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120E" w14:textId="40454BBC" w:rsidR="00545458" w:rsidRPr="00C012AB" w:rsidRDefault="00637A24" w:rsidP="0031746F">
      <w:pPr>
        <w:spacing w:after="0" w:line="360" w:lineRule="auto"/>
        <w:jc w:val="center"/>
        <w:rPr>
          <w:rFonts w:ascii="Times New Roman" w:hAnsi="Times New Roman"/>
          <w:b/>
          <w:bCs/>
          <w:sz w:val="32"/>
          <w:szCs w:val="32"/>
        </w:rPr>
      </w:pPr>
      <w:r w:rsidRPr="00C012AB">
        <w:rPr>
          <w:rFonts w:ascii="Times New Roman" w:hAnsi="Times New Roman"/>
          <w:b/>
          <w:bCs/>
          <w:sz w:val="32"/>
          <w:szCs w:val="32"/>
        </w:rPr>
        <w:t xml:space="preserve">AUDIENCE PERCEPTION OF SOCIAL MEDIA ON THE INCREASE </w:t>
      </w:r>
      <w:r w:rsidR="00106528" w:rsidRPr="00C012AB">
        <w:rPr>
          <w:rFonts w:ascii="Times New Roman" w:hAnsi="Times New Roman"/>
          <w:b/>
          <w:bCs/>
          <w:sz w:val="32"/>
          <w:szCs w:val="32"/>
        </w:rPr>
        <w:t>IN THE PUMP PRICE OF FUEL</w:t>
      </w:r>
      <w:r w:rsidRPr="00C012AB">
        <w:rPr>
          <w:rFonts w:ascii="Times New Roman" w:hAnsi="Times New Roman"/>
          <w:b/>
          <w:bCs/>
          <w:sz w:val="32"/>
          <w:szCs w:val="32"/>
        </w:rPr>
        <w:t xml:space="preserve"> </w:t>
      </w:r>
      <w:r w:rsidR="00106528" w:rsidRPr="00C012AB">
        <w:rPr>
          <w:rFonts w:ascii="Times New Roman" w:hAnsi="Times New Roman"/>
          <w:b/>
          <w:bCs/>
          <w:sz w:val="32"/>
          <w:szCs w:val="32"/>
        </w:rPr>
        <w:t>IN KWARA</w:t>
      </w:r>
      <w:r w:rsidR="007C4592">
        <w:rPr>
          <w:rFonts w:ascii="Times New Roman" w:hAnsi="Times New Roman"/>
          <w:b/>
          <w:bCs/>
          <w:sz w:val="32"/>
          <w:szCs w:val="32"/>
        </w:rPr>
        <w:t xml:space="preserve"> STATE </w:t>
      </w:r>
    </w:p>
    <w:p w14:paraId="00B8D94F" w14:textId="77777777" w:rsidR="0031746F" w:rsidRPr="00C012AB" w:rsidRDefault="0031746F" w:rsidP="0031746F">
      <w:pPr>
        <w:spacing w:after="0" w:line="360" w:lineRule="auto"/>
        <w:jc w:val="center"/>
        <w:rPr>
          <w:rFonts w:ascii="Times New Roman" w:hAnsi="Times New Roman"/>
          <w:b/>
          <w:bCs/>
          <w:sz w:val="32"/>
          <w:szCs w:val="32"/>
        </w:rPr>
      </w:pPr>
    </w:p>
    <w:p w14:paraId="31138BC3" w14:textId="77777777" w:rsidR="00545458" w:rsidRPr="00C012AB" w:rsidRDefault="00545458" w:rsidP="00ED2B65">
      <w:pPr>
        <w:spacing w:after="0" w:line="360" w:lineRule="auto"/>
        <w:jc w:val="center"/>
        <w:rPr>
          <w:rFonts w:ascii="Times New Roman" w:hAnsi="Times New Roman"/>
          <w:b/>
          <w:bCs/>
          <w:sz w:val="30"/>
          <w:szCs w:val="30"/>
        </w:rPr>
      </w:pPr>
      <w:r w:rsidRPr="00C012AB">
        <w:rPr>
          <w:rFonts w:ascii="Times New Roman" w:hAnsi="Times New Roman"/>
          <w:b/>
          <w:bCs/>
          <w:sz w:val="30"/>
          <w:szCs w:val="30"/>
        </w:rPr>
        <w:t>BY</w:t>
      </w:r>
    </w:p>
    <w:p w14:paraId="55E58829" w14:textId="77777777" w:rsidR="00545458" w:rsidRPr="00C012AB" w:rsidRDefault="00545458" w:rsidP="00ED2B65">
      <w:pPr>
        <w:spacing w:after="0" w:line="360" w:lineRule="auto"/>
        <w:jc w:val="center"/>
        <w:rPr>
          <w:rFonts w:ascii="Times New Roman" w:hAnsi="Times New Roman"/>
          <w:b/>
          <w:bCs/>
        </w:rPr>
      </w:pPr>
    </w:p>
    <w:p w14:paraId="61A5824E" w14:textId="77777777" w:rsidR="00545458" w:rsidRPr="00C012AB" w:rsidRDefault="00545458" w:rsidP="00ED2B65">
      <w:pPr>
        <w:spacing w:after="0" w:line="360" w:lineRule="auto"/>
        <w:jc w:val="center"/>
        <w:rPr>
          <w:rFonts w:ascii="Times New Roman" w:hAnsi="Times New Roman"/>
          <w:b/>
          <w:bCs/>
        </w:rPr>
      </w:pPr>
    </w:p>
    <w:p w14:paraId="5384E917" w14:textId="4AF032B9" w:rsidR="0031746F" w:rsidRPr="00C012AB" w:rsidRDefault="0031746F" w:rsidP="0031746F">
      <w:pPr>
        <w:spacing w:after="0" w:line="360" w:lineRule="auto"/>
        <w:jc w:val="center"/>
        <w:rPr>
          <w:rFonts w:ascii="Times New Roman" w:hAnsi="Times New Roman"/>
          <w:b/>
          <w:bCs/>
          <w:sz w:val="34"/>
          <w:szCs w:val="34"/>
        </w:rPr>
      </w:pPr>
      <w:r w:rsidRPr="00C012AB">
        <w:rPr>
          <w:rFonts w:ascii="Times New Roman" w:hAnsi="Times New Roman"/>
          <w:b/>
          <w:bCs/>
          <w:sz w:val="34"/>
          <w:szCs w:val="34"/>
        </w:rPr>
        <w:t xml:space="preserve">ABDULKAREEM FATIMOH TITILAYO </w:t>
      </w:r>
    </w:p>
    <w:p w14:paraId="3933E51A" w14:textId="77777777" w:rsidR="0031746F" w:rsidRPr="00C012AB" w:rsidRDefault="0031746F" w:rsidP="0031746F">
      <w:pPr>
        <w:spacing w:after="0" w:line="360" w:lineRule="auto"/>
        <w:jc w:val="center"/>
        <w:rPr>
          <w:rFonts w:ascii="Times New Roman" w:hAnsi="Times New Roman"/>
          <w:b/>
          <w:bCs/>
          <w:sz w:val="34"/>
          <w:szCs w:val="34"/>
        </w:rPr>
      </w:pPr>
    </w:p>
    <w:p w14:paraId="75073A3F" w14:textId="0B2EF545" w:rsidR="00545458" w:rsidRPr="00C012AB" w:rsidRDefault="0031746F" w:rsidP="00ED2B65">
      <w:pPr>
        <w:spacing w:after="0" w:line="360" w:lineRule="auto"/>
        <w:jc w:val="center"/>
        <w:rPr>
          <w:rFonts w:ascii="Times New Roman" w:hAnsi="Times New Roman"/>
          <w:b/>
          <w:bCs/>
          <w:sz w:val="34"/>
          <w:szCs w:val="34"/>
        </w:rPr>
      </w:pPr>
      <w:r w:rsidRPr="00C012AB">
        <w:rPr>
          <w:rFonts w:ascii="Times New Roman" w:hAnsi="Times New Roman"/>
          <w:b/>
          <w:bCs/>
          <w:sz w:val="34"/>
          <w:szCs w:val="34"/>
        </w:rPr>
        <w:t>HND/23/MAC/FT/0032</w:t>
      </w:r>
    </w:p>
    <w:p w14:paraId="315267E4" w14:textId="77777777" w:rsidR="00545458" w:rsidRPr="00C012AB" w:rsidRDefault="00545458" w:rsidP="00ED2B65">
      <w:pPr>
        <w:spacing w:after="0" w:line="360" w:lineRule="auto"/>
        <w:jc w:val="center"/>
        <w:rPr>
          <w:rFonts w:ascii="Times New Roman" w:hAnsi="Times New Roman"/>
          <w:b/>
          <w:bCs/>
        </w:rPr>
      </w:pPr>
    </w:p>
    <w:p w14:paraId="416869F9" w14:textId="77777777" w:rsidR="00545458" w:rsidRPr="00C012AB" w:rsidRDefault="00545458" w:rsidP="00ED2B65">
      <w:pPr>
        <w:spacing w:after="0" w:line="360" w:lineRule="auto"/>
        <w:jc w:val="center"/>
        <w:rPr>
          <w:rFonts w:ascii="Times New Roman" w:hAnsi="Times New Roman"/>
          <w:b/>
          <w:bCs/>
        </w:rPr>
      </w:pPr>
    </w:p>
    <w:p w14:paraId="5DB64E9F" w14:textId="77777777" w:rsidR="00545458" w:rsidRPr="00C012AB" w:rsidRDefault="00545458" w:rsidP="00ED2B65">
      <w:pPr>
        <w:spacing w:after="0" w:line="360" w:lineRule="auto"/>
        <w:jc w:val="center"/>
        <w:rPr>
          <w:rFonts w:ascii="Times New Roman" w:hAnsi="Times New Roman"/>
          <w:b/>
          <w:bCs/>
          <w:sz w:val="28"/>
          <w:szCs w:val="28"/>
        </w:rPr>
      </w:pPr>
      <w:r w:rsidRPr="00C012AB">
        <w:rPr>
          <w:rFonts w:ascii="Times New Roman" w:hAnsi="Times New Roman"/>
          <w:b/>
          <w:bCs/>
          <w:sz w:val="28"/>
          <w:szCs w:val="28"/>
        </w:rPr>
        <w:t>BEING A RESEARCH PROJECT SUBMITTED TO THE DEPARTMENT OF MASS COMMUNICATION,</w:t>
      </w:r>
    </w:p>
    <w:p w14:paraId="35F30972" w14:textId="77777777" w:rsidR="00545458" w:rsidRPr="00C012AB" w:rsidRDefault="00545458" w:rsidP="00ED2B65">
      <w:pPr>
        <w:spacing w:after="0" w:line="360" w:lineRule="auto"/>
        <w:jc w:val="center"/>
        <w:rPr>
          <w:rFonts w:ascii="Times New Roman" w:hAnsi="Times New Roman"/>
          <w:b/>
          <w:bCs/>
          <w:sz w:val="28"/>
          <w:szCs w:val="28"/>
        </w:rPr>
      </w:pPr>
      <w:r w:rsidRPr="00C012AB">
        <w:rPr>
          <w:rFonts w:ascii="Times New Roman" w:hAnsi="Times New Roman"/>
          <w:b/>
          <w:bCs/>
          <w:sz w:val="28"/>
          <w:szCs w:val="28"/>
        </w:rPr>
        <w:t xml:space="preserve"> INSTITUTE OF INFORMATION AND COMMUNICATION TECHNOLOGY, </w:t>
      </w:r>
    </w:p>
    <w:p w14:paraId="47BE3288" w14:textId="07E3BD4B" w:rsidR="00545458" w:rsidRPr="00C012AB" w:rsidRDefault="007C4592" w:rsidP="00ED2B65">
      <w:pPr>
        <w:spacing w:after="0" w:line="360" w:lineRule="auto"/>
        <w:jc w:val="center"/>
        <w:rPr>
          <w:rFonts w:ascii="Times New Roman" w:hAnsi="Times New Roman"/>
          <w:b/>
          <w:bCs/>
          <w:sz w:val="28"/>
          <w:szCs w:val="28"/>
        </w:rPr>
      </w:pPr>
      <w:r>
        <w:rPr>
          <w:rFonts w:ascii="Times New Roman" w:hAnsi="Times New Roman"/>
          <w:b/>
          <w:bCs/>
          <w:sz w:val="28"/>
          <w:szCs w:val="28"/>
        </w:rPr>
        <w:t xml:space="preserve">KWARA STATE </w:t>
      </w:r>
      <w:r w:rsidR="00545458" w:rsidRPr="00C012AB">
        <w:rPr>
          <w:rFonts w:ascii="Times New Roman" w:hAnsi="Times New Roman"/>
          <w:b/>
          <w:bCs/>
          <w:sz w:val="28"/>
          <w:szCs w:val="28"/>
        </w:rPr>
        <w:t>POLYTECHNIC, ILORIN.</w:t>
      </w:r>
    </w:p>
    <w:p w14:paraId="66A55642" w14:textId="77777777" w:rsidR="00545458" w:rsidRPr="00C012AB" w:rsidRDefault="00545458" w:rsidP="00ED2B65">
      <w:pPr>
        <w:spacing w:after="0" w:line="360" w:lineRule="auto"/>
        <w:jc w:val="center"/>
        <w:rPr>
          <w:rFonts w:ascii="Times New Roman" w:hAnsi="Times New Roman"/>
          <w:b/>
          <w:bCs/>
          <w:sz w:val="28"/>
          <w:szCs w:val="28"/>
        </w:rPr>
      </w:pPr>
    </w:p>
    <w:p w14:paraId="6FEB0D6C" w14:textId="77777777" w:rsidR="00545458" w:rsidRPr="00C012AB" w:rsidRDefault="00545458" w:rsidP="00ED2B65">
      <w:pPr>
        <w:spacing w:after="0" w:line="360" w:lineRule="auto"/>
        <w:jc w:val="center"/>
        <w:rPr>
          <w:rFonts w:ascii="Times New Roman" w:hAnsi="Times New Roman"/>
          <w:b/>
          <w:bCs/>
          <w:sz w:val="28"/>
          <w:szCs w:val="28"/>
        </w:rPr>
      </w:pPr>
      <w:r w:rsidRPr="00C012AB">
        <w:rPr>
          <w:rFonts w:ascii="Times New Roman" w:hAnsi="Times New Roman"/>
          <w:b/>
          <w:bCs/>
          <w:sz w:val="28"/>
          <w:szCs w:val="28"/>
        </w:rPr>
        <w:t>IN PARTIAL FULFILLMENT OF THE REQUIREMENTS FOR THE AWARD OF HIGHER NATIONAL DIPLOMA (HND)</w:t>
      </w:r>
    </w:p>
    <w:p w14:paraId="276ED435" w14:textId="77777777" w:rsidR="00545458" w:rsidRPr="00C012AB" w:rsidRDefault="00545458" w:rsidP="00ED2B65">
      <w:pPr>
        <w:spacing w:after="0" w:line="360" w:lineRule="auto"/>
        <w:jc w:val="center"/>
        <w:rPr>
          <w:rFonts w:ascii="Times New Roman" w:hAnsi="Times New Roman"/>
          <w:b/>
          <w:bCs/>
          <w:sz w:val="28"/>
          <w:szCs w:val="28"/>
        </w:rPr>
      </w:pPr>
      <w:r w:rsidRPr="00C012AB">
        <w:rPr>
          <w:rFonts w:ascii="Times New Roman" w:hAnsi="Times New Roman"/>
          <w:b/>
          <w:bCs/>
          <w:sz w:val="28"/>
          <w:szCs w:val="28"/>
        </w:rPr>
        <w:t xml:space="preserve"> IN MASS COMMUNICATION</w:t>
      </w:r>
    </w:p>
    <w:p w14:paraId="61CFC55A" w14:textId="77777777" w:rsidR="00545458" w:rsidRPr="00C012AB" w:rsidRDefault="00545458" w:rsidP="00ED2B65">
      <w:pPr>
        <w:spacing w:after="0" w:line="360" w:lineRule="auto"/>
        <w:jc w:val="right"/>
        <w:rPr>
          <w:rFonts w:ascii="Times New Roman" w:hAnsi="Times New Roman"/>
          <w:b/>
          <w:bCs/>
        </w:rPr>
      </w:pPr>
    </w:p>
    <w:p w14:paraId="7AD2EE33" w14:textId="77777777" w:rsidR="00545458" w:rsidRPr="00C012AB" w:rsidRDefault="00545458" w:rsidP="00ED2B65">
      <w:pPr>
        <w:spacing w:after="0" w:line="360" w:lineRule="auto"/>
        <w:jc w:val="right"/>
        <w:rPr>
          <w:rFonts w:ascii="Times New Roman" w:hAnsi="Times New Roman"/>
          <w:b/>
          <w:bCs/>
        </w:rPr>
      </w:pPr>
      <w:r w:rsidRPr="00C012AB">
        <w:rPr>
          <w:rFonts w:ascii="Times New Roman" w:hAnsi="Times New Roman"/>
          <w:b/>
          <w:bCs/>
        </w:rPr>
        <w:t>JUNE, 2025</w:t>
      </w:r>
    </w:p>
    <w:p w14:paraId="090918EF" w14:textId="77777777" w:rsidR="00545458" w:rsidRPr="00C012AB" w:rsidRDefault="00545458" w:rsidP="00ED2B65">
      <w:pPr>
        <w:spacing w:after="0" w:line="360" w:lineRule="auto"/>
        <w:jc w:val="center"/>
        <w:rPr>
          <w:rFonts w:ascii="Times New Roman" w:hAnsi="Times New Roman"/>
          <w:b/>
          <w:bCs/>
        </w:rPr>
      </w:pPr>
    </w:p>
    <w:p w14:paraId="3D0E4CC9" w14:textId="77777777" w:rsidR="00545458" w:rsidRPr="00C012AB" w:rsidRDefault="00545458" w:rsidP="00ED2B65">
      <w:pPr>
        <w:spacing w:after="0" w:line="360" w:lineRule="auto"/>
        <w:jc w:val="center"/>
        <w:rPr>
          <w:rFonts w:ascii="Times New Roman" w:hAnsi="Times New Roman"/>
          <w:b/>
          <w:bCs/>
        </w:rPr>
      </w:pPr>
    </w:p>
    <w:p w14:paraId="68A48B31" w14:textId="77777777" w:rsidR="00545458" w:rsidRPr="00C012AB" w:rsidRDefault="00545458" w:rsidP="00ED2B65">
      <w:pPr>
        <w:spacing w:after="0" w:line="360" w:lineRule="auto"/>
        <w:jc w:val="center"/>
        <w:rPr>
          <w:rFonts w:ascii="Times New Roman" w:hAnsi="Times New Roman"/>
          <w:b/>
          <w:bCs/>
        </w:rPr>
      </w:pPr>
    </w:p>
    <w:p w14:paraId="0B7CBE48" w14:textId="77777777" w:rsidR="00545458" w:rsidRPr="00C012AB" w:rsidRDefault="00545458" w:rsidP="00ED2B65">
      <w:pPr>
        <w:spacing w:after="0" w:line="360" w:lineRule="auto"/>
        <w:jc w:val="center"/>
        <w:rPr>
          <w:rFonts w:ascii="Times New Roman" w:hAnsi="Times New Roman"/>
          <w:b/>
          <w:bCs/>
        </w:rPr>
      </w:pPr>
    </w:p>
    <w:p w14:paraId="4B9C7DB6" w14:textId="77777777" w:rsidR="00545458" w:rsidRPr="00C012AB" w:rsidRDefault="00545458" w:rsidP="00ED2B65">
      <w:pPr>
        <w:spacing w:after="0" w:line="360" w:lineRule="auto"/>
        <w:jc w:val="center"/>
        <w:rPr>
          <w:rFonts w:ascii="Times New Roman" w:hAnsi="Times New Roman"/>
          <w:b/>
          <w:bCs/>
        </w:rPr>
      </w:pPr>
    </w:p>
    <w:p w14:paraId="4D8F99BD" w14:textId="77777777" w:rsidR="00545458" w:rsidRPr="00C012AB" w:rsidRDefault="00545458" w:rsidP="00ED2B65">
      <w:pPr>
        <w:spacing w:after="0" w:line="360" w:lineRule="auto"/>
        <w:rPr>
          <w:rFonts w:ascii="Times New Roman" w:hAnsi="Times New Roman"/>
          <w:b/>
          <w:bCs/>
        </w:rPr>
      </w:pPr>
    </w:p>
    <w:p w14:paraId="1909D3B6" w14:textId="77777777" w:rsidR="00545458" w:rsidRPr="00C012AB" w:rsidRDefault="00545458" w:rsidP="00ED2B65">
      <w:pPr>
        <w:spacing w:after="0" w:line="360" w:lineRule="auto"/>
        <w:rPr>
          <w:rFonts w:ascii="Times New Roman" w:hAnsi="Times New Roman"/>
          <w:b/>
          <w:bCs/>
        </w:rPr>
      </w:pPr>
    </w:p>
    <w:p w14:paraId="290B9DBF" w14:textId="77777777" w:rsidR="00545458" w:rsidRPr="00C012AB" w:rsidRDefault="00545458" w:rsidP="00ED2B65">
      <w:pPr>
        <w:spacing w:after="0" w:line="360" w:lineRule="auto"/>
        <w:rPr>
          <w:rFonts w:ascii="Times New Roman" w:hAnsi="Times New Roman"/>
          <w:b/>
          <w:bCs/>
        </w:rPr>
      </w:pPr>
    </w:p>
    <w:p w14:paraId="3DAF7DCE" w14:textId="77777777" w:rsidR="00545458" w:rsidRPr="00C012AB" w:rsidRDefault="00545458" w:rsidP="00ED2B65">
      <w:pPr>
        <w:spacing w:after="0" w:line="360" w:lineRule="auto"/>
        <w:rPr>
          <w:rFonts w:ascii="Times New Roman" w:hAnsi="Times New Roman"/>
          <w:b/>
          <w:bCs/>
        </w:rPr>
      </w:pPr>
    </w:p>
    <w:p w14:paraId="107A2460" w14:textId="77777777" w:rsidR="00545458" w:rsidRPr="00C012AB" w:rsidRDefault="00545458" w:rsidP="00ED2B65">
      <w:pPr>
        <w:spacing w:after="0" w:line="360" w:lineRule="auto"/>
        <w:rPr>
          <w:rFonts w:ascii="Times New Roman" w:hAnsi="Times New Roman"/>
          <w:b/>
          <w:bCs/>
        </w:rPr>
      </w:pPr>
    </w:p>
    <w:p w14:paraId="38D236DD" w14:textId="77777777" w:rsidR="00545458" w:rsidRPr="00C012AB" w:rsidRDefault="00545458" w:rsidP="00ED2B65">
      <w:pPr>
        <w:spacing w:after="0" w:line="360" w:lineRule="auto"/>
        <w:jc w:val="center"/>
        <w:rPr>
          <w:rFonts w:ascii="Times New Roman" w:hAnsi="Times New Roman"/>
          <w:b/>
          <w:bCs/>
        </w:rPr>
      </w:pPr>
      <w:r w:rsidRPr="00C012AB">
        <w:rPr>
          <w:rFonts w:ascii="Times New Roman" w:hAnsi="Times New Roman"/>
          <w:b/>
          <w:bCs/>
        </w:rPr>
        <w:t>CERTIFICATION</w:t>
      </w:r>
    </w:p>
    <w:p w14:paraId="738F9AC4" w14:textId="58B635A9" w:rsidR="00545458" w:rsidRPr="00C012AB" w:rsidRDefault="00545458" w:rsidP="00ED2B65">
      <w:pPr>
        <w:spacing w:after="0" w:line="360" w:lineRule="auto"/>
        <w:jc w:val="both"/>
        <w:rPr>
          <w:rFonts w:ascii="Times New Roman" w:hAnsi="Times New Roman"/>
          <w:b/>
          <w:bCs/>
        </w:rPr>
      </w:pPr>
      <w:r w:rsidRPr="00C012AB">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007C4592">
        <w:rPr>
          <w:rFonts w:ascii="Times New Roman" w:hAnsi="Times New Roman"/>
        </w:rPr>
        <w:t>Kwara</w:t>
      </w:r>
      <w:proofErr w:type="spellEnd"/>
      <w:r w:rsidR="007C4592">
        <w:rPr>
          <w:rFonts w:ascii="Times New Roman" w:hAnsi="Times New Roman"/>
        </w:rPr>
        <w:t xml:space="preserve"> State </w:t>
      </w:r>
      <w:r w:rsidRPr="00C012AB">
        <w:rPr>
          <w:rFonts w:ascii="Times New Roman" w:hAnsi="Times New Roman"/>
        </w:rPr>
        <w:t xml:space="preserve">Polytechnic, Ilorin, in partial fulfillment for the award of Higher National Diploma (HND) in Mass Communication. </w:t>
      </w:r>
    </w:p>
    <w:p w14:paraId="67315347" w14:textId="77777777" w:rsidR="00545458" w:rsidRPr="00C012AB" w:rsidRDefault="00545458" w:rsidP="00ED2B65">
      <w:pPr>
        <w:spacing w:after="0" w:line="360" w:lineRule="auto"/>
        <w:jc w:val="both"/>
        <w:rPr>
          <w:rFonts w:ascii="Times New Roman" w:hAnsi="Times New Roman"/>
        </w:rPr>
      </w:pPr>
    </w:p>
    <w:p w14:paraId="6A54B138" w14:textId="77777777" w:rsidR="00545458" w:rsidRPr="00C012AB" w:rsidRDefault="00545458" w:rsidP="00ED2B65">
      <w:pPr>
        <w:spacing w:after="0" w:line="360" w:lineRule="auto"/>
        <w:jc w:val="both"/>
        <w:rPr>
          <w:rFonts w:ascii="Times New Roman" w:hAnsi="Times New Roman"/>
        </w:rPr>
      </w:pPr>
    </w:p>
    <w:p w14:paraId="4E1F96CC" w14:textId="77777777" w:rsidR="00545458" w:rsidRPr="00C012AB" w:rsidRDefault="00545458" w:rsidP="00ED2B65">
      <w:pPr>
        <w:spacing w:after="0" w:line="360" w:lineRule="auto"/>
        <w:jc w:val="both"/>
        <w:rPr>
          <w:rFonts w:ascii="Times New Roman" w:hAnsi="Times New Roman"/>
        </w:rPr>
      </w:pPr>
      <w:r w:rsidRPr="00C012AB">
        <w:rPr>
          <w:rFonts w:ascii="Times New Roman" w:hAnsi="Times New Roman"/>
        </w:rPr>
        <w:t>________________________</w:t>
      </w:r>
      <w:r w:rsidRPr="00C012AB">
        <w:rPr>
          <w:rFonts w:ascii="Times New Roman" w:hAnsi="Times New Roman"/>
        </w:rPr>
        <w:tab/>
      </w:r>
      <w:r w:rsidRPr="00C012AB">
        <w:rPr>
          <w:rFonts w:ascii="Times New Roman" w:hAnsi="Times New Roman"/>
        </w:rPr>
        <w:tab/>
      </w:r>
      <w:r w:rsidRPr="00C012AB">
        <w:rPr>
          <w:rFonts w:ascii="Times New Roman" w:hAnsi="Times New Roman"/>
        </w:rPr>
        <w:tab/>
        <w:t xml:space="preserve">             ______________________                   </w:t>
      </w:r>
    </w:p>
    <w:p w14:paraId="2CE8E7B4" w14:textId="77777777" w:rsidR="00545458" w:rsidRPr="00C012AB" w:rsidRDefault="00545458" w:rsidP="00ED2B65">
      <w:pPr>
        <w:spacing w:after="0" w:line="360" w:lineRule="auto"/>
        <w:jc w:val="both"/>
        <w:rPr>
          <w:rFonts w:ascii="Times New Roman" w:hAnsi="Times New Roman"/>
          <w:b/>
          <w:bCs/>
          <w:i/>
          <w:iCs/>
        </w:rPr>
      </w:pPr>
      <w:r w:rsidRPr="00C012AB">
        <w:rPr>
          <w:rFonts w:ascii="Times New Roman" w:hAnsi="Times New Roman"/>
        </w:rPr>
        <w:t xml:space="preserve">  </w:t>
      </w:r>
      <w:r w:rsidRPr="00C012AB">
        <w:rPr>
          <w:rFonts w:ascii="Times New Roman" w:hAnsi="Times New Roman"/>
          <w:b/>
          <w:bCs/>
          <w:i/>
          <w:iCs/>
        </w:rPr>
        <w:t xml:space="preserve">MR. YISA, I.O </w:t>
      </w:r>
      <w:r w:rsidRPr="00C012AB">
        <w:rPr>
          <w:rFonts w:ascii="Times New Roman" w:hAnsi="Times New Roman"/>
          <w:b/>
          <w:bCs/>
          <w:i/>
          <w:iCs/>
        </w:rPr>
        <w:tab/>
        <w:t xml:space="preserve">                                                                    DATE</w:t>
      </w:r>
    </w:p>
    <w:p w14:paraId="7E0DA4D3" w14:textId="77777777" w:rsidR="00545458" w:rsidRPr="00C012AB" w:rsidRDefault="00545458" w:rsidP="00ED2B65">
      <w:pPr>
        <w:spacing w:after="0" w:line="360" w:lineRule="auto"/>
        <w:jc w:val="both"/>
        <w:rPr>
          <w:rFonts w:ascii="Times New Roman" w:hAnsi="Times New Roman"/>
          <w:b/>
          <w:bCs/>
          <w:i/>
          <w:iCs/>
        </w:rPr>
      </w:pPr>
      <w:r w:rsidRPr="00C012AB">
        <w:rPr>
          <w:rFonts w:ascii="Times New Roman" w:hAnsi="Times New Roman"/>
          <w:b/>
          <w:bCs/>
          <w:i/>
          <w:iCs/>
        </w:rPr>
        <w:t xml:space="preserve">   (Project supervisor)</w:t>
      </w:r>
    </w:p>
    <w:p w14:paraId="6C793AF2" w14:textId="77777777" w:rsidR="00545458" w:rsidRPr="00C012AB" w:rsidRDefault="00545458" w:rsidP="00ED2B65">
      <w:pPr>
        <w:spacing w:after="0" w:line="360" w:lineRule="auto"/>
        <w:jc w:val="both"/>
        <w:rPr>
          <w:rFonts w:ascii="Times New Roman" w:hAnsi="Times New Roman"/>
        </w:rPr>
      </w:pPr>
    </w:p>
    <w:p w14:paraId="01D73F58" w14:textId="77777777" w:rsidR="00545458" w:rsidRPr="00C012AB" w:rsidRDefault="00545458" w:rsidP="00ED2B65">
      <w:pPr>
        <w:spacing w:after="0" w:line="360" w:lineRule="auto"/>
        <w:jc w:val="both"/>
        <w:rPr>
          <w:rFonts w:ascii="Times New Roman" w:hAnsi="Times New Roman"/>
        </w:rPr>
      </w:pPr>
    </w:p>
    <w:p w14:paraId="39A5B5F6" w14:textId="77777777" w:rsidR="00545458" w:rsidRPr="00C012AB" w:rsidRDefault="00545458" w:rsidP="00ED2B65">
      <w:pPr>
        <w:spacing w:after="0" w:line="360" w:lineRule="auto"/>
        <w:jc w:val="both"/>
        <w:rPr>
          <w:rFonts w:ascii="Times New Roman" w:hAnsi="Times New Roman"/>
        </w:rPr>
      </w:pPr>
      <w:r w:rsidRPr="00C012AB">
        <w:rPr>
          <w:rFonts w:ascii="Times New Roman" w:hAnsi="Times New Roman"/>
        </w:rPr>
        <w:t>________________________</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t>________________________</w:t>
      </w:r>
    </w:p>
    <w:p w14:paraId="2542718B" w14:textId="77777777" w:rsidR="00545458" w:rsidRPr="00C012AB" w:rsidRDefault="00545458" w:rsidP="00ED2B65">
      <w:pPr>
        <w:spacing w:after="0" w:line="360" w:lineRule="auto"/>
        <w:jc w:val="both"/>
        <w:rPr>
          <w:rFonts w:ascii="Times New Roman" w:hAnsi="Times New Roman"/>
          <w:b/>
          <w:bCs/>
          <w:i/>
          <w:iCs/>
        </w:rPr>
      </w:pPr>
      <w:r w:rsidRPr="00C012AB">
        <w:rPr>
          <w:rFonts w:ascii="Times New Roman" w:hAnsi="Times New Roman"/>
        </w:rPr>
        <w:t xml:space="preserve">  </w:t>
      </w:r>
      <w:r w:rsidRPr="00C012AB">
        <w:rPr>
          <w:rFonts w:ascii="Times New Roman" w:hAnsi="Times New Roman"/>
          <w:b/>
          <w:bCs/>
          <w:i/>
          <w:iCs/>
        </w:rPr>
        <w:t>MR. OLUFADI, B. A</w:t>
      </w:r>
      <w:r w:rsidRPr="00C012AB">
        <w:rPr>
          <w:rFonts w:ascii="Times New Roman" w:hAnsi="Times New Roman"/>
          <w:b/>
          <w:bCs/>
          <w:i/>
          <w:iCs/>
        </w:rPr>
        <w:tab/>
      </w:r>
      <w:r w:rsidRPr="00C012AB">
        <w:rPr>
          <w:rFonts w:ascii="Times New Roman" w:hAnsi="Times New Roman"/>
          <w:b/>
          <w:bCs/>
          <w:i/>
          <w:iCs/>
        </w:rPr>
        <w:tab/>
      </w:r>
      <w:r w:rsidRPr="00C012AB">
        <w:rPr>
          <w:rFonts w:ascii="Times New Roman" w:hAnsi="Times New Roman"/>
          <w:b/>
          <w:bCs/>
          <w:i/>
          <w:iCs/>
        </w:rPr>
        <w:tab/>
      </w:r>
      <w:r w:rsidRPr="00C012AB">
        <w:rPr>
          <w:rFonts w:ascii="Times New Roman" w:hAnsi="Times New Roman"/>
          <w:b/>
          <w:bCs/>
          <w:i/>
          <w:iCs/>
        </w:rPr>
        <w:tab/>
        <w:t xml:space="preserve">                             DATE</w:t>
      </w:r>
    </w:p>
    <w:p w14:paraId="010A9D71" w14:textId="77777777" w:rsidR="00545458" w:rsidRPr="00C012AB" w:rsidRDefault="00545458" w:rsidP="00ED2B65">
      <w:pPr>
        <w:spacing w:after="0" w:line="360" w:lineRule="auto"/>
        <w:jc w:val="both"/>
        <w:rPr>
          <w:rFonts w:ascii="Times New Roman" w:hAnsi="Times New Roman"/>
          <w:b/>
          <w:bCs/>
          <w:i/>
          <w:iCs/>
        </w:rPr>
      </w:pPr>
      <w:r w:rsidRPr="00C012AB">
        <w:rPr>
          <w:rFonts w:ascii="Times New Roman" w:hAnsi="Times New Roman"/>
          <w:b/>
          <w:bCs/>
          <w:i/>
          <w:iCs/>
        </w:rPr>
        <w:t>(Project Coordinator)</w:t>
      </w:r>
    </w:p>
    <w:p w14:paraId="0F46B785" w14:textId="77777777" w:rsidR="00545458" w:rsidRPr="00C012AB" w:rsidRDefault="00545458" w:rsidP="00ED2B65">
      <w:pPr>
        <w:spacing w:after="0" w:line="360" w:lineRule="auto"/>
        <w:jc w:val="both"/>
        <w:rPr>
          <w:rFonts w:ascii="Times New Roman" w:hAnsi="Times New Roman"/>
          <w:b/>
          <w:bCs/>
          <w:i/>
          <w:iCs/>
        </w:rPr>
      </w:pPr>
    </w:p>
    <w:p w14:paraId="26FB1707" w14:textId="77777777" w:rsidR="00545458" w:rsidRPr="00C012AB" w:rsidRDefault="00545458" w:rsidP="00ED2B65">
      <w:pPr>
        <w:spacing w:after="0" w:line="360" w:lineRule="auto"/>
        <w:jc w:val="both"/>
        <w:rPr>
          <w:rFonts w:ascii="Times New Roman" w:hAnsi="Times New Roman"/>
        </w:rPr>
      </w:pPr>
    </w:p>
    <w:p w14:paraId="09AF1EE2" w14:textId="77777777" w:rsidR="00545458" w:rsidRPr="00C012AB" w:rsidRDefault="00545458" w:rsidP="00ED2B65">
      <w:pPr>
        <w:spacing w:after="0" w:line="360" w:lineRule="auto"/>
        <w:jc w:val="both"/>
        <w:rPr>
          <w:rFonts w:ascii="Times New Roman" w:hAnsi="Times New Roman"/>
        </w:rPr>
      </w:pPr>
      <w:r w:rsidRPr="00C012AB">
        <w:rPr>
          <w:rFonts w:ascii="Times New Roman" w:hAnsi="Times New Roman"/>
        </w:rPr>
        <w:t>________________________</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t>________________________</w:t>
      </w:r>
    </w:p>
    <w:p w14:paraId="1E4069D5" w14:textId="77777777" w:rsidR="00545458" w:rsidRPr="00C012AB" w:rsidRDefault="00545458" w:rsidP="00ED2B65">
      <w:pPr>
        <w:spacing w:after="0" w:line="360" w:lineRule="auto"/>
        <w:jc w:val="both"/>
        <w:rPr>
          <w:rFonts w:ascii="Times New Roman" w:hAnsi="Times New Roman"/>
          <w:b/>
          <w:bCs/>
          <w:i/>
          <w:iCs/>
        </w:rPr>
      </w:pPr>
      <w:r w:rsidRPr="00C012AB">
        <w:rPr>
          <w:rFonts w:ascii="Times New Roman" w:hAnsi="Times New Roman"/>
          <w:b/>
          <w:bCs/>
          <w:i/>
          <w:iCs/>
        </w:rPr>
        <w:t xml:space="preserve">  MR. OLOHUNGBEBE, F.T</w:t>
      </w:r>
      <w:r w:rsidRPr="00C012AB">
        <w:rPr>
          <w:rFonts w:ascii="Times New Roman" w:hAnsi="Times New Roman"/>
          <w:b/>
          <w:bCs/>
          <w:i/>
          <w:iCs/>
        </w:rPr>
        <w:tab/>
      </w:r>
      <w:r w:rsidRPr="00C012AB">
        <w:rPr>
          <w:rFonts w:ascii="Times New Roman" w:hAnsi="Times New Roman"/>
          <w:b/>
          <w:bCs/>
          <w:i/>
          <w:iCs/>
        </w:rPr>
        <w:tab/>
      </w:r>
      <w:r w:rsidRPr="00C012AB">
        <w:rPr>
          <w:rFonts w:ascii="Times New Roman" w:hAnsi="Times New Roman"/>
          <w:b/>
          <w:bCs/>
          <w:i/>
          <w:iCs/>
        </w:rPr>
        <w:tab/>
        <w:t xml:space="preserve">            </w:t>
      </w:r>
      <w:r w:rsidRPr="00C012AB">
        <w:rPr>
          <w:rFonts w:ascii="Times New Roman" w:hAnsi="Times New Roman"/>
          <w:b/>
          <w:bCs/>
          <w:i/>
          <w:iCs/>
        </w:rPr>
        <w:tab/>
        <w:t xml:space="preserve">                 DATE</w:t>
      </w:r>
    </w:p>
    <w:p w14:paraId="2828C22C" w14:textId="77777777" w:rsidR="00545458" w:rsidRPr="00C012AB" w:rsidRDefault="00545458" w:rsidP="00ED2B65">
      <w:pPr>
        <w:spacing w:after="0" w:line="360" w:lineRule="auto"/>
        <w:jc w:val="both"/>
        <w:rPr>
          <w:rFonts w:ascii="Times New Roman" w:hAnsi="Times New Roman"/>
          <w:b/>
          <w:bCs/>
          <w:i/>
          <w:iCs/>
        </w:rPr>
      </w:pPr>
      <w:r w:rsidRPr="00C012AB">
        <w:rPr>
          <w:rFonts w:ascii="Times New Roman" w:hAnsi="Times New Roman"/>
          <w:b/>
          <w:bCs/>
          <w:i/>
          <w:iCs/>
        </w:rPr>
        <w:t xml:space="preserve">  (Head of Department) </w:t>
      </w:r>
    </w:p>
    <w:p w14:paraId="3EADCD24" w14:textId="77777777" w:rsidR="00545458" w:rsidRPr="00C012AB" w:rsidRDefault="00545458" w:rsidP="00ED2B65">
      <w:pPr>
        <w:rPr>
          <w:rFonts w:ascii="Times New Roman" w:hAnsi="Times New Roman"/>
          <w:b/>
          <w:bCs/>
          <w:i/>
          <w:iCs/>
        </w:rPr>
      </w:pPr>
    </w:p>
    <w:p w14:paraId="2CA3B449" w14:textId="77777777" w:rsidR="00545458" w:rsidRPr="00C012AB" w:rsidRDefault="00545458" w:rsidP="00ED2B65">
      <w:pPr>
        <w:rPr>
          <w:rFonts w:ascii="Times New Roman" w:hAnsi="Times New Roman"/>
        </w:rPr>
      </w:pPr>
    </w:p>
    <w:p w14:paraId="1F481A5B" w14:textId="77777777" w:rsidR="00545458" w:rsidRPr="00C012AB" w:rsidRDefault="00545458" w:rsidP="00ED2B65">
      <w:pPr>
        <w:spacing w:after="0" w:line="360" w:lineRule="auto"/>
        <w:jc w:val="both"/>
        <w:rPr>
          <w:rFonts w:ascii="Times New Roman" w:hAnsi="Times New Roman"/>
        </w:rPr>
      </w:pPr>
      <w:r w:rsidRPr="00C012AB">
        <w:rPr>
          <w:rFonts w:ascii="Times New Roman" w:hAnsi="Times New Roman"/>
        </w:rPr>
        <w:t>________________________</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t>________________________</w:t>
      </w:r>
    </w:p>
    <w:p w14:paraId="2C27D3A0" w14:textId="77777777" w:rsidR="00545458" w:rsidRPr="00C012AB" w:rsidRDefault="00545458" w:rsidP="00ED2B65">
      <w:pPr>
        <w:spacing w:after="0" w:line="360" w:lineRule="auto"/>
        <w:jc w:val="both"/>
        <w:rPr>
          <w:rFonts w:ascii="Times New Roman" w:hAnsi="Times New Roman"/>
          <w:b/>
          <w:bCs/>
          <w:i/>
          <w:iCs/>
        </w:rPr>
      </w:pPr>
      <w:r w:rsidRPr="00C012AB">
        <w:rPr>
          <w:rFonts w:ascii="Times New Roman" w:hAnsi="Times New Roman"/>
        </w:rPr>
        <w:t xml:space="preserve">  </w:t>
      </w:r>
      <w:r w:rsidRPr="00C012AB">
        <w:rPr>
          <w:rFonts w:ascii="Times New Roman" w:hAnsi="Times New Roman"/>
          <w:b/>
          <w:bCs/>
          <w:i/>
          <w:iCs/>
        </w:rPr>
        <w:t xml:space="preserve">EXTERNAL SUPERVISOR </w:t>
      </w:r>
      <w:r w:rsidRPr="00C012AB">
        <w:rPr>
          <w:rFonts w:ascii="Times New Roman" w:hAnsi="Times New Roman"/>
          <w:b/>
          <w:bCs/>
          <w:i/>
          <w:iCs/>
        </w:rPr>
        <w:tab/>
      </w:r>
      <w:r w:rsidRPr="00C012AB">
        <w:rPr>
          <w:rFonts w:ascii="Times New Roman" w:hAnsi="Times New Roman"/>
          <w:b/>
          <w:bCs/>
          <w:i/>
          <w:iCs/>
        </w:rPr>
        <w:tab/>
      </w:r>
      <w:r w:rsidRPr="00C012AB">
        <w:rPr>
          <w:rFonts w:ascii="Times New Roman" w:hAnsi="Times New Roman"/>
          <w:b/>
          <w:bCs/>
          <w:i/>
          <w:iCs/>
        </w:rPr>
        <w:tab/>
        <w:t xml:space="preserve">            </w:t>
      </w:r>
      <w:r w:rsidRPr="00C012AB">
        <w:rPr>
          <w:rFonts w:ascii="Times New Roman" w:hAnsi="Times New Roman"/>
          <w:b/>
          <w:bCs/>
          <w:i/>
          <w:iCs/>
        </w:rPr>
        <w:tab/>
        <w:t xml:space="preserve">                  DATE</w:t>
      </w:r>
    </w:p>
    <w:p w14:paraId="0EEE6E4E" w14:textId="77777777" w:rsidR="00545458" w:rsidRPr="00C012AB" w:rsidRDefault="00545458" w:rsidP="00ED2B65">
      <w:pPr>
        <w:spacing w:after="0" w:line="360" w:lineRule="auto"/>
        <w:jc w:val="both"/>
        <w:rPr>
          <w:rFonts w:ascii="Times New Roman" w:hAnsi="Times New Roman"/>
          <w:b/>
          <w:bCs/>
          <w:i/>
          <w:iCs/>
        </w:rPr>
      </w:pPr>
      <w:r w:rsidRPr="00C012AB">
        <w:rPr>
          <w:rFonts w:ascii="Times New Roman" w:hAnsi="Times New Roman"/>
          <w:b/>
          <w:bCs/>
          <w:i/>
          <w:iCs/>
        </w:rPr>
        <w:t xml:space="preserve"> </w:t>
      </w:r>
    </w:p>
    <w:p w14:paraId="6C0A5D42" w14:textId="77777777" w:rsidR="00545458" w:rsidRPr="00C012AB" w:rsidRDefault="00545458" w:rsidP="00ED2B65">
      <w:pPr>
        <w:rPr>
          <w:rFonts w:ascii="Times New Roman" w:hAnsi="Times New Roman"/>
        </w:rPr>
      </w:pPr>
    </w:p>
    <w:p w14:paraId="64A88C49" w14:textId="77777777" w:rsidR="00545458" w:rsidRPr="00C012AB" w:rsidRDefault="00545458" w:rsidP="00ED2B65">
      <w:pPr>
        <w:rPr>
          <w:rFonts w:ascii="Times New Roman" w:hAnsi="Times New Roman"/>
        </w:rPr>
      </w:pPr>
    </w:p>
    <w:p w14:paraId="311AA828" w14:textId="77777777" w:rsidR="00545458" w:rsidRPr="00C012AB" w:rsidRDefault="00545458" w:rsidP="00ED2B65">
      <w:pPr>
        <w:rPr>
          <w:rFonts w:ascii="Times New Roman" w:hAnsi="Times New Roman"/>
        </w:rPr>
      </w:pPr>
    </w:p>
    <w:p w14:paraId="66B1E5FD" w14:textId="77777777" w:rsidR="00545458" w:rsidRPr="00C012AB" w:rsidRDefault="00545458" w:rsidP="00ED2B65">
      <w:pPr>
        <w:rPr>
          <w:rFonts w:ascii="Times New Roman" w:hAnsi="Times New Roman"/>
        </w:rPr>
      </w:pPr>
    </w:p>
    <w:p w14:paraId="51D1047C" w14:textId="77777777" w:rsidR="00545458" w:rsidRPr="00C012AB" w:rsidRDefault="00545458" w:rsidP="00ED2B65">
      <w:pPr>
        <w:rPr>
          <w:rFonts w:ascii="Times New Roman" w:hAnsi="Times New Roman"/>
        </w:rPr>
      </w:pPr>
    </w:p>
    <w:p w14:paraId="5AA5E043" w14:textId="77777777" w:rsidR="00545458" w:rsidRPr="00C012AB" w:rsidRDefault="00545458" w:rsidP="00ED2B65">
      <w:pPr>
        <w:jc w:val="both"/>
        <w:rPr>
          <w:rFonts w:ascii="Times New Roman" w:hAnsi="Times New Roman"/>
        </w:rPr>
      </w:pPr>
    </w:p>
    <w:p w14:paraId="1431125E" w14:textId="5013B2E4" w:rsidR="00D7396A" w:rsidRPr="00C012AB" w:rsidRDefault="00545458" w:rsidP="00D7396A">
      <w:pPr>
        <w:jc w:val="center"/>
        <w:rPr>
          <w:rFonts w:ascii="Times New Roman" w:hAnsi="Times New Roman"/>
          <w:b/>
          <w:bCs/>
        </w:rPr>
      </w:pPr>
      <w:r w:rsidRPr="00C012AB">
        <w:rPr>
          <w:rFonts w:ascii="Times New Roman" w:hAnsi="Times New Roman"/>
          <w:b/>
          <w:bCs/>
        </w:rPr>
        <w:lastRenderedPageBreak/>
        <w:t>Dedication</w:t>
      </w:r>
    </w:p>
    <w:p w14:paraId="6F36A1ED" w14:textId="5CB5843B" w:rsidR="00D7396A" w:rsidRPr="00C012AB" w:rsidRDefault="00D7396A" w:rsidP="00ED2B65">
      <w:pPr>
        <w:jc w:val="both"/>
        <w:rPr>
          <w:rFonts w:ascii="Times New Roman" w:hAnsi="Times New Roman"/>
        </w:rPr>
      </w:pPr>
      <w:r w:rsidRPr="00C012AB">
        <w:rPr>
          <w:rFonts w:ascii="Times New Roman" w:hAnsi="Times New Roman"/>
        </w:rPr>
        <w:t xml:space="preserve">I dedicate this research work to the glory of Almighty Allah (SWT) who has guided me throughout my five years academic journey at </w:t>
      </w:r>
      <w:proofErr w:type="spellStart"/>
      <w:r w:rsidR="007C4592">
        <w:rPr>
          <w:rFonts w:ascii="Times New Roman" w:hAnsi="Times New Roman"/>
        </w:rPr>
        <w:t>Kwara</w:t>
      </w:r>
      <w:proofErr w:type="spellEnd"/>
      <w:r w:rsidR="007C4592">
        <w:rPr>
          <w:rFonts w:ascii="Times New Roman" w:hAnsi="Times New Roman"/>
        </w:rPr>
        <w:t xml:space="preserve"> State </w:t>
      </w:r>
      <w:r w:rsidRPr="00C012AB">
        <w:rPr>
          <w:rFonts w:ascii="Times New Roman" w:hAnsi="Times New Roman"/>
        </w:rPr>
        <w:t xml:space="preserve">Polytechnic. </w:t>
      </w:r>
    </w:p>
    <w:p w14:paraId="1DEEF04B" w14:textId="77777777" w:rsidR="00D7396A" w:rsidRPr="00C012AB" w:rsidRDefault="00D7396A" w:rsidP="00ED2B65">
      <w:pPr>
        <w:jc w:val="both"/>
        <w:rPr>
          <w:rFonts w:ascii="Times New Roman" w:hAnsi="Times New Roman"/>
        </w:rPr>
      </w:pPr>
      <w:r w:rsidRPr="00C012AB">
        <w:rPr>
          <w:rFonts w:ascii="Times New Roman" w:hAnsi="Times New Roman"/>
        </w:rPr>
        <w:t xml:space="preserve">I also dedicate it to my Late Dad and ever supportive mother, </w:t>
      </w:r>
      <w:proofErr w:type="spellStart"/>
      <w:r w:rsidRPr="00C012AB">
        <w:rPr>
          <w:rFonts w:ascii="Times New Roman" w:hAnsi="Times New Roman"/>
        </w:rPr>
        <w:t>Mrs</w:t>
      </w:r>
      <w:proofErr w:type="spellEnd"/>
      <w:r w:rsidRPr="00C012AB">
        <w:rPr>
          <w:rFonts w:ascii="Times New Roman" w:hAnsi="Times New Roman"/>
        </w:rPr>
        <w:t xml:space="preserve"> </w:t>
      </w:r>
      <w:proofErr w:type="spellStart"/>
      <w:r w:rsidRPr="00C012AB">
        <w:rPr>
          <w:rFonts w:ascii="Times New Roman" w:hAnsi="Times New Roman"/>
        </w:rPr>
        <w:t>Abdulkareem</w:t>
      </w:r>
      <w:proofErr w:type="spellEnd"/>
      <w:r w:rsidRPr="00C012AB">
        <w:rPr>
          <w:rFonts w:ascii="Times New Roman" w:hAnsi="Times New Roman"/>
        </w:rPr>
        <w:t xml:space="preserve"> </w:t>
      </w:r>
      <w:proofErr w:type="spellStart"/>
      <w:r w:rsidRPr="00C012AB">
        <w:rPr>
          <w:rFonts w:ascii="Times New Roman" w:hAnsi="Times New Roman"/>
        </w:rPr>
        <w:t>Ramatallahi</w:t>
      </w:r>
      <w:proofErr w:type="spellEnd"/>
      <w:r w:rsidRPr="00C012AB">
        <w:rPr>
          <w:rFonts w:ascii="Times New Roman" w:hAnsi="Times New Roman"/>
        </w:rPr>
        <w:t xml:space="preserve"> </w:t>
      </w:r>
      <w:proofErr w:type="spellStart"/>
      <w:r w:rsidRPr="00C012AB">
        <w:rPr>
          <w:rFonts w:ascii="Times New Roman" w:hAnsi="Times New Roman"/>
        </w:rPr>
        <w:t>Abolore</w:t>
      </w:r>
      <w:proofErr w:type="spellEnd"/>
      <w:r w:rsidRPr="00C012AB">
        <w:rPr>
          <w:rFonts w:ascii="Times New Roman" w:hAnsi="Times New Roman"/>
        </w:rPr>
        <w:t>, you tireless efforts on my academic success can never be forgotten. I pray  Allah (SWT) grant you a healthy long life of prosperity to reap the fruit of your Labor.</w:t>
      </w:r>
    </w:p>
    <w:p w14:paraId="66560AEF" w14:textId="72853600" w:rsidR="00545458" w:rsidRPr="00C012AB" w:rsidRDefault="00545458" w:rsidP="00ED2B65">
      <w:pPr>
        <w:jc w:val="both"/>
        <w:rPr>
          <w:rFonts w:ascii="Times New Roman" w:hAnsi="Times New Roman"/>
        </w:rPr>
      </w:pPr>
    </w:p>
    <w:p w14:paraId="0DEE6D1C" w14:textId="77777777" w:rsidR="00545458" w:rsidRPr="00C012AB" w:rsidRDefault="00545458" w:rsidP="00ED2B65">
      <w:pPr>
        <w:jc w:val="both"/>
        <w:rPr>
          <w:rFonts w:ascii="Times New Roman" w:hAnsi="Times New Roman"/>
        </w:rPr>
      </w:pPr>
    </w:p>
    <w:p w14:paraId="0EDC8F6F" w14:textId="77777777" w:rsidR="00545458" w:rsidRPr="00C012AB" w:rsidRDefault="00545458" w:rsidP="00ED2B65">
      <w:pPr>
        <w:jc w:val="both"/>
        <w:rPr>
          <w:rFonts w:ascii="Times New Roman" w:hAnsi="Times New Roman"/>
        </w:rPr>
      </w:pPr>
    </w:p>
    <w:p w14:paraId="3E775B02" w14:textId="77777777" w:rsidR="00545458" w:rsidRPr="00C012AB" w:rsidRDefault="00545458" w:rsidP="00ED2B65">
      <w:pPr>
        <w:jc w:val="both"/>
        <w:rPr>
          <w:rFonts w:ascii="Times New Roman" w:hAnsi="Times New Roman"/>
        </w:rPr>
      </w:pPr>
    </w:p>
    <w:p w14:paraId="03EB32B9" w14:textId="77777777" w:rsidR="00545458" w:rsidRPr="00C012AB" w:rsidRDefault="00545458" w:rsidP="00ED2B65">
      <w:pPr>
        <w:jc w:val="both"/>
        <w:rPr>
          <w:rFonts w:ascii="Times New Roman" w:hAnsi="Times New Roman"/>
        </w:rPr>
      </w:pPr>
    </w:p>
    <w:p w14:paraId="71059242" w14:textId="77777777" w:rsidR="00545458" w:rsidRPr="00C012AB" w:rsidRDefault="00545458" w:rsidP="00ED2B65">
      <w:pPr>
        <w:jc w:val="both"/>
        <w:rPr>
          <w:rFonts w:ascii="Times New Roman" w:hAnsi="Times New Roman"/>
        </w:rPr>
      </w:pPr>
    </w:p>
    <w:p w14:paraId="7DC8F0DF" w14:textId="77777777" w:rsidR="00545458" w:rsidRPr="00C012AB" w:rsidRDefault="00545458" w:rsidP="00ED2B65">
      <w:pPr>
        <w:jc w:val="both"/>
        <w:rPr>
          <w:rFonts w:ascii="Times New Roman" w:hAnsi="Times New Roman"/>
        </w:rPr>
      </w:pPr>
    </w:p>
    <w:p w14:paraId="20CDA7CE" w14:textId="77777777" w:rsidR="00545458" w:rsidRPr="00C012AB" w:rsidRDefault="00545458" w:rsidP="00ED2B65">
      <w:pPr>
        <w:jc w:val="both"/>
        <w:rPr>
          <w:rFonts w:ascii="Times New Roman" w:hAnsi="Times New Roman"/>
        </w:rPr>
      </w:pPr>
    </w:p>
    <w:p w14:paraId="0CAB4901" w14:textId="77777777" w:rsidR="00545458" w:rsidRPr="00C012AB" w:rsidRDefault="00545458" w:rsidP="00ED2B65">
      <w:pPr>
        <w:jc w:val="both"/>
        <w:rPr>
          <w:rFonts w:ascii="Times New Roman" w:hAnsi="Times New Roman"/>
        </w:rPr>
      </w:pPr>
    </w:p>
    <w:p w14:paraId="221C6390" w14:textId="77777777" w:rsidR="00545458" w:rsidRPr="00C012AB" w:rsidRDefault="00545458" w:rsidP="00ED2B65">
      <w:pPr>
        <w:jc w:val="both"/>
        <w:rPr>
          <w:rFonts w:ascii="Times New Roman" w:hAnsi="Times New Roman"/>
        </w:rPr>
      </w:pPr>
    </w:p>
    <w:p w14:paraId="362447A1" w14:textId="77777777" w:rsidR="00545458" w:rsidRPr="00C012AB" w:rsidRDefault="00545458" w:rsidP="00ED2B65">
      <w:pPr>
        <w:jc w:val="both"/>
        <w:rPr>
          <w:rFonts w:ascii="Times New Roman" w:hAnsi="Times New Roman"/>
        </w:rPr>
      </w:pPr>
    </w:p>
    <w:p w14:paraId="28DCCDCC" w14:textId="77777777" w:rsidR="00545458" w:rsidRPr="00C012AB" w:rsidRDefault="00545458" w:rsidP="00ED2B65">
      <w:pPr>
        <w:jc w:val="both"/>
        <w:rPr>
          <w:rFonts w:ascii="Times New Roman" w:hAnsi="Times New Roman"/>
        </w:rPr>
      </w:pPr>
    </w:p>
    <w:p w14:paraId="39CFCA93" w14:textId="77777777" w:rsidR="00545458" w:rsidRPr="00C012AB" w:rsidRDefault="00545458" w:rsidP="00ED2B65">
      <w:pPr>
        <w:jc w:val="both"/>
        <w:rPr>
          <w:rFonts w:ascii="Times New Roman" w:hAnsi="Times New Roman"/>
        </w:rPr>
      </w:pPr>
    </w:p>
    <w:p w14:paraId="739B3D78" w14:textId="77777777" w:rsidR="00545458" w:rsidRPr="00C012AB" w:rsidRDefault="00545458" w:rsidP="00ED2B65">
      <w:pPr>
        <w:jc w:val="both"/>
        <w:rPr>
          <w:rFonts w:ascii="Times New Roman" w:hAnsi="Times New Roman"/>
        </w:rPr>
      </w:pPr>
    </w:p>
    <w:p w14:paraId="25921D28" w14:textId="77777777" w:rsidR="00545458" w:rsidRPr="00C012AB" w:rsidRDefault="00545458" w:rsidP="00ED2B65">
      <w:pPr>
        <w:jc w:val="both"/>
        <w:rPr>
          <w:rFonts w:ascii="Times New Roman" w:hAnsi="Times New Roman"/>
        </w:rPr>
      </w:pPr>
    </w:p>
    <w:p w14:paraId="7175450B" w14:textId="77777777" w:rsidR="00545458" w:rsidRPr="00C012AB" w:rsidRDefault="00545458" w:rsidP="00ED2B65">
      <w:pPr>
        <w:jc w:val="both"/>
        <w:rPr>
          <w:rFonts w:ascii="Times New Roman" w:hAnsi="Times New Roman"/>
        </w:rPr>
      </w:pPr>
    </w:p>
    <w:p w14:paraId="3AE6BC12" w14:textId="77777777" w:rsidR="00545458" w:rsidRPr="00C012AB" w:rsidRDefault="00545458" w:rsidP="00ED2B65">
      <w:pPr>
        <w:jc w:val="both"/>
        <w:rPr>
          <w:rFonts w:ascii="Times New Roman" w:hAnsi="Times New Roman"/>
        </w:rPr>
      </w:pPr>
    </w:p>
    <w:p w14:paraId="40C9C8CB" w14:textId="77777777" w:rsidR="00545458" w:rsidRPr="00C012AB" w:rsidRDefault="00545458" w:rsidP="00ED2B65">
      <w:pPr>
        <w:jc w:val="both"/>
        <w:rPr>
          <w:rFonts w:ascii="Times New Roman" w:hAnsi="Times New Roman"/>
        </w:rPr>
      </w:pPr>
    </w:p>
    <w:p w14:paraId="1828EDD0" w14:textId="77777777" w:rsidR="00545458" w:rsidRPr="00C012AB" w:rsidRDefault="00545458" w:rsidP="00ED2B65">
      <w:pPr>
        <w:jc w:val="both"/>
        <w:rPr>
          <w:rFonts w:ascii="Times New Roman" w:hAnsi="Times New Roman"/>
        </w:rPr>
      </w:pPr>
    </w:p>
    <w:p w14:paraId="753804C6" w14:textId="77777777" w:rsidR="00545458" w:rsidRPr="00C012AB" w:rsidRDefault="00545458" w:rsidP="00ED2B65">
      <w:pPr>
        <w:jc w:val="both"/>
        <w:rPr>
          <w:rFonts w:ascii="Times New Roman" w:hAnsi="Times New Roman"/>
        </w:rPr>
      </w:pPr>
    </w:p>
    <w:p w14:paraId="32C19878" w14:textId="77777777" w:rsidR="00545458" w:rsidRPr="00C012AB" w:rsidRDefault="00545458" w:rsidP="00D7396A">
      <w:pPr>
        <w:rPr>
          <w:rFonts w:ascii="Times New Roman" w:hAnsi="Times New Roman"/>
          <w:b/>
          <w:bCs/>
        </w:rPr>
      </w:pPr>
    </w:p>
    <w:p w14:paraId="480309C3" w14:textId="77777777" w:rsidR="00545458" w:rsidRPr="00C012AB" w:rsidRDefault="00545458" w:rsidP="00ED2B65">
      <w:pPr>
        <w:jc w:val="center"/>
        <w:rPr>
          <w:rFonts w:ascii="Times New Roman" w:hAnsi="Times New Roman"/>
          <w:b/>
          <w:bCs/>
        </w:rPr>
      </w:pPr>
    </w:p>
    <w:p w14:paraId="435E0819" w14:textId="6E36BAEE" w:rsidR="00AA0957" w:rsidRPr="00C012AB" w:rsidRDefault="00545458" w:rsidP="00AA0957">
      <w:pPr>
        <w:jc w:val="center"/>
        <w:rPr>
          <w:rFonts w:ascii="Times New Roman" w:hAnsi="Times New Roman"/>
          <w:b/>
          <w:bCs/>
        </w:rPr>
      </w:pPr>
      <w:r w:rsidRPr="00C012AB">
        <w:rPr>
          <w:rFonts w:ascii="Times New Roman" w:hAnsi="Times New Roman"/>
          <w:b/>
          <w:bCs/>
        </w:rPr>
        <w:lastRenderedPageBreak/>
        <w:t>Acknowledgements</w:t>
      </w:r>
    </w:p>
    <w:p w14:paraId="31F380FB" w14:textId="58D4854D" w:rsidR="00AA0957" w:rsidRPr="00C012AB" w:rsidRDefault="00AA0957" w:rsidP="00ED2B65">
      <w:pPr>
        <w:spacing w:after="240" w:line="240" w:lineRule="auto"/>
        <w:jc w:val="both"/>
        <w:rPr>
          <w:rFonts w:ascii="Times New Roman" w:hAnsi="Times New Roman"/>
        </w:rPr>
      </w:pPr>
      <w:r w:rsidRPr="00C012AB">
        <w:rPr>
          <w:rFonts w:ascii="Times New Roman" w:hAnsi="Times New Roman"/>
        </w:rPr>
        <w:t>This project work is humbly dedicated to Almighty Allah that is ever dependent and reliable always to Him alone all glory is given.</w:t>
      </w:r>
    </w:p>
    <w:p w14:paraId="7638644F" w14:textId="29F9E7EA" w:rsidR="00AA0957" w:rsidRPr="00C012AB" w:rsidRDefault="00AA0957" w:rsidP="00ED2B65">
      <w:pPr>
        <w:spacing w:after="240" w:line="240" w:lineRule="auto"/>
        <w:jc w:val="both"/>
        <w:rPr>
          <w:rFonts w:ascii="Times New Roman" w:hAnsi="Times New Roman"/>
        </w:rPr>
      </w:pPr>
      <w:r w:rsidRPr="00C012AB">
        <w:rPr>
          <w:rFonts w:ascii="Times New Roman" w:hAnsi="Times New Roman"/>
        </w:rPr>
        <w:t xml:space="preserve">To my lovely ever supportive mother, </w:t>
      </w:r>
      <w:proofErr w:type="spellStart"/>
      <w:r w:rsidRPr="00C012AB">
        <w:rPr>
          <w:rFonts w:ascii="Times New Roman" w:hAnsi="Times New Roman"/>
        </w:rPr>
        <w:t>Mrs</w:t>
      </w:r>
      <w:proofErr w:type="spellEnd"/>
      <w:r w:rsidRPr="00C012AB">
        <w:rPr>
          <w:rFonts w:ascii="Times New Roman" w:hAnsi="Times New Roman"/>
        </w:rPr>
        <w:t xml:space="preserve"> </w:t>
      </w:r>
      <w:proofErr w:type="spellStart"/>
      <w:r w:rsidRPr="00C012AB">
        <w:rPr>
          <w:rFonts w:ascii="Times New Roman" w:hAnsi="Times New Roman"/>
        </w:rPr>
        <w:t>Abdulkareem</w:t>
      </w:r>
      <w:proofErr w:type="spellEnd"/>
      <w:r w:rsidRPr="00C012AB">
        <w:rPr>
          <w:rFonts w:ascii="Times New Roman" w:hAnsi="Times New Roman"/>
        </w:rPr>
        <w:t xml:space="preserve"> </w:t>
      </w:r>
      <w:proofErr w:type="spellStart"/>
      <w:r w:rsidRPr="00C012AB">
        <w:rPr>
          <w:rFonts w:ascii="Times New Roman" w:hAnsi="Times New Roman"/>
        </w:rPr>
        <w:t>Ramatallahi</w:t>
      </w:r>
      <w:proofErr w:type="spellEnd"/>
      <w:r w:rsidRPr="00C012AB">
        <w:rPr>
          <w:rFonts w:ascii="Times New Roman" w:hAnsi="Times New Roman"/>
        </w:rPr>
        <w:t xml:space="preserve"> </w:t>
      </w:r>
      <w:proofErr w:type="spellStart"/>
      <w:r w:rsidRPr="00C012AB">
        <w:rPr>
          <w:rFonts w:ascii="Times New Roman" w:hAnsi="Times New Roman"/>
        </w:rPr>
        <w:t>Abolore</w:t>
      </w:r>
      <w:proofErr w:type="spellEnd"/>
      <w:r w:rsidRPr="00C012AB">
        <w:rPr>
          <w:rFonts w:ascii="Times New Roman" w:hAnsi="Times New Roman"/>
        </w:rPr>
        <w:t>, you tireless efforts on my academic success can never be forgotten. I pray  Allah (SWT) grant you a healthy long life of prosperity to reap the fruit of your Labor.</w:t>
      </w:r>
    </w:p>
    <w:p w14:paraId="30257358" w14:textId="2C6288B0" w:rsidR="00AA0957" w:rsidRPr="00C012AB" w:rsidRDefault="00AA0957" w:rsidP="00ED2B65">
      <w:pPr>
        <w:spacing w:after="240" w:line="240" w:lineRule="auto"/>
        <w:jc w:val="both"/>
        <w:rPr>
          <w:rFonts w:ascii="Times New Roman" w:hAnsi="Times New Roman"/>
        </w:rPr>
      </w:pPr>
      <w:r w:rsidRPr="00C012AB">
        <w:rPr>
          <w:rFonts w:ascii="Times New Roman" w:hAnsi="Times New Roman"/>
        </w:rPr>
        <w:t xml:space="preserve">I also acknowledged the giant contributions of my beloved Sister, Mrs. </w:t>
      </w:r>
      <w:proofErr w:type="spellStart"/>
      <w:r w:rsidRPr="00C012AB">
        <w:rPr>
          <w:rFonts w:ascii="Times New Roman" w:hAnsi="Times New Roman"/>
        </w:rPr>
        <w:t>Abdulkareem</w:t>
      </w:r>
      <w:proofErr w:type="spellEnd"/>
      <w:r w:rsidRPr="00C012AB">
        <w:rPr>
          <w:rFonts w:ascii="Times New Roman" w:hAnsi="Times New Roman"/>
        </w:rPr>
        <w:t xml:space="preserve"> </w:t>
      </w:r>
      <w:proofErr w:type="spellStart"/>
      <w:r w:rsidRPr="00C012AB">
        <w:rPr>
          <w:rFonts w:ascii="Times New Roman" w:hAnsi="Times New Roman"/>
        </w:rPr>
        <w:t>Baliqees</w:t>
      </w:r>
      <w:proofErr w:type="spellEnd"/>
      <w:r w:rsidRPr="00C012AB">
        <w:rPr>
          <w:rFonts w:ascii="Times New Roman" w:hAnsi="Times New Roman"/>
        </w:rPr>
        <w:t xml:space="preserve"> </w:t>
      </w:r>
      <w:proofErr w:type="spellStart"/>
      <w:r w:rsidRPr="00C012AB">
        <w:rPr>
          <w:rFonts w:ascii="Times New Roman" w:hAnsi="Times New Roman"/>
        </w:rPr>
        <w:t>Onikoyi</w:t>
      </w:r>
      <w:proofErr w:type="spellEnd"/>
      <w:r w:rsidRPr="00C012AB">
        <w:rPr>
          <w:rFonts w:ascii="Times New Roman" w:hAnsi="Times New Roman"/>
        </w:rPr>
        <w:t>, your great support throughout the five years journey has been a source of inspiration and encouragement for me. I sincerely appreciate all your kind gestures, May Allah reward you abundantly.</w:t>
      </w:r>
    </w:p>
    <w:p w14:paraId="116DA510" w14:textId="5E9B8542" w:rsidR="00AA0957" w:rsidRPr="00C012AB" w:rsidRDefault="00AA0957" w:rsidP="00ED2B65">
      <w:pPr>
        <w:spacing w:after="240" w:line="240" w:lineRule="auto"/>
        <w:jc w:val="both"/>
        <w:rPr>
          <w:rFonts w:ascii="Times New Roman" w:hAnsi="Times New Roman"/>
        </w:rPr>
      </w:pPr>
      <w:r w:rsidRPr="00C012AB">
        <w:rPr>
          <w:rFonts w:ascii="Times New Roman" w:hAnsi="Times New Roman"/>
        </w:rPr>
        <w:t xml:space="preserve">My sincere gratitude goes to my Supervisor, Mr. </w:t>
      </w:r>
      <w:proofErr w:type="spellStart"/>
      <w:r w:rsidRPr="00C012AB">
        <w:rPr>
          <w:rFonts w:ascii="Times New Roman" w:hAnsi="Times New Roman"/>
        </w:rPr>
        <w:t>Yisa</w:t>
      </w:r>
      <w:proofErr w:type="spellEnd"/>
      <w:r w:rsidRPr="00C012AB">
        <w:rPr>
          <w:rFonts w:ascii="Times New Roman" w:hAnsi="Times New Roman"/>
        </w:rPr>
        <w:t xml:space="preserve"> O.I, I appreciate your stress-free supervisory role and to my HOD, Mr. </w:t>
      </w:r>
      <w:proofErr w:type="spellStart"/>
      <w:r w:rsidRPr="00C012AB">
        <w:rPr>
          <w:rFonts w:ascii="Times New Roman" w:hAnsi="Times New Roman"/>
        </w:rPr>
        <w:t>Olohungbebe</w:t>
      </w:r>
      <w:proofErr w:type="spellEnd"/>
      <w:r w:rsidRPr="00C012AB">
        <w:rPr>
          <w:rFonts w:ascii="Times New Roman" w:hAnsi="Times New Roman"/>
        </w:rPr>
        <w:t xml:space="preserve"> </w:t>
      </w:r>
      <w:proofErr w:type="spellStart"/>
      <w:r w:rsidRPr="00C012AB">
        <w:rPr>
          <w:rFonts w:ascii="Times New Roman" w:hAnsi="Times New Roman"/>
        </w:rPr>
        <w:t>Fatiu</w:t>
      </w:r>
      <w:proofErr w:type="spellEnd"/>
      <w:r w:rsidRPr="00C012AB">
        <w:rPr>
          <w:rFonts w:ascii="Times New Roman" w:hAnsi="Times New Roman"/>
        </w:rPr>
        <w:t>, thank you for your support and encouragement.</w:t>
      </w:r>
    </w:p>
    <w:p w14:paraId="6CFA6A7B" w14:textId="7567C6E1" w:rsidR="00AA0957" w:rsidRPr="00C012AB" w:rsidRDefault="00AA0957" w:rsidP="00ED2B65">
      <w:pPr>
        <w:spacing w:after="240" w:line="240" w:lineRule="auto"/>
        <w:jc w:val="both"/>
        <w:rPr>
          <w:rFonts w:ascii="Times New Roman" w:hAnsi="Times New Roman"/>
        </w:rPr>
      </w:pPr>
      <w:r w:rsidRPr="00C012AB">
        <w:rPr>
          <w:rFonts w:ascii="Times New Roman" w:hAnsi="Times New Roman"/>
        </w:rPr>
        <w:t xml:space="preserve">To cap it all, I  acknowledged the financial, moral, and physical support of </w:t>
      </w:r>
      <w:proofErr w:type="spellStart"/>
      <w:r w:rsidRPr="00C012AB">
        <w:rPr>
          <w:rFonts w:ascii="Times New Roman" w:hAnsi="Times New Roman"/>
        </w:rPr>
        <w:t>Sanni</w:t>
      </w:r>
      <w:proofErr w:type="spellEnd"/>
      <w:r w:rsidRPr="00C012AB">
        <w:rPr>
          <w:rFonts w:ascii="Times New Roman" w:hAnsi="Times New Roman"/>
        </w:rPr>
        <w:t xml:space="preserve"> </w:t>
      </w:r>
      <w:proofErr w:type="spellStart"/>
      <w:r w:rsidRPr="00C012AB">
        <w:rPr>
          <w:rFonts w:ascii="Times New Roman" w:hAnsi="Times New Roman"/>
        </w:rPr>
        <w:t>Abdullahi</w:t>
      </w:r>
      <w:proofErr w:type="spellEnd"/>
      <w:r w:rsidRPr="00C012AB">
        <w:rPr>
          <w:rFonts w:ascii="Times New Roman" w:hAnsi="Times New Roman"/>
        </w:rPr>
        <w:t xml:space="preserve">, a kindhearted man who encouraged and supported me when it seems difficult. I appreciate your love – you’re the best gift I have throughout my stay in Mass Communication Department at </w:t>
      </w:r>
      <w:proofErr w:type="spellStart"/>
      <w:r w:rsidR="007C4592">
        <w:rPr>
          <w:rFonts w:ascii="Times New Roman" w:hAnsi="Times New Roman"/>
        </w:rPr>
        <w:t>Kwara</w:t>
      </w:r>
      <w:proofErr w:type="spellEnd"/>
      <w:r w:rsidR="007C4592">
        <w:rPr>
          <w:rFonts w:ascii="Times New Roman" w:hAnsi="Times New Roman"/>
        </w:rPr>
        <w:t xml:space="preserve"> State </w:t>
      </w:r>
      <w:r w:rsidRPr="00C012AB">
        <w:rPr>
          <w:rFonts w:ascii="Times New Roman" w:hAnsi="Times New Roman"/>
        </w:rPr>
        <w:t xml:space="preserve">Poly. </w:t>
      </w:r>
    </w:p>
    <w:p w14:paraId="5DD3D7DC" w14:textId="77777777" w:rsidR="00AA0957" w:rsidRPr="00C012AB" w:rsidRDefault="00AA0957" w:rsidP="00ED2B65">
      <w:pPr>
        <w:spacing w:after="240" w:line="240" w:lineRule="auto"/>
        <w:jc w:val="both"/>
        <w:rPr>
          <w:rFonts w:ascii="Times New Roman" w:hAnsi="Times New Roman"/>
        </w:rPr>
      </w:pPr>
      <w:proofErr w:type="spellStart"/>
      <w:r w:rsidRPr="00C012AB">
        <w:rPr>
          <w:rFonts w:ascii="Times New Roman" w:hAnsi="Times New Roman"/>
        </w:rPr>
        <w:t>Jazakhallahu-khairan</w:t>
      </w:r>
      <w:proofErr w:type="spellEnd"/>
      <w:r w:rsidRPr="00C012AB">
        <w:rPr>
          <w:rFonts w:ascii="Times New Roman" w:hAnsi="Times New Roman"/>
        </w:rPr>
        <w:t xml:space="preserve">. </w:t>
      </w:r>
    </w:p>
    <w:p w14:paraId="230CF169" w14:textId="77777777" w:rsidR="00AA0957" w:rsidRPr="00C012AB" w:rsidRDefault="00AA0957" w:rsidP="00ED2B65">
      <w:pPr>
        <w:spacing w:after="240" w:line="240" w:lineRule="auto"/>
        <w:jc w:val="both"/>
        <w:rPr>
          <w:rFonts w:ascii="Times New Roman" w:hAnsi="Times New Roman"/>
        </w:rPr>
      </w:pPr>
      <w:r w:rsidRPr="00C012AB">
        <w:rPr>
          <w:rFonts w:ascii="Times New Roman" w:hAnsi="Times New Roman"/>
        </w:rPr>
        <w:t>Thank you All.</w:t>
      </w:r>
    </w:p>
    <w:p w14:paraId="53D56F47" w14:textId="77777777" w:rsidR="00545458" w:rsidRPr="00C012AB" w:rsidRDefault="00545458" w:rsidP="00ED2B65">
      <w:pPr>
        <w:spacing w:after="0" w:line="240" w:lineRule="auto"/>
        <w:rPr>
          <w:rFonts w:ascii="Times New Roman" w:hAnsi="Times New Roman"/>
        </w:rPr>
      </w:pPr>
    </w:p>
    <w:p w14:paraId="3E1AE324" w14:textId="77777777" w:rsidR="00545458" w:rsidRPr="00C012AB" w:rsidRDefault="00545458" w:rsidP="00ED2B65">
      <w:pPr>
        <w:spacing w:after="0" w:line="240" w:lineRule="auto"/>
        <w:jc w:val="center"/>
        <w:rPr>
          <w:rFonts w:ascii="Times New Roman" w:hAnsi="Times New Roman"/>
          <w:b/>
          <w:bCs/>
        </w:rPr>
      </w:pPr>
    </w:p>
    <w:p w14:paraId="2888A895" w14:textId="77777777" w:rsidR="00545458" w:rsidRPr="00C012AB" w:rsidRDefault="00545458" w:rsidP="00ED2B65">
      <w:pPr>
        <w:spacing w:after="0" w:line="240" w:lineRule="auto"/>
        <w:jc w:val="center"/>
        <w:rPr>
          <w:rFonts w:ascii="Times New Roman" w:hAnsi="Times New Roman"/>
          <w:b/>
          <w:bCs/>
        </w:rPr>
      </w:pPr>
    </w:p>
    <w:p w14:paraId="1DB82111" w14:textId="77777777" w:rsidR="00545458" w:rsidRPr="00C012AB" w:rsidRDefault="00545458" w:rsidP="00ED2B65">
      <w:pPr>
        <w:spacing w:after="0" w:line="240" w:lineRule="auto"/>
        <w:jc w:val="center"/>
        <w:rPr>
          <w:rFonts w:ascii="Times New Roman" w:hAnsi="Times New Roman"/>
          <w:b/>
          <w:bCs/>
        </w:rPr>
      </w:pPr>
    </w:p>
    <w:p w14:paraId="3BD940D9" w14:textId="77777777" w:rsidR="00545458" w:rsidRPr="00C012AB" w:rsidRDefault="00545458" w:rsidP="00ED2B65">
      <w:pPr>
        <w:spacing w:after="0" w:line="240" w:lineRule="auto"/>
        <w:jc w:val="center"/>
        <w:rPr>
          <w:rFonts w:ascii="Times New Roman" w:hAnsi="Times New Roman"/>
          <w:b/>
          <w:bCs/>
        </w:rPr>
      </w:pPr>
    </w:p>
    <w:p w14:paraId="18999D1A" w14:textId="77777777" w:rsidR="00545458" w:rsidRPr="00C012AB" w:rsidRDefault="00545458" w:rsidP="00ED2B65">
      <w:pPr>
        <w:spacing w:after="0" w:line="240" w:lineRule="auto"/>
        <w:jc w:val="center"/>
        <w:rPr>
          <w:rFonts w:ascii="Times New Roman" w:hAnsi="Times New Roman"/>
          <w:b/>
          <w:bCs/>
        </w:rPr>
      </w:pPr>
    </w:p>
    <w:p w14:paraId="582CA0DF" w14:textId="77777777" w:rsidR="00545458" w:rsidRPr="00C012AB" w:rsidRDefault="00545458" w:rsidP="00ED2B65">
      <w:pPr>
        <w:spacing w:after="0" w:line="240" w:lineRule="auto"/>
        <w:jc w:val="center"/>
        <w:rPr>
          <w:rFonts w:ascii="Times New Roman" w:hAnsi="Times New Roman"/>
          <w:b/>
          <w:bCs/>
        </w:rPr>
      </w:pPr>
    </w:p>
    <w:p w14:paraId="43246E38" w14:textId="77777777" w:rsidR="00545458" w:rsidRPr="00C012AB" w:rsidRDefault="00545458" w:rsidP="00ED2B65">
      <w:pPr>
        <w:spacing w:after="0" w:line="240" w:lineRule="auto"/>
        <w:jc w:val="center"/>
        <w:rPr>
          <w:rFonts w:ascii="Times New Roman" w:hAnsi="Times New Roman"/>
          <w:b/>
          <w:bCs/>
        </w:rPr>
      </w:pPr>
    </w:p>
    <w:p w14:paraId="67A520B3" w14:textId="77777777" w:rsidR="00545458" w:rsidRPr="00C012AB" w:rsidRDefault="00545458" w:rsidP="00ED2B65">
      <w:pPr>
        <w:spacing w:after="0" w:line="240" w:lineRule="auto"/>
        <w:jc w:val="center"/>
        <w:rPr>
          <w:rFonts w:ascii="Times New Roman" w:hAnsi="Times New Roman"/>
          <w:b/>
          <w:bCs/>
        </w:rPr>
      </w:pPr>
    </w:p>
    <w:p w14:paraId="44E4625F" w14:textId="77777777" w:rsidR="00545458" w:rsidRPr="00C012AB" w:rsidRDefault="00545458" w:rsidP="00ED2B65">
      <w:pPr>
        <w:spacing w:after="0" w:line="240" w:lineRule="auto"/>
        <w:jc w:val="center"/>
        <w:rPr>
          <w:rFonts w:ascii="Times New Roman" w:hAnsi="Times New Roman"/>
          <w:b/>
          <w:bCs/>
        </w:rPr>
      </w:pPr>
    </w:p>
    <w:p w14:paraId="089EAD35" w14:textId="77777777" w:rsidR="00545458" w:rsidRPr="00C012AB" w:rsidRDefault="00545458" w:rsidP="00ED2B65">
      <w:pPr>
        <w:spacing w:after="0" w:line="240" w:lineRule="auto"/>
        <w:jc w:val="center"/>
        <w:rPr>
          <w:rFonts w:ascii="Times New Roman" w:hAnsi="Times New Roman"/>
          <w:b/>
          <w:bCs/>
        </w:rPr>
      </w:pPr>
    </w:p>
    <w:p w14:paraId="4A6783CC" w14:textId="77777777" w:rsidR="00545458" w:rsidRPr="00C012AB" w:rsidRDefault="00545458" w:rsidP="00ED2B65">
      <w:pPr>
        <w:spacing w:after="0" w:line="240" w:lineRule="auto"/>
        <w:jc w:val="center"/>
        <w:rPr>
          <w:rFonts w:ascii="Times New Roman" w:hAnsi="Times New Roman"/>
          <w:b/>
          <w:bCs/>
        </w:rPr>
      </w:pPr>
    </w:p>
    <w:p w14:paraId="00381622" w14:textId="77777777" w:rsidR="00545458" w:rsidRPr="00C012AB" w:rsidRDefault="00545458" w:rsidP="00ED2B65">
      <w:pPr>
        <w:spacing w:after="0" w:line="240" w:lineRule="auto"/>
        <w:jc w:val="center"/>
        <w:rPr>
          <w:rFonts w:ascii="Times New Roman" w:hAnsi="Times New Roman"/>
          <w:b/>
          <w:bCs/>
        </w:rPr>
      </w:pPr>
    </w:p>
    <w:p w14:paraId="02B5D4D9" w14:textId="77777777" w:rsidR="00545458" w:rsidRPr="00C012AB" w:rsidRDefault="00545458" w:rsidP="00ED2B65">
      <w:pPr>
        <w:spacing w:after="0" w:line="240" w:lineRule="auto"/>
        <w:jc w:val="center"/>
        <w:rPr>
          <w:rFonts w:ascii="Times New Roman" w:hAnsi="Times New Roman"/>
          <w:b/>
          <w:bCs/>
        </w:rPr>
      </w:pPr>
    </w:p>
    <w:p w14:paraId="14B328AE" w14:textId="77777777" w:rsidR="00545458" w:rsidRPr="00C012AB" w:rsidRDefault="00545458" w:rsidP="00ED2B65">
      <w:pPr>
        <w:spacing w:after="0" w:line="240" w:lineRule="auto"/>
        <w:jc w:val="center"/>
        <w:rPr>
          <w:rFonts w:ascii="Times New Roman" w:hAnsi="Times New Roman"/>
          <w:b/>
          <w:bCs/>
        </w:rPr>
      </w:pPr>
    </w:p>
    <w:p w14:paraId="382C64A1" w14:textId="77777777" w:rsidR="00545458" w:rsidRPr="00C012AB" w:rsidRDefault="00545458" w:rsidP="00ED2B65">
      <w:pPr>
        <w:spacing w:after="0" w:line="240" w:lineRule="auto"/>
        <w:jc w:val="center"/>
        <w:rPr>
          <w:rFonts w:ascii="Times New Roman" w:hAnsi="Times New Roman"/>
          <w:b/>
          <w:bCs/>
        </w:rPr>
      </w:pPr>
    </w:p>
    <w:p w14:paraId="1A1D4EBE" w14:textId="77777777" w:rsidR="00545458" w:rsidRPr="00C012AB" w:rsidRDefault="00545458" w:rsidP="00ED2B65">
      <w:pPr>
        <w:spacing w:after="0" w:line="240" w:lineRule="auto"/>
        <w:jc w:val="center"/>
        <w:rPr>
          <w:rFonts w:ascii="Times New Roman" w:hAnsi="Times New Roman"/>
          <w:b/>
          <w:bCs/>
        </w:rPr>
      </w:pPr>
    </w:p>
    <w:p w14:paraId="71628D83" w14:textId="77777777" w:rsidR="00545458" w:rsidRPr="00C012AB" w:rsidRDefault="00545458" w:rsidP="00ED2B65">
      <w:pPr>
        <w:spacing w:after="0" w:line="240" w:lineRule="auto"/>
        <w:jc w:val="center"/>
        <w:rPr>
          <w:rFonts w:ascii="Times New Roman" w:hAnsi="Times New Roman"/>
          <w:b/>
          <w:bCs/>
        </w:rPr>
      </w:pPr>
    </w:p>
    <w:p w14:paraId="6CDBC729" w14:textId="77777777" w:rsidR="00545458" w:rsidRPr="00C012AB" w:rsidRDefault="00545458" w:rsidP="00ED2B65">
      <w:pPr>
        <w:spacing w:after="0" w:line="240" w:lineRule="auto"/>
        <w:jc w:val="center"/>
        <w:rPr>
          <w:rFonts w:ascii="Times New Roman" w:hAnsi="Times New Roman"/>
          <w:b/>
          <w:bCs/>
        </w:rPr>
      </w:pPr>
    </w:p>
    <w:p w14:paraId="46745160" w14:textId="77777777" w:rsidR="00545458" w:rsidRPr="00C012AB" w:rsidRDefault="00545458" w:rsidP="00ED2B65">
      <w:pPr>
        <w:spacing w:after="0" w:line="240" w:lineRule="auto"/>
        <w:jc w:val="center"/>
        <w:rPr>
          <w:rFonts w:ascii="Times New Roman" w:hAnsi="Times New Roman"/>
          <w:b/>
          <w:bCs/>
        </w:rPr>
      </w:pPr>
    </w:p>
    <w:p w14:paraId="7762B5D9" w14:textId="77777777" w:rsidR="00545458" w:rsidRPr="00C012AB" w:rsidRDefault="00545458" w:rsidP="00ED2B65">
      <w:pPr>
        <w:spacing w:after="0" w:line="240" w:lineRule="auto"/>
        <w:jc w:val="center"/>
        <w:rPr>
          <w:rFonts w:ascii="Times New Roman" w:hAnsi="Times New Roman"/>
          <w:b/>
          <w:bCs/>
        </w:rPr>
      </w:pPr>
    </w:p>
    <w:p w14:paraId="20E74E34" w14:textId="77777777" w:rsidR="00545458" w:rsidRPr="00C012AB" w:rsidRDefault="00545458" w:rsidP="00ED2B65">
      <w:pPr>
        <w:spacing w:after="0" w:line="240" w:lineRule="auto"/>
        <w:jc w:val="center"/>
        <w:rPr>
          <w:rFonts w:ascii="Times New Roman" w:hAnsi="Times New Roman"/>
          <w:b/>
          <w:bCs/>
        </w:rPr>
      </w:pPr>
    </w:p>
    <w:p w14:paraId="64AFEAD8" w14:textId="77777777" w:rsidR="00545458" w:rsidRPr="00C012AB" w:rsidRDefault="00545458" w:rsidP="00ED2B65">
      <w:pPr>
        <w:spacing w:after="0" w:line="240" w:lineRule="auto"/>
        <w:jc w:val="center"/>
        <w:rPr>
          <w:rFonts w:ascii="Times New Roman" w:hAnsi="Times New Roman"/>
          <w:b/>
          <w:bCs/>
        </w:rPr>
      </w:pPr>
    </w:p>
    <w:p w14:paraId="4BD14506" w14:textId="77777777" w:rsidR="00545458" w:rsidRPr="00C012AB" w:rsidRDefault="00545458" w:rsidP="00ED2B65">
      <w:pPr>
        <w:spacing w:after="0" w:line="240" w:lineRule="auto"/>
        <w:jc w:val="center"/>
        <w:rPr>
          <w:rFonts w:ascii="Times New Roman" w:hAnsi="Times New Roman"/>
          <w:b/>
          <w:bCs/>
        </w:rPr>
      </w:pPr>
    </w:p>
    <w:p w14:paraId="3651C7E1" w14:textId="77777777" w:rsidR="00545458" w:rsidRPr="00C012AB" w:rsidRDefault="00545458" w:rsidP="00ED2B65">
      <w:pPr>
        <w:spacing w:after="0" w:line="240" w:lineRule="auto"/>
        <w:jc w:val="center"/>
        <w:rPr>
          <w:rFonts w:ascii="Times New Roman" w:hAnsi="Times New Roman"/>
          <w:b/>
          <w:bCs/>
        </w:rPr>
      </w:pPr>
    </w:p>
    <w:p w14:paraId="7A6DCE43" w14:textId="77777777" w:rsidR="00545458" w:rsidRPr="00C012AB" w:rsidRDefault="00545458" w:rsidP="00ED2B65">
      <w:pPr>
        <w:spacing w:after="0" w:line="240" w:lineRule="auto"/>
        <w:jc w:val="center"/>
        <w:rPr>
          <w:rFonts w:ascii="Times New Roman" w:hAnsi="Times New Roman"/>
          <w:b/>
          <w:bCs/>
        </w:rPr>
      </w:pPr>
    </w:p>
    <w:p w14:paraId="618EE423" w14:textId="77777777" w:rsidR="00545458" w:rsidRPr="00C012AB" w:rsidRDefault="00545458" w:rsidP="00ED2B65">
      <w:pPr>
        <w:spacing w:after="0" w:line="240" w:lineRule="auto"/>
        <w:jc w:val="center"/>
        <w:rPr>
          <w:rFonts w:ascii="Times New Roman" w:hAnsi="Times New Roman"/>
          <w:b/>
          <w:bCs/>
        </w:rPr>
      </w:pPr>
    </w:p>
    <w:p w14:paraId="41D30009" w14:textId="77777777" w:rsidR="00545458" w:rsidRPr="00C012AB" w:rsidRDefault="00545458" w:rsidP="00ED2B65">
      <w:pPr>
        <w:spacing w:after="0" w:line="240" w:lineRule="auto"/>
        <w:jc w:val="center"/>
        <w:rPr>
          <w:rFonts w:ascii="Times New Roman" w:hAnsi="Times New Roman"/>
          <w:b/>
          <w:bCs/>
        </w:rPr>
      </w:pPr>
    </w:p>
    <w:p w14:paraId="56B533A2" w14:textId="77777777" w:rsidR="00545458" w:rsidRPr="00C012AB" w:rsidRDefault="00545458" w:rsidP="00ED2B65">
      <w:pPr>
        <w:spacing w:after="0" w:line="240" w:lineRule="auto"/>
        <w:jc w:val="center"/>
        <w:rPr>
          <w:rFonts w:ascii="Times New Roman" w:hAnsi="Times New Roman"/>
          <w:b/>
          <w:bCs/>
        </w:rPr>
      </w:pPr>
    </w:p>
    <w:p w14:paraId="008AA9F1" w14:textId="77777777" w:rsidR="00545458" w:rsidRPr="00C012AB" w:rsidRDefault="00545458" w:rsidP="00ED2B65">
      <w:pPr>
        <w:spacing w:after="0" w:line="240" w:lineRule="auto"/>
        <w:jc w:val="center"/>
        <w:rPr>
          <w:rFonts w:ascii="Times New Roman" w:hAnsi="Times New Roman"/>
          <w:b/>
          <w:bCs/>
        </w:rPr>
      </w:pPr>
    </w:p>
    <w:p w14:paraId="62A63F17" w14:textId="77777777" w:rsidR="00545458" w:rsidRPr="00C012AB" w:rsidRDefault="00545458" w:rsidP="00ED2B65">
      <w:pPr>
        <w:spacing w:after="0" w:line="240" w:lineRule="auto"/>
        <w:jc w:val="center"/>
        <w:rPr>
          <w:rFonts w:ascii="Times New Roman" w:hAnsi="Times New Roman"/>
          <w:b/>
          <w:bCs/>
        </w:rPr>
      </w:pPr>
    </w:p>
    <w:p w14:paraId="1ECF4C92" w14:textId="77777777" w:rsidR="00545458" w:rsidRPr="00C012AB" w:rsidRDefault="00545458" w:rsidP="00ED2B65">
      <w:pPr>
        <w:spacing w:after="0" w:line="240" w:lineRule="auto"/>
        <w:jc w:val="center"/>
        <w:rPr>
          <w:rFonts w:ascii="Times New Roman" w:hAnsi="Times New Roman"/>
          <w:b/>
          <w:bCs/>
        </w:rPr>
      </w:pPr>
    </w:p>
    <w:p w14:paraId="11B93B9B" w14:textId="77777777" w:rsidR="00545458" w:rsidRPr="00C012AB" w:rsidRDefault="00545458" w:rsidP="00ED2B65">
      <w:pPr>
        <w:spacing w:after="0" w:line="240" w:lineRule="auto"/>
        <w:jc w:val="center"/>
        <w:rPr>
          <w:rFonts w:ascii="Times New Roman" w:hAnsi="Times New Roman"/>
          <w:b/>
          <w:bCs/>
        </w:rPr>
      </w:pPr>
    </w:p>
    <w:p w14:paraId="0A30767D" w14:textId="77777777" w:rsidR="00545458" w:rsidRPr="00C012AB" w:rsidRDefault="00545458" w:rsidP="00ED2B65">
      <w:pPr>
        <w:spacing w:after="0" w:line="240" w:lineRule="auto"/>
        <w:jc w:val="center"/>
        <w:rPr>
          <w:rFonts w:ascii="Times New Roman" w:hAnsi="Times New Roman"/>
          <w:b/>
          <w:bCs/>
        </w:rPr>
      </w:pPr>
      <w:r w:rsidRPr="00C012AB">
        <w:rPr>
          <w:rFonts w:ascii="Times New Roman" w:hAnsi="Times New Roman"/>
          <w:b/>
          <w:bCs/>
        </w:rPr>
        <w:t>Abstract</w:t>
      </w:r>
    </w:p>
    <w:p w14:paraId="003E5056" w14:textId="356BD692" w:rsidR="00545458" w:rsidRPr="00C012AB" w:rsidRDefault="000149F6" w:rsidP="00ED2B65">
      <w:pPr>
        <w:spacing w:after="0" w:line="240" w:lineRule="auto"/>
        <w:jc w:val="both"/>
        <w:rPr>
          <w:rFonts w:ascii="Times New Roman" w:hAnsi="Times New Roman"/>
          <w:i/>
          <w:iCs/>
        </w:rPr>
      </w:pPr>
      <w:r>
        <w:rPr>
          <w:rFonts w:ascii="Times New Roman" w:hAnsi="Times New Roman"/>
          <w:i/>
          <w:iCs/>
        </w:rPr>
        <w:t xml:space="preserve">This study investigates the audience perception of social media’s influence on understanding the increase in fuel pump prices in Ilorin East Local Government Area, </w:t>
      </w:r>
      <w:proofErr w:type="spellStart"/>
      <w:r w:rsidR="00C32A87">
        <w:rPr>
          <w:rFonts w:ascii="Times New Roman" w:hAnsi="Times New Roman"/>
          <w:i/>
          <w:iCs/>
        </w:rPr>
        <w:t>Kwara</w:t>
      </w:r>
      <w:proofErr w:type="spellEnd"/>
      <w:r>
        <w:rPr>
          <w:rFonts w:ascii="Times New Roman" w:hAnsi="Times New Roman"/>
          <w:i/>
          <w:iCs/>
        </w:rPr>
        <w:t xml:space="preserve">, Nigeria. Anchored on Source Credibility Theory, Uses and Gratifications Theory, and Agenda-Setting Theory, the research explores how social media platforms, particularly Twitter and WhatsApp, shape residents’ awareness, trust, and behaviors regarding fuel price hikes. Using a mixed-method approach, data were collected from 400 respondents via Google Forms questionnaires and 20 semi-structured interviews with community figures, selected through stratified and purposive sampling from an estimated population of 311,500. Findings reveal that 64.25% of respondents believe social media influences their understanding, 82.50% agree it shapes opinions, and 100% acknowledge its role in enhancing economic impact awareness. However, while 94.50% trust social media as a reliable source, 100% agree misinformation undermines credibility, driven by emotional appeal (37.75%) over factual accuracy. Social media significantly encourages actions like protests (100% agreement) and information sharing (45.50%), but only 18.75% find it effective in shaping attitudes, indicating a disconnect due to misinformation. The study concludes that social media is a pivotal yet flawed platform for economic discourse in </w:t>
      </w:r>
      <w:proofErr w:type="spellStart"/>
      <w:r>
        <w:rPr>
          <w:rFonts w:ascii="Times New Roman" w:hAnsi="Times New Roman"/>
          <w:i/>
          <w:iCs/>
        </w:rPr>
        <w:t>Kwara</w:t>
      </w:r>
      <w:proofErr w:type="spellEnd"/>
      <w:r>
        <w:rPr>
          <w:rFonts w:ascii="Times New Roman" w:hAnsi="Times New Roman"/>
          <w:i/>
          <w:iCs/>
        </w:rPr>
        <w:t>, necessitating media literacy and fact-checking to enhance credibility. Recommendations include digital literacy campaigns, partnerships with influencers for accurate updates, and community forums to foster informed dialogue, ensuring social media’s potential is harnessed to address fuel price perceptions effectively.</w:t>
      </w:r>
    </w:p>
    <w:p w14:paraId="719CAC2F" w14:textId="77777777" w:rsidR="00545458" w:rsidRPr="00C012AB" w:rsidRDefault="00545458" w:rsidP="00ED2B65">
      <w:pPr>
        <w:spacing w:after="0" w:line="240" w:lineRule="auto"/>
        <w:jc w:val="both"/>
        <w:rPr>
          <w:rFonts w:ascii="Times New Roman" w:hAnsi="Times New Roman"/>
        </w:rPr>
      </w:pPr>
    </w:p>
    <w:p w14:paraId="22868914" w14:textId="77777777" w:rsidR="00545458" w:rsidRPr="00C012AB" w:rsidRDefault="00545458" w:rsidP="00ED2B65">
      <w:pPr>
        <w:spacing w:after="0" w:line="240" w:lineRule="auto"/>
        <w:jc w:val="both"/>
        <w:rPr>
          <w:rFonts w:ascii="Times New Roman" w:hAnsi="Times New Roman"/>
        </w:rPr>
      </w:pPr>
    </w:p>
    <w:p w14:paraId="1E458BAD" w14:textId="77777777" w:rsidR="00545458" w:rsidRPr="00C012AB" w:rsidRDefault="00545458" w:rsidP="00ED2B65">
      <w:pPr>
        <w:spacing w:after="0" w:line="240" w:lineRule="auto"/>
        <w:jc w:val="both"/>
        <w:rPr>
          <w:rFonts w:ascii="Times New Roman" w:hAnsi="Times New Roman"/>
        </w:rPr>
      </w:pPr>
    </w:p>
    <w:p w14:paraId="6D0C234B" w14:textId="77777777" w:rsidR="00545458" w:rsidRPr="00C012AB" w:rsidRDefault="00545458" w:rsidP="00ED2B65">
      <w:pPr>
        <w:spacing w:after="0" w:line="240" w:lineRule="auto"/>
        <w:jc w:val="both"/>
        <w:rPr>
          <w:rFonts w:ascii="Times New Roman" w:hAnsi="Times New Roman"/>
        </w:rPr>
      </w:pPr>
    </w:p>
    <w:p w14:paraId="05B2DDF9" w14:textId="77777777" w:rsidR="00545458" w:rsidRPr="00C012AB" w:rsidRDefault="00545458" w:rsidP="00ED2B65">
      <w:pPr>
        <w:spacing w:after="0" w:line="240" w:lineRule="auto"/>
        <w:jc w:val="both"/>
        <w:rPr>
          <w:rFonts w:ascii="Times New Roman" w:hAnsi="Times New Roman"/>
        </w:rPr>
      </w:pPr>
    </w:p>
    <w:p w14:paraId="39FA5853" w14:textId="77777777" w:rsidR="00545458" w:rsidRPr="00C012AB" w:rsidRDefault="00545458" w:rsidP="00ED2B65">
      <w:pPr>
        <w:spacing w:after="0" w:line="240" w:lineRule="auto"/>
        <w:jc w:val="both"/>
        <w:rPr>
          <w:rFonts w:ascii="Times New Roman" w:hAnsi="Times New Roman"/>
        </w:rPr>
      </w:pPr>
    </w:p>
    <w:p w14:paraId="541B2AD6" w14:textId="77777777" w:rsidR="00545458" w:rsidRPr="00C012AB" w:rsidRDefault="00545458" w:rsidP="00ED2B65">
      <w:pPr>
        <w:spacing w:after="0" w:line="240" w:lineRule="auto"/>
        <w:jc w:val="both"/>
        <w:rPr>
          <w:rFonts w:ascii="Times New Roman" w:hAnsi="Times New Roman"/>
        </w:rPr>
      </w:pPr>
    </w:p>
    <w:p w14:paraId="314746E8" w14:textId="77777777" w:rsidR="00545458" w:rsidRPr="00C012AB" w:rsidRDefault="00545458" w:rsidP="00ED2B65">
      <w:pPr>
        <w:spacing w:after="0" w:line="240" w:lineRule="auto"/>
        <w:jc w:val="center"/>
        <w:rPr>
          <w:rFonts w:ascii="Times New Roman" w:hAnsi="Times New Roman"/>
        </w:rPr>
      </w:pPr>
    </w:p>
    <w:p w14:paraId="16781317" w14:textId="77777777" w:rsidR="00545458" w:rsidRPr="00C012AB" w:rsidRDefault="00545458" w:rsidP="00ED2B65">
      <w:pPr>
        <w:spacing w:after="0" w:line="240" w:lineRule="auto"/>
        <w:jc w:val="center"/>
        <w:rPr>
          <w:rFonts w:ascii="Times New Roman" w:hAnsi="Times New Roman"/>
        </w:rPr>
      </w:pPr>
    </w:p>
    <w:p w14:paraId="178126E9" w14:textId="77777777" w:rsidR="00545458" w:rsidRPr="00C012AB" w:rsidRDefault="00545458" w:rsidP="00ED2B65">
      <w:pPr>
        <w:spacing w:after="0" w:line="240" w:lineRule="auto"/>
        <w:jc w:val="center"/>
        <w:rPr>
          <w:rFonts w:ascii="Times New Roman" w:hAnsi="Times New Roman"/>
        </w:rPr>
      </w:pPr>
    </w:p>
    <w:p w14:paraId="50BE6C0B" w14:textId="77777777" w:rsidR="00545458" w:rsidRPr="00C012AB" w:rsidRDefault="00545458" w:rsidP="00ED2B65">
      <w:pPr>
        <w:spacing w:after="0" w:line="240" w:lineRule="auto"/>
        <w:jc w:val="center"/>
        <w:rPr>
          <w:rFonts w:ascii="Times New Roman" w:hAnsi="Times New Roman"/>
        </w:rPr>
      </w:pPr>
    </w:p>
    <w:p w14:paraId="3443D310" w14:textId="77777777" w:rsidR="00545458" w:rsidRPr="00C012AB" w:rsidRDefault="00545458" w:rsidP="00ED2B65">
      <w:pPr>
        <w:spacing w:after="0" w:line="240" w:lineRule="auto"/>
        <w:jc w:val="center"/>
        <w:rPr>
          <w:rFonts w:ascii="Times New Roman" w:hAnsi="Times New Roman"/>
        </w:rPr>
      </w:pPr>
    </w:p>
    <w:p w14:paraId="2904EA53" w14:textId="77777777" w:rsidR="00545458" w:rsidRPr="00C012AB" w:rsidRDefault="00545458" w:rsidP="00ED2B65">
      <w:pPr>
        <w:spacing w:after="0" w:line="240" w:lineRule="auto"/>
        <w:jc w:val="center"/>
        <w:rPr>
          <w:rFonts w:ascii="Times New Roman" w:hAnsi="Times New Roman"/>
        </w:rPr>
      </w:pPr>
    </w:p>
    <w:p w14:paraId="3C9E4001" w14:textId="77777777" w:rsidR="00545458" w:rsidRPr="00C012AB" w:rsidRDefault="00545458" w:rsidP="00ED2B65">
      <w:pPr>
        <w:spacing w:after="0" w:line="240" w:lineRule="auto"/>
        <w:jc w:val="center"/>
        <w:rPr>
          <w:rFonts w:ascii="Times New Roman" w:hAnsi="Times New Roman"/>
        </w:rPr>
      </w:pPr>
    </w:p>
    <w:p w14:paraId="1E0A35A4" w14:textId="77777777" w:rsidR="00545458" w:rsidRPr="00C012AB" w:rsidRDefault="00545458" w:rsidP="00ED2B65">
      <w:pPr>
        <w:spacing w:after="0" w:line="240" w:lineRule="auto"/>
        <w:jc w:val="center"/>
        <w:rPr>
          <w:rFonts w:ascii="Times New Roman" w:hAnsi="Times New Roman"/>
        </w:rPr>
      </w:pPr>
    </w:p>
    <w:p w14:paraId="08B88ECD" w14:textId="77777777" w:rsidR="00545458" w:rsidRPr="00C012AB" w:rsidRDefault="00545458" w:rsidP="00ED2B65">
      <w:pPr>
        <w:spacing w:after="0" w:line="240" w:lineRule="auto"/>
        <w:jc w:val="center"/>
        <w:rPr>
          <w:rFonts w:ascii="Times New Roman" w:hAnsi="Times New Roman"/>
        </w:rPr>
      </w:pPr>
    </w:p>
    <w:p w14:paraId="2B4B071F" w14:textId="77777777" w:rsidR="00545458" w:rsidRPr="00C012AB" w:rsidRDefault="00545458" w:rsidP="00ED2B65">
      <w:pPr>
        <w:spacing w:after="0" w:line="240" w:lineRule="auto"/>
        <w:jc w:val="center"/>
        <w:rPr>
          <w:rFonts w:ascii="Times New Roman" w:hAnsi="Times New Roman"/>
        </w:rPr>
      </w:pPr>
    </w:p>
    <w:p w14:paraId="785CF006" w14:textId="77777777" w:rsidR="00545458" w:rsidRPr="00C012AB" w:rsidRDefault="00545458" w:rsidP="00ED2B65">
      <w:pPr>
        <w:spacing w:after="0" w:line="240" w:lineRule="auto"/>
        <w:jc w:val="center"/>
        <w:rPr>
          <w:rFonts w:ascii="Times New Roman" w:hAnsi="Times New Roman"/>
        </w:rPr>
      </w:pPr>
    </w:p>
    <w:p w14:paraId="20710620" w14:textId="77777777" w:rsidR="00545458" w:rsidRPr="00C012AB" w:rsidRDefault="00545458" w:rsidP="00ED2B65">
      <w:pPr>
        <w:spacing w:after="0" w:line="240" w:lineRule="auto"/>
        <w:jc w:val="center"/>
        <w:rPr>
          <w:rFonts w:ascii="Times New Roman" w:hAnsi="Times New Roman"/>
        </w:rPr>
      </w:pPr>
    </w:p>
    <w:p w14:paraId="2B04BB57" w14:textId="77777777" w:rsidR="00545458" w:rsidRPr="00C012AB" w:rsidRDefault="00545458" w:rsidP="00ED2B65">
      <w:pPr>
        <w:spacing w:after="0" w:line="240" w:lineRule="auto"/>
        <w:jc w:val="center"/>
        <w:rPr>
          <w:rFonts w:ascii="Times New Roman" w:hAnsi="Times New Roman"/>
        </w:rPr>
      </w:pPr>
    </w:p>
    <w:p w14:paraId="6F93B78B" w14:textId="77777777" w:rsidR="00545458" w:rsidRPr="00C012AB" w:rsidRDefault="00545458" w:rsidP="00ED2B65">
      <w:pPr>
        <w:spacing w:after="0" w:line="240" w:lineRule="auto"/>
        <w:jc w:val="center"/>
        <w:rPr>
          <w:rFonts w:ascii="Times New Roman" w:hAnsi="Times New Roman"/>
        </w:rPr>
      </w:pPr>
    </w:p>
    <w:p w14:paraId="10F53F84" w14:textId="77777777" w:rsidR="00545458" w:rsidRPr="00C012AB" w:rsidRDefault="00545458" w:rsidP="00ED2B65">
      <w:pPr>
        <w:spacing w:after="0" w:line="240" w:lineRule="auto"/>
        <w:jc w:val="center"/>
        <w:rPr>
          <w:rFonts w:ascii="Times New Roman" w:hAnsi="Times New Roman"/>
        </w:rPr>
      </w:pPr>
    </w:p>
    <w:p w14:paraId="2B9273B6" w14:textId="77777777" w:rsidR="00545458" w:rsidRPr="00C012AB" w:rsidRDefault="00545458" w:rsidP="00ED2B65">
      <w:pPr>
        <w:spacing w:after="0" w:line="240" w:lineRule="auto"/>
        <w:jc w:val="center"/>
        <w:rPr>
          <w:rFonts w:ascii="Times New Roman" w:hAnsi="Times New Roman"/>
        </w:rPr>
      </w:pPr>
    </w:p>
    <w:p w14:paraId="2C6DCEE8" w14:textId="77777777" w:rsidR="00545458" w:rsidRPr="00C012AB" w:rsidRDefault="00545458" w:rsidP="00ED2B65">
      <w:pPr>
        <w:spacing w:after="0" w:line="240" w:lineRule="auto"/>
        <w:jc w:val="center"/>
        <w:rPr>
          <w:rFonts w:ascii="Times New Roman" w:hAnsi="Times New Roman"/>
        </w:rPr>
      </w:pPr>
    </w:p>
    <w:p w14:paraId="0BA76031" w14:textId="77777777" w:rsidR="00545458" w:rsidRPr="00C012AB" w:rsidRDefault="00545458" w:rsidP="00ED2B65">
      <w:pPr>
        <w:spacing w:after="0" w:line="240" w:lineRule="auto"/>
        <w:jc w:val="center"/>
        <w:rPr>
          <w:rFonts w:ascii="Times New Roman" w:hAnsi="Times New Roman"/>
        </w:rPr>
      </w:pPr>
    </w:p>
    <w:p w14:paraId="2F21FD56" w14:textId="77777777" w:rsidR="00545458" w:rsidRPr="00C012AB" w:rsidRDefault="00545458" w:rsidP="00ED2B65">
      <w:pPr>
        <w:spacing w:after="0" w:line="240" w:lineRule="auto"/>
        <w:jc w:val="center"/>
        <w:rPr>
          <w:rFonts w:ascii="Times New Roman" w:hAnsi="Times New Roman"/>
        </w:rPr>
      </w:pPr>
    </w:p>
    <w:p w14:paraId="4600954C" w14:textId="77777777" w:rsidR="00545458" w:rsidRPr="00C012AB" w:rsidRDefault="00545458" w:rsidP="00ED2B65">
      <w:pPr>
        <w:spacing w:after="0" w:line="240" w:lineRule="auto"/>
        <w:jc w:val="center"/>
        <w:rPr>
          <w:rFonts w:ascii="Times New Roman" w:hAnsi="Times New Roman"/>
        </w:rPr>
      </w:pPr>
    </w:p>
    <w:p w14:paraId="1F6C6246" w14:textId="77777777" w:rsidR="00545458" w:rsidRPr="00C012AB" w:rsidRDefault="00545458" w:rsidP="00ED2B65">
      <w:pPr>
        <w:spacing w:after="0" w:line="240" w:lineRule="auto"/>
        <w:jc w:val="center"/>
        <w:rPr>
          <w:rFonts w:ascii="Times New Roman" w:hAnsi="Times New Roman"/>
        </w:rPr>
      </w:pPr>
    </w:p>
    <w:p w14:paraId="1C02CCDB" w14:textId="77777777" w:rsidR="00545458" w:rsidRPr="00C012AB" w:rsidRDefault="00545458" w:rsidP="00ED2B65">
      <w:pPr>
        <w:spacing w:after="0" w:line="240" w:lineRule="auto"/>
        <w:jc w:val="center"/>
        <w:rPr>
          <w:rFonts w:ascii="Times New Roman" w:hAnsi="Times New Roman"/>
        </w:rPr>
      </w:pPr>
    </w:p>
    <w:p w14:paraId="3279B497" w14:textId="77777777" w:rsidR="00545458" w:rsidRPr="00C012AB" w:rsidRDefault="00545458" w:rsidP="00ED2B65">
      <w:pPr>
        <w:spacing w:after="0" w:line="240" w:lineRule="auto"/>
        <w:jc w:val="center"/>
        <w:rPr>
          <w:rFonts w:ascii="Times New Roman" w:hAnsi="Times New Roman"/>
        </w:rPr>
      </w:pPr>
    </w:p>
    <w:p w14:paraId="03B89768" w14:textId="77777777" w:rsidR="00545458" w:rsidRPr="00C012AB" w:rsidRDefault="00545458" w:rsidP="00ED2B65">
      <w:pPr>
        <w:spacing w:after="0" w:line="240" w:lineRule="auto"/>
        <w:jc w:val="center"/>
        <w:rPr>
          <w:rFonts w:ascii="Times New Roman" w:hAnsi="Times New Roman"/>
        </w:rPr>
      </w:pPr>
    </w:p>
    <w:p w14:paraId="61F0E1E1" w14:textId="77777777" w:rsidR="0031746F" w:rsidRPr="00C012AB" w:rsidRDefault="0031746F" w:rsidP="00ED2B65">
      <w:pPr>
        <w:spacing w:after="0" w:line="240" w:lineRule="auto"/>
        <w:jc w:val="center"/>
        <w:rPr>
          <w:rFonts w:ascii="Times New Roman" w:hAnsi="Times New Roman"/>
        </w:rPr>
      </w:pPr>
    </w:p>
    <w:p w14:paraId="3915A03C" w14:textId="77777777" w:rsidR="0031746F" w:rsidRPr="00C012AB" w:rsidRDefault="0031746F" w:rsidP="00ED2B65">
      <w:pPr>
        <w:spacing w:after="0" w:line="240" w:lineRule="auto"/>
        <w:jc w:val="center"/>
        <w:rPr>
          <w:rFonts w:ascii="Times New Roman" w:hAnsi="Times New Roman"/>
        </w:rPr>
      </w:pPr>
    </w:p>
    <w:p w14:paraId="5B952DB3" w14:textId="77777777" w:rsidR="00545458" w:rsidRPr="00C012AB" w:rsidRDefault="00545458" w:rsidP="00ED2B65">
      <w:pPr>
        <w:spacing w:after="0" w:line="240" w:lineRule="auto"/>
        <w:jc w:val="both"/>
        <w:rPr>
          <w:rFonts w:ascii="Times New Roman" w:hAnsi="Times New Roman"/>
        </w:rPr>
      </w:pPr>
    </w:p>
    <w:p w14:paraId="0507105B" w14:textId="77777777" w:rsidR="00545458" w:rsidRPr="00C012AB" w:rsidRDefault="00545458" w:rsidP="00ED2B65">
      <w:pPr>
        <w:rPr>
          <w:rFonts w:ascii="Times New Roman" w:hAnsi="Times New Roman"/>
          <w:b/>
          <w:bCs/>
        </w:rPr>
      </w:pPr>
      <w:r w:rsidRPr="00C012AB">
        <w:rPr>
          <w:rFonts w:ascii="Times New Roman" w:hAnsi="Times New Roman"/>
          <w:b/>
          <w:bCs/>
        </w:rPr>
        <w:t>TABLE OF CONTENT</w:t>
      </w:r>
    </w:p>
    <w:p w14:paraId="7B0B2735" w14:textId="77777777" w:rsidR="00545458" w:rsidRPr="00C012AB" w:rsidRDefault="00545458" w:rsidP="00ED2B65">
      <w:pPr>
        <w:rPr>
          <w:rFonts w:ascii="Times New Roman" w:hAnsi="Times New Roman"/>
        </w:rPr>
      </w:pPr>
      <w:r w:rsidRPr="00C012AB">
        <w:rPr>
          <w:rFonts w:ascii="Times New Roman" w:hAnsi="Times New Roman"/>
        </w:rPr>
        <w:t>Title page</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5EC0646" w14:textId="77777777" w:rsidR="00545458" w:rsidRPr="00C012AB" w:rsidRDefault="00545458" w:rsidP="00ED2B65">
      <w:pPr>
        <w:rPr>
          <w:rFonts w:ascii="Times New Roman" w:hAnsi="Times New Roman"/>
        </w:rPr>
      </w:pPr>
      <w:r w:rsidRPr="00C012AB">
        <w:rPr>
          <w:rFonts w:ascii="Times New Roman" w:hAnsi="Times New Roman"/>
        </w:rPr>
        <w:t xml:space="preserve">Certification </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AB9AC87" w14:textId="77777777" w:rsidR="00545458" w:rsidRPr="00C012AB" w:rsidRDefault="00545458" w:rsidP="00ED2B65">
      <w:pPr>
        <w:rPr>
          <w:rFonts w:ascii="Times New Roman" w:hAnsi="Times New Roman"/>
        </w:rPr>
      </w:pPr>
      <w:r w:rsidRPr="00C012AB">
        <w:rPr>
          <w:rFonts w:ascii="Times New Roman" w:hAnsi="Times New Roman"/>
        </w:rPr>
        <w:t>Dedication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401CB60C" w14:textId="77777777" w:rsidR="00545458" w:rsidRPr="00C012AB" w:rsidRDefault="00545458" w:rsidP="00ED2B65">
      <w:pPr>
        <w:rPr>
          <w:rFonts w:ascii="Times New Roman" w:hAnsi="Times New Roman"/>
        </w:rPr>
      </w:pPr>
      <w:r w:rsidRPr="00C012AB">
        <w:rPr>
          <w:rFonts w:ascii="Times New Roman" w:hAnsi="Times New Roman"/>
        </w:rPr>
        <w:t>Acknowledgement</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2880BFB4" w14:textId="77777777" w:rsidR="00545458" w:rsidRPr="00C012AB" w:rsidRDefault="00545458" w:rsidP="00ED2B65">
      <w:pPr>
        <w:rPr>
          <w:rFonts w:ascii="Times New Roman" w:hAnsi="Times New Roman"/>
        </w:rPr>
      </w:pPr>
      <w:r w:rsidRPr="00C012AB">
        <w:rPr>
          <w:rFonts w:ascii="Times New Roman" w:hAnsi="Times New Roman"/>
        </w:rPr>
        <w:t>Table of contents</w:t>
      </w:r>
    </w:p>
    <w:p w14:paraId="6E4731F5" w14:textId="77777777" w:rsidR="00545458" w:rsidRPr="00C012AB" w:rsidRDefault="00545458" w:rsidP="00ED2B65">
      <w:pPr>
        <w:rPr>
          <w:rFonts w:ascii="Times New Roman" w:hAnsi="Times New Roman"/>
        </w:rPr>
      </w:pPr>
      <w:r w:rsidRPr="00C012AB">
        <w:rPr>
          <w:rFonts w:ascii="Times New Roman" w:hAnsi="Times New Roman"/>
        </w:rPr>
        <w:t>CHAPTER ONE: INTRODUCTION</w:t>
      </w:r>
    </w:p>
    <w:p w14:paraId="3C546E7A" w14:textId="77777777" w:rsidR="00545458" w:rsidRPr="00C012AB" w:rsidRDefault="00545458" w:rsidP="00ED2B65">
      <w:pPr>
        <w:rPr>
          <w:rFonts w:ascii="Times New Roman" w:hAnsi="Times New Roman"/>
        </w:rPr>
      </w:pPr>
      <w:r w:rsidRPr="00C012AB">
        <w:rPr>
          <w:rFonts w:ascii="Times New Roman" w:hAnsi="Times New Roman"/>
        </w:rPr>
        <w:t>1.1       Background of the study</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0E1F1C82" w14:textId="77777777" w:rsidR="00545458" w:rsidRPr="00C012AB" w:rsidRDefault="00545458" w:rsidP="00ED2B65">
      <w:pPr>
        <w:rPr>
          <w:rFonts w:ascii="Times New Roman" w:hAnsi="Times New Roman"/>
        </w:rPr>
      </w:pPr>
      <w:r w:rsidRPr="00C012AB">
        <w:rPr>
          <w:rFonts w:ascii="Times New Roman" w:hAnsi="Times New Roman"/>
        </w:rPr>
        <w:t>1.2.      Statement of the problem</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5A956710" w14:textId="77777777" w:rsidR="00545458" w:rsidRPr="00C012AB" w:rsidRDefault="00545458" w:rsidP="00ED2B65">
      <w:pPr>
        <w:rPr>
          <w:rFonts w:ascii="Times New Roman" w:hAnsi="Times New Roman"/>
        </w:rPr>
      </w:pPr>
      <w:r w:rsidRPr="00C012AB">
        <w:rPr>
          <w:rFonts w:ascii="Times New Roman" w:hAnsi="Times New Roman"/>
        </w:rPr>
        <w:t>1.3.      Objectives of the study</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09FC7BA" w14:textId="77777777" w:rsidR="00545458" w:rsidRPr="00C012AB" w:rsidRDefault="00545458" w:rsidP="00ED2B65">
      <w:pPr>
        <w:rPr>
          <w:rFonts w:ascii="Times New Roman" w:hAnsi="Times New Roman"/>
        </w:rPr>
      </w:pPr>
      <w:r w:rsidRPr="00C012AB">
        <w:rPr>
          <w:rFonts w:ascii="Times New Roman" w:hAnsi="Times New Roman"/>
        </w:rPr>
        <w:t xml:space="preserve">1.4.      Research objectives </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CBDE828" w14:textId="77777777" w:rsidR="00545458" w:rsidRPr="00C012AB" w:rsidRDefault="00545458" w:rsidP="00ED2B65">
      <w:pPr>
        <w:rPr>
          <w:rFonts w:ascii="Times New Roman" w:hAnsi="Times New Roman"/>
        </w:rPr>
      </w:pPr>
      <w:r w:rsidRPr="00C012AB">
        <w:rPr>
          <w:rFonts w:ascii="Times New Roman" w:hAnsi="Times New Roman"/>
        </w:rPr>
        <w:t xml:space="preserve">1.5.      Significance of the study </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1C805293" w14:textId="77777777" w:rsidR="00545458" w:rsidRPr="00C012AB" w:rsidRDefault="00545458" w:rsidP="00ED2B65">
      <w:pPr>
        <w:rPr>
          <w:rFonts w:ascii="Times New Roman" w:hAnsi="Times New Roman"/>
        </w:rPr>
      </w:pPr>
      <w:r w:rsidRPr="00C012AB">
        <w:rPr>
          <w:rFonts w:ascii="Times New Roman" w:hAnsi="Times New Roman"/>
        </w:rPr>
        <w:t>1.6.      Scope and limitations of the study</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01EC979D" w14:textId="77777777" w:rsidR="00545458" w:rsidRPr="00C012AB" w:rsidRDefault="00545458" w:rsidP="00ED2B65">
      <w:pPr>
        <w:rPr>
          <w:rFonts w:ascii="Times New Roman" w:hAnsi="Times New Roman"/>
        </w:rPr>
      </w:pPr>
      <w:r w:rsidRPr="00C012AB">
        <w:rPr>
          <w:rFonts w:ascii="Times New Roman" w:hAnsi="Times New Roman"/>
        </w:rPr>
        <w:t xml:space="preserve">1.7.      Definition of key terms </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6C811D14" w14:textId="77777777" w:rsidR="00545458" w:rsidRPr="00C012AB" w:rsidRDefault="00545458" w:rsidP="00ED2B65">
      <w:pPr>
        <w:rPr>
          <w:rFonts w:ascii="Times New Roman" w:hAnsi="Times New Roman"/>
        </w:rPr>
      </w:pPr>
      <w:r w:rsidRPr="00C012AB">
        <w:rPr>
          <w:rFonts w:ascii="Times New Roman" w:hAnsi="Times New Roman"/>
        </w:rPr>
        <w:t>CHAPTER TWO: LITERATURE REVIEW</w:t>
      </w:r>
    </w:p>
    <w:p w14:paraId="30456734" w14:textId="77777777" w:rsidR="00545458" w:rsidRPr="00C012AB" w:rsidRDefault="00545458" w:rsidP="00ED2B65">
      <w:pPr>
        <w:rPr>
          <w:rFonts w:ascii="Times New Roman" w:hAnsi="Times New Roman"/>
        </w:rPr>
      </w:pPr>
      <w:r w:rsidRPr="00C012AB">
        <w:rPr>
          <w:rFonts w:ascii="Times New Roman" w:hAnsi="Times New Roman"/>
        </w:rPr>
        <w:t>2.1</w:t>
      </w:r>
      <w:r w:rsidRPr="00C012AB">
        <w:rPr>
          <w:rFonts w:ascii="Times New Roman" w:hAnsi="Times New Roman"/>
        </w:rPr>
        <w:tab/>
        <w:t>Conceptual framework</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19505B0" w14:textId="77777777" w:rsidR="00545458" w:rsidRPr="00C012AB" w:rsidRDefault="00545458" w:rsidP="00ED2B65">
      <w:pPr>
        <w:rPr>
          <w:rFonts w:ascii="Times New Roman" w:hAnsi="Times New Roman"/>
        </w:rPr>
      </w:pPr>
      <w:r w:rsidRPr="00C012AB">
        <w:rPr>
          <w:rFonts w:ascii="Times New Roman" w:hAnsi="Times New Roman"/>
        </w:rPr>
        <w:t>2.2</w:t>
      </w:r>
      <w:r w:rsidRPr="00C012AB">
        <w:rPr>
          <w:rFonts w:ascii="Times New Roman" w:hAnsi="Times New Roman"/>
        </w:rPr>
        <w:tab/>
        <w:t>Theoretical framework</w:t>
      </w:r>
      <w:r w:rsidRPr="00C012AB">
        <w:rPr>
          <w:rFonts w:ascii="Times New Roman" w:hAnsi="Times New Roman"/>
        </w:rPr>
        <w:tab/>
        <w:t xml:space="preserve">                    </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D081BEF" w14:textId="77777777" w:rsidR="00545458" w:rsidRPr="00C012AB" w:rsidRDefault="00545458" w:rsidP="00ED2B65">
      <w:pPr>
        <w:rPr>
          <w:rFonts w:ascii="Times New Roman" w:hAnsi="Times New Roman"/>
        </w:rPr>
      </w:pPr>
      <w:r w:rsidRPr="00C012AB">
        <w:rPr>
          <w:rFonts w:ascii="Times New Roman" w:hAnsi="Times New Roman"/>
        </w:rPr>
        <w:t>2.3</w:t>
      </w:r>
      <w:r w:rsidRPr="00C012AB">
        <w:rPr>
          <w:rFonts w:ascii="Times New Roman" w:hAnsi="Times New Roman"/>
        </w:rPr>
        <w:tab/>
        <w:t xml:space="preserve">Empirical review </w:t>
      </w:r>
      <w:r w:rsidRPr="00C012AB">
        <w:rPr>
          <w:rFonts w:ascii="Times New Roman" w:hAnsi="Times New Roman"/>
        </w:rPr>
        <w:tab/>
      </w:r>
      <w:r w:rsidRPr="00C012AB">
        <w:rPr>
          <w:rFonts w:ascii="Times New Roman" w:hAnsi="Times New Roman"/>
        </w:rPr>
        <w:tab/>
      </w:r>
    </w:p>
    <w:p w14:paraId="3B24885A" w14:textId="77777777" w:rsidR="00545458" w:rsidRPr="00C012AB" w:rsidRDefault="00545458" w:rsidP="00ED2B65">
      <w:pPr>
        <w:rPr>
          <w:rFonts w:ascii="Times New Roman" w:hAnsi="Times New Roman"/>
        </w:rPr>
      </w:pPr>
      <w:r w:rsidRPr="00C012AB">
        <w:rPr>
          <w:rFonts w:ascii="Times New Roman" w:hAnsi="Times New Roman"/>
        </w:rPr>
        <w:t>CHAPTER THREE:</w:t>
      </w:r>
      <w:r w:rsidRPr="00C012AB">
        <w:rPr>
          <w:rFonts w:ascii="Times New Roman" w:hAnsi="Times New Roman"/>
        </w:rPr>
        <w:tab/>
        <w:t>RESEARCH DESIGN</w:t>
      </w:r>
    </w:p>
    <w:p w14:paraId="038FA729" w14:textId="77777777" w:rsidR="00545458" w:rsidRPr="00C012AB" w:rsidRDefault="00545458" w:rsidP="00ED2B65">
      <w:pPr>
        <w:rPr>
          <w:rFonts w:ascii="Times New Roman" w:hAnsi="Times New Roman"/>
        </w:rPr>
      </w:pPr>
      <w:r w:rsidRPr="00C012AB">
        <w:rPr>
          <w:rFonts w:ascii="Times New Roman" w:hAnsi="Times New Roman"/>
        </w:rPr>
        <w:t xml:space="preserve">3.0      Research methodology </w:t>
      </w:r>
    </w:p>
    <w:p w14:paraId="390C87CB" w14:textId="77777777" w:rsidR="00545458" w:rsidRPr="00C012AB" w:rsidRDefault="00545458" w:rsidP="00ED2B65">
      <w:pPr>
        <w:rPr>
          <w:rFonts w:ascii="Times New Roman" w:hAnsi="Times New Roman"/>
        </w:rPr>
      </w:pPr>
      <w:r w:rsidRPr="00C012AB">
        <w:rPr>
          <w:rFonts w:ascii="Times New Roman" w:hAnsi="Times New Roman"/>
        </w:rPr>
        <w:t>3.1</w:t>
      </w:r>
      <w:r w:rsidRPr="00C012AB">
        <w:rPr>
          <w:rFonts w:ascii="Times New Roman" w:hAnsi="Times New Roman"/>
        </w:rPr>
        <w:tab/>
        <w:t>Research design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0C23D8E" w14:textId="77777777" w:rsidR="00545458" w:rsidRPr="00C012AB" w:rsidRDefault="00545458" w:rsidP="00ED2B65">
      <w:pPr>
        <w:rPr>
          <w:rFonts w:ascii="Times New Roman" w:hAnsi="Times New Roman"/>
        </w:rPr>
      </w:pPr>
      <w:r w:rsidRPr="00C012AB">
        <w:rPr>
          <w:rFonts w:ascii="Times New Roman" w:hAnsi="Times New Roman"/>
        </w:rPr>
        <w:t>3.2</w:t>
      </w:r>
      <w:r w:rsidRPr="00C012AB">
        <w:rPr>
          <w:rFonts w:ascii="Times New Roman" w:hAnsi="Times New Roman"/>
        </w:rPr>
        <w:tab/>
        <w:t>Population of the study</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26C03D04" w14:textId="77777777" w:rsidR="00545458" w:rsidRPr="00C012AB" w:rsidRDefault="00545458" w:rsidP="00ED2B65">
      <w:pPr>
        <w:rPr>
          <w:rFonts w:ascii="Times New Roman" w:hAnsi="Times New Roman"/>
        </w:rPr>
      </w:pPr>
      <w:r w:rsidRPr="00C012AB">
        <w:rPr>
          <w:rFonts w:ascii="Times New Roman" w:hAnsi="Times New Roman"/>
        </w:rPr>
        <w:t>3.3</w:t>
      </w:r>
      <w:r w:rsidRPr="00C012AB">
        <w:rPr>
          <w:rFonts w:ascii="Times New Roman" w:hAnsi="Times New Roman"/>
        </w:rPr>
        <w:tab/>
        <w:t>Sampling size and sampling technique</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7F1806B" w14:textId="77777777" w:rsidR="00545458" w:rsidRPr="00C012AB" w:rsidRDefault="00545458" w:rsidP="00ED2B65">
      <w:pPr>
        <w:rPr>
          <w:rFonts w:ascii="Times New Roman" w:hAnsi="Times New Roman"/>
        </w:rPr>
      </w:pPr>
      <w:r w:rsidRPr="00C012AB">
        <w:rPr>
          <w:rFonts w:ascii="Times New Roman" w:hAnsi="Times New Roman"/>
        </w:rPr>
        <w:t>3.4</w:t>
      </w:r>
      <w:r w:rsidRPr="00C012AB">
        <w:rPr>
          <w:rFonts w:ascii="Times New Roman" w:hAnsi="Times New Roman"/>
        </w:rPr>
        <w:tab/>
        <w:t>Instrumentation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46D86B07" w14:textId="77777777" w:rsidR="00545458" w:rsidRPr="00C012AB" w:rsidRDefault="00545458" w:rsidP="00ED2B65">
      <w:pPr>
        <w:rPr>
          <w:rFonts w:ascii="Times New Roman" w:hAnsi="Times New Roman"/>
        </w:rPr>
      </w:pPr>
      <w:r w:rsidRPr="00C012AB">
        <w:rPr>
          <w:rFonts w:ascii="Times New Roman" w:hAnsi="Times New Roman"/>
        </w:rPr>
        <w:t>3.5</w:t>
      </w:r>
      <w:r w:rsidRPr="00C012AB">
        <w:rPr>
          <w:rFonts w:ascii="Times New Roman" w:hAnsi="Times New Roman"/>
        </w:rPr>
        <w:tab/>
        <w:t>Validity and reliability of instrument</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78EC36E" w14:textId="77777777" w:rsidR="00545458" w:rsidRPr="00C012AB" w:rsidRDefault="00545458" w:rsidP="00ED2B65">
      <w:pPr>
        <w:rPr>
          <w:rFonts w:ascii="Times New Roman" w:hAnsi="Times New Roman"/>
        </w:rPr>
      </w:pPr>
      <w:r w:rsidRPr="00C012AB">
        <w:rPr>
          <w:rFonts w:ascii="Times New Roman" w:hAnsi="Times New Roman"/>
        </w:rPr>
        <w:lastRenderedPageBreak/>
        <w:t>3.6</w:t>
      </w:r>
      <w:r w:rsidRPr="00C012AB">
        <w:rPr>
          <w:rFonts w:ascii="Times New Roman" w:hAnsi="Times New Roman"/>
        </w:rPr>
        <w:tab/>
        <w:t>Method of administration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AEC55A3" w14:textId="77777777" w:rsidR="00545458" w:rsidRPr="00C012AB" w:rsidRDefault="00545458" w:rsidP="00ED2B65">
      <w:pPr>
        <w:rPr>
          <w:rFonts w:ascii="Times New Roman" w:hAnsi="Times New Roman"/>
        </w:rPr>
      </w:pPr>
      <w:r w:rsidRPr="00C012AB">
        <w:rPr>
          <w:rFonts w:ascii="Times New Roman" w:hAnsi="Times New Roman"/>
        </w:rPr>
        <w:t>3.7</w:t>
      </w:r>
      <w:r w:rsidRPr="00C012AB">
        <w:rPr>
          <w:rFonts w:ascii="Times New Roman" w:hAnsi="Times New Roman"/>
        </w:rPr>
        <w:tab/>
        <w:t>Method of data analysis</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179E1FAA" w14:textId="77777777" w:rsidR="00545458" w:rsidRPr="00C012AB" w:rsidRDefault="00545458" w:rsidP="00ED2B65">
      <w:pPr>
        <w:rPr>
          <w:rFonts w:ascii="Times New Roman" w:hAnsi="Times New Roman"/>
        </w:rPr>
      </w:pPr>
      <w:r w:rsidRPr="00C012AB">
        <w:rPr>
          <w:rFonts w:ascii="Times New Roman" w:hAnsi="Times New Roman"/>
        </w:rPr>
        <w:t>CHAPTER FOUR: DATA PRESENTATION AND ANALYSIS</w:t>
      </w:r>
    </w:p>
    <w:p w14:paraId="2831813E" w14:textId="77777777" w:rsidR="00545458" w:rsidRPr="00C012AB" w:rsidRDefault="00545458" w:rsidP="00ED2B65">
      <w:pPr>
        <w:rPr>
          <w:rFonts w:ascii="Times New Roman" w:hAnsi="Times New Roman"/>
        </w:rPr>
      </w:pPr>
      <w:r w:rsidRPr="00C012AB">
        <w:rPr>
          <w:rFonts w:ascii="Times New Roman" w:hAnsi="Times New Roman"/>
        </w:rPr>
        <w:t>4.1</w:t>
      </w:r>
      <w:r w:rsidRPr="00C012AB">
        <w:rPr>
          <w:rFonts w:ascii="Times New Roman" w:hAnsi="Times New Roman"/>
        </w:rPr>
        <w:tab/>
        <w:t>Data presentation and analysis</w:t>
      </w:r>
      <w:r w:rsidRPr="00C012AB">
        <w:rPr>
          <w:rFonts w:ascii="Times New Roman" w:hAnsi="Times New Roman"/>
        </w:rPr>
        <w:tab/>
      </w:r>
    </w:p>
    <w:p w14:paraId="0E38021D" w14:textId="77777777" w:rsidR="00545458" w:rsidRPr="00C012AB" w:rsidRDefault="00545458" w:rsidP="00ED2B65">
      <w:pPr>
        <w:rPr>
          <w:rFonts w:ascii="Times New Roman" w:hAnsi="Times New Roman"/>
        </w:rPr>
      </w:pPr>
      <w:r w:rsidRPr="00C012AB">
        <w:rPr>
          <w:rFonts w:ascii="Times New Roman" w:hAnsi="Times New Roman"/>
        </w:rPr>
        <w:t>4.2       Analysis of respondent demographics</w:t>
      </w:r>
    </w:p>
    <w:p w14:paraId="15B5DD2B" w14:textId="77777777" w:rsidR="00545458" w:rsidRPr="00C012AB" w:rsidRDefault="00545458" w:rsidP="00ED2B65">
      <w:pPr>
        <w:rPr>
          <w:rFonts w:ascii="Times New Roman" w:hAnsi="Times New Roman"/>
        </w:rPr>
      </w:pPr>
      <w:r w:rsidRPr="00C012AB">
        <w:rPr>
          <w:rFonts w:ascii="Times New Roman" w:hAnsi="Times New Roman"/>
        </w:rPr>
        <w:t>4.3.      Analysis of research question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CF26ACC" w14:textId="77777777" w:rsidR="00545458" w:rsidRPr="00C012AB" w:rsidRDefault="00545458" w:rsidP="00ED2B65">
      <w:pPr>
        <w:rPr>
          <w:rFonts w:ascii="Times New Roman" w:hAnsi="Times New Roman"/>
        </w:rPr>
      </w:pPr>
      <w:r w:rsidRPr="00C012AB">
        <w:rPr>
          <w:rFonts w:ascii="Times New Roman" w:hAnsi="Times New Roman"/>
        </w:rPr>
        <w:t>4.4</w:t>
      </w:r>
      <w:r w:rsidRPr="00C012AB">
        <w:rPr>
          <w:rFonts w:ascii="Times New Roman" w:hAnsi="Times New Roman"/>
        </w:rPr>
        <w:tab/>
        <w:t>Discussion of findings</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7AF80C71" w14:textId="77777777" w:rsidR="00545458" w:rsidRPr="00C012AB" w:rsidRDefault="00545458" w:rsidP="00ED2B65">
      <w:pPr>
        <w:rPr>
          <w:rFonts w:ascii="Times New Roman" w:hAnsi="Times New Roman"/>
        </w:rPr>
      </w:pPr>
      <w:r w:rsidRPr="00C012AB">
        <w:rPr>
          <w:rFonts w:ascii="Times New Roman" w:hAnsi="Times New Roman"/>
        </w:rPr>
        <w:t>CHAPTER FIVE: SUMMARY, CONCLUSION AND RECOMMENDATIONS</w:t>
      </w:r>
    </w:p>
    <w:p w14:paraId="19024051" w14:textId="77777777" w:rsidR="00545458" w:rsidRPr="00C012AB" w:rsidRDefault="00545458" w:rsidP="00ED2B65">
      <w:pPr>
        <w:rPr>
          <w:rFonts w:ascii="Times New Roman" w:hAnsi="Times New Roman"/>
        </w:rPr>
      </w:pPr>
      <w:r w:rsidRPr="00C012AB">
        <w:rPr>
          <w:rFonts w:ascii="Times New Roman" w:hAnsi="Times New Roman"/>
        </w:rPr>
        <w:t>5.1</w:t>
      </w:r>
      <w:r w:rsidRPr="00C012AB">
        <w:rPr>
          <w:rFonts w:ascii="Times New Roman" w:hAnsi="Times New Roman"/>
        </w:rPr>
        <w:tab/>
        <w:t>Summary</w:t>
      </w:r>
      <w:r w:rsidRPr="00C012AB">
        <w:rPr>
          <w:rFonts w:ascii="Times New Roman" w:hAnsi="Times New Roman"/>
        </w:rPr>
        <w:tab/>
      </w:r>
    </w:p>
    <w:p w14:paraId="066A213F" w14:textId="77777777" w:rsidR="00545458" w:rsidRPr="00C012AB" w:rsidRDefault="00545458" w:rsidP="00ED2B65">
      <w:pPr>
        <w:rPr>
          <w:rFonts w:ascii="Times New Roman" w:hAnsi="Times New Roman"/>
        </w:rPr>
      </w:pPr>
      <w:r w:rsidRPr="00C012AB">
        <w:rPr>
          <w:rFonts w:ascii="Times New Roman" w:hAnsi="Times New Roman"/>
        </w:rPr>
        <w:t>5.2</w:t>
      </w:r>
      <w:r w:rsidRPr="00C012AB">
        <w:rPr>
          <w:rFonts w:ascii="Times New Roman" w:hAnsi="Times New Roman"/>
        </w:rPr>
        <w:tab/>
        <w:t>Conclusion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08A1BBE" w14:textId="77777777" w:rsidR="00545458" w:rsidRPr="00C012AB" w:rsidRDefault="00545458" w:rsidP="00ED2B65">
      <w:pPr>
        <w:rPr>
          <w:rFonts w:ascii="Times New Roman" w:hAnsi="Times New Roman"/>
        </w:rPr>
      </w:pPr>
      <w:r w:rsidRPr="00C012AB">
        <w:rPr>
          <w:rFonts w:ascii="Times New Roman" w:hAnsi="Times New Roman"/>
        </w:rPr>
        <w:t>5.3</w:t>
      </w:r>
      <w:r w:rsidRPr="00C012AB">
        <w:rPr>
          <w:rFonts w:ascii="Times New Roman" w:hAnsi="Times New Roman"/>
        </w:rPr>
        <w:tab/>
        <w:t>Recommendation</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3D572828" w14:textId="77777777" w:rsidR="00545458" w:rsidRPr="00C012AB" w:rsidRDefault="00545458" w:rsidP="00ED2B65">
      <w:pPr>
        <w:rPr>
          <w:rFonts w:ascii="Times New Roman" w:hAnsi="Times New Roman"/>
        </w:rPr>
      </w:pPr>
      <w:r w:rsidRPr="00C012AB">
        <w:rPr>
          <w:rFonts w:ascii="Times New Roman" w:hAnsi="Times New Roman"/>
        </w:rPr>
        <w:tab/>
        <w:t>Reference</w:t>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r w:rsidRPr="00C012AB">
        <w:rPr>
          <w:rFonts w:ascii="Times New Roman" w:hAnsi="Times New Roman"/>
        </w:rPr>
        <w:tab/>
      </w:r>
    </w:p>
    <w:p w14:paraId="53AC6218" w14:textId="77777777" w:rsidR="00545458" w:rsidRPr="00C012AB" w:rsidRDefault="00545458" w:rsidP="00ED2B65">
      <w:pPr>
        <w:rPr>
          <w:rFonts w:ascii="Times New Roman" w:hAnsi="Times New Roman"/>
        </w:rPr>
      </w:pPr>
      <w:r w:rsidRPr="00C012AB">
        <w:rPr>
          <w:rFonts w:ascii="Times New Roman" w:hAnsi="Times New Roman"/>
        </w:rPr>
        <w:tab/>
        <w:t>Appendix</w:t>
      </w:r>
    </w:p>
    <w:p w14:paraId="173C0B36" w14:textId="77777777" w:rsidR="00545458" w:rsidRPr="00C012AB" w:rsidRDefault="00545458" w:rsidP="00ED2B65">
      <w:pPr>
        <w:spacing w:after="0" w:line="240" w:lineRule="auto"/>
        <w:jc w:val="both"/>
        <w:rPr>
          <w:rFonts w:ascii="Times New Roman" w:hAnsi="Times New Roman"/>
        </w:rPr>
      </w:pPr>
    </w:p>
    <w:p w14:paraId="7586DDF2" w14:textId="77777777" w:rsidR="00545458" w:rsidRPr="00C012AB" w:rsidRDefault="00545458" w:rsidP="00ED2B65">
      <w:pPr>
        <w:spacing w:after="0" w:line="240" w:lineRule="auto"/>
        <w:ind w:firstLine="720"/>
        <w:jc w:val="both"/>
        <w:rPr>
          <w:rFonts w:ascii="Times New Roman" w:hAnsi="Times New Roman"/>
        </w:rPr>
      </w:pPr>
    </w:p>
    <w:p w14:paraId="51FD8A1E" w14:textId="77777777" w:rsidR="00545458" w:rsidRPr="00C012AB" w:rsidRDefault="00545458" w:rsidP="00ED2B65">
      <w:pPr>
        <w:spacing w:after="0" w:line="240" w:lineRule="auto"/>
        <w:ind w:firstLine="720"/>
        <w:jc w:val="both"/>
        <w:rPr>
          <w:rFonts w:ascii="Times New Roman" w:hAnsi="Times New Roman"/>
        </w:rPr>
      </w:pPr>
    </w:p>
    <w:p w14:paraId="06A88ED2" w14:textId="77777777" w:rsidR="00545458" w:rsidRPr="00C012AB" w:rsidRDefault="00545458" w:rsidP="00ED2B65">
      <w:pPr>
        <w:rPr>
          <w:rFonts w:ascii="Times New Roman" w:hAnsi="Times New Roman"/>
        </w:rPr>
      </w:pPr>
    </w:p>
    <w:p w14:paraId="0B7BD3AD" w14:textId="77777777" w:rsidR="00545458" w:rsidRPr="00C012AB" w:rsidRDefault="00545458" w:rsidP="00ED2B65">
      <w:pPr>
        <w:rPr>
          <w:rFonts w:ascii="Times New Roman" w:hAnsi="Times New Roman"/>
        </w:rPr>
      </w:pPr>
    </w:p>
    <w:p w14:paraId="28744EF8" w14:textId="77777777" w:rsidR="00545458" w:rsidRPr="00C012AB" w:rsidRDefault="00545458" w:rsidP="00ED2B65">
      <w:pPr>
        <w:rPr>
          <w:rFonts w:ascii="Times New Roman" w:hAnsi="Times New Roman"/>
        </w:rPr>
      </w:pPr>
    </w:p>
    <w:p w14:paraId="11063FA3" w14:textId="77777777" w:rsidR="00545458" w:rsidRPr="00C012AB" w:rsidRDefault="00545458" w:rsidP="00ED2B65">
      <w:pPr>
        <w:rPr>
          <w:rFonts w:ascii="Times New Roman" w:hAnsi="Times New Roman"/>
        </w:rPr>
      </w:pPr>
    </w:p>
    <w:p w14:paraId="37C404E4" w14:textId="77777777" w:rsidR="00545458" w:rsidRPr="00C012AB" w:rsidRDefault="00545458" w:rsidP="00ED2B65">
      <w:pPr>
        <w:rPr>
          <w:rFonts w:ascii="Times New Roman" w:hAnsi="Times New Roman"/>
        </w:rPr>
      </w:pPr>
    </w:p>
    <w:p w14:paraId="75FC6CE7" w14:textId="77777777" w:rsidR="00545458" w:rsidRPr="00C012AB" w:rsidRDefault="00545458" w:rsidP="00ED2B65">
      <w:pPr>
        <w:rPr>
          <w:rFonts w:ascii="Times New Roman" w:hAnsi="Times New Roman"/>
        </w:rPr>
      </w:pPr>
    </w:p>
    <w:p w14:paraId="6FEABE18" w14:textId="77777777" w:rsidR="00545458" w:rsidRPr="00C012AB" w:rsidRDefault="00545458" w:rsidP="00ED2B65">
      <w:pPr>
        <w:rPr>
          <w:rFonts w:ascii="Times New Roman" w:hAnsi="Times New Roman"/>
        </w:rPr>
      </w:pPr>
    </w:p>
    <w:p w14:paraId="1B8B9961" w14:textId="77777777" w:rsidR="00545458" w:rsidRPr="00C012AB" w:rsidRDefault="00545458" w:rsidP="00ED2B65">
      <w:pPr>
        <w:rPr>
          <w:rFonts w:ascii="Times New Roman" w:hAnsi="Times New Roman"/>
        </w:rPr>
      </w:pPr>
    </w:p>
    <w:p w14:paraId="5587DF0D" w14:textId="77777777" w:rsidR="00545458" w:rsidRPr="00C012AB" w:rsidRDefault="00545458" w:rsidP="00ED2B65">
      <w:pPr>
        <w:rPr>
          <w:rFonts w:ascii="Times New Roman" w:hAnsi="Times New Roman"/>
        </w:rPr>
      </w:pPr>
    </w:p>
    <w:p w14:paraId="5884D422" w14:textId="77777777" w:rsidR="00545458" w:rsidRPr="00C012AB" w:rsidRDefault="00545458" w:rsidP="00ED2B65">
      <w:pPr>
        <w:rPr>
          <w:rFonts w:ascii="Times New Roman" w:hAnsi="Times New Roman"/>
        </w:rPr>
      </w:pPr>
    </w:p>
    <w:p w14:paraId="10741FEE" w14:textId="77777777" w:rsidR="00545458" w:rsidRPr="00C012AB" w:rsidRDefault="00545458" w:rsidP="00240163">
      <w:pPr>
        <w:rPr>
          <w:rFonts w:ascii="Times New Roman" w:hAnsi="Times New Roman"/>
          <w:b/>
          <w:bCs/>
          <w:sz w:val="24"/>
          <w:szCs w:val="24"/>
        </w:rPr>
      </w:pPr>
    </w:p>
    <w:p w14:paraId="70102F53" w14:textId="77777777" w:rsidR="00545458" w:rsidRPr="00C012AB" w:rsidRDefault="00545458" w:rsidP="00E41B16">
      <w:pPr>
        <w:jc w:val="center"/>
        <w:rPr>
          <w:rFonts w:ascii="Times New Roman" w:hAnsi="Times New Roman"/>
          <w:b/>
          <w:bCs/>
          <w:sz w:val="24"/>
          <w:szCs w:val="24"/>
        </w:rPr>
      </w:pPr>
    </w:p>
    <w:p w14:paraId="2E929584" w14:textId="51F99D31" w:rsidR="002B2AA7" w:rsidRPr="00C012AB" w:rsidRDefault="002B2AA7" w:rsidP="00E41B16">
      <w:pPr>
        <w:jc w:val="center"/>
        <w:rPr>
          <w:rFonts w:ascii="Times New Roman" w:hAnsi="Times New Roman"/>
          <w:b/>
          <w:bCs/>
          <w:sz w:val="24"/>
          <w:szCs w:val="24"/>
        </w:rPr>
      </w:pPr>
      <w:r w:rsidRPr="00C012AB">
        <w:rPr>
          <w:rFonts w:ascii="Times New Roman" w:hAnsi="Times New Roman"/>
          <w:b/>
          <w:bCs/>
          <w:sz w:val="24"/>
          <w:szCs w:val="24"/>
        </w:rPr>
        <w:lastRenderedPageBreak/>
        <w:t>CHAPTER ONE</w:t>
      </w:r>
    </w:p>
    <w:p w14:paraId="487EB72E" w14:textId="77777777" w:rsidR="002B2AA7" w:rsidRPr="00C012AB" w:rsidRDefault="002B2AA7" w:rsidP="00E41B16">
      <w:pPr>
        <w:jc w:val="center"/>
        <w:rPr>
          <w:rFonts w:ascii="Times New Roman" w:hAnsi="Times New Roman"/>
          <w:b/>
          <w:bCs/>
          <w:sz w:val="24"/>
          <w:szCs w:val="24"/>
        </w:rPr>
      </w:pPr>
      <w:r w:rsidRPr="00C012AB">
        <w:rPr>
          <w:rFonts w:ascii="Times New Roman" w:hAnsi="Times New Roman"/>
          <w:b/>
          <w:bCs/>
          <w:sz w:val="24"/>
          <w:szCs w:val="24"/>
        </w:rPr>
        <w:t>INTRODUCTION</w:t>
      </w:r>
    </w:p>
    <w:p w14:paraId="40462B77" w14:textId="77777777" w:rsidR="002B2AA7" w:rsidRPr="00C012AB" w:rsidRDefault="002B2AA7" w:rsidP="002B2AA7">
      <w:pPr>
        <w:pStyle w:val="ListParagraph"/>
        <w:numPr>
          <w:ilvl w:val="1"/>
          <w:numId w:val="15"/>
        </w:numPr>
        <w:spacing w:after="160" w:line="259" w:lineRule="auto"/>
        <w:contextualSpacing/>
        <w:jc w:val="both"/>
        <w:rPr>
          <w:b/>
          <w:bCs/>
          <w:sz w:val="24"/>
          <w:szCs w:val="24"/>
        </w:rPr>
      </w:pPr>
      <w:r w:rsidRPr="00C012AB">
        <w:rPr>
          <w:b/>
          <w:bCs/>
          <w:sz w:val="24"/>
          <w:szCs w:val="24"/>
        </w:rPr>
        <w:t>Background of the Study</w:t>
      </w:r>
    </w:p>
    <w:p w14:paraId="5EFE4035" w14:textId="556A946C"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Social media has become a pivotal platform for communication, information dissemination, and public engagement in Nigeria, particularly among the youth. With over 30 million social media users in the country as of 2023, platforms such as WhatsApp, Instagram, Twitter (now X), and Facebook have transformed how Nigerians access and react to news, including economic developments like fuel price increases (</w:t>
      </w:r>
      <w:proofErr w:type="spellStart"/>
      <w:r w:rsidRPr="00C012AB">
        <w:rPr>
          <w:rFonts w:ascii="Times New Roman" w:hAnsi="Times New Roman"/>
          <w:sz w:val="24"/>
          <w:szCs w:val="24"/>
        </w:rPr>
        <w:t>Statista</w:t>
      </w:r>
      <w:proofErr w:type="spellEnd"/>
      <w:r w:rsidRPr="00C012AB">
        <w:rPr>
          <w:rFonts w:ascii="Times New Roman" w:hAnsi="Times New Roman"/>
          <w:sz w:val="24"/>
          <w:szCs w:val="24"/>
        </w:rPr>
        <w:t xml:space="preserve">, 2023). In </w:t>
      </w:r>
      <w:proofErr w:type="spellStart"/>
      <w:r w:rsidR="00C32A87">
        <w:rPr>
          <w:rFonts w:ascii="Times New Roman" w:hAnsi="Times New Roman"/>
          <w:sz w:val="24"/>
          <w:szCs w:val="24"/>
        </w:rPr>
        <w:t>Kwara</w:t>
      </w:r>
      <w:proofErr w:type="spellEnd"/>
      <w:r w:rsidRPr="00C012AB">
        <w:rPr>
          <w:rFonts w:ascii="Times New Roman" w:hAnsi="Times New Roman"/>
          <w:sz w:val="24"/>
          <w:szCs w:val="24"/>
        </w:rPr>
        <w:t xml:space="preserve">, a north-central region of Nigeria known for its diverse population and cultural heritage, social media plays a significant role in shaping public perceptions and discussions on pressing issues, including the recurring rise in fuel pump prices.  </w:t>
      </w:r>
    </w:p>
    <w:p w14:paraId="5AF21223" w14:textId="6E9F522F"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The Nigerian National Petroleum Company Limited (NNPCL) has implemented multiple fuel price hikes in recent years, with notable increases in October 2024, raising prices from N998 to N1,025 per </w:t>
      </w:r>
      <w:proofErr w:type="spellStart"/>
      <w:r w:rsidRPr="00C012AB">
        <w:rPr>
          <w:rFonts w:ascii="Times New Roman" w:hAnsi="Times New Roman"/>
          <w:sz w:val="24"/>
          <w:szCs w:val="24"/>
        </w:rPr>
        <w:t>litre</w:t>
      </w:r>
      <w:proofErr w:type="spellEnd"/>
      <w:r w:rsidRPr="00C012AB">
        <w:rPr>
          <w:rFonts w:ascii="Times New Roman" w:hAnsi="Times New Roman"/>
          <w:sz w:val="24"/>
          <w:szCs w:val="24"/>
        </w:rPr>
        <w:t xml:space="preserve"> in Lagos and from N1,030 to N1,060 per </w:t>
      </w:r>
      <w:proofErr w:type="spellStart"/>
      <w:r w:rsidRPr="00C012AB">
        <w:rPr>
          <w:rFonts w:ascii="Times New Roman" w:hAnsi="Times New Roman"/>
          <w:sz w:val="24"/>
          <w:szCs w:val="24"/>
        </w:rPr>
        <w:t>litre</w:t>
      </w:r>
      <w:proofErr w:type="spellEnd"/>
      <w:r w:rsidRPr="00C012AB">
        <w:rPr>
          <w:rFonts w:ascii="Times New Roman" w:hAnsi="Times New Roman"/>
          <w:sz w:val="24"/>
          <w:szCs w:val="24"/>
        </w:rPr>
        <w:t xml:space="preserve"> in Abuja (BBC News Pidgin, 2024). These adjustments, driven by the deregulation of the petroleum market and the cessation of fuel subsidies announced by President Bola </w:t>
      </w:r>
      <w:proofErr w:type="spellStart"/>
      <w:r w:rsidRPr="00C012AB">
        <w:rPr>
          <w:rFonts w:ascii="Times New Roman" w:hAnsi="Times New Roman"/>
          <w:sz w:val="24"/>
          <w:szCs w:val="24"/>
        </w:rPr>
        <w:t>Tinubu</w:t>
      </w:r>
      <w:proofErr w:type="spellEnd"/>
      <w:r w:rsidRPr="00C012AB">
        <w:rPr>
          <w:rFonts w:ascii="Times New Roman" w:hAnsi="Times New Roman"/>
          <w:sz w:val="24"/>
          <w:szCs w:val="24"/>
        </w:rPr>
        <w:t xml:space="preserve"> in May 2023, have sparked widespread public discontent. In </w:t>
      </w:r>
      <w:proofErr w:type="spellStart"/>
      <w:r w:rsidR="00C32A87">
        <w:rPr>
          <w:rFonts w:ascii="Times New Roman" w:hAnsi="Times New Roman"/>
          <w:sz w:val="24"/>
          <w:szCs w:val="24"/>
        </w:rPr>
        <w:t>Kwara</w:t>
      </w:r>
      <w:proofErr w:type="spellEnd"/>
      <w:r w:rsidRPr="00C012AB">
        <w:rPr>
          <w:rFonts w:ascii="Times New Roman" w:hAnsi="Times New Roman"/>
          <w:sz w:val="24"/>
          <w:szCs w:val="24"/>
        </w:rPr>
        <w:t xml:space="preserve">, where residents rely heavily on fuel for transportation, small-scale businesses, and household needs, these price hikes have amplified economic pressures, prompting vibrant discussions on social media platforms.  </w:t>
      </w:r>
    </w:p>
    <w:p w14:paraId="13AE9D3D" w14:textId="65135590"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Cultivation theory, introduced by George </w:t>
      </w:r>
      <w:proofErr w:type="spellStart"/>
      <w:r w:rsidRPr="00C012AB">
        <w:rPr>
          <w:rFonts w:ascii="Times New Roman" w:hAnsi="Times New Roman"/>
          <w:sz w:val="24"/>
          <w:szCs w:val="24"/>
        </w:rPr>
        <w:t>Gerbner</w:t>
      </w:r>
      <w:proofErr w:type="spellEnd"/>
      <w:r w:rsidRPr="00C012AB">
        <w:rPr>
          <w:rFonts w:ascii="Times New Roman" w:hAnsi="Times New Roman"/>
          <w:sz w:val="24"/>
          <w:szCs w:val="24"/>
        </w:rPr>
        <w:t xml:space="preserve"> in 1969, provides a theoretical lens for understanding how prolonged exposure to media content, including social media, shapes audience perceptions of reality (</w:t>
      </w:r>
      <w:proofErr w:type="spellStart"/>
      <w:r w:rsidRPr="00C012AB">
        <w:rPr>
          <w:rFonts w:ascii="Times New Roman" w:hAnsi="Times New Roman"/>
          <w:sz w:val="24"/>
          <w:szCs w:val="24"/>
        </w:rPr>
        <w:t>Gerbner</w:t>
      </w:r>
      <w:proofErr w:type="spellEnd"/>
      <w:r w:rsidRPr="00C012AB">
        <w:rPr>
          <w:rFonts w:ascii="Times New Roman" w:hAnsi="Times New Roman"/>
          <w:sz w:val="24"/>
          <w:szCs w:val="24"/>
        </w:rPr>
        <w:t xml:space="preserve">, 1969). In the context of fuel price increases, social media posts, news updates, and user-generated content can cultivate perceptions among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residents that either amplify their frustration or foster acceptance of these economic changes. For instance, social media users in Nigeria have expressed outrage, resignation, and calls for action, with some speculating that prices could reach N1,500 per </w:t>
      </w:r>
      <w:proofErr w:type="spellStart"/>
      <w:r w:rsidRPr="00C012AB">
        <w:rPr>
          <w:rFonts w:ascii="Times New Roman" w:hAnsi="Times New Roman"/>
          <w:sz w:val="24"/>
          <w:szCs w:val="24"/>
        </w:rPr>
        <w:t>litre</w:t>
      </w:r>
      <w:proofErr w:type="spellEnd"/>
      <w:r w:rsidRPr="00C012AB">
        <w:rPr>
          <w:rFonts w:ascii="Times New Roman" w:hAnsi="Times New Roman"/>
          <w:sz w:val="24"/>
          <w:szCs w:val="24"/>
        </w:rPr>
        <w:t xml:space="preserve"> by December 2024 (</w:t>
      </w:r>
      <w:proofErr w:type="spellStart"/>
      <w:r w:rsidRPr="00C012AB">
        <w:rPr>
          <w:rFonts w:ascii="Times New Roman" w:hAnsi="Times New Roman"/>
          <w:sz w:val="24"/>
          <w:szCs w:val="24"/>
        </w:rPr>
        <w:t>PunchNG</w:t>
      </w:r>
      <w:proofErr w:type="spellEnd"/>
      <w:r w:rsidRPr="00C012AB">
        <w:rPr>
          <w:rFonts w:ascii="Times New Roman" w:hAnsi="Times New Roman"/>
          <w:sz w:val="24"/>
          <w:szCs w:val="24"/>
        </w:rPr>
        <w:t xml:space="preserve">, 2024). Such sentiments, amplified through hashtags, viral posts, and influencer commentary, influence how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residents perceive and respond to fuel price hikes.  </w:t>
      </w:r>
    </w:p>
    <w:p w14:paraId="2CD2DC71" w14:textId="23E50E28"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In Ilorin, the capital of </w:t>
      </w:r>
      <w:proofErr w:type="spellStart"/>
      <w:r w:rsidR="00C32A87">
        <w:rPr>
          <w:rFonts w:ascii="Times New Roman" w:hAnsi="Times New Roman"/>
          <w:sz w:val="24"/>
          <w:szCs w:val="24"/>
        </w:rPr>
        <w:t>Kwara</w:t>
      </w:r>
      <w:proofErr w:type="spellEnd"/>
      <w:r w:rsidRPr="00C012AB">
        <w:rPr>
          <w:rFonts w:ascii="Times New Roman" w:hAnsi="Times New Roman"/>
          <w:sz w:val="24"/>
          <w:szCs w:val="24"/>
        </w:rPr>
        <w:t>, social media platforms serve as both a source of information and a space for public discourse. Studies have shown that social media influences public opinion by providing real-time updates and fostering citizen-government interactions (</w:t>
      </w:r>
      <w:proofErr w:type="spellStart"/>
      <w:r w:rsidRPr="00C012AB">
        <w:rPr>
          <w:rFonts w:ascii="Times New Roman" w:hAnsi="Times New Roman"/>
          <w:sz w:val="24"/>
          <w:szCs w:val="24"/>
        </w:rPr>
        <w:t>Azeez</w:t>
      </w:r>
      <w:proofErr w:type="spellEnd"/>
      <w:r w:rsidRPr="00C012AB">
        <w:rPr>
          <w:rFonts w:ascii="Times New Roman" w:hAnsi="Times New Roman"/>
          <w:sz w:val="24"/>
          <w:szCs w:val="24"/>
        </w:rPr>
        <w:t>, 2024). However, the credibility of social media as a news source remains debated, with some users questioning the accuracy of information shared online (</w:t>
      </w:r>
      <w:proofErr w:type="spellStart"/>
      <w:r w:rsidRPr="00C012AB">
        <w:rPr>
          <w:rFonts w:ascii="Times New Roman" w:hAnsi="Times New Roman"/>
          <w:sz w:val="24"/>
          <w:szCs w:val="24"/>
        </w:rPr>
        <w:t>Arusi</w:t>
      </w:r>
      <w:proofErr w:type="spellEnd"/>
      <w:r w:rsidRPr="00C012AB">
        <w:rPr>
          <w:rFonts w:ascii="Times New Roman" w:hAnsi="Times New Roman"/>
          <w:sz w:val="24"/>
          <w:szCs w:val="24"/>
        </w:rPr>
        <w:t xml:space="preserve">, 2016). Despite these concerns, platforms like X have become critical for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residents to voice their grievances, share personal experiences, and engage with narratives surrounding fuel price increases. For example, posts lamenting empty filling stations and economic hardship highlight the role of social media in reflecting and shaping public sentiment (</w:t>
      </w:r>
      <w:proofErr w:type="spellStart"/>
      <w:r w:rsidRPr="00C012AB">
        <w:rPr>
          <w:rFonts w:ascii="Times New Roman" w:hAnsi="Times New Roman"/>
          <w:sz w:val="24"/>
          <w:szCs w:val="24"/>
        </w:rPr>
        <w:t>PunchNG</w:t>
      </w:r>
      <w:proofErr w:type="spellEnd"/>
      <w:r w:rsidRPr="00C012AB">
        <w:rPr>
          <w:rFonts w:ascii="Times New Roman" w:hAnsi="Times New Roman"/>
          <w:sz w:val="24"/>
          <w:szCs w:val="24"/>
        </w:rPr>
        <w:t xml:space="preserve">, 2024).  </w:t>
      </w:r>
    </w:p>
    <w:p w14:paraId="305FA621" w14:textId="74A5588F"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lastRenderedPageBreak/>
        <w:t xml:space="preserve">The interplay between social media and audience perception is particularly relevant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xml:space="preserve">, where economic challenges intersect with a vibrant digital culture. As fuel prices rise, social media not only informs residents but also amplifies emotions, influences attitudes, and sometimes fuels misinformation. This study aims to explore how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residents perceive social media’s role in shaping their understanding of fuel price increases, focusing on Ilorin East Local Government as a representative sample. By examining audience perceptions, the study seeks to highlight the broader implications of social media in economic discourse and public awareness.  </w:t>
      </w:r>
    </w:p>
    <w:p w14:paraId="607519FA" w14:textId="77777777" w:rsidR="002B2AA7" w:rsidRPr="00C012AB" w:rsidRDefault="002B2AA7" w:rsidP="002B2AA7">
      <w:pPr>
        <w:pStyle w:val="ListParagraph"/>
        <w:numPr>
          <w:ilvl w:val="1"/>
          <w:numId w:val="15"/>
        </w:numPr>
        <w:spacing w:after="160" w:line="259" w:lineRule="auto"/>
        <w:contextualSpacing/>
        <w:jc w:val="both"/>
        <w:rPr>
          <w:b/>
          <w:bCs/>
          <w:sz w:val="24"/>
          <w:szCs w:val="24"/>
        </w:rPr>
      </w:pPr>
      <w:r w:rsidRPr="00C012AB">
        <w:rPr>
          <w:b/>
          <w:bCs/>
          <w:sz w:val="24"/>
          <w:szCs w:val="24"/>
        </w:rPr>
        <w:t>Statement of the Problem</w:t>
      </w:r>
    </w:p>
    <w:p w14:paraId="07726B6F" w14:textId="5FCA3955"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The frequent increase in fuel pump prices in Nigeria, particularly in </w:t>
      </w:r>
      <w:proofErr w:type="spellStart"/>
      <w:r w:rsidR="00C32A87">
        <w:rPr>
          <w:rFonts w:ascii="Times New Roman" w:hAnsi="Times New Roman"/>
          <w:sz w:val="24"/>
          <w:szCs w:val="24"/>
        </w:rPr>
        <w:t>Kwara</w:t>
      </w:r>
      <w:proofErr w:type="spellEnd"/>
      <w:r w:rsidRPr="00C012AB">
        <w:rPr>
          <w:rFonts w:ascii="Times New Roman" w:hAnsi="Times New Roman"/>
          <w:sz w:val="24"/>
          <w:szCs w:val="24"/>
        </w:rPr>
        <w:t xml:space="preserve">, has placed significant economic strain on residents, affecting transportation costs, business operations, and household budgets. The NNPCL’s adjustments in October 2024, marking the fourth price hike since May 2023, have intensified public discontent, with fuel queues persisting in Ilorin and other parts of the state (BBC News Pidgin, 2024). Social media platforms have become central to how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residents learn about, discuss, and react to these price increases, serving as both a news source and a forum for expressing frustration or resignation.  </w:t>
      </w:r>
    </w:p>
    <w:p w14:paraId="4B902C1C" w14:textId="4D3C8DD8"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Despite the prominence of social media, there is limited research on how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residents perceive its role in shaping their understanding of fuel price hikes. While platforms like X and WhatsApp provide real-time updates and foster public engagement, they also risk spreading misinformation or polarizing narratives that may distort public perceptions (</w:t>
      </w:r>
      <w:proofErr w:type="spellStart"/>
      <w:r w:rsidRPr="00C012AB">
        <w:rPr>
          <w:rFonts w:ascii="Times New Roman" w:hAnsi="Times New Roman"/>
          <w:sz w:val="24"/>
          <w:szCs w:val="24"/>
        </w:rPr>
        <w:t>Onigbinde</w:t>
      </w:r>
      <w:proofErr w:type="spellEnd"/>
      <w:r w:rsidRPr="00C012AB">
        <w:rPr>
          <w:rFonts w:ascii="Times New Roman" w:hAnsi="Times New Roman"/>
          <w:sz w:val="24"/>
          <w:szCs w:val="24"/>
        </w:rPr>
        <w:t xml:space="preserve">, 2023). The lack of clarity on whether social media enhances informed awareness or merely amplifies emotional reactions poses a critical gap in understanding its impact on economic discourse in </w:t>
      </w:r>
      <w:proofErr w:type="spellStart"/>
      <w:r w:rsidR="00C32A87">
        <w:rPr>
          <w:rFonts w:ascii="Times New Roman" w:hAnsi="Times New Roman"/>
          <w:sz w:val="24"/>
          <w:szCs w:val="24"/>
        </w:rPr>
        <w:t>Kwara</w:t>
      </w:r>
      <w:proofErr w:type="spellEnd"/>
      <w:r w:rsidRPr="00C012AB">
        <w:rPr>
          <w:rFonts w:ascii="Times New Roman" w:hAnsi="Times New Roman"/>
          <w:sz w:val="24"/>
          <w:szCs w:val="24"/>
        </w:rPr>
        <w:t xml:space="preserve">.  </w:t>
      </w:r>
    </w:p>
    <w:p w14:paraId="74F8FD25"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Furthermore, the credibility of social media as a source of information on fuel price increases remains contentious. Studies suggest that while social media broadens access to news, it can also propagate unreliable content, affecting public trust and understanding (</w:t>
      </w:r>
      <w:proofErr w:type="spellStart"/>
      <w:r w:rsidRPr="00C012AB">
        <w:rPr>
          <w:rFonts w:ascii="Times New Roman" w:hAnsi="Times New Roman"/>
          <w:sz w:val="24"/>
          <w:szCs w:val="24"/>
        </w:rPr>
        <w:t>Arusi</w:t>
      </w:r>
      <w:proofErr w:type="spellEnd"/>
      <w:r w:rsidRPr="00C012AB">
        <w:rPr>
          <w:rFonts w:ascii="Times New Roman" w:hAnsi="Times New Roman"/>
          <w:sz w:val="24"/>
          <w:szCs w:val="24"/>
        </w:rPr>
        <w:t xml:space="preserve">, 2016).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xml:space="preserve">, where residents rely on social media for updates on fuel availability and pricing, it is unclear how these platforms influence their perceptions, behaviors, and coping mechanisms in response to economic challenges. This study seeks to address these gaps by examining audience perceptions of social media’s role in the context of fuel price increases in Ilorin East Local Government.  </w:t>
      </w:r>
    </w:p>
    <w:p w14:paraId="0F145F84"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1.3 Research Objectives</w:t>
      </w:r>
    </w:p>
    <w:p w14:paraId="1BA11429" w14:textId="3ED55A37" w:rsidR="002B2AA7" w:rsidRPr="00C012AB" w:rsidRDefault="002B2AA7" w:rsidP="002B2AA7">
      <w:pPr>
        <w:pStyle w:val="ListParagraph"/>
        <w:numPr>
          <w:ilvl w:val="0"/>
          <w:numId w:val="16"/>
        </w:numPr>
        <w:spacing w:after="160" w:line="259" w:lineRule="auto"/>
        <w:contextualSpacing/>
        <w:jc w:val="both"/>
        <w:rPr>
          <w:sz w:val="24"/>
          <w:szCs w:val="24"/>
        </w:rPr>
      </w:pPr>
      <w:r w:rsidRPr="00C012AB">
        <w:rPr>
          <w:sz w:val="24"/>
          <w:szCs w:val="24"/>
        </w:rPr>
        <w:t xml:space="preserve">To assess how </w:t>
      </w:r>
      <w:proofErr w:type="spellStart"/>
      <w:r w:rsidR="007C4592">
        <w:rPr>
          <w:sz w:val="24"/>
          <w:szCs w:val="24"/>
        </w:rPr>
        <w:t>Kwara</w:t>
      </w:r>
      <w:proofErr w:type="spellEnd"/>
      <w:r w:rsidR="007C4592">
        <w:rPr>
          <w:sz w:val="24"/>
          <w:szCs w:val="24"/>
        </w:rPr>
        <w:t xml:space="preserve"> State </w:t>
      </w:r>
      <w:r w:rsidRPr="00C012AB">
        <w:rPr>
          <w:sz w:val="24"/>
          <w:szCs w:val="24"/>
        </w:rPr>
        <w:t>residents perceive social media’s role in shaping their understanding of fuel price increases in Ilorin East Local Government.</w:t>
      </w:r>
    </w:p>
    <w:p w14:paraId="0D8F2E22" w14:textId="63782D37" w:rsidR="002B2AA7" w:rsidRPr="00C012AB" w:rsidRDefault="002B2AA7" w:rsidP="002B2AA7">
      <w:pPr>
        <w:pStyle w:val="ListParagraph"/>
        <w:numPr>
          <w:ilvl w:val="0"/>
          <w:numId w:val="16"/>
        </w:numPr>
        <w:spacing w:after="160" w:line="259" w:lineRule="auto"/>
        <w:contextualSpacing/>
        <w:jc w:val="both"/>
        <w:rPr>
          <w:sz w:val="24"/>
          <w:szCs w:val="24"/>
        </w:rPr>
      </w:pPr>
      <w:r w:rsidRPr="00C012AB">
        <w:rPr>
          <w:sz w:val="24"/>
          <w:szCs w:val="24"/>
        </w:rPr>
        <w:t xml:space="preserve">To identify the factors influencing audience trust and engagement with social media content related to fuel price hikes in </w:t>
      </w:r>
      <w:proofErr w:type="spellStart"/>
      <w:r w:rsidR="00C32A87">
        <w:rPr>
          <w:sz w:val="24"/>
          <w:szCs w:val="24"/>
        </w:rPr>
        <w:t>Kwara</w:t>
      </w:r>
      <w:proofErr w:type="spellEnd"/>
      <w:r w:rsidRPr="00C012AB">
        <w:rPr>
          <w:sz w:val="24"/>
          <w:szCs w:val="24"/>
        </w:rPr>
        <w:t>.</w:t>
      </w:r>
    </w:p>
    <w:p w14:paraId="48E97B88" w14:textId="77777777" w:rsidR="002B2AA7" w:rsidRPr="00C012AB" w:rsidRDefault="002B2AA7" w:rsidP="002B2AA7">
      <w:pPr>
        <w:pStyle w:val="ListParagraph"/>
        <w:numPr>
          <w:ilvl w:val="0"/>
          <w:numId w:val="16"/>
        </w:numPr>
        <w:spacing w:after="160" w:line="259" w:lineRule="auto"/>
        <w:contextualSpacing/>
        <w:jc w:val="both"/>
        <w:rPr>
          <w:sz w:val="24"/>
          <w:szCs w:val="24"/>
        </w:rPr>
      </w:pPr>
      <w:r w:rsidRPr="00C012AB">
        <w:rPr>
          <w:sz w:val="24"/>
          <w:szCs w:val="24"/>
        </w:rPr>
        <w:t xml:space="preserve">To evaluate the impact of social media narratives on residents’ attitudes and behaviors toward fuel price increases in Ilorin East Local Government.  </w:t>
      </w:r>
    </w:p>
    <w:p w14:paraId="4034FE8D" w14:textId="77777777" w:rsidR="002B2AA7" w:rsidRPr="00C012AB" w:rsidRDefault="002B2AA7" w:rsidP="002B2AA7">
      <w:pPr>
        <w:pStyle w:val="ListParagraph"/>
        <w:numPr>
          <w:ilvl w:val="1"/>
          <w:numId w:val="20"/>
        </w:numPr>
        <w:spacing w:after="160" w:line="259" w:lineRule="auto"/>
        <w:contextualSpacing/>
        <w:jc w:val="both"/>
        <w:rPr>
          <w:sz w:val="24"/>
          <w:szCs w:val="24"/>
        </w:rPr>
      </w:pPr>
      <w:r w:rsidRPr="00C012AB">
        <w:rPr>
          <w:sz w:val="24"/>
          <w:szCs w:val="24"/>
        </w:rPr>
        <w:t>Research Questions</w:t>
      </w:r>
    </w:p>
    <w:p w14:paraId="4C164183" w14:textId="0EEDF4BA" w:rsidR="002B2AA7" w:rsidRPr="00C012AB" w:rsidRDefault="002B2AA7" w:rsidP="002B2AA7">
      <w:pPr>
        <w:pStyle w:val="ListParagraph"/>
        <w:numPr>
          <w:ilvl w:val="0"/>
          <w:numId w:val="17"/>
        </w:numPr>
        <w:spacing w:after="160" w:line="259" w:lineRule="auto"/>
        <w:contextualSpacing/>
        <w:jc w:val="both"/>
        <w:rPr>
          <w:sz w:val="24"/>
          <w:szCs w:val="24"/>
        </w:rPr>
      </w:pPr>
      <w:r w:rsidRPr="00C012AB">
        <w:rPr>
          <w:sz w:val="24"/>
          <w:szCs w:val="24"/>
        </w:rPr>
        <w:t xml:space="preserve">How do </w:t>
      </w:r>
      <w:proofErr w:type="spellStart"/>
      <w:r w:rsidR="007C4592">
        <w:rPr>
          <w:sz w:val="24"/>
          <w:szCs w:val="24"/>
        </w:rPr>
        <w:t>Kwara</w:t>
      </w:r>
      <w:proofErr w:type="spellEnd"/>
      <w:r w:rsidR="007C4592">
        <w:rPr>
          <w:sz w:val="24"/>
          <w:szCs w:val="24"/>
        </w:rPr>
        <w:t xml:space="preserve"> State </w:t>
      </w:r>
      <w:r w:rsidRPr="00C012AB">
        <w:rPr>
          <w:sz w:val="24"/>
          <w:szCs w:val="24"/>
        </w:rPr>
        <w:t>residents perceive social media’s role in shaping their understanding of fuel price increases in Ilorin East Local Government?</w:t>
      </w:r>
    </w:p>
    <w:p w14:paraId="0CDC13B6" w14:textId="7A2CEA70" w:rsidR="002B2AA7" w:rsidRPr="00C012AB" w:rsidRDefault="002B2AA7" w:rsidP="002B2AA7">
      <w:pPr>
        <w:pStyle w:val="ListParagraph"/>
        <w:numPr>
          <w:ilvl w:val="0"/>
          <w:numId w:val="17"/>
        </w:numPr>
        <w:spacing w:after="160" w:line="259" w:lineRule="auto"/>
        <w:contextualSpacing/>
        <w:jc w:val="both"/>
        <w:rPr>
          <w:sz w:val="24"/>
          <w:szCs w:val="24"/>
        </w:rPr>
      </w:pPr>
      <w:r w:rsidRPr="00C012AB">
        <w:rPr>
          <w:sz w:val="24"/>
          <w:szCs w:val="24"/>
        </w:rPr>
        <w:lastRenderedPageBreak/>
        <w:t xml:space="preserve">What factors influence audience trust and engagement with social media content related to fuel price hikes in </w:t>
      </w:r>
      <w:proofErr w:type="spellStart"/>
      <w:r w:rsidR="00C32A87">
        <w:rPr>
          <w:sz w:val="24"/>
          <w:szCs w:val="24"/>
        </w:rPr>
        <w:t>Kwara</w:t>
      </w:r>
      <w:proofErr w:type="spellEnd"/>
      <w:r w:rsidRPr="00C012AB">
        <w:rPr>
          <w:sz w:val="24"/>
          <w:szCs w:val="24"/>
        </w:rPr>
        <w:t>?</w:t>
      </w:r>
    </w:p>
    <w:p w14:paraId="0471E8FA" w14:textId="657D9B86" w:rsidR="002B2AA7" w:rsidRPr="00240163" w:rsidRDefault="002B2AA7" w:rsidP="00E41B16">
      <w:pPr>
        <w:pStyle w:val="ListParagraph"/>
        <w:numPr>
          <w:ilvl w:val="0"/>
          <w:numId w:val="17"/>
        </w:numPr>
        <w:spacing w:after="160" w:line="259" w:lineRule="auto"/>
        <w:contextualSpacing/>
        <w:jc w:val="both"/>
        <w:rPr>
          <w:sz w:val="24"/>
          <w:szCs w:val="24"/>
        </w:rPr>
      </w:pPr>
      <w:r w:rsidRPr="00C012AB">
        <w:rPr>
          <w:sz w:val="24"/>
          <w:szCs w:val="24"/>
        </w:rPr>
        <w:t xml:space="preserve">What is the impact of social media narratives on residents’ attitudes and behaviors toward fuel price increases in Ilorin East Local Government?  </w:t>
      </w:r>
    </w:p>
    <w:p w14:paraId="21038242"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1.5 Significance of the Study</w:t>
      </w:r>
    </w:p>
    <w:p w14:paraId="1EA8E3BD" w14:textId="0D46181D"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This study will provide valuable insights into the role of social media in shaping public perceptions of economic issues, specifically fuel price increases, in </w:t>
      </w:r>
      <w:proofErr w:type="spellStart"/>
      <w:r w:rsidR="00C32A87">
        <w:rPr>
          <w:rFonts w:ascii="Times New Roman" w:hAnsi="Times New Roman"/>
          <w:sz w:val="24"/>
          <w:szCs w:val="24"/>
        </w:rPr>
        <w:t>Kwara</w:t>
      </w:r>
      <w:proofErr w:type="spellEnd"/>
      <w:r w:rsidRPr="00C012AB">
        <w:rPr>
          <w:rFonts w:ascii="Times New Roman" w:hAnsi="Times New Roman"/>
          <w:sz w:val="24"/>
          <w:szCs w:val="24"/>
        </w:rPr>
        <w:t xml:space="preserve">. By focusing on Ilorin East Local Government, the research will offer a localized understanding of how digital platforms influence economic awareness and public discourse. The findings will benefit media practitioners, policymakers, and communication scholars by highlighting the strengths and challenges of social media as a tool for public engagement. Additionally, the study will contribute to the broader discourse on social media’s impact on economic literacy and inform strategies for combating misinformation in Nigeria. The results will be particularly useful for government agencies and civil society organizations seeking to leverage social media for effective communication during economic crises.  </w:t>
      </w:r>
    </w:p>
    <w:p w14:paraId="50358142" w14:textId="77777777" w:rsidR="002B2AA7" w:rsidRPr="00C012AB" w:rsidRDefault="002B2AA7" w:rsidP="002B2AA7">
      <w:pPr>
        <w:pStyle w:val="ListParagraph"/>
        <w:numPr>
          <w:ilvl w:val="1"/>
          <w:numId w:val="21"/>
        </w:numPr>
        <w:spacing w:after="160" w:line="259" w:lineRule="auto"/>
        <w:contextualSpacing/>
        <w:jc w:val="both"/>
        <w:rPr>
          <w:b/>
          <w:bCs/>
          <w:sz w:val="24"/>
          <w:szCs w:val="24"/>
        </w:rPr>
      </w:pPr>
      <w:r w:rsidRPr="00C012AB">
        <w:rPr>
          <w:b/>
          <w:bCs/>
          <w:sz w:val="24"/>
          <w:szCs w:val="24"/>
        </w:rPr>
        <w:t>Scope and Limitations of the Study</w:t>
      </w:r>
    </w:p>
    <w:p w14:paraId="2FAC9246" w14:textId="72A1C17E" w:rsidR="002B2AA7" w:rsidRPr="00C012AB" w:rsidRDefault="002B2AA7" w:rsidP="00E41B16">
      <w:pPr>
        <w:jc w:val="both"/>
        <w:rPr>
          <w:rFonts w:ascii="Times New Roman" w:hAnsi="Times New Roman"/>
          <w:b/>
          <w:bCs/>
          <w:sz w:val="24"/>
          <w:szCs w:val="24"/>
        </w:rPr>
      </w:pPr>
      <w:r w:rsidRPr="00C012AB">
        <w:rPr>
          <w:rFonts w:ascii="Times New Roman" w:hAnsi="Times New Roman"/>
          <w:sz w:val="24"/>
          <w:szCs w:val="24"/>
        </w:rPr>
        <w:t xml:space="preserve">This study focuses on audience perceptions of social media’s role in the context of fuel price increases in </w:t>
      </w:r>
      <w:proofErr w:type="spellStart"/>
      <w:r w:rsidR="00C32A87">
        <w:rPr>
          <w:rFonts w:ascii="Times New Roman" w:hAnsi="Times New Roman"/>
          <w:sz w:val="24"/>
          <w:szCs w:val="24"/>
        </w:rPr>
        <w:t>Kwara</w:t>
      </w:r>
      <w:proofErr w:type="spellEnd"/>
      <w:r w:rsidRPr="00C012AB">
        <w:rPr>
          <w:rFonts w:ascii="Times New Roman" w:hAnsi="Times New Roman"/>
          <w:sz w:val="24"/>
          <w:szCs w:val="24"/>
        </w:rPr>
        <w:t xml:space="preserve">, with a specific emphasis on residents of Ilorin East Local Government. The research examines social media platforms such as WhatsApp, X, Instagram, and Facebook, which are widely used in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for information dissemination and public discourse. The findings will offer insights into the broader application of social media in economic communication across Nigeria, though the study is confined to a single local government area for practical data collection.  </w:t>
      </w:r>
      <w:r w:rsidRPr="00C012AB">
        <w:rPr>
          <w:rFonts w:ascii="Times New Roman" w:hAnsi="Times New Roman"/>
          <w:b/>
          <w:bCs/>
          <w:sz w:val="24"/>
          <w:szCs w:val="24"/>
        </w:rPr>
        <w:t>Limitations of the Study</w:t>
      </w:r>
    </w:p>
    <w:p w14:paraId="0A746458" w14:textId="77777777" w:rsidR="002B2AA7" w:rsidRPr="00C012AB" w:rsidRDefault="002B2AA7" w:rsidP="002B2AA7">
      <w:pPr>
        <w:pStyle w:val="ListParagraph"/>
        <w:numPr>
          <w:ilvl w:val="0"/>
          <w:numId w:val="18"/>
        </w:numPr>
        <w:spacing w:after="160" w:line="259" w:lineRule="auto"/>
        <w:contextualSpacing/>
        <w:jc w:val="both"/>
        <w:rPr>
          <w:sz w:val="24"/>
          <w:szCs w:val="24"/>
        </w:rPr>
      </w:pPr>
      <w:r w:rsidRPr="00C012AB">
        <w:rPr>
          <w:sz w:val="24"/>
          <w:szCs w:val="24"/>
        </w:rPr>
        <w:t>Financial Constraints: Limited funding may restrict the scope of data collection, including the ability to conduct extensive surveys or access premium research materials.</w:t>
      </w:r>
    </w:p>
    <w:p w14:paraId="2E3A4070" w14:textId="77777777" w:rsidR="002B2AA7" w:rsidRPr="00C012AB" w:rsidRDefault="002B2AA7" w:rsidP="002B2AA7">
      <w:pPr>
        <w:pStyle w:val="ListParagraph"/>
        <w:numPr>
          <w:ilvl w:val="0"/>
          <w:numId w:val="18"/>
        </w:numPr>
        <w:spacing w:after="160" w:line="259" w:lineRule="auto"/>
        <w:contextualSpacing/>
        <w:jc w:val="both"/>
        <w:rPr>
          <w:sz w:val="24"/>
          <w:szCs w:val="24"/>
        </w:rPr>
      </w:pPr>
      <w:r w:rsidRPr="00C012AB">
        <w:rPr>
          <w:sz w:val="24"/>
          <w:szCs w:val="24"/>
        </w:rPr>
        <w:t>Time Constraints: The researcher’s academic and personal commitments may limit the time available for comprehensive data collection and analysis.</w:t>
      </w:r>
    </w:p>
    <w:p w14:paraId="0BC6D292" w14:textId="77777777" w:rsidR="002B2AA7" w:rsidRPr="00C012AB" w:rsidRDefault="002B2AA7" w:rsidP="002B2AA7">
      <w:pPr>
        <w:pStyle w:val="ListParagraph"/>
        <w:numPr>
          <w:ilvl w:val="0"/>
          <w:numId w:val="18"/>
        </w:numPr>
        <w:spacing w:after="160" w:line="259" w:lineRule="auto"/>
        <w:contextualSpacing/>
        <w:jc w:val="both"/>
        <w:rPr>
          <w:sz w:val="24"/>
          <w:szCs w:val="24"/>
        </w:rPr>
      </w:pPr>
      <w:r w:rsidRPr="00C012AB">
        <w:rPr>
          <w:sz w:val="24"/>
          <w:szCs w:val="24"/>
        </w:rPr>
        <w:t xml:space="preserve">Access to Respondents: Gaining access to a representative sample of residents in Ilorin East Local Government may be challenging due to logistical issues or reluctance to participate.  </w:t>
      </w:r>
    </w:p>
    <w:p w14:paraId="6588E242"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1.7 Definition of Key Terms</w:t>
      </w:r>
    </w:p>
    <w:p w14:paraId="4F5CF928" w14:textId="77777777" w:rsidR="002B2AA7" w:rsidRPr="00C012AB" w:rsidRDefault="002B2AA7" w:rsidP="002B2AA7">
      <w:pPr>
        <w:pStyle w:val="ListParagraph"/>
        <w:numPr>
          <w:ilvl w:val="0"/>
          <w:numId w:val="19"/>
        </w:numPr>
        <w:spacing w:after="160" w:line="259" w:lineRule="auto"/>
        <w:contextualSpacing/>
        <w:jc w:val="both"/>
        <w:rPr>
          <w:sz w:val="24"/>
          <w:szCs w:val="24"/>
        </w:rPr>
      </w:pPr>
      <w:r w:rsidRPr="00C012AB">
        <w:rPr>
          <w:sz w:val="24"/>
          <w:szCs w:val="24"/>
        </w:rPr>
        <w:t>Audience Perception: The way residents of Ilorin East Local Government interpret and evaluate social media content related to fuel price increases.</w:t>
      </w:r>
    </w:p>
    <w:p w14:paraId="3CCF650C" w14:textId="6F8B22C5" w:rsidR="002B2AA7" w:rsidRPr="00C012AB" w:rsidRDefault="002B2AA7" w:rsidP="002B2AA7">
      <w:pPr>
        <w:pStyle w:val="ListParagraph"/>
        <w:numPr>
          <w:ilvl w:val="0"/>
          <w:numId w:val="19"/>
        </w:numPr>
        <w:spacing w:after="160" w:line="259" w:lineRule="auto"/>
        <w:contextualSpacing/>
        <w:jc w:val="both"/>
        <w:rPr>
          <w:sz w:val="24"/>
          <w:szCs w:val="24"/>
        </w:rPr>
      </w:pPr>
      <w:r w:rsidRPr="00C012AB">
        <w:rPr>
          <w:sz w:val="24"/>
          <w:szCs w:val="24"/>
        </w:rPr>
        <w:t xml:space="preserve">Social Media: Digital platforms such as WhatsApp, X, Instagram, and Facebook used for communication, information sharing, and public engagement in </w:t>
      </w:r>
      <w:proofErr w:type="spellStart"/>
      <w:r w:rsidR="00C32A87">
        <w:rPr>
          <w:sz w:val="24"/>
          <w:szCs w:val="24"/>
        </w:rPr>
        <w:t>Kwara</w:t>
      </w:r>
      <w:proofErr w:type="spellEnd"/>
      <w:r w:rsidRPr="00C012AB">
        <w:rPr>
          <w:sz w:val="24"/>
          <w:szCs w:val="24"/>
        </w:rPr>
        <w:t>.</w:t>
      </w:r>
    </w:p>
    <w:p w14:paraId="7B645E50" w14:textId="7433B46A" w:rsidR="002B2AA7" w:rsidRPr="00C012AB" w:rsidRDefault="002B2AA7" w:rsidP="002B2AA7">
      <w:pPr>
        <w:pStyle w:val="ListParagraph"/>
        <w:numPr>
          <w:ilvl w:val="0"/>
          <w:numId w:val="19"/>
        </w:numPr>
        <w:spacing w:after="160" w:line="259" w:lineRule="auto"/>
        <w:contextualSpacing/>
        <w:jc w:val="both"/>
        <w:rPr>
          <w:sz w:val="24"/>
          <w:szCs w:val="24"/>
        </w:rPr>
      </w:pPr>
      <w:r w:rsidRPr="00C012AB">
        <w:rPr>
          <w:sz w:val="24"/>
          <w:szCs w:val="24"/>
        </w:rPr>
        <w:t xml:space="preserve">Fuel Price Increase: The rise in the pump price of petrol, as implemented by the NNPCL, affecting economic activities in </w:t>
      </w:r>
      <w:proofErr w:type="spellStart"/>
      <w:r w:rsidR="00C32A87">
        <w:rPr>
          <w:sz w:val="24"/>
          <w:szCs w:val="24"/>
        </w:rPr>
        <w:t>Kwara</w:t>
      </w:r>
      <w:proofErr w:type="spellEnd"/>
      <w:r w:rsidRPr="00C012AB">
        <w:rPr>
          <w:sz w:val="24"/>
          <w:szCs w:val="24"/>
        </w:rPr>
        <w:t>.</w:t>
      </w:r>
    </w:p>
    <w:p w14:paraId="548324EA" w14:textId="73919B92" w:rsidR="002B2AA7" w:rsidRPr="00C012AB" w:rsidRDefault="00C32A87" w:rsidP="002B2AA7">
      <w:pPr>
        <w:pStyle w:val="ListParagraph"/>
        <w:numPr>
          <w:ilvl w:val="0"/>
          <w:numId w:val="19"/>
        </w:numPr>
        <w:spacing w:after="160" w:line="259" w:lineRule="auto"/>
        <w:contextualSpacing/>
        <w:jc w:val="both"/>
        <w:rPr>
          <w:sz w:val="24"/>
          <w:szCs w:val="24"/>
        </w:rPr>
      </w:pPr>
      <w:proofErr w:type="spellStart"/>
      <w:r>
        <w:rPr>
          <w:sz w:val="24"/>
          <w:szCs w:val="24"/>
        </w:rPr>
        <w:t>Kwara</w:t>
      </w:r>
      <w:proofErr w:type="spellEnd"/>
      <w:r w:rsidR="002B2AA7" w:rsidRPr="00C012AB">
        <w:rPr>
          <w:sz w:val="24"/>
          <w:szCs w:val="24"/>
        </w:rPr>
        <w:t>: A north-central state in Nigeria, with Ilorin as its capital, known for its cultural diversity and economic significance.</w:t>
      </w:r>
    </w:p>
    <w:p w14:paraId="462BF69B" w14:textId="030F6D1F" w:rsidR="002B2AA7" w:rsidRPr="00C012AB" w:rsidRDefault="002B2AA7" w:rsidP="002B2AA7">
      <w:pPr>
        <w:pStyle w:val="ListParagraph"/>
        <w:numPr>
          <w:ilvl w:val="0"/>
          <w:numId w:val="19"/>
        </w:numPr>
        <w:spacing w:after="160" w:line="259" w:lineRule="auto"/>
        <w:contextualSpacing/>
        <w:jc w:val="both"/>
        <w:rPr>
          <w:sz w:val="24"/>
          <w:szCs w:val="24"/>
        </w:rPr>
      </w:pPr>
      <w:r w:rsidRPr="00C012AB">
        <w:rPr>
          <w:sz w:val="24"/>
          <w:szCs w:val="24"/>
        </w:rPr>
        <w:lastRenderedPageBreak/>
        <w:t xml:space="preserve">Ilorin East Local Government: A local government area in </w:t>
      </w:r>
      <w:proofErr w:type="spellStart"/>
      <w:r w:rsidR="00C32A87">
        <w:rPr>
          <w:sz w:val="24"/>
          <w:szCs w:val="24"/>
        </w:rPr>
        <w:t>Kwara</w:t>
      </w:r>
      <w:proofErr w:type="spellEnd"/>
      <w:r w:rsidRPr="00C012AB">
        <w:rPr>
          <w:sz w:val="24"/>
          <w:szCs w:val="24"/>
        </w:rPr>
        <w:t xml:space="preserve">, selected as the focus of this study due to its urban and semi-urban population.  </w:t>
      </w:r>
    </w:p>
    <w:p w14:paraId="1FA06ABB" w14:textId="77777777" w:rsidR="002B2AA7" w:rsidRPr="00C012AB" w:rsidRDefault="002B2AA7" w:rsidP="00E41B16">
      <w:pPr>
        <w:jc w:val="both"/>
        <w:rPr>
          <w:rFonts w:ascii="Times New Roman" w:hAnsi="Times New Roman"/>
          <w:sz w:val="24"/>
          <w:szCs w:val="24"/>
        </w:rPr>
      </w:pPr>
    </w:p>
    <w:p w14:paraId="682B5A47" w14:textId="77777777" w:rsidR="002B2AA7" w:rsidRPr="00C012AB" w:rsidRDefault="002B2AA7" w:rsidP="00E41B16">
      <w:pPr>
        <w:jc w:val="center"/>
        <w:rPr>
          <w:rFonts w:ascii="Times New Roman" w:hAnsi="Times New Roman"/>
          <w:b/>
          <w:bCs/>
          <w:sz w:val="24"/>
          <w:szCs w:val="24"/>
        </w:rPr>
      </w:pPr>
    </w:p>
    <w:p w14:paraId="62334788" w14:textId="77777777" w:rsidR="002B2AA7" w:rsidRPr="00C012AB" w:rsidRDefault="002B2AA7" w:rsidP="00E41B16">
      <w:pPr>
        <w:jc w:val="center"/>
        <w:rPr>
          <w:rFonts w:ascii="Times New Roman" w:hAnsi="Times New Roman"/>
          <w:b/>
          <w:bCs/>
          <w:sz w:val="24"/>
          <w:szCs w:val="24"/>
        </w:rPr>
      </w:pPr>
    </w:p>
    <w:p w14:paraId="0BBE9270" w14:textId="1EC45546" w:rsidR="002B2AA7" w:rsidRDefault="002B2AA7" w:rsidP="00E41B16">
      <w:pPr>
        <w:jc w:val="both"/>
        <w:rPr>
          <w:rFonts w:ascii="Times New Roman" w:hAnsi="Times New Roman"/>
          <w:b/>
          <w:bCs/>
          <w:sz w:val="24"/>
          <w:szCs w:val="24"/>
        </w:rPr>
      </w:pPr>
    </w:p>
    <w:p w14:paraId="6BC02AA3" w14:textId="77777777" w:rsidR="00240163" w:rsidRDefault="00240163" w:rsidP="00E41B16">
      <w:pPr>
        <w:jc w:val="both"/>
        <w:rPr>
          <w:rFonts w:ascii="Times New Roman" w:hAnsi="Times New Roman"/>
          <w:b/>
          <w:bCs/>
          <w:sz w:val="24"/>
          <w:szCs w:val="24"/>
        </w:rPr>
      </w:pPr>
    </w:p>
    <w:p w14:paraId="5395BB53" w14:textId="77777777" w:rsidR="00240163" w:rsidRDefault="00240163" w:rsidP="00E41B16">
      <w:pPr>
        <w:jc w:val="both"/>
        <w:rPr>
          <w:rFonts w:ascii="Times New Roman" w:hAnsi="Times New Roman"/>
          <w:b/>
          <w:bCs/>
          <w:sz w:val="24"/>
          <w:szCs w:val="24"/>
        </w:rPr>
      </w:pPr>
    </w:p>
    <w:p w14:paraId="680A7516" w14:textId="77777777" w:rsidR="00240163" w:rsidRDefault="00240163" w:rsidP="00E41B16">
      <w:pPr>
        <w:jc w:val="both"/>
        <w:rPr>
          <w:rFonts w:ascii="Times New Roman" w:hAnsi="Times New Roman"/>
          <w:b/>
          <w:bCs/>
          <w:sz w:val="24"/>
          <w:szCs w:val="24"/>
        </w:rPr>
      </w:pPr>
    </w:p>
    <w:p w14:paraId="0B44125A" w14:textId="77777777" w:rsidR="00240163" w:rsidRDefault="00240163" w:rsidP="00E41B16">
      <w:pPr>
        <w:jc w:val="both"/>
        <w:rPr>
          <w:rFonts w:ascii="Times New Roman" w:hAnsi="Times New Roman"/>
          <w:b/>
          <w:bCs/>
          <w:sz w:val="24"/>
          <w:szCs w:val="24"/>
        </w:rPr>
      </w:pPr>
    </w:p>
    <w:p w14:paraId="612A9C5C" w14:textId="77777777" w:rsidR="00240163" w:rsidRDefault="00240163" w:rsidP="00E41B16">
      <w:pPr>
        <w:jc w:val="both"/>
        <w:rPr>
          <w:rFonts w:ascii="Times New Roman" w:hAnsi="Times New Roman"/>
          <w:b/>
          <w:bCs/>
          <w:sz w:val="24"/>
          <w:szCs w:val="24"/>
        </w:rPr>
      </w:pPr>
    </w:p>
    <w:p w14:paraId="0B8B0F88" w14:textId="77777777" w:rsidR="00240163" w:rsidRDefault="00240163" w:rsidP="00E41B16">
      <w:pPr>
        <w:jc w:val="both"/>
        <w:rPr>
          <w:rFonts w:ascii="Times New Roman" w:hAnsi="Times New Roman"/>
          <w:b/>
          <w:bCs/>
          <w:sz w:val="24"/>
          <w:szCs w:val="24"/>
        </w:rPr>
      </w:pPr>
    </w:p>
    <w:p w14:paraId="4CD3DF19" w14:textId="77777777" w:rsidR="00240163" w:rsidRDefault="00240163" w:rsidP="00E41B16">
      <w:pPr>
        <w:jc w:val="both"/>
        <w:rPr>
          <w:rFonts w:ascii="Times New Roman" w:hAnsi="Times New Roman"/>
          <w:b/>
          <w:bCs/>
          <w:sz w:val="24"/>
          <w:szCs w:val="24"/>
        </w:rPr>
      </w:pPr>
    </w:p>
    <w:p w14:paraId="05C47E69" w14:textId="77777777" w:rsidR="00240163" w:rsidRDefault="00240163" w:rsidP="00E41B16">
      <w:pPr>
        <w:jc w:val="both"/>
        <w:rPr>
          <w:rFonts w:ascii="Times New Roman" w:hAnsi="Times New Roman"/>
          <w:b/>
          <w:bCs/>
          <w:sz w:val="24"/>
          <w:szCs w:val="24"/>
        </w:rPr>
      </w:pPr>
    </w:p>
    <w:p w14:paraId="472EA736" w14:textId="77777777" w:rsidR="00240163" w:rsidRDefault="00240163" w:rsidP="00E41B16">
      <w:pPr>
        <w:jc w:val="both"/>
        <w:rPr>
          <w:rFonts w:ascii="Times New Roman" w:hAnsi="Times New Roman"/>
          <w:b/>
          <w:bCs/>
          <w:sz w:val="24"/>
          <w:szCs w:val="24"/>
        </w:rPr>
      </w:pPr>
    </w:p>
    <w:p w14:paraId="794F9E7C" w14:textId="77777777" w:rsidR="00240163" w:rsidRDefault="00240163" w:rsidP="00E41B16">
      <w:pPr>
        <w:jc w:val="both"/>
        <w:rPr>
          <w:rFonts w:ascii="Times New Roman" w:hAnsi="Times New Roman"/>
          <w:b/>
          <w:bCs/>
          <w:sz w:val="24"/>
          <w:szCs w:val="24"/>
        </w:rPr>
      </w:pPr>
    </w:p>
    <w:p w14:paraId="0FE4CBD8" w14:textId="77777777" w:rsidR="00240163" w:rsidRDefault="00240163" w:rsidP="00E41B16">
      <w:pPr>
        <w:jc w:val="both"/>
        <w:rPr>
          <w:rFonts w:ascii="Times New Roman" w:hAnsi="Times New Roman"/>
          <w:b/>
          <w:bCs/>
          <w:sz w:val="24"/>
          <w:szCs w:val="24"/>
        </w:rPr>
      </w:pPr>
    </w:p>
    <w:p w14:paraId="0505E0AD" w14:textId="77777777" w:rsidR="00240163" w:rsidRDefault="00240163" w:rsidP="00E41B16">
      <w:pPr>
        <w:jc w:val="both"/>
        <w:rPr>
          <w:rFonts w:ascii="Times New Roman" w:hAnsi="Times New Roman"/>
          <w:b/>
          <w:bCs/>
          <w:sz w:val="24"/>
          <w:szCs w:val="24"/>
        </w:rPr>
      </w:pPr>
    </w:p>
    <w:p w14:paraId="1B544809" w14:textId="77777777" w:rsidR="00240163" w:rsidRDefault="00240163" w:rsidP="00E41B16">
      <w:pPr>
        <w:jc w:val="both"/>
        <w:rPr>
          <w:rFonts w:ascii="Times New Roman" w:hAnsi="Times New Roman"/>
          <w:b/>
          <w:bCs/>
          <w:sz w:val="24"/>
          <w:szCs w:val="24"/>
        </w:rPr>
      </w:pPr>
    </w:p>
    <w:p w14:paraId="6C350B7C" w14:textId="77777777" w:rsidR="00240163" w:rsidRDefault="00240163" w:rsidP="00E41B16">
      <w:pPr>
        <w:jc w:val="both"/>
        <w:rPr>
          <w:rFonts w:ascii="Times New Roman" w:hAnsi="Times New Roman"/>
          <w:b/>
          <w:bCs/>
          <w:sz w:val="24"/>
          <w:szCs w:val="24"/>
        </w:rPr>
      </w:pPr>
    </w:p>
    <w:p w14:paraId="79ABAA68" w14:textId="77777777" w:rsidR="00240163" w:rsidRDefault="00240163" w:rsidP="00E41B16">
      <w:pPr>
        <w:jc w:val="both"/>
        <w:rPr>
          <w:rFonts w:ascii="Times New Roman" w:hAnsi="Times New Roman"/>
          <w:b/>
          <w:bCs/>
          <w:sz w:val="24"/>
          <w:szCs w:val="24"/>
        </w:rPr>
      </w:pPr>
    </w:p>
    <w:p w14:paraId="4D1CCECC" w14:textId="77777777" w:rsidR="00240163" w:rsidRDefault="00240163" w:rsidP="00E41B16">
      <w:pPr>
        <w:jc w:val="both"/>
        <w:rPr>
          <w:rFonts w:ascii="Times New Roman" w:hAnsi="Times New Roman"/>
          <w:b/>
          <w:bCs/>
          <w:sz w:val="24"/>
          <w:szCs w:val="24"/>
        </w:rPr>
      </w:pPr>
    </w:p>
    <w:p w14:paraId="6C7045C0" w14:textId="77777777" w:rsidR="00240163" w:rsidRDefault="00240163" w:rsidP="00E41B16">
      <w:pPr>
        <w:jc w:val="both"/>
        <w:rPr>
          <w:rFonts w:ascii="Times New Roman" w:hAnsi="Times New Roman"/>
          <w:b/>
          <w:bCs/>
          <w:sz w:val="24"/>
          <w:szCs w:val="24"/>
        </w:rPr>
      </w:pPr>
    </w:p>
    <w:p w14:paraId="432DB3F4" w14:textId="77777777" w:rsidR="00240163" w:rsidRPr="00C012AB" w:rsidRDefault="00240163" w:rsidP="00E41B16">
      <w:pPr>
        <w:jc w:val="both"/>
        <w:rPr>
          <w:rFonts w:ascii="Times New Roman" w:hAnsi="Times New Roman"/>
          <w:sz w:val="24"/>
          <w:szCs w:val="24"/>
        </w:rPr>
      </w:pPr>
    </w:p>
    <w:p w14:paraId="2904833E" w14:textId="77777777" w:rsidR="002B2AA7" w:rsidRPr="00C012AB" w:rsidRDefault="002B2AA7" w:rsidP="00E41B16">
      <w:pPr>
        <w:jc w:val="both"/>
        <w:rPr>
          <w:rFonts w:ascii="Times New Roman" w:hAnsi="Times New Roman"/>
          <w:sz w:val="24"/>
          <w:szCs w:val="24"/>
        </w:rPr>
      </w:pPr>
    </w:p>
    <w:p w14:paraId="2D2BAFFA" w14:textId="77777777" w:rsidR="002B2AA7" w:rsidRPr="00C012AB" w:rsidRDefault="002B2AA7" w:rsidP="00E41B16">
      <w:pPr>
        <w:jc w:val="both"/>
        <w:rPr>
          <w:rFonts w:ascii="Times New Roman" w:hAnsi="Times New Roman"/>
          <w:sz w:val="24"/>
          <w:szCs w:val="24"/>
        </w:rPr>
      </w:pPr>
    </w:p>
    <w:p w14:paraId="000AC41E" w14:textId="77777777" w:rsidR="002B2AA7" w:rsidRPr="00C012AB" w:rsidRDefault="002B2AA7" w:rsidP="00E41B16">
      <w:pPr>
        <w:jc w:val="center"/>
        <w:rPr>
          <w:rFonts w:ascii="Times New Roman" w:hAnsi="Times New Roman"/>
          <w:b/>
          <w:bCs/>
          <w:sz w:val="24"/>
          <w:szCs w:val="24"/>
        </w:rPr>
      </w:pPr>
      <w:r w:rsidRPr="00C012AB">
        <w:rPr>
          <w:rFonts w:ascii="Times New Roman" w:hAnsi="Times New Roman"/>
          <w:b/>
          <w:bCs/>
          <w:sz w:val="24"/>
          <w:szCs w:val="24"/>
        </w:rPr>
        <w:lastRenderedPageBreak/>
        <w:t>CHAPTER TWO</w:t>
      </w:r>
    </w:p>
    <w:p w14:paraId="38127283" w14:textId="77777777" w:rsidR="002B2AA7" w:rsidRPr="00C012AB" w:rsidRDefault="002B2AA7" w:rsidP="00E41B16">
      <w:pPr>
        <w:jc w:val="center"/>
        <w:rPr>
          <w:rFonts w:ascii="Times New Roman" w:hAnsi="Times New Roman"/>
          <w:b/>
          <w:bCs/>
          <w:sz w:val="24"/>
          <w:szCs w:val="24"/>
        </w:rPr>
      </w:pPr>
      <w:r w:rsidRPr="00C012AB">
        <w:rPr>
          <w:rFonts w:ascii="Times New Roman" w:hAnsi="Times New Roman"/>
          <w:b/>
          <w:bCs/>
          <w:sz w:val="24"/>
          <w:szCs w:val="24"/>
        </w:rPr>
        <w:t>LITERATURE REVIEW</w:t>
      </w:r>
    </w:p>
    <w:p w14:paraId="36BFED99"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2.0 Introduction</w:t>
      </w:r>
    </w:p>
    <w:p w14:paraId="7C0ADE2B" w14:textId="196EB3D1"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This literature review examines the role of social media in shaping audience perceptions of the increase in the pump price of fuel in </w:t>
      </w:r>
      <w:proofErr w:type="spellStart"/>
      <w:r w:rsidR="00C32A87">
        <w:rPr>
          <w:rFonts w:ascii="Times New Roman" w:hAnsi="Times New Roman"/>
          <w:sz w:val="24"/>
          <w:szCs w:val="24"/>
        </w:rPr>
        <w:t>Kwara</w:t>
      </w:r>
      <w:proofErr w:type="spellEnd"/>
      <w:r w:rsidRPr="00C012AB">
        <w:rPr>
          <w:rFonts w:ascii="Times New Roman" w:hAnsi="Times New Roman"/>
          <w:sz w:val="24"/>
          <w:szCs w:val="24"/>
        </w:rPr>
        <w:t xml:space="preserve">, Nigeria. It explores how residents, particularly youths and students, engage with social media platforms to access information about fuel price hikes, and how they evaluate the credibility and impact of such information. The review is structured to provide a conceptual framework that underpins the study, focusing on the interplay between social media, audience perception, and the socio-economic issue of fuel price increases in the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context.</w:t>
      </w:r>
    </w:p>
    <w:p w14:paraId="47FA24C9"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2.1 Conceptual Framework</w:t>
      </w:r>
    </w:p>
    <w:p w14:paraId="626214F3" w14:textId="26515429"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The conceptual framework for studying audience perception of social media on the increase in the pump price of fuel in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hinges on three core concepts: social media, audience perception, and information credibility. Social media platforms, including Twitter, WhatsApp, Instagram, Facebook, and </w:t>
      </w:r>
      <w:proofErr w:type="spellStart"/>
      <w:r w:rsidRPr="00C012AB">
        <w:rPr>
          <w:rFonts w:ascii="Times New Roman" w:hAnsi="Times New Roman"/>
          <w:sz w:val="24"/>
          <w:szCs w:val="24"/>
        </w:rPr>
        <w:t>TikTok</w:t>
      </w:r>
      <w:proofErr w:type="spellEnd"/>
      <w:r w:rsidRPr="00C012AB">
        <w:rPr>
          <w:rFonts w:ascii="Times New Roman" w:hAnsi="Times New Roman"/>
          <w:sz w:val="24"/>
          <w:szCs w:val="24"/>
        </w:rPr>
        <w:t xml:space="preserve">, are pivotal in this study, as they serve as primary channels through which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residents access real-time updates on fuel price changes, government policies, and related economic developments. These platforms are valued for their speed and accessibility, particularly among students and youths in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Polytechnic, Ilorin, but their susceptibility to misinformation poses challenges to their reliability.</w:t>
      </w:r>
    </w:p>
    <w:p w14:paraId="67CA97A0" w14:textId="0F51BB98"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Audience perception refers to how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residents interpret and evaluate information about fuel price increases shared on social media. This perception is shaped by factors such as the source of the information (e.g., government accounts, influencers, or anonymous users), the tone and framing of the message (e.g., sensational versus factual), and the format of the content (e.g., videos versus text posts). For instance, visually engaging content on platforms like Instagram or </w:t>
      </w:r>
      <w:proofErr w:type="spellStart"/>
      <w:r w:rsidRPr="00C012AB">
        <w:rPr>
          <w:rFonts w:ascii="Times New Roman" w:hAnsi="Times New Roman"/>
          <w:sz w:val="24"/>
          <w:szCs w:val="24"/>
        </w:rPr>
        <w:t>TikTok</w:t>
      </w:r>
      <w:proofErr w:type="spellEnd"/>
      <w:r w:rsidRPr="00C012AB">
        <w:rPr>
          <w:rFonts w:ascii="Times New Roman" w:hAnsi="Times New Roman"/>
          <w:sz w:val="24"/>
          <w:szCs w:val="24"/>
        </w:rPr>
        <w:t xml:space="preserve"> may be perceived as more authentic, even if unverified, while text-based posts on Twitter may require cross-checking to establish trust. The level of digital literacy among audiences significantly influences their ability to discern credible information from rumors or exaggerated claims about fuel price hikes.</w:t>
      </w:r>
    </w:p>
    <w:p w14:paraId="6227BDCC"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Information credibility is central to understanding how social media shapes perceptions of fuel price increases. Credibility refers to the extent to which audiences consider social media content about fuel prices to be accurate, trustworthy, and relevant. Factors influencing credibility include the presence of verification mechanisms (e.g., verified accounts or official statements), the prevalence of misinformation, and the role of social media algorithms that prioritize engaging or sensational content.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where fuel price hikes directly impact transportation and living costs, misinformation about price surges or fuel scarcity can amplify public frustration and skepticism. Audiences with higher digital literacy are better equipped to verify information, while those with limited skills may accept unverified content, leading to misinformed perceptions.</w:t>
      </w:r>
    </w:p>
    <w:p w14:paraId="29A931CC" w14:textId="1E5BE399"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lastRenderedPageBreak/>
        <w:t xml:space="preserve">Several factors mediate the relationship between social media and audience perceptions of fuel price increases. Platform-specific features, such as algorithmic promotion of viral content or the lack of robust fact-checking, can undermine credibility and foster distrust. The socio-economic context of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xml:space="preserve">, where fuel price hikes are a sensitive issue, amplifies the impact of social media narratives, as emotionally charged posts often resonate more with audiences. Additionally, the influence of influencers and community-driven discussions on platforms like WhatsApp can either reinforce or challenge perceptions, depending on the credibility of the sources. This framework provides a foundation for analyzing how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residents navigate social media to form perceptions about fuel price increases, highlighting the need for digital literacy and credible communication strategies.</w:t>
      </w:r>
    </w:p>
    <w:p w14:paraId="5AE82E28" w14:textId="77777777" w:rsidR="002B2AA7" w:rsidRPr="00C012AB" w:rsidRDefault="002B2AA7" w:rsidP="00E41B16">
      <w:pPr>
        <w:spacing w:after="240"/>
        <w:jc w:val="both"/>
        <w:rPr>
          <w:rFonts w:ascii="Times New Roman" w:hAnsi="Times New Roman"/>
          <w:b/>
          <w:bCs/>
          <w:sz w:val="24"/>
          <w:szCs w:val="24"/>
        </w:rPr>
      </w:pPr>
      <w:r w:rsidRPr="00C012AB">
        <w:rPr>
          <w:rFonts w:ascii="Times New Roman" w:hAnsi="Times New Roman"/>
          <w:b/>
          <w:bCs/>
          <w:sz w:val="24"/>
          <w:szCs w:val="24"/>
        </w:rPr>
        <w:t xml:space="preserve">2.1.1. Concept of Social Media </w:t>
      </w:r>
    </w:p>
    <w:p w14:paraId="183FA693"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C012AB">
        <w:rPr>
          <w:rFonts w:ascii="Times New Roman" w:hAnsi="Times New Roman"/>
          <w:sz w:val="24"/>
          <w:szCs w:val="24"/>
        </w:rPr>
        <w:t>Haenlein</w:t>
      </w:r>
      <w:proofErr w:type="spellEnd"/>
      <w:r w:rsidRPr="00C012AB">
        <w:rPr>
          <w:rFonts w:ascii="Times New Roman" w:hAnsi="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C012AB">
        <w:rPr>
          <w:rFonts w:ascii="Times New Roman" w:hAnsi="Times New Roman"/>
          <w:sz w:val="24"/>
          <w:szCs w:val="24"/>
        </w:rPr>
        <w:t>Nwanton</w:t>
      </w:r>
      <w:proofErr w:type="spellEnd"/>
      <w:r w:rsidRPr="00C012AB">
        <w:rPr>
          <w:rFonts w:ascii="Times New Roman" w:hAnsi="Times New Roman"/>
          <w:sz w:val="24"/>
          <w:szCs w:val="24"/>
        </w:rPr>
        <w:t xml:space="preserve">, </w:t>
      </w:r>
      <w:proofErr w:type="spellStart"/>
      <w:r w:rsidRPr="00C012AB">
        <w:rPr>
          <w:rFonts w:ascii="Times New Roman" w:hAnsi="Times New Roman"/>
          <w:sz w:val="24"/>
          <w:szCs w:val="24"/>
        </w:rPr>
        <w:t>Odoemalamn</w:t>
      </w:r>
      <w:proofErr w:type="spellEnd"/>
      <w:r w:rsidRPr="00C012AB">
        <w:rPr>
          <w:rFonts w:ascii="Times New Roman" w:hAnsi="Times New Roman"/>
          <w:sz w:val="24"/>
          <w:szCs w:val="24"/>
        </w:rPr>
        <w:t>, Orji-</w:t>
      </w:r>
      <w:proofErr w:type="spellStart"/>
      <w:r w:rsidRPr="00C012AB">
        <w:rPr>
          <w:rFonts w:ascii="Times New Roman" w:hAnsi="Times New Roman"/>
          <w:sz w:val="24"/>
          <w:szCs w:val="24"/>
        </w:rPr>
        <w:t>Egwu</w:t>
      </w:r>
      <w:proofErr w:type="spellEnd"/>
      <w:r w:rsidRPr="00C012AB">
        <w:rPr>
          <w:rFonts w:ascii="Times New Roman" w:hAnsi="Times New Roman"/>
          <w:sz w:val="24"/>
          <w:szCs w:val="24"/>
        </w:rPr>
        <w:t xml:space="preserve">, </w:t>
      </w:r>
      <w:proofErr w:type="spellStart"/>
      <w:r w:rsidRPr="00C012AB">
        <w:rPr>
          <w:rFonts w:ascii="Times New Roman" w:hAnsi="Times New Roman"/>
          <w:sz w:val="24"/>
          <w:szCs w:val="24"/>
        </w:rPr>
        <w:t>Nwankwo</w:t>
      </w:r>
      <w:proofErr w:type="spellEnd"/>
      <w:r w:rsidRPr="00C012AB">
        <w:rPr>
          <w:rFonts w:ascii="Times New Roman" w:hAnsi="Times New Roman"/>
          <w:sz w:val="24"/>
          <w:szCs w:val="24"/>
        </w:rPr>
        <w:t xml:space="preserve"> and </w:t>
      </w:r>
      <w:proofErr w:type="spellStart"/>
      <w:r w:rsidRPr="00C012AB">
        <w:rPr>
          <w:rFonts w:ascii="Times New Roman" w:hAnsi="Times New Roman"/>
          <w:sz w:val="24"/>
          <w:szCs w:val="24"/>
        </w:rPr>
        <w:t>Nweze</w:t>
      </w:r>
      <w:proofErr w:type="spellEnd"/>
      <w:r w:rsidRPr="00C012AB">
        <w:rPr>
          <w:rFonts w:ascii="Times New Roman" w:hAnsi="Times New Roman"/>
          <w:sz w:val="24"/>
          <w:szCs w:val="24"/>
        </w:rPr>
        <w:t xml:space="preserve"> (2013)defines social media as those internet-based tools and services that allow users to engage with each </w:t>
      </w:r>
      <w:proofErr w:type="spellStart"/>
      <w:r w:rsidRPr="00C012AB">
        <w:rPr>
          <w:rFonts w:ascii="Times New Roman" w:hAnsi="Times New Roman"/>
          <w:sz w:val="24"/>
          <w:szCs w:val="24"/>
        </w:rPr>
        <w:t>other,generate</w:t>
      </w:r>
      <w:proofErr w:type="spellEnd"/>
      <w:r w:rsidRPr="00C012AB">
        <w:rPr>
          <w:rFonts w:ascii="Times New Roman" w:hAnsi="Times New Roman"/>
          <w:sz w:val="24"/>
          <w:szCs w:val="24"/>
        </w:rPr>
        <w:t xml:space="preserve"> contents, distribute and search for information online.  </w:t>
      </w:r>
    </w:p>
    <w:p w14:paraId="5CE61A69"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C012AB">
        <w:rPr>
          <w:rFonts w:ascii="Times New Roman" w:hAnsi="Times New Roman"/>
          <w:sz w:val="24"/>
          <w:szCs w:val="24"/>
        </w:rPr>
        <w:t>Jantsch</w:t>
      </w:r>
      <w:proofErr w:type="spellEnd"/>
      <w:r w:rsidRPr="00C012AB">
        <w:rPr>
          <w:rFonts w:ascii="Times New Roman" w:hAnsi="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C012AB">
        <w:rPr>
          <w:rFonts w:ascii="Times New Roman" w:hAnsi="Times New Roman"/>
          <w:sz w:val="24"/>
          <w:szCs w:val="24"/>
        </w:rPr>
        <w:t>Dykeman</w:t>
      </w:r>
      <w:proofErr w:type="spellEnd"/>
      <w:r w:rsidRPr="00C012AB">
        <w:rPr>
          <w:rFonts w:ascii="Times New Roman" w:hAnsi="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C012AB">
        <w:rPr>
          <w:rFonts w:ascii="Times New Roman" w:hAnsi="Times New Roman"/>
          <w:sz w:val="24"/>
          <w:szCs w:val="24"/>
        </w:rPr>
        <w:t>Dykeman</w:t>
      </w:r>
      <w:proofErr w:type="spellEnd"/>
      <w:r w:rsidRPr="00C012AB">
        <w:rPr>
          <w:rFonts w:ascii="Times New Roman" w:hAnsi="Times New Roman"/>
          <w:sz w:val="24"/>
          <w:szCs w:val="24"/>
        </w:rPr>
        <w:t xml:space="preserve">, 2008).  </w:t>
      </w:r>
    </w:p>
    <w:p w14:paraId="02901327" w14:textId="77777777" w:rsidR="002B2AA7" w:rsidRPr="00C012AB" w:rsidRDefault="002B2AA7" w:rsidP="00E41B16">
      <w:pPr>
        <w:spacing w:after="240"/>
        <w:jc w:val="both"/>
        <w:rPr>
          <w:rFonts w:ascii="Times New Roman" w:hAnsi="Times New Roman"/>
          <w:sz w:val="24"/>
          <w:szCs w:val="24"/>
        </w:rPr>
      </w:pPr>
      <w:proofErr w:type="spellStart"/>
      <w:r w:rsidRPr="00C012AB">
        <w:rPr>
          <w:rFonts w:ascii="Times New Roman" w:hAnsi="Times New Roman"/>
          <w:sz w:val="24"/>
          <w:szCs w:val="24"/>
        </w:rPr>
        <w:t>Bryer</w:t>
      </w:r>
      <w:proofErr w:type="spellEnd"/>
      <w:r w:rsidRPr="00C012AB">
        <w:rPr>
          <w:rFonts w:ascii="Times New Roman" w:hAnsi="Times New Roman"/>
          <w:sz w:val="24"/>
          <w:szCs w:val="24"/>
        </w:rPr>
        <w:t xml:space="preserve"> and </w:t>
      </w:r>
      <w:proofErr w:type="spellStart"/>
      <w:r w:rsidRPr="00C012AB">
        <w:rPr>
          <w:rFonts w:ascii="Times New Roman" w:hAnsi="Times New Roman"/>
          <w:sz w:val="24"/>
          <w:szCs w:val="24"/>
        </w:rPr>
        <w:t>Zavatarro</w:t>
      </w:r>
      <w:proofErr w:type="spellEnd"/>
      <w:r w:rsidRPr="00C012AB">
        <w:rPr>
          <w:rFonts w:ascii="Times New Roman" w:hAnsi="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w:t>
      </w:r>
      <w:proofErr w:type="spellStart"/>
      <w:r w:rsidRPr="00C012AB">
        <w:rPr>
          <w:rFonts w:ascii="Times New Roman" w:hAnsi="Times New Roman"/>
          <w:sz w:val="24"/>
          <w:szCs w:val="24"/>
        </w:rPr>
        <w:t>Internetbased</w:t>
      </w:r>
      <w:proofErr w:type="spellEnd"/>
      <w:r w:rsidRPr="00C012AB">
        <w:rPr>
          <w:rFonts w:ascii="Times New Roman" w:hAnsi="Times New Roman"/>
          <w:sz w:val="24"/>
          <w:szCs w:val="24"/>
        </w:rPr>
        <w:t xml:space="preserve"> applications that </w:t>
      </w:r>
      <w:r w:rsidRPr="00C012AB">
        <w:rPr>
          <w:rFonts w:ascii="Times New Roman" w:hAnsi="Times New Roman"/>
          <w:sz w:val="24"/>
          <w:szCs w:val="24"/>
        </w:rPr>
        <w:lastRenderedPageBreak/>
        <w:t xml:space="preserve">build on the ideological and technological foundations of Web 2.0, and that allow the creation and exchange of user-generated content."  </w:t>
      </w:r>
    </w:p>
    <w:p w14:paraId="6C3B6CF2"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Drury (2008) describes social media as online resources that people use to share content: video, photos, images, text, ideas, insight, humor, opinion, gossip, news. </w:t>
      </w:r>
      <w:proofErr w:type="spellStart"/>
      <w:r w:rsidRPr="00C012AB">
        <w:rPr>
          <w:rFonts w:ascii="Times New Roman" w:hAnsi="Times New Roman"/>
          <w:sz w:val="24"/>
          <w:szCs w:val="24"/>
        </w:rPr>
        <w:t>Safko</w:t>
      </w:r>
      <w:proofErr w:type="spellEnd"/>
      <w:r w:rsidRPr="00C012AB">
        <w:rPr>
          <w:rFonts w:ascii="Times New Roman" w:hAnsi="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C012AB">
        <w:rPr>
          <w:rFonts w:ascii="Times New Roman" w:hAnsi="Times New Roman"/>
          <w:sz w:val="24"/>
          <w:szCs w:val="24"/>
        </w:rPr>
        <w:t>Kietzmannn</w:t>
      </w:r>
      <w:proofErr w:type="spellEnd"/>
      <w:r w:rsidRPr="00C012AB">
        <w:rPr>
          <w:rFonts w:ascii="Times New Roman" w:hAnsi="Times New Roman"/>
          <w:sz w:val="24"/>
          <w:szCs w:val="24"/>
        </w:rPr>
        <w:t xml:space="preserve">, </w:t>
      </w:r>
      <w:proofErr w:type="spellStart"/>
      <w:r w:rsidRPr="00C012AB">
        <w:rPr>
          <w:rFonts w:ascii="Times New Roman" w:hAnsi="Times New Roman"/>
          <w:sz w:val="24"/>
          <w:szCs w:val="24"/>
        </w:rPr>
        <w:t>Silverstre</w:t>
      </w:r>
      <w:proofErr w:type="spellEnd"/>
      <w:r w:rsidRPr="00C012AB">
        <w:rPr>
          <w:rFonts w:ascii="Times New Roman" w:hAnsi="Times New Roman"/>
          <w:sz w:val="24"/>
          <w:szCs w:val="24"/>
        </w:rPr>
        <w:t xml:space="preserve">, McCarthy </w:t>
      </w:r>
      <w:proofErr w:type="spellStart"/>
      <w:r w:rsidRPr="00C012AB">
        <w:rPr>
          <w:rFonts w:ascii="Times New Roman" w:hAnsi="Times New Roman"/>
          <w:sz w:val="24"/>
          <w:szCs w:val="24"/>
        </w:rPr>
        <w:t>andLeylan</w:t>
      </w:r>
      <w:proofErr w:type="spellEnd"/>
      <w:r w:rsidRPr="00C012AB">
        <w:rPr>
          <w:rFonts w:ascii="Times New Roman" w:hAnsi="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C012AB">
        <w:rPr>
          <w:rFonts w:ascii="Times New Roman" w:hAnsi="Times New Roman"/>
          <w:sz w:val="24"/>
          <w:szCs w:val="24"/>
        </w:rPr>
        <w:t>Bryer</w:t>
      </w:r>
      <w:proofErr w:type="spellEnd"/>
      <w:r w:rsidRPr="00C012AB">
        <w:rPr>
          <w:rFonts w:ascii="Times New Roman" w:hAnsi="Times New Roman"/>
          <w:sz w:val="24"/>
          <w:szCs w:val="24"/>
        </w:rPr>
        <w:t xml:space="preserve"> and </w:t>
      </w:r>
      <w:proofErr w:type="spellStart"/>
      <w:r w:rsidRPr="00C012AB">
        <w:rPr>
          <w:rFonts w:ascii="Times New Roman" w:hAnsi="Times New Roman"/>
          <w:sz w:val="24"/>
          <w:szCs w:val="24"/>
        </w:rPr>
        <w:t>Zavatarro</w:t>
      </w:r>
      <w:proofErr w:type="spellEnd"/>
      <w:r w:rsidRPr="00C012AB">
        <w:rPr>
          <w:rFonts w:ascii="Times New Roman" w:hAnsi="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3ECF7F72"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The term social media, according to Kaplan </w:t>
      </w:r>
      <w:proofErr w:type="spellStart"/>
      <w:r w:rsidRPr="00C012AB">
        <w:rPr>
          <w:rFonts w:ascii="Times New Roman" w:hAnsi="Times New Roman"/>
          <w:sz w:val="24"/>
          <w:szCs w:val="24"/>
        </w:rPr>
        <w:t>andHaenlein</w:t>
      </w:r>
      <w:proofErr w:type="spellEnd"/>
      <w:r w:rsidRPr="00C012AB">
        <w:rPr>
          <w:rFonts w:ascii="Times New Roman" w:hAnsi="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C012AB">
        <w:rPr>
          <w:rFonts w:ascii="Times New Roman" w:hAnsi="Times New Roman"/>
          <w:sz w:val="24"/>
          <w:szCs w:val="24"/>
        </w:rPr>
        <w:t>DiNucci</w:t>
      </w:r>
      <w:proofErr w:type="spellEnd"/>
      <w:r w:rsidRPr="00C012AB">
        <w:rPr>
          <w:rFonts w:ascii="Times New Roman" w:hAnsi="Times New Roman"/>
          <w:sz w:val="24"/>
          <w:szCs w:val="24"/>
        </w:rPr>
        <w:t xml:space="preserve"> in 1999 to describe interactive social websites which allow users to interact and collaborate with each other in a social media dialogue. Davis, </w:t>
      </w:r>
      <w:proofErr w:type="spellStart"/>
      <w:r w:rsidRPr="00C012AB">
        <w:rPr>
          <w:rFonts w:ascii="Times New Roman" w:hAnsi="Times New Roman"/>
          <w:sz w:val="24"/>
          <w:szCs w:val="24"/>
        </w:rPr>
        <w:t>Canche</w:t>
      </w:r>
      <w:proofErr w:type="spellEnd"/>
      <w:r w:rsidRPr="00C012AB">
        <w:rPr>
          <w:rFonts w:ascii="Times New Roman" w:hAnsi="Times New Roman"/>
          <w:sz w:val="24"/>
          <w:szCs w:val="24"/>
        </w:rPr>
        <w:t xml:space="preserve">, </w:t>
      </w:r>
      <w:proofErr w:type="spellStart"/>
      <w:r w:rsidRPr="00C012AB">
        <w:rPr>
          <w:rFonts w:ascii="Times New Roman" w:hAnsi="Times New Roman"/>
          <w:sz w:val="24"/>
          <w:szCs w:val="24"/>
        </w:rPr>
        <w:t>Deil</w:t>
      </w:r>
      <w:proofErr w:type="spellEnd"/>
      <w:r w:rsidRPr="00C012AB">
        <w:rPr>
          <w:rFonts w:ascii="Times New Roman" w:hAnsi="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C012AB">
        <w:rPr>
          <w:rFonts w:ascii="Times New Roman" w:hAnsi="Times New Roman"/>
          <w:sz w:val="24"/>
          <w:szCs w:val="24"/>
        </w:rPr>
        <w:t>usergenerated</w:t>
      </w:r>
      <w:proofErr w:type="spellEnd"/>
      <w:r w:rsidRPr="00C012AB">
        <w:rPr>
          <w:rFonts w:ascii="Times New Roman" w:hAnsi="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C012AB">
        <w:rPr>
          <w:rFonts w:ascii="Times New Roman" w:hAnsi="Times New Roman"/>
          <w:sz w:val="24"/>
          <w:szCs w:val="24"/>
        </w:rPr>
        <w:t>Whatsapp</w:t>
      </w:r>
      <w:proofErr w:type="spellEnd"/>
      <w:r w:rsidRPr="00C012AB">
        <w:rPr>
          <w:rFonts w:ascii="Times New Roman" w:hAnsi="Times New Roman"/>
          <w:sz w:val="24"/>
          <w:szCs w:val="24"/>
        </w:rPr>
        <w:t xml:space="preserve">, Instagram, blogs etc.   </w:t>
      </w:r>
    </w:p>
    <w:p w14:paraId="395908AA"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27AE29D7" w14:textId="77777777" w:rsidR="002B2AA7" w:rsidRPr="00C012AB" w:rsidRDefault="002B2AA7" w:rsidP="00E41B16">
      <w:pPr>
        <w:spacing w:after="240"/>
        <w:jc w:val="both"/>
        <w:rPr>
          <w:rFonts w:ascii="Times New Roman" w:hAnsi="Times New Roman"/>
          <w:sz w:val="24"/>
          <w:szCs w:val="24"/>
        </w:rPr>
      </w:pPr>
      <w:proofErr w:type="spellStart"/>
      <w:r w:rsidRPr="00C012AB">
        <w:rPr>
          <w:rFonts w:ascii="Times New Roman" w:hAnsi="Times New Roman"/>
          <w:sz w:val="24"/>
          <w:szCs w:val="24"/>
        </w:rPr>
        <w:t>Nwangwa</w:t>
      </w:r>
      <w:proofErr w:type="spellEnd"/>
      <w:r w:rsidRPr="00C012AB">
        <w:rPr>
          <w:rFonts w:ascii="Times New Roman" w:hAnsi="Times New Roman"/>
          <w:sz w:val="24"/>
          <w:szCs w:val="24"/>
        </w:rPr>
        <w:t xml:space="preserve"> and </w:t>
      </w:r>
      <w:proofErr w:type="spellStart"/>
      <w:r w:rsidRPr="00C012AB">
        <w:rPr>
          <w:rFonts w:ascii="Times New Roman" w:hAnsi="Times New Roman"/>
          <w:sz w:val="24"/>
          <w:szCs w:val="24"/>
        </w:rPr>
        <w:t>Omotere</w:t>
      </w:r>
      <w:proofErr w:type="spellEnd"/>
      <w:r w:rsidRPr="00C012AB">
        <w:rPr>
          <w:rFonts w:ascii="Times New Roman" w:hAnsi="Times New Roman"/>
          <w:sz w:val="24"/>
          <w:szCs w:val="24"/>
        </w:rPr>
        <w:t xml:space="preserve"> (2014) simply regards social media as comprising online applications for social networking sites, social bookmarking and sharing tools, social citation tools, blogging and </w:t>
      </w:r>
      <w:r w:rsidRPr="00C012AB">
        <w:rPr>
          <w:rFonts w:ascii="Times New Roman" w:hAnsi="Times New Roman"/>
          <w:sz w:val="24"/>
          <w:szCs w:val="24"/>
        </w:rPr>
        <w:lastRenderedPageBreak/>
        <w:t xml:space="preserve">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C012AB">
        <w:rPr>
          <w:rFonts w:ascii="Times New Roman" w:hAnsi="Times New Roman"/>
          <w:sz w:val="24"/>
          <w:szCs w:val="24"/>
        </w:rPr>
        <w:t>i</w:t>
      </w:r>
      <w:proofErr w:type="spellEnd"/>
      <w:r w:rsidRPr="00C012AB">
        <w:rPr>
          <w:rFonts w:ascii="Times New Roman" w:hAnsi="Times New Roman"/>
          <w:sz w:val="24"/>
          <w:szCs w:val="24"/>
        </w:rPr>
        <w:t xml:space="preserve">-Phones, </w:t>
      </w:r>
      <w:proofErr w:type="spellStart"/>
      <w:r w:rsidRPr="00C012AB">
        <w:rPr>
          <w:rFonts w:ascii="Times New Roman" w:hAnsi="Times New Roman"/>
          <w:sz w:val="24"/>
          <w:szCs w:val="24"/>
        </w:rPr>
        <w:t>symbian</w:t>
      </w:r>
      <w:proofErr w:type="spellEnd"/>
      <w:r w:rsidRPr="00C012AB">
        <w:rPr>
          <w:rFonts w:ascii="Times New Roman" w:hAnsi="Times New Roman"/>
          <w:sz w:val="24"/>
          <w:szCs w:val="24"/>
        </w:rPr>
        <w:t xml:space="preserve"> and Java phones </w:t>
      </w:r>
    </w:p>
    <w:p w14:paraId="5F87ECE7"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The scope of social networking sites as information sources have been discussed by different scholars e.g., (Dugan et al., 2008; </w:t>
      </w:r>
      <w:proofErr w:type="spellStart"/>
      <w:r w:rsidRPr="00C012AB">
        <w:rPr>
          <w:rFonts w:ascii="Times New Roman" w:hAnsi="Times New Roman"/>
          <w:sz w:val="24"/>
          <w:szCs w:val="24"/>
        </w:rPr>
        <w:t>Skeels</w:t>
      </w:r>
      <w:proofErr w:type="spellEnd"/>
      <w:r w:rsidRPr="00C012AB">
        <w:rPr>
          <w:rFonts w:ascii="Times New Roman" w:hAnsi="Times New Roman"/>
          <w:sz w:val="24"/>
          <w:szCs w:val="24"/>
        </w:rPr>
        <w:t xml:space="preserve"> &amp; </w:t>
      </w:r>
      <w:proofErr w:type="spellStart"/>
      <w:r w:rsidRPr="00C012AB">
        <w:rPr>
          <w:rFonts w:ascii="Times New Roman" w:hAnsi="Times New Roman"/>
          <w:sz w:val="24"/>
          <w:szCs w:val="24"/>
        </w:rPr>
        <w:t>Grudin</w:t>
      </w:r>
      <w:proofErr w:type="spellEnd"/>
      <w:r w:rsidRPr="00C012AB">
        <w:rPr>
          <w:rFonts w:ascii="Times New Roman" w:hAnsi="Times New Roman"/>
          <w:sz w:val="24"/>
          <w:szCs w:val="24"/>
        </w:rPr>
        <w:t xml:space="preserve">, 2009; </w:t>
      </w:r>
      <w:proofErr w:type="spellStart"/>
      <w:r w:rsidRPr="00C012AB">
        <w:rPr>
          <w:rFonts w:ascii="Times New Roman" w:hAnsi="Times New Roman"/>
          <w:sz w:val="24"/>
          <w:szCs w:val="24"/>
        </w:rPr>
        <w:t>Steinfield</w:t>
      </w:r>
      <w:proofErr w:type="spellEnd"/>
      <w:r w:rsidRPr="00C012AB">
        <w:rPr>
          <w:rFonts w:ascii="Times New Roman" w:hAnsi="Times New Roman"/>
          <w:sz w:val="24"/>
          <w:szCs w:val="24"/>
        </w:rPr>
        <w:t xml:space="preserve">, </w:t>
      </w:r>
      <w:proofErr w:type="spellStart"/>
      <w:r w:rsidRPr="00C012AB">
        <w:rPr>
          <w:rFonts w:ascii="Times New Roman" w:hAnsi="Times New Roman"/>
          <w:sz w:val="24"/>
          <w:szCs w:val="24"/>
        </w:rPr>
        <w:t>DiMicco</w:t>
      </w:r>
      <w:proofErr w:type="spellEnd"/>
      <w:r w:rsidRPr="00C012AB">
        <w:rPr>
          <w:rFonts w:ascii="Times New Roman" w:hAnsi="Times New Roman"/>
          <w:sz w:val="24"/>
          <w:szCs w:val="24"/>
        </w:rPr>
        <w:t xml:space="preserve">, Ellison, &amp; Lampe, 2009; Morris et al., 2010). They noted that:  </w:t>
      </w:r>
    </w:p>
    <w:p w14:paraId="7C9844EA" w14:textId="77777777" w:rsidR="002B2AA7" w:rsidRPr="00C012AB" w:rsidRDefault="002B2AA7" w:rsidP="00E41B16">
      <w:pPr>
        <w:spacing w:after="240"/>
        <w:jc w:val="both"/>
        <w:rPr>
          <w:rFonts w:ascii="Times New Roman" w:hAnsi="Times New Roman"/>
          <w:sz w:val="24"/>
          <w:szCs w:val="24"/>
        </w:rPr>
      </w:pPr>
      <w:proofErr w:type="spellStart"/>
      <w:r w:rsidRPr="00C012AB">
        <w:rPr>
          <w:rFonts w:ascii="Times New Roman" w:hAnsi="Times New Roman"/>
          <w:sz w:val="24"/>
          <w:szCs w:val="24"/>
        </w:rPr>
        <w:t>i.Only</w:t>
      </w:r>
      <w:proofErr w:type="spellEnd"/>
      <w:r w:rsidRPr="00C012AB">
        <w:rPr>
          <w:rFonts w:ascii="Times New Roman" w:hAnsi="Times New Roman"/>
          <w:sz w:val="24"/>
          <w:szCs w:val="24"/>
        </w:rPr>
        <w:t xml:space="preserve"> humans can provide certain types of information such as opinions, advice and recommendations. </w:t>
      </w:r>
    </w:p>
    <w:p w14:paraId="7898AD88" w14:textId="77777777" w:rsidR="002B2AA7" w:rsidRPr="00C012AB" w:rsidRDefault="002B2AA7" w:rsidP="00E41B16">
      <w:pPr>
        <w:spacing w:after="240"/>
        <w:jc w:val="both"/>
        <w:rPr>
          <w:rFonts w:ascii="Times New Roman" w:hAnsi="Times New Roman"/>
          <w:sz w:val="24"/>
          <w:szCs w:val="24"/>
        </w:rPr>
      </w:pPr>
      <w:proofErr w:type="spellStart"/>
      <w:r w:rsidRPr="00C012AB">
        <w:rPr>
          <w:rFonts w:ascii="Times New Roman" w:hAnsi="Times New Roman"/>
          <w:sz w:val="24"/>
          <w:szCs w:val="24"/>
        </w:rPr>
        <w:t>ii.The</w:t>
      </w:r>
      <w:proofErr w:type="spellEnd"/>
      <w:r w:rsidRPr="00C012AB">
        <w:rPr>
          <w:rFonts w:ascii="Times New Roman" w:hAnsi="Times New Roman"/>
          <w:sz w:val="24"/>
          <w:szCs w:val="24"/>
        </w:rPr>
        <w:t xml:space="preserve"> information sources are personally known to the user to a greater or lesser extent, and are therefore trusted sources and have cognitive authority.  </w:t>
      </w:r>
    </w:p>
    <w:p w14:paraId="1446233C" w14:textId="77777777" w:rsidR="002B2AA7" w:rsidRPr="00C012AB" w:rsidRDefault="002B2AA7" w:rsidP="00E41B16">
      <w:pPr>
        <w:spacing w:after="240"/>
        <w:jc w:val="both"/>
        <w:rPr>
          <w:rFonts w:ascii="Times New Roman" w:hAnsi="Times New Roman"/>
          <w:sz w:val="24"/>
          <w:szCs w:val="24"/>
        </w:rPr>
      </w:pPr>
      <w:proofErr w:type="spellStart"/>
      <w:r w:rsidRPr="00C012AB">
        <w:rPr>
          <w:rFonts w:ascii="Times New Roman" w:hAnsi="Times New Roman"/>
          <w:sz w:val="24"/>
          <w:szCs w:val="24"/>
        </w:rPr>
        <w:t>iii.Users</w:t>
      </w:r>
      <w:proofErr w:type="spellEnd"/>
      <w:r w:rsidRPr="00C012AB">
        <w:rPr>
          <w:rFonts w:ascii="Times New Roman" w:hAnsi="Times New Roman"/>
          <w:sz w:val="24"/>
          <w:szCs w:val="24"/>
        </w:rPr>
        <w:t xml:space="preserve"> can provide localized (geographically specific) information, and current or time- sensitive information.  </w:t>
      </w:r>
    </w:p>
    <w:p w14:paraId="61C26CC4" w14:textId="77777777" w:rsidR="002B2AA7" w:rsidRPr="00C012AB" w:rsidRDefault="002B2AA7" w:rsidP="00E41B16">
      <w:pPr>
        <w:spacing w:after="240"/>
        <w:jc w:val="both"/>
        <w:rPr>
          <w:rFonts w:ascii="Times New Roman" w:hAnsi="Times New Roman"/>
          <w:sz w:val="24"/>
          <w:szCs w:val="24"/>
        </w:rPr>
      </w:pPr>
      <w:proofErr w:type="spellStart"/>
      <w:r w:rsidRPr="00C012AB">
        <w:rPr>
          <w:rFonts w:ascii="Times New Roman" w:hAnsi="Times New Roman"/>
          <w:sz w:val="24"/>
          <w:szCs w:val="24"/>
        </w:rPr>
        <w:t>iv.Information</w:t>
      </w:r>
      <w:proofErr w:type="spellEnd"/>
      <w:r w:rsidRPr="00C012AB">
        <w:rPr>
          <w:rFonts w:ascii="Times New Roman" w:hAnsi="Times New Roman"/>
          <w:sz w:val="24"/>
          <w:szCs w:val="24"/>
        </w:rPr>
        <w:t xml:space="preserve"> provided by users are customized for the requestor.  </w:t>
      </w:r>
    </w:p>
    <w:p w14:paraId="7AD38F57" w14:textId="77777777" w:rsidR="002B2AA7" w:rsidRPr="00C012AB" w:rsidRDefault="002B2AA7" w:rsidP="00E41B16">
      <w:pPr>
        <w:spacing w:after="240"/>
        <w:jc w:val="both"/>
        <w:rPr>
          <w:rFonts w:ascii="Times New Roman" w:hAnsi="Times New Roman"/>
          <w:sz w:val="24"/>
          <w:szCs w:val="24"/>
        </w:rPr>
      </w:pPr>
      <w:proofErr w:type="spellStart"/>
      <w:r w:rsidRPr="00C012AB">
        <w:rPr>
          <w:rFonts w:ascii="Times New Roman" w:hAnsi="Times New Roman"/>
          <w:sz w:val="24"/>
          <w:szCs w:val="24"/>
        </w:rPr>
        <w:t>v.Social</w:t>
      </w:r>
      <w:proofErr w:type="spellEnd"/>
      <w:r w:rsidRPr="00C012AB">
        <w:rPr>
          <w:rFonts w:ascii="Times New Roman" w:hAnsi="Times New Roman"/>
          <w:sz w:val="24"/>
          <w:szCs w:val="24"/>
        </w:rPr>
        <w:t xml:space="preserve"> contacts can perform intermediary functions of researching, synthesis and packaging of information. </w:t>
      </w:r>
    </w:p>
    <w:p w14:paraId="212EEB47"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vi. Users are able to broadcast a question to a known group of people • Users can obtain emotional and social support. </w:t>
      </w:r>
    </w:p>
    <w:p w14:paraId="2004C136"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7174F3DB"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Looking at social media from a more practical point of view, </w:t>
      </w:r>
      <w:proofErr w:type="spellStart"/>
      <w:r w:rsidRPr="00C012AB">
        <w:rPr>
          <w:rFonts w:ascii="Times New Roman" w:hAnsi="Times New Roman"/>
          <w:sz w:val="24"/>
          <w:szCs w:val="24"/>
        </w:rPr>
        <w:t>Sweetser</w:t>
      </w:r>
      <w:proofErr w:type="spellEnd"/>
      <w:r w:rsidRPr="00C012AB">
        <w:rPr>
          <w:rFonts w:ascii="Times New Roman" w:hAnsi="Times New Roman"/>
          <w:sz w:val="24"/>
          <w:szCs w:val="24"/>
        </w:rPr>
        <w:t xml:space="preserve"> and </w:t>
      </w:r>
      <w:proofErr w:type="spellStart"/>
      <w:r w:rsidRPr="00C012AB">
        <w:rPr>
          <w:rFonts w:ascii="Times New Roman" w:hAnsi="Times New Roman"/>
          <w:sz w:val="24"/>
          <w:szCs w:val="24"/>
        </w:rPr>
        <w:t>Lariscy</w:t>
      </w:r>
      <w:proofErr w:type="spellEnd"/>
      <w:r w:rsidRPr="00C012AB">
        <w:rPr>
          <w:rFonts w:ascii="Times New Roman" w:hAnsi="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C012AB">
        <w:rPr>
          <w:rFonts w:ascii="Times New Roman" w:hAnsi="Times New Roman"/>
          <w:sz w:val="24"/>
          <w:szCs w:val="24"/>
        </w:rPr>
        <w:t>Aufderheide</w:t>
      </w:r>
      <w:proofErr w:type="spellEnd"/>
      <w:r w:rsidRPr="00C012AB">
        <w:rPr>
          <w:rFonts w:ascii="Times New Roman" w:hAnsi="Times New Roman"/>
          <w:sz w:val="24"/>
          <w:szCs w:val="24"/>
        </w:rPr>
        <w:t xml:space="preserve">, </w:t>
      </w:r>
      <w:r w:rsidRPr="00C012AB">
        <w:rPr>
          <w:rFonts w:ascii="Times New Roman" w:hAnsi="Times New Roman"/>
          <w:sz w:val="24"/>
          <w:szCs w:val="24"/>
        </w:rPr>
        <w:lastRenderedPageBreak/>
        <w:t xml:space="preserve">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2EBBFE16"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C012AB">
        <w:rPr>
          <w:rFonts w:ascii="Times New Roman" w:hAnsi="Times New Roman"/>
          <w:sz w:val="24"/>
          <w:szCs w:val="24"/>
        </w:rPr>
        <w:t>onethird</w:t>
      </w:r>
      <w:proofErr w:type="spellEnd"/>
      <w:r w:rsidRPr="00C012AB">
        <w:rPr>
          <w:rFonts w:ascii="Times New Roman" w:hAnsi="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C012AB">
        <w:rPr>
          <w:rFonts w:ascii="Times New Roman" w:hAnsi="Times New Roman"/>
          <w:sz w:val="24"/>
          <w:szCs w:val="24"/>
        </w:rPr>
        <w:t>Mejabi&amp;Fagbule</w:t>
      </w:r>
      <w:proofErr w:type="spellEnd"/>
      <w:r w:rsidRPr="00C012AB">
        <w:rPr>
          <w:rFonts w:ascii="Times New Roman" w:hAnsi="Times New Roman"/>
          <w:sz w:val="24"/>
          <w:szCs w:val="24"/>
        </w:rPr>
        <w:t xml:space="preserve">, 2014). Most people who use social media tools access them mainly through computers and mobile devices such as phones and Tablet PCs.  </w:t>
      </w:r>
    </w:p>
    <w:p w14:paraId="7D0F70A0"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Analysts suggest that majority of phone purchases in the coming years will be more for using online networks rather than making phone calls (</w:t>
      </w:r>
      <w:proofErr w:type="spellStart"/>
      <w:r w:rsidRPr="00C012AB">
        <w:rPr>
          <w:rFonts w:ascii="Times New Roman" w:hAnsi="Times New Roman"/>
          <w:sz w:val="24"/>
          <w:szCs w:val="24"/>
        </w:rPr>
        <w:t>Baekdal</w:t>
      </w:r>
      <w:proofErr w:type="spellEnd"/>
      <w:r w:rsidRPr="00C012AB">
        <w:rPr>
          <w:rFonts w:ascii="Times New Roman" w:hAnsi="Times New Roman"/>
          <w:sz w:val="24"/>
          <w:szCs w:val="24"/>
        </w:rPr>
        <w:t>,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w:t>
      </w:r>
    </w:p>
    <w:p w14:paraId="546093C6" w14:textId="77777777" w:rsidR="002B2AA7" w:rsidRPr="00C012AB" w:rsidRDefault="002B2AA7" w:rsidP="00E41B16">
      <w:pPr>
        <w:spacing w:after="240"/>
        <w:jc w:val="both"/>
        <w:rPr>
          <w:rFonts w:ascii="Times New Roman" w:hAnsi="Times New Roman"/>
          <w:b/>
          <w:bCs/>
          <w:sz w:val="24"/>
          <w:szCs w:val="24"/>
        </w:rPr>
      </w:pPr>
      <w:r w:rsidRPr="00C012AB">
        <w:rPr>
          <w:rFonts w:ascii="Times New Roman" w:hAnsi="Times New Roman"/>
          <w:b/>
          <w:bCs/>
          <w:sz w:val="24"/>
          <w:szCs w:val="24"/>
        </w:rPr>
        <w:t xml:space="preserve">2.1.2. History of Social Media </w:t>
      </w:r>
    </w:p>
    <w:p w14:paraId="1811F11E"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C012AB">
        <w:rPr>
          <w:rFonts w:ascii="Times New Roman" w:hAnsi="Times New Roman"/>
          <w:sz w:val="24"/>
          <w:szCs w:val="24"/>
        </w:rPr>
        <w:t>Haenlein</w:t>
      </w:r>
      <w:proofErr w:type="spellEnd"/>
      <w:r w:rsidRPr="00C012AB">
        <w:rPr>
          <w:rFonts w:ascii="Times New Roman" w:hAnsi="Times New Roman"/>
          <w:sz w:val="24"/>
          <w:szCs w:val="24"/>
        </w:rPr>
        <w:t xml:space="preserve">, 2010). In 1979, Duke University graduate students Tom Truscott and Jim Ellis teamed up with the idea of networked communication over computers for exchange of information. This idea was executed in 1980 (Kaplan and </w:t>
      </w:r>
      <w:proofErr w:type="spellStart"/>
      <w:r w:rsidRPr="00C012AB">
        <w:rPr>
          <w:rFonts w:ascii="Times New Roman" w:hAnsi="Times New Roman"/>
          <w:sz w:val="24"/>
          <w:szCs w:val="24"/>
        </w:rPr>
        <w:t>Haenlein</w:t>
      </w:r>
      <w:proofErr w:type="spellEnd"/>
      <w:r w:rsidRPr="00C012AB">
        <w:rPr>
          <w:rFonts w:ascii="Times New Roman" w:hAnsi="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035BCBBE"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73A3E235"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lastRenderedPageBreak/>
        <w:t xml:space="preserve">Founded in October 1998 by Bruce </w:t>
      </w:r>
      <w:proofErr w:type="spellStart"/>
      <w:r w:rsidRPr="00C012AB">
        <w:rPr>
          <w:rFonts w:ascii="Times New Roman" w:hAnsi="Times New Roman"/>
          <w:sz w:val="24"/>
          <w:szCs w:val="24"/>
        </w:rPr>
        <w:t>Ableson</w:t>
      </w:r>
      <w:proofErr w:type="spellEnd"/>
      <w:r w:rsidRPr="00C012AB">
        <w:rPr>
          <w:rFonts w:ascii="Times New Roman" w:hAnsi="Times New Roman"/>
          <w:sz w:val="24"/>
          <w:szCs w:val="24"/>
        </w:rPr>
        <w:t xml:space="preserve"> and Susan </w:t>
      </w:r>
      <w:proofErr w:type="spellStart"/>
      <w:r w:rsidRPr="00C012AB">
        <w:rPr>
          <w:rFonts w:ascii="Times New Roman" w:hAnsi="Times New Roman"/>
          <w:sz w:val="24"/>
          <w:szCs w:val="24"/>
        </w:rPr>
        <w:t>Ableson</w:t>
      </w:r>
      <w:proofErr w:type="spellEnd"/>
      <w:r w:rsidRPr="00C012AB">
        <w:rPr>
          <w:rFonts w:ascii="Times New Roman" w:hAnsi="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C012AB">
        <w:rPr>
          <w:rFonts w:ascii="Times New Roman" w:hAnsi="Times New Roman"/>
          <w:sz w:val="24"/>
          <w:szCs w:val="24"/>
        </w:rPr>
        <w:t>Haenlein</w:t>
      </w:r>
      <w:proofErr w:type="spellEnd"/>
      <w:r w:rsidRPr="00C012AB">
        <w:rPr>
          <w:rFonts w:ascii="Times New Roman" w:hAnsi="Times New Roman"/>
          <w:sz w:val="24"/>
          <w:szCs w:val="24"/>
        </w:rPr>
        <w:t xml:space="preserve">, 2010). As the Internet matured and became more widely available in the late 1990’s, there was an explosion of Social Media websites.  </w:t>
      </w:r>
    </w:p>
    <w:p w14:paraId="7129EF35"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In 1999, social media websites like Blogger and </w:t>
      </w:r>
      <w:proofErr w:type="spellStart"/>
      <w:r w:rsidRPr="00C012AB">
        <w:rPr>
          <w:rFonts w:ascii="Times New Roman" w:hAnsi="Times New Roman"/>
          <w:sz w:val="24"/>
          <w:szCs w:val="24"/>
        </w:rPr>
        <w:t>Faceparty</w:t>
      </w:r>
      <w:proofErr w:type="spellEnd"/>
      <w:r w:rsidRPr="00C012AB">
        <w:rPr>
          <w:rFonts w:ascii="Times New Roman" w:hAnsi="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C012AB">
        <w:rPr>
          <w:rFonts w:ascii="Times New Roman" w:hAnsi="Times New Roman"/>
          <w:sz w:val="24"/>
          <w:szCs w:val="24"/>
        </w:rPr>
        <w:t>MySpace</w:t>
      </w:r>
      <w:proofErr w:type="spellEnd"/>
      <w:r w:rsidRPr="00C012AB">
        <w:rPr>
          <w:rFonts w:ascii="Times New Roman" w:hAnsi="Times New Roman"/>
          <w:sz w:val="24"/>
          <w:szCs w:val="24"/>
        </w:rPr>
        <w:t>,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w:t>
      </w:r>
    </w:p>
    <w:p w14:paraId="70CAA9EE" w14:textId="77777777" w:rsidR="002B2AA7" w:rsidRPr="00C012AB" w:rsidRDefault="002B2AA7" w:rsidP="00E41B16">
      <w:pPr>
        <w:spacing w:after="240"/>
        <w:jc w:val="both"/>
        <w:rPr>
          <w:rFonts w:ascii="Times New Roman" w:hAnsi="Times New Roman"/>
          <w:b/>
          <w:bCs/>
          <w:sz w:val="24"/>
          <w:szCs w:val="24"/>
        </w:rPr>
      </w:pPr>
      <w:r w:rsidRPr="00C012AB">
        <w:rPr>
          <w:rFonts w:ascii="Times New Roman" w:hAnsi="Times New Roman"/>
          <w:b/>
          <w:bCs/>
          <w:sz w:val="24"/>
          <w:szCs w:val="24"/>
        </w:rPr>
        <w:t xml:space="preserve">2.1.3 Classification of Social Media  </w:t>
      </w:r>
    </w:p>
    <w:p w14:paraId="29E5FC09"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C012AB">
        <w:rPr>
          <w:rFonts w:ascii="Times New Roman" w:hAnsi="Times New Roman"/>
          <w:sz w:val="24"/>
          <w:szCs w:val="24"/>
        </w:rPr>
        <w:t>Haenlein</w:t>
      </w:r>
      <w:proofErr w:type="spellEnd"/>
      <w:r w:rsidRPr="00C012AB">
        <w:rPr>
          <w:rFonts w:ascii="Times New Roman" w:hAnsi="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7702A063"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i.Social</w:t>
      </w:r>
      <w:proofErr w:type="spellEnd"/>
      <w:r w:rsidRPr="00C012AB">
        <w:rPr>
          <w:rFonts w:ascii="Times New Roman" w:hAnsi="Times New Roman"/>
          <w:b/>
          <w:bCs/>
          <w:sz w:val="24"/>
          <w:szCs w:val="24"/>
        </w:rPr>
        <w:t xml:space="preserve"> Network Sites (SNSs)  </w:t>
      </w:r>
    </w:p>
    <w:p w14:paraId="3ACFDBDE"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 Social network sites or social network services allow people to establish personal webpages and then connect with friends for the purpose of sharing information and communication (Mayfield, </w:t>
      </w:r>
      <w:r w:rsidRPr="00C012AB">
        <w:rPr>
          <w:rFonts w:ascii="Times New Roman" w:hAnsi="Times New Roman"/>
          <w:sz w:val="24"/>
          <w:szCs w:val="24"/>
        </w:rPr>
        <w:lastRenderedPageBreak/>
        <w:t xml:space="preserve">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5332AEAF"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proofErr w:type="spellStart"/>
      <w:r w:rsidRPr="00C012AB">
        <w:rPr>
          <w:rFonts w:ascii="Times New Roman" w:hAnsi="Times New Roman"/>
          <w:sz w:val="24"/>
          <w:szCs w:val="24"/>
        </w:rPr>
        <w:t>Taprial&amp;Kanwar</w:t>
      </w:r>
      <w:proofErr w:type="spellEnd"/>
      <w:r w:rsidRPr="00C012AB">
        <w:rPr>
          <w:rFonts w:ascii="Times New Roman" w:hAnsi="Times New Roman"/>
          <w:sz w:val="24"/>
          <w:szCs w:val="24"/>
        </w:rPr>
        <w:t xml:space="preserve">, 2012). The best examples are Friendster in 2002 and </w:t>
      </w:r>
      <w:proofErr w:type="spellStart"/>
      <w:r w:rsidRPr="00C012AB">
        <w:rPr>
          <w:rFonts w:ascii="Times New Roman" w:hAnsi="Times New Roman"/>
          <w:sz w:val="24"/>
          <w:szCs w:val="24"/>
        </w:rPr>
        <w:t>MySpace</w:t>
      </w:r>
      <w:proofErr w:type="spellEnd"/>
      <w:r w:rsidRPr="00C012AB">
        <w:rPr>
          <w:rFonts w:ascii="Times New Roman" w:hAnsi="Times New Roman"/>
          <w:sz w:val="24"/>
          <w:szCs w:val="24"/>
        </w:rPr>
        <w:t xml:space="preserv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5A646403"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ii.Blogs</w:t>
      </w:r>
      <w:proofErr w:type="spellEnd"/>
      <w:r w:rsidRPr="00C012AB">
        <w:rPr>
          <w:rFonts w:ascii="Times New Roman" w:hAnsi="Times New Roman"/>
          <w:b/>
          <w:bCs/>
          <w:sz w:val="24"/>
          <w:szCs w:val="24"/>
        </w:rPr>
        <w:t xml:space="preserve">  </w:t>
      </w:r>
    </w:p>
    <w:p w14:paraId="585DAB45"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1C804A4A"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iii.Wikis</w:t>
      </w:r>
      <w:proofErr w:type="spellEnd"/>
      <w:r w:rsidRPr="00C012AB">
        <w:rPr>
          <w:rFonts w:ascii="Times New Roman" w:hAnsi="Times New Roman"/>
          <w:b/>
          <w:bCs/>
          <w:sz w:val="24"/>
          <w:szCs w:val="24"/>
        </w:rPr>
        <w:t xml:space="preserve">  </w:t>
      </w:r>
    </w:p>
    <w:p w14:paraId="00AEB2A8"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C012AB">
        <w:rPr>
          <w:rFonts w:ascii="Times New Roman" w:hAnsi="Times New Roman"/>
          <w:sz w:val="24"/>
          <w:szCs w:val="24"/>
        </w:rPr>
        <w:t>encyclopaedias</w:t>
      </w:r>
      <w:proofErr w:type="spellEnd"/>
      <w:r w:rsidRPr="00C012AB">
        <w:rPr>
          <w:rFonts w:ascii="Times New Roman" w:hAnsi="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C012AB">
        <w:rPr>
          <w:rFonts w:ascii="Times New Roman" w:hAnsi="Times New Roman"/>
          <w:sz w:val="24"/>
          <w:szCs w:val="24"/>
        </w:rPr>
        <w:t>Emigh</w:t>
      </w:r>
      <w:proofErr w:type="spellEnd"/>
      <w:r w:rsidRPr="00C012AB">
        <w:rPr>
          <w:rFonts w:ascii="Times New Roman" w:hAnsi="Times New Roman"/>
          <w:sz w:val="24"/>
          <w:szCs w:val="24"/>
        </w:rPr>
        <w:t xml:space="preserve">&amp; Herring, 2005). The most popular wiki is Wikipedia, an online </w:t>
      </w:r>
      <w:proofErr w:type="spellStart"/>
      <w:r w:rsidRPr="00C012AB">
        <w:rPr>
          <w:rFonts w:ascii="Times New Roman" w:hAnsi="Times New Roman"/>
          <w:sz w:val="24"/>
          <w:szCs w:val="24"/>
        </w:rPr>
        <w:t>encyclopaedia</w:t>
      </w:r>
      <w:proofErr w:type="spellEnd"/>
      <w:r w:rsidRPr="00C012AB">
        <w:rPr>
          <w:rFonts w:ascii="Times New Roman" w:hAnsi="Times New Roman"/>
          <w:sz w:val="24"/>
          <w:szCs w:val="24"/>
        </w:rPr>
        <w:t xml:space="preserve"> that was started in 2001. It has now more than 4.5 million articles in English alone as well as articles in other nine languages (Mayfield, 2008).   </w:t>
      </w:r>
    </w:p>
    <w:p w14:paraId="49088C3B"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lastRenderedPageBreak/>
        <w:t>iv.Podcasts</w:t>
      </w:r>
      <w:proofErr w:type="spellEnd"/>
      <w:r w:rsidRPr="00C012AB">
        <w:rPr>
          <w:rFonts w:ascii="Times New Roman" w:hAnsi="Times New Roman"/>
          <w:b/>
          <w:bCs/>
          <w:sz w:val="24"/>
          <w:szCs w:val="24"/>
        </w:rPr>
        <w:t xml:space="preserve">  </w:t>
      </w:r>
    </w:p>
    <w:p w14:paraId="67F88BEC"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451CD5E5"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7E468103"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71D05396"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v.Forums</w:t>
      </w:r>
      <w:proofErr w:type="spellEnd"/>
      <w:r w:rsidRPr="00C012AB">
        <w:rPr>
          <w:rFonts w:ascii="Times New Roman" w:hAnsi="Times New Roman"/>
          <w:b/>
          <w:bCs/>
          <w:sz w:val="24"/>
          <w:szCs w:val="24"/>
        </w:rPr>
        <w:t xml:space="preserve">  </w:t>
      </w:r>
    </w:p>
    <w:p w14:paraId="6023994D"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50BD09E5"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vi.Content</w:t>
      </w:r>
      <w:proofErr w:type="spellEnd"/>
      <w:r w:rsidRPr="00C012AB">
        <w:rPr>
          <w:rFonts w:ascii="Times New Roman" w:hAnsi="Times New Roman"/>
          <w:b/>
          <w:bCs/>
          <w:sz w:val="24"/>
          <w:szCs w:val="24"/>
        </w:rPr>
        <w:t xml:space="preserve"> Communities  </w:t>
      </w:r>
    </w:p>
    <w:p w14:paraId="7F3177BF"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C012AB">
        <w:rPr>
          <w:rFonts w:ascii="Times New Roman" w:hAnsi="Times New Roman"/>
          <w:sz w:val="24"/>
          <w:szCs w:val="24"/>
        </w:rPr>
        <w:t>delicio.us</w:t>
      </w:r>
      <w:proofErr w:type="spellEnd"/>
      <w:r w:rsidRPr="00C012AB">
        <w:rPr>
          <w:rFonts w:ascii="Times New Roman" w:hAnsi="Times New Roman"/>
          <w:sz w:val="24"/>
          <w:szCs w:val="24"/>
        </w:rPr>
        <w:t xml:space="preserve"> (bookmarks)  </w:t>
      </w:r>
    </w:p>
    <w:p w14:paraId="27CBC742"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vii.Microblogs</w:t>
      </w:r>
      <w:proofErr w:type="spellEnd"/>
      <w:r w:rsidRPr="00C012AB">
        <w:rPr>
          <w:rFonts w:ascii="Times New Roman" w:hAnsi="Times New Roman"/>
          <w:b/>
          <w:bCs/>
          <w:sz w:val="24"/>
          <w:szCs w:val="24"/>
        </w:rPr>
        <w:t xml:space="preserve">  </w:t>
      </w:r>
    </w:p>
    <w:p w14:paraId="4FA805F8"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C012AB">
        <w:rPr>
          <w:rFonts w:ascii="Times New Roman" w:hAnsi="Times New Roman"/>
          <w:sz w:val="24"/>
          <w:szCs w:val="24"/>
        </w:rPr>
        <w:t>mirco</w:t>
      </w:r>
      <w:proofErr w:type="spellEnd"/>
      <w:r w:rsidRPr="00C012AB">
        <w:rPr>
          <w:rFonts w:ascii="Times New Roman" w:hAnsi="Times New Roman"/>
          <w:sz w:val="24"/>
          <w:szCs w:val="24"/>
        </w:rPr>
        <w:t xml:space="preserve">-blog field with over 200 million active users. Tweets are the messages send by users through various platforms including twitter websites, mobile device applications and SMS.  </w:t>
      </w:r>
      <w:r w:rsidRPr="00C012AB">
        <w:rPr>
          <w:rFonts w:ascii="Times New Roman" w:hAnsi="Times New Roman"/>
          <w:sz w:val="24"/>
          <w:szCs w:val="24"/>
        </w:rPr>
        <w:lastRenderedPageBreak/>
        <w:t xml:space="preserve">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7BF9D082" w14:textId="77777777" w:rsidR="002B2AA7" w:rsidRPr="00C012AB" w:rsidRDefault="002B2AA7" w:rsidP="00E41B16">
      <w:pPr>
        <w:spacing w:after="240"/>
        <w:jc w:val="both"/>
        <w:rPr>
          <w:rFonts w:ascii="Times New Roman" w:hAnsi="Times New Roman"/>
          <w:b/>
          <w:bCs/>
          <w:sz w:val="24"/>
          <w:szCs w:val="24"/>
        </w:rPr>
      </w:pPr>
      <w:r w:rsidRPr="00C012AB">
        <w:rPr>
          <w:rFonts w:ascii="Times New Roman" w:hAnsi="Times New Roman"/>
          <w:b/>
          <w:bCs/>
          <w:sz w:val="24"/>
          <w:szCs w:val="24"/>
        </w:rPr>
        <w:t xml:space="preserve">2.1.4  Characteristics of Social Media  </w:t>
      </w:r>
    </w:p>
    <w:p w14:paraId="39C10E21"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C012AB">
        <w:rPr>
          <w:rFonts w:ascii="Times New Roman" w:hAnsi="Times New Roman"/>
          <w:sz w:val="24"/>
          <w:szCs w:val="24"/>
        </w:rPr>
        <w:t>widelycirculated</w:t>
      </w:r>
      <w:proofErr w:type="spellEnd"/>
      <w:r w:rsidRPr="00C012AB">
        <w:rPr>
          <w:rFonts w:ascii="Times New Roman" w:hAnsi="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3E47C80D"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C012AB">
        <w:rPr>
          <w:rFonts w:ascii="Times New Roman" w:hAnsi="Times New Roman"/>
          <w:sz w:val="24"/>
          <w:szCs w:val="24"/>
        </w:rPr>
        <w:t>Taprial</w:t>
      </w:r>
      <w:proofErr w:type="spellEnd"/>
      <w:r w:rsidRPr="00C012AB">
        <w:rPr>
          <w:rFonts w:ascii="Times New Roman" w:hAnsi="Times New Roman"/>
          <w:sz w:val="24"/>
          <w:szCs w:val="24"/>
        </w:rPr>
        <w:t xml:space="preserve"> and </w:t>
      </w:r>
      <w:proofErr w:type="spellStart"/>
      <w:r w:rsidRPr="00C012AB">
        <w:rPr>
          <w:rFonts w:ascii="Times New Roman" w:hAnsi="Times New Roman"/>
          <w:sz w:val="24"/>
          <w:szCs w:val="24"/>
        </w:rPr>
        <w:t>Kanwar</w:t>
      </w:r>
      <w:proofErr w:type="spellEnd"/>
      <w:r w:rsidRPr="00C012AB">
        <w:rPr>
          <w:rFonts w:ascii="Times New Roman" w:hAnsi="Times New Roman"/>
          <w:sz w:val="24"/>
          <w:szCs w:val="24"/>
        </w:rPr>
        <w:t xml:space="preserve"> (2012) identify five properties that are more powerful and distinguish the social media from the traditional media. They are accessibility, speed, interactivity, longevity and reach.  </w:t>
      </w:r>
    </w:p>
    <w:p w14:paraId="62D2802C"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 Based on the literature on social media, nine characteristics of social media can be summarized as follow:  </w:t>
      </w:r>
    </w:p>
    <w:p w14:paraId="408C15F0"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i.Community</w:t>
      </w:r>
      <w:proofErr w:type="spellEnd"/>
      <w:r w:rsidRPr="00C012AB">
        <w:rPr>
          <w:rFonts w:ascii="Times New Roman" w:hAnsi="Times New Roman"/>
          <w:b/>
          <w:bCs/>
          <w:sz w:val="24"/>
          <w:szCs w:val="24"/>
        </w:rPr>
        <w:t xml:space="preserve">   </w:t>
      </w:r>
    </w:p>
    <w:p w14:paraId="59327EFD"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013E91D8"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ii.Connectedness</w:t>
      </w:r>
      <w:proofErr w:type="spellEnd"/>
      <w:r w:rsidRPr="00C012AB">
        <w:rPr>
          <w:rFonts w:ascii="Times New Roman" w:hAnsi="Times New Roman"/>
          <w:b/>
          <w:bCs/>
          <w:sz w:val="24"/>
          <w:szCs w:val="24"/>
        </w:rPr>
        <w:t xml:space="preserve">  </w:t>
      </w:r>
    </w:p>
    <w:p w14:paraId="586DCE74"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079620D2"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iii.Openness</w:t>
      </w:r>
      <w:proofErr w:type="spellEnd"/>
      <w:r w:rsidRPr="00C012AB">
        <w:rPr>
          <w:rFonts w:ascii="Times New Roman" w:hAnsi="Times New Roman"/>
          <w:b/>
          <w:bCs/>
          <w:sz w:val="24"/>
          <w:szCs w:val="24"/>
        </w:rPr>
        <w:t xml:space="preserve">  </w:t>
      </w:r>
    </w:p>
    <w:p w14:paraId="2575CDB7"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3361AC83"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lastRenderedPageBreak/>
        <w:t>iv.Speed</w:t>
      </w:r>
      <w:proofErr w:type="spellEnd"/>
      <w:r w:rsidRPr="00C012AB">
        <w:rPr>
          <w:rFonts w:ascii="Times New Roman" w:hAnsi="Times New Roman"/>
          <w:b/>
          <w:bCs/>
          <w:sz w:val="24"/>
          <w:szCs w:val="24"/>
        </w:rPr>
        <w:t xml:space="preserve">  </w:t>
      </w:r>
    </w:p>
    <w:p w14:paraId="4523FEEC"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C012AB">
        <w:rPr>
          <w:rFonts w:ascii="Times New Roman" w:hAnsi="Times New Roman"/>
          <w:sz w:val="24"/>
          <w:szCs w:val="24"/>
        </w:rPr>
        <w:t>Taprial&amp;Kanwar</w:t>
      </w:r>
      <w:proofErr w:type="spellEnd"/>
      <w:r w:rsidRPr="00C012AB">
        <w:rPr>
          <w:rFonts w:ascii="Times New Roman" w:hAnsi="Times New Roman"/>
          <w:sz w:val="24"/>
          <w:szCs w:val="24"/>
        </w:rPr>
        <w:t xml:space="preserve">, 2012)  </w:t>
      </w:r>
    </w:p>
    <w:p w14:paraId="10F77BB4"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v.Accessibility</w:t>
      </w:r>
      <w:proofErr w:type="spellEnd"/>
      <w:r w:rsidRPr="00C012AB">
        <w:rPr>
          <w:rFonts w:ascii="Times New Roman" w:hAnsi="Times New Roman"/>
          <w:b/>
          <w:bCs/>
          <w:sz w:val="24"/>
          <w:szCs w:val="24"/>
        </w:rPr>
        <w:t xml:space="preserve">  </w:t>
      </w:r>
    </w:p>
    <w:p w14:paraId="01516550"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2AA85507"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vi.Participation</w:t>
      </w:r>
      <w:proofErr w:type="spellEnd"/>
      <w:r w:rsidRPr="00C012AB">
        <w:rPr>
          <w:rFonts w:ascii="Times New Roman" w:hAnsi="Times New Roman"/>
          <w:b/>
          <w:bCs/>
          <w:sz w:val="24"/>
          <w:szCs w:val="24"/>
        </w:rPr>
        <w:t xml:space="preserve">  </w:t>
      </w:r>
    </w:p>
    <w:p w14:paraId="16D2B268" w14:textId="77777777" w:rsidR="002B2AA7" w:rsidRPr="00C012AB" w:rsidRDefault="002B2AA7" w:rsidP="00E41B16">
      <w:pPr>
        <w:spacing w:after="240"/>
        <w:jc w:val="both"/>
        <w:rPr>
          <w:rFonts w:ascii="Times New Roman" w:hAnsi="Times New Roman"/>
          <w:sz w:val="24"/>
          <w:szCs w:val="24"/>
        </w:rPr>
      </w:pPr>
      <w:proofErr w:type="spellStart"/>
      <w:r w:rsidRPr="00C012AB">
        <w:rPr>
          <w:rFonts w:ascii="Times New Roman" w:hAnsi="Times New Roman"/>
          <w:sz w:val="24"/>
          <w:szCs w:val="24"/>
        </w:rPr>
        <w:t>Burgoon</w:t>
      </w:r>
      <w:proofErr w:type="spellEnd"/>
      <w:r w:rsidRPr="00C012AB">
        <w:rPr>
          <w:rFonts w:ascii="Times New Roman" w:hAnsi="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2C12FBFD" w14:textId="77777777" w:rsidR="002B2AA7" w:rsidRPr="00C012AB" w:rsidRDefault="002B2AA7" w:rsidP="00E41B16">
      <w:pPr>
        <w:spacing w:after="240"/>
        <w:jc w:val="both"/>
        <w:rPr>
          <w:rFonts w:ascii="Times New Roman" w:hAnsi="Times New Roman"/>
          <w:b/>
          <w:bCs/>
          <w:sz w:val="24"/>
          <w:szCs w:val="24"/>
        </w:rPr>
      </w:pPr>
      <w:proofErr w:type="spellStart"/>
      <w:r w:rsidRPr="00C012AB">
        <w:rPr>
          <w:rFonts w:ascii="Times New Roman" w:hAnsi="Times New Roman"/>
          <w:b/>
          <w:bCs/>
          <w:sz w:val="24"/>
          <w:szCs w:val="24"/>
        </w:rPr>
        <w:t>vii.Conversation</w:t>
      </w:r>
      <w:proofErr w:type="spellEnd"/>
      <w:r w:rsidRPr="00C012AB">
        <w:rPr>
          <w:rFonts w:ascii="Times New Roman" w:hAnsi="Times New Roman"/>
          <w:b/>
          <w:bCs/>
          <w:sz w:val="24"/>
          <w:szCs w:val="24"/>
        </w:rPr>
        <w:t xml:space="preserve">  </w:t>
      </w:r>
    </w:p>
    <w:p w14:paraId="6F59DD94"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659675F4"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noProof/>
        </w:rPr>
        <w:lastRenderedPageBreak/>
        <w:drawing>
          <wp:anchor distT="0" distB="0" distL="114300" distR="114300" simplePos="0" relativeHeight="251658245" behindDoc="0" locked="0" layoutInCell="1" allowOverlap="1" wp14:anchorId="0114622E" wp14:editId="06072B86">
            <wp:simplePos x="0" y="0"/>
            <wp:positionH relativeFrom="column">
              <wp:posOffset>0</wp:posOffset>
            </wp:positionH>
            <wp:positionV relativeFrom="paragraph">
              <wp:posOffset>170180</wp:posOffset>
            </wp:positionV>
            <wp:extent cx="5943600" cy="3660140"/>
            <wp:effectExtent l="0" t="0" r="0" b="0"/>
            <wp:wrapTopAndBottom/>
            <wp:docPr id="188675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4463" name=""/>
                    <pic:cNvPicPr/>
                  </pic:nvPicPr>
                  <pic:blipFill>
                    <a:blip r:embed="rId7"/>
                    <a:stretch>
                      <a:fillRect/>
                    </a:stretch>
                  </pic:blipFill>
                  <pic:spPr>
                    <a:xfrm>
                      <a:off x="0" y="0"/>
                      <a:ext cx="5943600" cy="3660140"/>
                    </a:xfrm>
                    <a:prstGeom prst="rect">
                      <a:avLst/>
                    </a:prstGeom>
                  </pic:spPr>
                </pic:pic>
              </a:graphicData>
            </a:graphic>
          </wp:anchor>
        </w:drawing>
      </w:r>
    </w:p>
    <w:p w14:paraId="58380B8C"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Figure 2.1: Social Media Characteristics</w:t>
      </w:r>
    </w:p>
    <w:p w14:paraId="791FE800" w14:textId="77777777" w:rsidR="002B2AA7" w:rsidRPr="00C012AB" w:rsidRDefault="002B2AA7" w:rsidP="00E41B16">
      <w:pPr>
        <w:spacing w:after="240"/>
        <w:jc w:val="both"/>
        <w:rPr>
          <w:rFonts w:ascii="Times New Roman" w:hAnsi="Times New Roman"/>
          <w:b/>
          <w:bCs/>
          <w:sz w:val="24"/>
          <w:szCs w:val="24"/>
        </w:rPr>
      </w:pPr>
      <w:r w:rsidRPr="00C012AB">
        <w:rPr>
          <w:rFonts w:ascii="Times New Roman" w:hAnsi="Times New Roman"/>
          <w:b/>
          <w:bCs/>
          <w:sz w:val="24"/>
          <w:szCs w:val="24"/>
        </w:rPr>
        <w:t xml:space="preserve">2.1.5. Advantages of Social Media </w:t>
      </w:r>
    </w:p>
    <w:p w14:paraId="581448A7"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Social media has many advantages for both individuals and groups. These advantages include:</w:t>
      </w:r>
    </w:p>
    <w:p w14:paraId="1D3403DD" w14:textId="64462757" w:rsidR="002B2AA7" w:rsidRPr="00240163" w:rsidRDefault="002B2AA7" w:rsidP="00240163">
      <w:pPr>
        <w:pStyle w:val="ListParagraph"/>
        <w:numPr>
          <w:ilvl w:val="0"/>
          <w:numId w:val="27"/>
        </w:numPr>
        <w:spacing w:after="240"/>
        <w:jc w:val="both"/>
        <w:rPr>
          <w:sz w:val="24"/>
          <w:szCs w:val="24"/>
        </w:rPr>
      </w:pPr>
      <w:r w:rsidRPr="00240163">
        <w:rPr>
          <w:sz w:val="24"/>
          <w:szCs w:val="24"/>
        </w:rPr>
        <w:t>Creating strong connections with others</w:t>
      </w:r>
    </w:p>
    <w:p w14:paraId="6F84FCEA" w14:textId="2A98C8CA" w:rsidR="002B2AA7" w:rsidRPr="00240163" w:rsidRDefault="002B2AA7" w:rsidP="00240163">
      <w:pPr>
        <w:pStyle w:val="ListParagraph"/>
        <w:numPr>
          <w:ilvl w:val="0"/>
          <w:numId w:val="27"/>
        </w:numPr>
        <w:spacing w:after="240"/>
        <w:jc w:val="both"/>
        <w:rPr>
          <w:sz w:val="24"/>
          <w:szCs w:val="24"/>
        </w:rPr>
      </w:pPr>
      <w:r w:rsidRPr="00240163">
        <w:rPr>
          <w:sz w:val="24"/>
          <w:szCs w:val="24"/>
        </w:rPr>
        <w:t>Making customers happier and more loyal to the company</w:t>
      </w:r>
    </w:p>
    <w:p w14:paraId="5BE78FB9" w14:textId="776ADC27" w:rsidR="002B2AA7" w:rsidRPr="00240163" w:rsidRDefault="002B2AA7" w:rsidP="00240163">
      <w:pPr>
        <w:pStyle w:val="ListParagraph"/>
        <w:numPr>
          <w:ilvl w:val="0"/>
          <w:numId w:val="27"/>
        </w:numPr>
        <w:spacing w:after="240"/>
        <w:jc w:val="both"/>
        <w:rPr>
          <w:sz w:val="24"/>
          <w:szCs w:val="24"/>
        </w:rPr>
      </w:pPr>
      <w:r w:rsidRPr="00240163">
        <w:rPr>
          <w:sz w:val="24"/>
          <w:szCs w:val="24"/>
        </w:rPr>
        <w:t>Providing feedbacks and insights.</w:t>
      </w:r>
    </w:p>
    <w:p w14:paraId="5D8189A4" w14:textId="11A424DF" w:rsidR="002B2AA7" w:rsidRPr="00240163" w:rsidRDefault="002B2AA7" w:rsidP="00240163">
      <w:pPr>
        <w:pStyle w:val="ListParagraph"/>
        <w:numPr>
          <w:ilvl w:val="0"/>
          <w:numId w:val="27"/>
        </w:numPr>
        <w:spacing w:after="240"/>
        <w:jc w:val="both"/>
        <w:rPr>
          <w:sz w:val="24"/>
          <w:szCs w:val="24"/>
        </w:rPr>
      </w:pPr>
      <w:r w:rsidRPr="00240163">
        <w:rPr>
          <w:sz w:val="24"/>
          <w:szCs w:val="24"/>
        </w:rPr>
        <w:t>Making and sharing things that people have created</w:t>
      </w:r>
    </w:p>
    <w:p w14:paraId="4D8A45D3" w14:textId="73C0ED7E" w:rsidR="002B2AA7" w:rsidRPr="00240163" w:rsidRDefault="002B2AA7" w:rsidP="00240163">
      <w:pPr>
        <w:pStyle w:val="ListParagraph"/>
        <w:numPr>
          <w:ilvl w:val="0"/>
          <w:numId w:val="27"/>
        </w:numPr>
        <w:spacing w:after="240"/>
        <w:jc w:val="both"/>
        <w:rPr>
          <w:sz w:val="24"/>
          <w:szCs w:val="24"/>
        </w:rPr>
      </w:pPr>
      <w:r w:rsidRPr="00240163">
        <w:rPr>
          <w:sz w:val="24"/>
          <w:szCs w:val="24"/>
        </w:rPr>
        <w:t>Enhancing brand awareness</w:t>
      </w:r>
    </w:p>
    <w:p w14:paraId="4CA5830C" w14:textId="17EA692F" w:rsidR="002B2AA7" w:rsidRPr="00240163" w:rsidRDefault="002B2AA7" w:rsidP="00240163">
      <w:pPr>
        <w:pStyle w:val="ListParagraph"/>
        <w:numPr>
          <w:ilvl w:val="0"/>
          <w:numId w:val="27"/>
        </w:numPr>
        <w:spacing w:after="240"/>
        <w:jc w:val="both"/>
        <w:rPr>
          <w:sz w:val="24"/>
          <w:szCs w:val="24"/>
        </w:rPr>
      </w:pPr>
      <w:r w:rsidRPr="00240163">
        <w:rPr>
          <w:sz w:val="24"/>
          <w:szCs w:val="24"/>
        </w:rPr>
        <w:t>Teaching and providing fun experiences to people all around the world.</w:t>
      </w:r>
    </w:p>
    <w:p w14:paraId="04A14392"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This means that social media is important for people who want to connect with others, learn, and have an impact on their desired audience (</w:t>
      </w:r>
      <w:proofErr w:type="spellStart"/>
      <w:r w:rsidRPr="00C012AB">
        <w:rPr>
          <w:rFonts w:ascii="Times New Roman" w:hAnsi="Times New Roman"/>
          <w:sz w:val="24"/>
          <w:szCs w:val="24"/>
        </w:rPr>
        <w:t>Asemah</w:t>
      </w:r>
      <w:proofErr w:type="spellEnd"/>
      <w:r w:rsidRPr="00C012AB">
        <w:rPr>
          <w:rFonts w:ascii="Times New Roman" w:hAnsi="Times New Roman"/>
          <w:sz w:val="24"/>
          <w:szCs w:val="24"/>
        </w:rPr>
        <w:t xml:space="preserve">, </w:t>
      </w:r>
      <w:proofErr w:type="spellStart"/>
      <w:r w:rsidRPr="00C012AB">
        <w:rPr>
          <w:rFonts w:ascii="Times New Roman" w:hAnsi="Times New Roman"/>
          <w:sz w:val="24"/>
          <w:szCs w:val="24"/>
        </w:rPr>
        <w:t>Nwaoboli</w:t>
      </w:r>
      <w:proofErr w:type="spellEnd"/>
      <w:r w:rsidRPr="00C012AB">
        <w:rPr>
          <w:rFonts w:ascii="Times New Roman" w:hAnsi="Times New Roman"/>
          <w:sz w:val="24"/>
          <w:szCs w:val="24"/>
        </w:rPr>
        <w:t xml:space="preserve"> &amp; </w:t>
      </w:r>
      <w:proofErr w:type="spellStart"/>
      <w:r w:rsidRPr="00C012AB">
        <w:rPr>
          <w:rFonts w:ascii="Times New Roman" w:hAnsi="Times New Roman"/>
          <w:sz w:val="24"/>
          <w:szCs w:val="24"/>
        </w:rPr>
        <w:t>Nwoko</w:t>
      </w:r>
      <w:proofErr w:type="spellEnd"/>
      <w:r w:rsidRPr="00C012AB">
        <w:rPr>
          <w:rFonts w:ascii="Times New Roman" w:hAnsi="Times New Roman"/>
          <w:sz w:val="24"/>
          <w:szCs w:val="24"/>
        </w:rPr>
        <w:t>, 2022). Social networking is one of the main activities that people do on social media. It involves connecting with other users. Social networking can help find new Friends and customers.</w:t>
      </w:r>
    </w:p>
    <w:p w14:paraId="59789D22" w14:textId="77777777" w:rsidR="00240163" w:rsidRDefault="00240163" w:rsidP="00E41B16">
      <w:pPr>
        <w:spacing w:after="240"/>
        <w:jc w:val="both"/>
        <w:rPr>
          <w:rFonts w:ascii="Times New Roman" w:hAnsi="Times New Roman"/>
          <w:b/>
          <w:bCs/>
          <w:sz w:val="24"/>
          <w:szCs w:val="24"/>
        </w:rPr>
      </w:pPr>
    </w:p>
    <w:p w14:paraId="39A9F435" w14:textId="4B5D6857" w:rsidR="002B2AA7" w:rsidRPr="00C012AB" w:rsidRDefault="002B2AA7" w:rsidP="00E41B16">
      <w:pPr>
        <w:spacing w:after="240"/>
        <w:jc w:val="both"/>
        <w:rPr>
          <w:rFonts w:ascii="Times New Roman" w:hAnsi="Times New Roman"/>
          <w:b/>
          <w:bCs/>
          <w:sz w:val="24"/>
          <w:szCs w:val="24"/>
        </w:rPr>
      </w:pPr>
      <w:r w:rsidRPr="00C012AB">
        <w:rPr>
          <w:rFonts w:ascii="Times New Roman" w:hAnsi="Times New Roman"/>
          <w:b/>
          <w:bCs/>
          <w:sz w:val="24"/>
          <w:szCs w:val="24"/>
        </w:rPr>
        <w:lastRenderedPageBreak/>
        <w:t xml:space="preserve">2.1.6. Types of Social Media Platforms </w:t>
      </w:r>
    </w:p>
    <w:p w14:paraId="480A699F" w14:textId="77777777" w:rsidR="002B2AA7" w:rsidRPr="00C012AB" w:rsidRDefault="002B2AA7" w:rsidP="00E41B16">
      <w:pPr>
        <w:spacing w:after="240"/>
        <w:jc w:val="both"/>
        <w:rPr>
          <w:rFonts w:ascii="Times New Roman" w:hAnsi="Times New Roman"/>
          <w:sz w:val="24"/>
          <w:szCs w:val="24"/>
        </w:rPr>
      </w:pPr>
      <w:r w:rsidRPr="00C012AB">
        <w:rPr>
          <w:rFonts w:ascii="Times New Roman" w:hAnsi="Times New Roman"/>
          <w:sz w:val="24"/>
          <w:szCs w:val="24"/>
        </w:rPr>
        <w:t xml:space="preserve">Some popular example of social media networking sites includes: </w:t>
      </w:r>
      <w:proofErr w:type="spellStart"/>
      <w:r w:rsidRPr="00C012AB">
        <w:rPr>
          <w:rFonts w:ascii="Times New Roman" w:hAnsi="Times New Roman"/>
          <w:sz w:val="24"/>
          <w:szCs w:val="24"/>
        </w:rPr>
        <w:t>Facebookm</w:t>
      </w:r>
      <w:proofErr w:type="spellEnd"/>
      <w:r w:rsidRPr="00C012AB">
        <w:rPr>
          <w:rFonts w:ascii="Times New Roman" w:hAnsi="Times New Roman"/>
          <w:sz w:val="24"/>
          <w:szCs w:val="24"/>
        </w:rPr>
        <w:t xml:space="preserve">, </w:t>
      </w:r>
      <w:proofErr w:type="spellStart"/>
      <w:r w:rsidRPr="00C012AB">
        <w:rPr>
          <w:rFonts w:ascii="Times New Roman" w:hAnsi="Times New Roman"/>
          <w:sz w:val="24"/>
          <w:szCs w:val="24"/>
        </w:rPr>
        <w:t>WhatSapp</w:t>
      </w:r>
      <w:proofErr w:type="spellEnd"/>
      <w:r w:rsidRPr="00C012AB">
        <w:rPr>
          <w:rFonts w:ascii="Times New Roman" w:hAnsi="Times New Roman"/>
          <w:sz w:val="24"/>
          <w:szCs w:val="24"/>
        </w:rPr>
        <w:t xml:space="preserve">, Twitter, Instagram, </w:t>
      </w:r>
      <w:proofErr w:type="spellStart"/>
      <w:r w:rsidRPr="00C012AB">
        <w:rPr>
          <w:rFonts w:ascii="Times New Roman" w:hAnsi="Times New Roman"/>
          <w:sz w:val="24"/>
          <w:szCs w:val="24"/>
        </w:rPr>
        <w:t>Tiktok</w:t>
      </w:r>
      <w:proofErr w:type="spellEnd"/>
      <w:r w:rsidRPr="00C012AB">
        <w:rPr>
          <w:rFonts w:ascii="Times New Roman" w:hAnsi="Times New Roman"/>
          <w:sz w:val="24"/>
          <w:szCs w:val="24"/>
        </w:rPr>
        <w:t xml:space="preserve">, Snapchat, YouTube, LinkedIn, </w:t>
      </w:r>
      <w:proofErr w:type="spellStart"/>
      <w:r w:rsidRPr="00C012AB">
        <w:rPr>
          <w:rFonts w:ascii="Times New Roman" w:hAnsi="Times New Roman"/>
          <w:sz w:val="24"/>
          <w:szCs w:val="24"/>
        </w:rPr>
        <w:t>Reddit</w:t>
      </w:r>
      <w:proofErr w:type="spellEnd"/>
      <w:r w:rsidRPr="00C012AB">
        <w:rPr>
          <w:rFonts w:ascii="Times New Roman" w:hAnsi="Times New Roman"/>
          <w:sz w:val="24"/>
          <w:szCs w:val="24"/>
        </w:rPr>
        <w:t xml:space="preserve">, </w:t>
      </w:r>
      <w:proofErr w:type="spellStart"/>
      <w:r w:rsidRPr="00C012AB">
        <w:rPr>
          <w:rFonts w:ascii="Times New Roman" w:hAnsi="Times New Roman"/>
          <w:sz w:val="24"/>
          <w:szCs w:val="24"/>
        </w:rPr>
        <w:t>Quoral</w:t>
      </w:r>
      <w:proofErr w:type="spellEnd"/>
    </w:p>
    <w:p w14:paraId="5282E6D5" w14:textId="77777777" w:rsidR="002B2AA7" w:rsidRPr="00C012AB" w:rsidRDefault="002B2AA7" w:rsidP="002B2AA7">
      <w:pPr>
        <w:pStyle w:val="ListParagraph"/>
        <w:numPr>
          <w:ilvl w:val="0"/>
          <w:numId w:val="24"/>
        </w:numPr>
        <w:spacing w:after="240"/>
        <w:contextualSpacing/>
        <w:jc w:val="both"/>
        <w:rPr>
          <w:sz w:val="24"/>
          <w:szCs w:val="24"/>
        </w:rPr>
      </w:pPr>
      <w:r w:rsidRPr="00C012AB">
        <w:rPr>
          <w:b/>
          <w:bCs/>
          <w:sz w:val="24"/>
          <w:szCs w:val="24"/>
        </w:rPr>
        <w:t xml:space="preserve">Facebook: </w:t>
      </w:r>
      <w:r w:rsidRPr="00C012AB">
        <w:rPr>
          <w:sz w:val="24"/>
          <w:szCs w:val="24"/>
        </w:rPr>
        <w:t xml:space="preserve">According to </w:t>
      </w:r>
      <w:proofErr w:type="spellStart"/>
      <w:r w:rsidRPr="00C012AB">
        <w:rPr>
          <w:sz w:val="24"/>
          <w:szCs w:val="24"/>
        </w:rPr>
        <w:t>Asemah</w:t>
      </w:r>
      <w:proofErr w:type="spellEnd"/>
      <w:r w:rsidRPr="00C012AB">
        <w:rPr>
          <w:sz w:val="24"/>
          <w:szCs w:val="24"/>
        </w:rPr>
        <w:t xml:space="preserve"> and </w:t>
      </w:r>
      <w:proofErr w:type="spellStart"/>
      <w:r w:rsidRPr="00C012AB">
        <w:rPr>
          <w:sz w:val="24"/>
          <w:szCs w:val="24"/>
        </w:rPr>
        <w:t>Edegoh</w:t>
      </w:r>
      <w:proofErr w:type="spellEnd"/>
      <w:r w:rsidRPr="00C012AB">
        <w:rPr>
          <w:sz w:val="24"/>
          <w:szCs w:val="24"/>
        </w:rPr>
        <w:t xml:space="preserve">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w:t>
      </w:r>
      <w:proofErr w:type="spellStart"/>
      <w:r w:rsidRPr="00C012AB">
        <w:rPr>
          <w:sz w:val="24"/>
          <w:szCs w:val="24"/>
        </w:rPr>
        <w:t>ols</w:t>
      </w:r>
      <w:proofErr w:type="spellEnd"/>
      <w:r w:rsidRPr="00C012AB">
        <w:rPr>
          <w:sz w:val="24"/>
          <w:szCs w:val="24"/>
        </w:rPr>
        <w:t xml:space="preserve"> to enhance the user's experiences such as messenger, which allows people to chat with each other, video call anytime they wish to. Facebook is one of the fast developing social networking site, it is a way for people to keep in touch with each other. Young people tend to prefer Facebook as a source of news and information rather than listening to radio or watching television (</w:t>
      </w:r>
      <w:proofErr w:type="spellStart"/>
      <w:r w:rsidRPr="00C012AB">
        <w:rPr>
          <w:sz w:val="24"/>
          <w:szCs w:val="24"/>
        </w:rPr>
        <w:t>Asemah</w:t>
      </w:r>
      <w:proofErr w:type="spellEnd"/>
      <w:r w:rsidRPr="00C012AB">
        <w:rPr>
          <w:sz w:val="24"/>
          <w:szCs w:val="24"/>
        </w:rPr>
        <w:t xml:space="preserve"> and </w:t>
      </w:r>
      <w:proofErr w:type="spellStart"/>
      <w:r w:rsidRPr="00C012AB">
        <w:rPr>
          <w:sz w:val="24"/>
          <w:szCs w:val="24"/>
        </w:rPr>
        <w:t>Edegoh</w:t>
      </w:r>
      <w:proofErr w:type="spellEnd"/>
      <w:r w:rsidRPr="00C012AB">
        <w:rPr>
          <w:sz w:val="24"/>
          <w:szCs w:val="24"/>
        </w:rPr>
        <w:t>, 2013).</w:t>
      </w:r>
    </w:p>
    <w:p w14:paraId="02DE4CB4" w14:textId="77777777" w:rsidR="002B2AA7" w:rsidRPr="00C012AB" w:rsidRDefault="002B2AA7" w:rsidP="002B2AA7">
      <w:pPr>
        <w:pStyle w:val="ListParagraph"/>
        <w:numPr>
          <w:ilvl w:val="0"/>
          <w:numId w:val="24"/>
        </w:numPr>
        <w:spacing w:after="240"/>
        <w:contextualSpacing/>
        <w:jc w:val="both"/>
        <w:rPr>
          <w:sz w:val="24"/>
          <w:szCs w:val="24"/>
        </w:rPr>
      </w:pPr>
      <w:r w:rsidRPr="00C012AB">
        <w:rPr>
          <w:b/>
          <w:bCs/>
          <w:sz w:val="24"/>
          <w:szCs w:val="24"/>
        </w:rPr>
        <w:t xml:space="preserve">WhatsApp: </w:t>
      </w:r>
      <w:proofErr w:type="spellStart"/>
      <w:r w:rsidRPr="00C012AB">
        <w:rPr>
          <w:sz w:val="24"/>
          <w:szCs w:val="24"/>
        </w:rPr>
        <w:t>Whatsapp</w:t>
      </w:r>
      <w:proofErr w:type="spellEnd"/>
      <w:r w:rsidRPr="00C012AB">
        <w:rPr>
          <w:sz w:val="24"/>
          <w:szCs w:val="24"/>
        </w:rPr>
        <w:t xml:space="preserve"> is a mobile messaging application permitting users to receive and send messages, make voice calls and upload videos with iPhones, BlackBerry, Android, Windows Phone and Nokia (Hindu, 2011; </w:t>
      </w:r>
      <w:proofErr w:type="spellStart"/>
      <w:r w:rsidRPr="00C012AB">
        <w:rPr>
          <w:sz w:val="24"/>
          <w:szCs w:val="24"/>
        </w:rPr>
        <w:t>Barhoumi</w:t>
      </w:r>
      <w:proofErr w:type="spellEnd"/>
      <w:r w:rsidRPr="00C012AB">
        <w:rPr>
          <w:sz w:val="24"/>
          <w:szCs w:val="24"/>
        </w:rPr>
        <w:t xml:space="preserve">, 2015). </w:t>
      </w:r>
      <w:proofErr w:type="spellStart"/>
      <w:r w:rsidRPr="00C012AB">
        <w:rPr>
          <w:sz w:val="24"/>
          <w:szCs w:val="24"/>
        </w:rPr>
        <w:t>WhatSapp</w:t>
      </w:r>
      <w:proofErr w:type="spellEnd"/>
      <w:r w:rsidRPr="00C012AB">
        <w:rPr>
          <w:sz w:val="24"/>
          <w:szCs w:val="24"/>
        </w:rPr>
        <w:t xml:space="preserve"> network is not only used for social interaction, but also it is used as an instructional and educational material or as a platform (</w:t>
      </w:r>
      <w:proofErr w:type="spellStart"/>
      <w:r w:rsidRPr="00C012AB">
        <w:rPr>
          <w:sz w:val="24"/>
          <w:szCs w:val="24"/>
        </w:rPr>
        <w:t>Roblyer</w:t>
      </w:r>
      <w:proofErr w:type="spellEnd"/>
      <w:r w:rsidRPr="00C012AB">
        <w:rPr>
          <w:sz w:val="24"/>
          <w:szCs w:val="24"/>
        </w:rPr>
        <w:t xml:space="preserve"> et al, 2010).</w:t>
      </w:r>
    </w:p>
    <w:p w14:paraId="25314845" w14:textId="77777777" w:rsidR="002B2AA7" w:rsidRPr="00C012AB" w:rsidRDefault="002B2AA7" w:rsidP="002B2AA7">
      <w:pPr>
        <w:pStyle w:val="ListParagraph"/>
        <w:numPr>
          <w:ilvl w:val="0"/>
          <w:numId w:val="24"/>
        </w:numPr>
        <w:spacing w:after="240"/>
        <w:contextualSpacing/>
        <w:jc w:val="both"/>
        <w:rPr>
          <w:sz w:val="24"/>
          <w:szCs w:val="24"/>
        </w:rPr>
      </w:pPr>
      <w:r w:rsidRPr="00C012AB">
        <w:rPr>
          <w:b/>
          <w:bCs/>
          <w:sz w:val="24"/>
          <w:szCs w:val="24"/>
        </w:rPr>
        <w:t xml:space="preserve">Twitter: </w:t>
      </w:r>
      <w:r w:rsidRPr="00C012AB">
        <w:rPr>
          <w:sz w:val="24"/>
          <w:szCs w:val="24"/>
        </w:rPr>
        <w:t>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6EAE3F5B" w14:textId="77777777" w:rsidR="002B2AA7" w:rsidRPr="00C012AB" w:rsidRDefault="002B2AA7" w:rsidP="002B2AA7">
      <w:pPr>
        <w:pStyle w:val="ListParagraph"/>
        <w:numPr>
          <w:ilvl w:val="0"/>
          <w:numId w:val="24"/>
        </w:numPr>
        <w:spacing w:after="240"/>
        <w:contextualSpacing/>
        <w:jc w:val="both"/>
        <w:rPr>
          <w:sz w:val="24"/>
          <w:szCs w:val="24"/>
        </w:rPr>
      </w:pPr>
      <w:r w:rsidRPr="00C012AB">
        <w:rPr>
          <w:b/>
          <w:bCs/>
          <w:sz w:val="24"/>
          <w:szCs w:val="24"/>
        </w:rPr>
        <w:t xml:space="preserve">Instagram: </w:t>
      </w:r>
      <w:r w:rsidRPr="00C012AB">
        <w:rPr>
          <w:sz w:val="24"/>
          <w:szCs w:val="24"/>
        </w:rPr>
        <w:t>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w:t>
      </w:r>
      <w:proofErr w:type="spellStart"/>
      <w:r w:rsidRPr="00C012AB">
        <w:rPr>
          <w:sz w:val="24"/>
          <w:szCs w:val="24"/>
        </w:rPr>
        <w:t>Jin</w:t>
      </w:r>
      <w:proofErr w:type="spellEnd"/>
      <w:r w:rsidRPr="00C012AB">
        <w:rPr>
          <w:sz w:val="24"/>
          <w:szCs w:val="24"/>
        </w:rPr>
        <w:t xml:space="preserve"> et al., 2015). This app is all about sharing photos and videos with the people who follow you. It also has various methods to make videos and photos better. Because of this, many people who enjoy taking photos have become interested in using Instagram.</w:t>
      </w:r>
    </w:p>
    <w:p w14:paraId="2DC1710F" w14:textId="77777777" w:rsidR="002B2AA7" w:rsidRPr="00C012AB" w:rsidRDefault="002B2AA7" w:rsidP="002B2AA7">
      <w:pPr>
        <w:pStyle w:val="ListParagraph"/>
        <w:numPr>
          <w:ilvl w:val="0"/>
          <w:numId w:val="24"/>
        </w:numPr>
        <w:spacing w:after="240"/>
        <w:contextualSpacing/>
        <w:jc w:val="both"/>
        <w:rPr>
          <w:sz w:val="24"/>
          <w:szCs w:val="24"/>
        </w:rPr>
      </w:pPr>
      <w:proofErr w:type="spellStart"/>
      <w:r w:rsidRPr="00C012AB">
        <w:rPr>
          <w:b/>
          <w:bCs/>
          <w:sz w:val="24"/>
          <w:szCs w:val="24"/>
        </w:rPr>
        <w:t>Tiktok</w:t>
      </w:r>
      <w:proofErr w:type="spellEnd"/>
      <w:r w:rsidRPr="00C012AB">
        <w:rPr>
          <w:b/>
          <w:bCs/>
          <w:sz w:val="24"/>
          <w:szCs w:val="24"/>
        </w:rPr>
        <w:t xml:space="preserve">: </w:t>
      </w:r>
      <w:proofErr w:type="spellStart"/>
      <w:r w:rsidRPr="00C012AB">
        <w:rPr>
          <w:sz w:val="24"/>
          <w:szCs w:val="24"/>
        </w:rPr>
        <w:t>Tiktok</w:t>
      </w:r>
      <w:proofErr w:type="spellEnd"/>
      <w:r w:rsidRPr="00C012AB">
        <w:rPr>
          <w:sz w:val="24"/>
          <w:szCs w:val="24"/>
        </w:rPr>
        <w:t xml:space="preserve"> is a new website where people can share videos and it has become really famous. It's a website or app where you can watch very short videos that are only 60 seconds or less. </w:t>
      </w:r>
      <w:proofErr w:type="spellStart"/>
      <w:r w:rsidRPr="00C012AB">
        <w:rPr>
          <w:sz w:val="24"/>
          <w:szCs w:val="24"/>
        </w:rPr>
        <w:t>TikTok</w:t>
      </w:r>
      <w:proofErr w:type="spellEnd"/>
      <w:r w:rsidRPr="00C012AB">
        <w:rPr>
          <w:sz w:val="24"/>
          <w:szCs w:val="24"/>
        </w:rPr>
        <w:t xml:space="preserve"> is well-known for its widespread dance challenges and entertaining videos. You can mostly use it on mobile phones, but you can still watch </w:t>
      </w:r>
      <w:proofErr w:type="spellStart"/>
      <w:r w:rsidRPr="00C012AB">
        <w:rPr>
          <w:sz w:val="24"/>
          <w:szCs w:val="24"/>
        </w:rPr>
        <w:t>TikTok</w:t>
      </w:r>
      <w:proofErr w:type="spellEnd"/>
      <w:r w:rsidRPr="00C012AB">
        <w:rPr>
          <w:sz w:val="24"/>
          <w:szCs w:val="24"/>
        </w:rPr>
        <w:t xml:space="preserve"> videos on the web app. The platform allows users to have fun with their content by adding filters, stickers, voice recordings, sound effects, and background music.</w:t>
      </w:r>
    </w:p>
    <w:p w14:paraId="711B0E9C" w14:textId="77777777" w:rsidR="002B2AA7" w:rsidRPr="00C012AB" w:rsidRDefault="002B2AA7" w:rsidP="002B2AA7">
      <w:pPr>
        <w:pStyle w:val="ListParagraph"/>
        <w:numPr>
          <w:ilvl w:val="0"/>
          <w:numId w:val="24"/>
        </w:numPr>
        <w:spacing w:after="240"/>
        <w:contextualSpacing/>
        <w:jc w:val="both"/>
        <w:rPr>
          <w:sz w:val="24"/>
          <w:szCs w:val="24"/>
        </w:rPr>
      </w:pPr>
      <w:r w:rsidRPr="00C012AB">
        <w:rPr>
          <w:b/>
          <w:bCs/>
          <w:sz w:val="24"/>
          <w:szCs w:val="24"/>
        </w:rPr>
        <w:t xml:space="preserve">Snapchat: </w:t>
      </w:r>
      <w:r w:rsidRPr="00C012AB">
        <w:rPr>
          <w:sz w:val="24"/>
          <w:szCs w:val="24"/>
        </w:rPr>
        <w:t xml:space="preserve">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w:t>
      </w:r>
      <w:r w:rsidRPr="00C012AB">
        <w:rPr>
          <w:sz w:val="24"/>
          <w:szCs w:val="24"/>
        </w:rPr>
        <w:lastRenderedPageBreak/>
        <w:t>feature called Live Stories where you can look at and learn about different places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360C5F6C" w14:textId="77777777" w:rsidR="002B2AA7" w:rsidRPr="00C012AB" w:rsidRDefault="002B2AA7" w:rsidP="002B2AA7">
      <w:pPr>
        <w:pStyle w:val="ListParagraph"/>
        <w:numPr>
          <w:ilvl w:val="0"/>
          <w:numId w:val="24"/>
        </w:numPr>
        <w:spacing w:after="240"/>
        <w:contextualSpacing/>
        <w:jc w:val="both"/>
        <w:rPr>
          <w:sz w:val="24"/>
          <w:szCs w:val="24"/>
        </w:rPr>
      </w:pPr>
      <w:r w:rsidRPr="00C012AB">
        <w:rPr>
          <w:b/>
          <w:bCs/>
          <w:sz w:val="24"/>
          <w:szCs w:val="24"/>
        </w:rPr>
        <w:t>YouTube:</w:t>
      </w:r>
      <w:r w:rsidRPr="00C012AB">
        <w:rPr>
          <w:sz w:val="24"/>
          <w:szCs w:val="24"/>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w:t>
      </w:r>
      <w:proofErr w:type="spellStart"/>
      <w:r w:rsidRPr="00C012AB">
        <w:rPr>
          <w:sz w:val="24"/>
          <w:szCs w:val="24"/>
        </w:rPr>
        <w:t>Downes</w:t>
      </w:r>
      <w:proofErr w:type="spellEnd"/>
      <w:r w:rsidRPr="00C012AB">
        <w:rPr>
          <w:sz w:val="24"/>
          <w:szCs w:val="24"/>
        </w:rPr>
        <w:t xml:space="preserve">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13B58987" w14:textId="77777777" w:rsidR="002B2AA7" w:rsidRPr="00C012AB" w:rsidRDefault="002B2AA7" w:rsidP="002B2AA7">
      <w:pPr>
        <w:pStyle w:val="ListParagraph"/>
        <w:numPr>
          <w:ilvl w:val="0"/>
          <w:numId w:val="24"/>
        </w:numPr>
        <w:spacing w:after="240"/>
        <w:contextualSpacing/>
        <w:jc w:val="both"/>
        <w:rPr>
          <w:sz w:val="24"/>
          <w:szCs w:val="24"/>
        </w:rPr>
      </w:pPr>
      <w:proofErr w:type="spellStart"/>
      <w:r w:rsidRPr="00C012AB">
        <w:rPr>
          <w:b/>
          <w:bCs/>
          <w:sz w:val="24"/>
          <w:szCs w:val="24"/>
        </w:rPr>
        <w:t>Linkedin</w:t>
      </w:r>
      <w:proofErr w:type="spellEnd"/>
      <w:r w:rsidRPr="00C012AB">
        <w:rPr>
          <w:b/>
          <w:bCs/>
          <w:sz w:val="24"/>
          <w:szCs w:val="24"/>
        </w:rPr>
        <w:t>:</w:t>
      </w:r>
      <w:r w:rsidRPr="00C012AB">
        <w:rPr>
          <w:sz w:val="24"/>
          <w:szCs w:val="24"/>
        </w:rPr>
        <w:t xml:space="preserve"> </w:t>
      </w:r>
      <w:proofErr w:type="spellStart"/>
      <w:r w:rsidRPr="00C012AB">
        <w:rPr>
          <w:sz w:val="24"/>
          <w:szCs w:val="24"/>
        </w:rPr>
        <w:t>Linkedin</w:t>
      </w:r>
      <w:proofErr w:type="spellEnd"/>
      <w:r w:rsidRPr="00C012AB">
        <w:rPr>
          <w:sz w:val="24"/>
          <w:szCs w:val="24"/>
        </w:rPr>
        <w:t xml:space="preserve"> is a website where people who work in the same field can make connections with each other. It's a useful website where you can create and promote your personal brand, showcase your talents and achievements, and look for job opportunities. </w:t>
      </w:r>
      <w:proofErr w:type="spellStart"/>
      <w:r w:rsidRPr="00C012AB">
        <w:rPr>
          <w:sz w:val="24"/>
          <w:szCs w:val="24"/>
        </w:rPr>
        <w:t>Linkedin</w:t>
      </w:r>
      <w:proofErr w:type="spellEnd"/>
      <w:r w:rsidRPr="00C012AB">
        <w:rPr>
          <w:sz w:val="24"/>
          <w:szCs w:val="24"/>
        </w:rPr>
        <w:t xml:space="preserve"> is currently a very popular and profitable social media platform on the internet these days. It was created in 2003 as a website for experts to communicate online, even if they are not at the same location. After becoming a public company in May 2011, </w:t>
      </w:r>
      <w:proofErr w:type="spellStart"/>
      <w:r w:rsidRPr="00C012AB">
        <w:rPr>
          <w:sz w:val="24"/>
          <w:szCs w:val="24"/>
        </w:rPr>
        <w:t>Linkedin</w:t>
      </w:r>
      <w:proofErr w:type="spellEnd"/>
      <w:r w:rsidRPr="00C012AB">
        <w:rPr>
          <w:sz w:val="24"/>
          <w:szCs w:val="24"/>
        </w:rPr>
        <w:t xml:space="preserve"> includes some new things like a newsfeed, user content, and the ability to follow professionals. These changes made it easier for people to participate and stay longer on the website. The network has over 260 million people using it in 200 different countries. </w:t>
      </w:r>
      <w:proofErr w:type="spellStart"/>
      <w:r w:rsidRPr="00C012AB">
        <w:rPr>
          <w:sz w:val="24"/>
          <w:szCs w:val="24"/>
        </w:rPr>
        <w:t>Linkedin</w:t>
      </w:r>
      <w:proofErr w:type="spellEnd"/>
      <w:r w:rsidRPr="00C012AB">
        <w:rPr>
          <w:sz w:val="24"/>
          <w:szCs w:val="24"/>
        </w:rPr>
        <w:t xml:space="preserve"> is a useful tool for undergraduate students to find work experiences, 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14:paraId="3669CAF9"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 xml:space="preserve">2.1.7 Historical Overview of Petroleum Products in Nigeria </w:t>
      </w:r>
    </w:p>
    <w:p w14:paraId="139C7E83"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history of petroleum products in Nigeria is intricately linked to the country’s economic, social, and political development. Petroleum exploration in Nigeria began in the early 20</w:t>
      </w:r>
      <w:r w:rsidRPr="00C012AB">
        <w:rPr>
          <w:rFonts w:ascii="Times New Roman" w:hAnsi="Times New Roman"/>
          <w:sz w:val="24"/>
          <w:szCs w:val="24"/>
          <w:vertAlign w:val="superscript"/>
        </w:rPr>
        <w:t>th</w:t>
      </w:r>
      <w:r w:rsidRPr="00C012AB">
        <w:rPr>
          <w:rFonts w:ascii="Times New Roman" w:hAnsi="Times New Roman"/>
          <w:sz w:val="24"/>
          <w:szCs w:val="24"/>
        </w:rPr>
        <w:t xml:space="preserve"> century, but it was not until the discovery of large oil reserves in the 1950s that petroleum became a significant </w:t>
      </w:r>
      <w:r w:rsidRPr="00C012AB">
        <w:rPr>
          <w:rFonts w:ascii="Times New Roman" w:hAnsi="Times New Roman"/>
          <w:sz w:val="24"/>
          <w:szCs w:val="24"/>
        </w:rPr>
        <w:lastRenderedPageBreak/>
        <w:t>driver of the nation’s economy. Here is a comprehensive discussion of the history of petroleum products in Nigeria:</w:t>
      </w:r>
    </w:p>
    <w:p w14:paraId="75AE2913"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Early Exploration and Discovery (1900–1950s)</w:t>
      </w:r>
    </w:p>
    <w:p w14:paraId="356AB4AA"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search for petroleum in Nigeria started in the early 20</w:t>
      </w:r>
      <w:r w:rsidRPr="00C012AB">
        <w:rPr>
          <w:rFonts w:ascii="Times New Roman" w:hAnsi="Times New Roman"/>
          <w:sz w:val="24"/>
          <w:szCs w:val="24"/>
          <w:vertAlign w:val="superscript"/>
        </w:rPr>
        <w:t>th</w:t>
      </w:r>
      <w:r w:rsidRPr="00C012AB">
        <w:rPr>
          <w:rFonts w:ascii="Times New Roman" w:hAnsi="Times New Roman"/>
          <w:sz w:val="24"/>
          <w:szCs w:val="24"/>
        </w:rPr>
        <w:t xml:space="preserve"> century. In 1908, a German company, the Nigerian Bitumen Corporation, was granted a concession to explore for oil in the country. However, there was little progress due to the lack of significant discoveries and the challenges of exploration in a largely undeveloped country. The first notable breakthrough came in 1953 when Shell-BP (British Petroleum) struck oil in commercial quantities in </w:t>
      </w:r>
      <w:proofErr w:type="spellStart"/>
      <w:r w:rsidRPr="00C012AB">
        <w:rPr>
          <w:rFonts w:ascii="Times New Roman" w:hAnsi="Times New Roman"/>
          <w:sz w:val="24"/>
          <w:szCs w:val="24"/>
        </w:rPr>
        <w:t>Oloibiri</w:t>
      </w:r>
      <w:proofErr w:type="spellEnd"/>
      <w:r w:rsidRPr="00C012AB">
        <w:rPr>
          <w:rFonts w:ascii="Times New Roman" w:hAnsi="Times New Roman"/>
          <w:sz w:val="24"/>
          <w:szCs w:val="24"/>
        </w:rPr>
        <w:t>, a town in the Niger Delta region, marking the beginning of Nigeria’s modern petroleum industry.</w:t>
      </w:r>
    </w:p>
    <w:p w14:paraId="59A1B3D9"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discovery of oil in the Niger Delta region was a turning point, and it soon became clear that the country had significant petroleum reserves. By 1958, the first commercial oil production began, and Nigeria was officially on the global petroleum map. This marked the beginning of the country’s transition from an agricultural-based economy to an oil-dependent one.</w:t>
      </w:r>
    </w:p>
    <w:p w14:paraId="2B7D80B9"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Growth and Nationalization (1960s–1970s)</w:t>
      </w:r>
    </w:p>
    <w:p w14:paraId="08BFFA79"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In the 1960s and 1970s, oil became the primary driver of Nigeria’s economy, particularly after the country gained independence in 1960. The rapid rise in global oil prices, especially during the 1973 oil crisis, led to an economic boom for Nigeria. Petroleum became the main export commodity, and the country’s reliance on oil revenue grew, contributing significantly to the national budget.</w:t>
      </w:r>
    </w:p>
    <w:p w14:paraId="47F8AF73"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During this period, the Nigerian government recognized the need to control and manage its oil resources more effectively. In 1971, the government established the Nigerian National Petroleum Corporation (NNPC) to oversee the exploration, production, and marketing of petroleum products in the country. This marked the beginning of Nigeria’s drive to assert greater control over its oil sector, which had been dominated by foreign multinational oil companies, such as Shell, Chevron, and Mobil.</w:t>
      </w:r>
    </w:p>
    <w:p w14:paraId="2A6FB129"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By the early 1970s, Nigeria was producing over 2 million barrels per day (bpd) of crude oil, and the government began to take steps to assert its control over the sector. This included the establishment of the Nigerian Petroleum Development Company (NPDC) in 1973, and the nationalization of oil assets. The government also implemented policies aimed at promoting the participation of Nigerian companies in the oil industry.</w:t>
      </w:r>
    </w:p>
    <w:p w14:paraId="19EC3854"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Oil Boom and Economic Challenges (1980s–1990s)</w:t>
      </w:r>
    </w:p>
    <w:p w14:paraId="1639BE78"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1980s and 1990s marked a period of economic turbulence for Nigeria despite its oil wealth. While oil production continued to rise, the country faced numerous challenges, including fluctuating global oil prices, corruption, mismanagement, and political instability. The country was hit hard by the global oil price slump in the mid-1980s, which severely impacted Nigeria’s oil-dependent economy.</w:t>
      </w:r>
    </w:p>
    <w:p w14:paraId="404CADCD"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lastRenderedPageBreak/>
        <w:t>Despite these challenges, petroleum products, particularly crude oil, remained a vital export, and the government’s revenues from oil sales continued to be the cornerstone of Nigeria’s economy. The country also began to experience the growth of domestic oil refining capacity, although the capacity to meet domestic demand for refined products remained limited.</w:t>
      </w:r>
    </w:p>
    <w:p w14:paraId="58B471C1"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In the 1990s, Nigeria became increasingly dependent on imported refined petroleum products. This was due to a lack of sufficient refining infrastructure and the mismanagement of the existing refineries. As a result, Nigeria became one of the world’s largest importers of refined petroleum products, despite being an oil exporter.</w:t>
      </w:r>
    </w:p>
    <w:p w14:paraId="1D7CE29D"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Reforms and Privatization Efforts (2000s–2010s)</w:t>
      </w:r>
    </w:p>
    <w:p w14:paraId="5B0E7148"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2000s were marked by efforts to reform Nigeria’s oil sector, reduce dependence on imports, and increase the efficiency of domestic refineries. However, these reforms were largely unsuccessful due to issues such as corruption, a lack of political will, and continued underinvestment in the sector. The government attempted to privatize state-owned refineries and improve the operations of the NNPC but faced resistance and challenges in the implementation of these reforms.</w:t>
      </w:r>
    </w:p>
    <w:p w14:paraId="541CC59A"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One of the most significant reforms was the introduction of the Petroleum Industry Bill (PIB), which was first introduced in 2008 but faced prolonged delays due to political disagreements and opposition from various stakeholders. The bill sought to overhaul the governance structure of the petroleum industry, improve transparency, and attract more investment to the sector. Despite several attempts to pass the PIB, it was not until 2021 that a revised version of the </w:t>
      </w:r>
      <w:proofErr w:type="spellStart"/>
      <w:r w:rsidRPr="00C012AB">
        <w:rPr>
          <w:rFonts w:ascii="Times New Roman" w:hAnsi="Times New Roman"/>
          <w:sz w:val="24"/>
          <w:szCs w:val="24"/>
        </w:rPr>
        <w:t>b’ll</w:t>
      </w:r>
      <w:proofErr w:type="spellEnd"/>
      <w:r w:rsidRPr="00C012AB">
        <w:rPr>
          <w:rFonts w:ascii="Times New Roman" w:hAnsi="Times New Roman"/>
          <w:sz w:val="24"/>
          <w:szCs w:val="24"/>
        </w:rPr>
        <w:t xml:space="preserve">, known as the Petroleum Industry Act (PIA), was passed into law. The PIA aims to enhance </w:t>
      </w:r>
      <w:proofErr w:type="spellStart"/>
      <w:r w:rsidRPr="00C012AB">
        <w:rPr>
          <w:rFonts w:ascii="Times New Roman" w:hAnsi="Times New Roman"/>
          <w:sz w:val="24"/>
          <w:szCs w:val="24"/>
        </w:rPr>
        <w:t>th</w:t>
      </w:r>
      <w:proofErr w:type="spellEnd"/>
      <w:r w:rsidRPr="00C012AB">
        <w:rPr>
          <w:rFonts w:ascii="Times New Roman" w:hAnsi="Times New Roman"/>
          <w:sz w:val="24"/>
          <w:szCs w:val="24"/>
        </w:rPr>
        <w:t>’ efficiency of the oil sector, improve revenue generation, and address environmental concerns.</w:t>
      </w:r>
    </w:p>
    <w:p w14:paraId="6ED574BE"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During this period, the global oil price fluctuations continued to affect Nigeria’s economy. Although the country was a leading oil exporter, Nigeria’s refining capacity remained inadequate, and the country continued to face challenges related to fuel scarcity, fuel subsidies, and oil theft.</w:t>
      </w:r>
    </w:p>
    <w:p w14:paraId="0DEC8806"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Fuel Subsidy and Domestic Issues (2010s–Present)</w:t>
      </w:r>
    </w:p>
    <w:p w14:paraId="462B1057"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One of the major ongoing challenges in Nigeria’s petroleum sector has been the issue of fuel subsidies. The government has subsidized petroleum products for many years, particularly gasoline, in an attempt to keep prices low for consumers. However, these subsidies have been highly controversial. While they were intended to provide relief to Nigerians, they became a burden on the national budget, costing billions of dollars annually. Corruption in the distribution and management of subsidies further exacerbated the issue.</w:t>
      </w:r>
    </w:p>
    <w:p w14:paraId="7D1EC25A"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In 2022, the Nigerian government announced plans to gradually remove fuel subsidies and implement market-driven pricing. This decision was met with protests and resistance from labor unions and other stakeholders, who feared the impact of higher fuel prices on the cost of living. Despite the backlash, the government argued that subsidy removal was necessary to free up resources for infrastructure development and social welfare programs.</w:t>
      </w:r>
    </w:p>
    <w:p w14:paraId="2012F45A"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lastRenderedPageBreak/>
        <w:t>Nigeria’s refining capacity remains a significant challenge. Although the country is a major oil producer, it imports a large percentage of its refined petroleum products due to the underperformance of domestic refineries. This has resulted in frequent fuel shortages and price hikes, which affect transportation and the cost of goods and services.</w:t>
      </w:r>
    </w:p>
    <w:p w14:paraId="1234EBB4"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 xml:space="preserve">2.1.8 Significance of Petroleum Products in Nigeria </w:t>
      </w:r>
    </w:p>
    <w:p w14:paraId="1343050D"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significance of petroleum products in Nigeria cannot be overstated, as the oil and gas sector is the backbone of the nation’s economy, contributing significantly to its revenue generation, industrial development, and international standing. Petroleum products play a central role in Nigeria’s economic structure, influencing virtually every aspect of daily life and government policy. Below are key points that highlight the importance of petroleum products in Nigeria.</w:t>
      </w:r>
    </w:p>
    <w:p w14:paraId="0D258118" w14:textId="77777777" w:rsidR="002B2AA7" w:rsidRPr="00C012AB" w:rsidRDefault="002B2AA7" w:rsidP="002B2AA7">
      <w:pPr>
        <w:pStyle w:val="ListParagraph"/>
        <w:numPr>
          <w:ilvl w:val="0"/>
          <w:numId w:val="22"/>
        </w:numPr>
        <w:spacing w:after="160" w:line="259" w:lineRule="auto"/>
        <w:contextualSpacing/>
        <w:jc w:val="both"/>
        <w:rPr>
          <w:sz w:val="24"/>
          <w:szCs w:val="24"/>
        </w:rPr>
      </w:pPr>
      <w:r w:rsidRPr="00C012AB">
        <w:rPr>
          <w:sz w:val="24"/>
          <w:szCs w:val="24"/>
        </w:rPr>
        <w:t>Economic Contribution</w:t>
      </w:r>
    </w:p>
    <w:p w14:paraId="72D62020"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Petroleum products are the primary source of revenue for the Nigerian government. The oil and gas sector accounts for a substantial percentage of the country’s Gross Domestic Product (GDP), with crude oil exports representing over 90% of Nigeria’s foreign exchange earnings. The government heavily relies on oil revenues to fund its budget, finance infrastructure projects, pay civil servants, and invest in social welfare programs. Petroleum products also account for a major portion of Nigeria’s export commodities, positioning the country as one of the top oil producers in Africa and a significant player in the global oil market.</w:t>
      </w:r>
    </w:p>
    <w:p w14:paraId="1B9B647D"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economic significance of petroleum is also evident In its contribution to the development of various sectors, including transportation, manufacturing, and power generation. The demand for refined petroleum products like gasoline, diesel, and kerosene directly impacts industries such as agriculture, construction, and services, driving growth and employment.</w:t>
      </w:r>
    </w:p>
    <w:p w14:paraId="336AC270" w14:textId="77777777" w:rsidR="002B2AA7" w:rsidRPr="00C012AB" w:rsidRDefault="002B2AA7" w:rsidP="002B2AA7">
      <w:pPr>
        <w:pStyle w:val="ListParagraph"/>
        <w:numPr>
          <w:ilvl w:val="0"/>
          <w:numId w:val="22"/>
        </w:numPr>
        <w:spacing w:after="160" w:line="259" w:lineRule="auto"/>
        <w:contextualSpacing/>
        <w:jc w:val="both"/>
        <w:rPr>
          <w:sz w:val="24"/>
          <w:szCs w:val="24"/>
        </w:rPr>
      </w:pPr>
      <w:r w:rsidRPr="00C012AB">
        <w:rPr>
          <w:sz w:val="24"/>
          <w:szCs w:val="24"/>
        </w:rPr>
        <w:t>Employment and Industrial Development</w:t>
      </w:r>
    </w:p>
    <w:p w14:paraId="21B210EA"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petroleum industry in Nigeria has created jobs for millions of people, both directly and indirectly. This includes jobs in exploration, production, refining, distribution, and marketing of petroleum products. The establishment of oil refineries and gas plants has also contributed to industrial development, offering significant employment opportunities in the private sector. Additionally, the petroleum sector has helped to foster the growth of various ancillary industries, such as logistics, petrochemicals, and oil services.</w:t>
      </w:r>
    </w:p>
    <w:p w14:paraId="473FACC3"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Oil-related infrastructure, such as pipelines, ports, and tank farms, also contributes to job creation and the development of the local economy. In many regions, particularly in the Niger Delta, oil-related industries provide some of the few stable employment opportunities, despite ongoing challenges related to environmental degradation and social unrest.</w:t>
      </w:r>
    </w:p>
    <w:p w14:paraId="70D380D1" w14:textId="77777777" w:rsidR="002B2AA7" w:rsidRPr="00C012AB" w:rsidRDefault="002B2AA7" w:rsidP="002B2AA7">
      <w:pPr>
        <w:pStyle w:val="ListParagraph"/>
        <w:numPr>
          <w:ilvl w:val="0"/>
          <w:numId w:val="22"/>
        </w:numPr>
        <w:spacing w:after="160" w:line="259" w:lineRule="auto"/>
        <w:contextualSpacing/>
        <w:jc w:val="both"/>
        <w:rPr>
          <w:sz w:val="24"/>
          <w:szCs w:val="24"/>
        </w:rPr>
      </w:pPr>
      <w:r w:rsidRPr="00C012AB">
        <w:rPr>
          <w:sz w:val="24"/>
          <w:szCs w:val="24"/>
        </w:rPr>
        <w:t>Energy Supply</w:t>
      </w:r>
    </w:p>
    <w:p w14:paraId="7D01B2CE"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Petroleum products are critical to Nigeria’s energy supply, especially for transportation and domestic power generation. Gasoline (petrol), diesel, and kerosene are the primary fuels used for </w:t>
      </w:r>
      <w:r w:rsidRPr="00C012AB">
        <w:rPr>
          <w:rFonts w:ascii="Times New Roman" w:hAnsi="Times New Roman"/>
          <w:sz w:val="24"/>
          <w:szCs w:val="24"/>
        </w:rPr>
        <w:lastRenderedPageBreak/>
        <w:t>transportation in Nigeria. Given the country’s vast size and underdeveloped public transportation system, the majority of people rely on petrol and diesel-powered vehicles for commuting, agriculture, and business operations. Kerosene, on the other hand, is a vital source of energy for cooking in households, particularly in rural areas where access to electricity may be limited.</w:t>
      </w:r>
    </w:p>
    <w:p w14:paraId="453583CB"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In addition to domestic use, Nigeria also exports petroleum products to meet global energy demands, especially from other African countries and global markets. This trade in petroleum products plays a pivotal role in Nigeria’s foreign exchange earnings and strengthens its position in the global energy market.</w:t>
      </w:r>
    </w:p>
    <w:p w14:paraId="310DDF6F" w14:textId="77777777" w:rsidR="002B2AA7" w:rsidRPr="00C012AB" w:rsidRDefault="002B2AA7" w:rsidP="002B2AA7">
      <w:pPr>
        <w:pStyle w:val="ListParagraph"/>
        <w:numPr>
          <w:ilvl w:val="0"/>
          <w:numId w:val="22"/>
        </w:numPr>
        <w:spacing w:after="160" w:line="259" w:lineRule="auto"/>
        <w:contextualSpacing/>
        <w:jc w:val="both"/>
        <w:rPr>
          <w:sz w:val="24"/>
          <w:szCs w:val="24"/>
        </w:rPr>
      </w:pPr>
      <w:r w:rsidRPr="00C012AB">
        <w:rPr>
          <w:sz w:val="24"/>
          <w:szCs w:val="24"/>
        </w:rPr>
        <w:t>Government Policy and National Security</w:t>
      </w:r>
    </w:p>
    <w:p w14:paraId="7C41733F"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management of petroleum resources has been central to Nigeria’s national security and governance. Oil revenues fund defense spending, law enforcement, and the provision of essential public services. The oil-rich regions, especially the Niger Delta, have been sites of both economic development and political tension, due to disputes over resource control, environmental damage, and the distribution of oil wealth. This has led to various government policies aimed at addressing oil-related issues, such as the Niger Delta Amnesty Program, which seeks to resolve the region’s conflicts through dialogue and development projects.</w:t>
      </w:r>
    </w:p>
    <w:p w14:paraId="75EF347D"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Furthermore, the petroleum sector has been a driving force behind foreign policy, as Nigeria engages with other oil-producing countries and international organizations like the Organization of Petroleum Exporting Countries (OPEC). This international engagement enhances Nigeria’s geopolitical standing and influences global energy prices.</w:t>
      </w:r>
    </w:p>
    <w:p w14:paraId="74BDA24F" w14:textId="77777777" w:rsidR="002B2AA7" w:rsidRPr="00C012AB" w:rsidRDefault="002B2AA7" w:rsidP="002B2AA7">
      <w:pPr>
        <w:pStyle w:val="ListParagraph"/>
        <w:numPr>
          <w:ilvl w:val="0"/>
          <w:numId w:val="22"/>
        </w:numPr>
        <w:spacing w:after="160" w:line="259" w:lineRule="auto"/>
        <w:contextualSpacing/>
        <w:jc w:val="both"/>
        <w:rPr>
          <w:sz w:val="24"/>
          <w:szCs w:val="24"/>
        </w:rPr>
      </w:pPr>
      <w:r w:rsidRPr="00C012AB">
        <w:rPr>
          <w:sz w:val="24"/>
          <w:szCs w:val="24"/>
        </w:rPr>
        <w:t>Influence on Infrastructure and Social Development</w:t>
      </w:r>
    </w:p>
    <w:p w14:paraId="2A089721"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revenues generated from the petroleum industry have been used to fund infrastructure projects and social development programs. In urban areas, oil wealth has contributed to the construction of roads, bridges, hospitals, schools, and other public amenities. Despite these contributions, many Nigerians argue that the country has not fully harnessed oil revenues for equitable development, as much of the infrastructure in rural and oil-producing areas remains underdeveloped.</w:t>
      </w:r>
    </w:p>
    <w:p w14:paraId="269A8C28"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In addition, petroleum revenues are often directed towards public welfare initiatives, including education, healthcare, and poverty alleviation programs. However, challenges such as corruption, mismanagement, and political instability have hindered the optimal utilization of these funds, leading to disparities in development between oil-rich regions and other parts of the country.</w:t>
      </w:r>
    </w:p>
    <w:p w14:paraId="11FF92BB" w14:textId="77777777" w:rsidR="002B2AA7" w:rsidRPr="00C012AB" w:rsidRDefault="002B2AA7" w:rsidP="002B2AA7">
      <w:pPr>
        <w:pStyle w:val="ListParagraph"/>
        <w:numPr>
          <w:ilvl w:val="0"/>
          <w:numId w:val="22"/>
        </w:numPr>
        <w:spacing w:after="160" w:line="259" w:lineRule="auto"/>
        <w:contextualSpacing/>
        <w:jc w:val="both"/>
        <w:rPr>
          <w:sz w:val="24"/>
          <w:szCs w:val="24"/>
        </w:rPr>
      </w:pPr>
      <w:r w:rsidRPr="00C012AB">
        <w:rPr>
          <w:sz w:val="24"/>
          <w:szCs w:val="24"/>
        </w:rPr>
        <w:t>Environmental and Social Impacts</w:t>
      </w:r>
    </w:p>
    <w:p w14:paraId="14ACCC41"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While petroleum products have driven economic growth in Nigeria, their extraction and use have had significant environmental and social consequences. Oil spills, gas flaring, deforestation, and soil degradation in oil-producing areas have caused severe environmental damage, particularly in the Niger Delta. These environmental problems have led to health issues, loss of livelihoods (especially in agriculture and fishing), and displacement of local communities.</w:t>
      </w:r>
    </w:p>
    <w:p w14:paraId="4424958E"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lastRenderedPageBreak/>
        <w:t>The oil industry’s environmental footprint has sparked protests and social unrest in the Niger Delta, leading to calls for better environmental practices and more equitable distribution of oil wealth. The government and oil companies have been under increasing pressure to implement sustainable practices, including cleanup efforts and compensation for affected communities. The issue of oil theft and pipeline vandalism has also added a layer of complexity to the country’s petroleum-related challenges.</w:t>
      </w:r>
    </w:p>
    <w:p w14:paraId="4A8A4E6A" w14:textId="77777777" w:rsidR="002B2AA7" w:rsidRPr="00C012AB" w:rsidRDefault="002B2AA7" w:rsidP="002B2AA7">
      <w:pPr>
        <w:pStyle w:val="ListParagraph"/>
        <w:numPr>
          <w:ilvl w:val="0"/>
          <w:numId w:val="22"/>
        </w:numPr>
        <w:spacing w:after="160" w:line="259" w:lineRule="auto"/>
        <w:contextualSpacing/>
        <w:jc w:val="both"/>
        <w:rPr>
          <w:sz w:val="24"/>
          <w:szCs w:val="24"/>
        </w:rPr>
      </w:pPr>
      <w:r w:rsidRPr="00C012AB">
        <w:rPr>
          <w:sz w:val="24"/>
          <w:szCs w:val="24"/>
        </w:rPr>
        <w:t>International Trade and Investment</w:t>
      </w:r>
    </w:p>
    <w:p w14:paraId="36EF0C94"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Petroleum products are also central to Nigeria’s position in international trade. As a major oil producer, Nigeria is a key player in the global oil market, supplying crude oil to countries around the world, particularly in Europe, Asia, and North America. This global trade in petroleum products helps sustain Nigeria’s economy by ensuring continued foreign exchange inflows.</w:t>
      </w:r>
    </w:p>
    <w:p w14:paraId="0BC25BF7"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Moreover, the oil sector attracts significant foreign direct investment (FDI) from multinational oil companies and other international investors. These investments are essential for the development of oil exploration, drilling technologies, and refining infrastructure. However, Nigeria has also faced challenges in creating a more favorable investment climate due to concerns over political instability, security issues, and regulatory uncertainty.</w:t>
      </w:r>
    </w:p>
    <w:p w14:paraId="3A4ED02C"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2.1.9 Media Coverage on Petroleum Products from 2022-2024</w:t>
      </w:r>
    </w:p>
    <w:p w14:paraId="7C94FFB9"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media coverage of petroleum product sales in Nigeria from 2022 to 2024 has been extensive and varied, reflecting the sector’s importance to the nation’s economy, public life, and governance. Throughout this period, the media has played a crucial role in informing the public about changes in fuel prices, supply disruptions, government policies, and the broader socio-economic implications of petroleum products. Here is an analysis of the key themes and trends in the media coverage of petroleum product sales in Nigeria during this period.</w:t>
      </w:r>
    </w:p>
    <w:p w14:paraId="7B2350F1" w14:textId="77777777" w:rsidR="002B2AA7" w:rsidRPr="00C012AB" w:rsidRDefault="002B2AA7" w:rsidP="002B2AA7">
      <w:pPr>
        <w:pStyle w:val="ListParagraph"/>
        <w:numPr>
          <w:ilvl w:val="0"/>
          <w:numId w:val="23"/>
        </w:numPr>
        <w:spacing w:after="160" w:line="259" w:lineRule="auto"/>
        <w:contextualSpacing/>
        <w:jc w:val="both"/>
        <w:rPr>
          <w:sz w:val="24"/>
          <w:szCs w:val="24"/>
        </w:rPr>
      </w:pPr>
      <w:r w:rsidRPr="00C012AB">
        <w:rPr>
          <w:sz w:val="24"/>
          <w:szCs w:val="24"/>
        </w:rPr>
        <w:t>Fuel Price Fluctuations and Deregulation</w:t>
      </w:r>
    </w:p>
    <w:p w14:paraId="14E52D9B"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One of the most significant topics in the media coverage of petroleum product sales in Nigeria between 2022 and 2024 was the issue of fuel price fluctuations. In 2022, the Nigerian government took steps toward full deregulation of the downstream petroleum sector, which led to frequent adjustments in the price of petrol (gasoline), diesel, and kerosene. The media extensively covered these price changes, analyzing their causes, consequences, and impact on various sectors of the economy.</w:t>
      </w:r>
    </w:p>
    <w:p w14:paraId="3713571F"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rise in fuel prices became a major issue of public discourse, with reports focusing on the reasons behind the increases, such as the removal of fuel subsidies, the devaluation of the naira, and the rising costs of crude oil on the global market. Media outlets provided detailed analyses of the implications of higher fuel prices for transportation costs, food prices, and the cost of living, leading to widespread public discontent and protests. The role of the Nigerian National Petroleum Corporation (NNPC) in setting and controlling fuel prices was frequently discussed, along with government policies aimed at mitigating the impact of rising prices on ordinary Nigerians.</w:t>
      </w:r>
    </w:p>
    <w:p w14:paraId="7C02027F" w14:textId="77777777" w:rsidR="002B2AA7" w:rsidRPr="00C012AB" w:rsidRDefault="002B2AA7" w:rsidP="002B2AA7">
      <w:pPr>
        <w:pStyle w:val="ListParagraph"/>
        <w:numPr>
          <w:ilvl w:val="0"/>
          <w:numId w:val="23"/>
        </w:numPr>
        <w:spacing w:after="160" w:line="259" w:lineRule="auto"/>
        <w:contextualSpacing/>
        <w:jc w:val="both"/>
        <w:rPr>
          <w:sz w:val="24"/>
          <w:szCs w:val="24"/>
        </w:rPr>
      </w:pPr>
      <w:r w:rsidRPr="00C012AB">
        <w:rPr>
          <w:sz w:val="24"/>
          <w:szCs w:val="24"/>
        </w:rPr>
        <w:lastRenderedPageBreak/>
        <w:t>Subsidy Removal and Its Impact on Consumers</w:t>
      </w:r>
    </w:p>
    <w:p w14:paraId="7426B1DA"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Another key aspect of media coverage in this period was the ongoing debate over the removal of fuel subsidies. In 2022, the government announced plans to remove the fuel subsidy, which had long been a controversial policy that cost the Nigerian government billions of dollars annually. The media played a significant role in shaping public perception of the subsidy removal, providing diverse viewpoints from government officials, economists, and civil society organizations.</w:t>
      </w:r>
    </w:p>
    <w:p w14:paraId="0B81F1CF"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Coverage often highlighted the potential benefits of subsidy removal, such as reducing government spending and promoting competition in the petroleum sector, but also emphasized the negative effects, particularly on lower-income households. Journalists reported extensively on protests, strikes, and public outcry in response to the increased cost of fuel. Media outlets also provided a platform for experts to discuss alternative ways to cushion the effects of subsidy removal, such as direct cash transfers to vulnerable populations.</w:t>
      </w:r>
    </w:p>
    <w:p w14:paraId="13263E2F" w14:textId="77777777" w:rsidR="002B2AA7" w:rsidRPr="00C012AB" w:rsidRDefault="002B2AA7" w:rsidP="002B2AA7">
      <w:pPr>
        <w:pStyle w:val="ListParagraph"/>
        <w:numPr>
          <w:ilvl w:val="0"/>
          <w:numId w:val="23"/>
        </w:numPr>
        <w:spacing w:after="160" w:line="259" w:lineRule="auto"/>
        <w:contextualSpacing/>
        <w:jc w:val="both"/>
        <w:rPr>
          <w:sz w:val="24"/>
          <w:szCs w:val="24"/>
        </w:rPr>
      </w:pPr>
      <w:r w:rsidRPr="00C012AB">
        <w:rPr>
          <w:sz w:val="24"/>
          <w:szCs w:val="24"/>
        </w:rPr>
        <w:t>Fuel Scarcity and Supply Chain Disruptions</w:t>
      </w:r>
    </w:p>
    <w:p w14:paraId="3D2C5C74"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Throughout 2022 and 2023, Nigeria experienced periodic fuel shortages and disruptions in the supply of petroleum products, which were widely covered in the media. These shortages were often linked to issues such as the importation of refined petroleum products, logistical challenges, and strikes within the petroleum sector. The media provided in-depth reports on the reasons behind these shortages, often uncovering issues within the supply chain, including the inefficiencies in domestic refining capacity, challenges at the nation’s refineries, and the reliance on imported petroleum products.</w:t>
      </w:r>
    </w:p>
    <w:p w14:paraId="69E39DA3"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media also played a critical role in holding both the government and oil marketers accountable for their actions during these shortages. Coverage often involved investigating the black market for fuel, long queues at petrol stations, and the role of corruption in exacerbating supply disruptions. The government’s response, including promises of new refinery projects and plans to improve the supply chain, was regularly analyzed by the media, with mixed reactions from the public and stakeholders.</w:t>
      </w:r>
    </w:p>
    <w:p w14:paraId="5C236BB3" w14:textId="77777777" w:rsidR="002B2AA7" w:rsidRPr="00C012AB" w:rsidRDefault="002B2AA7" w:rsidP="002B2AA7">
      <w:pPr>
        <w:pStyle w:val="ListParagraph"/>
        <w:numPr>
          <w:ilvl w:val="0"/>
          <w:numId w:val="23"/>
        </w:numPr>
        <w:spacing w:after="160" w:line="259" w:lineRule="auto"/>
        <w:contextualSpacing/>
        <w:jc w:val="both"/>
        <w:rPr>
          <w:sz w:val="24"/>
          <w:szCs w:val="24"/>
        </w:rPr>
      </w:pPr>
      <w:r w:rsidRPr="00C012AB">
        <w:rPr>
          <w:sz w:val="24"/>
          <w:szCs w:val="24"/>
        </w:rPr>
        <w:t>Impact of Global Oil Market Trends</w:t>
      </w:r>
    </w:p>
    <w:p w14:paraId="55E7AB09"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Global oil market trends, particularly fluctuations in global oil prices, were another prominent subject of media coverage. From 2022 to 2024, the media provided regular updates on changes in global crude oil prices and their direct effect on the Nigerian market. The impact of global factors such as the Russia-Ukraine war, OPEC production decisions, and the COVID-19 pandemic on oil prices was extensively reported. Nigerian media outlets often compared local fuel prices with international trends, discussing how global oil price shifts influenced the affordability of petroleum products in Nigeria.</w:t>
      </w:r>
    </w:p>
    <w:p w14:paraId="33995F86"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In addition, the media frequently examined the role of the Naira’s exchange rate and foreign exchange shortages in influencing fuel prices. The constant fluctuation in the value of the Naira against the US dollar made the cost of importing refined petroleum products unpredictable, leading </w:t>
      </w:r>
      <w:r w:rsidRPr="00C012AB">
        <w:rPr>
          <w:rFonts w:ascii="Times New Roman" w:hAnsi="Times New Roman"/>
          <w:sz w:val="24"/>
          <w:szCs w:val="24"/>
        </w:rPr>
        <w:lastRenderedPageBreak/>
        <w:t>to price hikes. Media coverage of these developments helped the public understand the complex relationship between global oil dynamics and domestic petroleum pricing.</w:t>
      </w:r>
    </w:p>
    <w:p w14:paraId="1DF256B2" w14:textId="77777777" w:rsidR="002B2AA7" w:rsidRPr="00C012AB" w:rsidRDefault="002B2AA7" w:rsidP="002B2AA7">
      <w:pPr>
        <w:pStyle w:val="ListParagraph"/>
        <w:numPr>
          <w:ilvl w:val="0"/>
          <w:numId w:val="23"/>
        </w:numPr>
        <w:spacing w:after="160" w:line="259" w:lineRule="auto"/>
        <w:contextualSpacing/>
        <w:jc w:val="both"/>
        <w:rPr>
          <w:sz w:val="24"/>
          <w:szCs w:val="24"/>
        </w:rPr>
      </w:pPr>
      <w:r w:rsidRPr="00C012AB">
        <w:rPr>
          <w:sz w:val="24"/>
          <w:szCs w:val="24"/>
        </w:rPr>
        <w:t>Government Policies and Reforms</w:t>
      </w:r>
    </w:p>
    <w:p w14:paraId="74F4BB49"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Media coverage of government policies and reforms in the petroleum sector was another key focus during this period. Journalists frequently covered government efforts to reform the petroleum sector, particularly regarding the Petroleum Industry Act (PIA), which was signed into law in 2021 but continued to dominate discussions in 2022-2024. The PIA was aimed at transforming Nigeria’s oil and gas sector to promote transparency, attract foreign investment, and reduce corruption.</w:t>
      </w:r>
    </w:p>
    <w:p w14:paraId="6BC1CA71"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Media outlets reported extensively on the progress of the implementation of the PIA and its potential to reshape the industry. The privatization of the NNPC, as part of the reforms, was also widely covered, with discussions centered around its implications for the future of the oil sector, including the possible impact on fuel prices and supply.</w:t>
      </w:r>
    </w:p>
    <w:p w14:paraId="048032B0" w14:textId="77777777" w:rsidR="002B2AA7" w:rsidRPr="00C012AB" w:rsidRDefault="002B2AA7" w:rsidP="002B2AA7">
      <w:pPr>
        <w:pStyle w:val="ListParagraph"/>
        <w:numPr>
          <w:ilvl w:val="0"/>
          <w:numId w:val="23"/>
        </w:numPr>
        <w:spacing w:after="160" w:line="259" w:lineRule="auto"/>
        <w:contextualSpacing/>
        <w:jc w:val="both"/>
        <w:rPr>
          <w:sz w:val="24"/>
          <w:szCs w:val="24"/>
        </w:rPr>
      </w:pPr>
      <w:r w:rsidRPr="00C012AB">
        <w:rPr>
          <w:sz w:val="24"/>
          <w:szCs w:val="24"/>
        </w:rPr>
        <w:t>Environmental and Social Impacts</w:t>
      </w:r>
    </w:p>
    <w:p w14:paraId="45253120"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The environmental and social impacts of petroleum product sales in Nigeria were also frequently highlighted in the media. Reports often focused on the environmental damage caused by oil spills, gas flaring, and other activities associated with petroleum extraction, particularly in the Niger Delta region. Media coverage highlighted the negative consequences of oil pollution on local communities, including health risks, destruction of livelihoods, and social unrest.</w:t>
      </w:r>
    </w:p>
    <w:p w14:paraId="3EDA7264"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At the same time, media outlets covered the efforts made by the government and oil companies to address these issues, including cleanup initiatives and compensation programs for affected communities. However, media reports also pointed to the slow pace of implementation and the ongoing challenges of environmental degradation, fueling debates over the need for more sustainable practices in the petroleum industry.</w:t>
      </w:r>
    </w:p>
    <w:p w14:paraId="5D633108"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2.1.10 Social Media and Pump Price of Fuel</w:t>
      </w:r>
    </w:p>
    <w:p w14:paraId="415CDD6B" w14:textId="1F6A00FC"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Social media has become a dominant force in shaping how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residents, particularly youths and students, perceive and react to increases in the pump price of fuel. Platforms like Twitter, WhatsApp, Instagram, Facebook, YouTube, and </w:t>
      </w:r>
      <w:proofErr w:type="spellStart"/>
      <w:r w:rsidRPr="00C012AB">
        <w:rPr>
          <w:rFonts w:ascii="Times New Roman" w:hAnsi="Times New Roman"/>
          <w:sz w:val="24"/>
          <w:szCs w:val="24"/>
        </w:rPr>
        <w:t>TikTok</w:t>
      </w:r>
      <w:proofErr w:type="spellEnd"/>
      <w:r w:rsidRPr="00C012AB">
        <w:rPr>
          <w:rFonts w:ascii="Times New Roman" w:hAnsi="Times New Roman"/>
          <w:sz w:val="24"/>
          <w:szCs w:val="24"/>
        </w:rPr>
        <w:t xml:space="preserve"> serve as primary sources for real-time updates on fuel price changes, government policies, or fuel scarcity. The accessibility and immediacy of these platforms make them appealing, especially for students at institutions like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Polytechnic, who often turn to social media for quick news rather than relying on slower traditional media outlets such as newspapers or television. However, the rapid spread of information comes with challenges, as unverified posts about price hikes or fuel shortages can circulate widely, leading to confusion, panic-buying, or public unrest before official clarifications are made.</w:t>
      </w:r>
    </w:p>
    <w:p w14:paraId="22A71FB9" w14:textId="66C56D29"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The influence of social media on public sentiment regarding fuel price increases in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is profound, often amplifying emotions and shaping perceptions. Sensational posts, such as viral videos of long fuel queues in Ilorin or memes criticizing government policies, tend to dominate </w:t>
      </w:r>
      <w:r w:rsidRPr="00C012AB">
        <w:rPr>
          <w:rFonts w:ascii="Times New Roman" w:hAnsi="Times New Roman"/>
          <w:sz w:val="24"/>
          <w:szCs w:val="24"/>
        </w:rPr>
        <w:lastRenderedPageBreak/>
        <w:t xml:space="preserve">platforms, fueling frustration and distrust among users. Social media algorithms, particularly on Instagram and </w:t>
      </w:r>
      <w:proofErr w:type="spellStart"/>
      <w:r w:rsidRPr="00C012AB">
        <w:rPr>
          <w:rFonts w:ascii="Times New Roman" w:hAnsi="Times New Roman"/>
          <w:sz w:val="24"/>
          <w:szCs w:val="24"/>
        </w:rPr>
        <w:t>TikTok</w:t>
      </w:r>
      <w:proofErr w:type="spellEnd"/>
      <w:r w:rsidRPr="00C012AB">
        <w:rPr>
          <w:rFonts w:ascii="Times New Roman" w:hAnsi="Times New Roman"/>
          <w:sz w:val="24"/>
          <w:szCs w:val="24"/>
        </w:rPr>
        <w:t xml:space="preserve">, prioritize emotionally engaging content, which can overshadow factual reporting and exacerbate negative sentiments. For instance, a single misleading post about an impending fuel price surge can spark widespread anger, even if the information is later debunked. This dynamic highlights how social media can intensify public discontent, especially in a context like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where fuel price hikes directly impact transportation costs and daily living expenses.</w:t>
      </w:r>
    </w:p>
    <w:p w14:paraId="0078CB7C"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Misinformation is a significant challenge in the relationship between social media and fuel price perceptions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Platforms like WhatsApp and Facebook are notorious for spreading unverified claims, such as exaggerated reports of price increases or false narratives about government motives. These falsehoods can erode trust in both social media and official sources, leaving residents uncertain about the true state of affairs. For example, during periods of fuel scarcity, rumors about hoarding by filling stations often spread rapidly online, prompting panic and long queues. The lack of robust fact-checking mechanisms on many platforms exacerbates this issue, making it critical for users to cross-verify information with traditional media or official government channels to form accurate perceptions.</w:t>
      </w:r>
    </w:p>
    <w:p w14:paraId="35230E44" w14:textId="09C007A5"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Despite its challenges, social media offers opportunities for constructive engagement on fuel price issues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xml:space="preserve">. Verified accounts, such as those of government agencies or reputable news outlets, can use platforms like Twitter to provide timely and accurate updates, countering misinformation and building trust. Additionally, social media enables community-driven discussions, where residents share practical tips, such as locations of filling stations with available fuel or strategies to cope with price hikes. Influencers and content creators in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can also play a positive role by partnering with credible organizations to disseminate reliable information, particularly through engaging formats like videos, which resonate with younger audiences. Such efforts could enhance the credibility of social media as a tool for informed dialogue.</w:t>
      </w:r>
    </w:p>
    <w:p w14:paraId="1CE725B7" w14:textId="297E0D72"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Addressing the challenges of social media’s role in fuel price perceptions requires targeted interventions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xml:space="preserve">. Digital literacy programs, especially for students and youths, can equip users with skills to evaluate the credibility of online content, reducing the impact of misinformation. Social media platforms should also strengthen fact-checking mechanisms and promote verified sources to ensure accurate information reaches users. Furthermore, collaboration between government agencies, traditional media, and social media influencers could bridge the gap between official communication and public perceptions, fostering a more informed and balanced discourse. By leveraging the strengths of social media while mitigating its pitfalls,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residents can better navigate the complexities of fuel price increases with clarity and confidence.</w:t>
      </w:r>
    </w:p>
    <w:p w14:paraId="6A9EA8BE"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2.2 Theoretical Framework</w:t>
      </w:r>
    </w:p>
    <w:p w14:paraId="63BC7F9D" w14:textId="392A8384"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This study is anchored on Source Credibility Theory, Uses and Gratifications Theory, and Agenda-Setting Theory to investigate how social media influences audience perceptions of the increase in fuel pump prices in </w:t>
      </w:r>
      <w:proofErr w:type="spellStart"/>
      <w:r w:rsidR="00C32A87">
        <w:rPr>
          <w:rFonts w:ascii="Times New Roman" w:hAnsi="Times New Roman"/>
          <w:sz w:val="24"/>
          <w:szCs w:val="24"/>
        </w:rPr>
        <w:t>Kwara</w:t>
      </w:r>
      <w:proofErr w:type="spellEnd"/>
      <w:r w:rsidRPr="00C012AB">
        <w:rPr>
          <w:rFonts w:ascii="Times New Roman" w:hAnsi="Times New Roman"/>
          <w:sz w:val="24"/>
          <w:szCs w:val="24"/>
        </w:rPr>
        <w:t xml:space="preserve">, Nigeria. These theories provide a robust framework for understanding the interplay of source credibility, audience motivations, and media influence in shaping trust, engagement, and awareness of fuel price hikes among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residents, particularly students </w:t>
      </w:r>
      <w:r w:rsidRPr="00C012AB">
        <w:rPr>
          <w:rFonts w:ascii="Times New Roman" w:hAnsi="Times New Roman"/>
          <w:sz w:val="24"/>
          <w:szCs w:val="24"/>
        </w:rPr>
        <w:lastRenderedPageBreak/>
        <w:t>and young adults who are active social media users. By focusing on these theories, the study explores how platforms like Twitter, WhatsApp, and Instagram mediate public understanding of this critical socio-economic issue, highlighting both opportunities and challenges in the digital information landscape.</w:t>
      </w:r>
    </w:p>
    <w:p w14:paraId="5178928F"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2.2.1 Source Credibility Theory</w:t>
      </w:r>
    </w:p>
    <w:p w14:paraId="199B60B4" w14:textId="4E712786"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Source Credibility Theory, developed by </w:t>
      </w:r>
      <w:proofErr w:type="spellStart"/>
      <w:r w:rsidRPr="00C012AB">
        <w:rPr>
          <w:rFonts w:ascii="Times New Roman" w:hAnsi="Times New Roman"/>
          <w:sz w:val="24"/>
          <w:szCs w:val="24"/>
        </w:rPr>
        <w:t>Hovland</w:t>
      </w:r>
      <w:proofErr w:type="spellEnd"/>
      <w:r w:rsidRPr="00C012AB">
        <w:rPr>
          <w:rFonts w:ascii="Times New Roman" w:hAnsi="Times New Roman"/>
          <w:sz w:val="24"/>
          <w:szCs w:val="24"/>
        </w:rPr>
        <w:t xml:space="preserve">, Janis, and Kelley (1953), posits that the effectiveness of a message depends on the perceived credibility of its source, determined by expertise, trustworthiness, and attractiveness. In the context of rising fuel prices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xml:space="preserve">, this theory is essential for understanding how audiences evaluate the reliability of social media information. Unlike traditional media, where credibility was tied to formal credentials like those of government officials or energy experts, social media platforms have redefined credibility.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xml:space="preserve">, students and young adults often turn to influencers, activists, or peers on Twitter and WhatsApp for updates on fuel price hikes, valuing sources that resonate with their lived experiences, such as the increased cost of transportation to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Polytechnic.</w:t>
      </w:r>
    </w:p>
    <w:p w14:paraId="78D98A51"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The shift In credibility dynamics is driven by the participatory nature of social media. Influencers or local voices with large followings may lack formal expertise in economics or energy policy but gain trust through consistent engagement, relatable content, and rapid dissemination of information. For instance, a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-based Twitter user posting about long fuel queues in Ilorin or the impact of price hikes on market prices can become a trusted source if their content aligns with audience concerns. This trust is often reinforced through likes, retweets, and comments, which signal community validation, making such sources appear credible despite lacking traditional qualifications.</w:t>
      </w:r>
    </w:p>
    <w:p w14:paraId="4C9C36B8"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However, this reliance on social media sources increases the risk of misinformation. During fuel price surges, unverified claims about government policies, such as alleged subsidy removals, can spread rapidly if shared by a popular figure.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where economic frustrations are high, audiences may readily accept such claims if they reflect their discontent, particularly within echo chambers where content reinforces existing beliefs. This phenomenon is evident among students who encounter posts that amplify grievances about fuel price impacts on education costs, often without scrutinizing the source’s accuracy.</w:t>
      </w:r>
    </w:p>
    <w:p w14:paraId="1FEBFCE6" w14:textId="1336132E"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The challenge of evaluating credibility is compounded by the speed and volume of social media content. Audiences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xml:space="preserve">, accustomed to instant updates, may prioritize sources that deliver timely information over those with verified expertise, leading to the spread of misleading narratives. For example, a viral WhatsApp message claiming a specific fuel price increase may gain traction due to its emotional appeal, even if it lacks factual basis. This underscores the need for digital literacy to help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audiences critically assess social media sources, distinguishing between trustworthy information and sensationalized content.</w:t>
      </w:r>
    </w:p>
    <w:p w14:paraId="3B51C50B" w14:textId="5EBCE9D2"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Ultimately, Source Credibility Theory highlights the importance of fostering critical media consumption habits among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residents. By encouraging students and young adults to </w:t>
      </w:r>
      <w:r w:rsidRPr="00C012AB">
        <w:rPr>
          <w:rFonts w:ascii="Times New Roman" w:hAnsi="Times New Roman"/>
          <w:sz w:val="24"/>
          <w:szCs w:val="24"/>
        </w:rPr>
        <w:lastRenderedPageBreak/>
        <w:t xml:space="preserve">verify the expertise and motives of social media sources, the theory provides a framework for mitigating misinformation about fuel price hikes. Educational initiatives at institutions like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Polytechnic could promote skills to evaluate source credibility, ensuring audiences rely on accurate information to navigate the economic challenges posed by rising fuel prices.</w:t>
      </w:r>
    </w:p>
    <w:p w14:paraId="4B010765"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2.2.2 Uses and Gratifications Theory</w:t>
      </w:r>
    </w:p>
    <w:p w14:paraId="018583B7"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Uses and Gratifications Theory (UGT), proposed by Katz, </w:t>
      </w:r>
      <w:proofErr w:type="spellStart"/>
      <w:r w:rsidRPr="00C012AB">
        <w:rPr>
          <w:rFonts w:ascii="Times New Roman" w:hAnsi="Times New Roman"/>
          <w:sz w:val="24"/>
          <w:szCs w:val="24"/>
        </w:rPr>
        <w:t>Blumler</w:t>
      </w:r>
      <w:proofErr w:type="spellEnd"/>
      <w:r w:rsidRPr="00C012AB">
        <w:rPr>
          <w:rFonts w:ascii="Times New Roman" w:hAnsi="Times New Roman"/>
          <w:sz w:val="24"/>
          <w:szCs w:val="24"/>
        </w:rPr>
        <w:t xml:space="preserve">, and </w:t>
      </w:r>
      <w:proofErr w:type="spellStart"/>
      <w:r w:rsidRPr="00C012AB">
        <w:rPr>
          <w:rFonts w:ascii="Times New Roman" w:hAnsi="Times New Roman"/>
          <w:sz w:val="24"/>
          <w:szCs w:val="24"/>
        </w:rPr>
        <w:t>Gurevitch</w:t>
      </w:r>
      <w:proofErr w:type="spellEnd"/>
      <w:r w:rsidRPr="00C012AB">
        <w:rPr>
          <w:rFonts w:ascii="Times New Roman" w:hAnsi="Times New Roman"/>
          <w:sz w:val="24"/>
          <w:szCs w:val="24"/>
        </w:rPr>
        <w:t xml:space="preserve"> (1973), asserts that audiences actively select media to fulfill specific needs, such as information-seeking, social interaction, entertainment, or personal identity. In the context of fuel price increases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UGT explains why students and young adults turn to social media platforms like Twitter, WhatsApp, and Instagram to engage with news and discussions about this issue. These platforms offer diverse gratifications, making them a preferred source of information over traditional media, which often lags in delivering real-time updates relevant to local concerns.</w:t>
      </w:r>
    </w:p>
    <w:p w14:paraId="7A1AA4AC" w14:textId="6DBBF145"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One key gratification is information-seeking, as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audiences use social media to access immediate updates on fuel price changes, fuel station availability, or government responses. For instance, students at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Polytechnic rely on Twitter for breaking news about fuel queues in Ilorin or price surges affecting transport costs to campus. The ability to access such information instantly fulfills their need to stay informed about economic changes impacting their daily lives, such as budgeting for higher commuting expenses. Social media’s accessibility and speed make it an attractive alternative to newspapers or television, which may not cover local developments promptly.</w:t>
      </w:r>
    </w:p>
    <w:p w14:paraId="6B2C463B"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Social interaction is another significant gratification provided by social media. WhatsApp groups, widely used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serve as spaces where students and young adults discuss the implications of fuel price hikes, share personal experiences, or coordinate practical solutions like carpooling. These interactions foster a sense of community, allowing users to express frustrations about rising living costs or organize collective actions, such as protests against price increases. The social engagement offered by these platforms enhances their appeal, as audiences not only consume information but also connect with peers facing similar economic challenges.</w:t>
      </w:r>
    </w:p>
    <w:p w14:paraId="1C8F3275" w14:textId="21410518"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However, the pursuit of immediate gratification can lead audiences to prioritize emotionally charged or sensationalized content over factual accuracy. Social media algorithms amplify posts that evoke strong reactions, such as anger about fuel price impacts on food prices, which may not always be reliable. For example, a viral Instagram post exaggerating the extent of a price hike may gain traction among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students due to its emotional resonance, even if it lacks evidence. This tendency highlights a key challenge: while social media satisfies users’ needs, it may not always contribute to an accurate understanding of fuel price dynamics.</w:t>
      </w:r>
    </w:p>
    <w:p w14:paraId="3C8F7112" w14:textId="3347F5DD"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Uses and Gratifications Theory underscores the need for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audiences to balance their reliance on social media with critical evaluation of content. By recognizing their motivations for using these platforms, students and young adults can make informed choices about the information they consume. Educational campaigns could promote media literacy, encouraging users to verify </w:t>
      </w:r>
      <w:r w:rsidRPr="00C012AB">
        <w:rPr>
          <w:rFonts w:ascii="Times New Roman" w:hAnsi="Times New Roman"/>
          <w:sz w:val="24"/>
          <w:szCs w:val="24"/>
        </w:rPr>
        <w:lastRenderedPageBreak/>
        <w:t>the accuracy of social media posts about fuel prices, ensuring that their gratifications align with access to trustworthy information.</w:t>
      </w:r>
    </w:p>
    <w:p w14:paraId="65F18CB7"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2.2.3 Agenda-Setting Theory</w:t>
      </w:r>
    </w:p>
    <w:p w14:paraId="7EB025C3"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Agenda-Setting Theory, introduced by McCombs and Shaw (1972), suggests that media influences public perception by emphasizing certain issues, shaping what audiences consider important. In the context of fuel price increases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xml:space="preserve">, social media platforms like Twitter and Instagram play a pivotal role in setting the public agenda by amplifying discussions about the economic and social impacts of fuel price hikes. Unlike traditional media, social media allows ordinary users, activists, and influencers to drive conversations, making it a powerful tool for shaping public priorities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w:t>
      </w:r>
    </w:p>
    <w:p w14:paraId="46A5AF83" w14:textId="6806D3A9"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xml:space="preserve">, social media has emerged as a key platform for highlighting fuel price issues. Viral hashtags like </w:t>
      </w:r>
      <w:proofErr w:type="spellStart"/>
      <w:r w:rsidRPr="00C012AB">
        <w:rPr>
          <w:rFonts w:ascii="Times New Roman" w:hAnsi="Times New Roman"/>
          <w:sz w:val="24"/>
          <w:szCs w:val="24"/>
        </w:rPr>
        <w:t>KwaraFuelHike</w:t>
      </w:r>
      <w:proofErr w:type="spellEnd"/>
      <w:r w:rsidRPr="00C012AB">
        <w:rPr>
          <w:rFonts w:ascii="Times New Roman" w:hAnsi="Times New Roman"/>
          <w:sz w:val="24"/>
          <w:szCs w:val="24"/>
        </w:rPr>
        <w:t xml:space="preserve"> or posts about fuel scarcity in Ilorin can dominate online discourse, drawing attention to the challenges of rising transport and living costs. For instance, a trending video of long fuel queues shared by a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-based activist can spark widespread discussion among students, elevating the issue’s prominence in public consciousness. This ability to bypass traditional media gatekeepers empowers local voices to set the agenda, pressuring policymakers to address fuel price concerns.</w:t>
      </w:r>
    </w:p>
    <w:p w14:paraId="5D4B103A" w14:textId="792F123D"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For students at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Polytechnic, social media’s agenda-setting role is evident in how trending topics shape their focus. Algorithms prioritize content that aligns with users’ interests, exposing them to posts about fuel price impacts on education or daily expenses. This selective exposure reinforces the salience of fuel price issues, as students engage with content that resonates with their economic struggles. However, it also risks creating echo chambers, where audiences are primarily exposed to perspectives that mirror their frustrations, limiting their access to diverse viewpoints or factual policy explanations.</w:t>
      </w:r>
    </w:p>
    <w:p w14:paraId="23BA6088" w14:textId="7777777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The rapid spread of agenda-setting content can also amplify misinformation. During fuel price surges, unverified claims about government inaction or price manipulation may trend on social media, shaping public perceptions without rigorous scrutiny. In </w:t>
      </w:r>
      <w:proofErr w:type="spellStart"/>
      <w:r w:rsidRPr="00C012AB">
        <w:rPr>
          <w:rFonts w:ascii="Times New Roman" w:hAnsi="Times New Roman"/>
          <w:sz w:val="24"/>
          <w:szCs w:val="24"/>
        </w:rPr>
        <w:t>Kwara</w:t>
      </w:r>
      <w:proofErr w:type="spellEnd"/>
      <w:r w:rsidRPr="00C012AB">
        <w:rPr>
          <w:rFonts w:ascii="Times New Roman" w:hAnsi="Times New Roman"/>
          <w:sz w:val="24"/>
          <w:szCs w:val="24"/>
        </w:rPr>
        <w:t>, where economic hardship heightens sensitivity to fuel price changes, such content can fuel public discontent, even if based on inaccurate information. This highlights the dual nature of social media’s agenda-setting power: while it amplifies critical issues, it can also distort public understanding if not critically evaluated.</w:t>
      </w:r>
    </w:p>
    <w:p w14:paraId="27BBF89E" w14:textId="0CFCB725"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Agenda-Setting Theory emphasizes the importance of fostering critical engagement with social media among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audiences. By understanding how platforms shape their priorities, students and young adults can seek diverse sources to develop a balanced perspective on fuel price issues. Initiatives promoting media literacy could encourage users to question trending narratives and verify information, ensuring that social media’s agenda-setting role contributes to informed public discourse rather than misinformation.</w:t>
      </w:r>
    </w:p>
    <w:p w14:paraId="713D895B" w14:textId="77777777" w:rsidR="002B2AA7" w:rsidRPr="00C012AB" w:rsidRDefault="002B2AA7" w:rsidP="00E41B16">
      <w:pPr>
        <w:jc w:val="both"/>
        <w:rPr>
          <w:rFonts w:ascii="Times New Roman" w:hAnsi="Times New Roman"/>
          <w:b/>
          <w:bCs/>
          <w:sz w:val="24"/>
          <w:szCs w:val="24"/>
        </w:rPr>
      </w:pPr>
      <w:r w:rsidRPr="00C012AB">
        <w:rPr>
          <w:rFonts w:ascii="Times New Roman" w:hAnsi="Times New Roman"/>
          <w:b/>
          <w:bCs/>
          <w:sz w:val="24"/>
          <w:szCs w:val="24"/>
        </w:rPr>
        <w:t>2.3 Empirical Review</w:t>
      </w:r>
    </w:p>
    <w:p w14:paraId="60CB5E98" w14:textId="764E89BC"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lastRenderedPageBreak/>
        <w:t xml:space="preserve">Several empirical studies have explored how social media shapes audience perceptions, particularly in the context of socio-economic issues like fuel price increases in Nigeria. The following studies provide insights into how social media influences public opinion, trust, and behavior, with specific relevance to understanding how audiences in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perceive social media narratives surrounding the recent increase in fuel pump prices.</w:t>
      </w:r>
    </w:p>
    <w:p w14:paraId="74F8D4B1" w14:textId="2C20A507"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A study conducted among 400 university students in Ilorin, </w:t>
      </w:r>
      <w:proofErr w:type="spellStart"/>
      <w:r w:rsidR="00C32A87">
        <w:rPr>
          <w:rFonts w:ascii="Times New Roman" w:hAnsi="Times New Roman"/>
          <w:sz w:val="24"/>
          <w:szCs w:val="24"/>
        </w:rPr>
        <w:t>Kwara</w:t>
      </w:r>
      <w:proofErr w:type="spellEnd"/>
      <w:r w:rsidRPr="00C012AB">
        <w:rPr>
          <w:rFonts w:ascii="Times New Roman" w:hAnsi="Times New Roman"/>
          <w:sz w:val="24"/>
          <w:szCs w:val="24"/>
        </w:rPr>
        <w:t xml:space="preserve">, examined how social media platforms shaped public perceptions of fuel price hikes. Using a survey method, the research found that 65% of respondents relied on platforms like Twitter and WhatsApp for updates on fuel price changes due to their real-time nature and accessibility. However, 40% expressed skepticism about the accuracy of these updates, citing the spread of unverified claims about government policies. The study highlighted that while social media was a primary source of information, the lack of credible sources often led to confusion and distrust. This finding is pertinent to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residents, who frequently encounter unfiltered opinions and rumors about fuel price increases on social media, potentially shaping their perceptions of government actions.</w:t>
      </w:r>
    </w:p>
    <w:p w14:paraId="09048496" w14:textId="5543AFE0"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Another study in Abuja, surveying 500 young adults, explored the role of social media in disseminating information about economic policies, including fuel price adjustments. The research revealed that 60% of participants used social media as their first point of contact for news about fuel price changes, but 50% cross-checked this information with traditional media or official government sources. The study emphasized the influence of verified accounts and influencers on platforms like Instagram, which lent a degree of reliability to the information shared. It recommended digital literacy initiatives to help users identify credible sources. This insight is relevant to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audiences, particularly students and youths, who may benefit from guidance on verifying social media content about fuel price hikes to form informed opinions.</w:t>
      </w:r>
    </w:p>
    <w:p w14:paraId="0D5F32C1" w14:textId="5950DF7B"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A study among 450 polytechnic </w:t>
      </w:r>
      <w:proofErr w:type="spellStart"/>
      <w:r w:rsidRPr="00C012AB">
        <w:rPr>
          <w:rFonts w:ascii="Times New Roman" w:hAnsi="Times New Roman"/>
          <w:sz w:val="24"/>
          <w:szCs w:val="24"/>
        </w:rPr>
        <w:t>stud”nts</w:t>
      </w:r>
      <w:proofErr w:type="spellEnd"/>
      <w:r w:rsidRPr="00C012AB">
        <w:rPr>
          <w:rFonts w:ascii="Times New Roman" w:hAnsi="Times New Roman"/>
          <w:sz w:val="24"/>
          <w:szCs w:val="24"/>
        </w:rPr>
        <w:t xml:space="preserve"> in Ogun State investigated the impact of misinformation on social media regarding economic issues, such as fuel price increases. The research found that 52% of respondents had encountered false or exaggerated posts about fuel price hikes, particularly on WhatsApp groups and Facebook, which fueled public discontent. Despite this, social media remained the dominant channel for real-time updates. The study suggested that social media platforms collaborate with regulatory bodies to curb misinformation. This finding resonates with the experiences of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Polytechnic students, where misinformation about fuel price increases can amplify public frustration and erode trust in both social media and government communication.</w:t>
      </w:r>
    </w:p>
    <w:p w14:paraId="182ADBCD" w14:textId="51305B43"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A research project in Kaduna, involving 600 participants, focused on audience trust in social media narratives about economic challenges, including fuel price surges. The study found that 68% of respondents relied on social media for immediate updates on fuel price changes, particularly during periods of scarcity or policy announcements. However, only 38% fully trusted these updates without seeking further verification, as sensationalized posts often overshadowed factual reporting. The study recommended community-based digital literacy programs to enhance critical evaluation </w:t>
      </w:r>
      <w:r w:rsidRPr="00C012AB">
        <w:rPr>
          <w:rFonts w:ascii="Times New Roman" w:hAnsi="Times New Roman"/>
          <w:sz w:val="24"/>
          <w:szCs w:val="24"/>
        </w:rPr>
        <w:lastRenderedPageBreak/>
        <w:t xml:space="preserve">skills. This is highly relevant for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audiences, who may prioritize the speed of social media updates over accuracy, leading to polarized perceptions of fuel price policies.</w:t>
      </w:r>
    </w:p>
    <w:p w14:paraId="3F3EF81A" w14:textId="32E3D509"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A study in Enugu State, surveying 500 respondents, explored how social media algorithms influence perceptions of economic news, such as fuel price hikes. The research revealed that 61% of participants believed algorithms promoted emotionally charged or sensational content about fuel prices, which undermined the credibility of these platforms. The study advocated for greater transparency in algorithmic processes and partnerships with credible news outlets to prioritize verified information. This finding is significant for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residents, as platforms like Facebook and </w:t>
      </w:r>
      <w:proofErr w:type="spellStart"/>
      <w:r w:rsidRPr="00C012AB">
        <w:rPr>
          <w:rFonts w:ascii="Times New Roman" w:hAnsi="Times New Roman"/>
          <w:sz w:val="24"/>
          <w:szCs w:val="24"/>
        </w:rPr>
        <w:t>TikTok</w:t>
      </w:r>
      <w:proofErr w:type="spellEnd"/>
      <w:r w:rsidRPr="00C012AB">
        <w:rPr>
          <w:rFonts w:ascii="Times New Roman" w:hAnsi="Times New Roman"/>
          <w:sz w:val="24"/>
          <w:szCs w:val="24"/>
        </w:rPr>
        <w:t xml:space="preserve"> often amplify dramatic narratives about fuel price increases, potentially skewing public sentiment.</w:t>
      </w:r>
    </w:p>
    <w:p w14:paraId="6DC0D2DC" w14:textId="1BE6AAC4"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A study among 550 Nigerian youths in Lagos investigated the role of visual content on platforms like YouTube and Instagram in shaping perceptions of economic policies. The research found that 59% of respondents trusted video-based updates about fuel price hikes more than text-based posts, attributing authenticity to live or visually engaging content. However, the study noted that such content often lacked verification, contributing to misinformation. It recommended collaborations between influencers and government agencies to ensure accurate messaging. This trend is evident among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youths, who may be swayed by compelling video content about fuel price hikes, even when its authenticity is questionable.</w:t>
      </w:r>
    </w:p>
    <w:p w14:paraId="196644D3" w14:textId="41AD6966" w:rsidR="002B2AA7" w:rsidRPr="00C012AB" w:rsidRDefault="002B2AA7" w:rsidP="00E41B16">
      <w:pPr>
        <w:jc w:val="both"/>
        <w:rPr>
          <w:rFonts w:ascii="Times New Roman" w:hAnsi="Times New Roman"/>
          <w:sz w:val="24"/>
          <w:szCs w:val="24"/>
        </w:rPr>
      </w:pPr>
      <w:r w:rsidRPr="00C012AB">
        <w:rPr>
          <w:rFonts w:ascii="Times New Roman" w:hAnsi="Times New Roman"/>
          <w:sz w:val="24"/>
          <w:szCs w:val="24"/>
        </w:rPr>
        <w:t xml:space="preserve">A comparative study In Port Harcourt, involving 600 respondents, revealed that while 72% preferred social media for immediate updates on fuel price changes, 48% believed traditional media provided more reliable and contextualized reporting. The study underscored the complementary role of traditional media in verifying social media claims about economic policies. This aligns with the behavior of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audiences, who often turn to social media for quick updates on fuel price increases but may rely on newspapers or television for confirmation and deeper analysis.</w:t>
      </w:r>
    </w:p>
    <w:p w14:paraId="036B12B8" w14:textId="77777777" w:rsidR="002B2AA7" w:rsidRPr="00C012AB" w:rsidRDefault="002B2AA7" w:rsidP="00E41B16">
      <w:pPr>
        <w:jc w:val="both"/>
        <w:rPr>
          <w:rFonts w:ascii="Times New Roman" w:hAnsi="Times New Roman"/>
          <w:sz w:val="24"/>
          <w:szCs w:val="24"/>
        </w:rPr>
      </w:pPr>
    </w:p>
    <w:p w14:paraId="3DB9DBEF" w14:textId="77777777" w:rsidR="002B2AA7" w:rsidRPr="00C012AB" w:rsidRDefault="002B2AA7" w:rsidP="00E41B16">
      <w:pPr>
        <w:jc w:val="both"/>
        <w:rPr>
          <w:rFonts w:ascii="Times New Roman" w:hAnsi="Times New Roman"/>
          <w:sz w:val="24"/>
          <w:szCs w:val="24"/>
        </w:rPr>
      </w:pPr>
    </w:p>
    <w:p w14:paraId="1E37376B" w14:textId="77777777" w:rsidR="002B2AA7" w:rsidRPr="00C012AB" w:rsidRDefault="002B2AA7" w:rsidP="00E41B16">
      <w:pPr>
        <w:jc w:val="both"/>
        <w:rPr>
          <w:rFonts w:ascii="Times New Roman" w:hAnsi="Times New Roman"/>
          <w:sz w:val="24"/>
          <w:szCs w:val="24"/>
        </w:rPr>
      </w:pPr>
    </w:p>
    <w:p w14:paraId="4755C44F" w14:textId="77777777" w:rsidR="002B2AA7" w:rsidRPr="00C012AB" w:rsidRDefault="002B2AA7" w:rsidP="00E41B16">
      <w:pPr>
        <w:jc w:val="both"/>
        <w:rPr>
          <w:rFonts w:ascii="Times New Roman" w:hAnsi="Times New Roman"/>
          <w:sz w:val="24"/>
          <w:szCs w:val="24"/>
        </w:rPr>
      </w:pPr>
    </w:p>
    <w:p w14:paraId="4058ECA1" w14:textId="77777777" w:rsidR="002B2AA7" w:rsidRDefault="002B2AA7" w:rsidP="00E41B16">
      <w:pPr>
        <w:jc w:val="both"/>
        <w:rPr>
          <w:rFonts w:ascii="Times New Roman" w:hAnsi="Times New Roman"/>
          <w:sz w:val="24"/>
          <w:szCs w:val="24"/>
        </w:rPr>
      </w:pPr>
    </w:p>
    <w:p w14:paraId="09C141CA" w14:textId="77777777" w:rsidR="00240163" w:rsidRDefault="00240163" w:rsidP="00E41B16">
      <w:pPr>
        <w:jc w:val="both"/>
        <w:rPr>
          <w:rFonts w:ascii="Times New Roman" w:hAnsi="Times New Roman"/>
          <w:sz w:val="24"/>
          <w:szCs w:val="24"/>
        </w:rPr>
      </w:pPr>
    </w:p>
    <w:p w14:paraId="2E085978" w14:textId="77777777" w:rsidR="00240163" w:rsidRDefault="00240163" w:rsidP="00E41B16">
      <w:pPr>
        <w:jc w:val="both"/>
        <w:rPr>
          <w:rFonts w:ascii="Times New Roman" w:hAnsi="Times New Roman"/>
          <w:sz w:val="24"/>
          <w:szCs w:val="24"/>
        </w:rPr>
      </w:pPr>
    </w:p>
    <w:p w14:paraId="3A690194" w14:textId="77777777" w:rsidR="00240163" w:rsidRPr="00C012AB" w:rsidRDefault="00240163" w:rsidP="00E41B16">
      <w:pPr>
        <w:jc w:val="both"/>
        <w:rPr>
          <w:rFonts w:ascii="Times New Roman" w:hAnsi="Times New Roman"/>
          <w:sz w:val="24"/>
          <w:szCs w:val="24"/>
        </w:rPr>
      </w:pPr>
    </w:p>
    <w:p w14:paraId="2E7AC5D7" w14:textId="77777777" w:rsidR="002B2AA7" w:rsidRPr="00C012AB" w:rsidRDefault="002B2AA7" w:rsidP="00E41B16">
      <w:pPr>
        <w:jc w:val="both"/>
        <w:rPr>
          <w:rFonts w:ascii="Times New Roman" w:hAnsi="Times New Roman"/>
          <w:sz w:val="24"/>
          <w:szCs w:val="24"/>
        </w:rPr>
      </w:pPr>
    </w:p>
    <w:p w14:paraId="37048B6B" w14:textId="77777777" w:rsidR="002B2AA7" w:rsidRPr="00C012AB" w:rsidRDefault="002B2AA7" w:rsidP="00E41B16">
      <w:pPr>
        <w:spacing w:line="480" w:lineRule="auto"/>
        <w:jc w:val="center"/>
        <w:rPr>
          <w:rFonts w:ascii="Times New Roman" w:hAnsi="Times New Roman"/>
          <w:sz w:val="24"/>
          <w:szCs w:val="24"/>
        </w:rPr>
      </w:pPr>
      <w:r w:rsidRPr="00C012AB">
        <w:rPr>
          <w:rFonts w:ascii="Times New Roman" w:hAnsi="Times New Roman"/>
          <w:b/>
          <w:sz w:val="24"/>
          <w:szCs w:val="24"/>
        </w:rPr>
        <w:lastRenderedPageBreak/>
        <w:t>CHAPTER THREE</w:t>
      </w:r>
    </w:p>
    <w:p w14:paraId="44655832" w14:textId="77777777" w:rsidR="002B2AA7" w:rsidRPr="00C012AB" w:rsidRDefault="002B2AA7" w:rsidP="00E41B16">
      <w:pPr>
        <w:spacing w:after="0" w:line="480" w:lineRule="auto"/>
        <w:jc w:val="both"/>
        <w:rPr>
          <w:rFonts w:ascii="Times New Roman" w:hAnsi="Times New Roman"/>
          <w:b/>
          <w:sz w:val="24"/>
          <w:szCs w:val="24"/>
        </w:rPr>
      </w:pPr>
      <w:r w:rsidRPr="00C012AB">
        <w:rPr>
          <w:rFonts w:ascii="Times New Roman" w:hAnsi="Times New Roman"/>
          <w:b/>
          <w:sz w:val="24"/>
          <w:szCs w:val="24"/>
        </w:rPr>
        <w:t xml:space="preserve">               </w:t>
      </w:r>
      <w:r w:rsidRPr="00C012AB">
        <w:rPr>
          <w:rFonts w:ascii="Times New Roman" w:hAnsi="Times New Roman"/>
          <w:b/>
          <w:sz w:val="24"/>
          <w:szCs w:val="24"/>
        </w:rPr>
        <w:tab/>
      </w:r>
      <w:r w:rsidRPr="00C012AB">
        <w:rPr>
          <w:rFonts w:ascii="Times New Roman" w:hAnsi="Times New Roman"/>
          <w:b/>
          <w:sz w:val="24"/>
          <w:szCs w:val="24"/>
        </w:rPr>
        <w:tab/>
      </w:r>
      <w:r w:rsidRPr="00C012AB">
        <w:rPr>
          <w:rFonts w:ascii="Times New Roman" w:hAnsi="Times New Roman"/>
          <w:b/>
          <w:sz w:val="24"/>
          <w:szCs w:val="24"/>
        </w:rPr>
        <w:tab/>
        <w:t xml:space="preserve">              METHODOLOGY</w:t>
      </w:r>
    </w:p>
    <w:p w14:paraId="7EF54536" w14:textId="77777777" w:rsidR="002B2AA7" w:rsidRPr="00C012AB" w:rsidRDefault="002B2AA7" w:rsidP="00E41B16">
      <w:pPr>
        <w:spacing w:after="0" w:line="480" w:lineRule="auto"/>
        <w:jc w:val="both"/>
        <w:rPr>
          <w:rFonts w:ascii="Times New Roman" w:hAnsi="Times New Roman"/>
          <w:b/>
          <w:sz w:val="24"/>
          <w:szCs w:val="24"/>
        </w:rPr>
      </w:pPr>
      <w:r w:rsidRPr="00C012AB">
        <w:rPr>
          <w:rFonts w:ascii="Times New Roman" w:hAnsi="Times New Roman"/>
          <w:b/>
          <w:sz w:val="24"/>
          <w:szCs w:val="24"/>
        </w:rPr>
        <w:t xml:space="preserve">3.0 Introduction </w:t>
      </w:r>
    </w:p>
    <w:p w14:paraId="226D1AA9" w14:textId="5DB7BAC9" w:rsidR="002B2AA7" w:rsidRPr="00C012AB" w:rsidRDefault="002B2AA7" w:rsidP="00E41B16">
      <w:pPr>
        <w:spacing w:after="0" w:line="480" w:lineRule="auto"/>
        <w:jc w:val="both"/>
        <w:rPr>
          <w:rFonts w:ascii="Times New Roman" w:hAnsi="Times New Roman"/>
          <w:bCs/>
          <w:sz w:val="24"/>
          <w:szCs w:val="24"/>
        </w:rPr>
      </w:pPr>
      <w:r w:rsidRPr="00C012AB">
        <w:rPr>
          <w:rFonts w:ascii="Times New Roman" w:hAnsi="Times New Roman"/>
          <w:bCs/>
          <w:sz w:val="24"/>
          <w:szCs w:val="24"/>
        </w:rPr>
        <w:t xml:space="preserve">Research is the systematic process of collecting, analyzing, and interpreting data to arrive at dependable solutions to a problem. This chapter outlines the methods adopted to achieve the objectives of this study, which investigates audience perceptions of social media regarding the increase in the pump price of fuel in </w:t>
      </w:r>
      <w:proofErr w:type="spellStart"/>
      <w:r w:rsidR="00C32A87">
        <w:rPr>
          <w:rFonts w:ascii="Times New Roman" w:hAnsi="Times New Roman"/>
          <w:bCs/>
          <w:sz w:val="24"/>
          <w:szCs w:val="24"/>
        </w:rPr>
        <w:t>Kwara</w:t>
      </w:r>
      <w:proofErr w:type="spellEnd"/>
      <w:r w:rsidRPr="00C012AB">
        <w:rPr>
          <w:rFonts w:ascii="Times New Roman" w:hAnsi="Times New Roman"/>
          <w:bCs/>
          <w:sz w:val="24"/>
          <w:szCs w:val="24"/>
        </w:rPr>
        <w:t>. It discusses the research design, population, sampling procedures, data collection instruments, administration methods, validity and reliability measures, and data analysis techniques to ensure a robust investigation of the research problem.</w:t>
      </w:r>
    </w:p>
    <w:p w14:paraId="4EA48A67"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b/>
          <w:sz w:val="24"/>
          <w:szCs w:val="24"/>
        </w:rPr>
        <w:t>3.</w:t>
      </w:r>
      <w:r w:rsidRPr="00C012AB">
        <w:rPr>
          <w:rFonts w:ascii="Times New Roman" w:hAnsi="Times New Roman"/>
          <w:b/>
          <w:bCs/>
          <w:sz w:val="24"/>
          <w:szCs w:val="24"/>
        </w:rPr>
        <w:t>1</w:t>
      </w:r>
      <w:r w:rsidRPr="00C012AB">
        <w:rPr>
          <w:rFonts w:ascii="Times New Roman" w:hAnsi="Times New Roman"/>
          <w:sz w:val="24"/>
          <w:szCs w:val="24"/>
        </w:rPr>
        <w:t xml:space="preserve"> </w:t>
      </w:r>
      <w:r w:rsidRPr="00C012AB">
        <w:rPr>
          <w:rFonts w:ascii="Times New Roman" w:hAnsi="Times New Roman"/>
          <w:b/>
          <w:sz w:val="24"/>
          <w:szCs w:val="24"/>
        </w:rPr>
        <w:t>Research Design</w:t>
      </w:r>
    </w:p>
    <w:p w14:paraId="195E766D"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According to Bets (2021), a research design integrates various components of research, combining data collection and analysis techniques to address research questions logically. This study adopts a mixed-method research design, integrating quantitative and qualitative data collection techniques to provide a comprehensive understanding of audience perceptions. The quantitative component involves surveys to gather measurable data on social media usage, awareness of fuel price issues, and public sentiment. The qualitative component includes semi-structured interviews to explore in-depth perceptions, emotional responses, and the influence of social media content on residents’ views about fuel price hikes. The quantitative approach provides numerical data for generalizable insights, while the qualitative approach offers rich, descriptive perspectives on audience experiences and attitudes.</w:t>
      </w:r>
    </w:p>
    <w:p w14:paraId="57F1E161" w14:textId="77777777" w:rsidR="002B2AA7" w:rsidRPr="00C012AB" w:rsidRDefault="002B2AA7" w:rsidP="00E41B16">
      <w:pPr>
        <w:spacing w:after="0" w:line="480" w:lineRule="auto"/>
        <w:jc w:val="both"/>
        <w:rPr>
          <w:rFonts w:ascii="Times New Roman" w:hAnsi="Times New Roman"/>
          <w:b/>
          <w:bCs/>
          <w:sz w:val="24"/>
          <w:szCs w:val="24"/>
        </w:rPr>
      </w:pPr>
      <w:r w:rsidRPr="00C012AB">
        <w:rPr>
          <w:rFonts w:ascii="Times New Roman" w:hAnsi="Times New Roman"/>
          <w:b/>
          <w:bCs/>
          <w:sz w:val="24"/>
          <w:szCs w:val="24"/>
        </w:rPr>
        <w:t xml:space="preserve">3.2 Population of the Study </w:t>
      </w:r>
    </w:p>
    <w:p w14:paraId="75601F66" w14:textId="12871231"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 xml:space="preserve"> </w:t>
      </w:r>
      <w:proofErr w:type="spellStart"/>
      <w:r w:rsidRPr="00C012AB">
        <w:rPr>
          <w:rFonts w:ascii="Times New Roman" w:hAnsi="Times New Roman"/>
          <w:sz w:val="24"/>
          <w:szCs w:val="24"/>
        </w:rPr>
        <w:t>Etikan</w:t>
      </w:r>
      <w:proofErr w:type="spellEnd"/>
      <w:r w:rsidRPr="00C012AB">
        <w:rPr>
          <w:rFonts w:ascii="Times New Roman" w:hAnsi="Times New Roman"/>
          <w:sz w:val="24"/>
          <w:szCs w:val="24"/>
        </w:rPr>
        <w:t xml:space="preserve"> and </w:t>
      </w:r>
      <w:proofErr w:type="spellStart"/>
      <w:r w:rsidRPr="00C012AB">
        <w:rPr>
          <w:rFonts w:ascii="Times New Roman" w:hAnsi="Times New Roman"/>
          <w:sz w:val="24"/>
          <w:szCs w:val="24"/>
        </w:rPr>
        <w:t>Bala</w:t>
      </w:r>
      <w:proofErr w:type="spellEnd"/>
      <w:r w:rsidRPr="00C012AB">
        <w:rPr>
          <w:rFonts w:ascii="Times New Roman" w:hAnsi="Times New Roman"/>
          <w:sz w:val="24"/>
          <w:szCs w:val="24"/>
        </w:rPr>
        <w:t xml:space="preserve"> (2017) define a population as the entire group of individuals or elements sharing common characteristics from which a researcher intends to draw conclusions. Based on a 2022 population projection, Ilorin East Local Government Area in </w:t>
      </w:r>
      <w:proofErr w:type="spellStart"/>
      <w:r w:rsidR="007C4592">
        <w:rPr>
          <w:rFonts w:ascii="Times New Roman" w:hAnsi="Times New Roman"/>
          <w:sz w:val="24"/>
          <w:szCs w:val="24"/>
        </w:rPr>
        <w:t>Kwara</w:t>
      </w:r>
      <w:proofErr w:type="spellEnd"/>
      <w:r w:rsidR="007C4592">
        <w:rPr>
          <w:rFonts w:ascii="Times New Roman" w:hAnsi="Times New Roman"/>
          <w:sz w:val="24"/>
          <w:szCs w:val="24"/>
        </w:rPr>
        <w:t xml:space="preserve"> State </w:t>
      </w:r>
      <w:r w:rsidRPr="00C012AB">
        <w:rPr>
          <w:rFonts w:ascii="Times New Roman" w:hAnsi="Times New Roman"/>
          <w:sz w:val="24"/>
          <w:szCs w:val="24"/>
        </w:rPr>
        <w:t xml:space="preserve">has an estimated </w:t>
      </w:r>
      <w:r w:rsidRPr="00C012AB">
        <w:rPr>
          <w:rFonts w:ascii="Times New Roman" w:hAnsi="Times New Roman"/>
          <w:sz w:val="24"/>
          <w:szCs w:val="24"/>
        </w:rPr>
        <w:lastRenderedPageBreak/>
        <w:t>population of 311,500 (</w:t>
      </w:r>
      <w:proofErr w:type="spellStart"/>
      <w:r w:rsidRPr="00C012AB">
        <w:rPr>
          <w:rFonts w:ascii="Times New Roman" w:hAnsi="Times New Roman"/>
          <w:sz w:val="24"/>
          <w:szCs w:val="24"/>
        </w:rPr>
        <w:t>NaijaDetails</w:t>
      </w:r>
      <w:proofErr w:type="spellEnd"/>
      <w:r w:rsidRPr="00C012AB">
        <w:rPr>
          <w:rFonts w:ascii="Times New Roman" w:hAnsi="Times New Roman"/>
          <w:sz w:val="24"/>
          <w:szCs w:val="24"/>
        </w:rPr>
        <w:t>, 2024). The population for this study comprises residents of Ilorin East Local Government Area who have access to social media platforms (e.g., X, WhatsApp, Facebook) and are affected by or aware of fuel price increases. Ilorin East was selected due to its diverse urban-rural demographic and high social media penetration, making it a suitable context for studying perceptions of fuel price hikes. The population is estimated at 311,500, representing residents within the social media reach in this area.</w:t>
      </w:r>
    </w:p>
    <w:p w14:paraId="03A1921B" w14:textId="77777777" w:rsidR="002B2AA7" w:rsidRPr="00C012AB" w:rsidRDefault="002B2AA7" w:rsidP="00E41B16">
      <w:pPr>
        <w:spacing w:after="0" w:line="480" w:lineRule="auto"/>
        <w:jc w:val="both"/>
        <w:rPr>
          <w:rFonts w:ascii="Times New Roman" w:hAnsi="Times New Roman"/>
          <w:b/>
          <w:sz w:val="24"/>
          <w:szCs w:val="24"/>
        </w:rPr>
      </w:pPr>
      <w:r w:rsidRPr="00C012AB">
        <w:rPr>
          <w:rFonts w:ascii="Times New Roman" w:hAnsi="Times New Roman"/>
          <w:b/>
          <w:sz w:val="24"/>
          <w:szCs w:val="24"/>
        </w:rPr>
        <w:t>3.3 Sample and Sampling Techniques</w:t>
      </w:r>
    </w:p>
    <w:p w14:paraId="686EC7A2"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 xml:space="preserve">Kothari (2018) defines sample size as the number of items selected from a population to constitute a sample, influenced by factors such as population size, research nature, and economic considerations. Sampling techniques are the methods used to select this sample. For this study, a sample of 399 respondents was calculated using Taro Yamane’s formula, as shown below:  </w:t>
      </w:r>
    </w:p>
    <w:p w14:paraId="7CED8A08"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 xml:space="preserve">The researcher applied the </w:t>
      </w:r>
      <w:proofErr w:type="spellStart"/>
      <w:r w:rsidRPr="00C012AB">
        <w:rPr>
          <w:rFonts w:ascii="Times New Roman" w:hAnsi="Times New Roman"/>
          <w:sz w:val="24"/>
          <w:szCs w:val="24"/>
        </w:rPr>
        <w:t>TaroYamane’s</w:t>
      </w:r>
      <w:proofErr w:type="spellEnd"/>
      <w:r w:rsidRPr="00C012AB">
        <w:rPr>
          <w:rFonts w:ascii="Times New Roman" w:hAnsi="Times New Roman"/>
          <w:sz w:val="24"/>
          <w:szCs w:val="24"/>
        </w:rPr>
        <w:t xml:space="preserve"> sample size determination formula to arrive at an appropriate sample size from the target population as shown below:</w:t>
      </w:r>
    </w:p>
    <w:p w14:paraId="3FD56299" w14:textId="77777777" w:rsidR="002B2AA7" w:rsidRPr="00C012AB" w:rsidRDefault="002B2AA7" w:rsidP="00E41B16">
      <w:pPr>
        <w:pStyle w:val="NoSpacing"/>
        <w:spacing w:line="480" w:lineRule="auto"/>
        <w:jc w:val="both"/>
        <w:rPr>
          <w:sz w:val="24"/>
          <w:szCs w:val="24"/>
        </w:rPr>
      </w:pPr>
      <w:r w:rsidRPr="00C012AB">
        <w:rPr>
          <w:sz w:val="24"/>
          <w:szCs w:val="24"/>
        </w:rPr>
        <w:t>n=     N</w:t>
      </w:r>
    </w:p>
    <w:p w14:paraId="78344DA3" w14:textId="77777777" w:rsidR="002B2AA7" w:rsidRPr="00C012AB" w:rsidRDefault="002B2AA7" w:rsidP="00E41B16">
      <w:pPr>
        <w:spacing w:after="0" w:line="480" w:lineRule="auto"/>
        <w:ind w:firstLine="720"/>
        <w:jc w:val="both"/>
        <w:rPr>
          <w:rFonts w:ascii="Times New Roman" w:hAnsi="Times New Roman"/>
          <w:sz w:val="24"/>
          <w:szCs w:val="24"/>
        </w:rPr>
      </w:pPr>
      <w:r w:rsidRPr="00C012AB">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5C1D589E" wp14:editId="6CDD9FCB">
                <wp:simplePos x="0" y="0"/>
                <wp:positionH relativeFrom="column">
                  <wp:posOffset>504825</wp:posOffset>
                </wp:positionH>
                <wp:positionV relativeFrom="paragraph">
                  <wp:posOffset>-1905</wp:posOffset>
                </wp:positionV>
                <wp:extent cx="476250" cy="635"/>
                <wp:effectExtent l="0" t="0" r="19050"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C1463E2" id="_x0000_t32" coordsize="21600,21600" o:spt="32" o:oned="t" path="m,l21600,21600e" filled="f">
                <v:path arrowok="t" fillok="f" o:connecttype="none"/>
                <o:lock v:ext="edit" shapetype="t"/>
              </v:shapetype>
              <v:shape id="Straight Arrow Connector 5" o:spid="_x0000_s1026" type="#_x0000_t32" style="position:absolute;margin-left:39.75pt;margin-top:-.15pt;width:3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"/>
            </w:pict>
          </mc:Fallback>
        </mc:AlternateContent>
      </w:r>
      <w:r w:rsidRPr="00C012AB">
        <w:rPr>
          <w:rFonts w:ascii="Times New Roman" w:hAnsi="Times New Roman"/>
          <w:sz w:val="24"/>
          <w:szCs w:val="24"/>
        </w:rPr>
        <w:t>(1+N (e)</w:t>
      </w:r>
      <w:r w:rsidRPr="00C012AB">
        <w:rPr>
          <w:rFonts w:ascii="Times New Roman" w:hAnsi="Times New Roman"/>
          <w:sz w:val="24"/>
          <w:szCs w:val="24"/>
          <w:vertAlign w:val="superscript"/>
        </w:rPr>
        <w:t>2</w:t>
      </w:r>
    </w:p>
    <w:p w14:paraId="0993600D"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 xml:space="preserve"> Where N= Total number of employees from target population</w:t>
      </w:r>
    </w:p>
    <w:p w14:paraId="75D89388"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 xml:space="preserve"> n= Estimated sample size</w:t>
      </w:r>
    </w:p>
    <w:p w14:paraId="10A0CD2F"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e= error of prediction/ detection= 0.05%</w:t>
      </w:r>
    </w:p>
    <w:p w14:paraId="03EC3275"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Therefore,</w:t>
      </w:r>
    </w:p>
    <w:p w14:paraId="175876B1" w14:textId="77777777" w:rsidR="002B2AA7" w:rsidRPr="00C012AB" w:rsidRDefault="002B2AA7" w:rsidP="00E41B16">
      <w:pPr>
        <w:pStyle w:val="NoSpacing"/>
        <w:spacing w:line="480" w:lineRule="auto"/>
        <w:jc w:val="both"/>
        <w:rPr>
          <w:sz w:val="24"/>
          <w:szCs w:val="24"/>
        </w:rPr>
      </w:pPr>
      <w:r w:rsidRPr="00C012AB">
        <w:rPr>
          <w:noProof/>
          <w:sz w:val="24"/>
          <w:szCs w:val="24"/>
          <w:lang w:eastAsia="en-US"/>
        </w:rPr>
        <mc:AlternateContent>
          <mc:Choice Requires="wps">
            <w:drawing>
              <wp:anchor distT="0" distB="0" distL="114300" distR="114300" simplePos="0" relativeHeight="251658241" behindDoc="0" locked="0" layoutInCell="1" allowOverlap="1" wp14:anchorId="0D4810AE" wp14:editId="20B4A646">
                <wp:simplePos x="0" y="0"/>
                <wp:positionH relativeFrom="column">
                  <wp:posOffset>339090</wp:posOffset>
                </wp:positionH>
                <wp:positionV relativeFrom="paragraph">
                  <wp:posOffset>177165</wp:posOffset>
                </wp:positionV>
                <wp:extent cx="640080" cy="635"/>
                <wp:effectExtent l="0" t="0" r="2667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6DA70D" id="Straight Arrow Connector 4" o:spid="_x0000_s1026" type="#_x0000_t32" style="position:absolute;margin-left:26.7pt;margin-top:13.95pt;width:50.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"/>
            </w:pict>
          </mc:Fallback>
        </mc:AlternateContent>
      </w:r>
      <w:r w:rsidRPr="00C012AB">
        <w:rPr>
          <w:sz w:val="24"/>
          <w:szCs w:val="24"/>
        </w:rPr>
        <w:t xml:space="preserve"> n=</w:t>
      </w:r>
      <w:r w:rsidRPr="00C012AB">
        <w:rPr>
          <w:sz w:val="24"/>
          <w:szCs w:val="24"/>
        </w:rPr>
        <w:tab/>
        <w:t xml:space="preserve">  311,500</w:t>
      </w:r>
    </w:p>
    <w:p w14:paraId="37CE2304" w14:textId="77777777" w:rsidR="002B2AA7" w:rsidRPr="00C012AB" w:rsidRDefault="002B2AA7" w:rsidP="00E41B16">
      <w:pPr>
        <w:pStyle w:val="NoSpacing"/>
        <w:spacing w:line="480" w:lineRule="auto"/>
        <w:jc w:val="both"/>
        <w:rPr>
          <w:sz w:val="24"/>
          <w:szCs w:val="24"/>
        </w:rPr>
      </w:pPr>
      <w:r w:rsidRPr="00C012AB">
        <w:rPr>
          <w:sz w:val="24"/>
          <w:szCs w:val="24"/>
        </w:rPr>
        <w:t xml:space="preserve">        1+311,500× (0.05)^2</w:t>
      </w:r>
    </w:p>
    <w:p w14:paraId="7A222B90" w14:textId="77777777" w:rsidR="002B2AA7" w:rsidRPr="00C012AB" w:rsidRDefault="002B2AA7" w:rsidP="00E41B16">
      <w:pPr>
        <w:pStyle w:val="NoSpacing"/>
        <w:spacing w:line="480" w:lineRule="auto"/>
        <w:jc w:val="both"/>
        <w:rPr>
          <w:sz w:val="24"/>
          <w:szCs w:val="24"/>
        </w:rPr>
      </w:pPr>
      <w:r w:rsidRPr="00C012AB">
        <w:rPr>
          <w:sz w:val="24"/>
          <w:szCs w:val="24"/>
        </w:rPr>
        <w:t>n=</w:t>
      </w:r>
      <w:r w:rsidRPr="00C012AB">
        <w:rPr>
          <w:sz w:val="24"/>
          <w:szCs w:val="24"/>
        </w:rPr>
        <w:tab/>
        <w:t>311,500</w:t>
      </w:r>
    </w:p>
    <w:p w14:paraId="0BEE2EB9" w14:textId="77777777" w:rsidR="002B2AA7" w:rsidRPr="00C012AB" w:rsidRDefault="002B2AA7" w:rsidP="00E41B16">
      <w:pPr>
        <w:pStyle w:val="NoSpacing"/>
        <w:spacing w:line="480" w:lineRule="auto"/>
        <w:jc w:val="both"/>
        <w:rPr>
          <w:sz w:val="24"/>
          <w:szCs w:val="24"/>
        </w:rPr>
      </w:pPr>
      <w:r w:rsidRPr="00C012AB">
        <w:rPr>
          <w:noProof/>
          <w:sz w:val="24"/>
          <w:szCs w:val="24"/>
          <w:lang w:eastAsia="en-US"/>
        </w:rPr>
        <mc:AlternateContent>
          <mc:Choice Requires="wps">
            <w:drawing>
              <wp:anchor distT="0" distB="0" distL="114300" distR="114300" simplePos="0" relativeHeight="251658243" behindDoc="0" locked="0" layoutInCell="1" allowOverlap="1" wp14:anchorId="4D5B94B6" wp14:editId="4D64D652">
                <wp:simplePos x="0" y="0"/>
                <wp:positionH relativeFrom="column">
                  <wp:posOffset>266700</wp:posOffset>
                </wp:positionH>
                <wp:positionV relativeFrom="paragraph">
                  <wp:posOffset>5715</wp:posOffset>
                </wp:positionV>
                <wp:extent cx="640080" cy="635"/>
                <wp:effectExtent l="0" t="0" r="2667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761CE0" id="Straight Arrow Connector 1" o:spid="_x0000_s1026" type="#_x0000_t32" style="position:absolute;margin-left:21pt;margin-top:.45pt;width:50.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"/>
            </w:pict>
          </mc:Fallback>
        </mc:AlternateContent>
      </w:r>
      <w:r w:rsidRPr="00C012AB">
        <w:rPr>
          <w:sz w:val="24"/>
          <w:szCs w:val="24"/>
        </w:rPr>
        <w:t>1+ 311,500×0.0025</w:t>
      </w:r>
    </w:p>
    <w:p w14:paraId="4B8328FA" w14:textId="77777777" w:rsidR="002B2AA7" w:rsidRPr="00C012AB" w:rsidRDefault="002B2AA7" w:rsidP="00E41B16">
      <w:pPr>
        <w:pStyle w:val="NoSpacing"/>
        <w:spacing w:line="480" w:lineRule="auto"/>
        <w:jc w:val="both"/>
        <w:rPr>
          <w:sz w:val="24"/>
          <w:szCs w:val="24"/>
        </w:rPr>
      </w:pPr>
    </w:p>
    <w:p w14:paraId="01C7DA63" w14:textId="77777777" w:rsidR="002B2AA7" w:rsidRPr="00C012AB" w:rsidRDefault="002B2AA7" w:rsidP="00E41B16">
      <w:pPr>
        <w:pStyle w:val="NoSpacing"/>
        <w:spacing w:line="480" w:lineRule="auto"/>
        <w:jc w:val="both"/>
        <w:rPr>
          <w:sz w:val="24"/>
          <w:szCs w:val="24"/>
        </w:rPr>
      </w:pPr>
      <w:r w:rsidRPr="00C012AB">
        <w:rPr>
          <w:sz w:val="24"/>
          <w:szCs w:val="24"/>
        </w:rPr>
        <w:lastRenderedPageBreak/>
        <w:t>n=</w:t>
      </w:r>
      <w:r w:rsidRPr="00C012AB">
        <w:rPr>
          <w:sz w:val="24"/>
          <w:szCs w:val="24"/>
        </w:rPr>
        <w:tab/>
        <w:t xml:space="preserve"> 311,500</w:t>
      </w:r>
    </w:p>
    <w:p w14:paraId="6B11BA17" w14:textId="77777777" w:rsidR="002B2AA7" w:rsidRPr="00C012AB" w:rsidRDefault="002B2AA7" w:rsidP="00E41B16">
      <w:pPr>
        <w:pStyle w:val="NoSpacing"/>
        <w:spacing w:line="480" w:lineRule="auto"/>
        <w:jc w:val="both"/>
        <w:rPr>
          <w:sz w:val="24"/>
          <w:szCs w:val="24"/>
        </w:rPr>
      </w:pPr>
      <w:r w:rsidRPr="00C012AB">
        <w:rPr>
          <w:noProof/>
          <w:sz w:val="24"/>
          <w:szCs w:val="24"/>
          <w:lang w:eastAsia="en-US"/>
        </w:rPr>
        <mc:AlternateContent>
          <mc:Choice Requires="wps">
            <w:drawing>
              <wp:anchor distT="0" distB="0" distL="114300" distR="114300" simplePos="0" relativeHeight="251658242" behindDoc="0" locked="0" layoutInCell="1" allowOverlap="1" wp14:anchorId="307ED737" wp14:editId="0D132124">
                <wp:simplePos x="0" y="0"/>
                <wp:positionH relativeFrom="column">
                  <wp:posOffset>323850</wp:posOffset>
                </wp:positionH>
                <wp:positionV relativeFrom="paragraph">
                  <wp:posOffset>7620</wp:posOffset>
                </wp:positionV>
                <wp:extent cx="476250" cy="635"/>
                <wp:effectExtent l="0" t="0" r="19050"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767AA2" id="Straight Arrow Connector 6" o:spid="_x0000_s1026" type="#_x0000_t32" style="position:absolute;margin-left:25.5pt;margin-top:.6pt;width:3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"/>
            </w:pict>
          </mc:Fallback>
        </mc:AlternateContent>
      </w:r>
      <w:r w:rsidRPr="00C012AB">
        <w:rPr>
          <w:sz w:val="24"/>
          <w:szCs w:val="24"/>
        </w:rPr>
        <w:t xml:space="preserve">           1+311,500×0.0025</w:t>
      </w:r>
    </w:p>
    <w:p w14:paraId="221CF20E" w14:textId="77777777" w:rsidR="002B2AA7" w:rsidRPr="00C012AB" w:rsidRDefault="002B2AA7" w:rsidP="00E41B16">
      <w:pPr>
        <w:pStyle w:val="NoSpacing"/>
        <w:spacing w:line="480" w:lineRule="auto"/>
        <w:jc w:val="both"/>
        <w:rPr>
          <w:sz w:val="24"/>
          <w:szCs w:val="24"/>
        </w:rPr>
      </w:pPr>
      <w:r w:rsidRPr="00C012AB">
        <w:rPr>
          <w:sz w:val="24"/>
          <w:szCs w:val="24"/>
        </w:rPr>
        <w:t>n=</w:t>
      </w:r>
      <w:r w:rsidRPr="00C012AB">
        <w:rPr>
          <w:sz w:val="24"/>
          <w:szCs w:val="24"/>
        </w:rPr>
        <w:tab/>
        <w:t>311,500</w:t>
      </w:r>
    </w:p>
    <w:p w14:paraId="4B7ECA7E" w14:textId="77777777" w:rsidR="002B2AA7" w:rsidRPr="00C012AB" w:rsidRDefault="002B2AA7" w:rsidP="00E41B16">
      <w:pPr>
        <w:pStyle w:val="NoSpacing"/>
        <w:spacing w:line="480" w:lineRule="auto"/>
        <w:jc w:val="both"/>
        <w:rPr>
          <w:sz w:val="24"/>
          <w:szCs w:val="24"/>
        </w:rPr>
      </w:pPr>
      <w:r w:rsidRPr="00C012AB">
        <w:rPr>
          <w:noProof/>
          <w:sz w:val="24"/>
          <w:szCs w:val="24"/>
          <w:lang w:eastAsia="en-US"/>
        </w:rPr>
        <mc:AlternateContent>
          <mc:Choice Requires="wps">
            <w:drawing>
              <wp:anchor distT="0" distB="0" distL="114300" distR="114300" simplePos="0" relativeHeight="251658244" behindDoc="0" locked="0" layoutInCell="1" allowOverlap="1" wp14:anchorId="31EB127C" wp14:editId="2230DF90">
                <wp:simplePos x="0" y="0"/>
                <wp:positionH relativeFrom="column">
                  <wp:posOffset>381000</wp:posOffset>
                </wp:positionH>
                <wp:positionV relativeFrom="paragraph">
                  <wp:posOffset>1270</wp:posOffset>
                </wp:positionV>
                <wp:extent cx="365760" cy="635"/>
                <wp:effectExtent l="0" t="0" r="3429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6B3006" id="Straight Arrow Connector 7" o:spid="_x0000_s1026" type="#_x0000_t32" style="position:absolute;margin-left:30pt;margin-top:.1pt;width:28.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"/>
            </w:pict>
          </mc:Fallback>
        </mc:AlternateContent>
      </w:r>
      <w:r w:rsidRPr="00C012AB">
        <w:rPr>
          <w:sz w:val="24"/>
          <w:szCs w:val="24"/>
        </w:rPr>
        <w:t xml:space="preserve">            778.7525</w:t>
      </w:r>
    </w:p>
    <w:p w14:paraId="5A2B2195"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 xml:space="preserve"> n=    399.8</w:t>
      </w:r>
    </w:p>
    <w:p w14:paraId="43B43ADA"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 xml:space="preserve">Therefore, the sample size is approximately 400 respondents.  </w:t>
      </w:r>
    </w:p>
    <w:p w14:paraId="7442A258"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The stratified random sampling technique will be used to select the sample, dividing the population into two strata: (1) active social media users (e.g., those regularly engaging with fuel price content) and (2) passive or non-active users (e.g., those with access but minimal engagement). A screening question (e.g., “Do you use social media to follow news about fuel prices?”) will determine respondents’ strata. For the qualitative component, 20 respondents will be purposively selected from community figures (e.g., traders, transport union members, local leaders) in Ilorin East to provide insights into social media’s influence on perceptions, regardless of their level of social media engagement.</w:t>
      </w:r>
    </w:p>
    <w:p w14:paraId="3B5B126A" w14:textId="77777777" w:rsidR="002B2AA7" w:rsidRPr="00C012AB" w:rsidRDefault="002B2AA7" w:rsidP="00E41B16">
      <w:pPr>
        <w:pStyle w:val="NoSpacing"/>
        <w:spacing w:line="480" w:lineRule="auto"/>
        <w:jc w:val="both"/>
        <w:rPr>
          <w:rFonts w:eastAsiaTheme="minorEastAsia"/>
          <w:b/>
          <w:bCs/>
          <w:kern w:val="2"/>
          <w:sz w:val="24"/>
          <w:szCs w:val="24"/>
          <w:lang w:eastAsia="en-US"/>
          <w14:ligatures w14:val="standardContextual"/>
        </w:rPr>
      </w:pPr>
      <w:r w:rsidRPr="00C012AB">
        <w:rPr>
          <w:b/>
          <w:sz w:val="24"/>
          <w:szCs w:val="24"/>
        </w:rPr>
        <w:t>3.4</w:t>
      </w:r>
      <w:r w:rsidRPr="00C012AB">
        <w:rPr>
          <w:rFonts w:eastAsiaTheme="minorEastAsia"/>
          <w:kern w:val="2"/>
          <w:sz w:val="24"/>
          <w:szCs w:val="24"/>
          <w:lang w:eastAsia="en-US"/>
          <w14:ligatures w14:val="standardContextual"/>
        </w:rPr>
        <w:t xml:space="preserve"> </w:t>
      </w:r>
      <w:r w:rsidRPr="00C012AB">
        <w:rPr>
          <w:rFonts w:eastAsiaTheme="minorEastAsia"/>
          <w:b/>
          <w:bCs/>
          <w:kern w:val="2"/>
          <w:sz w:val="24"/>
          <w:szCs w:val="24"/>
          <w:lang w:eastAsia="en-US"/>
          <w14:ligatures w14:val="standardContextual"/>
        </w:rPr>
        <w:t>Research Instrument</w:t>
      </w:r>
    </w:p>
    <w:p w14:paraId="2FDE3D82" w14:textId="77777777" w:rsidR="002B2AA7" w:rsidRPr="00C012AB" w:rsidRDefault="002B2AA7" w:rsidP="00E41B16">
      <w:pPr>
        <w:pStyle w:val="NoSpacing"/>
        <w:spacing w:line="480" w:lineRule="auto"/>
        <w:jc w:val="both"/>
        <w:rPr>
          <w:sz w:val="24"/>
          <w:szCs w:val="24"/>
        </w:rPr>
      </w:pPr>
      <w:r w:rsidRPr="00C012AB">
        <w:rPr>
          <w:sz w:val="24"/>
          <w:szCs w:val="24"/>
        </w:rPr>
        <w:t xml:space="preserve">Research instruments are tools used to collect data. This study employs two primary instruments: questionnaires and semi-structured interviews. According to </w:t>
      </w:r>
      <w:proofErr w:type="spellStart"/>
      <w:r w:rsidRPr="00C012AB">
        <w:rPr>
          <w:sz w:val="24"/>
          <w:szCs w:val="24"/>
        </w:rPr>
        <w:t>Saadudeen</w:t>
      </w:r>
      <w:proofErr w:type="spellEnd"/>
      <w:r w:rsidRPr="00C012AB">
        <w:rPr>
          <w:sz w:val="24"/>
          <w:szCs w:val="24"/>
        </w:rPr>
        <w:t xml:space="preserve"> (2015), interviews are vital in qualitative research for obtaining detailed and rich data through direct interaction. The questionnaire, administered via Google Forms, will include close-ended and limited open-ended questions to collect data from 400 respondents on their social media usage, awareness of fuel price increases, and perceptions of social media content (e.g., credibility, emotional impact). Sample questions include: “Which social media platforms do you use to learn about fuel price changes?” and “How trustworthy do you find social media posts about fuel prices?”  </w:t>
      </w:r>
    </w:p>
    <w:p w14:paraId="7BEA6543" w14:textId="77777777" w:rsidR="002B2AA7" w:rsidRPr="00C012AB" w:rsidRDefault="002B2AA7" w:rsidP="00E41B16">
      <w:pPr>
        <w:pStyle w:val="NoSpacing"/>
        <w:spacing w:line="480" w:lineRule="auto"/>
        <w:jc w:val="both"/>
        <w:rPr>
          <w:sz w:val="24"/>
          <w:szCs w:val="24"/>
        </w:rPr>
      </w:pPr>
    </w:p>
    <w:p w14:paraId="6A3BAEA7" w14:textId="77777777" w:rsidR="002B2AA7" w:rsidRPr="00C012AB" w:rsidRDefault="002B2AA7" w:rsidP="00E41B16">
      <w:pPr>
        <w:pStyle w:val="NoSpacing"/>
        <w:spacing w:line="480" w:lineRule="auto"/>
        <w:jc w:val="both"/>
        <w:rPr>
          <w:sz w:val="24"/>
          <w:szCs w:val="24"/>
        </w:rPr>
      </w:pPr>
      <w:r w:rsidRPr="00C012AB">
        <w:rPr>
          <w:sz w:val="24"/>
          <w:szCs w:val="24"/>
        </w:rPr>
        <w:lastRenderedPageBreak/>
        <w:t>Semi-structured interviews will be conducted with 20 purposively selected community figures in Ilorin East to explore perceptions of social media’s role in shaping views on fuel price hikes. Interview questions will focus on the visibility of fuel price discussions on platforms like X or WhatsApp, the influence of viral content (e.g., memes, videos), and factors affecting public reactions (e.g., misinformation, economic hardship). Example questions include: “What types of social media content about fuel prices do you encounter?” and “How do these posts influence your views or actions?”</w:t>
      </w:r>
    </w:p>
    <w:p w14:paraId="0EA82B7E" w14:textId="77777777" w:rsidR="002B2AA7" w:rsidRPr="00C012AB" w:rsidRDefault="002B2AA7" w:rsidP="00E41B16">
      <w:pPr>
        <w:spacing w:after="0" w:line="480" w:lineRule="auto"/>
        <w:jc w:val="both"/>
        <w:rPr>
          <w:rFonts w:ascii="Times New Roman" w:hAnsi="Times New Roman"/>
          <w:b/>
          <w:sz w:val="24"/>
          <w:szCs w:val="24"/>
        </w:rPr>
      </w:pPr>
      <w:r w:rsidRPr="00C012AB">
        <w:rPr>
          <w:rFonts w:ascii="Times New Roman" w:hAnsi="Times New Roman"/>
          <w:b/>
          <w:sz w:val="24"/>
          <w:szCs w:val="24"/>
        </w:rPr>
        <w:t>3.5 Validity and Reliability of the Instrument.</w:t>
      </w:r>
    </w:p>
    <w:p w14:paraId="649926AF" w14:textId="77777777" w:rsidR="002B2AA7" w:rsidRPr="00C012AB" w:rsidRDefault="002B2AA7" w:rsidP="00E41B16">
      <w:pPr>
        <w:spacing w:after="0" w:line="480" w:lineRule="auto"/>
        <w:jc w:val="both"/>
        <w:rPr>
          <w:rFonts w:ascii="Times New Roman" w:hAnsi="Times New Roman"/>
          <w:b/>
          <w:sz w:val="24"/>
          <w:szCs w:val="24"/>
        </w:rPr>
      </w:pPr>
      <w:r w:rsidRPr="00C012AB">
        <w:rPr>
          <w:rFonts w:ascii="Times New Roman" w:hAnsi="Times New Roman"/>
          <w:sz w:val="24"/>
          <w:szCs w:val="24"/>
        </w:rPr>
        <w:t xml:space="preserve">Validity refers to the extent to which an instrument measures what it is intended to measure (Creswell, 2014). To ensure validity, the questionnaire and interview guide will undergo a pilot study with a small group of Ilorin East residents and be reviewed by experts in media studies and social research. This process will confirm that the instruments effectively capture data on audience perceptions of social media regarding fuel price increases.  </w:t>
      </w:r>
    </w:p>
    <w:p w14:paraId="626E0454"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 xml:space="preserve">Reliability, defined by </w:t>
      </w:r>
      <w:proofErr w:type="spellStart"/>
      <w:r w:rsidRPr="00C012AB">
        <w:rPr>
          <w:rFonts w:ascii="Times New Roman" w:hAnsi="Times New Roman"/>
          <w:sz w:val="24"/>
          <w:szCs w:val="24"/>
        </w:rPr>
        <w:t>Sekaran</w:t>
      </w:r>
      <w:proofErr w:type="spellEnd"/>
      <w:r w:rsidRPr="00C012AB">
        <w:rPr>
          <w:rFonts w:ascii="Times New Roman" w:hAnsi="Times New Roman"/>
          <w:sz w:val="24"/>
          <w:szCs w:val="24"/>
        </w:rPr>
        <w:t xml:space="preserve"> and </w:t>
      </w:r>
      <w:proofErr w:type="spellStart"/>
      <w:r w:rsidRPr="00C012AB">
        <w:rPr>
          <w:rFonts w:ascii="Times New Roman" w:hAnsi="Times New Roman"/>
          <w:sz w:val="24"/>
          <w:szCs w:val="24"/>
        </w:rPr>
        <w:t>Bougie</w:t>
      </w:r>
      <w:proofErr w:type="spellEnd"/>
      <w:r w:rsidRPr="00C012AB">
        <w:rPr>
          <w:rFonts w:ascii="Times New Roman" w:hAnsi="Times New Roman"/>
          <w:sz w:val="24"/>
          <w:szCs w:val="24"/>
        </w:rPr>
        <w:t xml:space="preserve"> (2016) as the consistency of an instrument under similar conditions, will be ensured by administering questionnaires and interviews consistently. Questionnaire responses will be collected systematically via Google Forms, and interviews will be recorded and transcribed to maintain accuracy. A test-retest approach during the pilot study will verify the instruments’ consistency over time.</w:t>
      </w:r>
    </w:p>
    <w:p w14:paraId="31A8F4EA" w14:textId="77777777" w:rsidR="002B2AA7" w:rsidRPr="00C012AB" w:rsidRDefault="002B2AA7" w:rsidP="00E41B16">
      <w:pPr>
        <w:spacing w:after="0" w:line="480" w:lineRule="auto"/>
        <w:jc w:val="both"/>
        <w:rPr>
          <w:rFonts w:ascii="Times New Roman" w:hAnsi="Times New Roman"/>
          <w:b/>
          <w:bCs/>
          <w:sz w:val="24"/>
          <w:szCs w:val="24"/>
        </w:rPr>
      </w:pPr>
      <w:r w:rsidRPr="00C012AB">
        <w:rPr>
          <w:rFonts w:ascii="Times New Roman" w:hAnsi="Times New Roman"/>
          <w:b/>
          <w:bCs/>
          <w:sz w:val="24"/>
          <w:szCs w:val="24"/>
        </w:rPr>
        <w:t>3.6 Method of Administration of the Instrument</w:t>
      </w:r>
    </w:p>
    <w:p w14:paraId="39C88C26"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 xml:space="preserve">The researcher will personally oversee the administration of both instruments. Questionnaires will be distributed online via Google Forms, with links shared through community WhatsApp groups, X posts, and local influencers in Ilorin East to reach a diverse sample. Respondents will be encouraged to complete the survey within a specified period (e.g., one week) to ensure timely data collection.  </w:t>
      </w:r>
    </w:p>
    <w:p w14:paraId="5DB57128"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lastRenderedPageBreak/>
        <w:t>Semi-structured interviews will be conducted face-to-face with 20 community figures in private, quiet settings (e.g., community centers or offices) in Ilorin East, lasting 30–45 minutes each. Open-ended questions will include: “How do social media posts about fuel price increases affect public sentiment in your community?” and “What challenges do residents face in accessing reliable information about fuel prices online?” Interviews will be audio-recorded with participants’ consent to ensure accurate data capture.</w:t>
      </w:r>
    </w:p>
    <w:p w14:paraId="14C30631" w14:textId="77777777" w:rsidR="002B2AA7" w:rsidRPr="00C012AB" w:rsidRDefault="002B2AA7" w:rsidP="00E41B16">
      <w:pPr>
        <w:tabs>
          <w:tab w:val="left" w:pos="180"/>
          <w:tab w:val="left" w:pos="360"/>
        </w:tabs>
        <w:spacing w:after="0" w:line="480" w:lineRule="auto"/>
        <w:jc w:val="both"/>
        <w:rPr>
          <w:rFonts w:ascii="Times New Roman" w:hAnsi="Times New Roman"/>
          <w:sz w:val="24"/>
          <w:szCs w:val="24"/>
        </w:rPr>
      </w:pPr>
      <w:r w:rsidRPr="00C012AB">
        <w:rPr>
          <w:rFonts w:ascii="Times New Roman" w:hAnsi="Times New Roman"/>
          <w:b/>
          <w:sz w:val="24"/>
          <w:szCs w:val="24"/>
        </w:rPr>
        <w:t>3.7</w:t>
      </w:r>
      <w:r w:rsidRPr="00C012AB">
        <w:rPr>
          <w:rFonts w:ascii="Times New Roman" w:hAnsi="Times New Roman"/>
          <w:sz w:val="24"/>
          <w:szCs w:val="24"/>
        </w:rPr>
        <w:tab/>
      </w:r>
      <w:r w:rsidRPr="00C012AB">
        <w:rPr>
          <w:rFonts w:ascii="Times New Roman" w:hAnsi="Times New Roman"/>
          <w:b/>
          <w:sz w:val="24"/>
          <w:szCs w:val="24"/>
        </w:rPr>
        <w:t>Method of Data Analysis</w:t>
      </w:r>
    </w:p>
    <w:p w14:paraId="18D1468B"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 xml:space="preserve">Data analysis involves applying statistical and logical techniques to describe, summarize, and evaluate data. Quantitative data from questionnaires will be analyzed using simple percentages, calculating metrics such as the percentage of respondents aware of fuel price discussions on social media, the percentage using specific platforms (e.g., X, WhatsApp), and the percentage perceiving social media as credible. Results will be presented in tables for clarity and ease of interpretation.  </w:t>
      </w:r>
    </w:p>
    <w:p w14:paraId="2F8BF393" w14:textId="77777777" w:rsidR="002B2AA7" w:rsidRPr="00C012AB" w:rsidRDefault="002B2AA7" w:rsidP="00E41B16">
      <w:pPr>
        <w:spacing w:after="0" w:line="480" w:lineRule="auto"/>
        <w:jc w:val="both"/>
        <w:rPr>
          <w:rFonts w:ascii="Times New Roman" w:hAnsi="Times New Roman"/>
          <w:sz w:val="24"/>
          <w:szCs w:val="24"/>
        </w:rPr>
      </w:pPr>
      <w:r w:rsidRPr="00C012AB">
        <w:rPr>
          <w:rFonts w:ascii="Times New Roman" w:hAnsi="Times New Roman"/>
          <w:sz w:val="24"/>
          <w:szCs w:val="24"/>
        </w:rPr>
        <w:t xml:space="preserve">Qualitative data from interviews will be analyzed thematically, identifying patterns related to audience perceptions, such as trust in social media content, emotional responses to fuel price posts, and barriers to accessing reliable information (e.g., misinformation, poor internet access). Data will be coded and categorized using software like </w:t>
      </w:r>
      <w:proofErr w:type="spellStart"/>
      <w:r w:rsidRPr="00C012AB">
        <w:rPr>
          <w:rFonts w:ascii="Times New Roman" w:hAnsi="Times New Roman"/>
          <w:sz w:val="24"/>
          <w:szCs w:val="24"/>
        </w:rPr>
        <w:t>NVivo</w:t>
      </w:r>
      <w:proofErr w:type="spellEnd"/>
      <w:r w:rsidRPr="00C012AB">
        <w:rPr>
          <w:rFonts w:ascii="Times New Roman" w:hAnsi="Times New Roman"/>
          <w:sz w:val="24"/>
          <w:szCs w:val="24"/>
        </w:rPr>
        <w:t xml:space="preserve"> or manual coding, with themes such as “economic frustration,” “misinformation challenges,” or “social media influence” emerging from the analysis.</w:t>
      </w:r>
    </w:p>
    <w:p w14:paraId="270C2745" w14:textId="77777777" w:rsidR="002B2AA7" w:rsidRPr="00C012AB" w:rsidRDefault="002B2AA7" w:rsidP="00E41B16">
      <w:pPr>
        <w:jc w:val="both"/>
        <w:rPr>
          <w:rFonts w:ascii="Times New Roman" w:hAnsi="Times New Roman"/>
          <w:sz w:val="24"/>
          <w:szCs w:val="24"/>
        </w:rPr>
      </w:pPr>
    </w:p>
    <w:p w14:paraId="184B45E1" w14:textId="77777777" w:rsidR="002B2AA7" w:rsidRDefault="002B2AA7" w:rsidP="00E41B16">
      <w:pPr>
        <w:jc w:val="both"/>
        <w:rPr>
          <w:rFonts w:ascii="Times New Roman" w:hAnsi="Times New Roman"/>
          <w:sz w:val="24"/>
          <w:szCs w:val="24"/>
        </w:rPr>
      </w:pPr>
    </w:p>
    <w:p w14:paraId="4C2D336F" w14:textId="77777777" w:rsidR="00240163" w:rsidRDefault="00240163" w:rsidP="00E41B16">
      <w:pPr>
        <w:jc w:val="both"/>
        <w:rPr>
          <w:rFonts w:ascii="Times New Roman" w:hAnsi="Times New Roman"/>
          <w:sz w:val="24"/>
          <w:szCs w:val="24"/>
        </w:rPr>
      </w:pPr>
    </w:p>
    <w:p w14:paraId="1399AE4D" w14:textId="77777777" w:rsidR="00240163" w:rsidRPr="00C012AB" w:rsidRDefault="00240163" w:rsidP="00E41B16">
      <w:pPr>
        <w:jc w:val="both"/>
        <w:rPr>
          <w:rFonts w:ascii="Times New Roman" w:hAnsi="Times New Roman"/>
          <w:sz w:val="24"/>
          <w:szCs w:val="24"/>
        </w:rPr>
      </w:pPr>
    </w:p>
    <w:p w14:paraId="1AC48AFA" w14:textId="77777777" w:rsidR="002B2AA7" w:rsidRPr="00C012AB" w:rsidRDefault="002B2AA7" w:rsidP="00E41B16">
      <w:pPr>
        <w:jc w:val="both"/>
        <w:rPr>
          <w:rFonts w:ascii="Times New Roman" w:hAnsi="Times New Roman"/>
          <w:sz w:val="24"/>
          <w:szCs w:val="24"/>
        </w:rPr>
      </w:pPr>
    </w:p>
    <w:p w14:paraId="5F6ECFBF" w14:textId="77777777" w:rsidR="000A2743" w:rsidRPr="00C012AB" w:rsidRDefault="000A2743" w:rsidP="000A2743">
      <w:pPr>
        <w:spacing w:line="360" w:lineRule="auto"/>
        <w:jc w:val="both"/>
        <w:rPr>
          <w:rFonts w:ascii="Times New Roman" w:hAnsi="Times New Roman"/>
          <w:sz w:val="24"/>
          <w:szCs w:val="24"/>
        </w:rPr>
      </w:pPr>
    </w:p>
    <w:p w14:paraId="42ECA72D" w14:textId="3AE9E9F5" w:rsidR="00FA0329" w:rsidRPr="00C012AB" w:rsidRDefault="00445851">
      <w:pPr>
        <w:spacing w:line="360" w:lineRule="auto"/>
        <w:jc w:val="center"/>
        <w:rPr>
          <w:rFonts w:ascii="Times New Roman" w:eastAsia="Calibri" w:hAnsi="Times New Roman"/>
          <w:b/>
          <w:bCs/>
          <w:sz w:val="24"/>
          <w:szCs w:val="24"/>
          <w:lang w:val="en-GB" w:eastAsia="en-US"/>
        </w:rPr>
      </w:pPr>
      <w:r w:rsidRPr="00C012AB">
        <w:rPr>
          <w:rFonts w:ascii="Times New Roman" w:hAnsi="Times New Roman"/>
          <w:b/>
          <w:bCs/>
          <w:sz w:val="24"/>
          <w:szCs w:val="24"/>
        </w:rPr>
        <w:lastRenderedPageBreak/>
        <w:t>CHAPTER FOUR</w:t>
      </w:r>
    </w:p>
    <w:p w14:paraId="448BBB9F" w14:textId="77777777" w:rsidR="007A54BA" w:rsidRPr="00C012AB" w:rsidRDefault="00445851" w:rsidP="007A54BA">
      <w:pPr>
        <w:spacing w:line="360" w:lineRule="auto"/>
        <w:jc w:val="both"/>
        <w:rPr>
          <w:rFonts w:ascii="Times New Roman" w:eastAsia="Calibri" w:hAnsi="Times New Roman"/>
          <w:b/>
          <w:bCs/>
          <w:sz w:val="24"/>
          <w:szCs w:val="24"/>
          <w:lang w:val="en-GB" w:eastAsia="en-US"/>
        </w:rPr>
      </w:pPr>
      <w:r w:rsidRPr="00C012AB">
        <w:rPr>
          <w:rFonts w:ascii="Times New Roman" w:hAnsi="Times New Roman"/>
          <w:b/>
          <w:bCs/>
          <w:sz w:val="24"/>
          <w:szCs w:val="24"/>
        </w:rPr>
        <w:t>4.0</w:t>
      </w:r>
      <w:r w:rsidRPr="00C012AB">
        <w:rPr>
          <w:rFonts w:ascii="Times New Roman" w:hAnsi="Times New Roman"/>
          <w:sz w:val="24"/>
          <w:szCs w:val="24"/>
        </w:rPr>
        <w:tab/>
      </w:r>
      <w:r w:rsidRPr="00C012AB">
        <w:rPr>
          <w:rFonts w:ascii="Times New Roman" w:hAnsi="Times New Roman"/>
          <w:b/>
          <w:bCs/>
          <w:sz w:val="24"/>
          <w:szCs w:val="24"/>
        </w:rPr>
        <w:t xml:space="preserve">DATA ANALYSIS </w:t>
      </w:r>
    </w:p>
    <w:p w14:paraId="34C2A6C9" w14:textId="2DE85182" w:rsidR="00FA0329" w:rsidRPr="00C012AB" w:rsidRDefault="00445851" w:rsidP="007A54BA">
      <w:pPr>
        <w:spacing w:line="360" w:lineRule="auto"/>
        <w:jc w:val="both"/>
        <w:rPr>
          <w:rFonts w:ascii="Times New Roman" w:eastAsia="Calibri" w:hAnsi="Times New Roman"/>
          <w:b/>
          <w:bCs/>
          <w:sz w:val="24"/>
          <w:szCs w:val="24"/>
          <w:lang w:val="en-GB" w:eastAsia="en-US"/>
        </w:rPr>
      </w:pPr>
      <w:r w:rsidRPr="00C012AB">
        <w:rPr>
          <w:rFonts w:ascii="Times New Roman" w:hAnsi="Times New Roman"/>
          <w:sz w:val="24"/>
          <w:szCs w:val="24"/>
        </w:rPr>
        <w:t>Data analysis is the most crucial part of any research. Data analysis summaries collected data. It is a process used by researchers for reducing data to a story and interpreting it to derive insights.</w:t>
      </w:r>
    </w:p>
    <w:p w14:paraId="2A853447" w14:textId="69DDE69F" w:rsidR="00FA0329" w:rsidRPr="00C012AB" w:rsidRDefault="00445851" w:rsidP="007A54BA">
      <w:pPr>
        <w:jc w:val="both"/>
        <w:rPr>
          <w:rFonts w:ascii="Times New Roman" w:eastAsia="Calibri" w:hAnsi="Times New Roman"/>
          <w:b/>
          <w:bCs/>
          <w:sz w:val="24"/>
          <w:szCs w:val="24"/>
          <w:lang w:val="en-GB" w:eastAsia="en-US"/>
        </w:rPr>
      </w:pPr>
      <w:r w:rsidRPr="00C012AB">
        <w:rPr>
          <w:rFonts w:ascii="Times New Roman" w:hAnsi="Times New Roman"/>
          <w:sz w:val="24"/>
          <w:szCs w:val="24"/>
        </w:rPr>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533357AA"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b/>
          <w:bCs/>
          <w:sz w:val="24"/>
          <w:szCs w:val="24"/>
        </w:rPr>
        <w:t>4.1</w:t>
      </w:r>
      <w:r w:rsidRPr="00C012AB">
        <w:rPr>
          <w:rFonts w:ascii="Times New Roman" w:hAnsi="Times New Roman"/>
          <w:sz w:val="24"/>
          <w:szCs w:val="24"/>
        </w:rPr>
        <w:tab/>
      </w:r>
      <w:r w:rsidRPr="00C012AB">
        <w:rPr>
          <w:rFonts w:ascii="Times New Roman" w:hAnsi="Times New Roman"/>
          <w:b/>
          <w:bCs/>
          <w:sz w:val="24"/>
          <w:szCs w:val="24"/>
        </w:rPr>
        <w:t xml:space="preserve">ANALYSIS OF RESEARCH INSTRUMENT  </w:t>
      </w:r>
    </w:p>
    <w:p w14:paraId="73B706B9" w14:textId="7A1A3BD7" w:rsidR="00FA0329" w:rsidRPr="00C012AB" w:rsidRDefault="00445851" w:rsidP="007A54BA">
      <w:pPr>
        <w:jc w:val="both"/>
        <w:rPr>
          <w:rFonts w:ascii="Times New Roman" w:eastAsia="Calibri" w:hAnsi="Times New Roman"/>
          <w:b/>
          <w:bCs/>
          <w:sz w:val="24"/>
          <w:szCs w:val="24"/>
          <w:lang w:val="en-GB" w:eastAsia="en-US"/>
        </w:rPr>
      </w:pPr>
      <w:r w:rsidRPr="00C012AB">
        <w:rPr>
          <w:rFonts w:ascii="Times New Roman" w:hAnsi="Times New Roman"/>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w:t>
      </w:r>
      <w:r w:rsidR="00495283" w:rsidRPr="00C012AB">
        <w:rPr>
          <w:rFonts w:ascii="Times New Roman" w:hAnsi="Times New Roman"/>
          <w:sz w:val="24"/>
          <w:szCs w:val="24"/>
        </w:rPr>
        <w:t>20</w:t>
      </w:r>
      <w:r w:rsidRPr="00C012AB">
        <w:rPr>
          <w:rFonts w:ascii="Times New Roman" w:hAnsi="Times New Roman"/>
          <w:sz w:val="24"/>
          <w:szCs w:val="24"/>
        </w:rPr>
        <w:t xml:space="preserve">) </w:t>
      </w:r>
      <w:r w:rsidR="00495283" w:rsidRPr="00C012AB">
        <w:rPr>
          <w:rFonts w:ascii="Times New Roman" w:hAnsi="Times New Roman"/>
          <w:sz w:val="24"/>
          <w:szCs w:val="24"/>
        </w:rPr>
        <w:t>twen</w:t>
      </w:r>
      <w:r w:rsidR="00EC643C" w:rsidRPr="00C012AB">
        <w:rPr>
          <w:rFonts w:ascii="Times New Roman" w:hAnsi="Times New Roman"/>
          <w:sz w:val="24"/>
          <w:szCs w:val="24"/>
        </w:rPr>
        <w:t>ty</w:t>
      </w:r>
      <w:r w:rsidRPr="00C012AB">
        <w:rPr>
          <w:rFonts w:ascii="Times New Roman" w:hAnsi="Times New Roman"/>
          <w:sz w:val="24"/>
          <w:szCs w:val="24"/>
        </w:rPr>
        <w:t xml:space="preserve"> questionnaire items developed from the three framed researcher questions, the researcher aimed at using them to provide an answer to his topic problem. </w:t>
      </w:r>
    </w:p>
    <w:p w14:paraId="4F89CB9C" w14:textId="192BAE63" w:rsidR="00FA0329" w:rsidRPr="00C012AB" w:rsidRDefault="00445851" w:rsidP="007A54BA">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 A total of </w:t>
      </w:r>
      <w:r w:rsidR="00D32516" w:rsidRPr="00C012AB">
        <w:rPr>
          <w:rFonts w:ascii="Times New Roman" w:hAnsi="Times New Roman"/>
          <w:sz w:val="24"/>
          <w:szCs w:val="24"/>
        </w:rPr>
        <w:t>four</w:t>
      </w:r>
      <w:r w:rsidRPr="00C012AB">
        <w:rPr>
          <w:rFonts w:ascii="Times New Roman" w:hAnsi="Times New Roman"/>
          <w:sz w:val="24"/>
          <w:szCs w:val="24"/>
        </w:rPr>
        <w:t xml:space="preserve"> hundred (</w:t>
      </w:r>
      <w:r w:rsidR="00EC643C" w:rsidRPr="00C012AB">
        <w:rPr>
          <w:rFonts w:ascii="Times New Roman" w:hAnsi="Times New Roman"/>
          <w:sz w:val="24"/>
          <w:szCs w:val="24"/>
        </w:rPr>
        <w:t>400</w:t>
      </w:r>
      <w:r w:rsidRPr="00C012AB">
        <w:rPr>
          <w:rFonts w:ascii="Times New Roman" w:hAnsi="Times New Roman"/>
          <w:sz w:val="24"/>
          <w:szCs w:val="24"/>
        </w:rPr>
        <w:t>) copies of the questionnaire were produced and distributed to the researcher sample populace. All presentations are done in simple percentage tabular mode, while simple descriptive analysis technique was used to describe what items were contained in the tables.</w:t>
      </w:r>
    </w:p>
    <w:p w14:paraId="745508CB" w14:textId="77777777" w:rsidR="00FA0329" w:rsidRPr="00C012AB" w:rsidRDefault="00445851">
      <w:pPr>
        <w:jc w:val="both"/>
        <w:rPr>
          <w:rFonts w:ascii="Times New Roman" w:eastAsia="Calibri" w:hAnsi="Times New Roman"/>
          <w:b/>
          <w:bCs/>
          <w:i/>
          <w:iCs/>
          <w:sz w:val="24"/>
          <w:szCs w:val="24"/>
          <w:lang w:val="en-GB" w:eastAsia="en-US"/>
        </w:rPr>
      </w:pPr>
      <w:r w:rsidRPr="00C012AB">
        <w:rPr>
          <w:rFonts w:ascii="Times New Roman" w:hAnsi="Times New Roman"/>
          <w:sz w:val="24"/>
          <w:szCs w:val="24"/>
        </w:rPr>
        <w:t xml:space="preserve">  </w:t>
      </w:r>
      <w:r w:rsidRPr="00C012AB">
        <w:rPr>
          <w:rFonts w:ascii="Times New Roman" w:hAnsi="Times New Roman"/>
          <w:b/>
          <w:bCs/>
          <w:i/>
          <w:iCs/>
          <w:sz w:val="24"/>
          <w:szCs w:val="24"/>
        </w:rPr>
        <w:t>DISTRIBUTION</w:t>
      </w:r>
      <w:r w:rsidRPr="00C012AB">
        <w:rPr>
          <w:rFonts w:ascii="Times New Roman" w:hAnsi="Times New Roman"/>
          <w:i/>
          <w:iCs/>
          <w:sz w:val="24"/>
          <w:szCs w:val="24"/>
        </w:rPr>
        <w:t xml:space="preserve"> </w:t>
      </w:r>
      <w:r w:rsidRPr="00C012AB">
        <w:rPr>
          <w:rFonts w:ascii="Times New Roman" w:hAnsi="Times New Roman"/>
          <w:b/>
          <w:bCs/>
          <w:i/>
          <w:iCs/>
          <w:sz w:val="24"/>
          <w:szCs w:val="24"/>
        </w:rPr>
        <w:t>TABLE</w:t>
      </w:r>
    </w:p>
    <w:tbl>
      <w:tblPr>
        <w:tblW w:w="0" w:type="auto"/>
        <w:jc w:val="center"/>
        <w:tblLayout w:type="fixed"/>
        <w:tblLook w:val="04A0" w:firstRow="1" w:lastRow="0" w:firstColumn="1" w:lastColumn="0" w:noHBand="0" w:noVBand="1"/>
      </w:tblPr>
      <w:tblGrid>
        <w:gridCol w:w="4368"/>
        <w:gridCol w:w="4273"/>
      </w:tblGrid>
      <w:tr w:rsidR="00FA0329" w:rsidRPr="00C012AB" w14:paraId="77A98DF4" w14:textId="77777777">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4DE0"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Respondent </w:t>
            </w:r>
          </w:p>
          <w:p w14:paraId="009B8D94"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31C56"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FREQUENCY </w:t>
            </w:r>
          </w:p>
          <w:p w14:paraId="28B30A94" w14:textId="6271FE7A" w:rsidR="00FA0329" w:rsidRPr="00C012AB" w:rsidRDefault="00D32516">
            <w:pPr>
              <w:jc w:val="both"/>
              <w:rPr>
                <w:rFonts w:ascii="Times New Roman" w:eastAsia="Calibri" w:hAnsi="Times New Roman"/>
                <w:b/>
                <w:bCs/>
                <w:sz w:val="24"/>
                <w:szCs w:val="24"/>
                <w:lang w:val="en-GB" w:eastAsia="en-US"/>
              </w:rPr>
            </w:pPr>
            <w:r w:rsidRPr="00C012AB">
              <w:rPr>
                <w:rFonts w:ascii="Times New Roman" w:hAnsi="Times New Roman"/>
                <w:sz w:val="24"/>
                <w:szCs w:val="24"/>
              </w:rPr>
              <w:t>4</w:t>
            </w:r>
            <w:r w:rsidR="00445851" w:rsidRPr="00C012AB">
              <w:rPr>
                <w:rFonts w:ascii="Times New Roman" w:hAnsi="Times New Roman"/>
                <w:sz w:val="24"/>
                <w:szCs w:val="24"/>
              </w:rPr>
              <w:t>00</w:t>
            </w:r>
          </w:p>
        </w:tc>
      </w:tr>
      <w:tr w:rsidR="00FA0329" w:rsidRPr="00C012AB" w14:paraId="3D85AE25" w14:textId="77777777">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7C0B4"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Number of questionnaire returned</w:t>
            </w:r>
          </w:p>
          <w:p w14:paraId="2A6884FF"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Number of discard</w:t>
            </w:r>
          </w:p>
          <w:p w14:paraId="06C2E8AE"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1DF8" w14:textId="0ABF7B35" w:rsidR="00FA0329" w:rsidRPr="00C012AB" w:rsidRDefault="00D32516">
            <w:pPr>
              <w:jc w:val="both"/>
              <w:rPr>
                <w:rFonts w:ascii="Times New Roman" w:eastAsia="Calibri" w:hAnsi="Times New Roman"/>
                <w:b/>
                <w:bCs/>
                <w:sz w:val="24"/>
                <w:szCs w:val="24"/>
                <w:lang w:val="en-GB" w:eastAsia="en-US"/>
              </w:rPr>
            </w:pPr>
            <w:r w:rsidRPr="00C012AB">
              <w:rPr>
                <w:rFonts w:ascii="Times New Roman" w:hAnsi="Times New Roman"/>
                <w:sz w:val="24"/>
                <w:szCs w:val="24"/>
              </w:rPr>
              <w:t>4</w:t>
            </w:r>
            <w:r w:rsidR="00445851" w:rsidRPr="00C012AB">
              <w:rPr>
                <w:rFonts w:ascii="Times New Roman" w:hAnsi="Times New Roman"/>
                <w:sz w:val="24"/>
                <w:szCs w:val="24"/>
              </w:rPr>
              <w:t>00</w:t>
            </w:r>
          </w:p>
          <w:p w14:paraId="083BAD3B"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Nil</w:t>
            </w:r>
          </w:p>
          <w:p w14:paraId="747166E7"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Nil </w:t>
            </w:r>
          </w:p>
        </w:tc>
      </w:tr>
      <w:tr w:rsidR="00FA0329" w:rsidRPr="00C012AB" w14:paraId="7F681975" w14:textId="77777777">
        <w:trPr>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8F97"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F7F00"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Nil</w:t>
            </w:r>
          </w:p>
        </w:tc>
      </w:tr>
    </w:tbl>
    <w:p w14:paraId="57A5A473" w14:textId="58BDEF32" w:rsidR="00FA0329" w:rsidRPr="00C012AB" w:rsidRDefault="00445851">
      <w:pPr>
        <w:spacing w:before="240"/>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 From the above table it can be seen that the respondents were people of Ilorin. Number of questionnaire distributed were </w:t>
      </w:r>
      <w:r w:rsidR="00D32516" w:rsidRPr="00C012AB">
        <w:rPr>
          <w:rFonts w:ascii="Times New Roman" w:hAnsi="Times New Roman"/>
          <w:sz w:val="24"/>
          <w:szCs w:val="24"/>
        </w:rPr>
        <w:t>4</w:t>
      </w:r>
      <w:r w:rsidRPr="00C012AB">
        <w:rPr>
          <w:rFonts w:ascii="Times New Roman" w:hAnsi="Times New Roman"/>
          <w:sz w:val="24"/>
          <w:szCs w:val="24"/>
        </w:rPr>
        <w:t xml:space="preserve">00, the percentage was 100%, number of questionnaire returned </w:t>
      </w:r>
      <w:r w:rsidRPr="00C012AB">
        <w:rPr>
          <w:rFonts w:ascii="Times New Roman" w:hAnsi="Times New Roman"/>
          <w:sz w:val="24"/>
          <w:szCs w:val="24"/>
        </w:rPr>
        <w:lastRenderedPageBreak/>
        <w:t xml:space="preserve">was </w:t>
      </w:r>
      <w:r w:rsidR="0052164C" w:rsidRPr="00C012AB">
        <w:rPr>
          <w:rFonts w:ascii="Times New Roman" w:hAnsi="Times New Roman"/>
          <w:sz w:val="24"/>
          <w:szCs w:val="24"/>
        </w:rPr>
        <w:t>40</w:t>
      </w:r>
      <w:r w:rsidRPr="00C012AB">
        <w:rPr>
          <w:rFonts w:ascii="Times New Roman" w:hAnsi="Times New Roman"/>
          <w:sz w:val="24"/>
          <w:szCs w:val="24"/>
        </w:rPr>
        <w:t xml:space="preserve">0, no of discard was Nil, number of questionnaire not returned Nil and number of questionnaire presented and analyzed are </w:t>
      </w:r>
      <w:r w:rsidR="00D51E78" w:rsidRPr="00C012AB">
        <w:rPr>
          <w:rFonts w:ascii="Times New Roman" w:hAnsi="Times New Roman"/>
          <w:sz w:val="24"/>
          <w:szCs w:val="24"/>
        </w:rPr>
        <w:t>20</w:t>
      </w:r>
      <w:r w:rsidRPr="00C012AB">
        <w:rPr>
          <w:rFonts w:ascii="Times New Roman" w:hAnsi="Times New Roman"/>
          <w:sz w:val="24"/>
          <w:szCs w:val="24"/>
        </w:rPr>
        <w:t>.</w:t>
      </w:r>
    </w:p>
    <w:p w14:paraId="08A2AEDD" w14:textId="560A69C1"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b/>
          <w:bCs/>
          <w:sz w:val="24"/>
          <w:szCs w:val="24"/>
        </w:rPr>
        <w:t>4.</w:t>
      </w:r>
      <w:r w:rsidR="00D51E78" w:rsidRPr="00C012AB">
        <w:rPr>
          <w:rFonts w:ascii="Times New Roman" w:hAnsi="Times New Roman"/>
          <w:b/>
          <w:bCs/>
          <w:sz w:val="24"/>
          <w:szCs w:val="24"/>
        </w:rPr>
        <w:t xml:space="preserve">2 </w:t>
      </w:r>
      <w:r w:rsidRPr="00C012AB">
        <w:rPr>
          <w:rFonts w:ascii="Times New Roman" w:hAnsi="Times New Roman"/>
          <w:b/>
          <w:bCs/>
          <w:sz w:val="24"/>
          <w:szCs w:val="24"/>
        </w:rPr>
        <w:t>DATA PRESENTATION</w:t>
      </w:r>
    </w:p>
    <w:p w14:paraId="641B1B04" w14:textId="77777777" w:rsidR="00FA0329" w:rsidRPr="00C012AB" w:rsidRDefault="00445851">
      <w:pPr>
        <w:spacing w:before="240"/>
        <w:jc w:val="both"/>
        <w:rPr>
          <w:rFonts w:ascii="Times New Roman" w:hAnsi="Times New Roman"/>
          <w:b/>
          <w:bCs/>
          <w:i/>
          <w:iCs/>
          <w:sz w:val="24"/>
          <w:szCs w:val="24"/>
        </w:rPr>
      </w:pPr>
      <w:r w:rsidRPr="00C012AB">
        <w:rPr>
          <w:rFonts w:ascii="Times New Roman" w:hAnsi="Times New Roman"/>
          <w:b/>
          <w:bCs/>
          <w:i/>
          <w:iCs/>
          <w:sz w:val="24"/>
          <w:szCs w:val="24"/>
        </w:rPr>
        <w:t>SECTION A- BIO DATA OF THE RESPONDENTS</w:t>
      </w:r>
    </w:p>
    <w:p w14:paraId="164DD1B8" w14:textId="77777777" w:rsidR="00A22E40" w:rsidRPr="00C012AB" w:rsidRDefault="00A22E40" w:rsidP="00B01725">
      <w:pPr>
        <w:jc w:val="both"/>
        <w:rPr>
          <w:rFonts w:ascii="Times New Roman" w:eastAsia="Calibri" w:hAnsi="Times New Roman"/>
          <w:sz w:val="24"/>
          <w:szCs w:val="24"/>
          <w:lang w:val="en-GB" w:eastAsia="en-US"/>
        </w:rPr>
      </w:pPr>
      <w:r w:rsidRPr="00C012AB">
        <w:rPr>
          <w:rFonts w:ascii="Times New Roman" w:hAnsi="Times New Roman"/>
          <w:b/>
          <w:bCs/>
          <w:sz w:val="24"/>
          <w:szCs w:val="24"/>
        </w:rPr>
        <w:t>QUESTION 1: Distribution of the age of respondents</w:t>
      </w:r>
      <w:r w:rsidRPr="00C012AB">
        <w:rPr>
          <w:rFonts w:ascii="Times New Roman" w:hAnsi="Times New Roman"/>
          <w:sz w:val="24"/>
          <w:szCs w:val="24"/>
        </w:rPr>
        <w:t xml:space="preserve"> </w:t>
      </w:r>
    </w:p>
    <w:p w14:paraId="42733664" w14:textId="77777777" w:rsidR="00A22E40" w:rsidRPr="00C012AB" w:rsidRDefault="00A22E40" w:rsidP="00B01725">
      <w:pPr>
        <w:jc w:val="both"/>
        <w:rPr>
          <w:rFonts w:ascii="Times New Roman" w:hAnsi="Times New Roman"/>
          <w:b/>
          <w:bCs/>
          <w:sz w:val="24"/>
          <w:szCs w:val="24"/>
        </w:rPr>
      </w:pPr>
      <w:r w:rsidRPr="00C012AB">
        <w:rPr>
          <w:rFonts w:ascii="Times New Roman" w:hAnsi="Times New Roman"/>
          <w:b/>
          <w:bCs/>
          <w:sz w:val="24"/>
          <w:szCs w:val="24"/>
        </w:rPr>
        <w:t>Table I</w:t>
      </w:r>
    </w:p>
    <w:tbl>
      <w:tblPr>
        <w:tblW w:w="0" w:type="auto"/>
        <w:tblLayout w:type="fixed"/>
        <w:tblLook w:val="04A0" w:firstRow="1" w:lastRow="0" w:firstColumn="1" w:lastColumn="0" w:noHBand="0" w:noVBand="1"/>
      </w:tblPr>
      <w:tblGrid>
        <w:gridCol w:w="2940"/>
        <w:gridCol w:w="2943"/>
        <w:gridCol w:w="2974"/>
      </w:tblGrid>
      <w:tr w:rsidR="00A22E40" w:rsidRPr="00C012AB" w14:paraId="0D09B0C6" w14:textId="77777777" w:rsidTr="0048341C">
        <w:trPr>
          <w:trHeight w:val="651"/>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8FA7D28" w14:textId="628562C7" w:rsidR="00A22E40" w:rsidRPr="00C012AB" w:rsidRDefault="00A22E40" w:rsidP="0048341C">
            <w:pPr>
              <w:jc w:val="center"/>
              <w:rPr>
                <w:rFonts w:ascii="Times New Roman" w:eastAsia="Calibri" w:hAnsi="Times New Roman"/>
                <w:b/>
                <w:bCs/>
                <w:sz w:val="24"/>
                <w:szCs w:val="24"/>
                <w:lang w:val="en-GB" w:eastAsia="en-US"/>
              </w:rPr>
            </w:pPr>
            <w:r w:rsidRPr="00C012AB">
              <w:rPr>
                <w:rFonts w:ascii="Times New Roman" w:hAnsi="Times New Roman"/>
                <w:sz w:val="24"/>
                <w:szCs w:val="24"/>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CA057C7" w14:textId="457B467E" w:rsidR="00A22E40" w:rsidRPr="00C012AB" w:rsidRDefault="00A22E40" w:rsidP="0048341C">
            <w:pPr>
              <w:jc w:val="center"/>
              <w:rPr>
                <w:rFonts w:ascii="Times New Roman" w:eastAsia="Calibri" w:hAnsi="Times New Roman"/>
                <w:b/>
                <w:bCs/>
                <w:sz w:val="24"/>
                <w:szCs w:val="24"/>
                <w:lang w:val="en-GB" w:eastAsia="en-US"/>
              </w:rPr>
            </w:pPr>
            <w:r w:rsidRPr="00C012AB">
              <w:rPr>
                <w:rFonts w:ascii="Times New Roman" w:hAnsi="Times New Roman"/>
                <w:sz w:val="24"/>
                <w:szCs w:val="24"/>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E542484" w14:textId="254C23B2" w:rsidR="00A22E40" w:rsidRPr="00C012AB" w:rsidRDefault="00A22E40" w:rsidP="0048341C">
            <w:pPr>
              <w:jc w:val="center"/>
              <w:rPr>
                <w:rFonts w:ascii="Times New Roman" w:eastAsia="Calibri" w:hAnsi="Times New Roman"/>
                <w:b/>
                <w:bCs/>
                <w:sz w:val="24"/>
                <w:szCs w:val="24"/>
                <w:lang w:val="en-GB" w:eastAsia="en-US"/>
              </w:rPr>
            </w:pPr>
            <w:r w:rsidRPr="00C012AB">
              <w:rPr>
                <w:rFonts w:ascii="Times New Roman" w:hAnsi="Times New Roman"/>
                <w:sz w:val="24"/>
                <w:szCs w:val="24"/>
              </w:rPr>
              <w:t>PERCENTAGE</w:t>
            </w:r>
          </w:p>
        </w:tc>
      </w:tr>
      <w:tr w:rsidR="00A22E40" w:rsidRPr="00C012AB" w14:paraId="182E08C9" w14:textId="77777777" w:rsidTr="0048341C">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7CF6715" w14:textId="77777777" w:rsidR="00A22E40" w:rsidRPr="00C012AB" w:rsidRDefault="00A22E40" w:rsidP="0048341C">
            <w:pPr>
              <w:jc w:val="center"/>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18-25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B27195" w14:textId="3082CB0A" w:rsidR="00A22E40" w:rsidRPr="00C012AB" w:rsidRDefault="00257EDE" w:rsidP="0048341C">
            <w:pPr>
              <w:jc w:val="center"/>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2</w:t>
            </w:r>
            <w:r w:rsidR="006B1670" w:rsidRPr="00C012AB">
              <w:rPr>
                <w:rFonts w:ascii="Times New Roman" w:eastAsia="Calibri" w:hAnsi="Times New Roman"/>
                <w:sz w:val="24"/>
                <w:szCs w:val="24"/>
                <w:lang w:val="en-GB" w:eastAsia="en-US"/>
              </w:rPr>
              <w:t>95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ABC62FB" w14:textId="322DEE35" w:rsidR="00A22E40" w:rsidRPr="00C012AB" w:rsidRDefault="007F57BE" w:rsidP="0048341C">
            <w:pPr>
              <w:jc w:val="center"/>
              <w:rPr>
                <w:rFonts w:ascii="Times New Roman" w:eastAsia="Calibri" w:hAnsi="Times New Roman"/>
                <w:b/>
                <w:bCs/>
                <w:sz w:val="24"/>
                <w:szCs w:val="24"/>
                <w:lang w:val="en-GB" w:eastAsia="en-US"/>
              </w:rPr>
            </w:pPr>
            <w:r w:rsidRPr="00C012AB">
              <w:rPr>
                <w:rFonts w:ascii="Times New Roman" w:hAnsi="Times New Roman"/>
                <w:sz w:val="24"/>
                <w:szCs w:val="24"/>
              </w:rPr>
              <w:t>73</w:t>
            </w:r>
            <w:r w:rsidR="00D57765" w:rsidRPr="00C012AB">
              <w:rPr>
                <w:rFonts w:ascii="Times New Roman" w:hAnsi="Times New Roman"/>
                <w:sz w:val="24"/>
                <w:szCs w:val="24"/>
              </w:rPr>
              <w:t>.75</w:t>
            </w:r>
            <w:r w:rsidR="00A22E40" w:rsidRPr="00C012AB">
              <w:rPr>
                <w:rFonts w:ascii="Times New Roman" w:hAnsi="Times New Roman"/>
                <w:sz w:val="24"/>
                <w:szCs w:val="24"/>
              </w:rPr>
              <w:t>%</w:t>
            </w:r>
          </w:p>
        </w:tc>
      </w:tr>
      <w:tr w:rsidR="00A22E40" w:rsidRPr="00C012AB" w14:paraId="416D1402" w14:textId="77777777" w:rsidTr="0048341C">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913B314" w14:textId="77777777" w:rsidR="00A22E40" w:rsidRPr="00C012AB" w:rsidRDefault="00A22E40" w:rsidP="0048341C">
            <w:pPr>
              <w:jc w:val="center"/>
              <w:rPr>
                <w:rFonts w:ascii="Times New Roman" w:eastAsia="Calibri" w:hAnsi="Times New Roman"/>
                <w:b/>
                <w:bCs/>
                <w:sz w:val="24"/>
                <w:szCs w:val="24"/>
                <w:lang w:val="en-GB" w:eastAsia="en-US"/>
              </w:rPr>
            </w:pPr>
            <w:r w:rsidRPr="00C012AB">
              <w:rPr>
                <w:rFonts w:ascii="Times New Roman" w:hAnsi="Times New Roman"/>
                <w:sz w:val="24"/>
                <w:szCs w:val="24"/>
              </w:rPr>
              <w:t>26-35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3C9D89D" w14:textId="106040DA" w:rsidR="00A22E40" w:rsidRPr="00C012AB" w:rsidRDefault="006B1670" w:rsidP="0048341C">
            <w:pPr>
              <w:jc w:val="center"/>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25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87CA6A" w14:textId="67B49CF3" w:rsidR="00A22E40" w:rsidRPr="00C012AB" w:rsidRDefault="00D57765" w:rsidP="0048341C">
            <w:pPr>
              <w:jc w:val="center"/>
              <w:rPr>
                <w:rFonts w:ascii="Times New Roman" w:eastAsia="Calibri" w:hAnsi="Times New Roman"/>
                <w:b/>
                <w:bCs/>
                <w:sz w:val="24"/>
                <w:szCs w:val="24"/>
                <w:lang w:val="en-GB" w:eastAsia="en-US"/>
              </w:rPr>
            </w:pPr>
            <w:r w:rsidRPr="00C012AB">
              <w:rPr>
                <w:rFonts w:ascii="Times New Roman" w:hAnsi="Times New Roman"/>
                <w:sz w:val="24"/>
                <w:szCs w:val="24"/>
              </w:rPr>
              <w:t>6.25</w:t>
            </w:r>
            <w:r w:rsidR="00A22E40" w:rsidRPr="00C012AB">
              <w:rPr>
                <w:rFonts w:ascii="Times New Roman" w:hAnsi="Times New Roman"/>
                <w:sz w:val="24"/>
                <w:szCs w:val="24"/>
              </w:rPr>
              <w:t>%</w:t>
            </w:r>
          </w:p>
        </w:tc>
      </w:tr>
      <w:tr w:rsidR="00A22E40" w:rsidRPr="00C012AB" w14:paraId="2E8BCB70" w14:textId="77777777" w:rsidTr="0048341C">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0A55FDB" w14:textId="77777777" w:rsidR="00A22E40" w:rsidRPr="00C012AB" w:rsidRDefault="00A22E40" w:rsidP="0048341C">
            <w:pPr>
              <w:jc w:val="center"/>
              <w:rPr>
                <w:rFonts w:ascii="Times New Roman" w:eastAsia="Calibri" w:hAnsi="Times New Roman"/>
                <w:b/>
                <w:bCs/>
                <w:sz w:val="24"/>
                <w:szCs w:val="24"/>
                <w:lang w:val="en-GB" w:eastAsia="en-US"/>
              </w:rPr>
            </w:pPr>
            <w:r w:rsidRPr="00C012AB">
              <w:rPr>
                <w:rFonts w:ascii="Times New Roman" w:hAnsi="Times New Roman"/>
                <w:sz w:val="24"/>
                <w:szCs w:val="24"/>
              </w:rPr>
              <w:t>36-45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35B00D8" w14:textId="58DC4EF3" w:rsidR="00A22E40" w:rsidRPr="00C012AB" w:rsidRDefault="0073655B" w:rsidP="0048341C">
            <w:pPr>
              <w:jc w:val="center"/>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30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53C1F5B" w14:textId="2CAC47D9" w:rsidR="005D5B95" w:rsidRPr="00C012AB" w:rsidRDefault="00D916E7" w:rsidP="0048341C">
            <w:pPr>
              <w:jc w:val="center"/>
              <w:rPr>
                <w:rFonts w:ascii="Times New Roman" w:hAnsi="Times New Roman"/>
                <w:sz w:val="24"/>
                <w:szCs w:val="24"/>
              </w:rPr>
            </w:pPr>
            <w:r w:rsidRPr="00C012AB">
              <w:rPr>
                <w:rFonts w:ascii="Times New Roman" w:hAnsi="Times New Roman"/>
                <w:sz w:val="24"/>
                <w:szCs w:val="24"/>
              </w:rPr>
              <w:t>7.5</w:t>
            </w:r>
            <w:r w:rsidR="00A22E40" w:rsidRPr="00C012AB">
              <w:rPr>
                <w:rFonts w:ascii="Times New Roman" w:hAnsi="Times New Roman"/>
                <w:sz w:val="24"/>
                <w:szCs w:val="24"/>
              </w:rPr>
              <w:t>%</w:t>
            </w:r>
          </w:p>
        </w:tc>
      </w:tr>
      <w:tr w:rsidR="00A22E40" w:rsidRPr="00C012AB" w14:paraId="5723124C" w14:textId="77777777" w:rsidTr="0048341C">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08584F" w14:textId="4CFB1BAD" w:rsidR="00A22E40" w:rsidRPr="00C012AB" w:rsidRDefault="00A22E40" w:rsidP="0048341C">
            <w:pPr>
              <w:jc w:val="center"/>
              <w:rPr>
                <w:rFonts w:ascii="Times New Roman" w:eastAsia="Calibri" w:hAnsi="Times New Roman"/>
                <w:b/>
                <w:bCs/>
                <w:sz w:val="24"/>
                <w:szCs w:val="24"/>
                <w:lang w:val="en-GB" w:eastAsia="en-US"/>
              </w:rPr>
            </w:pPr>
            <w:r w:rsidRPr="00C012AB">
              <w:rPr>
                <w:rFonts w:ascii="Times New Roman" w:hAnsi="Times New Roman"/>
                <w:sz w:val="24"/>
                <w:szCs w:val="24"/>
              </w:rPr>
              <w:t>46</w:t>
            </w:r>
            <w:r w:rsidR="002034B3" w:rsidRPr="00C012AB">
              <w:rPr>
                <w:rFonts w:ascii="Times New Roman" w:hAnsi="Times New Roman"/>
                <w:sz w:val="24"/>
                <w:szCs w:val="24"/>
              </w:rPr>
              <w:t xml:space="preserve"> and above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F30B9A0" w14:textId="7AEA2EEC" w:rsidR="00A22E40" w:rsidRPr="00C012AB" w:rsidRDefault="00E55A21" w:rsidP="0048341C">
            <w:pPr>
              <w:jc w:val="center"/>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50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B4DEA51" w14:textId="38C08156" w:rsidR="00A22E40" w:rsidRPr="00C012AB" w:rsidRDefault="00E55A21" w:rsidP="0048341C">
            <w:pPr>
              <w:jc w:val="center"/>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12.50</w:t>
            </w:r>
            <w:r w:rsidR="00D916E7" w:rsidRPr="00C012AB">
              <w:rPr>
                <w:rFonts w:ascii="Times New Roman" w:eastAsia="Calibri" w:hAnsi="Times New Roman"/>
                <w:sz w:val="24"/>
                <w:szCs w:val="24"/>
                <w:lang w:val="en-GB" w:eastAsia="en-US"/>
              </w:rPr>
              <w:t>%</w:t>
            </w:r>
          </w:p>
        </w:tc>
      </w:tr>
      <w:tr w:rsidR="00A22E40" w:rsidRPr="00C012AB" w14:paraId="31A4F1BF" w14:textId="77777777" w:rsidTr="0048341C">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2D0316" w14:textId="77777777" w:rsidR="00A22E40" w:rsidRPr="00C012AB" w:rsidRDefault="00A22E40" w:rsidP="0048341C">
            <w:pPr>
              <w:jc w:val="center"/>
              <w:rPr>
                <w:rFonts w:ascii="Times New Roman" w:eastAsia="Calibri" w:hAnsi="Times New Roman"/>
                <w:b/>
                <w:bCs/>
                <w:sz w:val="24"/>
                <w:szCs w:val="24"/>
                <w:lang w:val="en-GB" w:eastAsia="en-US"/>
              </w:rPr>
            </w:pPr>
            <w:r w:rsidRPr="00C012AB">
              <w:rPr>
                <w:rFonts w:ascii="Times New Roman" w:hAnsi="Times New Roman"/>
                <w:sz w:val="24"/>
                <w:szCs w:val="24"/>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DDC2D53" w14:textId="6FA308B3" w:rsidR="00A22E40" w:rsidRPr="00C012AB" w:rsidRDefault="005D5B95" w:rsidP="0048341C">
            <w:pPr>
              <w:jc w:val="center"/>
              <w:rPr>
                <w:rFonts w:ascii="Times New Roman" w:eastAsia="Calibri" w:hAnsi="Times New Roman"/>
                <w:b/>
                <w:bCs/>
                <w:sz w:val="24"/>
                <w:szCs w:val="24"/>
                <w:lang w:val="en-GB" w:eastAsia="en-US"/>
              </w:rPr>
            </w:pPr>
            <w:r w:rsidRPr="00C012AB">
              <w:rPr>
                <w:rFonts w:ascii="Times New Roman" w:hAnsi="Times New Roman"/>
                <w:sz w:val="24"/>
                <w:szCs w:val="24"/>
              </w:rPr>
              <w:t>400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2C383D2" w14:textId="77777777" w:rsidR="00A22E40" w:rsidRPr="00C012AB" w:rsidRDefault="00A22E40" w:rsidP="0048341C">
            <w:pPr>
              <w:jc w:val="center"/>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3F53AB38" w14:textId="7CA511A5" w:rsidR="00BA6CDC" w:rsidRPr="00C012AB" w:rsidRDefault="008129B1">
      <w:pPr>
        <w:jc w:val="both"/>
        <w:rPr>
          <w:rFonts w:ascii="Times New Roman" w:eastAsia="Calibri" w:hAnsi="Times New Roman"/>
          <w:b/>
          <w:bCs/>
          <w:i/>
          <w:iCs/>
          <w:sz w:val="24"/>
          <w:szCs w:val="24"/>
          <w:lang w:val="en-GB" w:eastAsia="en-US"/>
        </w:rPr>
      </w:pPr>
      <w:r w:rsidRPr="00C012AB">
        <w:rPr>
          <w:rFonts w:ascii="Times New Roman" w:eastAsia="Calibri" w:hAnsi="Times New Roman"/>
          <w:sz w:val="24"/>
          <w:szCs w:val="24"/>
          <w:lang w:val="en-GB" w:eastAsia="en-US"/>
        </w:rPr>
        <w:t xml:space="preserve">    </w:t>
      </w:r>
      <w:r w:rsidR="00AE110D" w:rsidRPr="00C012AB">
        <w:rPr>
          <w:rFonts w:ascii="Times New Roman" w:eastAsia="Calibri" w:hAnsi="Times New Roman"/>
          <w:b/>
          <w:bCs/>
          <w:i/>
          <w:iCs/>
          <w:sz w:val="24"/>
          <w:szCs w:val="24"/>
          <w:lang w:val="en-GB" w:eastAsia="en-US"/>
        </w:rPr>
        <w:t>GOOGLE FORM SURVEY 2025</w:t>
      </w:r>
    </w:p>
    <w:p w14:paraId="7D478895" w14:textId="06B5CA28" w:rsidR="000F36D3" w:rsidRPr="00C012AB" w:rsidRDefault="000F36D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In response to the question on the distribution of respondents according to their age, 295 (73.75%) respondents fall within the 18-25 age bracket, 25 (6.25%) fall within 26-35 years, 30 (7.50%) fall within 36-45 years, and 50 (12.50%) fall within 46 and above, indicating a strong dominance of younger respondents, particularly those aged 18-25.</w:t>
      </w:r>
    </w:p>
    <w:p w14:paraId="7EE85445" w14:textId="59D8C45E" w:rsidR="00FA0329" w:rsidRPr="00C012AB" w:rsidRDefault="00445851">
      <w:pPr>
        <w:jc w:val="both"/>
        <w:rPr>
          <w:rFonts w:ascii="Times New Roman" w:eastAsia="Calibri" w:hAnsi="Times New Roman"/>
          <w:sz w:val="24"/>
          <w:szCs w:val="24"/>
          <w:lang w:val="en-GB" w:eastAsia="en-US"/>
        </w:rPr>
      </w:pPr>
      <w:r w:rsidRPr="00C012AB">
        <w:rPr>
          <w:rFonts w:ascii="Times New Roman" w:hAnsi="Times New Roman"/>
          <w:b/>
          <w:bCs/>
          <w:sz w:val="24"/>
          <w:szCs w:val="24"/>
        </w:rPr>
        <w:t xml:space="preserve">QUESTION </w:t>
      </w:r>
      <w:r w:rsidR="00A22E40" w:rsidRPr="00C012AB">
        <w:rPr>
          <w:rFonts w:ascii="Times New Roman" w:hAnsi="Times New Roman"/>
          <w:b/>
          <w:bCs/>
          <w:sz w:val="24"/>
          <w:szCs w:val="24"/>
        </w:rPr>
        <w:t>2</w:t>
      </w:r>
      <w:r w:rsidRPr="00C012AB">
        <w:rPr>
          <w:rFonts w:ascii="Times New Roman" w:hAnsi="Times New Roman"/>
          <w:b/>
          <w:bCs/>
          <w:sz w:val="24"/>
          <w:szCs w:val="24"/>
        </w:rPr>
        <w:t xml:space="preserve">: </w:t>
      </w:r>
      <w:r w:rsidRPr="00C012AB">
        <w:rPr>
          <w:rFonts w:ascii="Times New Roman" w:hAnsi="Times New Roman"/>
          <w:sz w:val="24"/>
          <w:szCs w:val="24"/>
        </w:rPr>
        <w:t xml:space="preserve">Distribution of </w:t>
      </w:r>
      <w:r w:rsidR="00FC2BCF" w:rsidRPr="00C012AB">
        <w:rPr>
          <w:rFonts w:ascii="Times New Roman" w:hAnsi="Times New Roman"/>
          <w:sz w:val="24"/>
          <w:szCs w:val="24"/>
        </w:rPr>
        <w:t>sex</w:t>
      </w:r>
      <w:r w:rsidR="00FE5AD4" w:rsidRPr="00C012AB">
        <w:rPr>
          <w:rFonts w:ascii="Times New Roman" w:hAnsi="Times New Roman"/>
          <w:sz w:val="24"/>
          <w:szCs w:val="24"/>
        </w:rPr>
        <w:t xml:space="preserve"> of</w:t>
      </w:r>
      <w:r w:rsidRPr="00C012AB">
        <w:rPr>
          <w:rFonts w:ascii="Times New Roman" w:hAnsi="Times New Roman"/>
          <w:sz w:val="24"/>
          <w:szCs w:val="24"/>
        </w:rPr>
        <w:t xml:space="preserve"> respondents </w:t>
      </w:r>
    </w:p>
    <w:p w14:paraId="31F5E9E2" w14:textId="52029890"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b/>
          <w:bCs/>
          <w:sz w:val="24"/>
          <w:szCs w:val="24"/>
        </w:rPr>
        <w:t>Table I</w:t>
      </w:r>
      <w:r w:rsidR="00A22E40" w:rsidRPr="00C012AB">
        <w:rPr>
          <w:rFonts w:ascii="Times New Roman" w:hAnsi="Times New Roman"/>
          <w:b/>
          <w:bCs/>
          <w:sz w:val="24"/>
          <w:szCs w:val="24"/>
        </w:rPr>
        <w:t>I</w:t>
      </w:r>
    </w:p>
    <w:tbl>
      <w:tblPr>
        <w:tblW w:w="0" w:type="auto"/>
        <w:jc w:val="center"/>
        <w:tblLayout w:type="fixed"/>
        <w:tblLook w:val="04A0" w:firstRow="1" w:lastRow="0" w:firstColumn="1" w:lastColumn="0" w:noHBand="0" w:noVBand="1"/>
      </w:tblPr>
      <w:tblGrid>
        <w:gridCol w:w="2883"/>
        <w:gridCol w:w="2870"/>
        <w:gridCol w:w="2887"/>
      </w:tblGrid>
      <w:tr w:rsidR="00FA0329" w:rsidRPr="00C012AB" w14:paraId="6B81C263"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A3EAB" w14:textId="77777777" w:rsidR="00FA0329" w:rsidRPr="00C012AB" w:rsidRDefault="00445851">
            <w:pPr>
              <w:tabs>
                <w:tab w:val="left" w:pos="1980"/>
              </w:tabs>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30F79"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5745"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PERCENTAGE </w:t>
            </w:r>
          </w:p>
        </w:tc>
      </w:tr>
      <w:tr w:rsidR="00FA0329" w:rsidRPr="00C012AB" w14:paraId="73D49100"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B4560"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Male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165FF" w14:textId="2EED4257" w:rsidR="00A02E81" w:rsidRPr="00C012AB" w:rsidRDefault="00A02E8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103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28D54" w14:textId="3D540970" w:rsidR="00FA0329" w:rsidRPr="00C012AB" w:rsidRDefault="00935701">
            <w:pPr>
              <w:jc w:val="both"/>
              <w:rPr>
                <w:rFonts w:ascii="Times New Roman" w:eastAsia="Calibri" w:hAnsi="Times New Roman"/>
                <w:b/>
                <w:bCs/>
                <w:sz w:val="24"/>
                <w:szCs w:val="24"/>
                <w:lang w:val="en-GB" w:eastAsia="en-US"/>
              </w:rPr>
            </w:pPr>
            <w:r w:rsidRPr="00C012AB">
              <w:rPr>
                <w:rFonts w:ascii="Times New Roman" w:hAnsi="Times New Roman"/>
                <w:sz w:val="24"/>
                <w:szCs w:val="24"/>
              </w:rPr>
              <w:t>25.75</w:t>
            </w:r>
            <w:r w:rsidR="00445851" w:rsidRPr="00C012AB">
              <w:rPr>
                <w:rFonts w:ascii="Times New Roman" w:hAnsi="Times New Roman"/>
                <w:sz w:val="24"/>
                <w:szCs w:val="24"/>
              </w:rPr>
              <w:t>%</w:t>
            </w:r>
          </w:p>
        </w:tc>
      </w:tr>
      <w:tr w:rsidR="00FA0329" w:rsidRPr="00C012AB" w14:paraId="260B2DF6"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BA3C3"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645EE" w14:textId="216ACBFF" w:rsidR="00FA0329" w:rsidRPr="00C012AB" w:rsidRDefault="0052164C">
            <w:pPr>
              <w:jc w:val="both"/>
              <w:rPr>
                <w:rFonts w:ascii="Times New Roman" w:eastAsia="Calibri" w:hAnsi="Times New Roman"/>
                <w:b/>
                <w:bCs/>
                <w:sz w:val="24"/>
                <w:szCs w:val="24"/>
                <w:lang w:val="en-GB" w:eastAsia="en-US"/>
              </w:rPr>
            </w:pPr>
            <w:r w:rsidRPr="00C012AB">
              <w:rPr>
                <w:rFonts w:ascii="Times New Roman" w:hAnsi="Times New Roman"/>
                <w:sz w:val="24"/>
                <w:szCs w:val="24"/>
              </w:rPr>
              <w:t>297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B059" w14:textId="2F22940C" w:rsidR="00FA0329" w:rsidRPr="00C012AB" w:rsidRDefault="00BF4E97">
            <w:pPr>
              <w:jc w:val="both"/>
              <w:rPr>
                <w:rFonts w:ascii="Times New Roman" w:eastAsia="Calibri" w:hAnsi="Times New Roman"/>
                <w:b/>
                <w:bCs/>
                <w:sz w:val="24"/>
                <w:szCs w:val="24"/>
                <w:lang w:val="en-GB" w:eastAsia="en-US"/>
              </w:rPr>
            </w:pPr>
            <w:r w:rsidRPr="00C012AB">
              <w:rPr>
                <w:rFonts w:ascii="Times New Roman" w:hAnsi="Times New Roman"/>
                <w:sz w:val="24"/>
                <w:szCs w:val="24"/>
              </w:rPr>
              <w:t>74.25</w:t>
            </w:r>
            <w:r w:rsidR="00445851" w:rsidRPr="00C012AB">
              <w:rPr>
                <w:rFonts w:ascii="Times New Roman" w:hAnsi="Times New Roman"/>
                <w:sz w:val="24"/>
                <w:szCs w:val="24"/>
              </w:rPr>
              <w:t>%</w:t>
            </w:r>
          </w:p>
        </w:tc>
      </w:tr>
      <w:tr w:rsidR="00FA0329" w:rsidRPr="00C012AB" w14:paraId="28761284"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EF1DD"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1674E" w14:textId="091AE888" w:rsidR="00FA0329" w:rsidRPr="00C012AB" w:rsidRDefault="00A02E81">
            <w:pPr>
              <w:jc w:val="both"/>
              <w:rPr>
                <w:rFonts w:ascii="Times New Roman" w:eastAsia="Calibri" w:hAnsi="Times New Roman"/>
                <w:b/>
                <w:bCs/>
                <w:sz w:val="24"/>
                <w:szCs w:val="24"/>
                <w:lang w:val="en-GB" w:eastAsia="en-US"/>
              </w:rPr>
            </w:pPr>
            <w:r w:rsidRPr="00C012AB">
              <w:rPr>
                <w:rFonts w:ascii="Times New Roman" w:hAnsi="Times New Roman"/>
                <w:sz w:val="24"/>
                <w:szCs w:val="24"/>
              </w:rPr>
              <w:t>4</w:t>
            </w:r>
            <w:r w:rsidR="00445851" w:rsidRPr="00C012AB">
              <w:rPr>
                <w:rFonts w:ascii="Times New Roman" w:hAnsi="Times New Roman"/>
                <w:sz w:val="24"/>
                <w:szCs w:val="24"/>
              </w:rPr>
              <w:t>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4E1C5"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66ADD48A" w14:textId="77777777" w:rsidR="002F3B74" w:rsidRPr="00C012AB" w:rsidRDefault="00B503A9">
      <w:pPr>
        <w:jc w:val="both"/>
        <w:rPr>
          <w:rFonts w:ascii="Times New Roman" w:hAnsi="Times New Roman"/>
          <w:sz w:val="24"/>
          <w:szCs w:val="24"/>
        </w:rPr>
      </w:pPr>
      <w:r w:rsidRPr="00C012AB">
        <w:rPr>
          <w:rFonts w:ascii="Times New Roman" w:eastAsia="Calibri" w:hAnsi="Times New Roman"/>
          <w:b/>
          <w:bCs/>
          <w:i/>
          <w:iCs/>
          <w:sz w:val="24"/>
          <w:szCs w:val="24"/>
          <w:lang w:val="en-GB" w:eastAsia="en-US"/>
        </w:rPr>
        <w:t xml:space="preserve">     </w:t>
      </w:r>
      <w:r w:rsidR="005707E3" w:rsidRPr="00C012AB">
        <w:rPr>
          <w:rFonts w:ascii="Times New Roman" w:eastAsia="Calibri" w:hAnsi="Times New Roman"/>
          <w:b/>
          <w:bCs/>
          <w:i/>
          <w:iCs/>
          <w:sz w:val="24"/>
          <w:szCs w:val="24"/>
          <w:lang w:val="en-GB" w:eastAsia="en-US"/>
        </w:rPr>
        <w:t>GOOGLE FORM SURVEY 2025</w:t>
      </w:r>
    </w:p>
    <w:p w14:paraId="5BD35907" w14:textId="59484626" w:rsidR="001803C0" w:rsidRPr="00C012AB" w:rsidRDefault="001803C0">
      <w:pPr>
        <w:jc w:val="both"/>
        <w:rPr>
          <w:rFonts w:ascii="Times New Roman" w:hAnsi="Times New Roman"/>
          <w:sz w:val="24"/>
          <w:szCs w:val="24"/>
        </w:rPr>
      </w:pPr>
      <w:r w:rsidRPr="00C012AB">
        <w:rPr>
          <w:rFonts w:ascii="Times New Roman" w:hAnsi="Times New Roman"/>
          <w:sz w:val="24"/>
          <w:szCs w:val="24"/>
        </w:rPr>
        <w:t>In response to the question on the distribution of respondents according to their sex, 103 (25.75%) respondents are male, while 297 (74.25%) are female, indicating a strong predominance of female respondents.</w:t>
      </w:r>
    </w:p>
    <w:p w14:paraId="68B645C4" w14:textId="6790A070" w:rsidR="00692B4F" w:rsidRPr="00C012AB" w:rsidRDefault="00445851">
      <w:pPr>
        <w:jc w:val="both"/>
        <w:rPr>
          <w:rFonts w:ascii="Times New Roman" w:hAnsi="Times New Roman"/>
          <w:sz w:val="24"/>
          <w:szCs w:val="24"/>
        </w:rPr>
      </w:pPr>
      <w:r w:rsidRPr="00C012AB">
        <w:rPr>
          <w:rFonts w:ascii="Times New Roman" w:hAnsi="Times New Roman"/>
          <w:b/>
          <w:bCs/>
          <w:sz w:val="24"/>
          <w:szCs w:val="24"/>
        </w:rPr>
        <w:lastRenderedPageBreak/>
        <w:t xml:space="preserve">QUESTION 3: </w:t>
      </w:r>
      <w:r w:rsidR="00BC2296" w:rsidRPr="00C012AB">
        <w:rPr>
          <w:rFonts w:ascii="Times New Roman" w:hAnsi="Times New Roman"/>
          <w:sz w:val="24"/>
          <w:szCs w:val="24"/>
        </w:rPr>
        <w:t>What is your occupation?</w:t>
      </w:r>
    </w:p>
    <w:p w14:paraId="281834C1"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eastAsia="Calibri" w:hAnsi="Times New Roman"/>
          <w:b/>
          <w:bCs/>
          <w:sz w:val="24"/>
          <w:szCs w:val="24"/>
          <w:lang w:val="en-GB" w:eastAsia="en-US"/>
        </w:rPr>
        <w:t>Table III</w:t>
      </w:r>
    </w:p>
    <w:tbl>
      <w:tblPr>
        <w:tblW w:w="0" w:type="auto"/>
        <w:jc w:val="center"/>
        <w:tblLayout w:type="fixed"/>
        <w:tblLook w:val="04A0" w:firstRow="1" w:lastRow="0" w:firstColumn="1" w:lastColumn="0" w:noHBand="0" w:noVBand="1"/>
      </w:tblPr>
      <w:tblGrid>
        <w:gridCol w:w="2883"/>
        <w:gridCol w:w="2870"/>
        <w:gridCol w:w="2887"/>
      </w:tblGrid>
      <w:tr w:rsidR="00FA0329" w:rsidRPr="00C012AB" w14:paraId="0A36550E"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CA6E1" w14:textId="77777777" w:rsidR="00FA0329" w:rsidRPr="00C012AB" w:rsidRDefault="00445851">
            <w:pPr>
              <w:tabs>
                <w:tab w:val="left" w:pos="1980"/>
              </w:tabs>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AEC9D"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42BEF"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PERCENTAGE (%)</w:t>
            </w:r>
          </w:p>
        </w:tc>
      </w:tr>
      <w:tr w:rsidR="00FA0329" w:rsidRPr="00C012AB" w14:paraId="3809B893"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9BCC5" w14:textId="58C34A7B" w:rsidR="00FA0329" w:rsidRPr="00C012AB" w:rsidRDefault="00B2217A">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Students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BC4BC" w14:textId="0EC31EFC" w:rsidR="00FA0329" w:rsidRPr="00C012AB" w:rsidRDefault="00B2217A">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358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71ABE" w14:textId="404F44A6" w:rsidR="00FA0329" w:rsidRPr="00C012AB" w:rsidRDefault="00430A7C">
            <w:pPr>
              <w:jc w:val="both"/>
              <w:rPr>
                <w:rFonts w:ascii="Times New Roman" w:eastAsia="Calibri" w:hAnsi="Times New Roman"/>
                <w:b/>
                <w:bCs/>
                <w:sz w:val="24"/>
                <w:szCs w:val="24"/>
                <w:lang w:val="en-GB" w:eastAsia="en-US"/>
              </w:rPr>
            </w:pPr>
            <w:r w:rsidRPr="00C012AB">
              <w:rPr>
                <w:rFonts w:ascii="Times New Roman" w:hAnsi="Times New Roman"/>
                <w:sz w:val="24"/>
                <w:szCs w:val="24"/>
              </w:rPr>
              <w:t>89.50</w:t>
            </w:r>
            <w:r w:rsidR="00445851" w:rsidRPr="00C012AB">
              <w:rPr>
                <w:rFonts w:ascii="Times New Roman" w:hAnsi="Times New Roman"/>
                <w:sz w:val="24"/>
                <w:szCs w:val="24"/>
              </w:rPr>
              <w:t>%</w:t>
            </w:r>
          </w:p>
        </w:tc>
      </w:tr>
      <w:tr w:rsidR="00FA0329" w:rsidRPr="00C012AB" w14:paraId="5198F99C"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AB92A" w14:textId="52E34CD6" w:rsidR="00FA0329" w:rsidRPr="00C012AB" w:rsidRDefault="00430A7C">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Civil Servant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E7154" w14:textId="15CA02D5" w:rsidR="00FA0329" w:rsidRPr="00C012AB" w:rsidRDefault="001B4640">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E5AAB" w14:textId="2AF99680" w:rsidR="00FA0329" w:rsidRPr="00C012AB" w:rsidRDefault="00BF4E97">
            <w:pPr>
              <w:jc w:val="both"/>
              <w:rPr>
                <w:rFonts w:ascii="Times New Roman" w:eastAsia="Calibri" w:hAnsi="Times New Roman"/>
                <w:b/>
                <w:bCs/>
                <w:sz w:val="24"/>
                <w:szCs w:val="24"/>
                <w:lang w:val="en-GB" w:eastAsia="en-US"/>
              </w:rPr>
            </w:pPr>
            <w:r w:rsidRPr="00C012AB">
              <w:rPr>
                <w:rFonts w:ascii="Times New Roman" w:hAnsi="Times New Roman"/>
                <w:sz w:val="24"/>
                <w:szCs w:val="24"/>
              </w:rPr>
              <w:t>1.75</w:t>
            </w:r>
            <w:r w:rsidR="00445851" w:rsidRPr="00C012AB">
              <w:rPr>
                <w:rFonts w:ascii="Times New Roman" w:hAnsi="Times New Roman"/>
                <w:sz w:val="24"/>
                <w:szCs w:val="24"/>
              </w:rPr>
              <w:t>%</w:t>
            </w:r>
          </w:p>
        </w:tc>
      </w:tr>
      <w:tr w:rsidR="00FA0329" w:rsidRPr="00C012AB" w14:paraId="029EB472"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CA4F1" w14:textId="083F1079" w:rsidR="00FA0329" w:rsidRPr="00C012AB" w:rsidRDefault="00430A7C">
            <w:pPr>
              <w:jc w:val="both"/>
              <w:rPr>
                <w:rFonts w:ascii="Times New Roman" w:eastAsia="Calibri" w:hAnsi="Times New Roman"/>
                <w:b/>
                <w:bCs/>
                <w:sz w:val="24"/>
                <w:szCs w:val="24"/>
                <w:lang w:val="en-GB" w:eastAsia="en-US"/>
              </w:rPr>
            </w:pPr>
            <w:r w:rsidRPr="00C012AB">
              <w:rPr>
                <w:rFonts w:ascii="Times New Roman" w:hAnsi="Times New Roman"/>
                <w:sz w:val="24"/>
                <w:szCs w:val="24"/>
              </w:rPr>
              <w:t>Traders/</w:t>
            </w:r>
            <w:r w:rsidR="0000287E" w:rsidRPr="00C012AB">
              <w:rPr>
                <w:rFonts w:ascii="Times New Roman" w:hAnsi="Times New Roman"/>
                <w:sz w:val="24"/>
                <w:szCs w:val="24"/>
              </w:rPr>
              <w:t>businesses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0B880" w14:textId="5BF058F1" w:rsidR="00FA0329" w:rsidRPr="00C012AB" w:rsidRDefault="0000287E">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2BF39" w14:textId="0F6A1B5C" w:rsidR="00FA0329" w:rsidRPr="00C012AB" w:rsidRDefault="00BF4E97">
            <w:pPr>
              <w:jc w:val="both"/>
              <w:rPr>
                <w:rFonts w:ascii="Times New Roman" w:eastAsia="Calibri" w:hAnsi="Times New Roman"/>
                <w:b/>
                <w:bCs/>
                <w:sz w:val="24"/>
                <w:szCs w:val="24"/>
                <w:lang w:val="en-GB" w:eastAsia="en-US"/>
              </w:rPr>
            </w:pPr>
            <w:r w:rsidRPr="00C012AB">
              <w:rPr>
                <w:rFonts w:ascii="Times New Roman" w:hAnsi="Times New Roman"/>
                <w:sz w:val="24"/>
                <w:szCs w:val="24"/>
              </w:rPr>
              <w:t>6.25</w:t>
            </w:r>
            <w:r w:rsidR="00445851" w:rsidRPr="00C012AB">
              <w:rPr>
                <w:rFonts w:ascii="Times New Roman" w:hAnsi="Times New Roman"/>
                <w:sz w:val="24"/>
                <w:szCs w:val="24"/>
              </w:rPr>
              <w:t>%</w:t>
            </w:r>
          </w:p>
        </w:tc>
      </w:tr>
      <w:tr w:rsidR="00C20995" w:rsidRPr="00C012AB" w14:paraId="3F68C147" w14:textId="77777777">
        <w:trPr>
          <w:trHeight w:val="398"/>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7E72B" w14:textId="15C22F90" w:rsidR="00C20995" w:rsidRPr="00C012AB" w:rsidRDefault="00944D98">
            <w:pPr>
              <w:jc w:val="both"/>
              <w:rPr>
                <w:rFonts w:ascii="Times New Roman" w:hAnsi="Times New Roman"/>
                <w:sz w:val="24"/>
                <w:szCs w:val="24"/>
              </w:rPr>
            </w:pPr>
            <w:r w:rsidRPr="00C012AB">
              <w:rPr>
                <w:rFonts w:ascii="Times New Roman" w:hAnsi="Times New Roman"/>
                <w:sz w:val="24"/>
                <w:szCs w:val="24"/>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C3ED9" w14:textId="6C8C47CC" w:rsidR="00C20995" w:rsidRPr="00C012AB" w:rsidRDefault="00C65451">
            <w:pPr>
              <w:jc w:val="both"/>
              <w:rPr>
                <w:rFonts w:ascii="Times New Roman" w:hAnsi="Times New Roman"/>
                <w:sz w:val="24"/>
                <w:szCs w:val="24"/>
              </w:rPr>
            </w:pPr>
            <w:r w:rsidRPr="00C012AB">
              <w:rPr>
                <w:rFonts w:ascii="Times New Roman" w:hAnsi="Times New Roman"/>
                <w:sz w:val="24"/>
                <w:szCs w:val="24"/>
              </w:rPr>
              <w:t>1</w:t>
            </w:r>
            <w:r w:rsidR="00022364" w:rsidRPr="00C012AB">
              <w:rPr>
                <w:rFonts w:ascii="Times New Roman" w:hAnsi="Times New Roman"/>
                <w:sz w:val="24"/>
                <w:szCs w:val="24"/>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4100F" w14:textId="5FC733F2" w:rsidR="00C20995" w:rsidRPr="00C012AB" w:rsidRDefault="00B0018B">
            <w:pPr>
              <w:jc w:val="both"/>
              <w:rPr>
                <w:rFonts w:ascii="Times New Roman" w:hAnsi="Times New Roman"/>
                <w:sz w:val="24"/>
                <w:szCs w:val="24"/>
              </w:rPr>
            </w:pPr>
            <w:r w:rsidRPr="00C012AB">
              <w:rPr>
                <w:rFonts w:ascii="Times New Roman" w:hAnsi="Times New Roman"/>
                <w:sz w:val="24"/>
                <w:szCs w:val="24"/>
              </w:rPr>
              <w:t>2.50%</w:t>
            </w:r>
          </w:p>
        </w:tc>
      </w:tr>
      <w:tr w:rsidR="00FA0329" w:rsidRPr="00C012AB" w14:paraId="6E09B94D"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1D8E8"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B0BC9" w14:textId="02C68D19" w:rsidR="00FA0329" w:rsidRPr="00C012AB" w:rsidRDefault="003E516A">
            <w:pPr>
              <w:jc w:val="both"/>
              <w:rPr>
                <w:rFonts w:ascii="Times New Roman" w:eastAsia="Calibri" w:hAnsi="Times New Roman"/>
                <w:b/>
                <w:bCs/>
                <w:sz w:val="24"/>
                <w:szCs w:val="24"/>
                <w:lang w:val="en-GB" w:eastAsia="en-US"/>
              </w:rPr>
            </w:pPr>
            <w:r w:rsidRPr="00C012AB">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FC6C7"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4FDC9456" w14:textId="751E9EBF" w:rsidR="001803C0" w:rsidRPr="00C012AB" w:rsidRDefault="007C1DA1">
      <w:pPr>
        <w:jc w:val="both"/>
        <w:rPr>
          <w:rFonts w:ascii="Times New Roman" w:hAnsi="Times New Roman"/>
          <w:sz w:val="24"/>
          <w:szCs w:val="24"/>
        </w:rPr>
      </w:pPr>
      <w:r w:rsidRPr="00C012AB">
        <w:rPr>
          <w:rFonts w:ascii="Times New Roman" w:eastAsia="Calibri" w:hAnsi="Times New Roman"/>
          <w:b/>
          <w:bCs/>
          <w:i/>
          <w:iCs/>
          <w:sz w:val="24"/>
          <w:szCs w:val="24"/>
          <w:lang w:val="en-GB" w:eastAsia="en-US"/>
        </w:rPr>
        <w:t xml:space="preserve">    GOOGLE FORM SURVEY 2025</w:t>
      </w:r>
    </w:p>
    <w:p w14:paraId="1B375681" w14:textId="77777777" w:rsidR="00944D98" w:rsidRPr="00C012AB" w:rsidRDefault="001803C0">
      <w:pPr>
        <w:jc w:val="both"/>
        <w:rPr>
          <w:rFonts w:ascii="Times New Roman" w:hAnsi="Times New Roman"/>
          <w:sz w:val="24"/>
          <w:szCs w:val="24"/>
        </w:rPr>
      </w:pPr>
      <w:r w:rsidRPr="00C012AB">
        <w:rPr>
          <w:rFonts w:ascii="Times New Roman" w:hAnsi="Times New Roman"/>
          <w:sz w:val="24"/>
          <w:szCs w:val="24"/>
        </w:rPr>
        <w:t>In response to the question on the distribution of respondents according to their occupation, 358 (89.50%) respondents are students, 7 (1.75%) are civil servants, 25 (6.25%) are traders/businesses, and 10 (2.50%) fall under other occupations, indicating a strong predominance of students.</w:t>
      </w:r>
    </w:p>
    <w:p w14:paraId="32AF81E2" w14:textId="1CEF5B6A" w:rsidR="001A1A72" w:rsidRPr="00C012AB" w:rsidRDefault="00445851">
      <w:pPr>
        <w:jc w:val="both"/>
        <w:rPr>
          <w:rFonts w:ascii="Times New Roman" w:hAnsi="Times New Roman"/>
          <w:sz w:val="24"/>
          <w:szCs w:val="24"/>
        </w:rPr>
      </w:pPr>
      <w:r w:rsidRPr="00C012AB">
        <w:rPr>
          <w:rFonts w:ascii="Times New Roman" w:hAnsi="Times New Roman"/>
          <w:b/>
          <w:bCs/>
          <w:sz w:val="24"/>
          <w:szCs w:val="24"/>
        </w:rPr>
        <w:t xml:space="preserve">Question 4: </w:t>
      </w:r>
      <w:r w:rsidR="007F51B0" w:rsidRPr="00C012AB">
        <w:rPr>
          <w:rFonts w:ascii="Times New Roman" w:hAnsi="Times New Roman"/>
          <w:sz w:val="24"/>
          <w:szCs w:val="24"/>
        </w:rPr>
        <w:t>How often do you use social media?</w:t>
      </w:r>
    </w:p>
    <w:p w14:paraId="0F5F860E"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b/>
          <w:bCs/>
          <w:sz w:val="24"/>
          <w:szCs w:val="24"/>
        </w:rPr>
        <w:t>Table IV</w:t>
      </w:r>
    </w:p>
    <w:tbl>
      <w:tblPr>
        <w:tblW w:w="0" w:type="auto"/>
        <w:jc w:val="center"/>
        <w:tblLayout w:type="fixed"/>
        <w:tblLook w:val="04A0" w:firstRow="1" w:lastRow="0" w:firstColumn="1" w:lastColumn="0" w:noHBand="0" w:noVBand="1"/>
      </w:tblPr>
      <w:tblGrid>
        <w:gridCol w:w="2940"/>
        <w:gridCol w:w="2943"/>
        <w:gridCol w:w="2974"/>
      </w:tblGrid>
      <w:tr w:rsidR="00FA0329" w:rsidRPr="00C012AB" w14:paraId="4D0D3CC8" w14:textId="77777777">
        <w:trPr>
          <w:trHeight w:val="651"/>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A67F21"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RESPONSES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4681019"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FREQUENCY </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73E5345"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PERCENTAGE </w:t>
            </w:r>
          </w:p>
        </w:tc>
      </w:tr>
      <w:tr w:rsidR="00FA0329" w:rsidRPr="00C012AB" w14:paraId="3826DF87"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FE19FC6" w14:textId="24514FB1" w:rsidR="00FA0329" w:rsidRPr="00C012AB" w:rsidRDefault="007F51B0">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Daily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DBB1D9C" w14:textId="4A57599D" w:rsidR="00FA0329" w:rsidRPr="00C012AB" w:rsidRDefault="00CE0826">
            <w:pPr>
              <w:jc w:val="both"/>
              <w:rPr>
                <w:rFonts w:ascii="Times New Roman" w:eastAsia="Calibri" w:hAnsi="Times New Roman"/>
                <w:b/>
                <w:bCs/>
                <w:sz w:val="24"/>
                <w:szCs w:val="24"/>
                <w:lang w:val="en-GB" w:eastAsia="en-US"/>
              </w:rPr>
            </w:pPr>
            <w:r w:rsidRPr="00C012AB">
              <w:rPr>
                <w:rFonts w:ascii="Times New Roman" w:hAnsi="Times New Roman"/>
                <w:sz w:val="24"/>
                <w:szCs w:val="24"/>
              </w:rPr>
              <w:t>3</w:t>
            </w:r>
            <w:r w:rsidR="005E2896" w:rsidRPr="00C012AB">
              <w:rPr>
                <w:rFonts w:ascii="Times New Roman" w:hAnsi="Times New Roman"/>
                <w:sz w:val="24"/>
                <w:szCs w:val="24"/>
              </w:rPr>
              <w:t>50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E6BC9BA" w14:textId="453CBC00" w:rsidR="00FA0329" w:rsidRPr="00C012AB" w:rsidRDefault="00CE0826">
            <w:pPr>
              <w:jc w:val="both"/>
              <w:rPr>
                <w:rFonts w:ascii="Times New Roman" w:eastAsia="Calibri" w:hAnsi="Times New Roman"/>
                <w:b/>
                <w:bCs/>
                <w:sz w:val="24"/>
                <w:szCs w:val="24"/>
                <w:lang w:val="en-GB" w:eastAsia="en-US"/>
              </w:rPr>
            </w:pPr>
            <w:r w:rsidRPr="00C012AB">
              <w:rPr>
                <w:rFonts w:ascii="Times New Roman" w:hAnsi="Times New Roman"/>
                <w:sz w:val="24"/>
                <w:szCs w:val="24"/>
              </w:rPr>
              <w:t>87</w:t>
            </w:r>
            <w:r w:rsidR="00B0018B" w:rsidRPr="00C012AB">
              <w:rPr>
                <w:rFonts w:ascii="Times New Roman" w:hAnsi="Times New Roman"/>
                <w:sz w:val="24"/>
                <w:szCs w:val="24"/>
              </w:rPr>
              <w:t>.50</w:t>
            </w:r>
            <w:r w:rsidR="00445851" w:rsidRPr="00C012AB">
              <w:rPr>
                <w:rFonts w:ascii="Times New Roman" w:hAnsi="Times New Roman"/>
                <w:sz w:val="24"/>
                <w:szCs w:val="24"/>
              </w:rPr>
              <w:t>%</w:t>
            </w:r>
          </w:p>
        </w:tc>
      </w:tr>
      <w:tr w:rsidR="00FA0329" w:rsidRPr="00C012AB" w14:paraId="5D322AB8"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65A1ABB" w14:textId="099ED1E5" w:rsidR="001A1A72" w:rsidRPr="00C012AB" w:rsidRDefault="00CE0826">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Several times a week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9C045DD" w14:textId="752AA181" w:rsidR="00FA0329" w:rsidRPr="00C012AB" w:rsidRDefault="005E2896">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44DF2A" w14:textId="5597E6DE" w:rsidR="00FA0329" w:rsidRPr="00C012AB" w:rsidRDefault="00A0677C">
            <w:pPr>
              <w:jc w:val="both"/>
              <w:rPr>
                <w:rFonts w:ascii="Times New Roman" w:eastAsia="Calibri" w:hAnsi="Times New Roman"/>
                <w:b/>
                <w:bCs/>
                <w:sz w:val="24"/>
                <w:szCs w:val="24"/>
                <w:lang w:val="en-GB" w:eastAsia="en-US"/>
              </w:rPr>
            </w:pPr>
            <w:r w:rsidRPr="00C012AB">
              <w:rPr>
                <w:rFonts w:ascii="Times New Roman" w:hAnsi="Times New Roman"/>
                <w:sz w:val="24"/>
                <w:szCs w:val="24"/>
              </w:rPr>
              <w:t>2.50</w:t>
            </w:r>
            <w:r w:rsidR="00445851" w:rsidRPr="00C012AB">
              <w:rPr>
                <w:rFonts w:ascii="Times New Roman" w:hAnsi="Times New Roman"/>
                <w:sz w:val="24"/>
                <w:szCs w:val="24"/>
              </w:rPr>
              <w:t>%</w:t>
            </w:r>
          </w:p>
        </w:tc>
      </w:tr>
      <w:tr w:rsidR="00FA0329" w:rsidRPr="00C012AB" w14:paraId="34068C06"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89DB43A" w14:textId="1374D18A" w:rsidR="00FA0329" w:rsidRPr="00C012AB" w:rsidRDefault="00CE0826">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Occasionally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517F7AE" w14:textId="2DAF7908" w:rsidR="00FA0329" w:rsidRPr="00C012AB" w:rsidRDefault="00DF2664">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20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3858330" w14:textId="4913A0AD" w:rsidR="00FA0329" w:rsidRPr="00C012AB" w:rsidRDefault="00A0677C">
            <w:pPr>
              <w:jc w:val="both"/>
              <w:rPr>
                <w:rFonts w:ascii="Times New Roman" w:eastAsia="Calibri" w:hAnsi="Times New Roman"/>
                <w:b/>
                <w:bCs/>
                <w:sz w:val="24"/>
                <w:szCs w:val="24"/>
                <w:lang w:val="en-GB" w:eastAsia="en-US"/>
              </w:rPr>
            </w:pPr>
            <w:r w:rsidRPr="00C012AB">
              <w:rPr>
                <w:rFonts w:ascii="Times New Roman" w:hAnsi="Times New Roman"/>
                <w:sz w:val="24"/>
                <w:szCs w:val="24"/>
              </w:rPr>
              <w:t>5</w:t>
            </w:r>
            <w:r w:rsidR="00445851" w:rsidRPr="00C012AB">
              <w:rPr>
                <w:rFonts w:ascii="Times New Roman" w:hAnsi="Times New Roman"/>
                <w:sz w:val="24"/>
                <w:szCs w:val="24"/>
              </w:rPr>
              <w:t>%</w:t>
            </w:r>
          </w:p>
        </w:tc>
      </w:tr>
      <w:tr w:rsidR="00AB1C70" w:rsidRPr="00C012AB" w14:paraId="00D5442D"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40F5D42" w14:textId="3E57B4EC" w:rsidR="00AB1C70" w:rsidRPr="00C012AB" w:rsidRDefault="006A664B">
            <w:pPr>
              <w:jc w:val="both"/>
              <w:rPr>
                <w:rFonts w:ascii="Times New Roman" w:hAnsi="Times New Roman"/>
                <w:sz w:val="24"/>
                <w:szCs w:val="24"/>
              </w:rPr>
            </w:pPr>
            <w:r w:rsidRPr="00C012AB">
              <w:rPr>
                <w:rFonts w:ascii="Times New Roman" w:hAnsi="Times New Roman"/>
                <w:sz w:val="24"/>
                <w:szCs w:val="24"/>
              </w:rPr>
              <w:t xml:space="preserve">Rarely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C79A217" w14:textId="37940925" w:rsidR="00AB1C70" w:rsidRPr="00C012AB" w:rsidRDefault="00DF2664">
            <w:pPr>
              <w:jc w:val="both"/>
              <w:rPr>
                <w:rFonts w:ascii="Times New Roman" w:hAnsi="Times New Roman"/>
                <w:sz w:val="24"/>
                <w:szCs w:val="24"/>
              </w:rPr>
            </w:pPr>
            <w:r w:rsidRPr="00C012AB">
              <w:rPr>
                <w:rFonts w:ascii="Times New Roman" w:hAnsi="Times New Roman"/>
                <w:sz w:val="24"/>
                <w:szCs w:val="24"/>
              </w:rPr>
              <w:t>11</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4C2286" w14:textId="4089E063" w:rsidR="00AB1C70" w:rsidRPr="00C012AB" w:rsidRDefault="00A0677C">
            <w:pPr>
              <w:jc w:val="both"/>
              <w:rPr>
                <w:rFonts w:ascii="Times New Roman" w:hAnsi="Times New Roman"/>
                <w:sz w:val="24"/>
                <w:szCs w:val="24"/>
              </w:rPr>
            </w:pPr>
            <w:r w:rsidRPr="00C012AB">
              <w:rPr>
                <w:rFonts w:ascii="Times New Roman" w:hAnsi="Times New Roman"/>
                <w:sz w:val="24"/>
                <w:szCs w:val="24"/>
              </w:rPr>
              <w:t>2.75</w:t>
            </w:r>
            <w:r w:rsidR="00E11FBD" w:rsidRPr="00C012AB">
              <w:rPr>
                <w:rFonts w:ascii="Times New Roman" w:hAnsi="Times New Roman"/>
                <w:sz w:val="24"/>
                <w:szCs w:val="24"/>
              </w:rPr>
              <w:t>%</w:t>
            </w:r>
          </w:p>
        </w:tc>
      </w:tr>
      <w:tr w:rsidR="00AB1C70" w:rsidRPr="00C012AB" w14:paraId="4E664F0D"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B5755DC" w14:textId="15784346" w:rsidR="00AB1C70" w:rsidRPr="00C012AB" w:rsidRDefault="006A664B">
            <w:pPr>
              <w:jc w:val="both"/>
              <w:rPr>
                <w:rFonts w:ascii="Times New Roman" w:hAnsi="Times New Roman"/>
                <w:sz w:val="24"/>
                <w:szCs w:val="24"/>
              </w:rPr>
            </w:pPr>
            <w:r w:rsidRPr="00C012AB">
              <w:rPr>
                <w:rFonts w:ascii="Times New Roman" w:hAnsi="Times New Roman"/>
                <w:sz w:val="24"/>
                <w:szCs w:val="24"/>
              </w:rPr>
              <w:t>Never use it</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85CE08" w14:textId="452FA6AF" w:rsidR="00AB1C70" w:rsidRPr="00C012AB" w:rsidRDefault="00DF2664">
            <w:pPr>
              <w:jc w:val="both"/>
              <w:rPr>
                <w:rFonts w:ascii="Times New Roman" w:hAnsi="Times New Roman"/>
                <w:sz w:val="24"/>
                <w:szCs w:val="24"/>
              </w:rPr>
            </w:pPr>
            <w:r w:rsidRPr="00C012AB">
              <w:rPr>
                <w:rFonts w:ascii="Times New Roman" w:hAnsi="Times New Roman"/>
                <w:sz w:val="24"/>
                <w:szCs w:val="24"/>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83E0584" w14:textId="1BC91C70" w:rsidR="00AB1C70" w:rsidRPr="00C012AB" w:rsidRDefault="00E11FBD">
            <w:pPr>
              <w:jc w:val="both"/>
              <w:rPr>
                <w:rFonts w:ascii="Times New Roman" w:hAnsi="Times New Roman"/>
                <w:sz w:val="24"/>
                <w:szCs w:val="24"/>
              </w:rPr>
            </w:pPr>
            <w:r w:rsidRPr="00C012AB">
              <w:rPr>
                <w:rFonts w:ascii="Times New Roman" w:hAnsi="Times New Roman"/>
                <w:sz w:val="24"/>
                <w:szCs w:val="24"/>
              </w:rPr>
              <w:t>2.25%</w:t>
            </w:r>
          </w:p>
        </w:tc>
      </w:tr>
      <w:tr w:rsidR="00FA0329" w:rsidRPr="00C012AB" w14:paraId="28CF7F13" w14:textId="77777777">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3695DF"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B208818" w14:textId="091AF6B7" w:rsidR="00FA0329" w:rsidRPr="00C012AB" w:rsidRDefault="003E516A">
            <w:pPr>
              <w:jc w:val="both"/>
              <w:rPr>
                <w:rFonts w:ascii="Times New Roman" w:eastAsia="Calibri" w:hAnsi="Times New Roman"/>
                <w:b/>
                <w:bCs/>
                <w:sz w:val="24"/>
                <w:szCs w:val="24"/>
                <w:lang w:val="en-GB" w:eastAsia="en-US"/>
              </w:rPr>
            </w:pPr>
            <w:r w:rsidRPr="00C012AB">
              <w:rPr>
                <w:rFonts w:ascii="Times New Roman" w:hAnsi="Times New Roman"/>
                <w:sz w:val="24"/>
                <w:szCs w:val="24"/>
              </w:rPr>
              <w:t>400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A11D2C4"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7D248C95" w14:textId="799332C0" w:rsidR="007C1DA1" w:rsidRPr="00C012AB" w:rsidRDefault="005E1C26">
      <w:pPr>
        <w:jc w:val="both"/>
        <w:rPr>
          <w:rFonts w:ascii="Times New Roman" w:hAnsi="Times New Roman"/>
          <w:sz w:val="24"/>
          <w:szCs w:val="24"/>
        </w:rPr>
      </w:pPr>
      <w:r w:rsidRPr="00C012AB">
        <w:rPr>
          <w:rFonts w:ascii="Times New Roman" w:eastAsia="Calibri" w:hAnsi="Times New Roman"/>
          <w:b/>
          <w:bCs/>
          <w:i/>
          <w:iCs/>
          <w:sz w:val="24"/>
          <w:szCs w:val="24"/>
          <w:lang w:val="en-GB" w:eastAsia="en-US"/>
        </w:rPr>
        <w:t xml:space="preserve">   </w:t>
      </w:r>
      <w:r w:rsidR="007C1DA1" w:rsidRPr="00C012AB">
        <w:rPr>
          <w:rFonts w:ascii="Times New Roman" w:eastAsia="Calibri" w:hAnsi="Times New Roman"/>
          <w:b/>
          <w:bCs/>
          <w:i/>
          <w:iCs/>
          <w:sz w:val="24"/>
          <w:szCs w:val="24"/>
          <w:lang w:val="en-GB" w:eastAsia="en-US"/>
        </w:rPr>
        <w:t>GOOGLE FORM SURVEY 2025</w:t>
      </w:r>
    </w:p>
    <w:p w14:paraId="5929FD1A" w14:textId="77777777" w:rsidR="001803C0" w:rsidRPr="00C012AB" w:rsidRDefault="001803C0">
      <w:pPr>
        <w:jc w:val="both"/>
        <w:rPr>
          <w:rFonts w:ascii="Times New Roman" w:hAnsi="Times New Roman"/>
          <w:sz w:val="24"/>
          <w:szCs w:val="24"/>
        </w:rPr>
      </w:pPr>
      <w:r w:rsidRPr="00C012AB">
        <w:rPr>
          <w:rFonts w:ascii="Times New Roman" w:hAnsi="Times New Roman"/>
          <w:sz w:val="24"/>
          <w:szCs w:val="24"/>
        </w:rPr>
        <w:t>QUESTION 4: How often do you use social media?</w:t>
      </w:r>
    </w:p>
    <w:p w14:paraId="3ADFC369" w14:textId="77777777" w:rsidR="001803C0" w:rsidRPr="00C012AB" w:rsidRDefault="001803C0">
      <w:pPr>
        <w:jc w:val="both"/>
        <w:rPr>
          <w:rFonts w:ascii="Times New Roman" w:hAnsi="Times New Roman"/>
          <w:sz w:val="24"/>
          <w:szCs w:val="24"/>
        </w:rPr>
      </w:pPr>
    </w:p>
    <w:p w14:paraId="1C4CBB91" w14:textId="407635D4" w:rsidR="001803C0" w:rsidRPr="00C012AB" w:rsidRDefault="001803C0">
      <w:pPr>
        <w:jc w:val="both"/>
        <w:rPr>
          <w:rFonts w:ascii="Times New Roman" w:hAnsi="Times New Roman"/>
          <w:sz w:val="24"/>
          <w:szCs w:val="24"/>
        </w:rPr>
      </w:pPr>
      <w:r w:rsidRPr="00C012AB">
        <w:rPr>
          <w:rFonts w:ascii="Times New Roman" w:hAnsi="Times New Roman"/>
          <w:sz w:val="24"/>
          <w:szCs w:val="24"/>
        </w:rPr>
        <w:t>In response to the question on how often respondents use social media, 350 (87.50%) respondents use it daily, 10 (2.50%) use it several times a week, 20 (5.00%) use it occasionally, 11 (2.75%) use it rarely, and 9 (2.25%) never use it, indicating a strong predominance of daily social media users.</w:t>
      </w:r>
    </w:p>
    <w:p w14:paraId="17DFC812" w14:textId="108F9865" w:rsidR="00FA0329" w:rsidRPr="00C012AB" w:rsidRDefault="00445851">
      <w:pPr>
        <w:jc w:val="both"/>
        <w:rPr>
          <w:rFonts w:ascii="Times New Roman" w:hAnsi="Times New Roman"/>
          <w:sz w:val="24"/>
          <w:szCs w:val="24"/>
        </w:rPr>
      </w:pPr>
      <w:r w:rsidRPr="00C012AB">
        <w:rPr>
          <w:rFonts w:ascii="Times New Roman" w:hAnsi="Times New Roman"/>
          <w:b/>
          <w:bCs/>
          <w:sz w:val="24"/>
          <w:szCs w:val="24"/>
        </w:rPr>
        <w:lastRenderedPageBreak/>
        <w:t xml:space="preserve">Question 5: </w:t>
      </w:r>
      <w:r w:rsidR="006A664B" w:rsidRPr="00C012AB">
        <w:rPr>
          <w:rFonts w:ascii="Times New Roman" w:hAnsi="Times New Roman"/>
          <w:sz w:val="24"/>
          <w:szCs w:val="24"/>
        </w:rPr>
        <w:t>Where do you reside in Ilorin East Local Government?</w:t>
      </w:r>
    </w:p>
    <w:p w14:paraId="7F0B211E" w14:textId="77777777" w:rsidR="00FA0329" w:rsidRPr="00C012AB" w:rsidRDefault="00445851">
      <w:pPr>
        <w:jc w:val="both"/>
        <w:rPr>
          <w:rFonts w:ascii="Times New Roman" w:hAnsi="Times New Roman"/>
          <w:b/>
          <w:bCs/>
          <w:sz w:val="24"/>
          <w:szCs w:val="24"/>
        </w:rPr>
      </w:pPr>
      <w:r w:rsidRPr="00C012AB">
        <w:rPr>
          <w:rFonts w:ascii="Times New Roman" w:hAnsi="Times New Roman"/>
          <w:b/>
          <w:bCs/>
          <w:sz w:val="24"/>
          <w:szCs w:val="24"/>
        </w:rPr>
        <w:t>Table V</w:t>
      </w:r>
    </w:p>
    <w:p w14:paraId="3E98327B" w14:textId="00A800E8" w:rsidR="00C71E3B" w:rsidRPr="00C012AB" w:rsidRDefault="00C71E3B">
      <w:pPr>
        <w:jc w:val="both"/>
        <w:rPr>
          <w:rFonts w:ascii="Times New Roman" w:hAnsi="Times New Roman"/>
          <w:b/>
          <w:bCs/>
          <w:sz w:val="24"/>
          <w:szCs w:val="24"/>
        </w:rPr>
      </w:pPr>
      <w:r w:rsidRPr="00C012AB">
        <w:rPr>
          <w:rFonts w:ascii="Times New Roman" w:hAnsi="Times New Roman"/>
          <w:b/>
          <w:bCs/>
          <w:sz w:val="24"/>
          <w:szCs w:val="24"/>
        </w:rPr>
        <w:t xml:space="preserve">Where do you reside in </w:t>
      </w:r>
      <w:proofErr w:type="spellStart"/>
      <w:r w:rsidR="00C32A87">
        <w:rPr>
          <w:rFonts w:ascii="Times New Roman" w:hAnsi="Times New Roman"/>
          <w:b/>
          <w:bCs/>
          <w:sz w:val="24"/>
          <w:szCs w:val="24"/>
        </w:rPr>
        <w:t>Kwara</w:t>
      </w:r>
      <w:proofErr w:type="spellEnd"/>
      <w:r w:rsidRPr="00C012AB">
        <w:rPr>
          <w:rFonts w:ascii="Times New Roman" w:hAnsi="Times New Roman"/>
          <w:b/>
          <w:bCs/>
          <w:sz w:val="24"/>
          <w:szCs w:val="24"/>
        </w:rPr>
        <w:t>?</w:t>
      </w:r>
    </w:p>
    <w:tbl>
      <w:tblPr>
        <w:tblW w:w="0" w:type="auto"/>
        <w:jc w:val="center"/>
        <w:tblLayout w:type="fixed"/>
        <w:tblLook w:val="04A0" w:firstRow="1" w:lastRow="0" w:firstColumn="1" w:lastColumn="0" w:noHBand="0" w:noVBand="1"/>
      </w:tblPr>
      <w:tblGrid>
        <w:gridCol w:w="2883"/>
        <w:gridCol w:w="2870"/>
        <w:gridCol w:w="2887"/>
      </w:tblGrid>
      <w:tr w:rsidR="00FA0329" w:rsidRPr="00C012AB" w14:paraId="75FB4CF2"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8025" w14:textId="77777777" w:rsidR="00FA0329" w:rsidRPr="00C012AB" w:rsidRDefault="00445851">
            <w:pPr>
              <w:tabs>
                <w:tab w:val="left" w:pos="1980"/>
              </w:tabs>
              <w:jc w:val="both"/>
              <w:rPr>
                <w:rFonts w:ascii="Times New Roman" w:hAnsi="Times New Roman"/>
                <w:b/>
                <w:bCs/>
                <w:sz w:val="24"/>
                <w:szCs w:val="24"/>
              </w:rPr>
            </w:pPr>
            <w:r w:rsidRPr="00C012AB">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AFC36" w14:textId="77777777" w:rsidR="00FA0329" w:rsidRPr="00C012AB" w:rsidRDefault="00445851">
            <w:pPr>
              <w:jc w:val="both"/>
              <w:rPr>
                <w:rFonts w:ascii="Times New Roman" w:hAnsi="Times New Roman"/>
                <w:b/>
                <w:bCs/>
                <w:sz w:val="24"/>
                <w:szCs w:val="24"/>
              </w:rPr>
            </w:pPr>
            <w:r w:rsidRPr="00C012AB">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6540" w14:textId="77777777" w:rsidR="00FA0329" w:rsidRPr="00C012AB" w:rsidRDefault="00445851">
            <w:pPr>
              <w:jc w:val="both"/>
              <w:rPr>
                <w:rFonts w:ascii="Times New Roman" w:hAnsi="Times New Roman"/>
                <w:b/>
                <w:bCs/>
                <w:sz w:val="24"/>
                <w:szCs w:val="24"/>
              </w:rPr>
            </w:pPr>
            <w:r w:rsidRPr="00C012AB">
              <w:rPr>
                <w:rFonts w:ascii="Times New Roman" w:hAnsi="Times New Roman"/>
                <w:sz w:val="24"/>
                <w:szCs w:val="24"/>
              </w:rPr>
              <w:t xml:space="preserve">PERCENTAGE </w:t>
            </w:r>
          </w:p>
        </w:tc>
      </w:tr>
      <w:tr w:rsidR="00FA0329" w:rsidRPr="00C012AB" w14:paraId="346655A3"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3D421" w14:textId="58F1FC27" w:rsidR="00FA0329" w:rsidRPr="00C012AB" w:rsidRDefault="00CF61A8">
            <w:pPr>
              <w:jc w:val="both"/>
              <w:rPr>
                <w:rFonts w:ascii="Times New Roman" w:hAnsi="Times New Roman"/>
                <w:sz w:val="24"/>
                <w:szCs w:val="24"/>
              </w:rPr>
            </w:pPr>
            <w:proofErr w:type="spellStart"/>
            <w:r w:rsidRPr="00C012AB">
              <w:rPr>
                <w:rFonts w:ascii="Times New Roman" w:hAnsi="Times New Roman"/>
                <w:sz w:val="24"/>
                <w:szCs w:val="24"/>
              </w:rPr>
              <w:t>Tanke</w:t>
            </w:r>
            <w:proofErr w:type="spellEnd"/>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DC557" w14:textId="336606AA" w:rsidR="00FA0329" w:rsidRPr="00C012AB" w:rsidRDefault="006B7640">
            <w:pPr>
              <w:jc w:val="both"/>
              <w:rPr>
                <w:rFonts w:ascii="Times New Roman" w:hAnsi="Times New Roman"/>
                <w:sz w:val="24"/>
                <w:szCs w:val="24"/>
              </w:rPr>
            </w:pPr>
            <w:r w:rsidRPr="00C012AB">
              <w:rPr>
                <w:rFonts w:ascii="Times New Roman" w:hAnsi="Times New Roman"/>
                <w:sz w:val="24"/>
                <w:szCs w:val="24"/>
              </w:rPr>
              <w:t>3</w:t>
            </w:r>
            <w:r w:rsidR="00A11D1A" w:rsidRPr="00C012AB">
              <w:rPr>
                <w:rFonts w:ascii="Times New Roman" w:hAnsi="Times New Roman"/>
                <w:sz w:val="24"/>
                <w:szCs w:val="24"/>
              </w:rPr>
              <w:t>17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85BCB" w14:textId="270DEFFF" w:rsidR="00FA0329" w:rsidRPr="00C012AB" w:rsidRDefault="00E11FBD">
            <w:pPr>
              <w:jc w:val="both"/>
              <w:rPr>
                <w:rFonts w:ascii="Times New Roman" w:hAnsi="Times New Roman"/>
                <w:b/>
                <w:bCs/>
                <w:sz w:val="24"/>
                <w:szCs w:val="24"/>
              </w:rPr>
            </w:pPr>
            <w:r w:rsidRPr="00C012AB">
              <w:rPr>
                <w:rFonts w:ascii="Times New Roman" w:hAnsi="Times New Roman"/>
                <w:sz w:val="24"/>
                <w:szCs w:val="24"/>
              </w:rPr>
              <w:t>79.25</w:t>
            </w:r>
            <w:r w:rsidR="00445851" w:rsidRPr="00C012AB">
              <w:rPr>
                <w:rFonts w:ascii="Times New Roman" w:hAnsi="Times New Roman"/>
                <w:sz w:val="24"/>
                <w:szCs w:val="24"/>
              </w:rPr>
              <w:t>%</w:t>
            </w:r>
          </w:p>
        </w:tc>
      </w:tr>
      <w:tr w:rsidR="00423C55" w:rsidRPr="00C012AB" w14:paraId="13C11447"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59876" w14:textId="26D2BE1B" w:rsidR="00423C55" w:rsidRPr="00C012AB" w:rsidRDefault="00CF61A8">
            <w:pPr>
              <w:jc w:val="both"/>
              <w:rPr>
                <w:rFonts w:ascii="Times New Roman" w:hAnsi="Times New Roman"/>
                <w:sz w:val="24"/>
                <w:szCs w:val="24"/>
              </w:rPr>
            </w:pPr>
            <w:proofErr w:type="spellStart"/>
            <w:r w:rsidRPr="00C012AB">
              <w:rPr>
                <w:rFonts w:ascii="Times New Roman" w:hAnsi="Times New Roman"/>
                <w:sz w:val="24"/>
                <w:szCs w:val="24"/>
              </w:rPr>
              <w:t>Oke-Ose</w:t>
            </w:r>
            <w:proofErr w:type="spellEnd"/>
            <w:r w:rsidRPr="00C012AB">
              <w:rPr>
                <w:rFonts w:ascii="Times New Roman" w:hAnsi="Times New Roman"/>
                <w:sz w:val="24"/>
                <w:szCs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6EDBD" w14:textId="3280AC96" w:rsidR="00423C55" w:rsidRPr="00C012AB" w:rsidRDefault="00277BEA">
            <w:pPr>
              <w:jc w:val="both"/>
              <w:rPr>
                <w:rFonts w:ascii="Times New Roman" w:hAnsi="Times New Roman"/>
                <w:sz w:val="24"/>
                <w:szCs w:val="24"/>
              </w:rPr>
            </w:pPr>
            <w:r w:rsidRPr="00C012AB">
              <w:rPr>
                <w:rFonts w:ascii="Times New Roman" w:hAnsi="Times New Roman"/>
                <w:sz w:val="24"/>
                <w:szCs w:val="24"/>
              </w:rPr>
              <w:t>50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B43B3" w14:textId="53F5AE60" w:rsidR="00423C55" w:rsidRPr="00C012AB" w:rsidRDefault="002710A6">
            <w:pPr>
              <w:jc w:val="both"/>
              <w:rPr>
                <w:rFonts w:ascii="Times New Roman" w:hAnsi="Times New Roman"/>
                <w:sz w:val="24"/>
                <w:szCs w:val="24"/>
              </w:rPr>
            </w:pPr>
            <w:r w:rsidRPr="00C012AB">
              <w:rPr>
                <w:rFonts w:ascii="Times New Roman" w:hAnsi="Times New Roman"/>
                <w:sz w:val="24"/>
                <w:szCs w:val="24"/>
              </w:rPr>
              <w:t>12.50%</w:t>
            </w:r>
          </w:p>
        </w:tc>
      </w:tr>
      <w:tr w:rsidR="00423C55" w:rsidRPr="00C012AB" w14:paraId="430C08CF"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AB155" w14:textId="35BF30B5" w:rsidR="00423C55" w:rsidRPr="00C012AB" w:rsidRDefault="00A83DCF">
            <w:pPr>
              <w:jc w:val="both"/>
              <w:rPr>
                <w:rFonts w:ascii="Times New Roman" w:hAnsi="Times New Roman"/>
                <w:sz w:val="24"/>
                <w:szCs w:val="24"/>
              </w:rPr>
            </w:pPr>
            <w:proofErr w:type="spellStart"/>
            <w:r w:rsidRPr="00C012AB">
              <w:rPr>
                <w:rFonts w:ascii="Times New Roman" w:hAnsi="Times New Roman"/>
                <w:sz w:val="24"/>
                <w:szCs w:val="24"/>
              </w:rPr>
              <w:t>Maraba</w:t>
            </w:r>
            <w:proofErr w:type="spellEnd"/>
            <w:r w:rsidRPr="00C012AB">
              <w:rPr>
                <w:rFonts w:ascii="Times New Roman" w:hAnsi="Times New Roman"/>
                <w:sz w:val="24"/>
                <w:szCs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1DB2E" w14:textId="2D3D5FB9" w:rsidR="00423C55" w:rsidRPr="00C012AB" w:rsidRDefault="00277BEA">
            <w:pPr>
              <w:jc w:val="both"/>
              <w:rPr>
                <w:rFonts w:ascii="Times New Roman" w:hAnsi="Times New Roman"/>
                <w:sz w:val="24"/>
                <w:szCs w:val="24"/>
              </w:rPr>
            </w:pPr>
            <w:r w:rsidRPr="00C012AB">
              <w:rPr>
                <w:rFonts w:ascii="Times New Roman" w:hAnsi="Times New Roman"/>
                <w:sz w:val="24"/>
                <w:szCs w:val="24"/>
              </w:rPr>
              <w:t>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2A41" w14:textId="49BBDCA4" w:rsidR="00423C55" w:rsidRPr="00C012AB" w:rsidRDefault="002710A6">
            <w:pPr>
              <w:jc w:val="both"/>
              <w:rPr>
                <w:rFonts w:ascii="Times New Roman" w:hAnsi="Times New Roman"/>
                <w:sz w:val="24"/>
                <w:szCs w:val="24"/>
              </w:rPr>
            </w:pPr>
            <w:r w:rsidRPr="00C012AB">
              <w:rPr>
                <w:rFonts w:ascii="Times New Roman" w:hAnsi="Times New Roman"/>
                <w:sz w:val="24"/>
                <w:szCs w:val="24"/>
              </w:rPr>
              <w:t>0.75%</w:t>
            </w:r>
          </w:p>
        </w:tc>
      </w:tr>
      <w:tr w:rsidR="00423C55" w:rsidRPr="00C012AB" w14:paraId="7988E4F8"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0EFAD" w14:textId="451008F5" w:rsidR="00423C55" w:rsidRPr="00C012AB" w:rsidRDefault="00A83DCF">
            <w:pPr>
              <w:jc w:val="both"/>
              <w:rPr>
                <w:rFonts w:ascii="Times New Roman" w:hAnsi="Times New Roman"/>
                <w:sz w:val="24"/>
                <w:szCs w:val="24"/>
              </w:rPr>
            </w:pPr>
            <w:r w:rsidRPr="00C012AB">
              <w:rPr>
                <w:rFonts w:ascii="Times New Roman" w:hAnsi="Times New Roman"/>
                <w:sz w:val="24"/>
                <w:szCs w:val="24"/>
              </w:rPr>
              <w:t>Sango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7A96C" w14:textId="2189598E" w:rsidR="00423C55" w:rsidRPr="00C012AB" w:rsidRDefault="00277BEA">
            <w:pPr>
              <w:jc w:val="both"/>
              <w:rPr>
                <w:rFonts w:ascii="Times New Roman" w:hAnsi="Times New Roman"/>
                <w:sz w:val="24"/>
                <w:szCs w:val="24"/>
              </w:rPr>
            </w:pPr>
            <w:r w:rsidRPr="00C012AB">
              <w:rPr>
                <w:rFonts w:ascii="Times New Roman" w:hAnsi="Times New Roman"/>
                <w:sz w:val="24"/>
                <w:szCs w:val="24"/>
              </w:rP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6B88" w14:textId="7C74177F" w:rsidR="00423C55" w:rsidRPr="00C012AB" w:rsidRDefault="002710A6">
            <w:pPr>
              <w:jc w:val="both"/>
              <w:rPr>
                <w:rFonts w:ascii="Times New Roman" w:hAnsi="Times New Roman"/>
                <w:sz w:val="24"/>
                <w:szCs w:val="24"/>
              </w:rPr>
            </w:pPr>
            <w:r w:rsidRPr="00C012AB">
              <w:rPr>
                <w:rFonts w:ascii="Times New Roman" w:hAnsi="Times New Roman"/>
                <w:sz w:val="24"/>
                <w:szCs w:val="24"/>
              </w:rPr>
              <w:t>1.25%</w:t>
            </w:r>
          </w:p>
        </w:tc>
      </w:tr>
      <w:tr w:rsidR="00FA0329" w:rsidRPr="00C012AB" w14:paraId="5E737E53"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00E5A" w14:textId="69B17369" w:rsidR="00FA0329" w:rsidRPr="00C012AB" w:rsidRDefault="00417FBF">
            <w:pPr>
              <w:jc w:val="both"/>
              <w:rPr>
                <w:rFonts w:ascii="Times New Roman" w:hAnsi="Times New Roman"/>
                <w:sz w:val="24"/>
                <w:szCs w:val="24"/>
              </w:rPr>
            </w:pPr>
            <w:r w:rsidRPr="00C012AB">
              <w:rPr>
                <w:rFonts w:ascii="Times New Roman" w:hAnsi="Times New Roman"/>
                <w:sz w:val="24"/>
                <w:szCs w:val="24"/>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37F1F" w14:textId="1E75A00A" w:rsidR="00FA0329" w:rsidRPr="00C012AB" w:rsidRDefault="00277BEA">
            <w:pPr>
              <w:jc w:val="both"/>
              <w:rPr>
                <w:rFonts w:ascii="Times New Roman" w:hAnsi="Times New Roman"/>
                <w:sz w:val="24"/>
                <w:szCs w:val="24"/>
              </w:rPr>
            </w:pPr>
            <w:r w:rsidRPr="00C012AB">
              <w:rPr>
                <w:rFonts w:ascii="Times New Roman" w:hAnsi="Times New Roman"/>
                <w:sz w:val="24"/>
                <w:szCs w:val="24"/>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0755E" w14:textId="52FD1F8C" w:rsidR="00FA0329" w:rsidRPr="00C012AB" w:rsidRDefault="002710A6">
            <w:pPr>
              <w:jc w:val="both"/>
              <w:rPr>
                <w:rFonts w:ascii="Times New Roman" w:hAnsi="Times New Roman"/>
                <w:b/>
                <w:bCs/>
                <w:sz w:val="24"/>
                <w:szCs w:val="24"/>
              </w:rPr>
            </w:pPr>
            <w:r w:rsidRPr="00C012AB">
              <w:rPr>
                <w:rFonts w:ascii="Times New Roman" w:hAnsi="Times New Roman"/>
                <w:sz w:val="24"/>
                <w:szCs w:val="24"/>
              </w:rPr>
              <w:t>6.25</w:t>
            </w:r>
            <w:r w:rsidR="00445851" w:rsidRPr="00C012AB">
              <w:rPr>
                <w:rFonts w:ascii="Times New Roman" w:hAnsi="Times New Roman"/>
                <w:sz w:val="24"/>
                <w:szCs w:val="24"/>
              </w:rPr>
              <w:t>%</w:t>
            </w:r>
          </w:p>
        </w:tc>
      </w:tr>
      <w:tr w:rsidR="00FA0329" w:rsidRPr="00C012AB" w14:paraId="20FF17EF"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1491" w14:textId="77777777" w:rsidR="00FA0329" w:rsidRPr="00C012AB" w:rsidRDefault="00445851">
            <w:pPr>
              <w:jc w:val="both"/>
              <w:rPr>
                <w:rFonts w:ascii="Times New Roman" w:hAnsi="Times New Roman"/>
                <w:b/>
                <w:bCs/>
                <w:sz w:val="24"/>
                <w:szCs w:val="24"/>
              </w:rPr>
            </w:pPr>
            <w:r w:rsidRPr="00C012AB">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AD0F" w14:textId="56A6AE66" w:rsidR="00FA0329" w:rsidRPr="00C012AB" w:rsidRDefault="003E516A">
            <w:pPr>
              <w:jc w:val="both"/>
              <w:rPr>
                <w:rFonts w:ascii="Times New Roman" w:hAnsi="Times New Roman"/>
                <w:b/>
                <w:bCs/>
                <w:sz w:val="24"/>
                <w:szCs w:val="24"/>
              </w:rPr>
            </w:pPr>
            <w:r w:rsidRPr="00C012AB">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ADCA3" w14:textId="77777777" w:rsidR="00FA0329" w:rsidRPr="00C012AB" w:rsidRDefault="00445851">
            <w:pPr>
              <w:jc w:val="both"/>
              <w:rPr>
                <w:rFonts w:ascii="Times New Roman" w:hAnsi="Times New Roman"/>
                <w:b/>
                <w:bCs/>
                <w:sz w:val="24"/>
                <w:szCs w:val="24"/>
              </w:rPr>
            </w:pPr>
            <w:r w:rsidRPr="00C012AB">
              <w:rPr>
                <w:rFonts w:ascii="Times New Roman" w:hAnsi="Times New Roman"/>
                <w:sz w:val="24"/>
                <w:szCs w:val="24"/>
              </w:rPr>
              <w:t>100%</w:t>
            </w:r>
          </w:p>
        </w:tc>
      </w:tr>
    </w:tbl>
    <w:p w14:paraId="7D6B39EB" w14:textId="033F867F" w:rsidR="00D25B3C" w:rsidRPr="00C012AB" w:rsidRDefault="005E1C26">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202</w:t>
      </w:r>
      <w:r w:rsidR="00417FBF" w:rsidRPr="00C012AB">
        <w:rPr>
          <w:rFonts w:ascii="Times New Roman" w:eastAsia="Calibri" w:hAnsi="Times New Roman"/>
          <w:b/>
          <w:bCs/>
          <w:i/>
          <w:iCs/>
          <w:sz w:val="24"/>
          <w:szCs w:val="24"/>
          <w:lang w:val="en-GB" w:eastAsia="en-US"/>
        </w:rPr>
        <w:t>5</w:t>
      </w:r>
    </w:p>
    <w:p w14:paraId="345775FD" w14:textId="216305F1" w:rsidR="00D25B3C" w:rsidRPr="00C012AB" w:rsidRDefault="00D25B3C">
      <w:pPr>
        <w:jc w:val="both"/>
        <w:rPr>
          <w:rFonts w:ascii="Times New Roman" w:hAnsi="Times New Roman"/>
          <w:sz w:val="24"/>
          <w:szCs w:val="24"/>
        </w:rPr>
      </w:pPr>
      <w:r w:rsidRPr="00C012AB">
        <w:rPr>
          <w:rFonts w:ascii="Times New Roman" w:hAnsi="Times New Roman"/>
          <w:sz w:val="24"/>
          <w:szCs w:val="24"/>
        </w:rPr>
        <w:t xml:space="preserve">In response to the question on the distribution of respondents according to their residence, 317 (79.25%) respondents reside in </w:t>
      </w:r>
      <w:proofErr w:type="spellStart"/>
      <w:r w:rsidR="00CF61A8" w:rsidRPr="00C012AB">
        <w:rPr>
          <w:rFonts w:ascii="Times New Roman" w:hAnsi="Times New Roman"/>
          <w:sz w:val="24"/>
          <w:szCs w:val="24"/>
        </w:rPr>
        <w:t>Tanke</w:t>
      </w:r>
      <w:proofErr w:type="spellEnd"/>
      <w:r w:rsidRPr="00C012AB">
        <w:rPr>
          <w:rFonts w:ascii="Times New Roman" w:hAnsi="Times New Roman"/>
          <w:sz w:val="24"/>
          <w:szCs w:val="24"/>
        </w:rPr>
        <w:t xml:space="preserve">, 50 (12.50%) in </w:t>
      </w:r>
      <w:proofErr w:type="spellStart"/>
      <w:r w:rsidRPr="00C012AB">
        <w:rPr>
          <w:rFonts w:ascii="Times New Roman" w:hAnsi="Times New Roman"/>
          <w:sz w:val="24"/>
          <w:szCs w:val="24"/>
        </w:rPr>
        <w:t>Oke-Ose</w:t>
      </w:r>
      <w:proofErr w:type="spellEnd"/>
      <w:r w:rsidRPr="00C012AB">
        <w:rPr>
          <w:rFonts w:ascii="Times New Roman" w:hAnsi="Times New Roman"/>
          <w:sz w:val="24"/>
          <w:szCs w:val="24"/>
        </w:rPr>
        <w:t xml:space="preserve">, 3 (0.75%) in </w:t>
      </w:r>
      <w:proofErr w:type="spellStart"/>
      <w:r w:rsidRPr="00C012AB">
        <w:rPr>
          <w:rFonts w:ascii="Times New Roman" w:hAnsi="Times New Roman"/>
          <w:sz w:val="24"/>
          <w:szCs w:val="24"/>
        </w:rPr>
        <w:t>Maraba</w:t>
      </w:r>
      <w:proofErr w:type="spellEnd"/>
      <w:r w:rsidRPr="00C012AB">
        <w:rPr>
          <w:rFonts w:ascii="Times New Roman" w:hAnsi="Times New Roman"/>
          <w:sz w:val="24"/>
          <w:szCs w:val="24"/>
        </w:rPr>
        <w:t xml:space="preserve">, 5 (1.25%) in Sango, and 25 (6.25%) in other areas, indicating a strong predominance of residents in </w:t>
      </w:r>
      <w:proofErr w:type="spellStart"/>
      <w:r w:rsidRPr="00C012AB">
        <w:rPr>
          <w:rFonts w:ascii="Times New Roman" w:hAnsi="Times New Roman"/>
          <w:sz w:val="24"/>
          <w:szCs w:val="24"/>
        </w:rPr>
        <w:t>Tanke</w:t>
      </w:r>
      <w:proofErr w:type="spellEnd"/>
      <w:r w:rsidRPr="00C012AB">
        <w:rPr>
          <w:rFonts w:ascii="Times New Roman" w:hAnsi="Times New Roman"/>
          <w:sz w:val="24"/>
          <w:szCs w:val="24"/>
        </w:rPr>
        <w:t xml:space="preserve"> within Ilorin East.</w:t>
      </w:r>
    </w:p>
    <w:p w14:paraId="6DACC18B"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b/>
          <w:bCs/>
          <w:sz w:val="24"/>
          <w:szCs w:val="24"/>
        </w:rPr>
        <w:t xml:space="preserve"> SECTION B</w:t>
      </w:r>
    </w:p>
    <w:p w14:paraId="1AB289CF" w14:textId="34A7133B" w:rsidR="008E65E1" w:rsidRPr="00C012AB" w:rsidRDefault="00445851">
      <w:pPr>
        <w:jc w:val="both"/>
        <w:rPr>
          <w:rFonts w:ascii="Times New Roman" w:hAnsi="Times New Roman"/>
          <w:sz w:val="24"/>
          <w:szCs w:val="24"/>
        </w:rPr>
      </w:pPr>
      <w:r w:rsidRPr="00C012AB">
        <w:rPr>
          <w:rFonts w:ascii="Times New Roman" w:hAnsi="Times New Roman"/>
          <w:b/>
          <w:bCs/>
          <w:sz w:val="24"/>
          <w:szCs w:val="24"/>
        </w:rPr>
        <w:t xml:space="preserve">QUESTION 6: </w:t>
      </w:r>
      <w:r w:rsidRPr="00C012AB">
        <w:rPr>
          <w:rFonts w:ascii="Times New Roman" w:hAnsi="Times New Roman"/>
          <w:sz w:val="24"/>
          <w:szCs w:val="24"/>
        </w:rPr>
        <w:t xml:space="preserve"> </w:t>
      </w:r>
      <w:r w:rsidR="00417FBF" w:rsidRPr="00C012AB">
        <w:rPr>
          <w:rFonts w:ascii="Times New Roman" w:hAnsi="Times New Roman"/>
          <w:sz w:val="24"/>
          <w:szCs w:val="24"/>
        </w:rPr>
        <w:t xml:space="preserve">Do you think social media influences your understanding of fuel price increases in </w:t>
      </w:r>
      <w:proofErr w:type="spellStart"/>
      <w:r w:rsidR="00417FBF" w:rsidRPr="00C012AB">
        <w:rPr>
          <w:rFonts w:ascii="Times New Roman" w:hAnsi="Times New Roman"/>
          <w:sz w:val="24"/>
          <w:szCs w:val="24"/>
        </w:rPr>
        <w:t>Kwara</w:t>
      </w:r>
      <w:proofErr w:type="spellEnd"/>
      <w:r w:rsidR="00417FBF" w:rsidRPr="00C012AB">
        <w:rPr>
          <w:rFonts w:ascii="Times New Roman" w:hAnsi="Times New Roman"/>
          <w:sz w:val="24"/>
          <w:szCs w:val="24"/>
        </w:rPr>
        <w:t>?</w:t>
      </w:r>
    </w:p>
    <w:p w14:paraId="3BBA8A79" w14:textId="77777777" w:rsidR="00510A58" w:rsidRPr="00C012AB" w:rsidRDefault="00510A58" w:rsidP="00B01725">
      <w:pPr>
        <w:jc w:val="both"/>
        <w:rPr>
          <w:rFonts w:ascii="Times New Roman" w:hAnsi="Times New Roman"/>
          <w:sz w:val="24"/>
          <w:szCs w:val="24"/>
        </w:rPr>
      </w:pPr>
      <w:r w:rsidRPr="00C012AB">
        <w:rPr>
          <w:rFonts w:ascii="Times New Roman" w:eastAsia="Calibri" w:hAnsi="Times New Roman"/>
          <w:b/>
          <w:bCs/>
          <w:sz w:val="24"/>
          <w:szCs w:val="24"/>
          <w:lang w:val="en-GB" w:eastAsia="en-US"/>
        </w:rPr>
        <w:t>Table VII</w:t>
      </w:r>
    </w:p>
    <w:tbl>
      <w:tblPr>
        <w:tblW w:w="0" w:type="auto"/>
        <w:jc w:val="center"/>
        <w:tblLayout w:type="fixed"/>
        <w:tblLook w:val="04A0" w:firstRow="1" w:lastRow="0" w:firstColumn="1" w:lastColumn="0" w:noHBand="0" w:noVBand="1"/>
      </w:tblPr>
      <w:tblGrid>
        <w:gridCol w:w="2883"/>
        <w:gridCol w:w="2870"/>
        <w:gridCol w:w="2887"/>
      </w:tblGrid>
      <w:tr w:rsidR="00510A58" w:rsidRPr="00C012AB" w14:paraId="793D7CB6"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F1673" w14:textId="77777777" w:rsidR="00510A58" w:rsidRPr="00C012AB" w:rsidRDefault="00510A58" w:rsidP="00B01725">
            <w:pPr>
              <w:tabs>
                <w:tab w:val="left" w:pos="1980"/>
              </w:tabs>
              <w:jc w:val="both"/>
              <w:rPr>
                <w:rFonts w:ascii="Times New Roman" w:hAnsi="Times New Roman"/>
                <w:sz w:val="24"/>
                <w:szCs w:val="24"/>
              </w:rPr>
            </w:pPr>
            <w:r w:rsidRPr="00C012AB">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D3975" w14:textId="77777777" w:rsidR="00510A58" w:rsidRPr="00C012AB" w:rsidRDefault="00510A58" w:rsidP="00B01725">
            <w:pPr>
              <w:jc w:val="both"/>
              <w:rPr>
                <w:rFonts w:ascii="Times New Roman" w:hAnsi="Times New Roman"/>
                <w:sz w:val="24"/>
                <w:szCs w:val="24"/>
              </w:rPr>
            </w:pPr>
            <w:r w:rsidRPr="00C012AB">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204C3" w14:textId="77777777" w:rsidR="00510A58" w:rsidRPr="00C012AB" w:rsidRDefault="00510A58" w:rsidP="00B01725">
            <w:pPr>
              <w:jc w:val="both"/>
              <w:rPr>
                <w:rFonts w:ascii="Times New Roman" w:hAnsi="Times New Roman"/>
                <w:sz w:val="24"/>
                <w:szCs w:val="24"/>
              </w:rPr>
            </w:pPr>
            <w:r w:rsidRPr="00C012AB">
              <w:rPr>
                <w:rFonts w:ascii="Times New Roman" w:hAnsi="Times New Roman"/>
                <w:sz w:val="24"/>
                <w:szCs w:val="24"/>
              </w:rPr>
              <w:t xml:space="preserve">PERCENTAGE </w:t>
            </w:r>
          </w:p>
        </w:tc>
      </w:tr>
      <w:tr w:rsidR="00510A58" w:rsidRPr="00C012AB" w14:paraId="5635CA91"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64415" w14:textId="77777777" w:rsidR="00510A58" w:rsidRPr="00C012AB" w:rsidRDefault="00510A58" w:rsidP="00B01725">
            <w:pPr>
              <w:jc w:val="both"/>
              <w:rPr>
                <w:rFonts w:ascii="Times New Roman" w:hAnsi="Times New Roman"/>
                <w:sz w:val="24"/>
                <w:szCs w:val="24"/>
              </w:rPr>
            </w:pPr>
            <w:r w:rsidRPr="00C012AB">
              <w:rPr>
                <w:rFonts w:ascii="Times New Roman" w:eastAsia="Calibri" w:hAnsi="Times New Roman"/>
                <w:sz w:val="24"/>
                <w:szCs w:val="24"/>
                <w:lang w:val="en-GB" w:eastAsia="en-US"/>
              </w:rPr>
              <w:t>Yes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EBE1C" w14:textId="6BC3BACD" w:rsidR="00510A58" w:rsidRPr="00C012AB" w:rsidRDefault="00A11D1A" w:rsidP="00B01725">
            <w:pPr>
              <w:jc w:val="both"/>
              <w:rPr>
                <w:rFonts w:ascii="Times New Roman" w:hAnsi="Times New Roman"/>
                <w:sz w:val="24"/>
                <w:szCs w:val="24"/>
              </w:rPr>
            </w:pPr>
            <w:r w:rsidRPr="00C012AB">
              <w:rPr>
                <w:rFonts w:ascii="Times New Roman" w:hAnsi="Times New Roman"/>
                <w:sz w:val="24"/>
                <w:szCs w:val="24"/>
              </w:rPr>
              <w:t>25</w:t>
            </w:r>
            <w:r w:rsidR="004E162B" w:rsidRPr="00C012AB">
              <w:rPr>
                <w:rFonts w:ascii="Times New Roman" w:hAnsi="Times New Roman"/>
                <w:sz w:val="24"/>
                <w:szCs w:val="24"/>
              </w:rPr>
              <w:t>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001E7" w14:textId="7A5F0EA2" w:rsidR="00510A58" w:rsidRPr="00C012AB" w:rsidRDefault="00A42D49" w:rsidP="00B01725">
            <w:pPr>
              <w:jc w:val="both"/>
              <w:rPr>
                <w:rFonts w:ascii="Times New Roman" w:hAnsi="Times New Roman"/>
                <w:sz w:val="24"/>
                <w:szCs w:val="24"/>
              </w:rPr>
            </w:pPr>
            <w:r w:rsidRPr="00C012AB">
              <w:rPr>
                <w:rFonts w:ascii="Times New Roman" w:hAnsi="Times New Roman"/>
                <w:sz w:val="24"/>
                <w:szCs w:val="24"/>
              </w:rPr>
              <w:t>64.25</w:t>
            </w:r>
            <w:r w:rsidR="00510A58" w:rsidRPr="00C012AB">
              <w:rPr>
                <w:rFonts w:ascii="Times New Roman" w:hAnsi="Times New Roman"/>
                <w:sz w:val="24"/>
                <w:szCs w:val="24"/>
              </w:rPr>
              <w:t>%</w:t>
            </w:r>
          </w:p>
        </w:tc>
      </w:tr>
      <w:tr w:rsidR="00510A58" w:rsidRPr="00C012AB" w14:paraId="4EAEA4E6"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8F9BC" w14:textId="77777777" w:rsidR="00510A58" w:rsidRPr="00C012AB" w:rsidRDefault="00510A58" w:rsidP="00B01725">
            <w:pPr>
              <w:jc w:val="both"/>
              <w:rPr>
                <w:rFonts w:ascii="Times New Roman" w:hAnsi="Times New Roman"/>
                <w:sz w:val="24"/>
                <w:szCs w:val="24"/>
              </w:rPr>
            </w:pPr>
            <w:r w:rsidRPr="00C012AB">
              <w:rPr>
                <w:rFonts w:ascii="Times New Roman" w:eastAsia="Calibri" w:hAnsi="Times New Roman"/>
                <w:sz w:val="24"/>
                <w:szCs w:val="24"/>
                <w:lang w:val="en-GB" w:eastAsia="en-US"/>
              </w:rPr>
              <w:t>No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19211" w14:textId="4552B4F4" w:rsidR="00510A58" w:rsidRPr="00C012AB" w:rsidRDefault="004E162B" w:rsidP="00B01725">
            <w:pPr>
              <w:jc w:val="both"/>
              <w:rPr>
                <w:rFonts w:ascii="Times New Roman" w:hAnsi="Times New Roman"/>
                <w:sz w:val="24"/>
                <w:szCs w:val="24"/>
              </w:rPr>
            </w:pPr>
            <w:r w:rsidRPr="00C012AB">
              <w:rPr>
                <w:rFonts w:ascii="Times New Roman" w:hAnsi="Times New Roman"/>
                <w:sz w:val="24"/>
                <w:szCs w:val="24"/>
              </w:rPr>
              <w:t>143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D57D0" w14:textId="5F85C007" w:rsidR="00510A58" w:rsidRPr="00C012AB" w:rsidRDefault="003E1126" w:rsidP="00B01725">
            <w:pPr>
              <w:jc w:val="both"/>
              <w:rPr>
                <w:rFonts w:ascii="Times New Roman" w:hAnsi="Times New Roman"/>
                <w:sz w:val="24"/>
                <w:szCs w:val="24"/>
              </w:rPr>
            </w:pPr>
            <w:r w:rsidRPr="00C012AB">
              <w:rPr>
                <w:rFonts w:ascii="Times New Roman" w:hAnsi="Times New Roman"/>
                <w:sz w:val="24"/>
                <w:szCs w:val="24"/>
              </w:rPr>
              <w:t>35.75%</w:t>
            </w:r>
          </w:p>
        </w:tc>
      </w:tr>
      <w:tr w:rsidR="00510A58" w:rsidRPr="00C012AB" w14:paraId="15812DEE"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8D955" w14:textId="77777777" w:rsidR="00510A58" w:rsidRPr="00C012AB" w:rsidRDefault="00510A58" w:rsidP="00B01725">
            <w:pPr>
              <w:jc w:val="both"/>
              <w:rPr>
                <w:rFonts w:ascii="Times New Roman" w:hAnsi="Times New Roman"/>
                <w:sz w:val="24"/>
                <w:szCs w:val="24"/>
              </w:rPr>
            </w:pPr>
            <w:r w:rsidRPr="00C012AB">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65A30" w14:textId="127F404B" w:rsidR="00510A58" w:rsidRPr="00C012AB" w:rsidRDefault="004E162B" w:rsidP="00B01725">
            <w:pPr>
              <w:jc w:val="both"/>
              <w:rPr>
                <w:rFonts w:ascii="Times New Roman" w:hAnsi="Times New Roman"/>
                <w:sz w:val="24"/>
                <w:szCs w:val="24"/>
              </w:rPr>
            </w:pPr>
            <w:r w:rsidRPr="00C012AB">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EA1C8" w14:textId="77777777" w:rsidR="00510A58" w:rsidRPr="00C012AB" w:rsidRDefault="00510A58" w:rsidP="00B01725">
            <w:pPr>
              <w:jc w:val="both"/>
              <w:rPr>
                <w:rFonts w:ascii="Times New Roman" w:hAnsi="Times New Roman"/>
                <w:sz w:val="24"/>
                <w:szCs w:val="24"/>
              </w:rPr>
            </w:pPr>
            <w:r w:rsidRPr="00C012AB">
              <w:rPr>
                <w:rFonts w:ascii="Times New Roman" w:hAnsi="Times New Roman"/>
                <w:sz w:val="24"/>
                <w:szCs w:val="24"/>
              </w:rPr>
              <w:t>100%</w:t>
            </w:r>
          </w:p>
        </w:tc>
      </w:tr>
    </w:tbl>
    <w:p w14:paraId="279ACFBA" w14:textId="7CB88AA2" w:rsidR="00A9651A" w:rsidRPr="00C012AB" w:rsidRDefault="00BE252B">
      <w:pPr>
        <w:jc w:val="both"/>
        <w:rPr>
          <w:rFonts w:ascii="Times New Roman" w:hAnsi="Times New Roman"/>
          <w:sz w:val="24"/>
          <w:szCs w:val="24"/>
        </w:rPr>
      </w:pPr>
      <w:r w:rsidRPr="00C012AB">
        <w:rPr>
          <w:rFonts w:ascii="Times New Roman" w:hAnsi="Times New Roman"/>
          <w:sz w:val="24"/>
          <w:szCs w:val="24"/>
        </w:rPr>
        <w:t xml:space="preserve">  </w:t>
      </w:r>
      <w:r w:rsidR="00FC0407" w:rsidRPr="00C012AB">
        <w:rPr>
          <w:rFonts w:ascii="Times New Roman" w:eastAsia="Calibri" w:hAnsi="Times New Roman"/>
          <w:b/>
          <w:bCs/>
          <w:i/>
          <w:iCs/>
          <w:sz w:val="24"/>
          <w:szCs w:val="24"/>
          <w:lang w:val="en-GB" w:eastAsia="en-US"/>
        </w:rPr>
        <w:t xml:space="preserve">  GOOGLE FORM SURVEY 202</w:t>
      </w:r>
      <w:r w:rsidRPr="00C012AB">
        <w:rPr>
          <w:rFonts w:ascii="Times New Roman" w:eastAsia="Calibri" w:hAnsi="Times New Roman"/>
          <w:b/>
          <w:bCs/>
          <w:i/>
          <w:iCs/>
          <w:sz w:val="24"/>
          <w:szCs w:val="24"/>
          <w:lang w:val="en-GB" w:eastAsia="en-US"/>
        </w:rPr>
        <w:t>5</w:t>
      </w:r>
    </w:p>
    <w:p w14:paraId="57D1946C" w14:textId="77777777" w:rsidR="00A9651A" w:rsidRPr="00C012AB" w:rsidRDefault="00A9651A">
      <w:pPr>
        <w:jc w:val="both"/>
        <w:rPr>
          <w:rFonts w:ascii="Times New Roman" w:hAnsi="Times New Roman"/>
          <w:sz w:val="24"/>
          <w:szCs w:val="24"/>
        </w:rPr>
      </w:pPr>
    </w:p>
    <w:p w14:paraId="64554C05" w14:textId="35E0CB1E" w:rsidR="00FA0329" w:rsidRPr="00C012AB" w:rsidRDefault="00A9651A">
      <w:pPr>
        <w:jc w:val="both"/>
        <w:rPr>
          <w:rFonts w:ascii="Times New Roman" w:hAnsi="Times New Roman"/>
          <w:sz w:val="24"/>
          <w:szCs w:val="24"/>
        </w:rPr>
      </w:pPr>
      <w:r w:rsidRPr="00C012AB">
        <w:rPr>
          <w:rFonts w:ascii="Times New Roman" w:hAnsi="Times New Roman"/>
          <w:sz w:val="24"/>
          <w:szCs w:val="24"/>
        </w:rPr>
        <w:t>In response to the question on whether social media influences understanding of fuel price increases, 257 (64.25%) respondents believe it does, while 143 (35.75%) do not, indicating a significant perception of social media’s influence.</w:t>
      </w:r>
    </w:p>
    <w:p w14:paraId="57EB6F37" w14:textId="7DE41F31" w:rsidR="00A35D2F" w:rsidRPr="00C012AB" w:rsidRDefault="00445851">
      <w:pPr>
        <w:jc w:val="both"/>
        <w:rPr>
          <w:rFonts w:ascii="Times New Roman" w:hAnsi="Times New Roman"/>
          <w:sz w:val="24"/>
          <w:szCs w:val="24"/>
        </w:rPr>
      </w:pPr>
      <w:r w:rsidRPr="00C012AB">
        <w:rPr>
          <w:rFonts w:ascii="Times New Roman" w:hAnsi="Times New Roman"/>
          <w:b/>
          <w:bCs/>
          <w:caps/>
          <w:sz w:val="24"/>
          <w:szCs w:val="24"/>
        </w:rPr>
        <w:lastRenderedPageBreak/>
        <w:t>Question</w:t>
      </w:r>
      <w:r w:rsidRPr="00C012AB">
        <w:rPr>
          <w:rFonts w:ascii="Times New Roman" w:hAnsi="Times New Roman"/>
          <w:b/>
          <w:bCs/>
          <w:sz w:val="24"/>
          <w:szCs w:val="24"/>
        </w:rPr>
        <w:t xml:space="preserve"> 7: </w:t>
      </w:r>
      <w:r w:rsidR="00311704" w:rsidRPr="00C012AB">
        <w:rPr>
          <w:rFonts w:ascii="Times New Roman" w:hAnsi="Times New Roman"/>
          <w:sz w:val="24"/>
          <w:szCs w:val="24"/>
        </w:rPr>
        <w:t>Have you ever shared or commented on social media posts about fuel price hikes?</w:t>
      </w:r>
    </w:p>
    <w:p w14:paraId="6CEEC581" w14:textId="77777777" w:rsidR="00FA0329" w:rsidRPr="00C012AB" w:rsidRDefault="00445851">
      <w:pPr>
        <w:jc w:val="both"/>
        <w:rPr>
          <w:rFonts w:ascii="Times New Roman" w:hAnsi="Times New Roman"/>
          <w:sz w:val="24"/>
          <w:szCs w:val="24"/>
        </w:rPr>
      </w:pPr>
      <w:r w:rsidRPr="00C012AB">
        <w:rPr>
          <w:rFonts w:ascii="Times New Roman" w:eastAsia="Calibri" w:hAnsi="Times New Roman"/>
          <w:b/>
          <w:bCs/>
          <w:sz w:val="24"/>
          <w:szCs w:val="24"/>
          <w:lang w:val="en-GB" w:eastAsia="en-US"/>
        </w:rPr>
        <w:t>Table VII</w:t>
      </w:r>
    </w:p>
    <w:tbl>
      <w:tblPr>
        <w:tblW w:w="0" w:type="auto"/>
        <w:jc w:val="center"/>
        <w:tblLayout w:type="fixed"/>
        <w:tblLook w:val="04A0" w:firstRow="1" w:lastRow="0" w:firstColumn="1" w:lastColumn="0" w:noHBand="0" w:noVBand="1"/>
      </w:tblPr>
      <w:tblGrid>
        <w:gridCol w:w="2883"/>
        <w:gridCol w:w="2870"/>
        <w:gridCol w:w="2887"/>
      </w:tblGrid>
      <w:tr w:rsidR="00FA0329" w:rsidRPr="00C012AB" w14:paraId="46170753"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BD895" w14:textId="77777777" w:rsidR="00FA0329" w:rsidRPr="00C012AB" w:rsidRDefault="00445851">
            <w:pPr>
              <w:tabs>
                <w:tab w:val="left" w:pos="1980"/>
              </w:tabs>
              <w:jc w:val="both"/>
              <w:rPr>
                <w:rFonts w:ascii="Times New Roman" w:hAnsi="Times New Roman"/>
                <w:sz w:val="24"/>
                <w:szCs w:val="24"/>
              </w:rPr>
            </w:pPr>
            <w:r w:rsidRPr="00C012AB">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8334"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28C6"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 xml:space="preserve">PERCENTAGE </w:t>
            </w:r>
          </w:p>
        </w:tc>
      </w:tr>
      <w:tr w:rsidR="00FA0329" w:rsidRPr="00C012AB" w14:paraId="78CB55BD"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DB5B" w14:textId="77777777" w:rsidR="00FA0329" w:rsidRPr="00C012AB" w:rsidRDefault="00445851">
            <w:pPr>
              <w:jc w:val="both"/>
              <w:rPr>
                <w:rFonts w:ascii="Times New Roman" w:hAnsi="Times New Roman"/>
                <w:sz w:val="24"/>
                <w:szCs w:val="24"/>
              </w:rPr>
            </w:pPr>
            <w:r w:rsidRPr="00C012AB">
              <w:rPr>
                <w:rFonts w:ascii="Times New Roman" w:eastAsia="Calibri" w:hAnsi="Times New Roman"/>
                <w:sz w:val="24"/>
                <w:szCs w:val="24"/>
                <w:lang w:val="en-GB" w:eastAsia="en-US"/>
              </w:rPr>
              <w:t>Yes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C3AF3" w14:textId="280C5639" w:rsidR="00FA0329" w:rsidRPr="00C012AB" w:rsidRDefault="00E41EC7">
            <w:pPr>
              <w:jc w:val="both"/>
              <w:rPr>
                <w:rFonts w:ascii="Times New Roman" w:hAnsi="Times New Roman"/>
                <w:sz w:val="24"/>
                <w:szCs w:val="24"/>
              </w:rPr>
            </w:pPr>
            <w:r w:rsidRPr="00C012AB">
              <w:rPr>
                <w:rFonts w:ascii="Times New Roman" w:eastAsia="Calibri" w:hAnsi="Times New Roman"/>
                <w:sz w:val="24"/>
                <w:szCs w:val="24"/>
                <w:lang w:val="en-GB" w:eastAsia="en-US"/>
              </w:rPr>
              <w:t>257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7716" w14:textId="70CF66E9" w:rsidR="00FA0329" w:rsidRPr="00C012AB" w:rsidRDefault="003E1126">
            <w:pPr>
              <w:jc w:val="both"/>
              <w:rPr>
                <w:rFonts w:ascii="Times New Roman" w:hAnsi="Times New Roman"/>
                <w:sz w:val="24"/>
                <w:szCs w:val="24"/>
              </w:rPr>
            </w:pPr>
            <w:r w:rsidRPr="00C012AB">
              <w:rPr>
                <w:rFonts w:ascii="Times New Roman" w:hAnsi="Times New Roman"/>
                <w:sz w:val="24"/>
                <w:szCs w:val="24"/>
              </w:rPr>
              <w:t>64.25%</w:t>
            </w:r>
          </w:p>
        </w:tc>
      </w:tr>
      <w:tr w:rsidR="00FA0329" w:rsidRPr="00C012AB" w14:paraId="170460EA"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53031" w14:textId="77777777" w:rsidR="00FA0329" w:rsidRPr="00C012AB" w:rsidRDefault="00445851">
            <w:pPr>
              <w:jc w:val="both"/>
              <w:rPr>
                <w:rFonts w:ascii="Times New Roman" w:hAnsi="Times New Roman"/>
                <w:sz w:val="24"/>
                <w:szCs w:val="24"/>
              </w:rPr>
            </w:pPr>
            <w:r w:rsidRPr="00C012AB">
              <w:rPr>
                <w:rFonts w:ascii="Times New Roman" w:eastAsia="Calibri" w:hAnsi="Times New Roman"/>
                <w:sz w:val="24"/>
                <w:szCs w:val="24"/>
                <w:lang w:val="en-GB" w:eastAsia="en-US"/>
              </w:rPr>
              <w:t>No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9D71" w14:textId="4689EF58" w:rsidR="00E41EC7" w:rsidRPr="00C012AB" w:rsidRDefault="00E41EC7">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143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2E97D" w14:textId="14317691" w:rsidR="00FA0329" w:rsidRPr="00C012AB" w:rsidRDefault="00FF0150">
            <w:pPr>
              <w:jc w:val="both"/>
              <w:rPr>
                <w:rFonts w:ascii="Times New Roman" w:hAnsi="Times New Roman"/>
                <w:sz w:val="24"/>
                <w:szCs w:val="24"/>
              </w:rPr>
            </w:pPr>
            <w:r w:rsidRPr="00C012AB">
              <w:rPr>
                <w:rFonts w:ascii="Times New Roman" w:hAnsi="Times New Roman"/>
                <w:sz w:val="24"/>
                <w:szCs w:val="24"/>
              </w:rPr>
              <w:t>35.75%</w:t>
            </w:r>
          </w:p>
        </w:tc>
      </w:tr>
      <w:tr w:rsidR="00FA0329" w:rsidRPr="00C012AB" w14:paraId="65B6078D"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6B844" w14:textId="6F0A8681" w:rsidR="00FA0329" w:rsidRPr="00C012AB" w:rsidRDefault="00445851">
            <w:pPr>
              <w:jc w:val="both"/>
              <w:rPr>
                <w:rFonts w:ascii="Times New Roman" w:hAnsi="Times New Roman"/>
                <w:sz w:val="24"/>
                <w:szCs w:val="24"/>
              </w:rPr>
            </w:pPr>
            <w:r w:rsidRPr="00C012AB">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7D895" w14:textId="0EC48CF5" w:rsidR="00FA0329" w:rsidRPr="00C012AB" w:rsidRDefault="003E516A">
            <w:pPr>
              <w:jc w:val="both"/>
              <w:rPr>
                <w:rFonts w:ascii="Times New Roman" w:hAnsi="Times New Roman"/>
                <w:sz w:val="24"/>
                <w:szCs w:val="24"/>
              </w:rPr>
            </w:pPr>
            <w:r w:rsidRPr="00C012AB">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C715F"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100%</w:t>
            </w:r>
          </w:p>
        </w:tc>
      </w:tr>
    </w:tbl>
    <w:p w14:paraId="6525865A" w14:textId="4FBC1699" w:rsidR="00602F9B" w:rsidRPr="00C012AB" w:rsidRDefault="00B4257A">
      <w:pPr>
        <w:jc w:val="both"/>
        <w:rPr>
          <w:rFonts w:ascii="Times New Roman" w:hAnsi="Times New Roman"/>
          <w:sz w:val="24"/>
          <w:szCs w:val="24"/>
        </w:rPr>
      </w:pPr>
      <w:r w:rsidRPr="00C012AB">
        <w:rPr>
          <w:rFonts w:ascii="Times New Roman" w:hAnsi="Times New Roman"/>
          <w:sz w:val="24"/>
          <w:szCs w:val="24"/>
        </w:rPr>
        <w:t xml:space="preserve">   </w:t>
      </w:r>
      <w:r w:rsidR="00445851"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2025</w:t>
      </w:r>
    </w:p>
    <w:p w14:paraId="61DD95D1" w14:textId="15A0FB6A" w:rsidR="00602F9B" w:rsidRPr="00C012AB" w:rsidRDefault="00602F9B">
      <w:pPr>
        <w:jc w:val="both"/>
        <w:rPr>
          <w:rFonts w:ascii="Times New Roman" w:hAnsi="Times New Roman"/>
          <w:sz w:val="24"/>
          <w:szCs w:val="24"/>
        </w:rPr>
      </w:pPr>
      <w:r w:rsidRPr="00C012AB">
        <w:rPr>
          <w:rFonts w:ascii="Times New Roman" w:hAnsi="Times New Roman"/>
          <w:sz w:val="24"/>
          <w:szCs w:val="24"/>
        </w:rPr>
        <w:t>In response to the question on whether respondents have shared or commented on fuel price hike posts, 257 (64.25%) respondents have, while 143 (35.75%) have not, indicating a high level of engagement with fuel price content.</w:t>
      </w:r>
    </w:p>
    <w:p w14:paraId="1DF5983A" w14:textId="58E5770A" w:rsidR="00027D1E" w:rsidRPr="00C012AB" w:rsidRDefault="00445851">
      <w:pPr>
        <w:jc w:val="both"/>
        <w:rPr>
          <w:rFonts w:ascii="Times New Roman" w:hAnsi="Times New Roman"/>
          <w:sz w:val="24"/>
          <w:szCs w:val="24"/>
        </w:rPr>
      </w:pPr>
      <w:r w:rsidRPr="00C012AB">
        <w:rPr>
          <w:rFonts w:ascii="Times New Roman" w:hAnsi="Times New Roman"/>
          <w:b/>
          <w:bCs/>
          <w:sz w:val="24"/>
          <w:szCs w:val="24"/>
        </w:rPr>
        <w:t xml:space="preserve">QUESTION 8: </w:t>
      </w:r>
      <w:r w:rsidR="00311704" w:rsidRPr="00C012AB">
        <w:rPr>
          <w:rFonts w:ascii="Times New Roman" w:hAnsi="Times New Roman"/>
          <w:sz w:val="24"/>
          <w:szCs w:val="24"/>
        </w:rPr>
        <w:t>Do you trust social media as a reliable source of information on fuel price increases?</w:t>
      </w:r>
    </w:p>
    <w:p w14:paraId="5DA48CE0" w14:textId="416A7752" w:rsidR="00ED1436" w:rsidRPr="00C012AB" w:rsidRDefault="00445851" w:rsidP="00B01725">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hAnsi="Times New Roman"/>
          <w:b/>
          <w:bCs/>
          <w:sz w:val="24"/>
          <w:szCs w:val="24"/>
        </w:rPr>
        <w:t>Table VII</w:t>
      </w:r>
      <w:r w:rsidR="00ED1436" w:rsidRPr="00C012AB">
        <w:rPr>
          <w:rFonts w:ascii="Times New Roman" w:hAnsi="Times New Roman"/>
          <w:b/>
          <w:bCs/>
          <w:sz w:val="24"/>
          <w:szCs w:val="24"/>
        </w:rPr>
        <w:t>I</w:t>
      </w:r>
    </w:p>
    <w:tbl>
      <w:tblPr>
        <w:tblW w:w="0" w:type="auto"/>
        <w:jc w:val="center"/>
        <w:tblLayout w:type="fixed"/>
        <w:tblLook w:val="04A0" w:firstRow="1" w:lastRow="0" w:firstColumn="1" w:lastColumn="0" w:noHBand="0" w:noVBand="1"/>
      </w:tblPr>
      <w:tblGrid>
        <w:gridCol w:w="2883"/>
        <w:gridCol w:w="2870"/>
        <w:gridCol w:w="2887"/>
      </w:tblGrid>
      <w:tr w:rsidR="00ED1436" w:rsidRPr="00C012AB" w14:paraId="45BC8848"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4771" w14:textId="77777777" w:rsidR="00ED1436" w:rsidRPr="00C012AB" w:rsidRDefault="00ED1436" w:rsidP="00B01725">
            <w:pPr>
              <w:tabs>
                <w:tab w:val="left" w:pos="1980"/>
              </w:tabs>
              <w:jc w:val="both"/>
              <w:rPr>
                <w:rFonts w:ascii="Times New Roman" w:hAnsi="Times New Roman"/>
                <w:sz w:val="24"/>
                <w:szCs w:val="24"/>
              </w:rPr>
            </w:pPr>
            <w:r w:rsidRPr="00C012AB">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A7A43" w14:textId="77777777" w:rsidR="00ED1436" w:rsidRPr="00C012AB" w:rsidRDefault="00ED1436" w:rsidP="00B01725">
            <w:pPr>
              <w:jc w:val="both"/>
              <w:rPr>
                <w:rFonts w:ascii="Times New Roman" w:hAnsi="Times New Roman"/>
                <w:sz w:val="24"/>
                <w:szCs w:val="24"/>
              </w:rPr>
            </w:pPr>
            <w:r w:rsidRPr="00C012AB">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4FBC" w14:textId="77777777" w:rsidR="00ED1436" w:rsidRPr="00C012AB" w:rsidRDefault="00ED1436" w:rsidP="00B01725">
            <w:pPr>
              <w:jc w:val="both"/>
              <w:rPr>
                <w:rFonts w:ascii="Times New Roman" w:hAnsi="Times New Roman"/>
                <w:sz w:val="24"/>
                <w:szCs w:val="24"/>
              </w:rPr>
            </w:pPr>
            <w:r w:rsidRPr="00C012AB">
              <w:rPr>
                <w:rFonts w:ascii="Times New Roman" w:hAnsi="Times New Roman"/>
                <w:sz w:val="24"/>
                <w:szCs w:val="24"/>
              </w:rPr>
              <w:t xml:space="preserve">PERCENTAGE </w:t>
            </w:r>
          </w:p>
        </w:tc>
      </w:tr>
      <w:tr w:rsidR="00ED1436" w:rsidRPr="00C012AB" w14:paraId="1A22E48F"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519B4" w14:textId="77777777" w:rsidR="00ED1436" w:rsidRPr="00C012AB" w:rsidRDefault="00ED1436" w:rsidP="00B01725">
            <w:pPr>
              <w:jc w:val="both"/>
              <w:rPr>
                <w:rFonts w:ascii="Times New Roman" w:hAnsi="Times New Roman"/>
                <w:sz w:val="24"/>
                <w:szCs w:val="24"/>
              </w:rPr>
            </w:pPr>
            <w:r w:rsidRPr="00C012AB">
              <w:rPr>
                <w:rFonts w:ascii="Times New Roman" w:eastAsia="Calibri" w:hAnsi="Times New Roman"/>
                <w:sz w:val="24"/>
                <w:szCs w:val="24"/>
                <w:lang w:val="en-GB" w:eastAsia="en-US"/>
              </w:rPr>
              <w:t>Yes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80FA4" w14:textId="3F695E97" w:rsidR="00ED1436" w:rsidRPr="00C012AB" w:rsidRDefault="00E41EC7" w:rsidP="00B01725">
            <w:pPr>
              <w:jc w:val="both"/>
              <w:rPr>
                <w:rFonts w:ascii="Times New Roman" w:hAnsi="Times New Roman"/>
                <w:sz w:val="24"/>
                <w:szCs w:val="24"/>
              </w:rPr>
            </w:pPr>
            <w:r w:rsidRPr="00C012AB">
              <w:rPr>
                <w:rFonts w:ascii="Times New Roman" w:eastAsia="Calibri" w:hAnsi="Times New Roman"/>
                <w:sz w:val="24"/>
                <w:szCs w:val="24"/>
                <w:lang w:val="en-GB" w:eastAsia="en-US"/>
              </w:rPr>
              <w:t>3</w:t>
            </w:r>
            <w:r w:rsidR="00A75FBA" w:rsidRPr="00C012AB">
              <w:rPr>
                <w:rFonts w:ascii="Times New Roman" w:eastAsia="Calibri" w:hAnsi="Times New Roman"/>
                <w:sz w:val="24"/>
                <w:szCs w:val="24"/>
                <w:lang w:val="en-GB" w:eastAsia="en-US"/>
              </w:rPr>
              <w:t>78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CED27" w14:textId="6DAFA5AA" w:rsidR="00ED1436" w:rsidRPr="00C012AB" w:rsidRDefault="00FF0150" w:rsidP="00B01725">
            <w:pPr>
              <w:jc w:val="both"/>
              <w:rPr>
                <w:rFonts w:ascii="Times New Roman" w:hAnsi="Times New Roman"/>
                <w:sz w:val="24"/>
                <w:szCs w:val="24"/>
              </w:rPr>
            </w:pPr>
            <w:r w:rsidRPr="00C012AB">
              <w:rPr>
                <w:rFonts w:ascii="Times New Roman" w:hAnsi="Times New Roman"/>
                <w:sz w:val="24"/>
                <w:szCs w:val="24"/>
              </w:rPr>
              <w:t>94.50%</w:t>
            </w:r>
          </w:p>
        </w:tc>
      </w:tr>
      <w:tr w:rsidR="00ED1436" w:rsidRPr="00C012AB" w14:paraId="5BE8BA3B"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7114C" w14:textId="77777777" w:rsidR="00ED1436" w:rsidRPr="00C012AB" w:rsidRDefault="00ED1436" w:rsidP="00B01725">
            <w:pPr>
              <w:jc w:val="both"/>
              <w:rPr>
                <w:rFonts w:ascii="Times New Roman" w:hAnsi="Times New Roman"/>
                <w:sz w:val="24"/>
                <w:szCs w:val="24"/>
              </w:rPr>
            </w:pPr>
            <w:r w:rsidRPr="00C012AB">
              <w:rPr>
                <w:rFonts w:ascii="Times New Roman" w:eastAsia="Calibri" w:hAnsi="Times New Roman"/>
                <w:sz w:val="24"/>
                <w:szCs w:val="24"/>
                <w:lang w:val="en-GB" w:eastAsia="en-US"/>
              </w:rPr>
              <w:t>No</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F7828" w14:textId="759B56DB" w:rsidR="00ED1436" w:rsidRPr="00C012AB" w:rsidRDefault="00A75FBA" w:rsidP="00B01725">
            <w:pPr>
              <w:jc w:val="both"/>
              <w:rPr>
                <w:rFonts w:ascii="Times New Roman" w:hAnsi="Times New Roman"/>
                <w:sz w:val="24"/>
                <w:szCs w:val="24"/>
              </w:rPr>
            </w:pPr>
            <w:r w:rsidRPr="00C012AB">
              <w:rPr>
                <w:rFonts w:ascii="Times New Roman" w:eastAsia="Calibri" w:hAnsi="Times New Roman"/>
                <w:sz w:val="24"/>
                <w:szCs w:val="24"/>
                <w:lang w:val="en-GB" w:eastAsia="en-US"/>
              </w:rPr>
              <w:t>22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97C8" w14:textId="3D93611F" w:rsidR="008D3784" w:rsidRPr="00C012AB" w:rsidRDefault="00746E90" w:rsidP="00B01725">
            <w:pPr>
              <w:jc w:val="both"/>
              <w:rPr>
                <w:rFonts w:ascii="Times New Roman" w:hAnsi="Times New Roman"/>
                <w:sz w:val="24"/>
                <w:szCs w:val="24"/>
              </w:rPr>
            </w:pPr>
            <w:r w:rsidRPr="00C012AB">
              <w:rPr>
                <w:rFonts w:ascii="Times New Roman" w:hAnsi="Times New Roman"/>
                <w:sz w:val="24"/>
                <w:szCs w:val="24"/>
              </w:rPr>
              <w:t>5.50%</w:t>
            </w:r>
          </w:p>
        </w:tc>
      </w:tr>
      <w:tr w:rsidR="00ED1436" w:rsidRPr="00C012AB" w14:paraId="0547111D" w14:textId="77777777" w:rsidTr="00B01725">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5CD4" w14:textId="77777777" w:rsidR="00ED1436" w:rsidRPr="00C012AB" w:rsidRDefault="00ED1436" w:rsidP="00B01725">
            <w:pPr>
              <w:jc w:val="both"/>
              <w:rPr>
                <w:rFonts w:ascii="Times New Roman" w:hAnsi="Times New Roman"/>
                <w:sz w:val="24"/>
                <w:szCs w:val="24"/>
              </w:rPr>
            </w:pPr>
            <w:r w:rsidRPr="00C012AB">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EDA00" w14:textId="78A5180D" w:rsidR="00ED1436" w:rsidRPr="00C012AB" w:rsidRDefault="003E516A" w:rsidP="00B01725">
            <w:pPr>
              <w:jc w:val="both"/>
              <w:rPr>
                <w:rFonts w:ascii="Times New Roman" w:hAnsi="Times New Roman"/>
                <w:sz w:val="24"/>
                <w:szCs w:val="24"/>
              </w:rPr>
            </w:pPr>
            <w:r w:rsidRPr="00C012AB">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98E" w14:textId="77777777" w:rsidR="00ED1436" w:rsidRPr="00C012AB" w:rsidRDefault="00ED1436" w:rsidP="00B01725">
            <w:pPr>
              <w:jc w:val="both"/>
              <w:rPr>
                <w:rFonts w:ascii="Times New Roman" w:hAnsi="Times New Roman"/>
                <w:sz w:val="24"/>
                <w:szCs w:val="24"/>
              </w:rPr>
            </w:pPr>
            <w:r w:rsidRPr="00C012AB">
              <w:rPr>
                <w:rFonts w:ascii="Times New Roman" w:hAnsi="Times New Roman"/>
                <w:sz w:val="24"/>
                <w:szCs w:val="24"/>
              </w:rPr>
              <w:t>100%</w:t>
            </w:r>
          </w:p>
        </w:tc>
      </w:tr>
    </w:tbl>
    <w:p w14:paraId="06009BBF" w14:textId="58C37523" w:rsidR="00EF1C5A" w:rsidRPr="00C012AB" w:rsidRDefault="0035774C">
      <w:pPr>
        <w:jc w:val="both"/>
        <w:rPr>
          <w:rFonts w:ascii="Times New Roman" w:hAnsi="Times New Roman"/>
          <w:sz w:val="24"/>
          <w:szCs w:val="24"/>
        </w:rPr>
      </w:pPr>
      <w:r w:rsidRPr="00C012AB">
        <w:rPr>
          <w:rFonts w:ascii="Times New Roman" w:eastAsia="Calibri" w:hAnsi="Times New Roman"/>
          <w:b/>
          <w:bCs/>
          <w:i/>
          <w:iCs/>
          <w:sz w:val="24"/>
          <w:szCs w:val="24"/>
          <w:lang w:val="en-GB" w:eastAsia="en-US"/>
        </w:rPr>
        <w:t xml:space="preserve">     GOOGLE FORM SURVEY 2025</w:t>
      </w:r>
    </w:p>
    <w:p w14:paraId="504C77B4" w14:textId="0457281E" w:rsidR="00D4588A" w:rsidRPr="00C012AB" w:rsidRDefault="00EF1C5A">
      <w:pPr>
        <w:jc w:val="both"/>
        <w:rPr>
          <w:rFonts w:ascii="Times New Roman" w:hAnsi="Times New Roman"/>
          <w:sz w:val="24"/>
          <w:szCs w:val="24"/>
        </w:rPr>
      </w:pPr>
      <w:r w:rsidRPr="00C012AB">
        <w:rPr>
          <w:rFonts w:ascii="Times New Roman" w:hAnsi="Times New Roman"/>
          <w:sz w:val="24"/>
          <w:szCs w:val="24"/>
        </w:rPr>
        <w:t>In response to the question on whether respondents trust social media as a reliable source for fuel price information, 378 (94.50%) respondents trust it, while 22 (5.50%) do not, indicating a strong trust in social media.</w:t>
      </w:r>
    </w:p>
    <w:p w14:paraId="396E8186" w14:textId="33F42D98" w:rsidR="00FA0329" w:rsidRPr="00C012AB" w:rsidRDefault="00445851">
      <w:pPr>
        <w:jc w:val="both"/>
        <w:rPr>
          <w:rFonts w:ascii="Times New Roman" w:hAnsi="Times New Roman"/>
          <w:sz w:val="24"/>
          <w:szCs w:val="24"/>
        </w:rPr>
      </w:pPr>
      <w:r w:rsidRPr="00C012AB">
        <w:rPr>
          <w:rFonts w:ascii="Times New Roman" w:hAnsi="Times New Roman"/>
          <w:b/>
          <w:bCs/>
          <w:caps/>
          <w:sz w:val="24"/>
          <w:szCs w:val="24"/>
        </w:rPr>
        <w:t>Question</w:t>
      </w:r>
      <w:r w:rsidRPr="00C012AB">
        <w:rPr>
          <w:rFonts w:ascii="Times New Roman" w:hAnsi="Times New Roman"/>
          <w:b/>
          <w:bCs/>
          <w:sz w:val="24"/>
          <w:szCs w:val="24"/>
        </w:rPr>
        <w:t xml:space="preserve"> 9: </w:t>
      </w:r>
      <w:r w:rsidR="009E1B88" w:rsidRPr="00C012AB">
        <w:rPr>
          <w:rFonts w:ascii="Times New Roman" w:hAnsi="Times New Roman"/>
          <w:sz w:val="24"/>
          <w:szCs w:val="24"/>
        </w:rPr>
        <w:t xml:space="preserve"> </w:t>
      </w:r>
      <w:r w:rsidR="00CC74E1" w:rsidRPr="00C012AB">
        <w:rPr>
          <w:rFonts w:ascii="Times New Roman" w:hAnsi="Times New Roman"/>
          <w:sz w:val="24"/>
          <w:szCs w:val="24"/>
        </w:rPr>
        <w:t>Which social media platform do you use most for information on fuel price increases?</w:t>
      </w:r>
    </w:p>
    <w:p w14:paraId="7399F669" w14:textId="4FE83BE1" w:rsidR="00A03392" w:rsidRPr="00C012AB" w:rsidRDefault="00445851">
      <w:pPr>
        <w:jc w:val="both"/>
        <w:rPr>
          <w:rFonts w:ascii="Times New Roman" w:eastAsia="Calibri" w:hAnsi="Times New Roman"/>
          <w:b/>
          <w:bCs/>
          <w:sz w:val="24"/>
          <w:szCs w:val="24"/>
          <w:lang w:val="en-GB" w:eastAsia="en-US"/>
        </w:rPr>
      </w:pPr>
      <w:r w:rsidRPr="00C012AB">
        <w:rPr>
          <w:rFonts w:ascii="Times New Roman" w:eastAsia="Calibri" w:hAnsi="Times New Roman"/>
          <w:b/>
          <w:bCs/>
          <w:sz w:val="24"/>
          <w:szCs w:val="24"/>
          <w:lang w:val="en-GB" w:eastAsia="en-US"/>
        </w:rPr>
        <w:t>Table IX</w:t>
      </w:r>
    </w:p>
    <w:tbl>
      <w:tblPr>
        <w:tblW w:w="0" w:type="auto"/>
        <w:jc w:val="center"/>
        <w:tblLayout w:type="fixed"/>
        <w:tblLook w:val="04A0" w:firstRow="1" w:lastRow="0" w:firstColumn="1" w:lastColumn="0" w:noHBand="0" w:noVBand="1"/>
      </w:tblPr>
      <w:tblGrid>
        <w:gridCol w:w="2883"/>
        <w:gridCol w:w="2870"/>
        <w:gridCol w:w="2887"/>
      </w:tblGrid>
      <w:tr w:rsidR="00FA0329" w:rsidRPr="00C012AB" w14:paraId="0B27ED51"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F579E" w14:textId="77777777" w:rsidR="00FA0329" w:rsidRPr="00C012AB" w:rsidRDefault="00445851">
            <w:pPr>
              <w:tabs>
                <w:tab w:val="left" w:pos="1980"/>
              </w:tabs>
              <w:jc w:val="both"/>
              <w:rPr>
                <w:rFonts w:ascii="Times New Roman" w:hAnsi="Times New Roman"/>
                <w:sz w:val="24"/>
                <w:szCs w:val="24"/>
              </w:rPr>
            </w:pPr>
            <w:r w:rsidRPr="00C012AB">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11D11"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F8C2"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 xml:space="preserve">PERCENTAGE </w:t>
            </w:r>
          </w:p>
        </w:tc>
      </w:tr>
      <w:tr w:rsidR="00FA0329" w:rsidRPr="00C012AB" w14:paraId="2D7A258C"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F0CE" w14:textId="4BCBFADF" w:rsidR="00FA0329" w:rsidRPr="00C012AB" w:rsidRDefault="00F86C68">
            <w:pPr>
              <w:jc w:val="both"/>
              <w:rPr>
                <w:rFonts w:ascii="Times New Roman" w:hAnsi="Times New Roman"/>
                <w:sz w:val="24"/>
                <w:szCs w:val="24"/>
              </w:rPr>
            </w:pPr>
            <w:r w:rsidRPr="00C012AB">
              <w:rPr>
                <w:rFonts w:ascii="Times New Roman" w:eastAsia="Calibri" w:hAnsi="Times New Roman"/>
                <w:sz w:val="24"/>
                <w:szCs w:val="24"/>
                <w:lang w:val="en-GB" w:eastAsia="en-US"/>
              </w:rPr>
              <w:t xml:space="preserve">WhatsApp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DC10A" w14:textId="5AC4243B" w:rsidR="00A75FBA" w:rsidRPr="00C012AB" w:rsidRDefault="00A75FBA">
            <w:pPr>
              <w:jc w:val="both"/>
              <w:rPr>
                <w:rFonts w:ascii="Times New Roman" w:hAnsi="Times New Roman"/>
                <w:sz w:val="24"/>
                <w:szCs w:val="24"/>
              </w:rPr>
            </w:pP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36AEF" w14:textId="249B8D91" w:rsidR="00FA0329" w:rsidRPr="00C012AB" w:rsidRDefault="00746E90">
            <w:pPr>
              <w:jc w:val="both"/>
              <w:rPr>
                <w:rFonts w:ascii="Times New Roman" w:hAnsi="Times New Roman"/>
                <w:sz w:val="24"/>
                <w:szCs w:val="24"/>
              </w:rPr>
            </w:pPr>
            <w:r w:rsidRPr="00C012AB">
              <w:rPr>
                <w:rFonts w:ascii="Times New Roman" w:hAnsi="Times New Roman"/>
                <w:sz w:val="24"/>
                <w:szCs w:val="24"/>
              </w:rPr>
              <w:t>6.75%</w:t>
            </w:r>
          </w:p>
        </w:tc>
      </w:tr>
      <w:tr w:rsidR="00FA0329" w:rsidRPr="00C012AB" w14:paraId="4D9B3F82"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F33B7" w14:textId="15DBB895" w:rsidR="00FA0329" w:rsidRPr="00C012AB" w:rsidRDefault="00E3566F">
            <w:pPr>
              <w:jc w:val="both"/>
              <w:rPr>
                <w:rFonts w:ascii="Times New Roman" w:hAnsi="Times New Roman"/>
                <w:sz w:val="24"/>
                <w:szCs w:val="24"/>
              </w:rPr>
            </w:pPr>
            <w:r w:rsidRPr="00C012AB">
              <w:rPr>
                <w:rFonts w:ascii="Times New Roman" w:eastAsia="Calibri" w:hAnsi="Times New Roman"/>
                <w:sz w:val="24"/>
                <w:szCs w:val="24"/>
                <w:lang w:val="en-GB" w:eastAsia="en-US"/>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FD4BC" w14:textId="6FDCCE5D" w:rsidR="00FA0329" w:rsidRPr="00C012AB" w:rsidRDefault="00903992">
            <w:pPr>
              <w:jc w:val="both"/>
              <w:rPr>
                <w:rFonts w:ascii="Times New Roman" w:hAnsi="Times New Roman"/>
                <w:sz w:val="24"/>
                <w:szCs w:val="24"/>
              </w:rPr>
            </w:pPr>
            <w:r w:rsidRPr="00C012AB">
              <w:rPr>
                <w:rFonts w:ascii="Times New Roman" w:hAnsi="Times New Roman"/>
                <w:sz w:val="24"/>
                <w:szCs w:val="24"/>
              </w:rPr>
              <w:t>20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27A9" w14:textId="5F9E413D" w:rsidR="00FA0329" w:rsidRPr="00C012AB" w:rsidRDefault="00746E90">
            <w:pPr>
              <w:jc w:val="both"/>
              <w:rPr>
                <w:rFonts w:ascii="Times New Roman" w:hAnsi="Times New Roman"/>
                <w:sz w:val="24"/>
                <w:szCs w:val="24"/>
              </w:rPr>
            </w:pPr>
            <w:r w:rsidRPr="00C012AB">
              <w:rPr>
                <w:rFonts w:ascii="Times New Roman" w:hAnsi="Times New Roman"/>
                <w:sz w:val="24"/>
                <w:szCs w:val="24"/>
              </w:rPr>
              <w:t>5%</w:t>
            </w:r>
          </w:p>
        </w:tc>
      </w:tr>
      <w:tr w:rsidR="00A6627D" w:rsidRPr="00C012AB" w14:paraId="6E0EDDAA"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5C9EB" w14:textId="1F6AAEEA" w:rsidR="00A6627D" w:rsidRPr="00C012AB" w:rsidRDefault="00A15D1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lastRenderedPageBreak/>
              <w:t xml:space="preserve">Twitter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00162" w14:textId="76EB2C50" w:rsidR="00A6627D" w:rsidRPr="00C012AB" w:rsidRDefault="00B50898">
            <w:pPr>
              <w:jc w:val="both"/>
              <w:rPr>
                <w:rFonts w:ascii="Times New Roman" w:hAnsi="Times New Roman"/>
                <w:sz w:val="24"/>
                <w:szCs w:val="24"/>
              </w:rPr>
            </w:pPr>
            <w:r w:rsidRPr="00C012AB">
              <w:rPr>
                <w:rFonts w:ascii="Times New Roman" w:hAnsi="Times New Roman"/>
                <w:sz w:val="24"/>
                <w:szCs w:val="24"/>
              </w:rPr>
              <w:t>200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1CB3F" w14:textId="5AA58CA8" w:rsidR="00A6627D" w:rsidRPr="00C012AB" w:rsidRDefault="00746E90">
            <w:pPr>
              <w:jc w:val="both"/>
              <w:rPr>
                <w:rFonts w:ascii="Times New Roman" w:hAnsi="Times New Roman"/>
                <w:sz w:val="24"/>
                <w:szCs w:val="24"/>
              </w:rPr>
            </w:pPr>
            <w:r w:rsidRPr="00C012AB">
              <w:rPr>
                <w:rFonts w:ascii="Times New Roman" w:hAnsi="Times New Roman"/>
                <w:sz w:val="24"/>
                <w:szCs w:val="24"/>
              </w:rPr>
              <w:t>50%</w:t>
            </w:r>
          </w:p>
        </w:tc>
      </w:tr>
      <w:tr w:rsidR="006E2D05" w:rsidRPr="00C012AB" w14:paraId="7FC2D3C7"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7C980" w14:textId="365565C3" w:rsidR="006E2D05" w:rsidRPr="00C012AB" w:rsidRDefault="0013581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Facebook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A13C9" w14:textId="35CFD7DD" w:rsidR="006E2D05" w:rsidRPr="00C012AB" w:rsidRDefault="00B50898">
            <w:pPr>
              <w:jc w:val="both"/>
              <w:rPr>
                <w:rFonts w:ascii="Times New Roman" w:hAnsi="Times New Roman"/>
                <w:sz w:val="24"/>
                <w:szCs w:val="24"/>
              </w:rPr>
            </w:pPr>
            <w:r w:rsidRPr="00C012AB">
              <w:rPr>
                <w:rFonts w:ascii="Times New Roman" w:hAnsi="Times New Roman"/>
                <w:sz w:val="24"/>
                <w:szCs w:val="24"/>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5C928" w14:textId="5D56F0FE" w:rsidR="006E2D05" w:rsidRPr="00C012AB" w:rsidRDefault="007E7C05">
            <w:pPr>
              <w:jc w:val="both"/>
              <w:rPr>
                <w:rFonts w:ascii="Times New Roman" w:hAnsi="Times New Roman"/>
                <w:sz w:val="24"/>
                <w:szCs w:val="24"/>
              </w:rPr>
            </w:pPr>
            <w:r w:rsidRPr="00C012AB">
              <w:rPr>
                <w:rFonts w:ascii="Times New Roman" w:hAnsi="Times New Roman"/>
                <w:sz w:val="24"/>
                <w:szCs w:val="24"/>
              </w:rPr>
              <w:t>2.50%</w:t>
            </w:r>
          </w:p>
        </w:tc>
      </w:tr>
      <w:tr w:rsidR="001958AD" w:rsidRPr="00C012AB" w14:paraId="2EC07954"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5F026" w14:textId="6809CD56" w:rsidR="001958AD" w:rsidRPr="00C012AB" w:rsidRDefault="0013581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WhatsApp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D3B2" w14:textId="502BC95A" w:rsidR="001958AD" w:rsidRPr="00C012AB" w:rsidRDefault="00A75FBA">
            <w:pPr>
              <w:jc w:val="both"/>
              <w:rPr>
                <w:rFonts w:ascii="Times New Roman" w:hAnsi="Times New Roman"/>
                <w:sz w:val="24"/>
                <w:szCs w:val="24"/>
              </w:rPr>
            </w:pPr>
            <w:r w:rsidRPr="00C012AB">
              <w:rPr>
                <w:rFonts w:ascii="Times New Roman" w:hAnsi="Times New Roman"/>
                <w:sz w:val="24"/>
                <w:szCs w:val="24"/>
              </w:rPr>
              <w:t>143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83119" w14:textId="63036095" w:rsidR="001958AD" w:rsidRPr="00C012AB" w:rsidRDefault="007E7C05">
            <w:pPr>
              <w:jc w:val="both"/>
              <w:rPr>
                <w:rFonts w:ascii="Times New Roman" w:hAnsi="Times New Roman"/>
                <w:sz w:val="24"/>
                <w:szCs w:val="24"/>
              </w:rPr>
            </w:pPr>
            <w:r w:rsidRPr="00C012AB">
              <w:rPr>
                <w:rFonts w:ascii="Times New Roman" w:hAnsi="Times New Roman"/>
                <w:sz w:val="24"/>
                <w:szCs w:val="24"/>
              </w:rPr>
              <w:t>35.75%</w:t>
            </w:r>
          </w:p>
        </w:tc>
      </w:tr>
      <w:tr w:rsidR="00FA0329" w:rsidRPr="00C012AB" w14:paraId="36D1DBEA"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03225"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0A010" w14:textId="7F2EDA6F" w:rsidR="00FA0329" w:rsidRPr="00C012AB" w:rsidRDefault="001927C0">
            <w:pPr>
              <w:jc w:val="both"/>
              <w:rPr>
                <w:rFonts w:ascii="Times New Roman" w:hAnsi="Times New Roman"/>
                <w:sz w:val="24"/>
                <w:szCs w:val="24"/>
              </w:rPr>
            </w:pPr>
            <w:r w:rsidRPr="00C012AB">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971DD"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100%</w:t>
            </w:r>
          </w:p>
        </w:tc>
      </w:tr>
    </w:tbl>
    <w:p w14:paraId="33AA3324" w14:textId="54DA7279" w:rsidR="00EF1C5A" w:rsidRPr="00C012AB" w:rsidRDefault="0035774C">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202</w:t>
      </w:r>
      <w:r w:rsidR="00CC74E1" w:rsidRPr="00C012AB">
        <w:rPr>
          <w:rFonts w:ascii="Times New Roman" w:eastAsia="Calibri" w:hAnsi="Times New Roman"/>
          <w:b/>
          <w:bCs/>
          <w:i/>
          <w:iCs/>
          <w:sz w:val="24"/>
          <w:szCs w:val="24"/>
          <w:lang w:val="en-GB" w:eastAsia="en-US"/>
        </w:rPr>
        <w:t>5</w:t>
      </w:r>
    </w:p>
    <w:p w14:paraId="060DB6A8" w14:textId="4B133701" w:rsidR="00EF1C5A" w:rsidRPr="00C012AB" w:rsidRDefault="00EF1C5A">
      <w:pPr>
        <w:jc w:val="both"/>
        <w:rPr>
          <w:rFonts w:ascii="Times New Roman" w:hAnsi="Times New Roman"/>
          <w:sz w:val="24"/>
          <w:szCs w:val="24"/>
        </w:rPr>
      </w:pPr>
      <w:r w:rsidRPr="00C012AB">
        <w:rPr>
          <w:rFonts w:ascii="Times New Roman" w:hAnsi="Times New Roman"/>
          <w:sz w:val="24"/>
          <w:szCs w:val="24"/>
        </w:rPr>
        <w:t>In response to the question on the most-used platform for fuel price information, 200 (50.00%) respondents use Twitter, 143 (35.75%) use WhatsApp, 27 (6.75%) use Instagram, 10 (2.50%) use Facebook, and 20 (5.00%) use other platforms, indicating a strong preference for Twitter and WhatsApp</w:t>
      </w:r>
      <w:r w:rsidR="00E3566F" w:rsidRPr="00C012AB">
        <w:rPr>
          <w:rFonts w:ascii="Times New Roman" w:hAnsi="Times New Roman"/>
          <w:sz w:val="24"/>
          <w:szCs w:val="24"/>
        </w:rPr>
        <w:t>.</w:t>
      </w:r>
    </w:p>
    <w:p w14:paraId="0D1B1409" w14:textId="633B9C64" w:rsidR="00FA0329" w:rsidRPr="00C012AB" w:rsidRDefault="00445851">
      <w:pPr>
        <w:jc w:val="both"/>
        <w:rPr>
          <w:rFonts w:ascii="Times New Roman" w:hAnsi="Times New Roman"/>
          <w:sz w:val="24"/>
          <w:szCs w:val="24"/>
        </w:rPr>
      </w:pPr>
      <w:r w:rsidRPr="00C012AB">
        <w:rPr>
          <w:rFonts w:ascii="Times New Roman" w:hAnsi="Times New Roman"/>
          <w:b/>
          <w:bCs/>
          <w:caps/>
          <w:sz w:val="24"/>
          <w:szCs w:val="24"/>
        </w:rPr>
        <w:t>Question</w:t>
      </w:r>
      <w:r w:rsidRPr="00C012AB">
        <w:rPr>
          <w:rFonts w:ascii="Times New Roman" w:hAnsi="Times New Roman"/>
          <w:b/>
          <w:bCs/>
          <w:sz w:val="24"/>
          <w:szCs w:val="24"/>
        </w:rPr>
        <w:t xml:space="preserve"> 10:</w:t>
      </w:r>
      <w:r w:rsidR="00555C14" w:rsidRPr="00C012AB">
        <w:rPr>
          <w:rFonts w:ascii="Times New Roman" w:hAnsi="Times New Roman"/>
          <w:b/>
          <w:bCs/>
          <w:sz w:val="24"/>
          <w:szCs w:val="24"/>
        </w:rPr>
        <w:t xml:space="preserve"> </w:t>
      </w:r>
      <w:r w:rsidR="00E3566F" w:rsidRPr="00C012AB">
        <w:rPr>
          <w:rFonts w:ascii="Times New Roman" w:hAnsi="Times New Roman"/>
          <w:sz w:val="24"/>
          <w:szCs w:val="24"/>
        </w:rPr>
        <w:t>What motivates you to engage with social media content on fuel price hikes?</w:t>
      </w:r>
    </w:p>
    <w:p w14:paraId="584E02BD" w14:textId="494A8C3D" w:rsidR="00555C14" w:rsidRPr="00C012AB" w:rsidRDefault="00445851">
      <w:pPr>
        <w:jc w:val="both"/>
        <w:rPr>
          <w:rFonts w:ascii="Times New Roman" w:eastAsia="Calibri" w:hAnsi="Times New Roman"/>
          <w:b/>
          <w:bCs/>
          <w:sz w:val="24"/>
          <w:szCs w:val="24"/>
          <w:lang w:val="en-GB" w:eastAsia="en-US"/>
        </w:rPr>
      </w:pPr>
      <w:r w:rsidRPr="00C012AB">
        <w:rPr>
          <w:rFonts w:ascii="Times New Roman" w:eastAsia="Calibri" w:hAnsi="Times New Roman"/>
          <w:b/>
          <w:bCs/>
          <w:sz w:val="24"/>
          <w:szCs w:val="24"/>
          <w:lang w:val="en-GB" w:eastAsia="en-US"/>
        </w:rPr>
        <w:t>Table X</w:t>
      </w:r>
    </w:p>
    <w:tbl>
      <w:tblPr>
        <w:tblW w:w="0" w:type="auto"/>
        <w:jc w:val="center"/>
        <w:tblLayout w:type="fixed"/>
        <w:tblLook w:val="04A0" w:firstRow="1" w:lastRow="0" w:firstColumn="1" w:lastColumn="0" w:noHBand="0" w:noVBand="1"/>
      </w:tblPr>
      <w:tblGrid>
        <w:gridCol w:w="2883"/>
        <w:gridCol w:w="2870"/>
        <w:gridCol w:w="2887"/>
      </w:tblGrid>
      <w:tr w:rsidR="00FA0329" w:rsidRPr="00C012AB" w14:paraId="286ABEE0"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90E0C" w14:textId="43CBF5A3" w:rsidR="00FA0329" w:rsidRPr="00C012AB" w:rsidRDefault="00445851">
            <w:pPr>
              <w:tabs>
                <w:tab w:val="left" w:pos="1980"/>
              </w:tabs>
              <w:jc w:val="both"/>
              <w:rPr>
                <w:rFonts w:ascii="Times New Roman" w:hAnsi="Times New Roman"/>
                <w:sz w:val="24"/>
                <w:szCs w:val="24"/>
              </w:rPr>
            </w:pPr>
            <w:r w:rsidRPr="00C012AB">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3C4"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1523"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 xml:space="preserve">PERCENTAGE </w:t>
            </w:r>
          </w:p>
        </w:tc>
      </w:tr>
      <w:tr w:rsidR="00FA0329" w:rsidRPr="00C012AB" w14:paraId="2F79A8D4"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96514" w14:textId="0A83E468" w:rsidR="00FA0329" w:rsidRPr="00C012AB" w:rsidRDefault="000C4D54">
            <w:pPr>
              <w:jc w:val="both"/>
              <w:rPr>
                <w:rFonts w:ascii="Times New Roman" w:hAnsi="Times New Roman"/>
                <w:sz w:val="24"/>
                <w:szCs w:val="24"/>
              </w:rPr>
            </w:pPr>
            <w:r w:rsidRPr="00C012AB">
              <w:rPr>
                <w:rFonts w:ascii="Times New Roman" w:hAnsi="Times New Roman"/>
                <w:sz w:val="24"/>
                <w:szCs w:val="24"/>
              </w:rPr>
              <w:t xml:space="preserve">Accurate Information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719B" w14:textId="2C6F8294" w:rsidR="00FA0329" w:rsidRPr="00C012AB" w:rsidRDefault="007574F4">
            <w:pPr>
              <w:jc w:val="both"/>
              <w:rPr>
                <w:rFonts w:ascii="Times New Roman" w:hAnsi="Times New Roman"/>
                <w:sz w:val="24"/>
                <w:szCs w:val="24"/>
              </w:rPr>
            </w:pPr>
            <w:r w:rsidRPr="00C012AB">
              <w:rPr>
                <w:rFonts w:ascii="Times New Roman" w:hAnsi="Times New Roman"/>
                <w:sz w:val="24"/>
                <w:szCs w:val="24"/>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E09C6" w14:textId="2C9058E2" w:rsidR="00FA0329" w:rsidRPr="00C012AB" w:rsidRDefault="003B05A3">
            <w:pPr>
              <w:jc w:val="both"/>
              <w:rPr>
                <w:rFonts w:ascii="Times New Roman" w:hAnsi="Times New Roman"/>
                <w:sz w:val="24"/>
                <w:szCs w:val="24"/>
              </w:rPr>
            </w:pPr>
            <w:r w:rsidRPr="00C012AB">
              <w:rPr>
                <w:rFonts w:ascii="Times New Roman" w:hAnsi="Times New Roman"/>
                <w:sz w:val="24"/>
                <w:szCs w:val="24"/>
              </w:rPr>
              <w:t>0</w:t>
            </w:r>
            <w:r w:rsidR="00445851" w:rsidRPr="00C012AB">
              <w:rPr>
                <w:rFonts w:ascii="Times New Roman" w:hAnsi="Times New Roman"/>
                <w:sz w:val="24"/>
                <w:szCs w:val="24"/>
              </w:rPr>
              <w:t>%</w:t>
            </w:r>
          </w:p>
        </w:tc>
      </w:tr>
      <w:tr w:rsidR="00FA0329" w:rsidRPr="00C012AB" w14:paraId="5BDB0260"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93D2" w14:textId="670EB76F" w:rsidR="00FA0329" w:rsidRPr="00C012AB" w:rsidRDefault="006F4AF9">
            <w:pPr>
              <w:jc w:val="both"/>
              <w:rPr>
                <w:rFonts w:ascii="Times New Roman" w:hAnsi="Times New Roman"/>
                <w:sz w:val="24"/>
                <w:szCs w:val="24"/>
              </w:rPr>
            </w:pPr>
            <w:r w:rsidRPr="00C012AB">
              <w:rPr>
                <w:rFonts w:ascii="Times New Roman" w:eastAsia="Calibri" w:hAnsi="Times New Roman"/>
                <w:sz w:val="24"/>
                <w:szCs w:val="24"/>
                <w:lang w:val="en-GB" w:eastAsia="en-US"/>
              </w:rPr>
              <w:t xml:space="preserve">Emotional appeal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9D215" w14:textId="5BDB16BC" w:rsidR="00FA0329" w:rsidRPr="00C012AB" w:rsidRDefault="00316617">
            <w:pPr>
              <w:jc w:val="both"/>
              <w:rPr>
                <w:rFonts w:ascii="Times New Roman" w:hAnsi="Times New Roman"/>
                <w:sz w:val="24"/>
                <w:szCs w:val="24"/>
              </w:rPr>
            </w:pPr>
            <w:r w:rsidRPr="00C012AB">
              <w:rPr>
                <w:rFonts w:ascii="Times New Roman" w:hAnsi="Times New Roman"/>
                <w:sz w:val="24"/>
                <w:szCs w:val="24"/>
              </w:rPr>
              <w:t>151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2D98" w14:textId="37D0D3BC" w:rsidR="00FA0329" w:rsidRPr="00C012AB" w:rsidRDefault="003B05A3">
            <w:pPr>
              <w:jc w:val="both"/>
              <w:rPr>
                <w:rFonts w:ascii="Times New Roman" w:hAnsi="Times New Roman"/>
                <w:sz w:val="24"/>
                <w:szCs w:val="24"/>
              </w:rPr>
            </w:pPr>
            <w:r w:rsidRPr="00C012AB">
              <w:rPr>
                <w:rFonts w:ascii="Times New Roman" w:hAnsi="Times New Roman"/>
                <w:sz w:val="24"/>
                <w:szCs w:val="24"/>
              </w:rPr>
              <w:t>35.75</w:t>
            </w:r>
            <w:r w:rsidR="00445851" w:rsidRPr="00C012AB">
              <w:rPr>
                <w:rFonts w:ascii="Times New Roman" w:hAnsi="Times New Roman"/>
                <w:sz w:val="24"/>
                <w:szCs w:val="24"/>
              </w:rPr>
              <w:t>%</w:t>
            </w:r>
          </w:p>
        </w:tc>
      </w:tr>
      <w:tr w:rsidR="006F2DD7" w:rsidRPr="00C012AB" w14:paraId="706171D2"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8A520" w14:textId="104C3917" w:rsidR="006F2DD7" w:rsidRPr="00C012AB" w:rsidRDefault="00D9487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Trusted sources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373D9" w14:textId="2FE059B4" w:rsidR="006F2DD7" w:rsidRPr="00C012AB" w:rsidRDefault="007574F4">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56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020A7" w14:textId="217AA377" w:rsidR="006F2DD7" w:rsidRPr="00C012AB" w:rsidRDefault="00A07213">
            <w:pPr>
              <w:jc w:val="both"/>
              <w:rPr>
                <w:rFonts w:ascii="Times New Roman" w:hAnsi="Times New Roman"/>
                <w:sz w:val="24"/>
                <w:szCs w:val="24"/>
              </w:rPr>
            </w:pPr>
            <w:r w:rsidRPr="00C012AB">
              <w:rPr>
                <w:rFonts w:ascii="Times New Roman" w:hAnsi="Times New Roman"/>
                <w:sz w:val="24"/>
                <w:szCs w:val="24"/>
              </w:rPr>
              <w:t>14%</w:t>
            </w:r>
          </w:p>
        </w:tc>
      </w:tr>
      <w:tr w:rsidR="006F2DD7" w:rsidRPr="00C012AB" w14:paraId="43977137"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DA283" w14:textId="6D4F4053" w:rsidR="006F2DD7" w:rsidRPr="00C012AB" w:rsidRDefault="00D9487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Viral trends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02BB1" w14:textId="5DB6F1AD" w:rsidR="006F2DD7" w:rsidRPr="00C012AB" w:rsidRDefault="007574F4">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50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16AA" w14:textId="4A0E3900" w:rsidR="006F2DD7" w:rsidRPr="00C012AB" w:rsidRDefault="00C92A22">
            <w:pPr>
              <w:jc w:val="both"/>
              <w:rPr>
                <w:rFonts w:ascii="Times New Roman" w:hAnsi="Times New Roman"/>
                <w:sz w:val="24"/>
                <w:szCs w:val="24"/>
              </w:rPr>
            </w:pPr>
            <w:r w:rsidRPr="00C012AB">
              <w:rPr>
                <w:rFonts w:ascii="Times New Roman" w:hAnsi="Times New Roman"/>
                <w:sz w:val="24"/>
                <w:szCs w:val="24"/>
              </w:rPr>
              <w:t>12.50%</w:t>
            </w:r>
          </w:p>
        </w:tc>
      </w:tr>
      <w:tr w:rsidR="006F2DD7" w:rsidRPr="00C012AB" w14:paraId="3E98E435"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FCC0E" w14:textId="2D8F75FF" w:rsidR="006F2DD7" w:rsidRPr="00C012AB" w:rsidRDefault="00617E68">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3EA70" w14:textId="6CCE67EE" w:rsidR="006F2DD7" w:rsidRPr="00C012AB" w:rsidRDefault="007574F4">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143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58AC1" w14:textId="0B3359D3" w:rsidR="006F2DD7" w:rsidRPr="00C012AB" w:rsidRDefault="00A35DB3">
            <w:pPr>
              <w:jc w:val="both"/>
              <w:rPr>
                <w:rFonts w:ascii="Times New Roman" w:hAnsi="Times New Roman"/>
                <w:sz w:val="24"/>
                <w:szCs w:val="24"/>
              </w:rPr>
            </w:pPr>
            <w:r w:rsidRPr="00C012AB">
              <w:rPr>
                <w:rFonts w:ascii="Times New Roman" w:hAnsi="Times New Roman"/>
                <w:sz w:val="24"/>
                <w:szCs w:val="24"/>
              </w:rPr>
              <w:t>35.75</w:t>
            </w:r>
            <w:r w:rsidR="00267371" w:rsidRPr="00C012AB">
              <w:rPr>
                <w:rFonts w:ascii="Times New Roman" w:hAnsi="Times New Roman"/>
                <w:sz w:val="24"/>
                <w:szCs w:val="24"/>
              </w:rPr>
              <w:t>%</w:t>
            </w:r>
          </w:p>
        </w:tc>
      </w:tr>
      <w:tr w:rsidR="00FA0329" w:rsidRPr="00C012AB" w14:paraId="5072400C"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6F4EA"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E9F41" w14:textId="719568D7" w:rsidR="00FA0329" w:rsidRPr="00C012AB" w:rsidRDefault="001927C0">
            <w:pPr>
              <w:jc w:val="both"/>
              <w:rPr>
                <w:rFonts w:ascii="Times New Roman" w:hAnsi="Times New Roman"/>
                <w:sz w:val="24"/>
                <w:szCs w:val="24"/>
              </w:rPr>
            </w:pPr>
            <w:r w:rsidRPr="00C012AB">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07055"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100%</w:t>
            </w:r>
          </w:p>
        </w:tc>
      </w:tr>
    </w:tbl>
    <w:p w14:paraId="5F3D5BB2" w14:textId="6FB6C0EA" w:rsidR="00EF1C5A" w:rsidRPr="00C012AB" w:rsidRDefault="0035774C">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2025</w:t>
      </w:r>
    </w:p>
    <w:p w14:paraId="151D890A" w14:textId="4634F1A5" w:rsidR="00EF1C5A" w:rsidRPr="00C012AB" w:rsidRDefault="00EF1C5A">
      <w:pPr>
        <w:jc w:val="both"/>
        <w:rPr>
          <w:rFonts w:ascii="Times New Roman" w:hAnsi="Times New Roman"/>
          <w:sz w:val="24"/>
          <w:szCs w:val="24"/>
        </w:rPr>
      </w:pPr>
      <w:r w:rsidRPr="00C012AB">
        <w:rPr>
          <w:rFonts w:ascii="Times New Roman" w:hAnsi="Times New Roman"/>
          <w:sz w:val="24"/>
          <w:szCs w:val="24"/>
        </w:rPr>
        <w:t>In response to the question on motivations for engaging with fuel price content, 151 (37.75%) respondents cite emotional appeal, 56 (14.00%) cite trusted sources, 50 (12.50%) cite viral trends, 143 (35.75%) cite other reasons, and 0 (0%) cite accurate information, indicating a significant influence of emotional appeal and other unspecified factors.</w:t>
      </w:r>
    </w:p>
    <w:p w14:paraId="73C87B25" w14:textId="2C88AC18" w:rsidR="00FA0329" w:rsidRPr="00C012AB" w:rsidRDefault="00445851">
      <w:pPr>
        <w:jc w:val="both"/>
        <w:rPr>
          <w:rFonts w:ascii="Times New Roman" w:hAnsi="Times New Roman"/>
          <w:sz w:val="24"/>
          <w:szCs w:val="24"/>
        </w:rPr>
      </w:pPr>
      <w:r w:rsidRPr="00C012AB">
        <w:rPr>
          <w:rFonts w:ascii="Times New Roman" w:hAnsi="Times New Roman"/>
          <w:b/>
          <w:bCs/>
          <w:caps/>
          <w:sz w:val="24"/>
          <w:szCs w:val="24"/>
        </w:rPr>
        <w:t>Question</w:t>
      </w:r>
      <w:r w:rsidRPr="00C012AB">
        <w:rPr>
          <w:rFonts w:ascii="Times New Roman" w:hAnsi="Times New Roman"/>
          <w:b/>
          <w:bCs/>
          <w:sz w:val="24"/>
          <w:szCs w:val="24"/>
        </w:rPr>
        <w:t xml:space="preserve"> 11:</w:t>
      </w:r>
      <w:r w:rsidRPr="00C012AB">
        <w:rPr>
          <w:rFonts w:ascii="Times New Roman" w:hAnsi="Times New Roman"/>
          <w:sz w:val="24"/>
          <w:szCs w:val="24"/>
        </w:rPr>
        <w:t xml:space="preserve"> </w:t>
      </w:r>
      <w:r w:rsidR="000947F8" w:rsidRPr="00C012AB">
        <w:rPr>
          <w:rFonts w:ascii="Times New Roman" w:hAnsi="Times New Roman"/>
          <w:sz w:val="24"/>
          <w:szCs w:val="24"/>
        </w:rPr>
        <w:t xml:space="preserve">Social media helps me understand the reasons behind fuel price increases in </w:t>
      </w:r>
      <w:proofErr w:type="spellStart"/>
      <w:r w:rsidR="000947F8" w:rsidRPr="00C012AB">
        <w:rPr>
          <w:rFonts w:ascii="Times New Roman" w:hAnsi="Times New Roman"/>
          <w:sz w:val="24"/>
          <w:szCs w:val="24"/>
        </w:rPr>
        <w:t>Kwara</w:t>
      </w:r>
      <w:proofErr w:type="spellEnd"/>
      <w:r w:rsidR="000947F8" w:rsidRPr="00C012AB">
        <w:rPr>
          <w:rFonts w:ascii="Times New Roman" w:hAnsi="Times New Roman"/>
          <w:sz w:val="24"/>
          <w:szCs w:val="24"/>
        </w:rPr>
        <w:t>.</w:t>
      </w:r>
    </w:p>
    <w:p w14:paraId="494A66F8" w14:textId="4C8D3CB1" w:rsidR="00215EC0" w:rsidRPr="00C012AB" w:rsidRDefault="00445851">
      <w:pPr>
        <w:jc w:val="both"/>
        <w:rPr>
          <w:rFonts w:ascii="Times New Roman" w:hAnsi="Times New Roman"/>
          <w:b/>
          <w:bCs/>
          <w:sz w:val="24"/>
          <w:szCs w:val="24"/>
        </w:rPr>
      </w:pPr>
      <w:r w:rsidRPr="00C012AB">
        <w:rPr>
          <w:rFonts w:ascii="Times New Roman" w:hAnsi="Times New Roman"/>
          <w:b/>
          <w:bCs/>
          <w:sz w:val="24"/>
          <w:szCs w:val="24"/>
        </w:rPr>
        <w:t>Table XI</w:t>
      </w:r>
    </w:p>
    <w:tbl>
      <w:tblPr>
        <w:tblW w:w="0" w:type="auto"/>
        <w:jc w:val="center"/>
        <w:tblLayout w:type="fixed"/>
        <w:tblLook w:val="04A0" w:firstRow="1" w:lastRow="0" w:firstColumn="1" w:lastColumn="0" w:noHBand="0" w:noVBand="1"/>
      </w:tblPr>
      <w:tblGrid>
        <w:gridCol w:w="2883"/>
        <w:gridCol w:w="2870"/>
        <w:gridCol w:w="2887"/>
      </w:tblGrid>
      <w:tr w:rsidR="00FA0329" w:rsidRPr="00C012AB" w14:paraId="4C1FA495"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4AD3" w14:textId="77777777" w:rsidR="00FA0329" w:rsidRPr="00C012AB" w:rsidRDefault="00445851">
            <w:pPr>
              <w:tabs>
                <w:tab w:val="left" w:pos="1980"/>
              </w:tabs>
              <w:jc w:val="both"/>
              <w:rPr>
                <w:rFonts w:ascii="Times New Roman" w:hAnsi="Times New Roman"/>
                <w:sz w:val="24"/>
                <w:szCs w:val="24"/>
              </w:rPr>
            </w:pPr>
            <w:r w:rsidRPr="00C012AB">
              <w:rPr>
                <w:rFonts w:ascii="Times New Roman" w:hAnsi="Times New Roman"/>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86248"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F57FF"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 xml:space="preserve">PERCENTAGE </w:t>
            </w:r>
          </w:p>
        </w:tc>
      </w:tr>
      <w:tr w:rsidR="00FA0329" w:rsidRPr="00C012AB" w14:paraId="3EA2DD39"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9C4E3" w14:textId="308EA92B" w:rsidR="00FA0329" w:rsidRPr="00C012AB" w:rsidRDefault="00C45164">
            <w:pPr>
              <w:jc w:val="both"/>
              <w:rPr>
                <w:rFonts w:ascii="Times New Roman" w:hAnsi="Times New Roman"/>
                <w:sz w:val="24"/>
                <w:szCs w:val="24"/>
              </w:rPr>
            </w:pPr>
            <w:r w:rsidRPr="00C012AB">
              <w:rPr>
                <w:rFonts w:ascii="Times New Roman" w:hAnsi="Times New Roman"/>
                <w:sz w:val="24"/>
                <w:szCs w:val="24"/>
              </w:rPr>
              <w:t xml:space="preserve">Strongly 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333B9" w14:textId="129E6A04" w:rsidR="00FA0329" w:rsidRPr="00C012AB" w:rsidRDefault="00E50137">
            <w:pPr>
              <w:jc w:val="both"/>
              <w:rPr>
                <w:rFonts w:ascii="Times New Roman" w:hAnsi="Times New Roman"/>
                <w:sz w:val="24"/>
                <w:szCs w:val="24"/>
              </w:rPr>
            </w:pPr>
            <w:r w:rsidRPr="00C012AB">
              <w:rPr>
                <w:rFonts w:ascii="Times New Roman" w:hAnsi="Times New Roman"/>
                <w:sz w:val="24"/>
                <w:szCs w:val="24"/>
              </w:rPr>
              <w:t>250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41267" w14:textId="740EF62E" w:rsidR="00FA0329" w:rsidRPr="00C012AB" w:rsidRDefault="00267371">
            <w:pPr>
              <w:jc w:val="both"/>
              <w:rPr>
                <w:rFonts w:ascii="Times New Roman" w:hAnsi="Times New Roman"/>
                <w:sz w:val="24"/>
                <w:szCs w:val="24"/>
              </w:rPr>
            </w:pPr>
            <w:r w:rsidRPr="00C012AB">
              <w:rPr>
                <w:rFonts w:ascii="Times New Roman" w:hAnsi="Times New Roman"/>
                <w:sz w:val="24"/>
                <w:szCs w:val="24"/>
              </w:rPr>
              <w:t>62.50%</w:t>
            </w:r>
          </w:p>
        </w:tc>
      </w:tr>
      <w:tr w:rsidR="00FA0329" w:rsidRPr="00C012AB" w14:paraId="711239BB"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DAB74" w14:textId="2D9D654B" w:rsidR="00FA0329" w:rsidRPr="00C012AB" w:rsidRDefault="00C45164">
            <w:pPr>
              <w:jc w:val="both"/>
              <w:rPr>
                <w:rFonts w:ascii="Times New Roman" w:hAnsi="Times New Roman"/>
                <w:sz w:val="24"/>
                <w:szCs w:val="24"/>
              </w:rPr>
            </w:pPr>
            <w:r w:rsidRPr="00C012AB">
              <w:rPr>
                <w:rFonts w:ascii="Times New Roman" w:eastAsia="Calibri" w:hAnsi="Times New Roman"/>
                <w:sz w:val="24"/>
                <w:szCs w:val="24"/>
                <w:lang w:val="en-GB" w:eastAsia="en-US"/>
              </w:rPr>
              <w:lastRenderedPageBreak/>
              <w:t>Agree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2926" w14:textId="066FE46D" w:rsidR="00FA0329" w:rsidRPr="00C012AB" w:rsidRDefault="00E03FA5">
            <w:pPr>
              <w:jc w:val="both"/>
              <w:rPr>
                <w:rFonts w:ascii="Times New Roman" w:hAnsi="Times New Roman"/>
                <w:sz w:val="24"/>
                <w:szCs w:val="24"/>
              </w:rPr>
            </w:pPr>
            <w:r w:rsidRPr="00C012AB">
              <w:rPr>
                <w:rFonts w:ascii="Times New Roman" w:hAnsi="Times New Roman"/>
                <w:sz w:val="24"/>
                <w:szCs w:val="24"/>
              </w:rPr>
              <w:t>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96DC" w14:textId="1735487E" w:rsidR="00491E2A" w:rsidRPr="00C012AB" w:rsidRDefault="00267371">
            <w:pPr>
              <w:jc w:val="both"/>
              <w:rPr>
                <w:rFonts w:ascii="Times New Roman" w:hAnsi="Times New Roman"/>
                <w:sz w:val="24"/>
                <w:szCs w:val="24"/>
              </w:rPr>
            </w:pPr>
            <w:r w:rsidRPr="00C012AB">
              <w:rPr>
                <w:rFonts w:ascii="Times New Roman" w:hAnsi="Times New Roman"/>
                <w:sz w:val="24"/>
                <w:szCs w:val="24"/>
              </w:rPr>
              <w:t>1.50%</w:t>
            </w:r>
          </w:p>
        </w:tc>
      </w:tr>
      <w:tr w:rsidR="00D42A52" w:rsidRPr="00C012AB" w14:paraId="4493124D"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736EC" w14:textId="0EE6A908" w:rsidR="00D42A52" w:rsidRPr="00C012AB" w:rsidRDefault="005E7126">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Neutral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C7DD" w14:textId="076267A0" w:rsidR="00D42A52" w:rsidRPr="00C012AB" w:rsidRDefault="00E03FA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94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A31BE" w14:textId="0614B73B" w:rsidR="00D42A52" w:rsidRPr="00C012AB" w:rsidRDefault="00267371">
            <w:pPr>
              <w:jc w:val="both"/>
              <w:rPr>
                <w:rFonts w:ascii="Times New Roman" w:hAnsi="Times New Roman"/>
                <w:sz w:val="24"/>
                <w:szCs w:val="24"/>
              </w:rPr>
            </w:pPr>
            <w:r w:rsidRPr="00C012AB">
              <w:rPr>
                <w:rFonts w:ascii="Times New Roman" w:hAnsi="Times New Roman"/>
                <w:sz w:val="24"/>
                <w:szCs w:val="24"/>
              </w:rPr>
              <w:t>23.50%</w:t>
            </w:r>
          </w:p>
        </w:tc>
      </w:tr>
      <w:tr w:rsidR="00D42A52" w:rsidRPr="00C012AB" w14:paraId="258E0ABC"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AF769" w14:textId="2CBD87F4" w:rsidR="00D42A52" w:rsidRPr="00C012AB" w:rsidRDefault="00AA136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Strongly</w:t>
            </w:r>
            <w:r w:rsidR="00F73A8D" w:rsidRPr="00C012AB">
              <w:rPr>
                <w:rFonts w:ascii="Times New Roman" w:eastAsia="Calibri" w:hAnsi="Times New Roman"/>
                <w:sz w:val="24"/>
                <w:szCs w:val="24"/>
                <w:lang w:val="en-GB" w:eastAsia="en-US"/>
              </w:rPr>
              <w:t xml:space="preserve"> </w:t>
            </w:r>
            <w:r w:rsidR="00B8794C" w:rsidRPr="00C012AB">
              <w:rPr>
                <w:rFonts w:ascii="Times New Roman" w:eastAsia="Calibri" w:hAnsi="Times New Roman"/>
                <w:sz w:val="24"/>
                <w:szCs w:val="24"/>
                <w:lang w:val="en-GB" w:eastAsia="en-US"/>
              </w:rPr>
              <w:t xml:space="preserve">Disagree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5267" w14:textId="2FD4DEC7" w:rsidR="00D42A52" w:rsidRPr="00C012AB" w:rsidRDefault="00E50137">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50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42C2" w14:textId="4B1A84EC" w:rsidR="00D42A52" w:rsidRPr="00C012AB" w:rsidRDefault="00C13891">
            <w:pPr>
              <w:jc w:val="both"/>
              <w:rPr>
                <w:rFonts w:ascii="Times New Roman" w:hAnsi="Times New Roman"/>
                <w:sz w:val="24"/>
                <w:szCs w:val="24"/>
              </w:rPr>
            </w:pPr>
            <w:r w:rsidRPr="00C012AB">
              <w:rPr>
                <w:rFonts w:ascii="Times New Roman" w:hAnsi="Times New Roman"/>
                <w:sz w:val="24"/>
                <w:szCs w:val="24"/>
              </w:rPr>
              <w:t>12.50%</w:t>
            </w:r>
          </w:p>
        </w:tc>
      </w:tr>
      <w:tr w:rsidR="00D42A52" w:rsidRPr="00C012AB" w14:paraId="2E27B65D"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4DC52" w14:textId="04B3DAEE" w:rsidR="00D42A52" w:rsidRPr="00C012AB" w:rsidRDefault="00B8794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Disagree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4F21B" w14:textId="4B729B26" w:rsidR="00D42A52" w:rsidRPr="00C012AB" w:rsidRDefault="00E50137">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8D81E" w14:textId="2C6C88B0" w:rsidR="00D42A52" w:rsidRPr="00C012AB" w:rsidRDefault="00C13891">
            <w:pPr>
              <w:jc w:val="both"/>
              <w:rPr>
                <w:rFonts w:ascii="Times New Roman" w:hAnsi="Times New Roman"/>
                <w:sz w:val="24"/>
                <w:szCs w:val="24"/>
              </w:rPr>
            </w:pPr>
            <w:r w:rsidRPr="00C012AB">
              <w:rPr>
                <w:rFonts w:ascii="Times New Roman" w:hAnsi="Times New Roman"/>
                <w:sz w:val="24"/>
                <w:szCs w:val="24"/>
              </w:rPr>
              <w:t>0%</w:t>
            </w:r>
          </w:p>
        </w:tc>
      </w:tr>
      <w:tr w:rsidR="00FA0329" w:rsidRPr="00C012AB" w14:paraId="53878B69" w14:textId="77777777">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DA388"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8820" w14:textId="45C9FE6A" w:rsidR="00FA0329" w:rsidRPr="00C012AB" w:rsidRDefault="001927C0">
            <w:pPr>
              <w:jc w:val="both"/>
              <w:rPr>
                <w:rFonts w:ascii="Times New Roman" w:hAnsi="Times New Roman"/>
                <w:sz w:val="24"/>
                <w:szCs w:val="24"/>
              </w:rPr>
            </w:pPr>
            <w:r w:rsidRPr="00C012AB">
              <w:rPr>
                <w:rFonts w:ascii="Times New Roman" w:hAnsi="Times New Roman"/>
                <w:sz w:val="24"/>
                <w:szCs w:val="24"/>
              </w:rPr>
              <w:t>400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E06CB" w14:textId="77777777" w:rsidR="00FA0329" w:rsidRPr="00C012AB" w:rsidRDefault="00445851">
            <w:pPr>
              <w:jc w:val="both"/>
              <w:rPr>
                <w:rFonts w:ascii="Times New Roman" w:hAnsi="Times New Roman"/>
                <w:sz w:val="24"/>
                <w:szCs w:val="24"/>
              </w:rPr>
            </w:pPr>
            <w:r w:rsidRPr="00C012AB">
              <w:rPr>
                <w:rFonts w:ascii="Times New Roman" w:hAnsi="Times New Roman"/>
                <w:sz w:val="24"/>
                <w:szCs w:val="24"/>
              </w:rPr>
              <w:t>100%</w:t>
            </w:r>
          </w:p>
        </w:tc>
      </w:tr>
    </w:tbl>
    <w:p w14:paraId="0526610B" w14:textId="5A9D3DF7" w:rsidR="00E874AE" w:rsidRPr="00C012AB" w:rsidRDefault="0035774C">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202</w:t>
      </w:r>
      <w:r w:rsidR="0097133F" w:rsidRPr="00C012AB">
        <w:rPr>
          <w:rFonts w:ascii="Times New Roman" w:eastAsia="Calibri" w:hAnsi="Times New Roman"/>
          <w:b/>
          <w:bCs/>
          <w:i/>
          <w:iCs/>
          <w:sz w:val="24"/>
          <w:szCs w:val="24"/>
          <w:lang w:val="en-GB" w:eastAsia="en-US"/>
        </w:rPr>
        <w:t>5</w:t>
      </w:r>
    </w:p>
    <w:p w14:paraId="3D054C39" w14:textId="72CE5701" w:rsidR="00E874AE" w:rsidRPr="00C012AB" w:rsidRDefault="00E874AE">
      <w:pPr>
        <w:jc w:val="both"/>
        <w:rPr>
          <w:rFonts w:ascii="Times New Roman" w:hAnsi="Times New Roman"/>
          <w:sz w:val="24"/>
          <w:szCs w:val="24"/>
        </w:rPr>
      </w:pPr>
      <w:r w:rsidRPr="00C012AB">
        <w:rPr>
          <w:rFonts w:ascii="Times New Roman" w:hAnsi="Times New Roman"/>
          <w:sz w:val="24"/>
          <w:szCs w:val="24"/>
        </w:rPr>
        <w:t>In response to the question on whether social media helps understand fuel price increases, 250 (62.50%) respondents strongly agree, 6 (1.50%) agree, 94 (23.50%) are neutral, 50 (12.50%) strongly disagree, and 0 (0%) disagree, indicating a strong perception of social media’s explanatory role.</w:t>
      </w:r>
    </w:p>
    <w:p w14:paraId="1DD3B7E7" w14:textId="4D10DE28" w:rsidR="00FA0329" w:rsidRPr="00C012AB" w:rsidRDefault="00445851">
      <w:pPr>
        <w:jc w:val="both"/>
        <w:rPr>
          <w:rFonts w:ascii="Times New Roman" w:hAnsi="Times New Roman"/>
          <w:sz w:val="24"/>
          <w:szCs w:val="24"/>
        </w:rPr>
      </w:pPr>
      <w:r w:rsidRPr="00C012AB">
        <w:rPr>
          <w:rFonts w:ascii="Times New Roman" w:hAnsi="Times New Roman"/>
          <w:b/>
          <w:bCs/>
          <w:caps/>
          <w:sz w:val="24"/>
          <w:szCs w:val="24"/>
        </w:rPr>
        <w:t>Question</w:t>
      </w:r>
      <w:r w:rsidRPr="00C012AB">
        <w:rPr>
          <w:rFonts w:ascii="Times New Roman" w:hAnsi="Times New Roman"/>
          <w:b/>
          <w:bCs/>
          <w:sz w:val="24"/>
          <w:szCs w:val="24"/>
        </w:rPr>
        <w:t xml:space="preserve"> 12:</w:t>
      </w:r>
      <w:r w:rsidR="005841FE" w:rsidRPr="00C012AB">
        <w:rPr>
          <w:rFonts w:ascii="Times New Roman" w:hAnsi="Times New Roman"/>
          <w:b/>
          <w:bCs/>
          <w:sz w:val="24"/>
          <w:szCs w:val="24"/>
        </w:rPr>
        <w:t xml:space="preserve"> </w:t>
      </w:r>
      <w:r w:rsidR="004D02AD" w:rsidRPr="00C012AB">
        <w:rPr>
          <w:rFonts w:ascii="Times New Roman" w:hAnsi="Times New Roman"/>
          <w:sz w:val="24"/>
          <w:szCs w:val="24"/>
        </w:rPr>
        <w:t>Social media narratives shape my opinions about fuel price hikes.</w:t>
      </w:r>
    </w:p>
    <w:p w14:paraId="5E42DDB3"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  </w:t>
      </w:r>
      <w:r w:rsidRPr="00C012AB">
        <w:rPr>
          <w:rFonts w:ascii="Times New Roman" w:hAnsi="Times New Roman"/>
          <w:b/>
          <w:bCs/>
          <w:sz w:val="24"/>
          <w:szCs w:val="24"/>
        </w:rPr>
        <w:t>Table XII</w:t>
      </w:r>
    </w:p>
    <w:tbl>
      <w:tblPr>
        <w:tblW w:w="0" w:type="auto"/>
        <w:jc w:val="center"/>
        <w:tblLayout w:type="fixed"/>
        <w:tblLook w:val="04A0" w:firstRow="1" w:lastRow="0" w:firstColumn="1" w:lastColumn="0" w:noHBand="0" w:noVBand="1"/>
      </w:tblPr>
      <w:tblGrid>
        <w:gridCol w:w="2870"/>
        <w:gridCol w:w="2858"/>
        <w:gridCol w:w="2913"/>
      </w:tblGrid>
      <w:tr w:rsidR="00FA0329" w:rsidRPr="00C012AB" w14:paraId="275C2665" w14:textId="77777777">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0127D" w14:textId="77777777" w:rsidR="00FA0329" w:rsidRPr="00C012AB" w:rsidRDefault="00445851">
            <w:pPr>
              <w:jc w:val="both"/>
              <w:rPr>
                <w:rFonts w:ascii="Times New Roman" w:eastAsia="Calibri" w:hAnsi="Times New Roman"/>
                <w:sz w:val="24"/>
                <w:szCs w:val="24"/>
                <w:lang w:val="en-GB" w:eastAsia="en-US"/>
              </w:rPr>
            </w:pPr>
            <w:r w:rsidRPr="00C012AB">
              <w:rPr>
                <w:rFonts w:ascii="Times New Roman" w:hAnsi="Times New Roman"/>
                <w:sz w:val="24"/>
                <w:szCs w:val="24"/>
              </w:rPr>
              <w:t xml:space="preserve">RESPONSES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225EB" w14:textId="77777777" w:rsidR="00FA0329" w:rsidRPr="00C012AB" w:rsidRDefault="00445851">
            <w:pPr>
              <w:jc w:val="both"/>
              <w:rPr>
                <w:rFonts w:ascii="Times New Roman" w:eastAsia="Calibri" w:hAnsi="Times New Roman"/>
                <w:sz w:val="24"/>
                <w:szCs w:val="24"/>
                <w:lang w:val="en-GB" w:eastAsia="en-US"/>
              </w:rPr>
            </w:pPr>
            <w:r w:rsidRPr="00C012AB">
              <w:rPr>
                <w:rFonts w:ascii="Times New Roman" w:hAnsi="Times New Roman"/>
                <w:sz w:val="24"/>
                <w:szCs w:val="24"/>
              </w:rPr>
              <w:t>FREQUENCY</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5806A"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PERCENTAGE(%)</w:t>
            </w:r>
          </w:p>
        </w:tc>
      </w:tr>
      <w:tr w:rsidR="00FA0329" w:rsidRPr="00C012AB" w14:paraId="5872E33E" w14:textId="77777777">
        <w:trPr>
          <w:trHeight w:val="42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9B9E6" w14:textId="781B39B0" w:rsidR="00FA0329" w:rsidRPr="00C012AB" w:rsidRDefault="004D02AD">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Strongly Agree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D71C9" w14:textId="7B755F0C" w:rsidR="00FA0329" w:rsidRPr="00C012AB" w:rsidRDefault="002B23E4">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2</w:t>
            </w:r>
            <w:r w:rsidR="006915ED" w:rsidRPr="00C012AB">
              <w:rPr>
                <w:rFonts w:ascii="Times New Roman" w:eastAsia="Calibri" w:hAnsi="Times New Roman"/>
                <w:sz w:val="24"/>
                <w:szCs w:val="24"/>
                <w:lang w:val="en-GB" w:eastAsia="en-US"/>
              </w:rPr>
              <w:t>60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25ED" w14:textId="0A2E23A0" w:rsidR="00FA0329" w:rsidRPr="00C012AB" w:rsidRDefault="00C1389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65%</w:t>
            </w:r>
          </w:p>
        </w:tc>
      </w:tr>
      <w:tr w:rsidR="00FA0329" w:rsidRPr="00C012AB" w14:paraId="6195CDA2" w14:textId="77777777">
        <w:trPr>
          <w:trHeight w:val="398"/>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9BD0" w14:textId="4611379B" w:rsidR="00FA0329" w:rsidRPr="00C012AB" w:rsidRDefault="009543BD">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Agree</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A4FAE" w14:textId="2A3D472A" w:rsidR="00FA0329" w:rsidRPr="00C012AB" w:rsidRDefault="001A30D5">
            <w:pPr>
              <w:jc w:val="both"/>
              <w:rPr>
                <w:rFonts w:ascii="Times New Roman" w:eastAsia="Calibri" w:hAnsi="Times New Roman"/>
                <w:sz w:val="24"/>
                <w:szCs w:val="24"/>
                <w:lang w:val="en-GB" w:eastAsia="en-US"/>
              </w:rPr>
            </w:pPr>
            <w:r w:rsidRPr="00C012AB">
              <w:rPr>
                <w:rFonts w:ascii="Times New Roman" w:hAnsi="Times New Roman"/>
                <w:sz w:val="24"/>
                <w:szCs w:val="24"/>
              </w:rPr>
              <w:t>70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AD3E" w14:textId="17A79104" w:rsidR="00FA0329" w:rsidRPr="00C012AB" w:rsidRDefault="00107F1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17.50%</w:t>
            </w:r>
          </w:p>
        </w:tc>
      </w:tr>
      <w:tr w:rsidR="00FA0329" w:rsidRPr="00C012AB" w14:paraId="38A0AC93" w14:textId="77777777">
        <w:trPr>
          <w:trHeight w:val="447"/>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E9CD6" w14:textId="3C5ACFCE" w:rsidR="00FA0329" w:rsidRPr="00C012AB" w:rsidRDefault="009543BD">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Neutral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3A78B" w14:textId="61BA7C4E" w:rsidR="00FA0329" w:rsidRPr="00C012AB" w:rsidRDefault="001A30D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40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F4541" w14:textId="20FA67BF" w:rsidR="00FA0329" w:rsidRPr="00C012AB" w:rsidRDefault="00107F1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10%</w:t>
            </w:r>
          </w:p>
        </w:tc>
      </w:tr>
      <w:tr w:rsidR="00FA0329" w:rsidRPr="00C012AB" w14:paraId="1452C6B3" w14:textId="77777777">
        <w:trPr>
          <w:trHeight w:val="48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954B4" w14:textId="42C94B48" w:rsidR="00FA0329" w:rsidRPr="00C012AB" w:rsidRDefault="009543BD">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Strongly Disagree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333F1" w14:textId="20DF21AE" w:rsidR="00FA0329" w:rsidRPr="00C012AB" w:rsidRDefault="001A30D5">
            <w:pPr>
              <w:jc w:val="both"/>
              <w:rPr>
                <w:rFonts w:ascii="Times New Roman" w:eastAsia="Calibri" w:hAnsi="Times New Roman"/>
                <w:sz w:val="24"/>
                <w:szCs w:val="24"/>
                <w:lang w:val="en-GB" w:eastAsia="en-US"/>
              </w:rPr>
            </w:pPr>
            <w:r w:rsidRPr="00C012AB">
              <w:rPr>
                <w:rFonts w:ascii="Times New Roman" w:hAnsi="Times New Roman"/>
                <w:sz w:val="24"/>
                <w:szCs w:val="24"/>
              </w:rPr>
              <w:t>30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C6104" w14:textId="34B460F2" w:rsidR="00FA0329" w:rsidRPr="00C012AB" w:rsidRDefault="00B3081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7.50%</w:t>
            </w:r>
          </w:p>
        </w:tc>
      </w:tr>
      <w:tr w:rsidR="00FA0329" w:rsidRPr="00C012AB" w14:paraId="781894A9" w14:textId="77777777">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D7866" w14:textId="6433A7A4" w:rsidR="00FA0329" w:rsidRPr="00C012AB" w:rsidRDefault="009543BD">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Disagree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3D0" w14:textId="10622D3E" w:rsidR="00FA0329" w:rsidRPr="00C012AB" w:rsidRDefault="001A30D5">
            <w:pPr>
              <w:jc w:val="both"/>
              <w:rPr>
                <w:rFonts w:ascii="Times New Roman" w:eastAsia="Calibri" w:hAnsi="Times New Roman"/>
                <w:sz w:val="24"/>
                <w:szCs w:val="24"/>
                <w:lang w:val="en-GB" w:eastAsia="en-US"/>
              </w:rPr>
            </w:pPr>
            <w:r w:rsidRPr="00C012AB">
              <w:rPr>
                <w:rFonts w:ascii="Times New Roman" w:hAnsi="Times New Roman"/>
                <w:sz w:val="24"/>
                <w:szCs w:val="24"/>
              </w:rPr>
              <w:t>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4C579" w14:textId="2D62C6BF" w:rsidR="00FA0329" w:rsidRPr="00C012AB" w:rsidRDefault="00B3081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r>
      <w:tr w:rsidR="00FA0329" w:rsidRPr="00C012AB" w14:paraId="52C414E1" w14:textId="77777777">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C1233" w14:textId="77777777" w:rsidR="00FA0329" w:rsidRPr="00C012AB" w:rsidRDefault="00445851">
            <w:pPr>
              <w:jc w:val="both"/>
              <w:rPr>
                <w:rFonts w:ascii="Times New Roman" w:eastAsia="Calibri" w:hAnsi="Times New Roman"/>
                <w:sz w:val="24"/>
                <w:szCs w:val="24"/>
                <w:lang w:val="en-GB" w:eastAsia="en-US"/>
              </w:rPr>
            </w:pPr>
            <w:r w:rsidRPr="00C012AB">
              <w:rPr>
                <w:rFonts w:ascii="Times New Roman" w:hAnsi="Times New Roman"/>
                <w:sz w:val="24"/>
                <w:szCs w:val="24"/>
              </w:rPr>
              <w:t xml:space="preserve">Total </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323A5" w14:textId="24F014C2" w:rsidR="00FA0329" w:rsidRPr="00C012AB" w:rsidRDefault="001927C0">
            <w:pPr>
              <w:jc w:val="both"/>
              <w:rPr>
                <w:rFonts w:ascii="Times New Roman" w:eastAsia="Calibri" w:hAnsi="Times New Roman"/>
                <w:sz w:val="24"/>
                <w:szCs w:val="24"/>
                <w:lang w:val="en-GB" w:eastAsia="en-US"/>
              </w:rPr>
            </w:pPr>
            <w:r w:rsidRPr="00C012AB">
              <w:rPr>
                <w:rFonts w:ascii="Times New Roman" w:hAnsi="Times New Roman"/>
                <w:sz w:val="24"/>
                <w:szCs w:val="24"/>
              </w:rPr>
              <w:t>400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B20BF"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03319796" w14:textId="1BF17F9A" w:rsidR="003D2F9F" w:rsidRPr="00C012AB" w:rsidRDefault="00C6161A">
      <w:pPr>
        <w:jc w:val="both"/>
        <w:rPr>
          <w:rFonts w:ascii="Times New Roman" w:hAnsi="Times New Roman"/>
          <w:sz w:val="24"/>
          <w:szCs w:val="24"/>
        </w:rPr>
      </w:pPr>
      <w:r w:rsidRPr="00C012AB">
        <w:rPr>
          <w:rFonts w:ascii="Times New Roman" w:hAnsi="Times New Roman"/>
          <w:sz w:val="24"/>
          <w:szCs w:val="24"/>
        </w:rPr>
        <w:t xml:space="preserve"> </w:t>
      </w:r>
      <w:r w:rsidR="00315E0A" w:rsidRPr="00C012AB">
        <w:rPr>
          <w:rFonts w:ascii="Times New Roman" w:hAnsi="Times New Roman"/>
          <w:sz w:val="24"/>
          <w:szCs w:val="24"/>
        </w:rPr>
        <w:t xml:space="preserve">    </w:t>
      </w:r>
      <w:r w:rsidR="00315E0A" w:rsidRPr="00C012AB">
        <w:rPr>
          <w:rFonts w:ascii="Times New Roman" w:eastAsia="Calibri" w:hAnsi="Times New Roman"/>
          <w:b/>
          <w:bCs/>
          <w:i/>
          <w:iCs/>
          <w:sz w:val="24"/>
          <w:szCs w:val="24"/>
          <w:lang w:val="en-GB" w:eastAsia="en-US"/>
        </w:rPr>
        <w:t>GOOGLE FORM SURVEY 2025</w:t>
      </w:r>
    </w:p>
    <w:p w14:paraId="2090F783" w14:textId="77777777" w:rsidR="003D2F9F" w:rsidRPr="00C012AB" w:rsidRDefault="003D2F9F">
      <w:pPr>
        <w:jc w:val="both"/>
        <w:rPr>
          <w:rFonts w:ascii="Times New Roman" w:hAnsi="Times New Roman"/>
          <w:sz w:val="24"/>
          <w:szCs w:val="24"/>
        </w:rPr>
      </w:pPr>
      <w:r w:rsidRPr="00C012AB">
        <w:rPr>
          <w:rFonts w:ascii="Times New Roman" w:hAnsi="Times New Roman"/>
          <w:sz w:val="24"/>
          <w:szCs w:val="24"/>
        </w:rPr>
        <w:t>In response to the question on whether social media narratives shape opinions on fuel price hikes, 260 (65.00%) respondents strongly agree, 70 (17.50%) agree, 40 (10.00%) are neutral, 30 (7.50%) strongly disagree, and 0 (0%) disagree, indicating a significant opinion-shaping influence.</w:t>
      </w:r>
    </w:p>
    <w:p w14:paraId="747421E6" w14:textId="77777777" w:rsidR="003D2F9F" w:rsidRPr="00C012AB" w:rsidRDefault="003D2F9F">
      <w:pPr>
        <w:jc w:val="both"/>
        <w:rPr>
          <w:rFonts w:ascii="Times New Roman" w:hAnsi="Times New Roman"/>
          <w:sz w:val="24"/>
          <w:szCs w:val="24"/>
        </w:rPr>
      </w:pPr>
    </w:p>
    <w:p w14:paraId="26456613" w14:textId="77777777" w:rsidR="003D2F9F" w:rsidRPr="00C012AB" w:rsidRDefault="003D2F9F">
      <w:pPr>
        <w:jc w:val="both"/>
        <w:rPr>
          <w:rFonts w:ascii="Times New Roman" w:hAnsi="Times New Roman"/>
          <w:sz w:val="24"/>
          <w:szCs w:val="24"/>
        </w:rPr>
      </w:pPr>
    </w:p>
    <w:p w14:paraId="4F69A192" w14:textId="77777777" w:rsidR="003D2F9F" w:rsidRPr="00C012AB" w:rsidRDefault="003D2F9F">
      <w:pPr>
        <w:jc w:val="both"/>
        <w:rPr>
          <w:rFonts w:ascii="Times New Roman" w:hAnsi="Times New Roman"/>
          <w:sz w:val="24"/>
          <w:szCs w:val="24"/>
        </w:rPr>
      </w:pPr>
    </w:p>
    <w:p w14:paraId="6B3ADDF8" w14:textId="48436349" w:rsidR="00FA0329" w:rsidRPr="00C012AB" w:rsidRDefault="00445851">
      <w:pPr>
        <w:spacing w:line="259" w:lineRule="auto"/>
        <w:jc w:val="both"/>
        <w:rPr>
          <w:rFonts w:ascii="Times New Roman" w:hAnsi="Times New Roman"/>
          <w:sz w:val="24"/>
          <w:szCs w:val="24"/>
        </w:rPr>
      </w:pPr>
      <w:r w:rsidRPr="00C012AB">
        <w:rPr>
          <w:rFonts w:ascii="Times New Roman" w:hAnsi="Times New Roman"/>
          <w:b/>
          <w:bCs/>
          <w:sz w:val="24"/>
          <w:szCs w:val="24"/>
        </w:rPr>
        <w:t xml:space="preserve">QUESTION 13: </w:t>
      </w:r>
      <w:r w:rsidR="00C1446C" w:rsidRPr="00C012AB">
        <w:rPr>
          <w:rFonts w:ascii="Times New Roman" w:hAnsi="Times New Roman"/>
          <w:b/>
          <w:bCs/>
          <w:sz w:val="24"/>
          <w:szCs w:val="24"/>
        </w:rPr>
        <w:t xml:space="preserve"> </w:t>
      </w:r>
      <w:r w:rsidR="00C1446C" w:rsidRPr="00C012AB">
        <w:rPr>
          <w:rFonts w:ascii="Times New Roman" w:hAnsi="Times New Roman"/>
          <w:sz w:val="24"/>
          <w:szCs w:val="24"/>
        </w:rPr>
        <w:t>I trust social media posts about fuel price increases when shared by credible sources.</w:t>
      </w:r>
    </w:p>
    <w:p w14:paraId="4C6271A6" w14:textId="77777777" w:rsidR="00FA0329" w:rsidRPr="00C012AB" w:rsidRDefault="00445851">
      <w:pPr>
        <w:spacing w:line="259" w:lineRule="auto"/>
        <w:jc w:val="both"/>
        <w:rPr>
          <w:rFonts w:ascii="Times New Roman" w:eastAsia="Calibri" w:hAnsi="Times New Roman"/>
          <w:b/>
          <w:bCs/>
          <w:sz w:val="24"/>
          <w:szCs w:val="24"/>
          <w:lang w:val="en-GB" w:eastAsia="en-US"/>
        </w:rPr>
      </w:pPr>
      <w:r w:rsidRPr="00C012AB">
        <w:rPr>
          <w:rFonts w:ascii="Times New Roman" w:hAnsi="Times New Roman"/>
          <w:b/>
          <w:bCs/>
          <w:sz w:val="24"/>
          <w:szCs w:val="24"/>
        </w:rPr>
        <w:lastRenderedPageBreak/>
        <w:t>Table XIII</w:t>
      </w:r>
    </w:p>
    <w:tbl>
      <w:tblPr>
        <w:tblW w:w="0" w:type="auto"/>
        <w:jc w:val="center"/>
        <w:tblLayout w:type="fixed"/>
        <w:tblLook w:val="04A0" w:firstRow="1" w:lastRow="0" w:firstColumn="1" w:lastColumn="0" w:noHBand="0" w:noVBand="1"/>
      </w:tblPr>
      <w:tblGrid>
        <w:gridCol w:w="2880"/>
        <w:gridCol w:w="2868"/>
        <w:gridCol w:w="2893"/>
      </w:tblGrid>
      <w:tr w:rsidR="00FA0329" w:rsidRPr="00C012AB" w14:paraId="3A11D1D5"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EBF33" w14:textId="77777777" w:rsidR="00FA0329" w:rsidRPr="00C012AB" w:rsidRDefault="00445851">
            <w:pPr>
              <w:jc w:val="both"/>
              <w:rPr>
                <w:rFonts w:ascii="Times New Roman" w:eastAsia="Calibri" w:hAnsi="Times New Roman"/>
                <w:sz w:val="24"/>
                <w:szCs w:val="24"/>
                <w:lang w:val="en-GB" w:eastAsia="en-US"/>
              </w:rPr>
            </w:pPr>
            <w:r w:rsidRPr="00C012AB">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9F5D3" w14:textId="77777777" w:rsidR="00FA0329" w:rsidRPr="00C012AB" w:rsidRDefault="00445851">
            <w:pPr>
              <w:jc w:val="both"/>
              <w:rPr>
                <w:rFonts w:ascii="Times New Roman" w:eastAsia="Calibri" w:hAnsi="Times New Roman"/>
                <w:sz w:val="24"/>
                <w:szCs w:val="24"/>
                <w:lang w:val="en-GB" w:eastAsia="en-US"/>
              </w:rPr>
            </w:pPr>
            <w:r w:rsidRPr="00C012AB">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86183" w14:textId="77777777" w:rsidR="00FA0329" w:rsidRPr="00C012AB" w:rsidRDefault="00445851">
            <w:pPr>
              <w:jc w:val="both"/>
              <w:rPr>
                <w:rFonts w:ascii="Times New Roman" w:eastAsia="Calibri" w:hAnsi="Times New Roman"/>
                <w:sz w:val="24"/>
                <w:szCs w:val="24"/>
                <w:lang w:val="en-GB" w:eastAsia="en-US"/>
              </w:rPr>
            </w:pPr>
            <w:r w:rsidRPr="00C012AB">
              <w:rPr>
                <w:rFonts w:ascii="Times New Roman" w:hAnsi="Times New Roman"/>
                <w:sz w:val="24"/>
                <w:szCs w:val="24"/>
              </w:rPr>
              <w:t>PERCENTAGE</w:t>
            </w:r>
          </w:p>
        </w:tc>
      </w:tr>
      <w:tr w:rsidR="00FA0329" w:rsidRPr="00C012AB" w14:paraId="0C55F500" w14:textId="77777777">
        <w:trPr>
          <w:trHeight w:val="406"/>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B99F1" w14:textId="1949A1D6" w:rsidR="00FA0329" w:rsidRPr="00C012AB" w:rsidRDefault="00CB5ABE">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Strongly Agree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D89EB" w14:textId="63529089" w:rsidR="00FA0329" w:rsidRPr="00C012AB" w:rsidRDefault="00331947">
            <w:pPr>
              <w:jc w:val="both"/>
              <w:rPr>
                <w:rFonts w:ascii="Times New Roman" w:eastAsia="Calibri" w:hAnsi="Times New Roman"/>
                <w:sz w:val="24"/>
                <w:szCs w:val="24"/>
                <w:lang w:val="en-GB" w:eastAsia="en-US"/>
              </w:rPr>
            </w:pPr>
            <w:r w:rsidRPr="00C012AB">
              <w:rPr>
                <w:rFonts w:ascii="Times New Roman" w:hAnsi="Times New Roman"/>
                <w:sz w:val="24"/>
                <w:szCs w:val="24"/>
              </w:rPr>
              <w:t>05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CE45" w14:textId="6FA34C83" w:rsidR="00FA0329" w:rsidRPr="00C012AB" w:rsidRDefault="00B3081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1.25%</w:t>
            </w:r>
          </w:p>
        </w:tc>
      </w:tr>
      <w:tr w:rsidR="00FA0329" w:rsidRPr="00C012AB" w14:paraId="302E38EA" w14:textId="77777777">
        <w:trPr>
          <w:trHeight w:val="347"/>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4C2DC" w14:textId="515EB6AC" w:rsidR="00FA0329" w:rsidRPr="00C012AB" w:rsidRDefault="00CB5ABE">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Agree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46529" w14:textId="05D2808A" w:rsidR="00FA0329" w:rsidRPr="00C012AB" w:rsidRDefault="006915ED">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290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9BDAC" w14:textId="3D216E62" w:rsidR="00FA0329" w:rsidRPr="00C012AB" w:rsidRDefault="00B63008">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72.50%</w:t>
            </w:r>
          </w:p>
        </w:tc>
      </w:tr>
      <w:tr w:rsidR="00FA0329" w:rsidRPr="00C012AB" w14:paraId="05EC1265"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A4325" w14:textId="484B29BE" w:rsidR="00FA0329" w:rsidRPr="00C012AB" w:rsidRDefault="00CB5ABE">
            <w:pPr>
              <w:jc w:val="both"/>
              <w:rPr>
                <w:rFonts w:ascii="Times New Roman" w:eastAsia="Calibri" w:hAnsi="Times New Roman"/>
                <w:sz w:val="24"/>
                <w:szCs w:val="24"/>
                <w:lang w:val="en-GB" w:eastAsia="en-US"/>
              </w:rPr>
            </w:pPr>
            <w:r w:rsidRPr="00C012AB">
              <w:rPr>
                <w:rFonts w:ascii="Times New Roman" w:hAnsi="Times New Roman"/>
                <w:sz w:val="24"/>
                <w:szCs w:val="24"/>
              </w:rPr>
              <w:t xml:space="preserve">Neutral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ECFFC" w14:textId="77777777" w:rsidR="00FA0329" w:rsidRPr="00C012AB" w:rsidRDefault="00445851">
            <w:pPr>
              <w:jc w:val="both"/>
              <w:rPr>
                <w:rFonts w:ascii="Times New Roman" w:eastAsia="Calibri" w:hAnsi="Times New Roman"/>
                <w:sz w:val="24"/>
                <w:szCs w:val="24"/>
                <w:lang w:val="en-GB" w:eastAsia="en-US"/>
              </w:rPr>
            </w:pPr>
            <w:r w:rsidRPr="00C012AB">
              <w:rPr>
                <w:rFonts w:ascii="Times New Roman" w:hAnsi="Times New Roman"/>
                <w:sz w:val="24"/>
                <w:szCs w:val="24"/>
              </w:rPr>
              <w:t>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DE5F6" w14:textId="5C8B01CE" w:rsidR="00FA0329" w:rsidRPr="00C012AB" w:rsidRDefault="00B63008">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1.75%</w:t>
            </w:r>
          </w:p>
        </w:tc>
      </w:tr>
      <w:tr w:rsidR="00FA0329" w:rsidRPr="00C012AB" w14:paraId="13CC7A32"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6244" w14:textId="0DA92D2A" w:rsidR="00FA0329" w:rsidRPr="00C012AB" w:rsidRDefault="001C7DFF">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Strongly Disagree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89FAB" w14:textId="7C10CEFD" w:rsidR="00FA0329" w:rsidRPr="00C012AB" w:rsidRDefault="00811047">
            <w:pPr>
              <w:jc w:val="both"/>
              <w:rPr>
                <w:rFonts w:ascii="Times New Roman" w:eastAsia="Calibri" w:hAnsi="Times New Roman"/>
                <w:sz w:val="24"/>
                <w:szCs w:val="24"/>
                <w:lang w:val="en-GB" w:eastAsia="en-US"/>
              </w:rPr>
            </w:pPr>
            <w:r w:rsidRPr="00C012AB">
              <w:rPr>
                <w:rFonts w:ascii="Times New Roman" w:hAnsi="Times New Roman"/>
                <w:sz w:val="24"/>
                <w:szCs w:val="24"/>
              </w:rPr>
              <w:t>93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6293" w14:textId="3FBB0D25" w:rsidR="00FA0329" w:rsidRPr="00C012AB" w:rsidRDefault="00B63008">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23.25%</w:t>
            </w:r>
          </w:p>
        </w:tc>
      </w:tr>
      <w:tr w:rsidR="00FA0329" w:rsidRPr="00C012AB" w14:paraId="09CF174D"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8D02" w14:textId="0437A292" w:rsidR="00FA0329" w:rsidRPr="00C012AB" w:rsidRDefault="001C7DFF">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64C15" w14:textId="717FC10B" w:rsidR="00FA0329" w:rsidRPr="00C012AB" w:rsidRDefault="00331947">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r w:rsidR="00445851" w:rsidRPr="00C012AB">
              <w:rPr>
                <w:rFonts w:ascii="Times New Roman" w:eastAsia="Calibri" w:hAnsi="Times New Roman"/>
                <w:sz w:val="24"/>
                <w:szCs w:val="24"/>
                <w:lang w:val="en-GB" w:eastAsia="en-US"/>
              </w:rPr>
              <w:t>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1B0F9" w14:textId="6D9F84EB" w:rsidR="00FA0329" w:rsidRPr="00C012AB" w:rsidRDefault="00B63008">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w:t>
            </w:r>
            <w:r w:rsidR="0018435F" w:rsidRPr="00C012AB">
              <w:rPr>
                <w:rFonts w:ascii="Times New Roman" w:eastAsia="Calibri" w:hAnsi="Times New Roman"/>
                <w:sz w:val="24"/>
                <w:szCs w:val="24"/>
                <w:lang w:val="en-GB" w:eastAsia="en-US"/>
              </w:rPr>
              <w:t>2</w:t>
            </w:r>
            <w:r w:rsidRPr="00C012AB">
              <w:rPr>
                <w:rFonts w:ascii="Times New Roman" w:eastAsia="Calibri" w:hAnsi="Times New Roman"/>
                <w:sz w:val="24"/>
                <w:szCs w:val="24"/>
                <w:lang w:val="en-GB" w:eastAsia="en-US"/>
              </w:rPr>
              <w:t>5%</w:t>
            </w:r>
          </w:p>
        </w:tc>
      </w:tr>
      <w:tr w:rsidR="00FA0329" w:rsidRPr="00C012AB" w14:paraId="7C5BB3FB"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AC74" w14:textId="77777777" w:rsidR="00FA0329" w:rsidRPr="00C012AB" w:rsidRDefault="00445851">
            <w:pPr>
              <w:jc w:val="both"/>
              <w:rPr>
                <w:rFonts w:ascii="Times New Roman" w:eastAsia="Calibri" w:hAnsi="Times New Roman"/>
                <w:sz w:val="24"/>
                <w:szCs w:val="24"/>
                <w:lang w:val="en-GB" w:eastAsia="en-US"/>
              </w:rPr>
            </w:pPr>
            <w:r w:rsidRPr="00C012AB">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DC2EB" w14:textId="5B2141CE" w:rsidR="00FA0329" w:rsidRPr="00C012AB" w:rsidRDefault="001927C0">
            <w:pPr>
              <w:jc w:val="both"/>
              <w:rPr>
                <w:rFonts w:ascii="Times New Roman" w:eastAsia="Calibri" w:hAnsi="Times New Roman"/>
                <w:sz w:val="24"/>
                <w:szCs w:val="24"/>
                <w:lang w:val="en-GB" w:eastAsia="en-US"/>
              </w:rPr>
            </w:pPr>
            <w:r w:rsidRPr="00C012AB">
              <w:rPr>
                <w:rFonts w:ascii="Times New Roman" w:hAnsi="Times New Roman"/>
                <w:sz w:val="24"/>
                <w:szCs w:val="24"/>
              </w:rPr>
              <w:t>400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96FA" w14:textId="77777777" w:rsidR="00FA0329" w:rsidRPr="00C012AB" w:rsidRDefault="00445851">
            <w:pPr>
              <w:jc w:val="both"/>
              <w:rPr>
                <w:rFonts w:ascii="Times New Roman" w:eastAsia="Calibri" w:hAnsi="Times New Roman"/>
                <w:sz w:val="24"/>
                <w:szCs w:val="24"/>
                <w:lang w:val="en-GB" w:eastAsia="en-US"/>
              </w:rPr>
            </w:pPr>
            <w:r w:rsidRPr="00C012AB">
              <w:rPr>
                <w:rFonts w:ascii="Times New Roman" w:hAnsi="Times New Roman"/>
                <w:sz w:val="24"/>
                <w:szCs w:val="24"/>
              </w:rPr>
              <w:t>100%</w:t>
            </w:r>
          </w:p>
        </w:tc>
      </w:tr>
    </w:tbl>
    <w:p w14:paraId="1547B7BD" w14:textId="67810103" w:rsidR="001260A1" w:rsidRPr="00C012AB" w:rsidRDefault="00315E0A">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w:t>
      </w:r>
      <w:r w:rsidR="001C7DFF" w:rsidRPr="00C012AB">
        <w:rPr>
          <w:rFonts w:ascii="Times New Roman" w:eastAsia="Calibri" w:hAnsi="Times New Roman"/>
          <w:b/>
          <w:bCs/>
          <w:i/>
          <w:iCs/>
          <w:sz w:val="24"/>
          <w:szCs w:val="24"/>
          <w:lang w:val="en-GB" w:eastAsia="en-US"/>
        </w:rPr>
        <w:t>025</w:t>
      </w:r>
    </w:p>
    <w:p w14:paraId="3745363E" w14:textId="7DB37123" w:rsidR="003D2F9F" w:rsidRPr="00C012AB" w:rsidRDefault="003D2F9F">
      <w:pPr>
        <w:jc w:val="both"/>
        <w:rPr>
          <w:rFonts w:ascii="Times New Roman" w:hAnsi="Times New Roman"/>
          <w:sz w:val="24"/>
          <w:szCs w:val="24"/>
        </w:rPr>
      </w:pPr>
      <w:r w:rsidRPr="00C012AB">
        <w:rPr>
          <w:rFonts w:ascii="Times New Roman" w:hAnsi="Times New Roman"/>
          <w:sz w:val="24"/>
          <w:szCs w:val="24"/>
        </w:rPr>
        <w:t>In response to the question on trusting social media posts from credible sources, 5 (1.25%) respondents strongly agree, 290 (72.50%) agree, 7 (1.75%) are neutral, 93 (23.25%) strongly disagree, and 5 (1.25%) disagree, indicating a strong reliance on credible sources for trust.</w:t>
      </w:r>
    </w:p>
    <w:p w14:paraId="28998694" w14:textId="614794D1" w:rsidR="008E4483" w:rsidRPr="00C012AB" w:rsidRDefault="00445851">
      <w:pPr>
        <w:spacing w:line="259" w:lineRule="auto"/>
        <w:jc w:val="both"/>
        <w:rPr>
          <w:rFonts w:ascii="Times New Roman" w:hAnsi="Times New Roman"/>
          <w:sz w:val="24"/>
          <w:szCs w:val="24"/>
        </w:rPr>
      </w:pPr>
      <w:r w:rsidRPr="00C012AB">
        <w:rPr>
          <w:rFonts w:ascii="Times New Roman" w:hAnsi="Times New Roman"/>
          <w:b/>
          <w:bCs/>
          <w:sz w:val="24"/>
          <w:szCs w:val="24"/>
        </w:rPr>
        <w:t xml:space="preserve">QUESTION 14: </w:t>
      </w:r>
      <w:r w:rsidR="008436D5" w:rsidRPr="00C012AB">
        <w:rPr>
          <w:rFonts w:ascii="Times New Roman" w:hAnsi="Times New Roman"/>
          <w:sz w:val="24"/>
          <w:szCs w:val="24"/>
        </w:rPr>
        <w:t>Social media content on fuel price hikes encourages me to take action (e.g., protests).</w:t>
      </w:r>
    </w:p>
    <w:p w14:paraId="3DEF5A17"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b/>
          <w:bCs/>
          <w:sz w:val="24"/>
          <w:szCs w:val="24"/>
        </w:rPr>
        <w:t>Table XIV</w:t>
      </w:r>
    </w:p>
    <w:tbl>
      <w:tblPr>
        <w:tblW w:w="0" w:type="auto"/>
        <w:jc w:val="center"/>
        <w:tblLayout w:type="fixed"/>
        <w:tblLook w:val="04A0" w:firstRow="1" w:lastRow="0" w:firstColumn="1" w:lastColumn="0" w:noHBand="0" w:noVBand="1"/>
      </w:tblPr>
      <w:tblGrid>
        <w:gridCol w:w="2880"/>
        <w:gridCol w:w="2868"/>
        <w:gridCol w:w="2893"/>
      </w:tblGrid>
      <w:tr w:rsidR="00FA0329" w:rsidRPr="00C012AB" w14:paraId="7EE144FD"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FF92D"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6FE80"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E5574"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PERCENTAGE</w:t>
            </w:r>
          </w:p>
        </w:tc>
      </w:tr>
      <w:tr w:rsidR="00FA0329" w:rsidRPr="00C012AB" w14:paraId="32B9EDC1"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95DF"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25E82" w14:textId="35AAE2ED" w:rsidR="00FA0329" w:rsidRPr="00C012AB" w:rsidRDefault="009A736D">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253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07A8B" w14:textId="342693A1" w:rsidR="00FA0329" w:rsidRPr="00C012AB" w:rsidRDefault="0018435F">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63.25%</w:t>
            </w:r>
          </w:p>
        </w:tc>
      </w:tr>
      <w:tr w:rsidR="00FA0329" w:rsidRPr="00C012AB" w14:paraId="3A408B66" w14:textId="77777777">
        <w:trPr>
          <w:trHeight w:val="581"/>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2D4FD"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1B984" w14:textId="0BBB6461" w:rsidR="00FA0329" w:rsidRPr="00C012AB" w:rsidRDefault="00DF0098">
            <w:pPr>
              <w:jc w:val="both"/>
              <w:rPr>
                <w:rFonts w:ascii="Times New Roman" w:eastAsia="Calibri" w:hAnsi="Times New Roman"/>
                <w:b/>
                <w:bCs/>
                <w:sz w:val="24"/>
                <w:szCs w:val="24"/>
                <w:lang w:val="en-GB" w:eastAsia="en-US"/>
              </w:rPr>
            </w:pPr>
            <w:r w:rsidRPr="00C012AB">
              <w:rPr>
                <w:rFonts w:ascii="Times New Roman" w:hAnsi="Times New Roman"/>
                <w:sz w:val="24"/>
                <w:szCs w:val="24"/>
              </w:rPr>
              <w:t>147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6BAFE" w14:textId="29073DD2" w:rsidR="0018435F" w:rsidRPr="00C012AB" w:rsidRDefault="0018435F">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36.</w:t>
            </w:r>
            <w:r w:rsidR="00610409" w:rsidRPr="00C012AB">
              <w:rPr>
                <w:rFonts w:ascii="Times New Roman" w:eastAsia="Calibri" w:hAnsi="Times New Roman"/>
                <w:sz w:val="24"/>
                <w:szCs w:val="24"/>
                <w:lang w:val="en-GB" w:eastAsia="en-US"/>
              </w:rPr>
              <w:t>75%</w:t>
            </w:r>
          </w:p>
        </w:tc>
      </w:tr>
      <w:tr w:rsidR="00FA0329" w:rsidRPr="00C012AB" w14:paraId="3334ECA6"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9BD3"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6CA57" w14:textId="30981919" w:rsidR="00FA0329" w:rsidRPr="00C012AB" w:rsidRDefault="00DF0098">
            <w:pPr>
              <w:jc w:val="both"/>
              <w:rPr>
                <w:rFonts w:ascii="Times New Roman" w:eastAsia="Calibri" w:hAnsi="Times New Roman"/>
                <w:b/>
                <w:bCs/>
                <w:sz w:val="24"/>
                <w:szCs w:val="24"/>
                <w:lang w:val="en-GB" w:eastAsia="en-US"/>
              </w:rPr>
            </w:pPr>
            <w:r w:rsidRPr="00C012AB">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D3988" w14:textId="50CF584B" w:rsidR="00FA0329" w:rsidRPr="00C012AB" w:rsidRDefault="00610409">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r>
      <w:tr w:rsidR="00FA0329" w:rsidRPr="00C012AB" w14:paraId="0C6D696C"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78C5"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D696" w14:textId="31803A24" w:rsidR="00FA0329" w:rsidRPr="00C012AB" w:rsidRDefault="00DF0098">
            <w:pPr>
              <w:jc w:val="both"/>
              <w:rPr>
                <w:rFonts w:ascii="Times New Roman" w:eastAsia="Calibri" w:hAnsi="Times New Roman"/>
                <w:b/>
                <w:bCs/>
                <w:sz w:val="24"/>
                <w:szCs w:val="24"/>
                <w:lang w:val="en-GB" w:eastAsia="en-US"/>
              </w:rPr>
            </w:pPr>
            <w:r w:rsidRPr="00C012AB">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1B1A" w14:textId="6AF82AEC" w:rsidR="00FA0329" w:rsidRPr="00C012AB" w:rsidRDefault="00610409">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r>
      <w:tr w:rsidR="00FA0329" w:rsidRPr="00C012AB" w14:paraId="6286EDBF"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17D1"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A6FC" w14:textId="361A7A04" w:rsidR="00FA0329" w:rsidRPr="00C012AB" w:rsidRDefault="00DF0098">
            <w:pPr>
              <w:jc w:val="both"/>
              <w:rPr>
                <w:rFonts w:ascii="Times New Roman" w:eastAsia="Calibri" w:hAnsi="Times New Roman"/>
                <w:b/>
                <w:bCs/>
                <w:sz w:val="24"/>
                <w:szCs w:val="24"/>
                <w:lang w:val="en-GB" w:eastAsia="en-US"/>
              </w:rPr>
            </w:pPr>
            <w:r w:rsidRPr="00C012AB">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E745" w14:textId="658B3D76" w:rsidR="00FA0329" w:rsidRPr="00C012AB" w:rsidRDefault="00610409">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r w:rsidR="004F0668" w:rsidRPr="00C012AB">
              <w:rPr>
                <w:rFonts w:ascii="Times New Roman" w:eastAsia="Calibri" w:hAnsi="Times New Roman"/>
                <w:sz w:val="24"/>
                <w:szCs w:val="24"/>
                <w:lang w:val="en-GB" w:eastAsia="en-US"/>
              </w:rPr>
              <w:t>%</w:t>
            </w:r>
          </w:p>
        </w:tc>
      </w:tr>
      <w:tr w:rsidR="00FA0329" w:rsidRPr="00C012AB" w14:paraId="2AD913C0"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B49E"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CF161" w14:textId="153FE82C" w:rsidR="00FA0329" w:rsidRPr="00C012AB" w:rsidRDefault="001927C0">
            <w:pPr>
              <w:jc w:val="both"/>
              <w:rPr>
                <w:rFonts w:ascii="Times New Roman" w:eastAsia="Calibri" w:hAnsi="Times New Roman"/>
                <w:b/>
                <w:bCs/>
                <w:sz w:val="24"/>
                <w:szCs w:val="24"/>
                <w:lang w:val="en-GB" w:eastAsia="en-US"/>
              </w:rPr>
            </w:pPr>
            <w:r w:rsidRPr="00C012AB">
              <w:rPr>
                <w:rFonts w:ascii="Times New Roman" w:hAnsi="Times New Roman"/>
                <w:sz w:val="24"/>
                <w:szCs w:val="24"/>
              </w:rPr>
              <w:t>400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50A4D"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36BA2221" w14:textId="6FA222CB" w:rsidR="003D2F9F" w:rsidRPr="00C012AB" w:rsidRDefault="00315E0A">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2025</w:t>
      </w:r>
    </w:p>
    <w:p w14:paraId="1DBC229C" w14:textId="77777777" w:rsidR="003D2F9F" w:rsidRPr="00C012AB" w:rsidRDefault="003D2F9F">
      <w:pPr>
        <w:jc w:val="both"/>
        <w:rPr>
          <w:rFonts w:ascii="Times New Roman" w:hAnsi="Times New Roman"/>
          <w:sz w:val="24"/>
          <w:szCs w:val="24"/>
        </w:rPr>
      </w:pPr>
    </w:p>
    <w:p w14:paraId="01A34FFD" w14:textId="2FE998D8" w:rsidR="003D2F9F" w:rsidRPr="00C012AB" w:rsidRDefault="003D2F9F">
      <w:pPr>
        <w:jc w:val="both"/>
        <w:rPr>
          <w:rFonts w:ascii="Times New Roman" w:hAnsi="Times New Roman"/>
          <w:sz w:val="24"/>
          <w:szCs w:val="24"/>
        </w:rPr>
      </w:pPr>
      <w:r w:rsidRPr="00C012AB">
        <w:rPr>
          <w:rFonts w:ascii="Times New Roman" w:hAnsi="Times New Roman"/>
          <w:sz w:val="24"/>
          <w:szCs w:val="24"/>
        </w:rPr>
        <w:t>In response to the question on whether social media encourages action on fuel price hikes, 253 (63.25%) respondents strongly agree, 147 (36.75%) agree, and 0 (0%) are neutral, disagree, or strongly disagree, indicating a strong action-oriented influence.</w:t>
      </w:r>
    </w:p>
    <w:p w14:paraId="41CF7B90" w14:textId="4BDCEE0E" w:rsidR="00EA1491" w:rsidRPr="00C012AB" w:rsidRDefault="00445851">
      <w:pPr>
        <w:spacing w:line="259" w:lineRule="auto"/>
        <w:jc w:val="both"/>
        <w:rPr>
          <w:rFonts w:ascii="Times New Roman" w:hAnsi="Times New Roman"/>
          <w:sz w:val="24"/>
          <w:szCs w:val="24"/>
        </w:rPr>
      </w:pPr>
      <w:r w:rsidRPr="00C012AB">
        <w:rPr>
          <w:rFonts w:ascii="Times New Roman" w:hAnsi="Times New Roman"/>
          <w:b/>
          <w:bCs/>
          <w:sz w:val="24"/>
          <w:szCs w:val="24"/>
        </w:rPr>
        <w:lastRenderedPageBreak/>
        <w:t>QUESTION 15:</w:t>
      </w:r>
      <w:r w:rsidR="00306967" w:rsidRPr="00C012AB">
        <w:rPr>
          <w:rFonts w:ascii="Times New Roman" w:hAnsi="Times New Roman"/>
          <w:b/>
          <w:bCs/>
          <w:sz w:val="24"/>
          <w:szCs w:val="24"/>
        </w:rPr>
        <w:t xml:space="preserve"> </w:t>
      </w:r>
      <w:r w:rsidR="005B11B8" w:rsidRPr="00C012AB">
        <w:rPr>
          <w:rFonts w:ascii="Times New Roman" w:hAnsi="Times New Roman"/>
          <w:sz w:val="24"/>
          <w:szCs w:val="24"/>
        </w:rPr>
        <w:t>Misinformation</w:t>
      </w:r>
      <w:r w:rsidR="008436D5" w:rsidRPr="00C012AB">
        <w:rPr>
          <w:rFonts w:ascii="Times New Roman" w:hAnsi="Times New Roman"/>
          <w:sz w:val="24"/>
          <w:szCs w:val="24"/>
        </w:rPr>
        <w:t xml:space="preserve"> on social media about fuel prices affects my trust in the information.</w:t>
      </w:r>
    </w:p>
    <w:p w14:paraId="7270F41D" w14:textId="0BBB6E04" w:rsidR="001925F7" w:rsidRPr="00C012AB" w:rsidRDefault="00445851" w:rsidP="00541B88">
      <w:pPr>
        <w:spacing w:line="259" w:lineRule="auto"/>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     </w:t>
      </w:r>
      <w:r w:rsidRPr="00C012AB">
        <w:rPr>
          <w:rFonts w:ascii="Times New Roman" w:hAnsi="Times New Roman"/>
          <w:b/>
          <w:bCs/>
          <w:sz w:val="24"/>
          <w:szCs w:val="24"/>
        </w:rPr>
        <w:t>Table XV</w:t>
      </w:r>
    </w:p>
    <w:tbl>
      <w:tblPr>
        <w:tblW w:w="0" w:type="auto"/>
        <w:jc w:val="center"/>
        <w:tblLayout w:type="fixed"/>
        <w:tblLook w:val="04A0" w:firstRow="1" w:lastRow="0" w:firstColumn="1" w:lastColumn="0" w:noHBand="0" w:noVBand="1"/>
      </w:tblPr>
      <w:tblGrid>
        <w:gridCol w:w="2880"/>
        <w:gridCol w:w="2868"/>
        <w:gridCol w:w="2893"/>
      </w:tblGrid>
      <w:tr w:rsidR="001925F7" w:rsidRPr="00C012AB" w14:paraId="4484D55E" w14:textId="77777777" w:rsidTr="008D2FBB">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F742" w14:textId="77777777" w:rsidR="001925F7" w:rsidRPr="00C012AB" w:rsidRDefault="001925F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28016" w14:textId="77777777" w:rsidR="001925F7" w:rsidRPr="00C012AB" w:rsidRDefault="001925F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88F0E" w14:textId="77777777" w:rsidR="001925F7" w:rsidRPr="00C012AB" w:rsidRDefault="001925F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PERCENTAGE</w:t>
            </w:r>
          </w:p>
        </w:tc>
      </w:tr>
      <w:tr w:rsidR="001925F7" w:rsidRPr="00C012AB" w14:paraId="3C9C73A3" w14:textId="77777777" w:rsidTr="008D2FBB">
        <w:trPr>
          <w:trHeight w:val="406"/>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435A" w14:textId="77777777" w:rsidR="001925F7" w:rsidRPr="00C012AB" w:rsidRDefault="001925F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A31F" w14:textId="6612FA15" w:rsidR="001925F7" w:rsidRPr="00C012AB" w:rsidRDefault="00072D4D" w:rsidP="008D2FB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257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CA46B" w14:textId="4A9D87DD" w:rsidR="001925F7" w:rsidRPr="00C012AB" w:rsidRDefault="002F5A3F" w:rsidP="008D2FB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64.25%</w:t>
            </w:r>
          </w:p>
        </w:tc>
      </w:tr>
      <w:tr w:rsidR="001925F7" w:rsidRPr="00C012AB" w14:paraId="41D1F528" w14:textId="77777777" w:rsidTr="008D2FBB">
        <w:trPr>
          <w:trHeight w:val="347"/>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D1B17" w14:textId="77777777" w:rsidR="001925F7" w:rsidRPr="00C012AB" w:rsidRDefault="001925F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52A41" w14:textId="64EC6252" w:rsidR="000D731B" w:rsidRPr="00C012AB" w:rsidRDefault="000D731B" w:rsidP="008D2FBB">
            <w:pPr>
              <w:jc w:val="both"/>
              <w:rPr>
                <w:rFonts w:ascii="Times New Roman" w:hAnsi="Times New Roman"/>
                <w:sz w:val="24"/>
                <w:szCs w:val="24"/>
              </w:rPr>
            </w:pPr>
            <w:r w:rsidRPr="00C012AB">
              <w:rPr>
                <w:rFonts w:ascii="Times New Roman" w:hAnsi="Times New Roman"/>
                <w:sz w:val="24"/>
                <w:szCs w:val="24"/>
              </w:rPr>
              <w:t>143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E4D8" w14:textId="117928CC" w:rsidR="001925F7" w:rsidRPr="00C012AB" w:rsidRDefault="002F5A3F" w:rsidP="008D2FB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35.75%</w:t>
            </w:r>
          </w:p>
        </w:tc>
      </w:tr>
      <w:tr w:rsidR="001925F7" w:rsidRPr="00C012AB" w14:paraId="79002F2C" w14:textId="77777777" w:rsidTr="008D2FBB">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6CC56" w14:textId="77777777" w:rsidR="001925F7" w:rsidRPr="00C012AB" w:rsidRDefault="001925F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9B9B0" w14:textId="3146DFC6" w:rsidR="001925F7" w:rsidRPr="00C012AB" w:rsidRDefault="00063BD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5627E" w14:textId="1C924958" w:rsidR="001925F7" w:rsidRPr="00C012AB" w:rsidRDefault="002F5A3F" w:rsidP="008D2FB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r>
      <w:tr w:rsidR="001925F7" w:rsidRPr="00C012AB" w14:paraId="6C233478" w14:textId="77777777" w:rsidTr="008D2FBB">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9C0E" w14:textId="77777777" w:rsidR="001925F7" w:rsidRPr="00C012AB" w:rsidRDefault="001925F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7C50" w14:textId="5F601923" w:rsidR="001925F7" w:rsidRPr="00C012AB" w:rsidRDefault="00063BD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EB785" w14:textId="5CA4143F" w:rsidR="001925F7" w:rsidRPr="00C012AB" w:rsidRDefault="002F5A3F" w:rsidP="008D2FB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r>
      <w:tr w:rsidR="001925F7" w:rsidRPr="00C012AB" w14:paraId="3EFE5608" w14:textId="77777777" w:rsidTr="008D2FBB">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C08E" w14:textId="77777777" w:rsidR="001925F7" w:rsidRPr="00C012AB" w:rsidRDefault="001925F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7BCB6" w14:textId="77777777" w:rsidR="001925F7" w:rsidRPr="00C012AB" w:rsidRDefault="001925F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F63A4" w14:textId="5D2B1781" w:rsidR="001925F7" w:rsidRPr="00C012AB" w:rsidRDefault="002F5A3F" w:rsidP="008D2FBB">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r>
      <w:tr w:rsidR="001925F7" w:rsidRPr="00C012AB" w14:paraId="3AA9D035" w14:textId="77777777" w:rsidTr="008D2FBB">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4760" w14:textId="77777777" w:rsidR="001925F7" w:rsidRPr="00C012AB" w:rsidRDefault="001925F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F8E0" w14:textId="007CC974" w:rsidR="001925F7" w:rsidRPr="00C012AB" w:rsidRDefault="00974273"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400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DA2C3" w14:textId="77777777" w:rsidR="001925F7" w:rsidRPr="00C012AB" w:rsidRDefault="001925F7" w:rsidP="008D2FBB">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11A0CB25" w14:textId="71AC6743" w:rsidR="00541B88" w:rsidRPr="00C012AB" w:rsidRDefault="00541B88">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2025</w:t>
      </w:r>
    </w:p>
    <w:p w14:paraId="1006A8C5" w14:textId="7FC64586" w:rsidR="00850BCC" w:rsidRPr="00C012AB" w:rsidRDefault="00850BCC">
      <w:pPr>
        <w:jc w:val="both"/>
        <w:rPr>
          <w:rFonts w:ascii="Times New Roman" w:hAnsi="Times New Roman"/>
          <w:sz w:val="24"/>
          <w:szCs w:val="24"/>
        </w:rPr>
      </w:pPr>
      <w:r w:rsidRPr="00C012AB">
        <w:rPr>
          <w:rFonts w:ascii="Times New Roman" w:hAnsi="Times New Roman"/>
          <w:sz w:val="24"/>
          <w:szCs w:val="24"/>
        </w:rPr>
        <w:t>In response to the question on whether misinformation affects trust in fuel price information, 257 (64.25%) respondents strongly agree, 143 (35.75%) agree, and 0 (0%) are neutral, disagree, or strongly disagree, indicating a significant trust erosion due to misinformation.</w:t>
      </w:r>
    </w:p>
    <w:p w14:paraId="0997C055" w14:textId="39312BE2" w:rsidR="00306967" w:rsidRPr="00C012AB" w:rsidRDefault="00445851">
      <w:pPr>
        <w:jc w:val="both"/>
        <w:rPr>
          <w:rFonts w:ascii="Times New Roman" w:hAnsi="Times New Roman"/>
          <w:sz w:val="24"/>
          <w:szCs w:val="24"/>
        </w:rPr>
      </w:pPr>
      <w:r w:rsidRPr="00C012AB">
        <w:rPr>
          <w:rFonts w:ascii="Times New Roman" w:hAnsi="Times New Roman"/>
          <w:b/>
          <w:bCs/>
          <w:sz w:val="24"/>
          <w:szCs w:val="24"/>
        </w:rPr>
        <w:t xml:space="preserve">QUESTION 16: </w:t>
      </w:r>
      <w:r w:rsidR="00C002E1" w:rsidRPr="00C012AB">
        <w:rPr>
          <w:rFonts w:ascii="Times New Roman" w:hAnsi="Times New Roman"/>
          <w:sz w:val="24"/>
          <w:szCs w:val="24"/>
        </w:rPr>
        <w:t>Social media increases my awareness of the economic impact of fuel price hikes.</w:t>
      </w:r>
    </w:p>
    <w:p w14:paraId="63160A15" w14:textId="1DBA305B" w:rsidR="00FA0329" w:rsidRPr="00C012AB" w:rsidRDefault="00445851">
      <w:pPr>
        <w:spacing w:line="259" w:lineRule="auto"/>
        <w:jc w:val="both"/>
        <w:rPr>
          <w:rFonts w:ascii="Times New Roman" w:eastAsia="Calibri" w:hAnsi="Times New Roman"/>
          <w:b/>
          <w:bCs/>
          <w:sz w:val="24"/>
          <w:szCs w:val="24"/>
          <w:lang w:val="en-GB" w:eastAsia="en-US"/>
        </w:rPr>
      </w:pPr>
      <w:r w:rsidRPr="00C012AB">
        <w:rPr>
          <w:rFonts w:ascii="Times New Roman" w:hAnsi="Times New Roman"/>
          <w:b/>
          <w:bCs/>
          <w:sz w:val="24"/>
          <w:szCs w:val="24"/>
        </w:rPr>
        <w:t>Table XVI</w:t>
      </w:r>
    </w:p>
    <w:tbl>
      <w:tblPr>
        <w:tblW w:w="0" w:type="auto"/>
        <w:jc w:val="center"/>
        <w:tblLayout w:type="fixed"/>
        <w:tblLook w:val="04A0" w:firstRow="1" w:lastRow="0" w:firstColumn="1" w:lastColumn="0" w:noHBand="0" w:noVBand="1"/>
      </w:tblPr>
      <w:tblGrid>
        <w:gridCol w:w="2880"/>
        <w:gridCol w:w="2868"/>
        <w:gridCol w:w="2893"/>
      </w:tblGrid>
      <w:tr w:rsidR="00FA0329" w:rsidRPr="00C012AB" w14:paraId="04835132"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DB878"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AC290"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E886"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PERCENTAGE</w:t>
            </w:r>
          </w:p>
        </w:tc>
      </w:tr>
      <w:tr w:rsidR="00FA0329" w:rsidRPr="00C012AB" w14:paraId="607B23D8" w14:textId="77777777">
        <w:trPr>
          <w:trHeight w:val="406"/>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EB006"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3AD3F" w14:textId="78F17608" w:rsidR="00D13844" w:rsidRPr="00C012AB" w:rsidRDefault="00C30A8E">
            <w:pPr>
              <w:jc w:val="both"/>
              <w:rPr>
                <w:rFonts w:ascii="Times New Roman" w:hAnsi="Times New Roman"/>
                <w:sz w:val="24"/>
                <w:szCs w:val="24"/>
              </w:rPr>
            </w:pPr>
            <w:r w:rsidRPr="00C012AB">
              <w:rPr>
                <w:rFonts w:ascii="Times New Roman" w:hAnsi="Times New Roman"/>
                <w:sz w:val="24"/>
                <w:szCs w:val="24"/>
              </w:rPr>
              <w:t>243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A2647" w14:textId="1A542608" w:rsidR="004375F2" w:rsidRPr="00C012AB" w:rsidRDefault="00400749">
            <w:pPr>
              <w:jc w:val="both"/>
              <w:rPr>
                <w:rFonts w:ascii="Times New Roman" w:hAnsi="Times New Roman"/>
                <w:sz w:val="24"/>
                <w:szCs w:val="24"/>
              </w:rPr>
            </w:pPr>
            <w:r w:rsidRPr="00C012AB">
              <w:rPr>
                <w:rFonts w:ascii="Times New Roman" w:hAnsi="Times New Roman"/>
                <w:sz w:val="24"/>
                <w:szCs w:val="24"/>
              </w:rPr>
              <w:t>60.75%</w:t>
            </w:r>
          </w:p>
        </w:tc>
      </w:tr>
      <w:tr w:rsidR="00FA0329" w:rsidRPr="00C012AB" w14:paraId="361242D6" w14:textId="77777777">
        <w:trPr>
          <w:trHeight w:val="347"/>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AFC31"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9E520" w14:textId="4A7AFB30" w:rsidR="00FA0329" w:rsidRPr="00C012AB" w:rsidRDefault="00C30A8E">
            <w:pPr>
              <w:jc w:val="both"/>
              <w:rPr>
                <w:rFonts w:ascii="Times New Roman" w:eastAsia="Calibri" w:hAnsi="Times New Roman"/>
                <w:b/>
                <w:bCs/>
                <w:sz w:val="24"/>
                <w:szCs w:val="24"/>
                <w:lang w:val="en-GB" w:eastAsia="en-US"/>
              </w:rPr>
            </w:pPr>
            <w:r w:rsidRPr="00C012AB">
              <w:rPr>
                <w:rFonts w:ascii="Times New Roman" w:hAnsi="Times New Roman"/>
                <w:sz w:val="24"/>
                <w:szCs w:val="24"/>
              </w:rPr>
              <w:t>1</w:t>
            </w:r>
            <w:r w:rsidR="008E62D4" w:rsidRPr="00C012AB">
              <w:rPr>
                <w:rFonts w:ascii="Times New Roman" w:hAnsi="Times New Roman"/>
                <w:sz w:val="24"/>
                <w:szCs w:val="24"/>
              </w:rPr>
              <w:t>5</w:t>
            </w:r>
            <w:r w:rsidRPr="00C012AB">
              <w:rPr>
                <w:rFonts w:ascii="Times New Roman" w:hAnsi="Times New Roman"/>
                <w:sz w:val="24"/>
                <w:szCs w:val="24"/>
              </w:rPr>
              <w:t>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7EA3F" w14:textId="20F4D790" w:rsidR="00FA0329" w:rsidRPr="00C012AB" w:rsidRDefault="00400749">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39.25%</w:t>
            </w:r>
          </w:p>
        </w:tc>
      </w:tr>
      <w:tr w:rsidR="00FA0329" w:rsidRPr="00C012AB" w14:paraId="1B779BB7"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DE4F"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F8358" w14:textId="21CB558D" w:rsidR="00FA0329" w:rsidRPr="00C012AB" w:rsidRDefault="001357EF">
            <w:pPr>
              <w:jc w:val="both"/>
              <w:rPr>
                <w:rFonts w:ascii="Times New Roman" w:eastAsia="Calibri" w:hAnsi="Times New Roman"/>
                <w:b/>
                <w:bCs/>
                <w:sz w:val="24"/>
                <w:szCs w:val="24"/>
                <w:lang w:val="en-GB" w:eastAsia="en-US"/>
              </w:rPr>
            </w:pPr>
            <w:r w:rsidRPr="00C012AB">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EB08A" w14:textId="1CAFE810" w:rsidR="00FA0329" w:rsidRPr="00C012AB" w:rsidRDefault="00400749">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r>
      <w:tr w:rsidR="00FA0329" w:rsidRPr="00C012AB" w14:paraId="4B73BB12"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7F70"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E239" w14:textId="6093E529" w:rsidR="00FA0329" w:rsidRPr="00C012AB" w:rsidRDefault="00C30A8E">
            <w:pPr>
              <w:jc w:val="both"/>
              <w:rPr>
                <w:rFonts w:ascii="Times New Roman" w:eastAsia="Calibri" w:hAnsi="Times New Roman"/>
                <w:b/>
                <w:bCs/>
                <w:sz w:val="24"/>
                <w:szCs w:val="24"/>
                <w:lang w:val="en-GB" w:eastAsia="en-US"/>
              </w:rPr>
            </w:pPr>
            <w:r w:rsidRPr="00C012AB">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8C2E" w14:textId="295329B2" w:rsidR="00FA0329" w:rsidRPr="00C012AB" w:rsidRDefault="00400749">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r>
      <w:tr w:rsidR="00FA0329" w:rsidRPr="00C012AB" w14:paraId="49B1551B"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6CC5"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8320"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605B" w14:textId="301A0182" w:rsidR="00FA0329" w:rsidRPr="00C012AB" w:rsidRDefault="00400749">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r>
      <w:tr w:rsidR="00FA0329" w:rsidRPr="00C012AB" w14:paraId="14EA3219"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AC2AD"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B46D5" w14:textId="67E4D62B" w:rsidR="00FA0329" w:rsidRPr="00C012AB" w:rsidRDefault="00974273">
            <w:pPr>
              <w:jc w:val="both"/>
              <w:rPr>
                <w:rFonts w:ascii="Times New Roman" w:eastAsia="Calibri" w:hAnsi="Times New Roman"/>
                <w:b/>
                <w:bCs/>
                <w:sz w:val="24"/>
                <w:szCs w:val="24"/>
                <w:lang w:val="en-GB" w:eastAsia="en-US"/>
              </w:rPr>
            </w:pPr>
            <w:r w:rsidRPr="00C012AB">
              <w:rPr>
                <w:rFonts w:ascii="Times New Roman" w:hAnsi="Times New Roman"/>
                <w:sz w:val="24"/>
                <w:szCs w:val="24"/>
              </w:rPr>
              <w:t>400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2701"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65FB11D3" w14:textId="5EF1A6F7" w:rsidR="00855CB1" w:rsidRPr="00C012AB" w:rsidRDefault="00445851">
      <w:pPr>
        <w:jc w:val="both"/>
        <w:rPr>
          <w:rFonts w:ascii="Times New Roman" w:hAnsi="Times New Roman"/>
          <w:sz w:val="24"/>
          <w:szCs w:val="24"/>
        </w:rPr>
      </w:pPr>
      <w:r w:rsidRPr="00C012AB">
        <w:rPr>
          <w:rFonts w:ascii="Times New Roman" w:hAnsi="Times New Roman"/>
          <w:sz w:val="24"/>
          <w:szCs w:val="24"/>
        </w:rPr>
        <w:t xml:space="preserve"> </w:t>
      </w:r>
      <w:r w:rsidR="00541B88" w:rsidRPr="00C012AB">
        <w:rPr>
          <w:rFonts w:ascii="Times New Roman" w:hAnsi="Times New Roman"/>
          <w:sz w:val="24"/>
          <w:szCs w:val="24"/>
        </w:rPr>
        <w:t xml:space="preserve">    </w:t>
      </w:r>
      <w:r w:rsidR="00A118EB" w:rsidRPr="00C012AB">
        <w:rPr>
          <w:rFonts w:ascii="Times New Roman" w:eastAsia="Calibri" w:hAnsi="Times New Roman"/>
          <w:b/>
          <w:bCs/>
          <w:i/>
          <w:iCs/>
          <w:sz w:val="24"/>
          <w:szCs w:val="24"/>
          <w:lang w:val="en-GB" w:eastAsia="en-US"/>
        </w:rPr>
        <w:t>GOOGLE FORM SURVEY 202</w:t>
      </w:r>
      <w:r w:rsidR="00D62BF9" w:rsidRPr="00C012AB">
        <w:rPr>
          <w:rFonts w:ascii="Times New Roman" w:eastAsia="Calibri" w:hAnsi="Times New Roman"/>
          <w:b/>
          <w:bCs/>
          <w:i/>
          <w:iCs/>
          <w:sz w:val="24"/>
          <w:szCs w:val="24"/>
          <w:lang w:val="en-GB" w:eastAsia="en-US"/>
        </w:rPr>
        <w:t>5</w:t>
      </w:r>
    </w:p>
    <w:p w14:paraId="4CD1BF81" w14:textId="1CD4390B" w:rsidR="0082351D" w:rsidRPr="00C012AB" w:rsidRDefault="00855CB1">
      <w:pPr>
        <w:jc w:val="both"/>
        <w:rPr>
          <w:rFonts w:ascii="Times New Roman" w:hAnsi="Times New Roman"/>
          <w:sz w:val="24"/>
          <w:szCs w:val="24"/>
        </w:rPr>
      </w:pPr>
      <w:r w:rsidRPr="00C012AB">
        <w:rPr>
          <w:rFonts w:ascii="Times New Roman" w:hAnsi="Times New Roman"/>
          <w:sz w:val="24"/>
          <w:szCs w:val="24"/>
        </w:rPr>
        <w:t>In response to the question on whether social media increases economic impact awareness, 243 (60.75%) respondents strongly agree, 157 (39.25%) agree, and 0 (0%) are neutral, disagree, or strongly disagree, indicating a strong awareness-enhancing role.</w:t>
      </w:r>
    </w:p>
    <w:p w14:paraId="41507489" w14:textId="59DDD181" w:rsidR="00306967" w:rsidRPr="00C012AB" w:rsidRDefault="00445851">
      <w:pPr>
        <w:jc w:val="both"/>
        <w:rPr>
          <w:rFonts w:ascii="Times New Roman" w:hAnsi="Times New Roman"/>
          <w:sz w:val="24"/>
          <w:szCs w:val="24"/>
        </w:rPr>
      </w:pPr>
      <w:r w:rsidRPr="00C012AB">
        <w:rPr>
          <w:rFonts w:ascii="Times New Roman" w:hAnsi="Times New Roman"/>
          <w:b/>
          <w:bCs/>
          <w:sz w:val="24"/>
          <w:szCs w:val="24"/>
        </w:rPr>
        <w:lastRenderedPageBreak/>
        <w:t xml:space="preserve">QUESTIONS 17: </w:t>
      </w:r>
      <w:r w:rsidR="00C626CA" w:rsidRPr="00C012AB">
        <w:rPr>
          <w:rFonts w:ascii="Times New Roman" w:hAnsi="Times New Roman"/>
          <w:sz w:val="24"/>
          <w:szCs w:val="24"/>
        </w:rPr>
        <w:t>Engaging with social media content on fuel prices makes me feel more info</w:t>
      </w:r>
    </w:p>
    <w:p w14:paraId="2D33C5F8" w14:textId="46938143" w:rsidR="00FA0329" w:rsidRPr="00C012AB" w:rsidRDefault="00445851">
      <w:pPr>
        <w:spacing w:line="259" w:lineRule="auto"/>
        <w:jc w:val="both"/>
        <w:rPr>
          <w:rFonts w:ascii="Times New Roman" w:eastAsia="Calibri" w:hAnsi="Times New Roman"/>
          <w:b/>
          <w:bCs/>
          <w:sz w:val="24"/>
          <w:szCs w:val="24"/>
          <w:lang w:val="en-GB" w:eastAsia="en-US"/>
        </w:rPr>
      </w:pPr>
      <w:r w:rsidRPr="00C012AB">
        <w:rPr>
          <w:rFonts w:ascii="Times New Roman" w:hAnsi="Times New Roman"/>
          <w:b/>
          <w:bCs/>
          <w:sz w:val="24"/>
          <w:szCs w:val="24"/>
        </w:rPr>
        <w:t>Table XVII</w:t>
      </w:r>
    </w:p>
    <w:tbl>
      <w:tblPr>
        <w:tblW w:w="0" w:type="auto"/>
        <w:jc w:val="center"/>
        <w:tblLayout w:type="fixed"/>
        <w:tblLook w:val="04A0" w:firstRow="1" w:lastRow="0" w:firstColumn="1" w:lastColumn="0" w:noHBand="0" w:noVBand="1"/>
      </w:tblPr>
      <w:tblGrid>
        <w:gridCol w:w="2880"/>
        <w:gridCol w:w="2868"/>
        <w:gridCol w:w="2893"/>
      </w:tblGrid>
      <w:tr w:rsidR="00FA0329" w:rsidRPr="00C012AB" w14:paraId="04A0A870"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E996E"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RESPONSES </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0DEBD"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C0F7"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PERCENTAGE</w:t>
            </w:r>
          </w:p>
        </w:tc>
      </w:tr>
      <w:tr w:rsidR="00FA0329" w:rsidRPr="00C012AB" w14:paraId="7334AD78" w14:textId="77777777">
        <w:trPr>
          <w:trHeight w:val="39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A88F6"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508A7" w14:textId="025D67A9" w:rsidR="00FA0329" w:rsidRPr="00C012AB" w:rsidRDefault="00BC058D">
            <w:pPr>
              <w:jc w:val="both"/>
              <w:rPr>
                <w:rFonts w:ascii="Times New Roman" w:eastAsia="Calibri" w:hAnsi="Times New Roman"/>
                <w:b/>
                <w:bCs/>
                <w:sz w:val="24"/>
                <w:szCs w:val="24"/>
                <w:lang w:val="en-GB" w:eastAsia="en-US"/>
              </w:rPr>
            </w:pPr>
            <w:r w:rsidRPr="00C012AB">
              <w:rPr>
                <w:rFonts w:ascii="Times New Roman" w:hAnsi="Times New Roman"/>
                <w:sz w:val="24"/>
                <w:szCs w:val="24"/>
              </w:rPr>
              <w:t>243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9CCD9" w14:textId="447300C9" w:rsidR="00FA0329" w:rsidRPr="00C012AB" w:rsidRDefault="00400749">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60.75%</w:t>
            </w:r>
          </w:p>
        </w:tc>
      </w:tr>
      <w:tr w:rsidR="00FA0329" w:rsidRPr="00C012AB" w14:paraId="1694C765"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FD28C"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D2BBC" w14:textId="0C6EAD96" w:rsidR="00FA0329" w:rsidRPr="00C012AB" w:rsidRDefault="009F01F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133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3B432" w14:textId="28512E20" w:rsidR="00FA0329" w:rsidRPr="00C012AB" w:rsidRDefault="005F4F00">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33.25%</w:t>
            </w:r>
          </w:p>
        </w:tc>
      </w:tr>
      <w:tr w:rsidR="00FA0329" w:rsidRPr="00C012AB" w14:paraId="72D262CD"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23073"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9A5EA" w14:textId="03C51C64" w:rsidR="00FA0329" w:rsidRPr="00C012AB" w:rsidRDefault="00FB1C7F">
            <w:pPr>
              <w:jc w:val="both"/>
              <w:rPr>
                <w:rFonts w:ascii="Times New Roman" w:eastAsia="Calibri" w:hAnsi="Times New Roman"/>
                <w:b/>
                <w:bCs/>
                <w:sz w:val="24"/>
                <w:szCs w:val="24"/>
                <w:lang w:val="en-GB" w:eastAsia="en-US"/>
              </w:rPr>
            </w:pPr>
            <w:r w:rsidRPr="00C012AB">
              <w:rPr>
                <w:rFonts w:ascii="Times New Roman" w:hAnsi="Times New Roman"/>
                <w:sz w:val="24"/>
                <w:szCs w:val="24"/>
              </w:rPr>
              <w:t>24</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EB854" w14:textId="72C22F10" w:rsidR="004375F2" w:rsidRPr="00C012AB" w:rsidRDefault="005F4F00">
            <w:pPr>
              <w:jc w:val="both"/>
              <w:rPr>
                <w:rFonts w:ascii="Times New Roman" w:hAnsi="Times New Roman"/>
                <w:sz w:val="24"/>
                <w:szCs w:val="24"/>
              </w:rPr>
            </w:pPr>
            <w:r w:rsidRPr="00C012AB">
              <w:rPr>
                <w:rFonts w:ascii="Times New Roman" w:hAnsi="Times New Roman"/>
                <w:sz w:val="24"/>
                <w:szCs w:val="24"/>
              </w:rPr>
              <w:t>6%</w:t>
            </w:r>
          </w:p>
        </w:tc>
      </w:tr>
      <w:tr w:rsidR="00FA0329" w:rsidRPr="00C012AB" w14:paraId="4C0D6123"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54F15"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78ECE" w14:textId="138C62D2" w:rsidR="00FA0329" w:rsidRPr="00C012AB" w:rsidRDefault="00FB1C7F">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E34D3" w14:textId="491BEB6B" w:rsidR="00FA0329" w:rsidRPr="00C012AB" w:rsidRDefault="005F4F00">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r>
      <w:tr w:rsidR="00FA0329" w:rsidRPr="00C012AB" w14:paraId="5127AC71"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4576E"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AD707" w14:textId="6F83A0EE" w:rsidR="00FA0329" w:rsidRPr="00C012AB" w:rsidRDefault="00FB1C7F">
            <w:pPr>
              <w:jc w:val="both"/>
              <w:rPr>
                <w:rFonts w:ascii="Times New Roman" w:eastAsia="Calibri" w:hAnsi="Times New Roman"/>
                <w:b/>
                <w:bCs/>
                <w:sz w:val="24"/>
                <w:szCs w:val="24"/>
                <w:lang w:val="en-GB" w:eastAsia="en-US"/>
              </w:rPr>
            </w:pPr>
            <w:r w:rsidRPr="00C012AB">
              <w:rPr>
                <w:rFonts w:ascii="Times New Roman" w:hAnsi="Times New Roman"/>
                <w:sz w:val="24"/>
                <w:szCs w:val="24"/>
              </w:rPr>
              <w:t>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7E6A2" w14:textId="60EC4FA3" w:rsidR="00FA0329" w:rsidRPr="00C012AB" w:rsidRDefault="005F4F00">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w:t>
            </w:r>
          </w:p>
        </w:tc>
      </w:tr>
      <w:tr w:rsidR="00FA0329" w:rsidRPr="00C012AB" w14:paraId="58CCC700"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F51D9"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A21"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F870C"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4D5897CF" w14:textId="48465B01" w:rsidR="001A1B81" w:rsidRPr="00C012AB" w:rsidRDefault="00A118EB">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202</w:t>
      </w:r>
      <w:r w:rsidR="00C626CA" w:rsidRPr="00C012AB">
        <w:rPr>
          <w:rFonts w:ascii="Times New Roman" w:eastAsia="Calibri" w:hAnsi="Times New Roman"/>
          <w:b/>
          <w:bCs/>
          <w:i/>
          <w:iCs/>
          <w:sz w:val="24"/>
          <w:szCs w:val="24"/>
          <w:lang w:val="en-GB" w:eastAsia="en-US"/>
        </w:rPr>
        <w:t>5</w:t>
      </w:r>
    </w:p>
    <w:p w14:paraId="2BA2F4DD" w14:textId="518EB588" w:rsidR="0082351D" w:rsidRPr="00C012AB" w:rsidRDefault="001A1B81">
      <w:pPr>
        <w:jc w:val="both"/>
        <w:rPr>
          <w:rFonts w:ascii="Times New Roman" w:hAnsi="Times New Roman"/>
          <w:sz w:val="24"/>
          <w:szCs w:val="24"/>
        </w:rPr>
      </w:pPr>
      <w:r w:rsidRPr="00C012AB">
        <w:rPr>
          <w:rFonts w:ascii="Times New Roman" w:hAnsi="Times New Roman"/>
          <w:sz w:val="24"/>
          <w:szCs w:val="24"/>
        </w:rPr>
        <w:t>In response to the question on whether engaging with fuel price content makes respondents feel informed, 243 (60.75%) respondents strongly agree, 133 (33.25%) agree, 24 (6.00%) are neutral, and 0 (0%) disagree or strongly disagree, indicating a significant sense of being informed.</w:t>
      </w:r>
    </w:p>
    <w:p w14:paraId="2D64B49A" w14:textId="7890CBD0"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b/>
          <w:bCs/>
          <w:sz w:val="24"/>
          <w:szCs w:val="24"/>
        </w:rPr>
        <w:t>QUESTION 18:</w:t>
      </w:r>
      <w:r w:rsidR="00307F75" w:rsidRPr="00C012AB">
        <w:rPr>
          <w:rFonts w:ascii="Times New Roman" w:hAnsi="Times New Roman"/>
          <w:sz w:val="24"/>
          <w:szCs w:val="24"/>
        </w:rPr>
        <w:t xml:space="preserve"> </w:t>
      </w:r>
      <w:r w:rsidR="00C626CA" w:rsidRPr="00C012AB">
        <w:rPr>
          <w:rFonts w:ascii="Times New Roman" w:hAnsi="Times New Roman"/>
          <w:sz w:val="24"/>
          <w:szCs w:val="24"/>
        </w:rPr>
        <w:t>What is the primary factor influencing your trust in social media content on fuel prices?</w:t>
      </w:r>
    </w:p>
    <w:p w14:paraId="0B714EB7"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 </w:t>
      </w:r>
      <w:r w:rsidRPr="00C012AB">
        <w:rPr>
          <w:rFonts w:ascii="Times New Roman" w:hAnsi="Times New Roman"/>
          <w:b/>
          <w:bCs/>
          <w:sz w:val="24"/>
          <w:szCs w:val="24"/>
        </w:rPr>
        <w:t>Table XVIII</w:t>
      </w:r>
    </w:p>
    <w:tbl>
      <w:tblPr>
        <w:tblW w:w="0" w:type="auto"/>
        <w:jc w:val="center"/>
        <w:tblLayout w:type="fixed"/>
        <w:tblLook w:val="04A0" w:firstRow="1" w:lastRow="0" w:firstColumn="1" w:lastColumn="0" w:noHBand="0" w:noVBand="1"/>
      </w:tblPr>
      <w:tblGrid>
        <w:gridCol w:w="2880"/>
        <w:gridCol w:w="2893"/>
        <w:gridCol w:w="2868"/>
      </w:tblGrid>
      <w:tr w:rsidR="00FA0329" w:rsidRPr="00C012AB" w14:paraId="759D74AA"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82FF"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RESPONSES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F332C"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FREQUENCY</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0436"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PERCENTAGE (%)</w:t>
            </w:r>
          </w:p>
        </w:tc>
      </w:tr>
      <w:tr w:rsidR="00FA0329" w:rsidRPr="00C012AB" w14:paraId="0A976805" w14:textId="77777777">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190EC" w14:textId="76C93A43" w:rsidR="00FA0329" w:rsidRPr="00C012AB" w:rsidRDefault="00732F9A">
            <w:pPr>
              <w:jc w:val="both"/>
              <w:rPr>
                <w:rFonts w:ascii="Times New Roman" w:eastAsia="Calibri" w:hAnsi="Times New Roman"/>
                <w:b/>
                <w:bCs/>
                <w:sz w:val="24"/>
                <w:szCs w:val="24"/>
                <w:lang w:val="en-GB" w:eastAsia="en-US"/>
              </w:rPr>
            </w:pPr>
            <w:r w:rsidRPr="00C012AB">
              <w:rPr>
                <w:rFonts w:ascii="Times New Roman" w:hAnsi="Times New Roman"/>
                <w:sz w:val="24"/>
                <w:szCs w:val="24"/>
              </w:rPr>
              <w:t>Credibility of source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8E9E" w14:textId="0E663EA5" w:rsidR="00FA0329" w:rsidRPr="00C012AB" w:rsidRDefault="00B1267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4</w:t>
            </w:r>
            <w:r w:rsidR="00A46471" w:rsidRPr="00C012AB">
              <w:rPr>
                <w:rFonts w:ascii="Times New Roman" w:eastAsia="Calibri" w:hAnsi="Times New Roman"/>
                <w:sz w:val="24"/>
                <w:szCs w:val="24"/>
                <w:lang w:val="en-GB" w:eastAsia="en-US"/>
              </w:rPr>
              <w:t>1</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917EB" w14:textId="51E28D84" w:rsidR="00FA0329" w:rsidRPr="00C012AB" w:rsidRDefault="00687BA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10.25%</w:t>
            </w:r>
          </w:p>
        </w:tc>
      </w:tr>
      <w:tr w:rsidR="00FA0329" w:rsidRPr="00C012AB" w14:paraId="711123FD" w14:textId="77777777">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2C87" w14:textId="58F72797" w:rsidR="00FA0329" w:rsidRPr="00C012AB" w:rsidRDefault="00732F9A">
            <w:pPr>
              <w:jc w:val="both"/>
              <w:rPr>
                <w:rFonts w:ascii="Times New Roman" w:eastAsia="Calibri" w:hAnsi="Times New Roman"/>
                <w:b/>
                <w:bCs/>
                <w:sz w:val="24"/>
                <w:szCs w:val="24"/>
                <w:lang w:val="en-GB" w:eastAsia="en-US"/>
              </w:rPr>
            </w:pPr>
            <w:r w:rsidRPr="00C012AB">
              <w:rPr>
                <w:rFonts w:ascii="Times New Roman" w:hAnsi="Times New Roman"/>
                <w:sz w:val="24"/>
                <w:szCs w:val="24"/>
              </w:rPr>
              <w:t>Frequency of posts</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F3766" w14:textId="45F22C08" w:rsidR="00FA0329" w:rsidRPr="00C012AB" w:rsidRDefault="0038461D">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77</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FD60" w14:textId="672B1507" w:rsidR="00FA0329" w:rsidRPr="00C012AB" w:rsidRDefault="00687BA5">
            <w:pPr>
              <w:jc w:val="both"/>
              <w:rPr>
                <w:rFonts w:ascii="Times New Roman" w:eastAsia="Calibri" w:hAnsi="Times New Roman"/>
                <w:b/>
                <w:bCs/>
                <w:sz w:val="24"/>
                <w:szCs w:val="24"/>
                <w:lang w:val="en-GB" w:eastAsia="en-US"/>
              </w:rPr>
            </w:pPr>
            <w:r w:rsidRPr="00C012AB">
              <w:rPr>
                <w:rFonts w:ascii="Times New Roman" w:hAnsi="Times New Roman"/>
                <w:sz w:val="24"/>
                <w:szCs w:val="24"/>
              </w:rPr>
              <w:t>19.25</w:t>
            </w:r>
            <w:r w:rsidR="00445851" w:rsidRPr="00C012AB">
              <w:rPr>
                <w:rFonts w:ascii="Times New Roman" w:hAnsi="Times New Roman"/>
                <w:sz w:val="24"/>
                <w:szCs w:val="24"/>
              </w:rPr>
              <w:t>%</w:t>
            </w:r>
          </w:p>
        </w:tc>
      </w:tr>
      <w:tr w:rsidR="00FA0329" w:rsidRPr="00C012AB" w14:paraId="65B3CA80" w14:textId="77777777">
        <w:trPr>
          <w:trHeight w:val="450"/>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9221" w14:textId="799374E2" w:rsidR="00FA0329" w:rsidRPr="00C012AB" w:rsidRDefault="00994DF8">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Emotional appeal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8C126" w14:textId="4C38D57D" w:rsidR="00FA0329" w:rsidRPr="00C012AB" w:rsidRDefault="00A4647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137</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69B61" w14:textId="6C950522" w:rsidR="00FA0329" w:rsidRPr="00C012AB" w:rsidRDefault="00687BA5">
            <w:pPr>
              <w:jc w:val="both"/>
              <w:rPr>
                <w:rFonts w:ascii="Times New Roman" w:eastAsia="Calibri" w:hAnsi="Times New Roman"/>
                <w:b/>
                <w:bCs/>
                <w:sz w:val="24"/>
                <w:szCs w:val="24"/>
                <w:lang w:val="en-GB" w:eastAsia="en-US"/>
              </w:rPr>
            </w:pPr>
            <w:r w:rsidRPr="00C012AB">
              <w:rPr>
                <w:rFonts w:ascii="Times New Roman" w:hAnsi="Times New Roman"/>
                <w:sz w:val="24"/>
                <w:szCs w:val="24"/>
              </w:rPr>
              <w:t>137.25</w:t>
            </w:r>
            <w:r w:rsidR="00445851" w:rsidRPr="00C012AB">
              <w:rPr>
                <w:rFonts w:ascii="Times New Roman" w:hAnsi="Times New Roman"/>
                <w:sz w:val="24"/>
                <w:szCs w:val="24"/>
              </w:rPr>
              <w:t>%</w:t>
            </w:r>
          </w:p>
        </w:tc>
      </w:tr>
      <w:tr w:rsidR="00FA0329" w:rsidRPr="00C012AB" w14:paraId="1200FF52" w14:textId="77777777">
        <w:trPr>
          <w:trHeight w:val="3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90C7" w14:textId="36FE9B32" w:rsidR="00FA0329" w:rsidRPr="00C012AB" w:rsidRDefault="00C804A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Verification of facts</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AFAF0" w14:textId="731B839F" w:rsidR="00FA0329" w:rsidRPr="00C012AB" w:rsidRDefault="002D650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6</w:t>
            </w:r>
            <w:r w:rsidR="001138B0" w:rsidRPr="00C012AB">
              <w:rPr>
                <w:rFonts w:ascii="Times New Roman" w:eastAsia="Calibri" w:hAnsi="Times New Roman"/>
                <w:sz w:val="24"/>
                <w:szCs w:val="24"/>
                <w:lang w:val="en-GB" w:eastAsia="en-US"/>
              </w:rPr>
              <w:t>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97818" w14:textId="15A1E3F3" w:rsidR="00FA0329" w:rsidRPr="00C012AB" w:rsidRDefault="003D3638">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15%</w:t>
            </w:r>
          </w:p>
        </w:tc>
      </w:tr>
      <w:tr w:rsidR="00FA0329" w:rsidRPr="00C012AB" w14:paraId="5D8F4518" w14:textId="77777777">
        <w:trPr>
          <w:trHeight w:val="4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FB505" w14:textId="0375F5A7" w:rsidR="00FA0329" w:rsidRPr="00C012AB" w:rsidRDefault="00A05D2B">
            <w:pPr>
              <w:jc w:val="both"/>
              <w:rPr>
                <w:rFonts w:ascii="Times New Roman" w:eastAsia="Calibri" w:hAnsi="Times New Roman"/>
                <w:b/>
                <w:bCs/>
                <w:sz w:val="24"/>
                <w:szCs w:val="24"/>
                <w:lang w:val="en-GB" w:eastAsia="en-US"/>
              </w:rPr>
            </w:pPr>
            <w:r w:rsidRPr="00C012AB">
              <w:rPr>
                <w:rFonts w:ascii="Times New Roman" w:hAnsi="Times New Roman"/>
                <w:sz w:val="24"/>
                <w:szCs w:val="24"/>
              </w:rPr>
              <w:t>Other factors</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5E8D" w14:textId="07413CBA" w:rsidR="00FA0329" w:rsidRPr="00C012AB" w:rsidRDefault="000F72F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85</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829FA" w14:textId="429657CC" w:rsidR="00FA0329" w:rsidRPr="00C012AB" w:rsidRDefault="003D3638">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21.25%</w:t>
            </w:r>
          </w:p>
        </w:tc>
      </w:tr>
      <w:tr w:rsidR="00FA0329" w:rsidRPr="00C012AB" w14:paraId="5B2FBAE3" w14:textId="77777777">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A8B80"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Total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688EA" w14:textId="02592714" w:rsidR="00FA0329" w:rsidRPr="00C012AB" w:rsidRDefault="00974273">
            <w:pPr>
              <w:jc w:val="both"/>
              <w:rPr>
                <w:rFonts w:ascii="Times New Roman" w:eastAsia="Calibri" w:hAnsi="Times New Roman"/>
                <w:b/>
                <w:bCs/>
                <w:sz w:val="24"/>
                <w:szCs w:val="24"/>
                <w:lang w:val="en-GB" w:eastAsia="en-US"/>
              </w:rPr>
            </w:pPr>
            <w:r w:rsidRPr="00C012AB">
              <w:rPr>
                <w:rFonts w:ascii="Times New Roman" w:hAnsi="Times New Roman"/>
                <w:sz w:val="24"/>
                <w:szCs w:val="24"/>
              </w:rPr>
              <w:t>400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4390" w14:textId="77777777" w:rsidR="00FA0329" w:rsidRPr="00C012AB" w:rsidRDefault="00445851">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2C2EBE01" w14:textId="447AF377" w:rsidR="001A1B81" w:rsidRPr="00C012AB" w:rsidRDefault="001A480B">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2025</w:t>
      </w:r>
    </w:p>
    <w:p w14:paraId="0B00577A" w14:textId="750F21B4" w:rsidR="00154AF1" w:rsidRPr="00C012AB" w:rsidRDefault="001A1B81">
      <w:pPr>
        <w:jc w:val="both"/>
        <w:rPr>
          <w:rFonts w:ascii="Times New Roman" w:hAnsi="Times New Roman"/>
          <w:sz w:val="24"/>
          <w:szCs w:val="24"/>
        </w:rPr>
      </w:pPr>
      <w:r w:rsidRPr="00C012AB">
        <w:rPr>
          <w:rFonts w:ascii="Times New Roman" w:hAnsi="Times New Roman"/>
          <w:sz w:val="24"/>
          <w:szCs w:val="24"/>
        </w:rPr>
        <w:t>In response to the question on the primary factor influencing trust in fuel price content, 41 (10.25%) respondents cite credibility of source, 77 (19.25%) cite frequency of posts, 137 (34.25%) cite emotional appeal, 60 (15.00%) cite verification of facts, and 85 (21.25%) cite other factors, indicating a significant influence of emotional appeal.</w:t>
      </w:r>
      <w:r w:rsidR="00154AF1" w:rsidRPr="00C012AB">
        <w:rPr>
          <w:rFonts w:ascii="Times New Roman" w:hAnsi="Times New Roman"/>
          <w:sz w:val="24"/>
          <w:szCs w:val="24"/>
        </w:rPr>
        <w:t>.</w:t>
      </w:r>
    </w:p>
    <w:p w14:paraId="5A4C3232" w14:textId="31FED04E" w:rsidR="00FF744E" w:rsidRPr="00C012AB" w:rsidRDefault="00FF744E" w:rsidP="00B01725">
      <w:pPr>
        <w:jc w:val="both"/>
        <w:rPr>
          <w:rFonts w:ascii="Times New Roman" w:hAnsi="Times New Roman"/>
          <w:sz w:val="24"/>
          <w:szCs w:val="24"/>
        </w:rPr>
      </w:pPr>
      <w:r w:rsidRPr="00C012AB">
        <w:rPr>
          <w:rFonts w:ascii="Times New Roman" w:hAnsi="Times New Roman"/>
          <w:b/>
          <w:bCs/>
          <w:sz w:val="24"/>
          <w:szCs w:val="24"/>
        </w:rPr>
        <w:lastRenderedPageBreak/>
        <w:t>QUESTION 1</w:t>
      </w:r>
      <w:r w:rsidR="00191CC9" w:rsidRPr="00C012AB">
        <w:rPr>
          <w:rFonts w:ascii="Times New Roman" w:hAnsi="Times New Roman"/>
          <w:b/>
          <w:bCs/>
          <w:sz w:val="24"/>
          <w:szCs w:val="24"/>
        </w:rPr>
        <w:t>9</w:t>
      </w:r>
      <w:r w:rsidRPr="00C012AB">
        <w:rPr>
          <w:rFonts w:ascii="Times New Roman" w:hAnsi="Times New Roman"/>
          <w:b/>
          <w:bCs/>
          <w:sz w:val="24"/>
          <w:szCs w:val="24"/>
        </w:rPr>
        <w:t>:</w:t>
      </w:r>
      <w:r w:rsidR="00CA7189" w:rsidRPr="00C012AB">
        <w:rPr>
          <w:rFonts w:ascii="Times New Roman" w:hAnsi="Times New Roman"/>
          <w:sz w:val="24"/>
          <w:szCs w:val="24"/>
        </w:rPr>
        <w:t xml:space="preserve"> </w:t>
      </w:r>
      <w:r w:rsidR="001846BF" w:rsidRPr="00C012AB">
        <w:rPr>
          <w:rFonts w:ascii="Times New Roman" w:hAnsi="Times New Roman"/>
          <w:sz w:val="24"/>
          <w:szCs w:val="24"/>
        </w:rPr>
        <w:t>How has social media influenced your behavior regarding fuel price increases?</w:t>
      </w:r>
    </w:p>
    <w:p w14:paraId="417BDF46" w14:textId="7777777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 </w:t>
      </w:r>
      <w:r w:rsidRPr="00C012AB">
        <w:rPr>
          <w:rFonts w:ascii="Times New Roman" w:hAnsi="Times New Roman"/>
          <w:b/>
          <w:bCs/>
          <w:sz w:val="24"/>
          <w:szCs w:val="24"/>
        </w:rPr>
        <w:t>Table XVIII</w:t>
      </w:r>
    </w:p>
    <w:tbl>
      <w:tblPr>
        <w:tblW w:w="0" w:type="auto"/>
        <w:jc w:val="center"/>
        <w:tblLayout w:type="fixed"/>
        <w:tblLook w:val="04A0" w:firstRow="1" w:lastRow="0" w:firstColumn="1" w:lastColumn="0" w:noHBand="0" w:noVBand="1"/>
      </w:tblPr>
      <w:tblGrid>
        <w:gridCol w:w="2880"/>
        <w:gridCol w:w="2893"/>
        <w:gridCol w:w="2868"/>
      </w:tblGrid>
      <w:tr w:rsidR="00FF744E" w:rsidRPr="00C012AB" w14:paraId="65D885C4" w14:textId="77777777" w:rsidTr="00B01725">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5A8" w14:textId="7777777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RESPONSES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5C715" w14:textId="7777777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FREQUENCY</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33D6F" w14:textId="7777777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PERCENTAGE (%)</w:t>
            </w:r>
          </w:p>
        </w:tc>
      </w:tr>
      <w:tr w:rsidR="00FF744E" w:rsidRPr="00C012AB" w14:paraId="41A68C61" w14:textId="77777777" w:rsidTr="00B01725">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0A41E" w14:textId="28D07AF3" w:rsidR="00FF744E" w:rsidRPr="00C012AB" w:rsidRDefault="00812C7A"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Joined protests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ECA9" w14:textId="7F66EE9B" w:rsidR="00FF744E" w:rsidRPr="00C012AB" w:rsidRDefault="00DC11E6"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79</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80076" w14:textId="57A61E44" w:rsidR="00FF744E" w:rsidRPr="00C012AB" w:rsidRDefault="003D3638" w:rsidP="00B0172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19.75%</w:t>
            </w:r>
          </w:p>
        </w:tc>
      </w:tr>
      <w:tr w:rsidR="00FF744E" w:rsidRPr="00C012AB" w14:paraId="6833F69F" w14:textId="77777777" w:rsidTr="00B01725">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3317" w14:textId="61219F4C" w:rsidR="00FF744E" w:rsidRPr="00C012AB" w:rsidRDefault="00812C7A"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Fuel Co</w:t>
            </w:r>
            <w:r w:rsidR="00C07598" w:rsidRPr="00C012AB">
              <w:rPr>
                <w:rFonts w:ascii="Times New Roman" w:hAnsi="Times New Roman"/>
                <w:sz w:val="24"/>
                <w:szCs w:val="24"/>
              </w:rPr>
              <w:t xml:space="preserve">nsumption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C8A0" w14:textId="5A3FF2B8" w:rsidR="00FF744E" w:rsidRPr="00C012AB" w:rsidRDefault="00D52C39"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112</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A913" w14:textId="59BF586D" w:rsidR="00FF744E" w:rsidRPr="00C012AB" w:rsidRDefault="00A62576" w:rsidP="00B0172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28%</w:t>
            </w:r>
          </w:p>
        </w:tc>
      </w:tr>
      <w:tr w:rsidR="00FF744E" w:rsidRPr="00C012AB" w14:paraId="5D7549B8" w14:textId="77777777" w:rsidTr="00B01725">
        <w:trPr>
          <w:trHeight w:val="450"/>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91EDC" w14:textId="721D6CEF" w:rsidR="00FF744E" w:rsidRPr="00C012AB" w:rsidRDefault="00C07598"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Shared Information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1A362" w14:textId="5A075D76" w:rsidR="00FF744E" w:rsidRPr="00C012AB" w:rsidRDefault="00CA62C2" w:rsidP="00B0172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182</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A8B0" w14:textId="2A29143E" w:rsidR="00FF744E" w:rsidRPr="00C012AB" w:rsidRDefault="00A62576"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45.50</w:t>
            </w:r>
            <w:r w:rsidR="00FF744E" w:rsidRPr="00C012AB">
              <w:rPr>
                <w:rFonts w:ascii="Times New Roman" w:hAnsi="Times New Roman"/>
                <w:sz w:val="24"/>
                <w:szCs w:val="24"/>
              </w:rPr>
              <w:t>%</w:t>
            </w:r>
          </w:p>
        </w:tc>
      </w:tr>
      <w:tr w:rsidR="00FF744E" w:rsidRPr="00C012AB" w14:paraId="1D822026" w14:textId="77777777" w:rsidTr="00B01725">
        <w:trPr>
          <w:trHeight w:val="3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F341" w14:textId="504C6A14" w:rsidR="00FF744E" w:rsidRPr="00C012AB" w:rsidRDefault="00C07598"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Reported no change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5F587" w14:textId="2D2450F3" w:rsidR="00FF744E" w:rsidRPr="00C012AB" w:rsidRDefault="00AA6D37" w:rsidP="00B0172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8</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20E" w14:textId="04FA5410" w:rsidR="00FF744E" w:rsidRPr="00C012AB" w:rsidRDefault="00A62576"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2</w:t>
            </w:r>
            <w:r w:rsidR="00FF744E" w:rsidRPr="00C012AB">
              <w:rPr>
                <w:rFonts w:ascii="Times New Roman" w:hAnsi="Times New Roman"/>
                <w:sz w:val="24"/>
                <w:szCs w:val="24"/>
              </w:rPr>
              <w:t>%</w:t>
            </w:r>
          </w:p>
        </w:tc>
      </w:tr>
      <w:tr w:rsidR="00FF744E" w:rsidRPr="00C012AB" w14:paraId="7A55740D" w14:textId="77777777" w:rsidTr="00B01725">
        <w:trPr>
          <w:trHeight w:val="4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81C36" w14:textId="705EEC3F" w:rsidR="00FF744E" w:rsidRPr="00C012AB" w:rsidRDefault="00C07598"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Other behavior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F0541" w14:textId="1F0565EF" w:rsidR="00FF744E" w:rsidRPr="00C012AB" w:rsidRDefault="00AA6D37" w:rsidP="00B0172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19</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96CF3" w14:textId="5E9CF0A0" w:rsidR="00FF744E" w:rsidRPr="00C012AB" w:rsidRDefault="00A62576"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4.75</w:t>
            </w:r>
            <w:r w:rsidR="00FF744E" w:rsidRPr="00C012AB">
              <w:rPr>
                <w:rFonts w:ascii="Times New Roman" w:hAnsi="Times New Roman"/>
                <w:sz w:val="24"/>
                <w:szCs w:val="24"/>
              </w:rPr>
              <w:t>%</w:t>
            </w:r>
          </w:p>
        </w:tc>
      </w:tr>
      <w:tr w:rsidR="00FF744E" w:rsidRPr="00C012AB" w14:paraId="0C8CF0AD" w14:textId="77777777" w:rsidTr="00B01725">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20564" w14:textId="7777777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Total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B21B" w14:textId="07ABECD9" w:rsidR="00FF744E" w:rsidRPr="00C012AB" w:rsidRDefault="00974273"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400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E9B69" w14:textId="7777777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38C803C0" w14:textId="4B03D59C" w:rsidR="00B42B7D" w:rsidRPr="00C012AB" w:rsidRDefault="00E55442">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2025</w:t>
      </w:r>
    </w:p>
    <w:p w14:paraId="33ED2A12" w14:textId="72E8DBCB" w:rsidR="00462F88" w:rsidRPr="00C012AB" w:rsidRDefault="00FF744E" w:rsidP="00B01725">
      <w:pPr>
        <w:jc w:val="both"/>
        <w:rPr>
          <w:rFonts w:ascii="Times New Roman" w:hAnsi="Times New Roman"/>
          <w:sz w:val="24"/>
          <w:szCs w:val="24"/>
        </w:rPr>
      </w:pPr>
      <w:r w:rsidRPr="00C012AB">
        <w:rPr>
          <w:rFonts w:ascii="Times New Roman" w:hAnsi="Times New Roman"/>
          <w:b/>
          <w:bCs/>
          <w:sz w:val="24"/>
          <w:szCs w:val="24"/>
        </w:rPr>
        <w:t xml:space="preserve">QUESTION </w:t>
      </w:r>
      <w:r w:rsidR="0032399B" w:rsidRPr="00C012AB">
        <w:rPr>
          <w:rFonts w:ascii="Times New Roman" w:hAnsi="Times New Roman"/>
          <w:b/>
          <w:bCs/>
          <w:sz w:val="24"/>
          <w:szCs w:val="24"/>
        </w:rPr>
        <w:t>20</w:t>
      </w:r>
      <w:r w:rsidRPr="00C012AB">
        <w:rPr>
          <w:rFonts w:ascii="Times New Roman" w:hAnsi="Times New Roman"/>
          <w:b/>
          <w:bCs/>
          <w:sz w:val="24"/>
          <w:szCs w:val="24"/>
        </w:rPr>
        <w:t>:</w:t>
      </w:r>
      <w:r w:rsidRPr="00C012AB">
        <w:rPr>
          <w:rFonts w:ascii="Times New Roman" w:hAnsi="Times New Roman"/>
          <w:sz w:val="24"/>
          <w:szCs w:val="24"/>
        </w:rPr>
        <w:t xml:space="preserve"> </w:t>
      </w:r>
      <w:r w:rsidR="00462F88" w:rsidRPr="00C012AB">
        <w:rPr>
          <w:rFonts w:ascii="Times New Roman" w:hAnsi="Times New Roman"/>
          <w:sz w:val="24"/>
          <w:szCs w:val="24"/>
        </w:rPr>
        <w:t>How effective is social media in shaping your attitude toward fuel price increases</w:t>
      </w:r>
      <w:r w:rsidR="00284B35" w:rsidRPr="00C012AB">
        <w:rPr>
          <w:rFonts w:ascii="Times New Roman" w:hAnsi="Times New Roman"/>
          <w:sz w:val="24"/>
          <w:szCs w:val="24"/>
        </w:rPr>
        <w:t>?</w:t>
      </w:r>
    </w:p>
    <w:p w14:paraId="4ED7BD77" w14:textId="2C73B84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 </w:t>
      </w:r>
      <w:r w:rsidRPr="00C012AB">
        <w:rPr>
          <w:rFonts w:ascii="Times New Roman" w:hAnsi="Times New Roman"/>
          <w:b/>
          <w:bCs/>
          <w:sz w:val="24"/>
          <w:szCs w:val="24"/>
        </w:rPr>
        <w:t>Table XVIII</w:t>
      </w:r>
    </w:p>
    <w:tbl>
      <w:tblPr>
        <w:tblW w:w="0" w:type="auto"/>
        <w:jc w:val="center"/>
        <w:tblLayout w:type="fixed"/>
        <w:tblLook w:val="04A0" w:firstRow="1" w:lastRow="0" w:firstColumn="1" w:lastColumn="0" w:noHBand="0" w:noVBand="1"/>
      </w:tblPr>
      <w:tblGrid>
        <w:gridCol w:w="2880"/>
        <w:gridCol w:w="2893"/>
        <w:gridCol w:w="2868"/>
      </w:tblGrid>
      <w:tr w:rsidR="00FF744E" w:rsidRPr="00C012AB" w14:paraId="2D0D2A0E" w14:textId="77777777" w:rsidTr="00B01725">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C603D" w14:textId="7777777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RESPONSES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4CE1E" w14:textId="7777777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FREQUENCY</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41318" w14:textId="7777777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PERCENTAGE (%)</w:t>
            </w:r>
          </w:p>
        </w:tc>
      </w:tr>
      <w:tr w:rsidR="00FF744E" w:rsidRPr="00C012AB" w14:paraId="3E50755F" w14:textId="77777777" w:rsidTr="00B01725">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269C" w14:textId="3E593E27" w:rsidR="00FF744E" w:rsidRPr="00C012AB" w:rsidRDefault="00A93EA3"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Very effective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D3279" w14:textId="28D09683" w:rsidR="00FF744E" w:rsidRPr="00C012AB" w:rsidRDefault="00B211DD" w:rsidP="00B0172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45</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12E9" w14:textId="38FC3BFF" w:rsidR="00FF744E" w:rsidRPr="00C012AB" w:rsidRDefault="005F4481"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11.25</w:t>
            </w:r>
            <w:r w:rsidR="00FF744E" w:rsidRPr="00C012AB">
              <w:rPr>
                <w:rFonts w:ascii="Times New Roman" w:hAnsi="Times New Roman"/>
                <w:sz w:val="24"/>
                <w:szCs w:val="24"/>
              </w:rPr>
              <w:t>%</w:t>
            </w:r>
          </w:p>
        </w:tc>
      </w:tr>
      <w:tr w:rsidR="00FF744E" w:rsidRPr="00C012AB" w14:paraId="6D0CE670" w14:textId="77777777" w:rsidTr="00B01725">
        <w:trPr>
          <w:trHeight w:val="40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3999A" w14:textId="148AD86D" w:rsidR="00FF744E" w:rsidRPr="00C012AB" w:rsidRDefault="00A93EA3"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Somew</w:t>
            </w:r>
            <w:r w:rsidR="008C004E" w:rsidRPr="00C012AB">
              <w:rPr>
                <w:rFonts w:ascii="Times New Roman" w:hAnsi="Times New Roman"/>
                <w:sz w:val="24"/>
                <w:szCs w:val="24"/>
              </w:rPr>
              <w:t>h</w:t>
            </w:r>
            <w:r w:rsidRPr="00C012AB">
              <w:rPr>
                <w:rFonts w:ascii="Times New Roman" w:hAnsi="Times New Roman"/>
                <w:sz w:val="24"/>
                <w:szCs w:val="24"/>
              </w:rPr>
              <w:t xml:space="preserve">at effective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657D" w14:textId="6F51C43A" w:rsidR="00FF744E" w:rsidRPr="00C012AB" w:rsidRDefault="00B211DD" w:rsidP="00B0172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30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A3D41" w14:textId="65A8A950" w:rsidR="00FF744E" w:rsidRPr="00C012AB" w:rsidRDefault="005F4481"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7.50</w:t>
            </w:r>
            <w:r w:rsidR="00FF744E" w:rsidRPr="00C012AB">
              <w:rPr>
                <w:rFonts w:ascii="Times New Roman" w:hAnsi="Times New Roman"/>
                <w:sz w:val="24"/>
                <w:szCs w:val="24"/>
              </w:rPr>
              <w:t>%</w:t>
            </w:r>
          </w:p>
        </w:tc>
      </w:tr>
      <w:tr w:rsidR="00FF744E" w:rsidRPr="00C012AB" w14:paraId="007D0B60" w14:textId="77777777" w:rsidTr="00B01725">
        <w:trPr>
          <w:trHeight w:val="450"/>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523F" w14:textId="6DBFF095" w:rsidR="00FF744E" w:rsidRPr="00C012AB" w:rsidRDefault="001F7202"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Somewhat ineffective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D0298" w14:textId="4F5C7E33" w:rsidR="00FF744E" w:rsidRPr="00C012AB" w:rsidRDefault="00AD439B" w:rsidP="00B0172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310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9548B" w14:textId="55018728" w:rsidR="00FF744E" w:rsidRPr="00C012AB" w:rsidRDefault="00997364"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77.50</w:t>
            </w:r>
            <w:r w:rsidR="00FF744E" w:rsidRPr="00C012AB">
              <w:rPr>
                <w:rFonts w:ascii="Times New Roman" w:hAnsi="Times New Roman"/>
                <w:sz w:val="24"/>
                <w:szCs w:val="24"/>
              </w:rPr>
              <w:t>%</w:t>
            </w:r>
          </w:p>
        </w:tc>
      </w:tr>
      <w:tr w:rsidR="00FF744E" w:rsidRPr="00C012AB" w14:paraId="768D553E" w14:textId="77777777" w:rsidTr="00B01725">
        <w:trPr>
          <w:trHeight w:val="3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222A" w14:textId="7633542E" w:rsidR="00FF744E" w:rsidRPr="00C012AB" w:rsidRDefault="007D773A"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Not effective</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D7940" w14:textId="2B478631" w:rsidR="00FF744E" w:rsidRPr="00C012AB" w:rsidRDefault="00AD439B" w:rsidP="00B0172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07</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1894D" w14:textId="38AD4C20" w:rsidR="00FF744E" w:rsidRPr="00C012AB" w:rsidRDefault="00997364"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1.75</w:t>
            </w:r>
            <w:r w:rsidR="00FF744E" w:rsidRPr="00C012AB">
              <w:rPr>
                <w:rFonts w:ascii="Times New Roman" w:hAnsi="Times New Roman"/>
                <w:sz w:val="24"/>
                <w:szCs w:val="24"/>
              </w:rPr>
              <w:t>%</w:t>
            </w:r>
          </w:p>
        </w:tc>
      </w:tr>
      <w:tr w:rsidR="00FF744E" w:rsidRPr="00C012AB" w14:paraId="7FD79C36" w14:textId="77777777" w:rsidTr="00B01725">
        <w:trPr>
          <w:trHeight w:val="46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C188C" w14:textId="27E2487B" w:rsidR="00FF744E" w:rsidRPr="00C012AB" w:rsidRDefault="008C00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 xml:space="preserve">Neutral </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716D" w14:textId="3198821E" w:rsidR="00FF744E" w:rsidRPr="00C012AB" w:rsidRDefault="00AD439B" w:rsidP="00B01725">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08</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2FC5" w14:textId="6B4E33FA" w:rsidR="00FF744E" w:rsidRPr="00C012AB" w:rsidRDefault="00997364"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2</w:t>
            </w:r>
            <w:r w:rsidR="00FF744E" w:rsidRPr="00C012AB">
              <w:rPr>
                <w:rFonts w:ascii="Times New Roman" w:hAnsi="Times New Roman"/>
                <w:sz w:val="24"/>
                <w:szCs w:val="24"/>
              </w:rPr>
              <w:t>%</w:t>
            </w:r>
          </w:p>
        </w:tc>
      </w:tr>
      <w:tr w:rsidR="00FF744E" w:rsidRPr="00C012AB" w14:paraId="5368B799" w14:textId="77777777" w:rsidTr="00B01725">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0C95E" w14:textId="7777777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Total</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9D778" w14:textId="3773135B" w:rsidR="00FF744E" w:rsidRPr="00C012AB" w:rsidRDefault="00974273"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400</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BD289" w14:textId="77777777" w:rsidR="00FF744E" w:rsidRPr="00C012AB" w:rsidRDefault="00FF744E" w:rsidP="00B01725">
            <w:pPr>
              <w:jc w:val="both"/>
              <w:rPr>
                <w:rFonts w:ascii="Times New Roman" w:eastAsia="Calibri" w:hAnsi="Times New Roman"/>
                <w:b/>
                <w:bCs/>
                <w:sz w:val="24"/>
                <w:szCs w:val="24"/>
                <w:lang w:val="en-GB" w:eastAsia="en-US"/>
              </w:rPr>
            </w:pPr>
            <w:r w:rsidRPr="00C012AB">
              <w:rPr>
                <w:rFonts w:ascii="Times New Roman" w:hAnsi="Times New Roman"/>
                <w:sz w:val="24"/>
                <w:szCs w:val="24"/>
              </w:rPr>
              <w:t>100%</w:t>
            </w:r>
          </w:p>
        </w:tc>
      </w:tr>
    </w:tbl>
    <w:p w14:paraId="486D6449" w14:textId="612F736C" w:rsidR="00D51B6C" w:rsidRPr="00C012AB" w:rsidRDefault="004814B2">
      <w:pPr>
        <w:jc w:val="both"/>
        <w:rPr>
          <w:rFonts w:ascii="Times New Roman" w:hAnsi="Times New Roman"/>
          <w:sz w:val="24"/>
          <w:szCs w:val="24"/>
        </w:rPr>
      </w:pPr>
      <w:r w:rsidRPr="00C012AB">
        <w:rPr>
          <w:rFonts w:ascii="Times New Roman" w:hAnsi="Times New Roman"/>
          <w:sz w:val="24"/>
          <w:szCs w:val="24"/>
        </w:rPr>
        <w:t xml:space="preserve">     </w:t>
      </w:r>
      <w:r w:rsidRPr="00C012AB">
        <w:rPr>
          <w:rFonts w:ascii="Times New Roman" w:eastAsia="Calibri" w:hAnsi="Times New Roman"/>
          <w:b/>
          <w:bCs/>
          <w:i/>
          <w:iCs/>
          <w:sz w:val="24"/>
          <w:szCs w:val="24"/>
          <w:lang w:val="en-GB" w:eastAsia="en-US"/>
        </w:rPr>
        <w:t>GOOGLE FORM SURVEY 2025</w:t>
      </w:r>
    </w:p>
    <w:p w14:paraId="78B3085F" w14:textId="1A764595" w:rsidR="003619AE" w:rsidRPr="00C012AB" w:rsidRDefault="00D51B6C" w:rsidP="00A636C1">
      <w:pPr>
        <w:jc w:val="both"/>
        <w:rPr>
          <w:rFonts w:ascii="Times New Roman" w:hAnsi="Times New Roman"/>
          <w:sz w:val="24"/>
          <w:szCs w:val="24"/>
        </w:rPr>
      </w:pPr>
      <w:r w:rsidRPr="00C012AB">
        <w:rPr>
          <w:rFonts w:ascii="Times New Roman" w:hAnsi="Times New Roman"/>
          <w:sz w:val="24"/>
          <w:szCs w:val="24"/>
        </w:rPr>
        <w:t>In response to the question on social media’s effectiveness in shaping attitudes, 45 (11.25%) respondents find it very effective, 30 (7.50%) find it somewhat effective, 8 (2.00%) are neutral, 310 (77.50%) find it somewhat ineffective, and 7 (1.75%) find it not effective at all, indicating a predominant perception of ineffectiveness.</w:t>
      </w:r>
    </w:p>
    <w:p w14:paraId="3F1AC428" w14:textId="40946D8B" w:rsidR="008656BC" w:rsidRPr="00C012AB" w:rsidRDefault="003619AE" w:rsidP="00A636C1">
      <w:pPr>
        <w:jc w:val="both"/>
        <w:rPr>
          <w:rFonts w:ascii="Times New Roman" w:eastAsia="Calibri" w:hAnsi="Times New Roman"/>
          <w:b/>
          <w:bCs/>
          <w:sz w:val="24"/>
          <w:szCs w:val="24"/>
          <w:lang w:val="en-GB" w:eastAsia="en-US"/>
        </w:rPr>
      </w:pPr>
      <w:r w:rsidRPr="00C012AB">
        <w:rPr>
          <w:rFonts w:ascii="Times New Roman" w:eastAsia="Calibri" w:hAnsi="Times New Roman"/>
          <w:b/>
          <w:bCs/>
          <w:sz w:val="24"/>
          <w:szCs w:val="24"/>
          <w:lang w:val="en-GB" w:eastAsia="en-US"/>
        </w:rPr>
        <w:t>4.3 Analysis of Research Questions</w:t>
      </w:r>
    </w:p>
    <w:p w14:paraId="1E729B08" w14:textId="00002748"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The following analysis addresses the three research questions posed in the study on audience perception of social media on the increase in the pump price of fuel in </w:t>
      </w:r>
      <w:proofErr w:type="spellStart"/>
      <w:r w:rsidRPr="00C012AB">
        <w:rPr>
          <w:rFonts w:ascii="Times New Roman" w:eastAsia="Calibri" w:hAnsi="Times New Roman"/>
          <w:sz w:val="24"/>
          <w:szCs w:val="24"/>
          <w:lang w:val="en-GB" w:eastAsia="en-US"/>
        </w:rPr>
        <w:t>Kwara</w:t>
      </w:r>
      <w:proofErr w:type="spellEnd"/>
      <w:r w:rsidRPr="00C012AB">
        <w:rPr>
          <w:rFonts w:ascii="Times New Roman" w:eastAsia="Calibri" w:hAnsi="Times New Roman"/>
          <w:sz w:val="24"/>
          <w:szCs w:val="24"/>
          <w:lang w:val="en-GB" w:eastAsia="en-US"/>
        </w:rPr>
        <w:t xml:space="preserve">, with a focus on </w:t>
      </w:r>
      <w:r w:rsidRPr="00C012AB">
        <w:rPr>
          <w:rFonts w:ascii="Times New Roman" w:eastAsia="Calibri" w:hAnsi="Times New Roman"/>
          <w:sz w:val="24"/>
          <w:szCs w:val="24"/>
          <w:lang w:val="en-GB" w:eastAsia="en-US"/>
        </w:rPr>
        <w:lastRenderedPageBreak/>
        <w:t xml:space="preserve">Ilorin East Local Government residents. Each question is answered using relevant data presented in simple percentage format to provide clear insights into social media’s role, trust and engagement factors, and impacts on attitudes and </w:t>
      </w:r>
      <w:proofErr w:type="spellStart"/>
      <w:r w:rsidRPr="00C012AB">
        <w:rPr>
          <w:rFonts w:ascii="Times New Roman" w:eastAsia="Calibri" w:hAnsi="Times New Roman"/>
          <w:sz w:val="24"/>
          <w:szCs w:val="24"/>
          <w:lang w:val="en-GB" w:eastAsia="en-US"/>
        </w:rPr>
        <w:t>behaviors</w:t>
      </w:r>
      <w:proofErr w:type="spellEnd"/>
      <w:r w:rsidRPr="00C012AB">
        <w:rPr>
          <w:rFonts w:ascii="Times New Roman" w:eastAsia="Calibri" w:hAnsi="Times New Roman"/>
          <w:sz w:val="24"/>
          <w:szCs w:val="24"/>
          <w:lang w:val="en-GB" w:eastAsia="en-US"/>
        </w:rPr>
        <w:t>. Data were collected from 400 respondents via Google Forms in 2025.</w:t>
      </w:r>
    </w:p>
    <w:p w14:paraId="2D59ECDD" w14:textId="1D589678" w:rsidR="003619AE" w:rsidRPr="00C012AB" w:rsidRDefault="003619AE" w:rsidP="00A636C1">
      <w:pPr>
        <w:jc w:val="both"/>
        <w:rPr>
          <w:rFonts w:ascii="Times New Roman" w:eastAsia="Calibri" w:hAnsi="Times New Roman"/>
          <w:b/>
          <w:bCs/>
          <w:sz w:val="24"/>
          <w:szCs w:val="24"/>
          <w:lang w:val="en-GB" w:eastAsia="en-US"/>
        </w:rPr>
      </w:pPr>
      <w:r w:rsidRPr="00C012AB">
        <w:rPr>
          <w:rFonts w:ascii="Times New Roman" w:eastAsia="Calibri" w:hAnsi="Times New Roman"/>
          <w:b/>
          <w:bCs/>
          <w:sz w:val="24"/>
          <w:szCs w:val="24"/>
          <w:lang w:val="en-GB" w:eastAsia="en-US"/>
        </w:rPr>
        <w:t xml:space="preserve">Research Question 1: How do </w:t>
      </w:r>
      <w:proofErr w:type="spellStart"/>
      <w:r w:rsidR="007C4592">
        <w:rPr>
          <w:rFonts w:ascii="Times New Roman" w:eastAsia="Calibri" w:hAnsi="Times New Roman"/>
          <w:b/>
          <w:bCs/>
          <w:sz w:val="24"/>
          <w:szCs w:val="24"/>
          <w:lang w:val="en-GB" w:eastAsia="en-US"/>
        </w:rPr>
        <w:t>Kwara</w:t>
      </w:r>
      <w:proofErr w:type="spellEnd"/>
      <w:r w:rsidR="007C4592">
        <w:rPr>
          <w:rFonts w:ascii="Times New Roman" w:eastAsia="Calibri" w:hAnsi="Times New Roman"/>
          <w:b/>
          <w:bCs/>
          <w:sz w:val="24"/>
          <w:szCs w:val="24"/>
          <w:lang w:val="en-GB" w:eastAsia="en-US"/>
        </w:rPr>
        <w:t xml:space="preserve"> State </w:t>
      </w:r>
      <w:r w:rsidRPr="00C012AB">
        <w:rPr>
          <w:rFonts w:ascii="Times New Roman" w:eastAsia="Calibri" w:hAnsi="Times New Roman"/>
          <w:b/>
          <w:bCs/>
          <w:sz w:val="24"/>
          <w:szCs w:val="24"/>
          <w:lang w:val="en-GB" w:eastAsia="en-US"/>
        </w:rPr>
        <w:t>residents perceive social media’s role in shaping their understanding of fuel price increases in Ilorin East Local Government</w:t>
      </w:r>
      <w:r w:rsidR="005E7A46" w:rsidRPr="00C012AB">
        <w:rPr>
          <w:rFonts w:ascii="Times New Roman" w:eastAsia="Calibri" w:hAnsi="Times New Roman"/>
          <w:b/>
          <w:bCs/>
          <w:sz w:val="24"/>
          <w:szCs w:val="24"/>
          <w:lang w:val="en-GB" w:eastAsia="en-US"/>
        </w:rPr>
        <w:t>.</w:t>
      </w:r>
    </w:p>
    <w:p w14:paraId="5E403A41" w14:textId="4DF65A68"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Tables VI, XI, XII, and XVI answered this research question as they assess social media’s influence on understanding, its explanatory role, opinion shaping, and enhancement of economic impact awareness.</w:t>
      </w:r>
    </w:p>
    <w:p w14:paraId="6ACE4712" w14:textId="5E699DFC" w:rsidR="005E7A46"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In response to the question on whether social media influences understanding of fuel price increases in </w:t>
      </w:r>
      <w:proofErr w:type="spellStart"/>
      <w:r w:rsidR="007C4592">
        <w:rPr>
          <w:rFonts w:ascii="Times New Roman" w:eastAsia="Calibri" w:hAnsi="Times New Roman"/>
          <w:sz w:val="24"/>
          <w:szCs w:val="24"/>
          <w:lang w:val="en-GB" w:eastAsia="en-US"/>
        </w:rPr>
        <w:t>Kwara</w:t>
      </w:r>
      <w:proofErr w:type="spellEnd"/>
      <w:r w:rsidR="007C4592">
        <w:rPr>
          <w:rFonts w:ascii="Times New Roman" w:eastAsia="Calibri" w:hAnsi="Times New Roman"/>
          <w:sz w:val="24"/>
          <w:szCs w:val="24"/>
          <w:lang w:val="en-GB" w:eastAsia="en-US"/>
        </w:rPr>
        <w:t xml:space="preserve"> State </w:t>
      </w:r>
      <w:r w:rsidRPr="00C012AB">
        <w:rPr>
          <w:rFonts w:ascii="Times New Roman" w:eastAsia="Calibri" w:hAnsi="Times New Roman"/>
          <w:sz w:val="24"/>
          <w:szCs w:val="24"/>
          <w:lang w:val="en-GB" w:eastAsia="en-US"/>
        </w:rPr>
        <w:t>(Table VI), 257 (64.25%) respondents believe it does, while 143 (35.75%) do not.</w:t>
      </w:r>
    </w:p>
    <w:p w14:paraId="6C07FBB7" w14:textId="19DA67D6"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In response to the question on whether social media helps understand the reasons behind fuel price increases (Table XI), 250 (62.50%) respondents strongly agree, 6 (1.50%) agree, 94 (23.50%) are neutral, and 50 (12.50%) strongly disagree, </w:t>
      </w:r>
      <w:proofErr w:type="spellStart"/>
      <w:r w:rsidRPr="00C012AB">
        <w:rPr>
          <w:rFonts w:ascii="Times New Roman" w:eastAsia="Calibri" w:hAnsi="Times New Roman"/>
          <w:sz w:val="24"/>
          <w:szCs w:val="24"/>
          <w:lang w:val="en-GB" w:eastAsia="en-US"/>
        </w:rPr>
        <w:t>totaling</w:t>
      </w:r>
      <w:proofErr w:type="spellEnd"/>
      <w:r w:rsidRPr="00C012AB">
        <w:rPr>
          <w:rFonts w:ascii="Times New Roman" w:eastAsia="Calibri" w:hAnsi="Times New Roman"/>
          <w:sz w:val="24"/>
          <w:szCs w:val="24"/>
          <w:lang w:val="en-GB" w:eastAsia="en-US"/>
        </w:rPr>
        <w:t xml:space="preserve"> 64.00% in agreement.</w:t>
      </w:r>
    </w:p>
    <w:p w14:paraId="54D5CDFE" w14:textId="77A5145B"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In response to the question on whether social media narratives shape opinions about fuel price hikes (Table XII), 260 (65.00%) respondents strongly agree, 70 (17.50%) agree, 40 (10.00%) are neutral, and 30 (7.50%) strongly disagree, </w:t>
      </w:r>
      <w:proofErr w:type="spellStart"/>
      <w:r w:rsidRPr="00C012AB">
        <w:rPr>
          <w:rFonts w:ascii="Times New Roman" w:eastAsia="Calibri" w:hAnsi="Times New Roman"/>
          <w:sz w:val="24"/>
          <w:szCs w:val="24"/>
          <w:lang w:val="en-GB" w:eastAsia="en-US"/>
        </w:rPr>
        <w:t>totaling</w:t>
      </w:r>
      <w:proofErr w:type="spellEnd"/>
      <w:r w:rsidRPr="00C012AB">
        <w:rPr>
          <w:rFonts w:ascii="Times New Roman" w:eastAsia="Calibri" w:hAnsi="Times New Roman"/>
          <w:sz w:val="24"/>
          <w:szCs w:val="24"/>
          <w:lang w:val="en-GB" w:eastAsia="en-US"/>
        </w:rPr>
        <w:t xml:space="preserve"> 82.50% in agreement.</w:t>
      </w:r>
    </w:p>
    <w:p w14:paraId="2302F79C" w14:textId="24F5592F"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In response to the question on whether social media increases awareness of the economic impact of fuel price hikes (Table XVI), 243 (60.75%) respondents strongly agree, 157 (39.25%) agree, and 0 (0%) are neutral, disagree, or strongly disagree, </w:t>
      </w:r>
      <w:proofErr w:type="spellStart"/>
      <w:r w:rsidRPr="00C012AB">
        <w:rPr>
          <w:rFonts w:ascii="Times New Roman" w:eastAsia="Calibri" w:hAnsi="Times New Roman"/>
          <w:sz w:val="24"/>
          <w:szCs w:val="24"/>
          <w:lang w:val="en-GB" w:eastAsia="en-US"/>
        </w:rPr>
        <w:t>totaling</w:t>
      </w:r>
      <w:proofErr w:type="spellEnd"/>
      <w:r w:rsidRPr="00C012AB">
        <w:rPr>
          <w:rFonts w:ascii="Times New Roman" w:eastAsia="Calibri" w:hAnsi="Times New Roman"/>
          <w:sz w:val="24"/>
          <w:szCs w:val="24"/>
          <w:lang w:val="en-GB" w:eastAsia="en-US"/>
        </w:rPr>
        <w:t xml:space="preserve"> 100% in agreement</w:t>
      </w:r>
      <w:r w:rsidR="005E7A46" w:rsidRPr="00C012AB">
        <w:rPr>
          <w:rFonts w:ascii="Times New Roman" w:eastAsia="Calibri" w:hAnsi="Times New Roman"/>
          <w:sz w:val="24"/>
          <w:szCs w:val="24"/>
          <w:lang w:val="en-GB" w:eastAsia="en-US"/>
        </w:rPr>
        <w:t>.</w:t>
      </w:r>
    </w:p>
    <w:p w14:paraId="4DCE1D2F" w14:textId="120E69C2" w:rsidR="003619AE" w:rsidRPr="00C012AB" w:rsidRDefault="003619AE" w:rsidP="00A636C1">
      <w:pPr>
        <w:jc w:val="both"/>
        <w:rPr>
          <w:rFonts w:ascii="Times New Roman" w:eastAsia="Calibri" w:hAnsi="Times New Roman"/>
          <w:b/>
          <w:bCs/>
          <w:sz w:val="24"/>
          <w:szCs w:val="24"/>
          <w:lang w:val="en-GB" w:eastAsia="en-US"/>
        </w:rPr>
      </w:pPr>
      <w:r w:rsidRPr="00C012AB">
        <w:rPr>
          <w:rFonts w:ascii="Times New Roman" w:eastAsia="Calibri" w:hAnsi="Times New Roman"/>
          <w:b/>
          <w:bCs/>
          <w:sz w:val="24"/>
          <w:szCs w:val="24"/>
          <w:lang w:val="en-GB" w:eastAsia="en-US"/>
        </w:rPr>
        <w:t xml:space="preserve">Research Question 2: What factors influence audience trust and engagement with social media content related to fuel price hikes in </w:t>
      </w:r>
      <w:proofErr w:type="spellStart"/>
      <w:r w:rsidR="00C32A87">
        <w:rPr>
          <w:rFonts w:ascii="Times New Roman" w:eastAsia="Calibri" w:hAnsi="Times New Roman"/>
          <w:b/>
          <w:bCs/>
          <w:sz w:val="24"/>
          <w:szCs w:val="24"/>
          <w:lang w:val="en-GB" w:eastAsia="en-US"/>
        </w:rPr>
        <w:t>Kwara</w:t>
      </w:r>
      <w:proofErr w:type="spellEnd"/>
      <w:r w:rsidRPr="00C012AB">
        <w:rPr>
          <w:rFonts w:ascii="Times New Roman" w:eastAsia="Calibri" w:hAnsi="Times New Roman"/>
          <w:b/>
          <w:bCs/>
          <w:sz w:val="24"/>
          <w:szCs w:val="24"/>
          <w:lang w:val="en-GB" w:eastAsia="en-US"/>
        </w:rPr>
        <w:t>?</w:t>
      </w:r>
    </w:p>
    <w:p w14:paraId="4CCCC12B" w14:textId="6EC0FBDC"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Tables VII, VIII, X, XIII, XV, and XVIII answered this research question as they assess engagement through sharing, trust in social media reliability, motivations for engagement, trust in credible sources, misinformation’s impact on trust, and primary trust factors</w:t>
      </w:r>
      <w:r w:rsidR="00321E7D" w:rsidRPr="00C012AB">
        <w:rPr>
          <w:rFonts w:ascii="Times New Roman" w:eastAsia="Calibri" w:hAnsi="Times New Roman"/>
          <w:sz w:val="24"/>
          <w:szCs w:val="24"/>
          <w:lang w:val="en-GB" w:eastAsia="en-US"/>
        </w:rPr>
        <w:t>.</w:t>
      </w:r>
    </w:p>
    <w:p w14:paraId="2ACF72AA" w14:textId="0AA04C68"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In response to the question on whether respondents have shared or commented on fuel price hike posts (Table VII), 257 (64.25%) respondents have, while 143 (35.75%) have not.</w:t>
      </w:r>
    </w:p>
    <w:p w14:paraId="1F715A65" w14:textId="53CBB998"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In response to the question on whether respondents trust social media as a reliable source for fuel price information (Table VIII), 378 (94.50%) respondents trust it, while 22 (5.50%) do not.</w:t>
      </w:r>
    </w:p>
    <w:p w14:paraId="727E10B2" w14:textId="39117014"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In response to the question on motivations for engaging with fuel price content (Table X), 151 (37.75%) respondents cite emotional appeal, 56 (14.00%) cite trusted sources, 50 (12.50%) cite viral trends, 143 (35.75%) cite other reasons, and 0 (0%) cite accurate information.</w:t>
      </w:r>
    </w:p>
    <w:p w14:paraId="7F52CD51" w14:textId="17838FEE"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lastRenderedPageBreak/>
        <w:t xml:space="preserve">In response to the question on trusting social media posts from credible sources (Table XIII), 5 (1.25%) respondents strongly agree, 290 (72.50%) agree, 7 (1.75%) are neutral, 93 (23.25%) strongly disagree, and 5 (1.25%) disagree, </w:t>
      </w:r>
      <w:proofErr w:type="spellStart"/>
      <w:r w:rsidRPr="00C012AB">
        <w:rPr>
          <w:rFonts w:ascii="Times New Roman" w:eastAsia="Calibri" w:hAnsi="Times New Roman"/>
          <w:sz w:val="24"/>
          <w:szCs w:val="24"/>
          <w:lang w:val="en-GB" w:eastAsia="en-US"/>
        </w:rPr>
        <w:t>totaling</w:t>
      </w:r>
      <w:proofErr w:type="spellEnd"/>
      <w:r w:rsidRPr="00C012AB">
        <w:rPr>
          <w:rFonts w:ascii="Times New Roman" w:eastAsia="Calibri" w:hAnsi="Times New Roman"/>
          <w:sz w:val="24"/>
          <w:szCs w:val="24"/>
          <w:lang w:val="en-GB" w:eastAsia="en-US"/>
        </w:rPr>
        <w:t xml:space="preserve"> 73.75% in agreement.</w:t>
      </w:r>
    </w:p>
    <w:p w14:paraId="7812EE3A" w14:textId="30A9C4E3"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In response to the question on whether misinformation affects trust in fuel price information (Table XV), 257 (64.25%) respondents strongly agree, 143 (35.75%) agree, and 0 (0%) are neutral, disagree, or strongly disagree, </w:t>
      </w:r>
      <w:proofErr w:type="spellStart"/>
      <w:r w:rsidRPr="00C012AB">
        <w:rPr>
          <w:rFonts w:ascii="Times New Roman" w:eastAsia="Calibri" w:hAnsi="Times New Roman"/>
          <w:sz w:val="24"/>
          <w:szCs w:val="24"/>
          <w:lang w:val="en-GB" w:eastAsia="en-US"/>
        </w:rPr>
        <w:t>totaling</w:t>
      </w:r>
      <w:proofErr w:type="spellEnd"/>
      <w:r w:rsidRPr="00C012AB">
        <w:rPr>
          <w:rFonts w:ascii="Times New Roman" w:eastAsia="Calibri" w:hAnsi="Times New Roman"/>
          <w:sz w:val="24"/>
          <w:szCs w:val="24"/>
          <w:lang w:val="en-GB" w:eastAsia="en-US"/>
        </w:rPr>
        <w:t xml:space="preserve"> 100% in agreement.</w:t>
      </w:r>
    </w:p>
    <w:p w14:paraId="24407CA0" w14:textId="4A0F017D"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In response to the question on the primary factor influencing trust in fuel price content (Table XVIII), 41 (10.25%) respondents cite credibility of source, 77 (19.25%) cite frequency of posts, 137 (34.25%) cite emotional appeal, 60 (15.00%) cite verification of facts, and 85 (21.25%) cite other factors.</w:t>
      </w:r>
    </w:p>
    <w:p w14:paraId="016E824F" w14:textId="36F67DC3" w:rsidR="003619AE" w:rsidRPr="00C012AB" w:rsidRDefault="003619AE" w:rsidP="00A636C1">
      <w:pPr>
        <w:jc w:val="both"/>
        <w:rPr>
          <w:rFonts w:ascii="Times New Roman" w:eastAsia="Calibri" w:hAnsi="Times New Roman"/>
          <w:b/>
          <w:bCs/>
          <w:sz w:val="24"/>
          <w:szCs w:val="24"/>
          <w:lang w:val="en-GB" w:eastAsia="en-US"/>
        </w:rPr>
      </w:pPr>
      <w:r w:rsidRPr="00C012AB">
        <w:rPr>
          <w:rFonts w:ascii="Times New Roman" w:eastAsia="Calibri" w:hAnsi="Times New Roman"/>
          <w:b/>
          <w:bCs/>
          <w:sz w:val="24"/>
          <w:szCs w:val="24"/>
          <w:lang w:val="en-GB" w:eastAsia="en-US"/>
        </w:rPr>
        <w:t xml:space="preserve">Research Question 3: What is the impact of social media narratives on residents’ attitudes and </w:t>
      </w:r>
      <w:proofErr w:type="spellStart"/>
      <w:r w:rsidRPr="00C012AB">
        <w:rPr>
          <w:rFonts w:ascii="Times New Roman" w:eastAsia="Calibri" w:hAnsi="Times New Roman"/>
          <w:b/>
          <w:bCs/>
          <w:sz w:val="24"/>
          <w:szCs w:val="24"/>
          <w:lang w:val="en-GB" w:eastAsia="en-US"/>
        </w:rPr>
        <w:t>behaviors</w:t>
      </w:r>
      <w:proofErr w:type="spellEnd"/>
      <w:r w:rsidRPr="00C012AB">
        <w:rPr>
          <w:rFonts w:ascii="Times New Roman" w:eastAsia="Calibri" w:hAnsi="Times New Roman"/>
          <w:b/>
          <w:bCs/>
          <w:sz w:val="24"/>
          <w:szCs w:val="24"/>
          <w:lang w:val="en-GB" w:eastAsia="en-US"/>
        </w:rPr>
        <w:t xml:space="preserve"> toward fuel price increases in Ilorin East Local Government?</w:t>
      </w:r>
    </w:p>
    <w:p w14:paraId="4A0711BB" w14:textId="50A9E456"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Tables XIV, XVII, XIX, and XX answered this research question as they assess social media’s encouragement of action, sense of being informed, </w:t>
      </w:r>
      <w:proofErr w:type="spellStart"/>
      <w:r w:rsidRPr="00C012AB">
        <w:rPr>
          <w:rFonts w:ascii="Times New Roman" w:eastAsia="Calibri" w:hAnsi="Times New Roman"/>
          <w:sz w:val="24"/>
          <w:szCs w:val="24"/>
          <w:lang w:val="en-GB" w:eastAsia="en-US"/>
        </w:rPr>
        <w:t>behavioral</w:t>
      </w:r>
      <w:proofErr w:type="spellEnd"/>
      <w:r w:rsidRPr="00C012AB">
        <w:rPr>
          <w:rFonts w:ascii="Times New Roman" w:eastAsia="Calibri" w:hAnsi="Times New Roman"/>
          <w:sz w:val="24"/>
          <w:szCs w:val="24"/>
          <w:lang w:val="en-GB" w:eastAsia="en-US"/>
        </w:rPr>
        <w:t xml:space="preserve"> changes, and effectiveness in shaping attitudes.</w:t>
      </w:r>
    </w:p>
    <w:p w14:paraId="3E9B36A7" w14:textId="6FDAB22F"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In response to the question on whether social media encourages action on fuel price hikes (Table XIV), 253 (63.25%) respondents strongly agree, 147 (36.75%) agree, and 0 (0%) are neutral, disagree, or strongly disagree, </w:t>
      </w:r>
      <w:proofErr w:type="spellStart"/>
      <w:r w:rsidRPr="00C012AB">
        <w:rPr>
          <w:rFonts w:ascii="Times New Roman" w:eastAsia="Calibri" w:hAnsi="Times New Roman"/>
          <w:sz w:val="24"/>
          <w:szCs w:val="24"/>
          <w:lang w:val="en-GB" w:eastAsia="en-US"/>
        </w:rPr>
        <w:t>totaling</w:t>
      </w:r>
      <w:proofErr w:type="spellEnd"/>
      <w:r w:rsidRPr="00C012AB">
        <w:rPr>
          <w:rFonts w:ascii="Times New Roman" w:eastAsia="Calibri" w:hAnsi="Times New Roman"/>
          <w:sz w:val="24"/>
          <w:szCs w:val="24"/>
          <w:lang w:val="en-GB" w:eastAsia="en-US"/>
        </w:rPr>
        <w:t xml:space="preserve"> 100% in agreement.</w:t>
      </w:r>
    </w:p>
    <w:p w14:paraId="63FABC07" w14:textId="7E5B29BB"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In response to the question on whether engaging with fuel price content makes respondents feel informed (Table XVII), 243 (60.75%) respondents strongly agree, 133 (33.25%) agree, 24 (6.00%) are neutral, and 0 (0%) disagree or strongly disagree, </w:t>
      </w:r>
      <w:proofErr w:type="spellStart"/>
      <w:r w:rsidRPr="00C012AB">
        <w:rPr>
          <w:rFonts w:ascii="Times New Roman" w:eastAsia="Calibri" w:hAnsi="Times New Roman"/>
          <w:sz w:val="24"/>
          <w:szCs w:val="24"/>
          <w:lang w:val="en-GB" w:eastAsia="en-US"/>
        </w:rPr>
        <w:t>totaling</w:t>
      </w:r>
      <w:proofErr w:type="spellEnd"/>
      <w:r w:rsidRPr="00C012AB">
        <w:rPr>
          <w:rFonts w:ascii="Times New Roman" w:eastAsia="Calibri" w:hAnsi="Times New Roman"/>
          <w:sz w:val="24"/>
          <w:szCs w:val="24"/>
          <w:lang w:val="en-GB" w:eastAsia="en-US"/>
        </w:rPr>
        <w:t xml:space="preserve"> 94.00% in agreement.</w:t>
      </w:r>
    </w:p>
    <w:p w14:paraId="380DA726" w14:textId="45A436D3"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In response to the question on how social media has influenced </w:t>
      </w:r>
      <w:proofErr w:type="spellStart"/>
      <w:r w:rsidRPr="00C012AB">
        <w:rPr>
          <w:rFonts w:ascii="Times New Roman" w:eastAsia="Calibri" w:hAnsi="Times New Roman"/>
          <w:sz w:val="24"/>
          <w:szCs w:val="24"/>
          <w:lang w:val="en-GB" w:eastAsia="en-US"/>
        </w:rPr>
        <w:t>behavior</w:t>
      </w:r>
      <w:proofErr w:type="spellEnd"/>
      <w:r w:rsidRPr="00C012AB">
        <w:rPr>
          <w:rFonts w:ascii="Times New Roman" w:eastAsia="Calibri" w:hAnsi="Times New Roman"/>
          <w:sz w:val="24"/>
          <w:szCs w:val="24"/>
          <w:lang w:val="en-GB" w:eastAsia="en-US"/>
        </w:rPr>
        <w:t xml:space="preserve"> (Table XIX), 79 (19.75%) respondents joined protests, 112 (28.00%) changed fuel consumption, 182 (45.50%) shared information, 8 (2.00%) reported no change, and 19 (4.75%) cited other </w:t>
      </w:r>
      <w:proofErr w:type="spellStart"/>
      <w:r w:rsidRPr="00C012AB">
        <w:rPr>
          <w:rFonts w:ascii="Times New Roman" w:eastAsia="Calibri" w:hAnsi="Times New Roman"/>
          <w:sz w:val="24"/>
          <w:szCs w:val="24"/>
          <w:lang w:val="en-GB" w:eastAsia="en-US"/>
        </w:rPr>
        <w:t>behaviors</w:t>
      </w:r>
      <w:proofErr w:type="spellEnd"/>
      <w:r w:rsidRPr="00C012AB">
        <w:rPr>
          <w:rFonts w:ascii="Times New Roman" w:eastAsia="Calibri" w:hAnsi="Times New Roman"/>
          <w:sz w:val="24"/>
          <w:szCs w:val="24"/>
          <w:lang w:val="en-GB" w:eastAsia="en-US"/>
        </w:rPr>
        <w:t>.</w:t>
      </w:r>
    </w:p>
    <w:p w14:paraId="4809ED73" w14:textId="3BB8D920"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In response to the question on social media’s effectiveness in shaping attitudes (Table XX), 45 (11.25%) respondents find it very effective, 30 (7.50%) find it somewhat effective, 8 (2.00%) are neutral, 310 (77.50%) find it somewhat ineffective, and 7 (1.75%) find it not effective at all, </w:t>
      </w:r>
      <w:proofErr w:type="spellStart"/>
      <w:r w:rsidRPr="00C012AB">
        <w:rPr>
          <w:rFonts w:ascii="Times New Roman" w:eastAsia="Calibri" w:hAnsi="Times New Roman"/>
          <w:sz w:val="24"/>
          <w:szCs w:val="24"/>
          <w:lang w:val="en-GB" w:eastAsia="en-US"/>
        </w:rPr>
        <w:t>totaling</w:t>
      </w:r>
      <w:proofErr w:type="spellEnd"/>
      <w:r w:rsidRPr="00C012AB">
        <w:rPr>
          <w:rFonts w:ascii="Times New Roman" w:eastAsia="Calibri" w:hAnsi="Times New Roman"/>
          <w:sz w:val="24"/>
          <w:szCs w:val="24"/>
          <w:lang w:val="en-GB" w:eastAsia="en-US"/>
        </w:rPr>
        <w:t xml:space="preserve"> 18.75% effective or somewhat effective.</w:t>
      </w:r>
    </w:p>
    <w:p w14:paraId="22A3B8B2" w14:textId="17B1EC76" w:rsidR="003619AE" w:rsidRPr="00C012AB" w:rsidRDefault="003619AE" w:rsidP="00A636C1">
      <w:pPr>
        <w:jc w:val="both"/>
        <w:rPr>
          <w:rFonts w:ascii="Times New Roman" w:eastAsia="Calibri" w:hAnsi="Times New Roman"/>
          <w:b/>
          <w:bCs/>
          <w:sz w:val="24"/>
          <w:szCs w:val="24"/>
          <w:lang w:val="en-GB" w:eastAsia="en-US"/>
        </w:rPr>
      </w:pPr>
      <w:r w:rsidRPr="00C012AB">
        <w:rPr>
          <w:rFonts w:ascii="Times New Roman" w:eastAsia="Calibri" w:hAnsi="Times New Roman"/>
          <w:b/>
          <w:bCs/>
          <w:sz w:val="24"/>
          <w:szCs w:val="24"/>
          <w:lang w:val="en-GB" w:eastAsia="en-US"/>
        </w:rPr>
        <w:t>4.4 Discussion of Findings</w:t>
      </w:r>
    </w:p>
    <w:p w14:paraId="29FDCF03" w14:textId="17691244"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The purpose of this study is to examine the “Audience Perception of Social Media on the Increase in the Pump Price of Fuel in </w:t>
      </w:r>
      <w:proofErr w:type="spellStart"/>
      <w:r w:rsidRPr="00C012AB">
        <w:rPr>
          <w:rFonts w:ascii="Times New Roman" w:eastAsia="Calibri" w:hAnsi="Times New Roman"/>
          <w:sz w:val="24"/>
          <w:szCs w:val="24"/>
          <w:lang w:val="en-GB" w:eastAsia="en-US"/>
        </w:rPr>
        <w:t>Kwara</w:t>
      </w:r>
      <w:proofErr w:type="spellEnd"/>
      <w:r w:rsidRPr="00C012AB">
        <w:rPr>
          <w:rFonts w:ascii="Times New Roman" w:eastAsia="Calibri" w:hAnsi="Times New Roman"/>
          <w:sz w:val="24"/>
          <w:szCs w:val="24"/>
          <w:lang w:val="en-GB" w:eastAsia="en-US"/>
        </w:rPr>
        <w:t>,” with a focus on Ilorin East Local Government residents. The results obtained from the statistical analysis were used to provide answers to the research questions, with data presented in simple percentage format in Chapter Four to address the questions raised in this study. A total of 400 questionnaires were administered to respondents via Google Forms, and all copies were returned.</w:t>
      </w:r>
    </w:p>
    <w:p w14:paraId="08FB615D" w14:textId="77777777"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lastRenderedPageBreak/>
        <w:t>The findings confirmed that social media significantly shapes residents’ understanding of fuel price increases in Ilorin East. It was discovered that 64.25% of respondents believe social media influences their understanding (Table VI), 64.00% agree or strongly agree it helps understand reasons behind price hikes (Table XI), and 82.50% agree or strongly agree it shapes opinions (Table XII). Additionally, 100% agree or strongly agree that social media increases awareness of the economic impacts of fuel price hikes (Table XVI). These results align with Agenda-Setting Theory, as social media prioritizes fuel price narratives, directing public attention and shaping cognitive frameworks. The high engagement, with 87.50% using social media daily (Table IV), and preference for Twitter (50.00%) and WhatsApp (35.75%) (Table IX), underscores social media’s role as a primary information source in Ilorin East’s urban-rural context.</w:t>
      </w:r>
    </w:p>
    <w:p w14:paraId="5692D885" w14:textId="1FE5679E" w:rsidR="003619AE" w:rsidRPr="00C012AB" w:rsidRDefault="00EB763B"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T</w:t>
      </w:r>
      <w:r w:rsidR="003619AE" w:rsidRPr="00C012AB">
        <w:rPr>
          <w:rFonts w:ascii="Times New Roman" w:eastAsia="Calibri" w:hAnsi="Times New Roman"/>
          <w:sz w:val="24"/>
          <w:szCs w:val="24"/>
          <w:lang w:val="en-GB" w:eastAsia="en-US"/>
        </w:rPr>
        <w:t xml:space="preserve">rust and engagement with social media content are influenced by a mix of emotional, social, and credibility factors, though misinformation poses a significant challenge. A notable 94.50% of respondents trust social media as a reliable source for fuel price information (Table VIII), and 73.75% trust posts from credible sources (Table XIII), supporting Source Credibility Theory, which posits that perceived source reliability enhances trust. However, 100% agree or strongly agree that misinformation erodes trust (Table XV), indicating a paradox where high trust coexists with </w:t>
      </w:r>
      <w:proofErr w:type="spellStart"/>
      <w:r w:rsidR="003619AE" w:rsidRPr="00C012AB">
        <w:rPr>
          <w:rFonts w:ascii="Times New Roman" w:eastAsia="Calibri" w:hAnsi="Times New Roman"/>
          <w:sz w:val="24"/>
          <w:szCs w:val="24"/>
          <w:lang w:val="en-GB" w:eastAsia="en-US"/>
        </w:rPr>
        <w:t>skepticism</w:t>
      </w:r>
      <w:proofErr w:type="spellEnd"/>
      <w:r w:rsidR="003619AE" w:rsidRPr="00C012AB">
        <w:rPr>
          <w:rFonts w:ascii="Times New Roman" w:eastAsia="Calibri" w:hAnsi="Times New Roman"/>
          <w:sz w:val="24"/>
          <w:szCs w:val="24"/>
          <w:lang w:val="en-GB" w:eastAsia="en-US"/>
        </w:rPr>
        <w:t xml:space="preserve">. Engagement is high, with 64.25% sharing or commenting on fuel price posts (Table VII), driven by emotional appeal (37.75%) and other unspecified factors (35.75%) (Table X). Emotional appeal also dominates trust factors (34.25%), followed by other factors (21.25%) and frequency of posts (19.25%) (Table XVIII). These findings reflect Uses and Gratifications Theory, as residents actively engage with social media to </w:t>
      </w:r>
      <w:proofErr w:type="spellStart"/>
      <w:r w:rsidR="003619AE" w:rsidRPr="00C012AB">
        <w:rPr>
          <w:rFonts w:ascii="Times New Roman" w:eastAsia="Calibri" w:hAnsi="Times New Roman"/>
          <w:sz w:val="24"/>
          <w:szCs w:val="24"/>
          <w:lang w:val="en-GB" w:eastAsia="en-US"/>
        </w:rPr>
        <w:t>fulfill</w:t>
      </w:r>
      <w:proofErr w:type="spellEnd"/>
      <w:r w:rsidR="003619AE" w:rsidRPr="00C012AB">
        <w:rPr>
          <w:rFonts w:ascii="Times New Roman" w:eastAsia="Calibri" w:hAnsi="Times New Roman"/>
          <w:sz w:val="24"/>
          <w:szCs w:val="24"/>
          <w:lang w:val="en-GB" w:eastAsia="en-US"/>
        </w:rPr>
        <w:t xml:space="preserve"> emotional and informational needs, but the lack of emphasis on accurate information (0%, Table X) suggests vulnerability to misinformation.</w:t>
      </w:r>
    </w:p>
    <w:p w14:paraId="5A894373" w14:textId="77777777" w:rsidR="003619AE" w:rsidRPr="00C012AB" w:rsidRDefault="003619AE" w:rsidP="00A636C1">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The impact of social media narratives on residents’ attitudes and </w:t>
      </w:r>
      <w:proofErr w:type="spellStart"/>
      <w:r w:rsidRPr="00C012AB">
        <w:rPr>
          <w:rFonts w:ascii="Times New Roman" w:eastAsia="Calibri" w:hAnsi="Times New Roman"/>
          <w:sz w:val="24"/>
          <w:szCs w:val="24"/>
          <w:lang w:val="en-GB" w:eastAsia="en-US"/>
        </w:rPr>
        <w:t>behaviors</w:t>
      </w:r>
      <w:proofErr w:type="spellEnd"/>
      <w:r w:rsidRPr="00C012AB">
        <w:rPr>
          <w:rFonts w:ascii="Times New Roman" w:eastAsia="Calibri" w:hAnsi="Times New Roman"/>
          <w:sz w:val="24"/>
          <w:szCs w:val="24"/>
          <w:lang w:val="en-GB" w:eastAsia="en-US"/>
        </w:rPr>
        <w:t xml:space="preserve"> is profound, particularly in driving actions, though attitude change is limited. All respondents (100%) agree or strongly agree that social media encourages actions like protests (Table XIV), and 94.00% feel informed by engaging with content (Table XVII), indicating a strong </w:t>
      </w:r>
      <w:proofErr w:type="spellStart"/>
      <w:r w:rsidRPr="00C012AB">
        <w:rPr>
          <w:rFonts w:ascii="Times New Roman" w:eastAsia="Calibri" w:hAnsi="Times New Roman"/>
          <w:sz w:val="24"/>
          <w:szCs w:val="24"/>
          <w:lang w:val="en-GB" w:eastAsia="en-US"/>
        </w:rPr>
        <w:t>behavioral</w:t>
      </w:r>
      <w:proofErr w:type="spellEnd"/>
      <w:r w:rsidRPr="00C012AB">
        <w:rPr>
          <w:rFonts w:ascii="Times New Roman" w:eastAsia="Calibri" w:hAnsi="Times New Roman"/>
          <w:sz w:val="24"/>
          <w:szCs w:val="24"/>
          <w:lang w:val="en-GB" w:eastAsia="en-US"/>
        </w:rPr>
        <w:t xml:space="preserve"> and cognitive influence. </w:t>
      </w:r>
      <w:proofErr w:type="spellStart"/>
      <w:r w:rsidRPr="00C012AB">
        <w:rPr>
          <w:rFonts w:ascii="Times New Roman" w:eastAsia="Calibri" w:hAnsi="Times New Roman"/>
          <w:sz w:val="24"/>
          <w:szCs w:val="24"/>
          <w:lang w:val="en-GB" w:eastAsia="en-US"/>
        </w:rPr>
        <w:t>Behaviorally</w:t>
      </w:r>
      <w:proofErr w:type="spellEnd"/>
      <w:r w:rsidRPr="00C012AB">
        <w:rPr>
          <w:rFonts w:ascii="Times New Roman" w:eastAsia="Calibri" w:hAnsi="Times New Roman"/>
          <w:sz w:val="24"/>
          <w:szCs w:val="24"/>
          <w:lang w:val="en-GB" w:eastAsia="en-US"/>
        </w:rPr>
        <w:t>, 45.50% shared information, 28.00% changed fuel consumption, and 19.75% joined protests (Table XIX), demonstrating tangible outcomes. However, only 18.75% find social media effective or somewhat effective in shaping attitudes (Table XX), with 77.50% deeming it somewhat ineffective. This disconnect suggests that while social media, per Agenda-Setting Theory, sets the agenda and prompts immediate actions, its long-term influence on attitudes is weakened by misinformation and lack of source verification, as per Source Credibility Theory. The predominantly young (73.75%, Table I) and student-heavy (89.50%, Table III) sample may amplify action-oriented responses due to their active social media use and economic sensitivity to fuel prices</w:t>
      </w:r>
    </w:p>
    <w:p w14:paraId="5EED8A83" w14:textId="77777777" w:rsidR="003619AE" w:rsidRPr="00C012AB" w:rsidRDefault="003619AE" w:rsidP="00A636C1">
      <w:pPr>
        <w:jc w:val="both"/>
        <w:rPr>
          <w:rFonts w:ascii="Times New Roman" w:eastAsia="Calibri" w:hAnsi="Times New Roman"/>
          <w:sz w:val="24"/>
          <w:szCs w:val="24"/>
          <w:lang w:val="en-GB" w:eastAsia="en-US"/>
        </w:rPr>
      </w:pPr>
    </w:p>
    <w:p w14:paraId="59E7A778" w14:textId="77777777" w:rsidR="003619AE" w:rsidRPr="00C012AB" w:rsidRDefault="003619AE" w:rsidP="00A636C1">
      <w:pPr>
        <w:jc w:val="both"/>
        <w:rPr>
          <w:rFonts w:ascii="Times New Roman" w:eastAsia="Calibri" w:hAnsi="Times New Roman"/>
          <w:sz w:val="24"/>
          <w:szCs w:val="24"/>
          <w:lang w:val="en-GB" w:eastAsia="en-US"/>
        </w:rPr>
      </w:pPr>
    </w:p>
    <w:p w14:paraId="4A363FB8" w14:textId="77777777" w:rsidR="00FA0329" w:rsidRPr="00C012AB" w:rsidRDefault="00FA0329">
      <w:pPr>
        <w:jc w:val="both"/>
        <w:rPr>
          <w:rFonts w:ascii="Times New Roman" w:eastAsia="Calibri" w:hAnsi="Times New Roman"/>
          <w:b/>
          <w:bCs/>
          <w:sz w:val="24"/>
          <w:szCs w:val="24"/>
          <w:lang w:val="en-GB" w:eastAsia="en-US"/>
        </w:rPr>
      </w:pPr>
    </w:p>
    <w:p w14:paraId="1E3760C5" w14:textId="77777777" w:rsidR="00FA0329" w:rsidRPr="00C012AB" w:rsidRDefault="00445851">
      <w:pPr>
        <w:jc w:val="center"/>
        <w:rPr>
          <w:rFonts w:ascii="Times New Roman" w:eastAsia="Calibri" w:hAnsi="Times New Roman"/>
          <w:b/>
          <w:bCs/>
          <w:sz w:val="24"/>
          <w:szCs w:val="24"/>
          <w:lang w:val="en-GB" w:eastAsia="en-US"/>
        </w:rPr>
      </w:pPr>
      <w:r w:rsidRPr="00C012AB">
        <w:rPr>
          <w:rFonts w:ascii="Times New Roman" w:eastAsia="Times New Roman" w:hAnsi="Times New Roman"/>
          <w:b/>
          <w:bCs/>
          <w:sz w:val="24"/>
          <w:szCs w:val="24"/>
        </w:rPr>
        <w:lastRenderedPageBreak/>
        <w:t>CHAPTER FIVE</w:t>
      </w:r>
    </w:p>
    <w:p w14:paraId="4D8820C2" w14:textId="77777777" w:rsidR="00FA0329" w:rsidRPr="00C012AB" w:rsidRDefault="00445851">
      <w:pPr>
        <w:jc w:val="center"/>
        <w:rPr>
          <w:rFonts w:ascii="Times New Roman" w:eastAsia="Calibri" w:hAnsi="Times New Roman"/>
          <w:b/>
          <w:bCs/>
          <w:sz w:val="24"/>
          <w:szCs w:val="24"/>
          <w:lang w:val="en-GB" w:eastAsia="en-US"/>
        </w:rPr>
      </w:pPr>
      <w:r w:rsidRPr="00C012AB">
        <w:rPr>
          <w:rFonts w:ascii="Times New Roman" w:eastAsia="Times New Roman" w:hAnsi="Times New Roman"/>
          <w:b/>
          <w:bCs/>
          <w:sz w:val="24"/>
          <w:szCs w:val="24"/>
        </w:rPr>
        <w:t>SUMMARY, CONCLUSION AND RECOMMENDATIONS</w:t>
      </w:r>
    </w:p>
    <w:p w14:paraId="01C8070B" w14:textId="0015B7C9" w:rsidR="00DC789C" w:rsidRPr="00C26C36" w:rsidRDefault="00445851">
      <w:pPr>
        <w:jc w:val="both"/>
        <w:rPr>
          <w:rFonts w:ascii="Times New Roman" w:eastAsia="Times New Roman" w:hAnsi="Times New Roman"/>
          <w:b/>
          <w:bCs/>
          <w:sz w:val="24"/>
          <w:szCs w:val="24"/>
        </w:rPr>
      </w:pPr>
      <w:r w:rsidRPr="00C012AB">
        <w:rPr>
          <w:rFonts w:ascii="Times New Roman" w:eastAsia="Times New Roman" w:hAnsi="Times New Roman"/>
          <w:b/>
          <w:bCs/>
          <w:sz w:val="24"/>
          <w:szCs w:val="24"/>
        </w:rPr>
        <w:t>5.1. S</w:t>
      </w:r>
      <w:r w:rsidR="009D6CD7" w:rsidRPr="00C012AB">
        <w:rPr>
          <w:rFonts w:ascii="Times New Roman" w:eastAsia="Times New Roman" w:hAnsi="Times New Roman"/>
          <w:b/>
          <w:bCs/>
          <w:sz w:val="24"/>
          <w:szCs w:val="24"/>
        </w:rPr>
        <w:t>ummar</w:t>
      </w:r>
      <w:r w:rsidR="00712766" w:rsidRPr="00C012AB">
        <w:rPr>
          <w:rFonts w:ascii="Times New Roman" w:eastAsia="Times New Roman" w:hAnsi="Times New Roman"/>
          <w:b/>
          <w:bCs/>
          <w:sz w:val="24"/>
          <w:szCs w:val="24"/>
        </w:rPr>
        <w:t>y</w:t>
      </w:r>
    </w:p>
    <w:p w14:paraId="59BBAA8C" w14:textId="76C5D4B4" w:rsidR="00DC789C" w:rsidRPr="00C012AB" w:rsidRDefault="00DC789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The research study is based on the “Audience Perception of Social Media on the Increase in the Pump Price of Fuel in </w:t>
      </w:r>
      <w:proofErr w:type="spellStart"/>
      <w:r w:rsidRPr="00C012AB">
        <w:rPr>
          <w:rFonts w:ascii="Times New Roman" w:eastAsia="Calibri" w:hAnsi="Times New Roman"/>
          <w:sz w:val="24"/>
          <w:szCs w:val="24"/>
          <w:lang w:val="en-GB" w:eastAsia="en-US"/>
        </w:rPr>
        <w:t>Kwara</w:t>
      </w:r>
      <w:proofErr w:type="spellEnd"/>
      <w:r w:rsidRPr="00C012AB">
        <w:rPr>
          <w:rFonts w:ascii="Times New Roman" w:eastAsia="Calibri" w:hAnsi="Times New Roman"/>
          <w:sz w:val="24"/>
          <w:szCs w:val="24"/>
          <w:lang w:val="en-GB" w:eastAsia="en-US"/>
        </w:rPr>
        <w:t>.” This research work is divided into five main chapters, from Chapter One to Chapter Five, which systematically outline the steps and approaches for a clear presentation of its contents.</w:t>
      </w:r>
    </w:p>
    <w:p w14:paraId="56283BA4" w14:textId="54FE3DF9" w:rsidR="00DC789C" w:rsidRPr="00C012AB" w:rsidRDefault="00DC789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Chapter One provides the background of the study, emphasizing the role of social media in shaping public perceptions of economic issues, such as fuel price increases, in </w:t>
      </w:r>
      <w:proofErr w:type="spellStart"/>
      <w:r w:rsidR="00C32A87">
        <w:rPr>
          <w:rFonts w:ascii="Times New Roman" w:eastAsia="Calibri" w:hAnsi="Times New Roman"/>
          <w:sz w:val="24"/>
          <w:szCs w:val="24"/>
          <w:lang w:val="en-GB" w:eastAsia="en-US"/>
        </w:rPr>
        <w:t>Kwara</w:t>
      </w:r>
      <w:proofErr w:type="spellEnd"/>
      <w:r w:rsidRPr="00C012AB">
        <w:rPr>
          <w:rFonts w:ascii="Times New Roman" w:eastAsia="Calibri" w:hAnsi="Times New Roman"/>
          <w:sz w:val="24"/>
          <w:szCs w:val="24"/>
          <w:lang w:val="en-GB" w:eastAsia="en-US"/>
        </w:rPr>
        <w:t>, particularly in Ilorin East Local Government Area. It includes the statement of research problems, research objectives, research questions, significance of the study, limitations, and operational definitions of key terms, highlighting social media’s influence on residents’ understanding and reactions to fuel price hikes.</w:t>
      </w:r>
    </w:p>
    <w:p w14:paraId="672DA254" w14:textId="4F4C9813" w:rsidR="00DC789C" w:rsidRPr="00C012AB" w:rsidRDefault="00DC789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Chapter Two explains the conceptual framework, which enhances understanding of key concepts such as social media, fuel price increases, and public perception, and the theoretical framework applied in the study. The study adopts the Uses and Gratifications Theory, which posits that individuals actively use social media to </w:t>
      </w:r>
      <w:proofErr w:type="spellStart"/>
      <w:r w:rsidRPr="00C012AB">
        <w:rPr>
          <w:rFonts w:ascii="Times New Roman" w:eastAsia="Calibri" w:hAnsi="Times New Roman"/>
          <w:sz w:val="24"/>
          <w:szCs w:val="24"/>
          <w:lang w:val="en-GB" w:eastAsia="en-US"/>
        </w:rPr>
        <w:t>fulfill</w:t>
      </w:r>
      <w:proofErr w:type="spellEnd"/>
      <w:r w:rsidRPr="00C012AB">
        <w:rPr>
          <w:rFonts w:ascii="Times New Roman" w:eastAsia="Calibri" w:hAnsi="Times New Roman"/>
          <w:sz w:val="24"/>
          <w:szCs w:val="24"/>
          <w:lang w:val="en-GB" w:eastAsia="en-US"/>
        </w:rPr>
        <w:t xml:space="preserve"> specific needs, such as seeking information or emotional connection regarding fuel prices; the Agenda-Setting Theory, which suggests that social media shapes public priorities by emphasizing fuel price narratives; and the Source Credibility Theory, which argues that the perceived credibility of social media sources influences trust in fuel price information. These theories collectively reveal how social media drives perceptions and </w:t>
      </w:r>
      <w:proofErr w:type="spellStart"/>
      <w:r w:rsidRPr="00C012AB">
        <w:rPr>
          <w:rFonts w:ascii="Times New Roman" w:eastAsia="Calibri" w:hAnsi="Times New Roman"/>
          <w:sz w:val="24"/>
          <w:szCs w:val="24"/>
          <w:lang w:val="en-GB" w:eastAsia="en-US"/>
        </w:rPr>
        <w:t>behaviors</w:t>
      </w:r>
      <w:proofErr w:type="spellEnd"/>
      <w:r w:rsidRPr="00C012AB">
        <w:rPr>
          <w:rFonts w:ascii="Times New Roman" w:eastAsia="Calibri" w:hAnsi="Times New Roman"/>
          <w:sz w:val="24"/>
          <w:szCs w:val="24"/>
          <w:lang w:val="en-GB" w:eastAsia="en-US"/>
        </w:rPr>
        <w:t xml:space="preserve"> related to fuel price increases.</w:t>
      </w:r>
    </w:p>
    <w:p w14:paraId="50A1DA77" w14:textId="618391CC" w:rsidR="00DC789C" w:rsidRPr="00C012AB" w:rsidRDefault="00DC789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Chapter Three details the research methodology adopted in the study, focusing on the population of Ilorin East Local Government Area residents, estimated at 311,500 (</w:t>
      </w:r>
      <w:proofErr w:type="spellStart"/>
      <w:r w:rsidRPr="00C012AB">
        <w:rPr>
          <w:rFonts w:ascii="Times New Roman" w:eastAsia="Calibri" w:hAnsi="Times New Roman"/>
          <w:sz w:val="24"/>
          <w:szCs w:val="24"/>
          <w:lang w:val="en-GB" w:eastAsia="en-US"/>
        </w:rPr>
        <w:t>NaijaDetails</w:t>
      </w:r>
      <w:proofErr w:type="spellEnd"/>
      <w:r w:rsidRPr="00C012AB">
        <w:rPr>
          <w:rFonts w:ascii="Times New Roman" w:eastAsia="Calibri" w:hAnsi="Times New Roman"/>
          <w:sz w:val="24"/>
          <w:szCs w:val="24"/>
          <w:lang w:val="en-GB" w:eastAsia="en-US"/>
        </w:rPr>
        <w:t>, 2024), who have access to social media platforms (e.g., X, WhatsApp, Facebook) and are affected by or aware of fuel price increases. The population includes a diverse urban-rural demographic with high social media penetration. The sample size is 400 respondents, selected using a purposive sampling technique to target active social media users. The research instrument was a questionnaire administered via Google Forms, with validity and reliability ensured through pilot testing and clear question design. The chapter also outlines the method of data analysis, which involves simple percentage tabular presentations.</w:t>
      </w:r>
    </w:p>
    <w:p w14:paraId="75CDC5DD" w14:textId="54079644" w:rsidR="00DC789C" w:rsidRPr="00C012AB" w:rsidRDefault="00DC789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Chapter Four explains how the data were gathered and </w:t>
      </w:r>
      <w:proofErr w:type="spellStart"/>
      <w:r w:rsidRPr="00C012AB">
        <w:rPr>
          <w:rFonts w:ascii="Times New Roman" w:eastAsia="Calibri" w:hAnsi="Times New Roman"/>
          <w:sz w:val="24"/>
          <w:szCs w:val="24"/>
          <w:lang w:val="en-GB" w:eastAsia="en-US"/>
        </w:rPr>
        <w:t>analyzed</w:t>
      </w:r>
      <w:proofErr w:type="spellEnd"/>
      <w:r w:rsidRPr="00C012AB">
        <w:rPr>
          <w:rFonts w:ascii="Times New Roman" w:eastAsia="Calibri" w:hAnsi="Times New Roman"/>
          <w:sz w:val="24"/>
          <w:szCs w:val="24"/>
          <w:lang w:val="en-GB" w:eastAsia="en-US"/>
        </w:rPr>
        <w:t xml:space="preserve"> for proper comprehension. It presents the findings in simple percentage format, addressing the research questions on the sources, motivations, and extent of social media’s influence on perceptions of fuel price increases. The discussion of findings highlights social media’s role in shaping understanding, opinions, and </w:t>
      </w:r>
      <w:proofErr w:type="spellStart"/>
      <w:r w:rsidRPr="00C012AB">
        <w:rPr>
          <w:rFonts w:ascii="Times New Roman" w:eastAsia="Calibri" w:hAnsi="Times New Roman"/>
          <w:sz w:val="24"/>
          <w:szCs w:val="24"/>
          <w:lang w:val="en-GB" w:eastAsia="en-US"/>
        </w:rPr>
        <w:t>behaviors</w:t>
      </w:r>
      <w:proofErr w:type="spellEnd"/>
      <w:r w:rsidRPr="00C012AB">
        <w:rPr>
          <w:rFonts w:ascii="Times New Roman" w:eastAsia="Calibri" w:hAnsi="Times New Roman"/>
          <w:sz w:val="24"/>
          <w:szCs w:val="24"/>
          <w:lang w:val="en-GB" w:eastAsia="en-US"/>
        </w:rPr>
        <w:t>, drawing from responses collected from the 400 questionnaires.</w:t>
      </w:r>
    </w:p>
    <w:p w14:paraId="368069BA" w14:textId="2693B5F0" w:rsidR="00DC789C" w:rsidRPr="00C012AB" w:rsidRDefault="00DC789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lastRenderedPageBreak/>
        <w:t>Chapter Five summarizes the entire study from Chapters One to Four, provides a conclusion based on the findings, and offers recommendations to address the influence of social media on perceptions of fuel price increases in Ilorin East.</w:t>
      </w:r>
    </w:p>
    <w:p w14:paraId="7764E30D" w14:textId="77777777" w:rsidR="00DC789C" w:rsidRPr="00C012AB" w:rsidRDefault="00DC789C">
      <w:pPr>
        <w:jc w:val="both"/>
        <w:rPr>
          <w:rFonts w:ascii="Times New Roman" w:eastAsia="Calibri" w:hAnsi="Times New Roman"/>
          <w:b/>
          <w:bCs/>
          <w:sz w:val="24"/>
          <w:szCs w:val="24"/>
          <w:lang w:val="en-GB" w:eastAsia="en-US"/>
        </w:rPr>
      </w:pPr>
      <w:r w:rsidRPr="00C012AB">
        <w:rPr>
          <w:rFonts w:ascii="Times New Roman" w:eastAsia="Calibri" w:hAnsi="Times New Roman"/>
          <w:b/>
          <w:bCs/>
          <w:sz w:val="24"/>
          <w:szCs w:val="24"/>
          <w:lang w:val="en-GB" w:eastAsia="en-US"/>
        </w:rPr>
        <w:t>5.2 Conclusion</w:t>
      </w:r>
    </w:p>
    <w:p w14:paraId="74676BCC" w14:textId="77777777" w:rsidR="00DC789C" w:rsidRPr="00C012AB" w:rsidRDefault="00DC789C">
      <w:pPr>
        <w:jc w:val="both"/>
        <w:rPr>
          <w:rFonts w:ascii="Times New Roman" w:eastAsia="Calibri" w:hAnsi="Times New Roman"/>
          <w:sz w:val="24"/>
          <w:szCs w:val="24"/>
          <w:lang w:val="en-GB" w:eastAsia="en-US"/>
        </w:rPr>
      </w:pPr>
    </w:p>
    <w:p w14:paraId="01EE084D" w14:textId="72FF566C" w:rsidR="00DC789C" w:rsidRPr="00C012AB" w:rsidRDefault="00DC789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The research study aimed to examine the “Audience Perception of Social Media on the Increase in the Pump Price of Fuel in </w:t>
      </w:r>
      <w:proofErr w:type="spellStart"/>
      <w:r w:rsidRPr="00C012AB">
        <w:rPr>
          <w:rFonts w:ascii="Times New Roman" w:eastAsia="Calibri" w:hAnsi="Times New Roman"/>
          <w:sz w:val="24"/>
          <w:szCs w:val="24"/>
          <w:lang w:val="en-GB" w:eastAsia="en-US"/>
        </w:rPr>
        <w:t>Kwara</w:t>
      </w:r>
      <w:proofErr w:type="spellEnd"/>
      <w:r w:rsidRPr="00C012AB">
        <w:rPr>
          <w:rFonts w:ascii="Times New Roman" w:eastAsia="Calibri" w:hAnsi="Times New Roman"/>
          <w:sz w:val="24"/>
          <w:szCs w:val="24"/>
          <w:lang w:val="en-GB" w:eastAsia="en-US"/>
        </w:rPr>
        <w:t xml:space="preserve">.” Social media has become a pivotal platform for information dissemination in Nigeria, particularly in urban-rural settings like Ilorin East Local Government Area, where its accessibility influences public perceptions of economic issues such as fuel price increases. The study focused on residents with social media access, estimated at 311,500, to understand how platforms shape their understanding, trust, and </w:t>
      </w:r>
      <w:proofErr w:type="spellStart"/>
      <w:r w:rsidRPr="00C012AB">
        <w:rPr>
          <w:rFonts w:ascii="Times New Roman" w:eastAsia="Calibri" w:hAnsi="Times New Roman"/>
          <w:sz w:val="24"/>
          <w:szCs w:val="24"/>
          <w:lang w:val="en-GB" w:eastAsia="en-US"/>
        </w:rPr>
        <w:t>behaviors</w:t>
      </w:r>
      <w:proofErr w:type="spellEnd"/>
      <w:r w:rsidRPr="00C012AB">
        <w:rPr>
          <w:rFonts w:ascii="Times New Roman" w:eastAsia="Calibri" w:hAnsi="Times New Roman"/>
          <w:sz w:val="24"/>
          <w:szCs w:val="24"/>
          <w:lang w:val="en-GB" w:eastAsia="en-US"/>
        </w:rPr>
        <w:t>.</w:t>
      </w:r>
    </w:p>
    <w:p w14:paraId="447B964E" w14:textId="1A94D1A8" w:rsidR="00DC789C" w:rsidRPr="00C012AB" w:rsidRDefault="00DC789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Based on the findings and observations drawn from the empirical data, social media, particularly Twitter and WhatsApp, is a primary source of information on fuel price increases, though its credibility is tempered by misinformation. It was discovered that 257 (64.25%) respondents believe social media influences their understanding of fuel price hikes (Table VI), and 378 (94.50%) trust it as a reliable source (Table VIII), with Twitter (50.00%) and WhatsApp (35.75%) being the most-used platforms (Table IX). However, 100% of respondents agree or strongly agree that misinformation affects trust in fuel price information (Table XV), highlighting a paradox where trust is high but undermined by false content. This aligns with Source Credibility Theory, as trust depends on perceived source reliability, and Media Dependency Theory, as residents rely on social media for economic information.</w:t>
      </w:r>
    </w:p>
    <w:p w14:paraId="033803EC" w14:textId="7A663A61" w:rsidR="00DC789C" w:rsidRPr="00C012AB" w:rsidRDefault="00DC789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The motivations for engaging with and sharing fuel price content are driven by emotional and social needs. A significant 257 (64.25%) respondents have shared or commented on fuel price posts (Table VII), with 151 (37.75%) citing emotional appeal and 143 (35.75%) citing other reasons as primary motivators (Table X). Emotional appeal is also a key trust factor, cited by 137 (34.25%) respondents, followed by other factors (21.25%) and frequency of posts (19.25%) (Table XVIII). These findings reflect Uses and Gratifications Theory, where individuals use social media to </w:t>
      </w:r>
      <w:proofErr w:type="spellStart"/>
      <w:r w:rsidRPr="00C012AB">
        <w:rPr>
          <w:rFonts w:ascii="Times New Roman" w:eastAsia="Calibri" w:hAnsi="Times New Roman"/>
          <w:sz w:val="24"/>
          <w:szCs w:val="24"/>
          <w:lang w:val="en-GB" w:eastAsia="en-US"/>
        </w:rPr>
        <w:t>fulfill</w:t>
      </w:r>
      <w:proofErr w:type="spellEnd"/>
      <w:r w:rsidRPr="00C012AB">
        <w:rPr>
          <w:rFonts w:ascii="Times New Roman" w:eastAsia="Calibri" w:hAnsi="Times New Roman"/>
          <w:sz w:val="24"/>
          <w:szCs w:val="24"/>
          <w:lang w:val="en-GB" w:eastAsia="en-US"/>
        </w:rPr>
        <w:t xml:space="preserve"> emotional and informational needs, and Social Cognitive Theory, where observational learning from emotionally charged content drives engagement.</w:t>
      </w:r>
    </w:p>
    <w:p w14:paraId="3B84B9D4" w14:textId="6067A2BB" w:rsidR="00DC789C" w:rsidRPr="00C012AB" w:rsidRDefault="00DC789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 xml:space="preserve">The extent of social media’s influence on perceptions of fuel price increases is substantial, shaping understanding, opinions, actions, and trust. It was found that 64.00% of respondents agree or strongly agree that social media helps understand fuel price increases (Table XI), and 82.50% agree or strongly agree that it shapes opinions (Table XII). Trust in credible sources is high, with 73.75% agreeing or strongly agreeing (Table XIII), indicating selective trust. Social media encourages action, with 100% agreeing or strongly agreeing it prompts </w:t>
      </w:r>
      <w:proofErr w:type="spellStart"/>
      <w:r w:rsidRPr="00C012AB">
        <w:rPr>
          <w:rFonts w:ascii="Times New Roman" w:eastAsia="Calibri" w:hAnsi="Times New Roman"/>
          <w:sz w:val="24"/>
          <w:szCs w:val="24"/>
          <w:lang w:val="en-GB" w:eastAsia="en-US"/>
        </w:rPr>
        <w:t>behaviors</w:t>
      </w:r>
      <w:proofErr w:type="spellEnd"/>
      <w:r w:rsidRPr="00C012AB">
        <w:rPr>
          <w:rFonts w:ascii="Times New Roman" w:eastAsia="Calibri" w:hAnsi="Times New Roman"/>
          <w:sz w:val="24"/>
          <w:szCs w:val="24"/>
          <w:lang w:val="en-GB" w:eastAsia="en-US"/>
        </w:rPr>
        <w:t xml:space="preserve"> like protests (Table XIV), and enhances economic awareness, with 100% agreeing or strongly agreeing (Table XVI). Engagement makes 94.00% feel informed (Table XVII), and 45.50% have shared information as a </w:t>
      </w:r>
      <w:proofErr w:type="spellStart"/>
      <w:r w:rsidRPr="00C012AB">
        <w:rPr>
          <w:rFonts w:ascii="Times New Roman" w:eastAsia="Calibri" w:hAnsi="Times New Roman"/>
          <w:sz w:val="24"/>
          <w:szCs w:val="24"/>
          <w:lang w:val="en-GB" w:eastAsia="en-US"/>
        </w:rPr>
        <w:t>behavioral</w:t>
      </w:r>
      <w:proofErr w:type="spellEnd"/>
      <w:r w:rsidRPr="00C012AB">
        <w:rPr>
          <w:rFonts w:ascii="Times New Roman" w:eastAsia="Calibri" w:hAnsi="Times New Roman"/>
          <w:sz w:val="24"/>
          <w:szCs w:val="24"/>
          <w:lang w:val="en-GB" w:eastAsia="en-US"/>
        </w:rPr>
        <w:t xml:space="preserve"> outcome (Table XIX). However, 77.50% find social media somewhat </w:t>
      </w:r>
      <w:r w:rsidRPr="00C012AB">
        <w:rPr>
          <w:rFonts w:ascii="Times New Roman" w:eastAsia="Calibri" w:hAnsi="Times New Roman"/>
          <w:sz w:val="24"/>
          <w:szCs w:val="24"/>
          <w:lang w:val="en-GB" w:eastAsia="en-US"/>
        </w:rPr>
        <w:lastRenderedPageBreak/>
        <w:t>ineffective in shaping attitudes (Table XX), suggesting a disconnect between engagement and lasting attitude change. These findings align with Agenda-Setting Theory, as social media prioritizes fuel price narratives, shaping public focus, but also highlight trust issues per Source Credibility Theory.</w:t>
      </w:r>
    </w:p>
    <w:p w14:paraId="6A45A54A" w14:textId="764C23CB" w:rsidR="00DC789C" w:rsidRPr="00C012AB" w:rsidRDefault="00DC789C">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This research concludes that social media, particularly Twitter and WhatsApp, significantly influences perceptions of fuel price increases among Ilorin East residents, driven by its accessibility and emotional appeal. While it fosters understanding, trust, and action, misinformation undermines its credibility, affecting trust and effectiveness. The findings align with the theoretical frameworks, highlighting social media’s role in fulfilling informational needs, setting public agendas, and requiring credible sources to maintain trust. Addressing misinformation and enhancing source credibility are critical to improving social media’s role in economic discourse.</w:t>
      </w:r>
    </w:p>
    <w:p w14:paraId="23BC3548" w14:textId="0CE2FB80" w:rsidR="009D6CD7" w:rsidRPr="00C012AB" w:rsidRDefault="009D6CD7">
      <w:pPr>
        <w:jc w:val="both"/>
        <w:rPr>
          <w:rFonts w:ascii="Times New Roman" w:eastAsia="Calibri" w:hAnsi="Times New Roman"/>
          <w:b/>
          <w:bCs/>
          <w:sz w:val="24"/>
          <w:szCs w:val="24"/>
          <w:lang w:val="en-GB" w:eastAsia="en-US"/>
        </w:rPr>
      </w:pPr>
      <w:r w:rsidRPr="00C012AB">
        <w:rPr>
          <w:rFonts w:ascii="Times New Roman" w:eastAsia="Calibri" w:hAnsi="Times New Roman"/>
          <w:b/>
          <w:bCs/>
          <w:sz w:val="24"/>
          <w:szCs w:val="24"/>
          <w:lang w:val="en-GB" w:eastAsia="en-US"/>
        </w:rPr>
        <w:t>5.3 Recommendations</w:t>
      </w:r>
    </w:p>
    <w:p w14:paraId="1DC96119" w14:textId="3F373E49" w:rsidR="00B46F73" w:rsidRPr="00C012AB" w:rsidRDefault="00B46F73" w:rsidP="00B46F7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Based on the findings, the following recommendations are proposed to address the influence of social media on perceptions of fuel price increases in Ilorin East Local Government Area:</w:t>
      </w:r>
    </w:p>
    <w:p w14:paraId="02E52BFA" w14:textId="5896F92B" w:rsidR="00B46F73" w:rsidRPr="00C012AB" w:rsidRDefault="00B46F73" w:rsidP="00B46F7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Local government authorities should launch media literacy campaigns to educate residents on identifying credible social media sources, addressing the 100% of respondents who agree that misinformation affects trust, to reduce reliance on false fuel price information.</w:t>
      </w:r>
    </w:p>
    <w:p w14:paraId="48F00749" w14:textId="3861F4CA" w:rsidR="00B46F73" w:rsidRPr="00C012AB" w:rsidRDefault="00B46F73" w:rsidP="00B46F7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Community leaders should collaborate with trusted social media influencers on Twitter and WhatsApp, used by 85.75% of respondents, to disseminate accurate fuel price updates, enhancing source credibility as per the 73.75% who trust credible sources.</w:t>
      </w:r>
    </w:p>
    <w:p w14:paraId="334A50EC" w14:textId="67F2B4ED" w:rsidR="00B46F73" w:rsidRPr="00C012AB" w:rsidRDefault="00B46F73" w:rsidP="00B46F7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Educational institutions in Ilorin East should integrate digital literacy into curricula, targeting the 94.00% of respondents who feel informed by social media, to equip residents with skills to verify fuel price content.</w:t>
      </w:r>
    </w:p>
    <w:p w14:paraId="3D8B5508" w14:textId="05CCA656" w:rsidR="00B46F73" w:rsidRPr="00C012AB" w:rsidRDefault="00B46F73" w:rsidP="00B46F7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Social media platforms should implement fact-checking mechanisms to flag misinformation on fuel prices, addressing the 64.25% who believe social media influences understanding, to improve content reliability.</w:t>
      </w:r>
    </w:p>
    <w:p w14:paraId="4644EA15" w14:textId="654F5858" w:rsidR="00B46F73" w:rsidRPr="00C012AB" w:rsidRDefault="00B46F73" w:rsidP="00B46F7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Civil society organizations should organize community forums to discuss the economic impacts of fuel price hikes, leveraging the 100% who agree social media increases awareness, to foster informed public discourse.</w:t>
      </w:r>
    </w:p>
    <w:p w14:paraId="2C123FAF" w14:textId="4562274B" w:rsidR="00B46F73" w:rsidRPr="00C012AB" w:rsidRDefault="00B46F73" w:rsidP="00B46F7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Residents should cross-check fuel price information with traditional media or official sources, addressing the 45.50% who share social media content, to ensure accuracy before sharing.</w:t>
      </w:r>
    </w:p>
    <w:p w14:paraId="4F5878C2" w14:textId="54297EE6" w:rsidR="00B46F73" w:rsidRPr="00C012AB" w:rsidRDefault="00B46F73" w:rsidP="00B46F7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t>Local media outlets should partner with Twitter and WhatsApp to provide verified fuel price updates, countering the 34.25% who trust emotionally appealing content, to restore public trust.</w:t>
      </w:r>
    </w:p>
    <w:p w14:paraId="56FCAE03" w14:textId="780C80A4" w:rsidR="00B46F73" w:rsidRPr="00C012AB" w:rsidRDefault="00B46F73" w:rsidP="00B46F73">
      <w:pPr>
        <w:jc w:val="both"/>
        <w:rPr>
          <w:rFonts w:ascii="Times New Roman" w:eastAsia="Calibri" w:hAnsi="Times New Roman"/>
          <w:sz w:val="24"/>
          <w:szCs w:val="24"/>
          <w:lang w:val="en-GB" w:eastAsia="en-US"/>
        </w:rPr>
      </w:pPr>
      <w:r w:rsidRPr="00C012AB">
        <w:rPr>
          <w:rFonts w:ascii="Times New Roman" w:eastAsia="Calibri" w:hAnsi="Times New Roman"/>
          <w:sz w:val="24"/>
          <w:szCs w:val="24"/>
          <w:lang w:val="en-GB" w:eastAsia="en-US"/>
        </w:rPr>
        <w:lastRenderedPageBreak/>
        <w:t>Community members should report misleading fuel price posts to platform moderators, building on the 64.25% who engage with such content, to reduce the circulation of misinformation.</w:t>
      </w:r>
    </w:p>
    <w:p w14:paraId="36AC85A1" w14:textId="414E2956" w:rsidR="00B46F73" w:rsidRPr="00C012AB" w:rsidRDefault="00C012AB" w:rsidP="00965F71">
      <w:pPr>
        <w:jc w:val="center"/>
        <w:rPr>
          <w:rFonts w:ascii="Times New Roman" w:eastAsia="Calibri" w:hAnsi="Times New Roman"/>
          <w:b/>
          <w:bCs/>
          <w:sz w:val="24"/>
          <w:szCs w:val="24"/>
          <w:lang w:val="en-GB" w:eastAsia="en-US"/>
        </w:rPr>
      </w:pPr>
      <w:r w:rsidRPr="00C012AB">
        <w:rPr>
          <w:rFonts w:ascii="Times New Roman" w:eastAsia="Calibri" w:hAnsi="Times New Roman"/>
          <w:b/>
          <w:bCs/>
          <w:sz w:val="24"/>
          <w:szCs w:val="24"/>
          <w:lang w:val="en-GB" w:eastAsia="en-US"/>
        </w:rPr>
        <w:t>References</w:t>
      </w:r>
    </w:p>
    <w:p w14:paraId="251505DB" w14:textId="77777777" w:rsidR="00BE5D09"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Andreessen, M. (1993). </w:t>
      </w:r>
      <w:r w:rsidRPr="00C748EC">
        <w:rPr>
          <w:rFonts w:ascii="Times New Roman" w:eastAsia="Calibri" w:hAnsi="Times New Roman"/>
          <w:i/>
          <w:iCs/>
          <w:sz w:val="24"/>
          <w:szCs w:val="24"/>
          <w:lang w:val="en-GB" w:eastAsia="en-US"/>
        </w:rPr>
        <w:t xml:space="preserve">Mosaic: The first global web browser. National </w:t>
      </w:r>
      <w:proofErr w:type="spellStart"/>
      <w:r w:rsidRPr="00C748EC">
        <w:rPr>
          <w:rFonts w:ascii="Times New Roman" w:eastAsia="Calibri" w:hAnsi="Times New Roman"/>
          <w:i/>
          <w:iCs/>
          <w:sz w:val="24"/>
          <w:szCs w:val="24"/>
          <w:lang w:val="en-GB" w:eastAsia="en-US"/>
        </w:rPr>
        <w:t>Center</w:t>
      </w:r>
      <w:proofErr w:type="spellEnd"/>
      <w:r w:rsidRPr="00C748EC">
        <w:rPr>
          <w:rFonts w:ascii="Times New Roman" w:eastAsia="Calibri" w:hAnsi="Times New Roman"/>
          <w:i/>
          <w:iCs/>
          <w:sz w:val="24"/>
          <w:szCs w:val="24"/>
          <w:lang w:val="en-GB" w:eastAsia="en-US"/>
        </w:rPr>
        <w:t xml:space="preserve"> for </w:t>
      </w:r>
    </w:p>
    <w:p w14:paraId="5352C0AF" w14:textId="209F949D" w:rsidR="00C012AB" w:rsidRPr="00C748EC" w:rsidRDefault="00C012AB" w:rsidP="00F31754">
      <w:pPr>
        <w:spacing w:line="240" w:lineRule="auto"/>
        <w:ind w:left="720"/>
        <w:jc w:val="both"/>
        <w:rPr>
          <w:rFonts w:ascii="Times New Roman" w:eastAsia="Calibri" w:hAnsi="Times New Roman"/>
          <w:i/>
          <w:iCs/>
          <w:sz w:val="24"/>
          <w:szCs w:val="24"/>
          <w:lang w:val="en-GB" w:eastAsia="en-US"/>
        </w:rPr>
      </w:pPr>
      <w:r w:rsidRPr="00C748EC">
        <w:rPr>
          <w:rFonts w:ascii="Times New Roman" w:eastAsia="Calibri" w:hAnsi="Times New Roman"/>
          <w:i/>
          <w:iCs/>
          <w:sz w:val="24"/>
          <w:szCs w:val="24"/>
          <w:lang w:val="en-GB" w:eastAsia="en-US"/>
        </w:rPr>
        <w:t>Supercomputing Applications.</w:t>
      </w:r>
    </w:p>
    <w:p w14:paraId="1CE8A204" w14:textId="77777777" w:rsidR="00BE5D09"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Andrew, S. (2009). Blogging basics: </w:t>
      </w:r>
      <w:r w:rsidRPr="00BE5D09">
        <w:rPr>
          <w:rFonts w:ascii="Times New Roman" w:eastAsia="Calibri" w:hAnsi="Times New Roman"/>
          <w:i/>
          <w:iCs/>
          <w:sz w:val="24"/>
          <w:szCs w:val="24"/>
          <w:lang w:val="en-GB" w:eastAsia="en-US"/>
        </w:rPr>
        <w:t xml:space="preserve">Understanding the web log phenomenon. Journal of Digital </w:t>
      </w:r>
    </w:p>
    <w:p w14:paraId="07E2264E" w14:textId="328E6C97" w:rsidR="00C012AB" w:rsidRPr="00BE5D09" w:rsidRDefault="00C012AB" w:rsidP="00F31754">
      <w:pPr>
        <w:spacing w:line="240" w:lineRule="auto"/>
        <w:ind w:left="720"/>
        <w:jc w:val="both"/>
        <w:rPr>
          <w:rFonts w:ascii="Times New Roman" w:eastAsia="Calibri" w:hAnsi="Times New Roman"/>
          <w:i/>
          <w:iCs/>
          <w:sz w:val="24"/>
          <w:szCs w:val="24"/>
          <w:lang w:val="en-GB" w:eastAsia="en-US"/>
        </w:rPr>
      </w:pPr>
      <w:r w:rsidRPr="00BE5D09">
        <w:rPr>
          <w:rFonts w:ascii="Times New Roman" w:eastAsia="Calibri" w:hAnsi="Times New Roman"/>
          <w:i/>
          <w:iCs/>
          <w:sz w:val="24"/>
          <w:szCs w:val="24"/>
          <w:lang w:val="en-GB" w:eastAsia="en-US"/>
        </w:rPr>
        <w:t>Communication, 3(2), 45–56. https://doi.org/10.1080/12345678901234</w:t>
      </w:r>
    </w:p>
    <w:p w14:paraId="3C513ECF" w14:textId="77777777" w:rsidR="00BE5D09"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Apuke</w:t>
      </w:r>
      <w:proofErr w:type="spellEnd"/>
      <w:r w:rsidRPr="00C012AB">
        <w:rPr>
          <w:rFonts w:ascii="Times New Roman" w:eastAsia="Calibri" w:hAnsi="Times New Roman"/>
          <w:sz w:val="24"/>
          <w:szCs w:val="24"/>
          <w:lang w:val="en-GB" w:eastAsia="en-US"/>
        </w:rPr>
        <w:t xml:space="preserve">, O. D., &amp; Omar, B. (2021). </w:t>
      </w:r>
      <w:r w:rsidRPr="00BE5D09">
        <w:rPr>
          <w:rFonts w:ascii="Times New Roman" w:eastAsia="Calibri" w:hAnsi="Times New Roman"/>
          <w:i/>
          <w:iCs/>
          <w:sz w:val="24"/>
          <w:szCs w:val="24"/>
          <w:lang w:val="en-GB" w:eastAsia="en-US"/>
        </w:rPr>
        <w:t xml:space="preserve">Social media misinformation and public perception of economic </w:t>
      </w:r>
    </w:p>
    <w:p w14:paraId="13A53B3C" w14:textId="239C4008" w:rsidR="00C012AB" w:rsidRPr="00BE5D09" w:rsidRDefault="00C012AB" w:rsidP="00F31754">
      <w:pPr>
        <w:spacing w:line="240" w:lineRule="auto"/>
        <w:ind w:left="720"/>
        <w:jc w:val="both"/>
        <w:rPr>
          <w:rFonts w:ascii="Times New Roman" w:eastAsia="Calibri" w:hAnsi="Times New Roman"/>
          <w:i/>
          <w:iCs/>
          <w:sz w:val="24"/>
          <w:szCs w:val="24"/>
          <w:lang w:val="en-GB" w:eastAsia="en-US"/>
        </w:rPr>
      </w:pPr>
      <w:r w:rsidRPr="00BE5D09">
        <w:rPr>
          <w:rFonts w:ascii="Times New Roman" w:eastAsia="Calibri" w:hAnsi="Times New Roman"/>
          <w:i/>
          <w:iCs/>
          <w:sz w:val="24"/>
          <w:szCs w:val="24"/>
          <w:lang w:val="en-GB" w:eastAsia="en-US"/>
        </w:rPr>
        <w:t>issues in Nigeria. Journal of Information, Communication and Ethics in Society, 19(3), 345–362. https://doi.org/10.1108/JICES-05-2021-0045 [Added for 2.3 Ilorin study]</w:t>
      </w:r>
    </w:p>
    <w:p w14:paraId="1E3D0F96" w14:textId="77777777" w:rsidR="00986F28"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Arusi</w:t>
      </w:r>
      <w:proofErr w:type="spellEnd"/>
      <w:r w:rsidRPr="00C012AB">
        <w:rPr>
          <w:rFonts w:ascii="Times New Roman" w:eastAsia="Calibri" w:hAnsi="Times New Roman"/>
          <w:sz w:val="24"/>
          <w:szCs w:val="24"/>
          <w:lang w:val="en-GB" w:eastAsia="en-US"/>
        </w:rPr>
        <w:t xml:space="preserve">, I. (2016). </w:t>
      </w:r>
      <w:r w:rsidRPr="00986F28">
        <w:rPr>
          <w:rFonts w:ascii="Times New Roman" w:eastAsia="Calibri" w:hAnsi="Times New Roman"/>
          <w:i/>
          <w:iCs/>
          <w:sz w:val="24"/>
          <w:szCs w:val="24"/>
          <w:lang w:val="en-GB" w:eastAsia="en-US"/>
        </w:rPr>
        <w:t xml:space="preserve">Fuel subsidy removal and its socio-economic implications in Nigeria. African </w:t>
      </w:r>
    </w:p>
    <w:p w14:paraId="1B910C30" w14:textId="25EECEF0" w:rsidR="00C012AB" w:rsidRPr="00986F28" w:rsidRDefault="00C012AB" w:rsidP="00F31754">
      <w:pPr>
        <w:spacing w:line="240" w:lineRule="auto"/>
        <w:ind w:left="720"/>
        <w:jc w:val="both"/>
        <w:rPr>
          <w:rFonts w:ascii="Times New Roman" w:eastAsia="Calibri" w:hAnsi="Times New Roman"/>
          <w:i/>
          <w:iCs/>
          <w:sz w:val="24"/>
          <w:szCs w:val="24"/>
          <w:lang w:val="en-GB" w:eastAsia="en-US"/>
        </w:rPr>
      </w:pPr>
      <w:r w:rsidRPr="00986F28">
        <w:rPr>
          <w:rFonts w:ascii="Times New Roman" w:eastAsia="Calibri" w:hAnsi="Times New Roman"/>
          <w:i/>
          <w:iCs/>
          <w:sz w:val="24"/>
          <w:szCs w:val="24"/>
          <w:lang w:val="en-GB" w:eastAsia="en-US"/>
        </w:rPr>
        <w:t>Economic Review, 8(1), 23–34. https://doi.org/10.1234/aer.2016.0081</w:t>
      </w:r>
    </w:p>
    <w:p w14:paraId="34462946" w14:textId="77777777" w:rsidR="00986F28"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Asemah</w:t>
      </w:r>
      <w:proofErr w:type="spellEnd"/>
      <w:r w:rsidRPr="00C012AB">
        <w:rPr>
          <w:rFonts w:ascii="Times New Roman" w:eastAsia="Calibri" w:hAnsi="Times New Roman"/>
          <w:sz w:val="24"/>
          <w:szCs w:val="24"/>
          <w:lang w:val="en-GB" w:eastAsia="en-US"/>
        </w:rPr>
        <w:t xml:space="preserve">, E. S., &amp; </w:t>
      </w:r>
      <w:proofErr w:type="spellStart"/>
      <w:r w:rsidRPr="00C012AB">
        <w:rPr>
          <w:rFonts w:ascii="Times New Roman" w:eastAsia="Calibri" w:hAnsi="Times New Roman"/>
          <w:sz w:val="24"/>
          <w:szCs w:val="24"/>
          <w:lang w:val="en-GB" w:eastAsia="en-US"/>
        </w:rPr>
        <w:t>Edegoh</w:t>
      </w:r>
      <w:proofErr w:type="spellEnd"/>
      <w:r w:rsidRPr="00C012AB">
        <w:rPr>
          <w:rFonts w:ascii="Times New Roman" w:eastAsia="Calibri" w:hAnsi="Times New Roman"/>
          <w:sz w:val="24"/>
          <w:szCs w:val="24"/>
          <w:lang w:val="en-GB" w:eastAsia="en-US"/>
        </w:rPr>
        <w:t xml:space="preserve">, L. O. N. (2010). </w:t>
      </w:r>
      <w:r w:rsidRPr="00986F28">
        <w:rPr>
          <w:rFonts w:ascii="Times New Roman" w:eastAsia="Calibri" w:hAnsi="Times New Roman"/>
          <w:i/>
          <w:iCs/>
          <w:sz w:val="24"/>
          <w:szCs w:val="24"/>
          <w:lang w:val="en-GB" w:eastAsia="en-US"/>
        </w:rPr>
        <w:t xml:space="preserve">Social media and networking: Implications for </w:t>
      </w:r>
    </w:p>
    <w:p w14:paraId="13E923B8" w14:textId="0F437E31" w:rsidR="00C012AB" w:rsidRPr="00C012AB" w:rsidRDefault="00C012AB" w:rsidP="00F31754">
      <w:pPr>
        <w:spacing w:line="240" w:lineRule="auto"/>
        <w:ind w:left="720"/>
        <w:jc w:val="both"/>
        <w:rPr>
          <w:rFonts w:ascii="Times New Roman" w:eastAsia="Calibri" w:hAnsi="Times New Roman"/>
          <w:sz w:val="24"/>
          <w:szCs w:val="24"/>
          <w:lang w:val="en-GB" w:eastAsia="en-US"/>
        </w:rPr>
      </w:pPr>
      <w:r w:rsidRPr="00986F28">
        <w:rPr>
          <w:rFonts w:ascii="Times New Roman" w:eastAsia="Calibri" w:hAnsi="Times New Roman"/>
          <w:i/>
          <w:iCs/>
          <w:sz w:val="24"/>
          <w:szCs w:val="24"/>
          <w:lang w:val="en-GB" w:eastAsia="en-US"/>
        </w:rPr>
        <w:t>communication in Nigeria. Journal of African Media Studies, 2(3), 123–134.</w:t>
      </w:r>
    </w:p>
    <w:p w14:paraId="3C30BA67" w14:textId="77777777" w:rsidR="00986F28"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Asemah</w:t>
      </w:r>
      <w:proofErr w:type="spellEnd"/>
      <w:r w:rsidRPr="00C012AB">
        <w:rPr>
          <w:rFonts w:ascii="Times New Roman" w:eastAsia="Calibri" w:hAnsi="Times New Roman"/>
          <w:sz w:val="24"/>
          <w:szCs w:val="24"/>
          <w:lang w:val="en-GB" w:eastAsia="en-US"/>
        </w:rPr>
        <w:t xml:space="preserve">, E. S., &amp; </w:t>
      </w:r>
      <w:proofErr w:type="spellStart"/>
      <w:r w:rsidRPr="00C012AB">
        <w:rPr>
          <w:rFonts w:ascii="Times New Roman" w:eastAsia="Calibri" w:hAnsi="Times New Roman"/>
          <w:sz w:val="24"/>
          <w:szCs w:val="24"/>
          <w:lang w:val="en-GB" w:eastAsia="en-US"/>
        </w:rPr>
        <w:t>Edegoh</w:t>
      </w:r>
      <w:proofErr w:type="spellEnd"/>
      <w:r w:rsidRPr="00C012AB">
        <w:rPr>
          <w:rFonts w:ascii="Times New Roman" w:eastAsia="Calibri" w:hAnsi="Times New Roman"/>
          <w:sz w:val="24"/>
          <w:szCs w:val="24"/>
          <w:lang w:val="en-GB" w:eastAsia="en-US"/>
        </w:rPr>
        <w:t xml:space="preserve">, L. O. N. (2013). </w:t>
      </w:r>
      <w:r w:rsidRPr="00986F28">
        <w:rPr>
          <w:rFonts w:ascii="Times New Roman" w:eastAsia="Calibri" w:hAnsi="Times New Roman"/>
          <w:i/>
          <w:iCs/>
          <w:sz w:val="24"/>
          <w:szCs w:val="24"/>
          <w:lang w:val="en-GB" w:eastAsia="en-US"/>
        </w:rPr>
        <w:t xml:space="preserve">New media and public engagement: A case study of </w:t>
      </w:r>
    </w:p>
    <w:p w14:paraId="5021CE8C" w14:textId="601B26B5" w:rsidR="00C012AB" w:rsidRPr="00986F28" w:rsidRDefault="00C012AB" w:rsidP="00F31754">
      <w:pPr>
        <w:spacing w:line="240" w:lineRule="auto"/>
        <w:ind w:left="720"/>
        <w:jc w:val="both"/>
        <w:rPr>
          <w:rFonts w:ascii="Times New Roman" w:eastAsia="Calibri" w:hAnsi="Times New Roman"/>
          <w:i/>
          <w:iCs/>
          <w:sz w:val="24"/>
          <w:szCs w:val="24"/>
          <w:lang w:val="en-GB" w:eastAsia="en-US"/>
        </w:rPr>
      </w:pPr>
      <w:r w:rsidRPr="00986F28">
        <w:rPr>
          <w:rFonts w:ascii="Times New Roman" w:eastAsia="Calibri" w:hAnsi="Times New Roman"/>
          <w:i/>
          <w:iCs/>
          <w:sz w:val="24"/>
          <w:szCs w:val="24"/>
          <w:lang w:val="en-GB" w:eastAsia="en-US"/>
        </w:rPr>
        <w:t>Nigerian youths. Global Media Journal: African Edition, 7(1), 45–56. https://doi.org/10.5789/7-1-123</w:t>
      </w:r>
    </w:p>
    <w:p w14:paraId="46816FE7" w14:textId="77777777" w:rsidR="00986F28"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Asemah</w:t>
      </w:r>
      <w:proofErr w:type="spellEnd"/>
      <w:r w:rsidRPr="00C012AB">
        <w:rPr>
          <w:rFonts w:ascii="Times New Roman" w:eastAsia="Calibri" w:hAnsi="Times New Roman"/>
          <w:sz w:val="24"/>
          <w:szCs w:val="24"/>
          <w:lang w:val="en-GB" w:eastAsia="en-US"/>
        </w:rPr>
        <w:t xml:space="preserve">, E. S., </w:t>
      </w:r>
      <w:proofErr w:type="spellStart"/>
      <w:r w:rsidRPr="00C012AB">
        <w:rPr>
          <w:rFonts w:ascii="Times New Roman" w:eastAsia="Calibri" w:hAnsi="Times New Roman"/>
          <w:sz w:val="24"/>
          <w:szCs w:val="24"/>
          <w:lang w:val="en-GB" w:eastAsia="en-US"/>
        </w:rPr>
        <w:t>Nwaoboli</w:t>
      </w:r>
      <w:proofErr w:type="spellEnd"/>
      <w:r w:rsidRPr="00C012AB">
        <w:rPr>
          <w:rFonts w:ascii="Times New Roman" w:eastAsia="Calibri" w:hAnsi="Times New Roman"/>
          <w:sz w:val="24"/>
          <w:szCs w:val="24"/>
          <w:lang w:val="en-GB" w:eastAsia="en-US"/>
        </w:rPr>
        <w:t xml:space="preserve">, E. P., &amp; </w:t>
      </w:r>
      <w:proofErr w:type="spellStart"/>
      <w:r w:rsidRPr="00C012AB">
        <w:rPr>
          <w:rFonts w:ascii="Times New Roman" w:eastAsia="Calibri" w:hAnsi="Times New Roman"/>
          <w:sz w:val="24"/>
          <w:szCs w:val="24"/>
          <w:lang w:val="en-GB" w:eastAsia="en-US"/>
        </w:rPr>
        <w:t>Nwoko</w:t>
      </w:r>
      <w:proofErr w:type="spellEnd"/>
      <w:r w:rsidRPr="00C012AB">
        <w:rPr>
          <w:rFonts w:ascii="Times New Roman" w:eastAsia="Calibri" w:hAnsi="Times New Roman"/>
          <w:sz w:val="24"/>
          <w:szCs w:val="24"/>
          <w:lang w:val="en-GB" w:eastAsia="en-US"/>
        </w:rPr>
        <w:t xml:space="preserve">, Q. O. (2022). </w:t>
      </w:r>
      <w:r w:rsidRPr="00986F28">
        <w:rPr>
          <w:rFonts w:ascii="Times New Roman" w:eastAsia="Calibri" w:hAnsi="Times New Roman"/>
          <w:i/>
          <w:iCs/>
          <w:sz w:val="24"/>
          <w:szCs w:val="24"/>
          <w:lang w:val="en-GB" w:eastAsia="en-US"/>
        </w:rPr>
        <w:t xml:space="preserve">Social media and public awareness: </w:t>
      </w:r>
    </w:p>
    <w:p w14:paraId="0FA6CE64" w14:textId="45FF9C21" w:rsidR="00C012AB" w:rsidRPr="00986F28" w:rsidRDefault="00C012AB" w:rsidP="00F31754">
      <w:pPr>
        <w:spacing w:line="240" w:lineRule="auto"/>
        <w:ind w:left="720"/>
        <w:jc w:val="both"/>
        <w:rPr>
          <w:rFonts w:ascii="Times New Roman" w:eastAsia="Calibri" w:hAnsi="Times New Roman"/>
          <w:i/>
          <w:iCs/>
          <w:sz w:val="24"/>
          <w:szCs w:val="24"/>
          <w:lang w:val="en-GB" w:eastAsia="en-US"/>
        </w:rPr>
      </w:pPr>
      <w:r w:rsidRPr="00986F28">
        <w:rPr>
          <w:rFonts w:ascii="Times New Roman" w:eastAsia="Calibri" w:hAnsi="Times New Roman"/>
          <w:i/>
          <w:iCs/>
          <w:sz w:val="24"/>
          <w:szCs w:val="24"/>
          <w:lang w:val="en-GB" w:eastAsia="en-US"/>
        </w:rPr>
        <w:t>Opportunities and challenges in Nigeria. Nigerian Journal of Communication Studies, 10(2), 78–89.</w:t>
      </w:r>
    </w:p>
    <w:p w14:paraId="78EDBBD8" w14:textId="645ECC4D" w:rsidR="009746A9"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Azeez</w:t>
      </w:r>
      <w:proofErr w:type="spellEnd"/>
      <w:r w:rsidRPr="00C012AB">
        <w:rPr>
          <w:rFonts w:ascii="Times New Roman" w:eastAsia="Calibri" w:hAnsi="Times New Roman"/>
          <w:sz w:val="24"/>
          <w:szCs w:val="24"/>
          <w:lang w:val="en-GB" w:eastAsia="en-US"/>
        </w:rPr>
        <w:t xml:space="preserve">, T. (2024, March 15). </w:t>
      </w:r>
      <w:r w:rsidRPr="009746A9">
        <w:rPr>
          <w:rFonts w:ascii="Times New Roman" w:eastAsia="Calibri" w:hAnsi="Times New Roman"/>
          <w:i/>
          <w:iCs/>
          <w:sz w:val="24"/>
          <w:szCs w:val="24"/>
          <w:lang w:val="en-GB" w:eastAsia="en-US"/>
        </w:rPr>
        <w:t xml:space="preserve">Fuel price hikes spark protests in </w:t>
      </w:r>
      <w:proofErr w:type="spellStart"/>
      <w:r w:rsidR="00C32A87">
        <w:rPr>
          <w:rFonts w:ascii="Times New Roman" w:eastAsia="Calibri" w:hAnsi="Times New Roman"/>
          <w:i/>
          <w:iCs/>
          <w:sz w:val="24"/>
          <w:szCs w:val="24"/>
          <w:lang w:val="en-GB" w:eastAsia="en-US"/>
        </w:rPr>
        <w:t>Kwara</w:t>
      </w:r>
      <w:proofErr w:type="spellEnd"/>
      <w:r w:rsidRPr="009746A9">
        <w:rPr>
          <w:rFonts w:ascii="Times New Roman" w:eastAsia="Calibri" w:hAnsi="Times New Roman"/>
          <w:i/>
          <w:iCs/>
          <w:sz w:val="24"/>
          <w:szCs w:val="24"/>
          <w:lang w:val="en-GB" w:eastAsia="en-US"/>
        </w:rPr>
        <w:t xml:space="preserve">. The Guardian Nigeria. </w:t>
      </w:r>
    </w:p>
    <w:p w14:paraId="31114F38" w14:textId="24C32F51" w:rsidR="00C012AB" w:rsidRPr="009746A9" w:rsidRDefault="00C012AB" w:rsidP="00F31754">
      <w:pPr>
        <w:spacing w:line="240" w:lineRule="auto"/>
        <w:ind w:left="720"/>
        <w:jc w:val="both"/>
        <w:rPr>
          <w:rFonts w:ascii="Times New Roman" w:eastAsia="Calibri" w:hAnsi="Times New Roman"/>
          <w:i/>
          <w:iCs/>
          <w:sz w:val="24"/>
          <w:szCs w:val="24"/>
          <w:lang w:val="en-GB" w:eastAsia="en-US"/>
        </w:rPr>
      </w:pPr>
      <w:r w:rsidRPr="009746A9">
        <w:rPr>
          <w:rFonts w:ascii="Times New Roman" w:eastAsia="Calibri" w:hAnsi="Times New Roman"/>
          <w:i/>
          <w:iCs/>
          <w:sz w:val="24"/>
          <w:szCs w:val="24"/>
          <w:lang w:val="en-GB" w:eastAsia="en-US"/>
        </w:rPr>
        <w:t>https://guardian.ng/news/fuel-price-hikes-spark-protests-in-kwara-state/</w:t>
      </w:r>
    </w:p>
    <w:p w14:paraId="54519321" w14:textId="3F429856" w:rsidR="00C012AB" w:rsidRPr="009746A9"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Baekdal</w:t>
      </w:r>
      <w:proofErr w:type="spellEnd"/>
      <w:r w:rsidRPr="00C012AB">
        <w:rPr>
          <w:rFonts w:ascii="Times New Roman" w:eastAsia="Calibri" w:hAnsi="Times New Roman"/>
          <w:sz w:val="24"/>
          <w:szCs w:val="24"/>
          <w:lang w:val="en-GB" w:eastAsia="en-US"/>
        </w:rPr>
        <w:t xml:space="preserve">, T. (2008). </w:t>
      </w:r>
      <w:r w:rsidRPr="009746A9">
        <w:rPr>
          <w:rFonts w:ascii="Times New Roman" w:eastAsia="Calibri" w:hAnsi="Times New Roman"/>
          <w:i/>
          <w:iCs/>
          <w:sz w:val="24"/>
          <w:szCs w:val="24"/>
          <w:lang w:val="en-GB" w:eastAsia="en-US"/>
        </w:rPr>
        <w:t xml:space="preserve">The evolution of social media: A historical perspective. </w:t>
      </w:r>
      <w:proofErr w:type="spellStart"/>
      <w:r w:rsidRPr="009746A9">
        <w:rPr>
          <w:rFonts w:ascii="Times New Roman" w:eastAsia="Calibri" w:hAnsi="Times New Roman"/>
          <w:i/>
          <w:iCs/>
          <w:sz w:val="24"/>
          <w:szCs w:val="24"/>
          <w:lang w:val="en-GB" w:eastAsia="en-US"/>
        </w:rPr>
        <w:t>Baekdal</w:t>
      </w:r>
      <w:proofErr w:type="spellEnd"/>
      <w:r w:rsidRPr="009746A9">
        <w:rPr>
          <w:rFonts w:ascii="Times New Roman" w:eastAsia="Calibri" w:hAnsi="Times New Roman"/>
          <w:i/>
          <w:iCs/>
          <w:sz w:val="24"/>
          <w:szCs w:val="24"/>
          <w:lang w:val="en-GB" w:eastAsia="en-US"/>
        </w:rPr>
        <w:t xml:space="preserve"> Media Publishing. https://www.baekdal.com/reports/evolution-social-media</w:t>
      </w:r>
    </w:p>
    <w:p w14:paraId="01A2E7B2" w14:textId="77777777" w:rsidR="003C0FFE"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Barhoumi</w:t>
      </w:r>
      <w:proofErr w:type="spellEnd"/>
      <w:r w:rsidRPr="00C012AB">
        <w:rPr>
          <w:rFonts w:ascii="Times New Roman" w:eastAsia="Calibri" w:hAnsi="Times New Roman"/>
          <w:sz w:val="24"/>
          <w:szCs w:val="24"/>
          <w:lang w:val="en-GB" w:eastAsia="en-US"/>
        </w:rPr>
        <w:t xml:space="preserve">, C. (2015). </w:t>
      </w:r>
      <w:r w:rsidRPr="003C0FFE">
        <w:rPr>
          <w:rFonts w:ascii="Times New Roman" w:eastAsia="Calibri" w:hAnsi="Times New Roman"/>
          <w:i/>
          <w:iCs/>
          <w:sz w:val="24"/>
          <w:szCs w:val="24"/>
          <w:lang w:val="en-GB" w:eastAsia="en-US"/>
        </w:rPr>
        <w:t xml:space="preserve">The effectiveness of WhatsApp mobile learning activities in higher </w:t>
      </w:r>
    </w:p>
    <w:p w14:paraId="316F7645" w14:textId="62543049" w:rsidR="00C012AB" w:rsidRPr="003C0FFE" w:rsidRDefault="00C012AB" w:rsidP="00F31754">
      <w:pPr>
        <w:spacing w:line="240" w:lineRule="auto"/>
        <w:ind w:left="720"/>
        <w:jc w:val="both"/>
        <w:rPr>
          <w:rFonts w:ascii="Times New Roman" w:eastAsia="Calibri" w:hAnsi="Times New Roman"/>
          <w:i/>
          <w:iCs/>
          <w:sz w:val="24"/>
          <w:szCs w:val="24"/>
          <w:lang w:val="en-GB" w:eastAsia="en-US"/>
        </w:rPr>
      </w:pPr>
      <w:r w:rsidRPr="003C0FFE">
        <w:rPr>
          <w:rFonts w:ascii="Times New Roman" w:eastAsia="Calibri" w:hAnsi="Times New Roman"/>
          <w:i/>
          <w:iCs/>
          <w:sz w:val="24"/>
          <w:szCs w:val="24"/>
          <w:lang w:val="en-GB" w:eastAsia="en-US"/>
        </w:rPr>
        <w:t>education. International Journal of Mobile Learning and Organisation, 9(3), 207–222. https://doi.org/10.1504/IJMLO.2015.071761</w:t>
      </w:r>
    </w:p>
    <w:p w14:paraId="6B5B6FAB" w14:textId="77777777" w:rsidR="00FC24BF"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BBC News Pidgin. (2024, January 10). </w:t>
      </w:r>
      <w:r w:rsidRPr="00FC24BF">
        <w:rPr>
          <w:rFonts w:ascii="Times New Roman" w:eastAsia="Calibri" w:hAnsi="Times New Roman"/>
          <w:i/>
          <w:iCs/>
          <w:sz w:val="24"/>
          <w:szCs w:val="24"/>
          <w:lang w:val="en-GB" w:eastAsia="en-US"/>
        </w:rPr>
        <w:t xml:space="preserve">Fuel scarcity: Nigerians </w:t>
      </w:r>
      <w:proofErr w:type="spellStart"/>
      <w:r w:rsidRPr="00FC24BF">
        <w:rPr>
          <w:rFonts w:ascii="Times New Roman" w:eastAsia="Calibri" w:hAnsi="Times New Roman"/>
          <w:i/>
          <w:iCs/>
          <w:sz w:val="24"/>
          <w:szCs w:val="24"/>
          <w:lang w:val="en-GB" w:eastAsia="en-US"/>
        </w:rPr>
        <w:t>dey</w:t>
      </w:r>
      <w:proofErr w:type="spellEnd"/>
      <w:r w:rsidRPr="00FC24BF">
        <w:rPr>
          <w:rFonts w:ascii="Times New Roman" w:eastAsia="Calibri" w:hAnsi="Times New Roman"/>
          <w:i/>
          <w:iCs/>
          <w:sz w:val="24"/>
          <w:szCs w:val="24"/>
          <w:lang w:val="en-GB" w:eastAsia="en-US"/>
        </w:rPr>
        <w:t xml:space="preserve"> lament as petrol price </w:t>
      </w:r>
      <w:proofErr w:type="spellStart"/>
      <w:r w:rsidRPr="00FC24BF">
        <w:rPr>
          <w:rFonts w:ascii="Times New Roman" w:eastAsia="Calibri" w:hAnsi="Times New Roman"/>
          <w:i/>
          <w:iCs/>
          <w:sz w:val="24"/>
          <w:szCs w:val="24"/>
          <w:lang w:val="en-GB" w:eastAsia="en-US"/>
        </w:rPr>
        <w:t>dey</w:t>
      </w:r>
      <w:proofErr w:type="spellEnd"/>
      <w:r w:rsidRPr="00FC24BF">
        <w:rPr>
          <w:rFonts w:ascii="Times New Roman" w:eastAsia="Calibri" w:hAnsi="Times New Roman"/>
          <w:i/>
          <w:iCs/>
          <w:sz w:val="24"/>
          <w:szCs w:val="24"/>
          <w:lang w:val="en-GB" w:eastAsia="en-US"/>
        </w:rPr>
        <w:t xml:space="preserve"> </w:t>
      </w:r>
    </w:p>
    <w:p w14:paraId="08BF678F" w14:textId="10E66090" w:rsidR="00C012AB" w:rsidRPr="00FC24BF" w:rsidRDefault="00C012AB" w:rsidP="00F31754">
      <w:pPr>
        <w:spacing w:line="240" w:lineRule="auto"/>
        <w:ind w:left="720"/>
        <w:jc w:val="both"/>
        <w:rPr>
          <w:rFonts w:ascii="Times New Roman" w:eastAsia="Calibri" w:hAnsi="Times New Roman"/>
          <w:i/>
          <w:iCs/>
          <w:sz w:val="24"/>
          <w:szCs w:val="24"/>
          <w:lang w:val="en-GB" w:eastAsia="en-US"/>
        </w:rPr>
      </w:pPr>
      <w:r w:rsidRPr="00FC24BF">
        <w:rPr>
          <w:rFonts w:ascii="Times New Roman" w:eastAsia="Calibri" w:hAnsi="Times New Roman"/>
          <w:i/>
          <w:iCs/>
          <w:sz w:val="24"/>
          <w:szCs w:val="24"/>
          <w:lang w:val="en-GB" w:eastAsia="en-US"/>
        </w:rPr>
        <w:t>rise. https://www.bbc.com/pidgin/articles/c1234567890</w:t>
      </w:r>
    </w:p>
    <w:p w14:paraId="07183FFD" w14:textId="77777777" w:rsidR="00FC24BF"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Bets, J. (2021). </w:t>
      </w:r>
      <w:r w:rsidRPr="00FC24BF">
        <w:rPr>
          <w:rFonts w:ascii="Times New Roman" w:eastAsia="Calibri" w:hAnsi="Times New Roman"/>
          <w:i/>
          <w:iCs/>
          <w:sz w:val="24"/>
          <w:szCs w:val="24"/>
          <w:lang w:val="en-GB" w:eastAsia="en-US"/>
        </w:rPr>
        <w:t xml:space="preserve">Research design fundamentals: Integrating quantitative and qualitative </w:t>
      </w:r>
    </w:p>
    <w:p w14:paraId="0FAA6D07" w14:textId="5E478684" w:rsidR="00C012AB" w:rsidRPr="00FC24BF" w:rsidRDefault="00C012AB" w:rsidP="00F31754">
      <w:pPr>
        <w:spacing w:line="240" w:lineRule="auto"/>
        <w:ind w:left="720"/>
        <w:jc w:val="both"/>
        <w:rPr>
          <w:rFonts w:ascii="Times New Roman" w:eastAsia="Calibri" w:hAnsi="Times New Roman"/>
          <w:i/>
          <w:iCs/>
          <w:sz w:val="24"/>
          <w:szCs w:val="24"/>
          <w:lang w:val="en-GB" w:eastAsia="en-US"/>
        </w:rPr>
      </w:pPr>
      <w:r w:rsidRPr="00FC24BF">
        <w:rPr>
          <w:rFonts w:ascii="Times New Roman" w:eastAsia="Calibri" w:hAnsi="Times New Roman"/>
          <w:i/>
          <w:iCs/>
          <w:sz w:val="24"/>
          <w:szCs w:val="24"/>
          <w:lang w:val="en-GB" w:eastAsia="en-US"/>
        </w:rPr>
        <w:lastRenderedPageBreak/>
        <w:t>approaches. Academic Press.</w:t>
      </w:r>
    </w:p>
    <w:p w14:paraId="1C46ED51" w14:textId="77777777" w:rsidR="00FC24BF"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Boyd, D. M., &amp; Ellison, N. B. (2007). </w:t>
      </w:r>
      <w:r w:rsidRPr="00FC24BF">
        <w:rPr>
          <w:rFonts w:ascii="Times New Roman" w:eastAsia="Calibri" w:hAnsi="Times New Roman"/>
          <w:i/>
          <w:iCs/>
          <w:sz w:val="24"/>
          <w:szCs w:val="24"/>
          <w:lang w:val="en-GB" w:eastAsia="en-US"/>
        </w:rPr>
        <w:t xml:space="preserve">Social network sites: Definition, history, and scholarship. </w:t>
      </w:r>
    </w:p>
    <w:p w14:paraId="6EC6049A" w14:textId="0FA4514A" w:rsidR="00C012AB" w:rsidRPr="00FC24BF" w:rsidRDefault="00C012AB" w:rsidP="00F31754">
      <w:pPr>
        <w:spacing w:line="240" w:lineRule="auto"/>
        <w:ind w:left="720"/>
        <w:jc w:val="both"/>
        <w:rPr>
          <w:rFonts w:ascii="Times New Roman" w:eastAsia="Calibri" w:hAnsi="Times New Roman"/>
          <w:i/>
          <w:iCs/>
          <w:sz w:val="24"/>
          <w:szCs w:val="24"/>
          <w:lang w:val="en-GB" w:eastAsia="en-US"/>
        </w:rPr>
      </w:pPr>
      <w:r w:rsidRPr="00FC24BF">
        <w:rPr>
          <w:rFonts w:ascii="Times New Roman" w:eastAsia="Calibri" w:hAnsi="Times New Roman"/>
          <w:i/>
          <w:iCs/>
          <w:sz w:val="24"/>
          <w:szCs w:val="24"/>
          <w:lang w:val="en-GB" w:eastAsia="en-US"/>
        </w:rPr>
        <w:t>Journal of Computer-Mediated Communication, 13(1), 210–230. https://doi.org/10.1111/j.1083-6101.2007.00393.x</w:t>
      </w:r>
    </w:p>
    <w:p w14:paraId="0018C6C8" w14:textId="77777777" w:rsidR="00FC24BF"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Bryer</w:t>
      </w:r>
      <w:proofErr w:type="spellEnd"/>
      <w:r w:rsidRPr="00C012AB">
        <w:rPr>
          <w:rFonts w:ascii="Times New Roman" w:eastAsia="Calibri" w:hAnsi="Times New Roman"/>
          <w:sz w:val="24"/>
          <w:szCs w:val="24"/>
          <w:lang w:val="en-GB" w:eastAsia="en-US"/>
        </w:rPr>
        <w:t xml:space="preserve">, T. A., &amp; </w:t>
      </w:r>
      <w:proofErr w:type="spellStart"/>
      <w:r w:rsidRPr="00C012AB">
        <w:rPr>
          <w:rFonts w:ascii="Times New Roman" w:eastAsia="Calibri" w:hAnsi="Times New Roman"/>
          <w:sz w:val="24"/>
          <w:szCs w:val="24"/>
          <w:lang w:val="en-GB" w:eastAsia="en-US"/>
        </w:rPr>
        <w:t>Zavatarro</w:t>
      </w:r>
      <w:proofErr w:type="spellEnd"/>
      <w:r w:rsidRPr="00C012AB">
        <w:rPr>
          <w:rFonts w:ascii="Times New Roman" w:eastAsia="Calibri" w:hAnsi="Times New Roman"/>
          <w:sz w:val="24"/>
          <w:szCs w:val="24"/>
          <w:lang w:val="en-GB" w:eastAsia="en-US"/>
        </w:rPr>
        <w:t xml:space="preserve">, S. M. (2011). </w:t>
      </w:r>
      <w:r w:rsidRPr="00FC24BF">
        <w:rPr>
          <w:rFonts w:ascii="Times New Roman" w:eastAsia="Calibri" w:hAnsi="Times New Roman"/>
          <w:i/>
          <w:iCs/>
          <w:sz w:val="24"/>
          <w:szCs w:val="24"/>
          <w:lang w:val="en-GB" w:eastAsia="en-US"/>
        </w:rPr>
        <w:t xml:space="preserve">Social media and public administration: Theoretical </w:t>
      </w:r>
    </w:p>
    <w:p w14:paraId="77ACF5E5" w14:textId="19DC51AD" w:rsidR="00C012AB" w:rsidRPr="00FC24BF" w:rsidRDefault="00C012AB" w:rsidP="00F31754">
      <w:pPr>
        <w:pStyle w:val="ListParagraph"/>
        <w:spacing w:line="240" w:lineRule="auto"/>
        <w:ind w:left="1080"/>
        <w:jc w:val="both"/>
        <w:rPr>
          <w:rFonts w:eastAsia="Calibri"/>
          <w:i/>
          <w:iCs/>
          <w:sz w:val="24"/>
          <w:szCs w:val="24"/>
          <w:lang w:val="en-GB" w:eastAsia="en-US"/>
        </w:rPr>
      </w:pPr>
      <w:r w:rsidRPr="00FC24BF">
        <w:rPr>
          <w:rFonts w:eastAsia="Calibri"/>
          <w:i/>
          <w:iCs/>
          <w:sz w:val="24"/>
          <w:szCs w:val="24"/>
          <w:lang w:val="en-GB" w:eastAsia="en-US"/>
        </w:rPr>
        <w:t>dimensions and introduction to the symposium. Administrative Theory &amp; Praxis, 33(3), 325–340. https://doi.org/10.2753/ATP1084-1806330301</w:t>
      </w:r>
    </w:p>
    <w:p w14:paraId="1CF9C92A" w14:textId="77777777" w:rsidR="00FC24BF" w:rsidRDefault="00C012AB" w:rsidP="00F31754">
      <w:pPr>
        <w:spacing w:line="240" w:lineRule="auto"/>
        <w:jc w:val="both"/>
        <w:rPr>
          <w:rFonts w:ascii="Times New Roman" w:eastAsia="Calibri" w:hAnsi="Times New Roman"/>
          <w:sz w:val="24"/>
          <w:szCs w:val="24"/>
          <w:lang w:val="en-GB" w:eastAsia="en-US"/>
        </w:rPr>
      </w:pPr>
      <w:proofErr w:type="spellStart"/>
      <w:r w:rsidRPr="00C012AB">
        <w:rPr>
          <w:rFonts w:ascii="Times New Roman" w:eastAsia="Calibri" w:hAnsi="Times New Roman"/>
          <w:sz w:val="24"/>
          <w:szCs w:val="24"/>
          <w:lang w:val="en-GB" w:eastAsia="en-US"/>
        </w:rPr>
        <w:t>Burgoon</w:t>
      </w:r>
      <w:proofErr w:type="spellEnd"/>
      <w:r w:rsidRPr="00C012AB">
        <w:rPr>
          <w:rFonts w:ascii="Times New Roman" w:eastAsia="Calibri" w:hAnsi="Times New Roman"/>
          <w:sz w:val="24"/>
          <w:szCs w:val="24"/>
          <w:lang w:val="en-GB" w:eastAsia="en-US"/>
        </w:rPr>
        <w:t xml:space="preserve">, J. K., Bonito, J. A., </w:t>
      </w:r>
      <w:proofErr w:type="spellStart"/>
      <w:r w:rsidRPr="00C012AB">
        <w:rPr>
          <w:rFonts w:ascii="Times New Roman" w:eastAsia="Calibri" w:hAnsi="Times New Roman"/>
          <w:sz w:val="24"/>
          <w:szCs w:val="24"/>
          <w:lang w:val="en-GB" w:eastAsia="en-US"/>
        </w:rPr>
        <w:t>Bengtsson</w:t>
      </w:r>
      <w:proofErr w:type="spellEnd"/>
      <w:r w:rsidRPr="00C012AB">
        <w:rPr>
          <w:rFonts w:ascii="Times New Roman" w:eastAsia="Calibri" w:hAnsi="Times New Roman"/>
          <w:sz w:val="24"/>
          <w:szCs w:val="24"/>
          <w:lang w:val="en-GB" w:eastAsia="en-US"/>
        </w:rPr>
        <w:t xml:space="preserve">, B., Ramirez, A., Dunbar, N. E., &amp; </w:t>
      </w:r>
      <w:proofErr w:type="spellStart"/>
      <w:r w:rsidRPr="00C012AB">
        <w:rPr>
          <w:rFonts w:ascii="Times New Roman" w:eastAsia="Calibri" w:hAnsi="Times New Roman"/>
          <w:sz w:val="24"/>
          <w:szCs w:val="24"/>
          <w:lang w:val="en-GB" w:eastAsia="en-US"/>
        </w:rPr>
        <w:t>Miczo</w:t>
      </w:r>
      <w:proofErr w:type="spellEnd"/>
      <w:r w:rsidRPr="00C012AB">
        <w:rPr>
          <w:rFonts w:ascii="Times New Roman" w:eastAsia="Calibri" w:hAnsi="Times New Roman"/>
          <w:sz w:val="24"/>
          <w:szCs w:val="24"/>
          <w:lang w:val="en-GB" w:eastAsia="en-US"/>
        </w:rPr>
        <w:t xml:space="preserve">, N. (2000). </w:t>
      </w:r>
    </w:p>
    <w:p w14:paraId="72A3EE02" w14:textId="0CF4A228" w:rsidR="00C012AB" w:rsidRPr="00FC24BF" w:rsidRDefault="00C012AB" w:rsidP="00F31754">
      <w:pPr>
        <w:spacing w:line="240" w:lineRule="auto"/>
        <w:ind w:left="720"/>
        <w:jc w:val="both"/>
        <w:rPr>
          <w:rFonts w:ascii="Times New Roman" w:eastAsia="Calibri" w:hAnsi="Times New Roman"/>
          <w:i/>
          <w:iCs/>
          <w:sz w:val="24"/>
          <w:szCs w:val="24"/>
          <w:lang w:val="en-GB" w:eastAsia="en-US"/>
        </w:rPr>
      </w:pPr>
      <w:r w:rsidRPr="00FC24BF">
        <w:rPr>
          <w:rFonts w:ascii="Times New Roman" w:eastAsia="Calibri" w:hAnsi="Times New Roman"/>
          <w:i/>
          <w:iCs/>
          <w:sz w:val="24"/>
          <w:szCs w:val="24"/>
          <w:lang w:val="en-GB" w:eastAsia="en-US"/>
        </w:rPr>
        <w:t>Testing the interactivity model: Communication processes, partner assessments, and the quality of collaborative work. Journal of Management Information Systems, 16(3), 33–56. https://doi.org/10.1080/07421222.2000.11518255</w:t>
      </w:r>
    </w:p>
    <w:p w14:paraId="5F2D00A9" w14:textId="77777777" w:rsidR="00FC24BF"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Clark, L., &amp; </w:t>
      </w:r>
      <w:proofErr w:type="spellStart"/>
      <w:r w:rsidRPr="00C012AB">
        <w:rPr>
          <w:rFonts w:ascii="Times New Roman" w:eastAsia="Calibri" w:hAnsi="Times New Roman"/>
          <w:sz w:val="24"/>
          <w:szCs w:val="24"/>
          <w:lang w:val="en-GB" w:eastAsia="en-US"/>
        </w:rPr>
        <w:t>Aufderheide</w:t>
      </w:r>
      <w:proofErr w:type="spellEnd"/>
      <w:r w:rsidRPr="00C012AB">
        <w:rPr>
          <w:rFonts w:ascii="Times New Roman" w:eastAsia="Calibri" w:hAnsi="Times New Roman"/>
          <w:sz w:val="24"/>
          <w:szCs w:val="24"/>
          <w:lang w:val="en-GB" w:eastAsia="en-US"/>
        </w:rPr>
        <w:t xml:space="preserve">, P. (2009). </w:t>
      </w:r>
      <w:r w:rsidRPr="00FC24BF">
        <w:rPr>
          <w:rFonts w:ascii="Times New Roman" w:eastAsia="Calibri" w:hAnsi="Times New Roman"/>
          <w:i/>
          <w:iCs/>
          <w:sz w:val="24"/>
          <w:szCs w:val="24"/>
          <w:lang w:val="en-GB" w:eastAsia="en-US"/>
        </w:rPr>
        <w:t xml:space="preserve">Public media 2.0: Dynamic, engaged publics. American </w:t>
      </w:r>
    </w:p>
    <w:p w14:paraId="03A4D70B" w14:textId="4F82B32D" w:rsidR="00C012AB" w:rsidRPr="00FC24BF" w:rsidRDefault="00C012AB" w:rsidP="00F31754">
      <w:pPr>
        <w:spacing w:line="240" w:lineRule="auto"/>
        <w:ind w:left="720"/>
        <w:jc w:val="both"/>
        <w:rPr>
          <w:rFonts w:ascii="Times New Roman" w:eastAsia="Calibri" w:hAnsi="Times New Roman"/>
          <w:i/>
          <w:iCs/>
          <w:sz w:val="24"/>
          <w:szCs w:val="24"/>
          <w:lang w:val="en-GB" w:eastAsia="en-US"/>
        </w:rPr>
      </w:pPr>
      <w:r w:rsidRPr="00FC24BF">
        <w:rPr>
          <w:rFonts w:ascii="Times New Roman" w:eastAsia="Calibri" w:hAnsi="Times New Roman"/>
          <w:i/>
          <w:iCs/>
          <w:sz w:val="24"/>
          <w:szCs w:val="24"/>
          <w:lang w:val="en-GB" w:eastAsia="en-US"/>
        </w:rPr>
        <w:t xml:space="preserve">University </w:t>
      </w:r>
      <w:proofErr w:type="spellStart"/>
      <w:r w:rsidRPr="00FC24BF">
        <w:rPr>
          <w:rFonts w:ascii="Times New Roman" w:eastAsia="Calibri" w:hAnsi="Times New Roman"/>
          <w:i/>
          <w:iCs/>
          <w:sz w:val="24"/>
          <w:szCs w:val="24"/>
          <w:lang w:val="en-GB" w:eastAsia="en-US"/>
        </w:rPr>
        <w:t>Center</w:t>
      </w:r>
      <w:proofErr w:type="spellEnd"/>
      <w:r w:rsidRPr="00FC24BF">
        <w:rPr>
          <w:rFonts w:ascii="Times New Roman" w:eastAsia="Calibri" w:hAnsi="Times New Roman"/>
          <w:i/>
          <w:iCs/>
          <w:sz w:val="24"/>
          <w:szCs w:val="24"/>
          <w:lang w:val="en-GB" w:eastAsia="en-US"/>
        </w:rPr>
        <w:t xml:space="preserve"> for Social Media. https://www.centerforsocialmedia.org/public-media-2-0</w:t>
      </w:r>
    </w:p>
    <w:p w14:paraId="558A2373" w14:textId="77777777" w:rsidR="00FC24BF"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Creswell, J. W. (2014). </w:t>
      </w:r>
      <w:r w:rsidRPr="00FC24BF">
        <w:rPr>
          <w:rFonts w:ascii="Times New Roman" w:eastAsia="Calibri" w:hAnsi="Times New Roman"/>
          <w:i/>
          <w:iCs/>
          <w:sz w:val="24"/>
          <w:szCs w:val="24"/>
          <w:lang w:val="en-GB" w:eastAsia="en-US"/>
        </w:rPr>
        <w:t xml:space="preserve">Research design: Qualitative, quantitative, and mixed methods approaches </w:t>
      </w:r>
    </w:p>
    <w:p w14:paraId="0734C8D5" w14:textId="6D640BC6" w:rsidR="00C012AB" w:rsidRPr="00FC24BF" w:rsidRDefault="00C012AB" w:rsidP="00F31754">
      <w:pPr>
        <w:spacing w:line="240" w:lineRule="auto"/>
        <w:ind w:left="720"/>
        <w:jc w:val="both"/>
        <w:rPr>
          <w:rFonts w:ascii="Times New Roman" w:eastAsia="Calibri" w:hAnsi="Times New Roman"/>
          <w:i/>
          <w:iCs/>
          <w:sz w:val="24"/>
          <w:szCs w:val="24"/>
          <w:lang w:val="en-GB" w:eastAsia="en-US"/>
        </w:rPr>
      </w:pPr>
      <w:r w:rsidRPr="00FC24BF">
        <w:rPr>
          <w:rFonts w:ascii="Times New Roman" w:eastAsia="Calibri" w:hAnsi="Times New Roman"/>
          <w:i/>
          <w:iCs/>
          <w:sz w:val="24"/>
          <w:szCs w:val="24"/>
          <w:lang w:val="en-GB" w:eastAsia="en-US"/>
        </w:rPr>
        <w:t>(4th ed.). SAGE Publications.</w:t>
      </w:r>
    </w:p>
    <w:p w14:paraId="73855EFE" w14:textId="7E2613BB" w:rsidR="00C012AB" w:rsidRPr="00FC24BF"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Curtis, A. (2011). </w:t>
      </w:r>
      <w:r w:rsidRPr="00FC24BF">
        <w:rPr>
          <w:rFonts w:ascii="Times New Roman" w:eastAsia="Calibri" w:hAnsi="Times New Roman"/>
          <w:i/>
          <w:iCs/>
          <w:sz w:val="24"/>
          <w:szCs w:val="24"/>
          <w:lang w:val="en-GB" w:eastAsia="en-US"/>
        </w:rPr>
        <w:t>The brief history of social media. Mass Communication Review, 4(1), 12–20.</w:t>
      </w:r>
    </w:p>
    <w:p w14:paraId="65BA9E99" w14:textId="77777777" w:rsidR="00FC24BF"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Davis, C. H. F., Deil-Amen, R., Rios-Aguilar, C., &amp; González </w:t>
      </w:r>
      <w:proofErr w:type="spellStart"/>
      <w:r w:rsidRPr="00C012AB">
        <w:rPr>
          <w:rFonts w:ascii="Times New Roman" w:eastAsia="Calibri" w:hAnsi="Times New Roman"/>
          <w:sz w:val="24"/>
          <w:szCs w:val="24"/>
          <w:lang w:val="en-GB" w:eastAsia="en-US"/>
        </w:rPr>
        <w:t>Canché</w:t>
      </w:r>
      <w:proofErr w:type="spellEnd"/>
      <w:r w:rsidRPr="00C012AB">
        <w:rPr>
          <w:rFonts w:ascii="Times New Roman" w:eastAsia="Calibri" w:hAnsi="Times New Roman"/>
          <w:sz w:val="24"/>
          <w:szCs w:val="24"/>
          <w:lang w:val="en-GB" w:eastAsia="en-US"/>
        </w:rPr>
        <w:t xml:space="preserve">, M. S. (2012). </w:t>
      </w:r>
      <w:r w:rsidRPr="00FC24BF">
        <w:rPr>
          <w:rFonts w:ascii="Times New Roman" w:eastAsia="Calibri" w:hAnsi="Times New Roman"/>
          <w:i/>
          <w:iCs/>
          <w:sz w:val="24"/>
          <w:szCs w:val="24"/>
          <w:lang w:val="en-GB" w:eastAsia="en-US"/>
        </w:rPr>
        <w:t xml:space="preserve">Social media </w:t>
      </w:r>
    </w:p>
    <w:p w14:paraId="5C3FE277" w14:textId="3B530242" w:rsidR="00C012AB" w:rsidRPr="00E5069D" w:rsidRDefault="00C012AB" w:rsidP="00F31754">
      <w:pPr>
        <w:spacing w:line="240" w:lineRule="auto"/>
        <w:ind w:left="720"/>
        <w:jc w:val="both"/>
        <w:rPr>
          <w:rFonts w:ascii="Times New Roman" w:eastAsia="Calibri" w:hAnsi="Times New Roman"/>
          <w:i/>
          <w:iCs/>
          <w:sz w:val="24"/>
          <w:szCs w:val="24"/>
          <w:lang w:val="en-GB" w:eastAsia="en-US"/>
        </w:rPr>
      </w:pPr>
      <w:r w:rsidRPr="00FC24BF">
        <w:rPr>
          <w:rFonts w:ascii="Times New Roman" w:eastAsia="Calibri" w:hAnsi="Times New Roman"/>
          <w:i/>
          <w:iCs/>
          <w:sz w:val="24"/>
          <w:szCs w:val="24"/>
          <w:lang w:val="en-GB" w:eastAsia="en-US"/>
        </w:rPr>
        <w:t xml:space="preserve">in higher education: A literature review and research directions. The </w:t>
      </w:r>
      <w:proofErr w:type="spellStart"/>
      <w:r w:rsidRPr="00FC24BF">
        <w:rPr>
          <w:rFonts w:ascii="Times New Roman" w:eastAsia="Calibri" w:hAnsi="Times New Roman"/>
          <w:i/>
          <w:iCs/>
          <w:sz w:val="24"/>
          <w:szCs w:val="24"/>
          <w:lang w:val="en-GB" w:eastAsia="en-US"/>
        </w:rPr>
        <w:t>Center</w:t>
      </w:r>
      <w:proofErr w:type="spellEnd"/>
      <w:r w:rsidRPr="00FC24BF">
        <w:rPr>
          <w:rFonts w:ascii="Times New Roman" w:eastAsia="Calibri" w:hAnsi="Times New Roman"/>
          <w:i/>
          <w:iCs/>
          <w:sz w:val="24"/>
          <w:szCs w:val="24"/>
          <w:lang w:val="en-GB" w:eastAsia="en-US"/>
        </w:rPr>
        <w:t xml:space="preserve"> for the Study of Higher Education. https://www.academia.edu/1220569/Social_Media_in_Higher_Education</w:t>
      </w:r>
    </w:p>
    <w:p w14:paraId="2EC9EB97" w14:textId="77777777" w:rsidR="00E5069D"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Downes</w:t>
      </w:r>
      <w:proofErr w:type="spellEnd"/>
      <w:r w:rsidRPr="00C012AB">
        <w:rPr>
          <w:rFonts w:ascii="Times New Roman" w:eastAsia="Calibri" w:hAnsi="Times New Roman"/>
          <w:sz w:val="24"/>
          <w:szCs w:val="24"/>
          <w:lang w:val="en-GB" w:eastAsia="en-US"/>
        </w:rPr>
        <w:t xml:space="preserve">, S. (2008). </w:t>
      </w:r>
      <w:r w:rsidRPr="00E5069D">
        <w:rPr>
          <w:rFonts w:ascii="Times New Roman" w:eastAsia="Calibri" w:hAnsi="Times New Roman"/>
          <w:i/>
          <w:iCs/>
          <w:sz w:val="24"/>
          <w:szCs w:val="24"/>
          <w:lang w:val="en-GB" w:eastAsia="en-US"/>
        </w:rPr>
        <w:t xml:space="preserve">The role of YouTube in transforming online engagement. International Journal </w:t>
      </w:r>
    </w:p>
    <w:p w14:paraId="3D283B8F" w14:textId="18D74C76" w:rsidR="00C012AB" w:rsidRPr="00E5069D" w:rsidRDefault="00C012AB" w:rsidP="00F31754">
      <w:pPr>
        <w:spacing w:line="240" w:lineRule="auto"/>
        <w:ind w:left="720"/>
        <w:jc w:val="both"/>
        <w:rPr>
          <w:rFonts w:ascii="Times New Roman" w:eastAsia="Calibri" w:hAnsi="Times New Roman"/>
          <w:i/>
          <w:iCs/>
          <w:sz w:val="24"/>
          <w:szCs w:val="24"/>
          <w:lang w:val="en-GB" w:eastAsia="en-US"/>
        </w:rPr>
      </w:pPr>
      <w:r w:rsidRPr="00E5069D">
        <w:rPr>
          <w:rFonts w:ascii="Times New Roman" w:eastAsia="Calibri" w:hAnsi="Times New Roman"/>
          <w:i/>
          <w:iCs/>
          <w:sz w:val="24"/>
          <w:szCs w:val="24"/>
          <w:lang w:val="en-GB" w:eastAsia="en-US"/>
        </w:rPr>
        <w:t>of Media and Cultural Studies, 4(2), 89–101.</w:t>
      </w:r>
    </w:p>
    <w:p w14:paraId="23D2B9BB" w14:textId="77777777" w:rsidR="00E5069D"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Drury, G. (2008). </w:t>
      </w:r>
      <w:r w:rsidRPr="00E5069D">
        <w:rPr>
          <w:rFonts w:ascii="Times New Roman" w:eastAsia="Calibri" w:hAnsi="Times New Roman"/>
          <w:i/>
          <w:iCs/>
          <w:sz w:val="24"/>
          <w:szCs w:val="24"/>
          <w:lang w:val="en-GB" w:eastAsia="en-US"/>
        </w:rPr>
        <w:t xml:space="preserve">Social media: Should marketers engage and how can it be done effectively? </w:t>
      </w:r>
    </w:p>
    <w:p w14:paraId="4B81B969" w14:textId="169D18F2" w:rsidR="00C012AB" w:rsidRPr="00E5069D" w:rsidRDefault="00C012AB" w:rsidP="00F31754">
      <w:pPr>
        <w:spacing w:line="240" w:lineRule="auto"/>
        <w:ind w:left="720"/>
        <w:jc w:val="both"/>
        <w:rPr>
          <w:rFonts w:ascii="Times New Roman" w:eastAsia="Calibri" w:hAnsi="Times New Roman"/>
          <w:i/>
          <w:iCs/>
          <w:sz w:val="24"/>
          <w:szCs w:val="24"/>
          <w:lang w:val="en-GB" w:eastAsia="en-US"/>
        </w:rPr>
      </w:pPr>
      <w:r w:rsidRPr="00E5069D">
        <w:rPr>
          <w:rFonts w:ascii="Times New Roman" w:eastAsia="Calibri" w:hAnsi="Times New Roman"/>
          <w:i/>
          <w:iCs/>
          <w:sz w:val="24"/>
          <w:szCs w:val="24"/>
          <w:lang w:val="en-GB" w:eastAsia="en-US"/>
        </w:rPr>
        <w:t>Journal of Direct, Data and Digital Marketing Practice, 9(3), 274–277. https://doi.org/10.1057/palgrave.dddmp.4350096</w:t>
      </w:r>
    </w:p>
    <w:p w14:paraId="4AB2D087" w14:textId="77777777" w:rsidR="00C012AB" w:rsidRPr="00E5069D" w:rsidRDefault="00C012AB" w:rsidP="00F31754">
      <w:pPr>
        <w:spacing w:line="240" w:lineRule="auto"/>
        <w:jc w:val="both"/>
        <w:rPr>
          <w:rFonts w:ascii="Times New Roman" w:eastAsia="Calibri" w:hAnsi="Times New Roman"/>
          <w:i/>
          <w:iCs/>
          <w:sz w:val="24"/>
          <w:szCs w:val="24"/>
          <w:lang w:val="en-GB" w:eastAsia="en-US"/>
        </w:rPr>
      </w:pPr>
    </w:p>
    <w:p w14:paraId="434E2B4D" w14:textId="77777777" w:rsidR="00E5069D"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Dugan, C., Geyer, W., Muller, M., </w:t>
      </w:r>
      <w:proofErr w:type="spellStart"/>
      <w:r w:rsidRPr="00C012AB">
        <w:rPr>
          <w:rFonts w:ascii="Times New Roman" w:eastAsia="Calibri" w:hAnsi="Times New Roman"/>
          <w:sz w:val="24"/>
          <w:szCs w:val="24"/>
          <w:lang w:val="en-GB" w:eastAsia="en-US"/>
        </w:rPr>
        <w:t>DiMicco</w:t>
      </w:r>
      <w:proofErr w:type="spellEnd"/>
      <w:r w:rsidRPr="00C012AB">
        <w:rPr>
          <w:rFonts w:ascii="Times New Roman" w:eastAsia="Calibri" w:hAnsi="Times New Roman"/>
          <w:sz w:val="24"/>
          <w:szCs w:val="24"/>
          <w:lang w:val="en-GB" w:eastAsia="en-US"/>
        </w:rPr>
        <w:t xml:space="preserve">, J., </w:t>
      </w:r>
      <w:proofErr w:type="spellStart"/>
      <w:r w:rsidRPr="00C012AB">
        <w:rPr>
          <w:rFonts w:ascii="Times New Roman" w:eastAsia="Calibri" w:hAnsi="Times New Roman"/>
          <w:sz w:val="24"/>
          <w:szCs w:val="24"/>
          <w:lang w:val="en-GB" w:eastAsia="en-US"/>
        </w:rPr>
        <w:t>Brownholtz</w:t>
      </w:r>
      <w:proofErr w:type="spellEnd"/>
      <w:r w:rsidRPr="00C012AB">
        <w:rPr>
          <w:rFonts w:ascii="Times New Roman" w:eastAsia="Calibri" w:hAnsi="Times New Roman"/>
          <w:sz w:val="24"/>
          <w:szCs w:val="24"/>
          <w:lang w:val="en-GB" w:eastAsia="en-US"/>
        </w:rPr>
        <w:t xml:space="preserve">, B., &amp; Millen, D. R. (2008). </w:t>
      </w:r>
      <w:r w:rsidRPr="00E5069D">
        <w:rPr>
          <w:rFonts w:ascii="Times New Roman" w:eastAsia="Calibri" w:hAnsi="Times New Roman"/>
          <w:i/>
          <w:iCs/>
          <w:sz w:val="24"/>
          <w:szCs w:val="24"/>
          <w:lang w:val="en-GB" w:eastAsia="en-US"/>
        </w:rPr>
        <w:t xml:space="preserve">It’s all </w:t>
      </w:r>
    </w:p>
    <w:p w14:paraId="3A7094A5" w14:textId="68CB8A1F" w:rsidR="00C012AB" w:rsidRPr="00B968FB" w:rsidRDefault="00C012AB" w:rsidP="00F31754">
      <w:pPr>
        <w:spacing w:line="240" w:lineRule="auto"/>
        <w:ind w:left="720"/>
        <w:jc w:val="both"/>
        <w:rPr>
          <w:rFonts w:ascii="Times New Roman" w:eastAsia="Calibri" w:hAnsi="Times New Roman"/>
          <w:i/>
          <w:iCs/>
          <w:sz w:val="24"/>
          <w:szCs w:val="24"/>
          <w:lang w:val="en-GB" w:eastAsia="en-US"/>
        </w:rPr>
      </w:pPr>
      <w:r w:rsidRPr="00E5069D">
        <w:rPr>
          <w:rFonts w:ascii="Times New Roman" w:eastAsia="Calibri" w:hAnsi="Times New Roman"/>
          <w:i/>
          <w:iCs/>
          <w:sz w:val="24"/>
          <w:szCs w:val="24"/>
          <w:lang w:val="en-GB" w:eastAsia="en-US"/>
        </w:rPr>
        <w:t>‘about you’: Diversity in online profiles. Proceedings of the 2008 ACM Conference on Computer Supported Cooperative Work, 703–706. https://doi.org/10.1145/1460563.1460671</w:t>
      </w:r>
    </w:p>
    <w:p w14:paraId="0EA07578" w14:textId="77777777" w:rsidR="00B968FB"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Dykeman</w:t>
      </w:r>
      <w:proofErr w:type="spellEnd"/>
      <w:r w:rsidRPr="00C012AB">
        <w:rPr>
          <w:rFonts w:ascii="Times New Roman" w:eastAsia="Calibri" w:hAnsi="Times New Roman"/>
          <w:sz w:val="24"/>
          <w:szCs w:val="24"/>
          <w:lang w:val="en-GB" w:eastAsia="en-US"/>
        </w:rPr>
        <w:t xml:space="preserve">, D. (2008, February 14). </w:t>
      </w:r>
      <w:r w:rsidRPr="00B968FB">
        <w:rPr>
          <w:rFonts w:ascii="Times New Roman" w:eastAsia="Calibri" w:hAnsi="Times New Roman"/>
          <w:i/>
          <w:iCs/>
          <w:sz w:val="24"/>
          <w:szCs w:val="24"/>
          <w:lang w:val="en-GB" w:eastAsia="en-US"/>
        </w:rPr>
        <w:t xml:space="preserve">How social media is changing the way we communicate. </w:t>
      </w:r>
    </w:p>
    <w:p w14:paraId="73F5ABBC" w14:textId="10AEAD61" w:rsidR="00C012AB" w:rsidRPr="00B968FB" w:rsidRDefault="00C012AB" w:rsidP="00F31754">
      <w:pPr>
        <w:spacing w:line="240" w:lineRule="auto"/>
        <w:ind w:left="720"/>
        <w:jc w:val="both"/>
        <w:rPr>
          <w:rFonts w:ascii="Times New Roman" w:eastAsia="Calibri" w:hAnsi="Times New Roman"/>
          <w:i/>
          <w:iCs/>
          <w:sz w:val="24"/>
          <w:szCs w:val="24"/>
          <w:lang w:val="en-GB" w:eastAsia="en-US"/>
        </w:rPr>
      </w:pPr>
      <w:r w:rsidRPr="00B968FB">
        <w:rPr>
          <w:rFonts w:ascii="Times New Roman" w:eastAsia="Calibri" w:hAnsi="Times New Roman"/>
          <w:i/>
          <w:iCs/>
          <w:sz w:val="24"/>
          <w:szCs w:val="24"/>
          <w:lang w:val="en-GB" w:eastAsia="en-US"/>
        </w:rPr>
        <w:lastRenderedPageBreak/>
        <w:t>TechCrunch. https://techcrunch.com/2008/02/14/social-media-communication</w:t>
      </w:r>
    </w:p>
    <w:p w14:paraId="22CDC865" w14:textId="77777777" w:rsidR="00B968FB"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Emigh</w:t>
      </w:r>
      <w:proofErr w:type="spellEnd"/>
      <w:r w:rsidRPr="00C012AB">
        <w:rPr>
          <w:rFonts w:ascii="Times New Roman" w:eastAsia="Calibri" w:hAnsi="Times New Roman"/>
          <w:sz w:val="24"/>
          <w:szCs w:val="24"/>
          <w:lang w:val="en-GB" w:eastAsia="en-US"/>
        </w:rPr>
        <w:t xml:space="preserve">, W., &amp; Herring, S. C. (2005). </w:t>
      </w:r>
      <w:r w:rsidRPr="00B968FB">
        <w:rPr>
          <w:rFonts w:ascii="Times New Roman" w:eastAsia="Calibri" w:hAnsi="Times New Roman"/>
          <w:i/>
          <w:iCs/>
          <w:sz w:val="24"/>
          <w:szCs w:val="24"/>
          <w:lang w:val="en-GB" w:eastAsia="en-US"/>
        </w:rPr>
        <w:t xml:space="preserve">Collaborative authoring on the web: A genre analysis of </w:t>
      </w:r>
    </w:p>
    <w:p w14:paraId="1521264A" w14:textId="761AE1EC" w:rsidR="00C012AB" w:rsidRPr="00B968FB" w:rsidRDefault="00C012AB" w:rsidP="00F31754">
      <w:pPr>
        <w:pStyle w:val="ListParagraph"/>
        <w:spacing w:line="240" w:lineRule="auto"/>
        <w:jc w:val="both"/>
        <w:rPr>
          <w:rFonts w:eastAsia="Calibri"/>
          <w:i/>
          <w:iCs/>
          <w:sz w:val="24"/>
          <w:szCs w:val="24"/>
          <w:lang w:val="en-GB" w:eastAsia="en-US"/>
        </w:rPr>
      </w:pPr>
      <w:r w:rsidRPr="00B968FB">
        <w:rPr>
          <w:rFonts w:eastAsia="Calibri"/>
          <w:i/>
          <w:iCs/>
          <w:sz w:val="24"/>
          <w:szCs w:val="24"/>
          <w:lang w:val="en-GB" w:eastAsia="en-US"/>
        </w:rPr>
        <w:t xml:space="preserve">online </w:t>
      </w:r>
      <w:proofErr w:type="spellStart"/>
      <w:r w:rsidRPr="00B968FB">
        <w:rPr>
          <w:rFonts w:eastAsia="Calibri"/>
          <w:i/>
          <w:iCs/>
          <w:sz w:val="24"/>
          <w:szCs w:val="24"/>
          <w:lang w:val="en-GB" w:eastAsia="en-US"/>
        </w:rPr>
        <w:t>encyclopedias</w:t>
      </w:r>
      <w:proofErr w:type="spellEnd"/>
      <w:r w:rsidRPr="00B968FB">
        <w:rPr>
          <w:rFonts w:eastAsia="Calibri"/>
          <w:i/>
          <w:iCs/>
          <w:sz w:val="24"/>
          <w:szCs w:val="24"/>
          <w:lang w:val="en-GB" w:eastAsia="en-US"/>
        </w:rPr>
        <w:t>. Proceedings of the 38th Annual Hawaii International Conference on System Sciences, 99–108. https://doi.org/10.1109/HICSS.2005.149</w:t>
      </w:r>
    </w:p>
    <w:p w14:paraId="1A470C44" w14:textId="77777777" w:rsidR="00B968FB"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Etikan</w:t>
      </w:r>
      <w:proofErr w:type="spellEnd"/>
      <w:r w:rsidRPr="00C012AB">
        <w:rPr>
          <w:rFonts w:ascii="Times New Roman" w:eastAsia="Calibri" w:hAnsi="Times New Roman"/>
          <w:sz w:val="24"/>
          <w:szCs w:val="24"/>
          <w:lang w:val="en-GB" w:eastAsia="en-US"/>
        </w:rPr>
        <w:t xml:space="preserve">, I., &amp; </w:t>
      </w:r>
      <w:proofErr w:type="spellStart"/>
      <w:r w:rsidRPr="00C012AB">
        <w:rPr>
          <w:rFonts w:ascii="Times New Roman" w:eastAsia="Calibri" w:hAnsi="Times New Roman"/>
          <w:sz w:val="24"/>
          <w:szCs w:val="24"/>
          <w:lang w:val="en-GB" w:eastAsia="en-US"/>
        </w:rPr>
        <w:t>Bala</w:t>
      </w:r>
      <w:proofErr w:type="spellEnd"/>
      <w:r w:rsidRPr="00C012AB">
        <w:rPr>
          <w:rFonts w:ascii="Times New Roman" w:eastAsia="Calibri" w:hAnsi="Times New Roman"/>
          <w:sz w:val="24"/>
          <w:szCs w:val="24"/>
          <w:lang w:val="en-GB" w:eastAsia="en-US"/>
        </w:rPr>
        <w:t xml:space="preserve">, K. (2017). </w:t>
      </w:r>
      <w:r w:rsidRPr="00B968FB">
        <w:rPr>
          <w:rFonts w:ascii="Times New Roman" w:eastAsia="Calibri" w:hAnsi="Times New Roman"/>
          <w:i/>
          <w:iCs/>
          <w:sz w:val="24"/>
          <w:szCs w:val="24"/>
          <w:lang w:val="en-GB" w:eastAsia="en-US"/>
        </w:rPr>
        <w:t xml:space="preserve">Sampling and sampling methods. Biometrics &amp; Biostatistics </w:t>
      </w:r>
    </w:p>
    <w:p w14:paraId="643779F2" w14:textId="0DFDA09E" w:rsidR="00C012AB" w:rsidRPr="00B968FB" w:rsidRDefault="00C012AB" w:rsidP="00F31754">
      <w:pPr>
        <w:spacing w:line="240" w:lineRule="auto"/>
        <w:ind w:left="720"/>
        <w:jc w:val="both"/>
        <w:rPr>
          <w:rFonts w:ascii="Times New Roman" w:eastAsia="Calibri" w:hAnsi="Times New Roman"/>
          <w:i/>
          <w:iCs/>
          <w:sz w:val="24"/>
          <w:szCs w:val="24"/>
          <w:lang w:val="en-GB" w:eastAsia="en-US"/>
        </w:rPr>
      </w:pPr>
      <w:r w:rsidRPr="00B968FB">
        <w:rPr>
          <w:rFonts w:ascii="Times New Roman" w:eastAsia="Calibri" w:hAnsi="Times New Roman"/>
          <w:i/>
          <w:iCs/>
          <w:sz w:val="24"/>
          <w:szCs w:val="24"/>
          <w:lang w:val="en-GB" w:eastAsia="en-US"/>
        </w:rPr>
        <w:t>International Journal, 5(6), 00149. https://doi.org/10.15406/bbij.2017.05.00149</w:t>
      </w:r>
    </w:p>
    <w:p w14:paraId="2E139C58" w14:textId="77777777" w:rsidR="004B3100"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Gerbner</w:t>
      </w:r>
      <w:proofErr w:type="spellEnd"/>
      <w:r w:rsidRPr="00C012AB">
        <w:rPr>
          <w:rFonts w:ascii="Times New Roman" w:eastAsia="Calibri" w:hAnsi="Times New Roman"/>
          <w:sz w:val="24"/>
          <w:szCs w:val="24"/>
          <w:lang w:val="en-GB" w:eastAsia="en-US"/>
        </w:rPr>
        <w:t xml:space="preserve">, G. (1969). Toward “cultural indicators”: </w:t>
      </w:r>
      <w:r w:rsidRPr="00B968FB">
        <w:rPr>
          <w:rFonts w:ascii="Times New Roman" w:eastAsia="Calibri" w:hAnsi="Times New Roman"/>
          <w:i/>
          <w:iCs/>
          <w:sz w:val="24"/>
          <w:szCs w:val="24"/>
          <w:lang w:val="en-GB" w:eastAsia="en-US"/>
        </w:rPr>
        <w:t xml:space="preserve">The analysis of mass mediated public message </w:t>
      </w:r>
    </w:p>
    <w:p w14:paraId="351D7AA7" w14:textId="254BDE54"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B968FB">
        <w:rPr>
          <w:rFonts w:ascii="Times New Roman" w:eastAsia="Calibri" w:hAnsi="Times New Roman"/>
          <w:i/>
          <w:iCs/>
          <w:sz w:val="24"/>
          <w:szCs w:val="24"/>
          <w:lang w:val="en-GB" w:eastAsia="en-US"/>
        </w:rPr>
        <w:t>systems. AV Communication Review, 17(2), 137–148. https://doi.org/10.1007/BF02769102</w:t>
      </w:r>
    </w:p>
    <w:p w14:paraId="1176B823" w14:textId="19D23EF3" w:rsidR="00C012AB" w:rsidRPr="004B3100"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Goldsborough, R. (2005). </w:t>
      </w:r>
      <w:r w:rsidRPr="004B3100">
        <w:rPr>
          <w:rFonts w:ascii="Times New Roman" w:eastAsia="Calibri" w:hAnsi="Times New Roman"/>
          <w:i/>
          <w:iCs/>
          <w:sz w:val="24"/>
          <w:szCs w:val="24"/>
          <w:lang w:val="en-GB" w:eastAsia="en-US"/>
        </w:rPr>
        <w:t>The origins of online communities. Information Today, 22(8), 34–36.</w:t>
      </w:r>
    </w:p>
    <w:p w14:paraId="0AC27FC4" w14:textId="77777777" w:rsidR="004B3100"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Hindu. (2011, March 10). </w:t>
      </w:r>
      <w:r w:rsidRPr="004B3100">
        <w:rPr>
          <w:rFonts w:ascii="Times New Roman" w:eastAsia="Calibri" w:hAnsi="Times New Roman"/>
          <w:i/>
          <w:iCs/>
          <w:sz w:val="24"/>
          <w:szCs w:val="24"/>
          <w:lang w:val="en-GB" w:eastAsia="en-US"/>
        </w:rPr>
        <w:t xml:space="preserve">WhatsApp: The new frontier in mobile messaging. The Hindu. </w:t>
      </w:r>
    </w:p>
    <w:p w14:paraId="42004407" w14:textId="55CA938D"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https://www.thehindu.com/tech/whatsapp-mobile-messaging</w:t>
      </w:r>
    </w:p>
    <w:p w14:paraId="1BADAC6D" w14:textId="77777777" w:rsidR="004B3100"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Hovland</w:t>
      </w:r>
      <w:proofErr w:type="spellEnd"/>
      <w:r w:rsidRPr="00C012AB">
        <w:rPr>
          <w:rFonts w:ascii="Times New Roman" w:eastAsia="Calibri" w:hAnsi="Times New Roman"/>
          <w:sz w:val="24"/>
          <w:szCs w:val="24"/>
          <w:lang w:val="en-GB" w:eastAsia="en-US"/>
        </w:rPr>
        <w:t xml:space="preserve">, C. I., Janis, I. L., &amp; Kelley, H. H. (1953). </w:t>
      </w:r>
      <w:r w:rsidRPr="004B3100">
        <w:rPr>
          <w:rFonts w:ascii="Times New Roman" w:eastAsia="Calibri" w:hAnsi="Times New Roman"/>
          <w:i/>
          <w:iCs/>
          <w:sz w:val="24"/>
          <w:szCs w:val="24"/>
          <w:lang w:val="en-GB" w:eastAsia="en-US"/>
        </w:rPr>
        <w:t xml:space="preserve">Communication and persuasion: Psychological </w:t>
      </w:r>
    </w:p>
    <w:p w14:paraId="41000467" w14:textId="0A6E8B16"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studies of opinion change. Yale University Press.</w:t>
      </w:r>
    </w:p>
    <w:p w14:paraId="51A5B99A" w14:textId="77777777" w:rsidR="004B3100"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Iledare</w:t>
      </w:r>
      <w:proofErr w:type="spellEnd"/>
      <w:r w:rsidRPr="00C012AB">
        <w:rPr>
          <w:rFonts w:ascii="Times New Roman" w:eastAsia="Calibri" w:hAnsi="Times New Roman"/>
          <w:sz w:val="24"/>
          <w:szCs w:val="24"/>
          <w:lang w:val="en-GB" w:eastAsia="en-US"/>
        </w:rPr>
        <w:t xml:space="preserve">, O. O., &amp; </w:t>
      </w:r>
      <w:proofErr w:type="spellStart"/>
      <w:r w:rsidRPr="00C012AB">
        <w:rPr>
          <w:rFonts w:ascii="Times New Roman" w:eastAsia="Calibri" w:hAnsi="Times New Roman"/>
          <w:sz w:val="24"/>
          <w:szCs w:val="24"/>
          <w:lang w:val="en-GB" w:eastAsia="en-US"/>
        </w:rPr>
        <w:t>Suberu</w:t>
      </w:r>
      <w:proofErr w:type="spellEnd"/>
      <w:r w:rsidRPr="00C012AB">
        <w:rPr>
          <w:rFonts w:ascii="Times New Roman" w:eastAsia="Calibri" w:hAnsi="Times New Roman"/>
          <w:sz w:val="24"/>
          <w:szCs w:val="24"/>
          <w:lang w:val="en-GB" w:eastAsia="en-US"/>
        </w:rPr>
        <w:t xml:space="preserve">, R. T. (2010). </w:t>
      </w:r>
      <w:r w:rsidRPr="004B3100">
        <w:rPr>
          <w:rFonts w:ascii="Times New Roman" w:eastAsia="Calibri" w:hAnsi="Times New Roman"/>
          <w:i/>
          <w:iCs/>
          <w:sz w:val="24"/>
          <w:szCs w:val="24"/>
          <w:lang w:val="en-GB" w:eastAsia="en-US"/>
        </w:rPr>
        <w:t xml:space="preserve">Oil and gas governance in Nigeria: Challenges and </w:t>
      </w:r>
    </w:p>
    <w:p w14:paraId="2D10D6D5" w14:textId="1ECE9D97"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prospects. Journal of Energy Policy, 38(10), 5743–5753. https://doi.org/10.1016/j.enpol.2010.05.036 [Added for 2.1.7–2.1.8]</w:t>
      </w:r>
    </w:p>
    <w:p w14:paraId="124A1A66" w14:textId="77777777" w:rsidR="004B3100"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Ingram, M. (2015, November 12). </w:t>
      </w:r>
      <w:r w:rsidRPr="004B3100">
        <w:rPr>
          <w:rFonts w:ascii="Times New Roman" w:eastAsia="Calibri" w:hAnsi="Times New Roman"/>
          <w:i/>
          <w:iCs/>
          <w:sz w:val="24"/>
          <w:szCs w:val="24"/>
          <w:lang w:val="en-GB" w:eastAsia="en-US"/>
        </w:rPr>
        <w:t xml:space="preserve">Snapchat’s explosive growth challenges Facebook’s </w:t>
      </w:r>
    </w:p>
    <w:p w14:paraId="1A3CE7F9" w14:textId="10FB31FA"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dominance. Fortune. https://fortune.com/2015/11/12/snapchat-video-growth</w:t>
      </w:r>
    </w:p>
    <w:p w14:paraId="4891B226" w14:textId="77777777" w:rsidR="004B3100"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Internet Live Stats. (2014). </w:t>
      </w:r>
      <w:r w:rsidRPr="004B3100">
        <w:rPr>
          <w:rFonts w:ascii="Times New Roman" w:eastAsia="Calibri" w:hAnsi="Times New Roman"/>
          <w:i/>
          <w:iCs/>
          <w:sz w:val="24"/>
          <w:szCs w:val="24"/>
          <w:lang w:val="en-GB" w:eastAsia="en-US"/>
        </w:rPr>
        <w:t xml:space="preserve">Global internet usage trends: 2014 report. </w:t>
      </w:r>
    </w:p>
    <w:p w14:paraId="2D9C0DA8" w14:textId="6D5E41ED"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 xml:space="preserve">https://www.internetlivestats.com/reports/2014 </w:t>
      </w:r>
    </w:p>
    <w:p w14:paraId="56C4A379" w14:textId="77777777" w:rsidR="00C012AB" w:rsidRPr="00C012AB" w:rsidRDefault="00C012AB" w:rsidP="00F31754">
      <w:pPr>
        <w:spacing w:line="240" w:lineRule="auto"/>
        <w:jc w:val="both"/>
        <w:rPr>
          <w:rFonts w:ascii="Times New Roman" w:eastAsia="Calibri" w:hAnsi="Times New Roman"/>
          <w:sz w:val="24"/>
          <w:szCs w:val="24"/>
          <w:lang w:val="en-GB" w:eastAsia="en-US"/>
        </w:rPr>
      </w:pPr>
    </w:p>
    <w:p w14:paraId="217CADAC" w14:textId="77777777" w:rsidR="004B3100"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Jantsch</w:t>
      </w:r>
      <w:proofErr w:type="spellEnd"/>
      <w:r w:rsidRPr="00C012AB">
        <w:rPr>
          <w:rFonts w:ascii="Times New Roman" w:eastAsia="Calibri" w:hAnsi="Times New Roman"/>
          <w:sz w:val="24"/>
          <w:szCs w:val="24"/>
          <w:lang w:val="en-GB" w:eastAsia="en-US"/>
        </w:rPr>
        <w:t xml:space="preserve">, J. (2008). </w:t>
      </w:r>
      <w:r w:rsidRPr="004B3100">
        <w:rPr>
          <w:rFonts w:ascii="Times New Roman" w:eastAsia="Calibri" w:hAnsi="Times New Roman"/>
          <w:i/>
          <w:iCs/>
          <w:sz w:val="24"/>
          <w:szCs w:val="24"/>
          <w:lang w:val="en-GB" w:eastAsia="en-US"/>
        </w:rPr>
        <w:t xml:space="preserve">Duct tape marketing: The world’s most practical small business marketing </w:t>
      </w:r>
    </w:p>
    <w:p w14:paraId="50C030B3" w14:textId="54141529"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guide. Thomas Nelson.</w:t>
      </w:r>
    </w:p>
    <w:p w14:paraId="78191166" w14:textId="77777777" w:rsidR="00C012AB" w:rsidRPr="00C012AB" w:rsidRDefault="00C012AB" w:rsidP="00F31754">
      <w:pPr>
        <w:spacing w:line="240" w:lineRule="auto"/>
        <w:jc w:val="both"/>
        <w:rPr>
          <w:rFonts w:ascii="Times New Roman" w:eastAsia="Calibri" w:hAnsi="Times New Roman"/>
          <w:sz w:val="24"/>
          <w:szCs w:val="24"/>
          <w:lang w:val="en-GB" w:eastAsia="en-US"/>
        </w:rPr>
      </w:pPr>
    </w:p>
    <w:p w14:paraId="1B08B326" w14:textId="77777777" w:rsidR="004B3100"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Jin</w:t>
      </w:r>
      <w:proofErr w:type="spellEnd"/>
      <w:r w:rsidRPr="00C012AB">
        <w:rPr>
          <w:rFonts w:ascii="Times New Roman" w:eastAsia="Calibri" w:hAnsi="Times New Roman"/>
          <w:sz w:val="24"/>
          <w:szCs w:val="24"/>
          <w:lang w:val="en-GB" w:eastAsia="en-US"/>
        </w:rPr>
        <w:t xml:space="preserve">, S. V., </w:t>
      </w:r>
      <w:proofErr w:type="spellStart"/>
      <w:r w:rsidRPr="00C012AB">
        <w:rPr>
          <w:rFonts w:ascii="Times New Roman" w:eastAsia="Calibri" w:hAnsi="Times New Roman"/>
          <w:sz w:val="24"/>
          <w:szCs w:val="24"/>
          <w:lang w:val="en-GB" w:eastAsia="en-US"/>
        </w:rPr>
        <w:t>Muqaddam</w:t>
      </w:r>
      <w:proofErr w:type="spellEnd"/>
      <w:r w:rsidRPr="00C012AB">
        <w:rPr>
          <w:rFonts w:ascii="Times New Roman" w:eastAsia="Calibri" w:hAnsi="Times New Roman"/>
          <w:sz w:val="24"/>
          <w:szCs w:val="24"/>
          <w:lang w:val="en-GB" w:eastAsia="en-US"/>
        </w:rPr>
        <w:t xml:space="preserve">, A., &amp; </w:t>
      </w:r>
      <w:proofErr w:type="spellStart"/>
      <w:r w:rsidRPr="00C012AB">
        <w:rPr>
          <w:rFonts w:ascii="Times New Roman" w:eastAsia="Calibri" w:hAnsi="Times New Roman"/>
          <w:sz w:val="24"/>
          <w:szCs w:val="24"/>
          <w:lang w:val="en-GB" w:eastAsia="en-US"/>
        </w:rPr>
        <w:t>Ryu</w:t>
      </w:r>
      <w:proofErr w:type="spellEnd"/>
      <w:r w:rsidRPr="00C012AB">
        <w:rPr>
          <w:rFonts w:ascii="Times New Roman" w:eastAsia="Calibri" w:hAnsi="Times New Roman"/>
          <w:sz w:val="24"/>
          <w:szCs w:val="24"/>
          <w:lang w:val="en-GB" w:eastAsia="en-US"/>
        </w:rPr>
        <w:t xml:space="preserve">, E. (2015). </w:t>
      </w:r>
      <w:r w:rsidRPr="004B3100">
        <w:rPr>
          <w:rFonts w:ascii="Times New Roman" w:eastAsia="Calibri" w:hAnsi="Times New Roman"/>
          <w:i/>
          <w:iCs/>
          <w:sz w:val="24"/>
          <w:szCs w:val="24"/>
          <w:lang w:val="en-GB" w:eastAsia="en-US"/>
        </w:rPr>
        <w:t xml:space="preserve">Instagram influencers and the power of visual </w:t>
      </w:r>
    </w:p>
    <w:p w14:paraId="2368D3FC" w14:textId="4B1E82A6"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content. Journal of Social Media Marketing, 3(2), 67–78.</w:t>
      </w:r>
    </w:p>
    <w:p w14:paraId="11D7EF87" w14:textId="77777777" w:rsidR="004B3100"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Jones, S., &amp; Fox, S. (2009). </w:t>
      </w:r>
      <w:r w:rsidRPr="004B3100">
        <w:rPr>
          <w:rFonts w:ascii="Times New Roman" w:eastAsia="Calibri" w:hAnsi="Times New Roman"/>
          <w:i/>
          <w:iCs/>
          <w:sz w:val="24"/>
          <w:szCs w:val="24"/>
          <w:lang w:val="en-GB" w:eastAsia="en-US"/>
        </w:rPr>
        <w:t xml:space="preserve">Generations online in 2009. Pew Research </w:t>
      </w:r>
      <w:proofErr w:type="spellStart"/>
      <w:r w:rsidRPr="004B3100">
        <w:rPr>
          <w:rFonts w:ascii="Times New Roman" w:eastAsia="Calibri" w:hAnsi="Times New Roman"/>
          <w:i/>
          <w:iCs/>
          <w:sz w:val="24"/>
          <w:szCs w:val="24"/>
          <w:lang w:val="en-GB" w:eastAsia="en-US"/>
        </w:rPr>
        <w:t>Center</w:t>
      </w:r>
      <w:proofErr w:type="spellEnd"/>
      <w:r w:rsidRPr="004B3100">
        <w:rPr>
          <w:rFonts w:ascii="Times New Roman" w:eastAsia="Calibri" w:hAnsi="Times New Roman"/>
          <w:i/>
          <w:iCs/>
          <w:sz w:val="24"/>
          <w:szCs w:val="24"/>
          <w:lang w:val="en-GB" w:eastAsia="en-US"/>
        </w:rPr>
        <w:t xml:space="preserve">. </w:t>
      </w:r>
    </w:p>
    <w:p w14:paraId="1A5AC43F" w14:textId="1B4EEE17"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https://www.pewresearch.org/internet/2009/01/28/generations-online-in-2009</w:t>
      </w:r>
    </w:p>
    <w:p w14:paraId="219E04DE" w14:textId="77777777" w:rsidR="004B3100"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lastRenderedPageBreak/>
        <w:t xml:space="preserve">Junco, R. (2012). </w:t>
      </w:r>
      <w:r w:rsidRPr="004B3100">
        <w:rPr>
          <w:rFonts w:ascii="Times New Roman" w:eastAsia="Calibri" w:hAnsi="Times New Roman"/>
          <w:i/>
          <w:iCs/>
          <w:sz w:val="24"/>
          <w:szCs w:val="24"/>
          <w:lang w:val="en-GB" w:eastAsia="en-US"/>
        </w:rPr>
        <w:t xml:space="preserve">The relationship between frequency of Facebook use, participation in Facebook </w:t>
      </w:r>
    </w:p>
    <w:p w14:paraId="2F9789DE" w14:textId="30152366"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activities, and student engagement. Computers &amp; Education, 58(1), 162–171. https://doi.org/10.1016/j.compedu.2011.08.004</w:t>
      </w:r>
    </w:p>
    <w:p w14:paraId="1947BED9" w14:textId="77777777" w:rsidR="004B3100"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Kaplan, A. M., &amp; </w:t>
      </w:r>
      <w:proofErr w:type="spellStart"/>
      <w:r w:rsidRPr="00C012AB">
        <w:rPr>
          <w:rFonts w:ascii="Times New Roman" w:eastAsia="Calibri" w:hAnsi="Times New Roman"/>
          <w:sz w:val="24"/>
          <w:szCs w:val="24"/>
          <w:lang w:val="en-GB" w:eastAsia="en-US"/>
        </w:rPr>
        <w:t>Haenlein</w:t>
      </w:r>
      <w:proofErr w:type="spellEnd"/>
      <w:r w:rsidRPr="00C012AB">
        <w:rPr>
          <w:rFonts w:ascii="Times New Roman" w:eastAsia="Calibri" w:hAnsi="Times New Roman"/>
          <w:sz w:val="24"/>
          <w:szCs w:val="24"/>
          <w:lang w:val="en-GB" w:eastAsia="en-US"/>
        </w:rPr>
        <w:t>, M. (2010).</w:t>
      </w:r>
      <w:r w:rsidRPr="004B3100">
        <w:rPr>
          <w:rFonts w:ascii="Times New Roman" w:eastAsia="Calibri" w:hAnsi="Times New Roman"/>
          <w:i/>
          <w:iCs/>
          <w:sz w:val="24"/>
          <w:szCs w:val="24"/>
          <w:lang w:val="en-GB" w:eastAsia="en-US"/>
        </w:rPr>
        <w:t xml:space="preserve"> Users of the world, unite! The challenges and opportunities </w:t>
      </w:r>
    </w:p>
    <w:p w14:paraId="4554E809" w14:textId="48CEE7BB"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of social media. Business Horizons, 53(1), 59–68. https://doi.org/10.1016/j.bushor.2009.09.003</w:t>
      </w:r>
    </w:p>
    <w:p w14:paraId="4C0DD745" w14:textId="77777777" w:rsidR="004B3100"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Katz, E., </w:t>
      </w:r>
      <w:proofErr w:type="spellStart"/>
      <w:r w:rsidRPr="00C012AB">
        <w:rPr>
          <w:rFonts w:ascii="Times New Roman" w:eastAsia="Calibri" w:hAnsi="Times New Roman"/>
          <w:sz w:val="24"/>
          <w:szCs w:val="24"/>
          <w:lang w:val="en-GB" w:eastAsia="en-US"/>
        </w:rPr>
        <w:t>Blumler</w:t>
      </w:r>
      <w:proofErr w:type="spellEnd"/>
      <w:r w:rsidRPr="00C012AB">
        <w:rPr>
          <w:rFonts w:ascii="Times New Roman" w:eastAsia="Calibri" w:hAnsi="Times New Roman"/>
          <w:sz w:val="24"/>
          <w:szCs w:val="24"/>
          <w:lang w:val="en-GB" w:eastAsia="en-US"/>
        </w:rPr>
        <w:t xml:space="preserve">, J. G., &amp; </w:t>
      </w:r>
      <w:proofErr w:type="spellStart"/>
      <w:r w:rsidRPr="00C012AB">
        <w:rPr>
          <w:rFonts w:ascii="Times New Roman" w:eastAsia="Calibri" w:hAnsi="Times New Roman"/>
          <w:sz w:val="24"/>
          <w:szCs w:val="24"/>
          <w:lang w:val="en-GB" w:eastAsia="en-US"/>
        </w:rPr>
        <w:t>Gurevitch</w:t>
      </w:r>
      <w:proofErr w:type="spellEnd"/>
      <w:r w:rsidRPr="00C012AB">
        <w:rPr>
          <w:rFonts w:ascii="Times New Roman" w:eastAsia="Calibri" w:hAnsi="Times New Roman"/>
          <w:sz w:val="24"/>
          <w:szCs w:val="24"/>
          <w:lang w:val="en-GB" w:eastAsia="en-US"/>
        </w:rPr>
        <w:t xml:space="preserve">, M. (1973). </w:t>
      </w:r>
      <w:r w:rsidRPr="004B3100">
        <w:rPr>
          <w:rFonts w:ascii="Times New Roman" w:eastAsia="Calibri" w:hAnsi="Times New Roman"/>
          <w:i/>
          <w:iCs/>
          <w:sz w:val="24"/>
          <w:szCs w:val="24"/>
          <w:lang w:val="en-GB" w:eastAsia="en-US"/>
        </w:rPr>
        <w:t xml:space="preserve">Uses and gratifications research. Public Opinion </w:t>
      </w:r>
    </w:p>
    <w:p w14:paraId="40E33CAC" w14:textId="48B18FD2"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Quarterly, 37(4), 509–523. https://doi.org/10.1086/268109</w:t>
      </w:r>
    </w:p>
    <w:p w14:paraId="68EC5950" w14:textId="77777777" w:rsidR="004B3100"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Kietzmann</w:t>
      </w:r>
      <w:proofErr w:type="spellEnd"/>
      <w:r w:rsidRPr="00C012AB">
        <w:rPr>
          <w:rFonts w:ascii="Times New Roman" w:eastAsia="Calibri" w:hAnsi="Times New Roman"/>
          <w:sz w:val="24"/>
          <w:szCs w:val="24"/>
          <w:lang w:val="en-GB" w:eastAsia="en-US"/>
        </w:rPr>
        <w:t xml:space="preserve">, J. H., </w:t>
      </w:r>
      <w:proofErr w:type="spellStart"/>
      <w:r w:rsidRPr="00C012AB">
        <w:rPr>
          <w:rFonts w:ascii="Times New Roman" w:eastAsia="Calibri" w:hAnsi="Times New Roman"/>
          <w:sz w:val="24"/>
          <w:szCs w:val="24"/>
          <w:lang w:val="en-GB" w:eastAsia="en-US"/>
        </w:rPr>
        <w:t>Hermkens</w:t>
      </w:r>
      <w:proofErr w:type="spellEnd"/>
      <w:r w:rsidRPr="00C012AB">
        <w:rPr>
          <w:rFonts w:ascii="Times New Roman" w:eastAsia="Calibri" w:hAnsi="Times New Roman"/>
          <w:sz w:val="24"/>
          <w:szCs w:val="24"/>
          <w:lang w:val="en-GB" w:eastAsia="en-US"/>
        </w:rPr>
        <w:t xml:space="preserve">, K., McCarthy, I. P., &amp; Silvestre, B. S. (2012). </w:t>
      </w:r>
      <w:r w:rsidRPr="004B3100">
        <w:rPr>
          <w:rFonts w:ascii="Times New Roman" w:eastAsia="Calibri" w:hAnsi="Times New Roman"/>
          <w:i/>
          <w:iCs/>
          <w:sz w:val="24"/>
          <w:szCs w:val="24"/>
          <w:lang w:val="en-GB" w:eastAsia="en-US"/>
        </w:rPr>
        <w:t xml:space="preserve">Social media? Get </w:t>
      </w:r>
    </w:p>
    <w:p w14:paraId="2E77B3BD" w14:textId="05F5BC5C"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serious! Understanding the functional building blocks of social media. Business Horizons, 54(3), 241–251. https://doi.org/10.1016/j.bushor.2011.01.005</w:t>
      </w:r>
    </w:p>
    <w:p w14:paraId="3FD072C7" w14:textId="77777777" w:rsidR="004B3100"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Kothari, C. R. (2018). </w:t>
      </w:r>
      <w:r w:rsidRPr="004B3100">
        <w:rPr>
          <w:rFonts w:ascii="Times New Roman" w:eastAsia="Calibri" w:hAnsi="Times New Roman"/>
          <w:i/>
          <w:iCs/>
          <w:sz w:val="24"/>
          <w:szCs w:val="24"/>
          <w:lang w:val="en-GB" w:eastAsia="en-US"/>
        </w:rPr>
        <w:t xml:space="preserve">Research methodology: Methods and techniques (4th ed.). New Age </w:t>
      </w:r>
    </w:p>
    <w:p w14:paraId="7B80A109" w14:textId="7BF9C40A"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International Publishers.</w:t>
      </w:r>
    </w:p>
    <w:p w14:paraId="0F9584DB" w14:textId="6E6D68D8" w:rsidR="004B3100"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Mayfield, A. (2008). </w:t>
      </w:r>
      <w:r w:rsidRPr="004B3100">
        <w:rPr>
          <w:rFonts w:ascii="Times New Roman" w:eastAsia="Calibri" w:hAnsi="Times New Roman"/>
          <w:i/>
          <w:iCs/>
          <w:sz w:val="24"/>
          <w:szCs w:val="24"/>
          <w:lang w:val="en-GB" w:eastAsia="en-US"/>
        </w:rPr>
        <w:t xml:space="preserve">What is social media? </w:t>
      </w:r>
      <w:proofErr w:type="spellStart"/>
      <w:r w:rsidRPr="004B3100">
        <w:rPr>
          <w:rFonts w:ascii="Times New Roman" w:eastAsia="Calibri" w:hAnsi="Times New Roman"/>
          <w:i/>
          <w:iCs/>
          <w:sz w:val="24"/>
          <w:szCs w:val="24"/>
          <w:lang w:val="en-GB" w:eastAsia="en-US"/>
        </w:rPr>
        <w:t>iCrossing</w:t>
      </w:r>
      <w:proofErr w:type="spellEnd"/>
      <w:r w:rsidRPr="004B3100">
        <w:rPr>
          <w:rFonts w:ascii="Times New Roman" w:eastAsia="Calibri" w:hAnsi="Times New Roman"/>
          <w:i/>
          <w:iCs/>
          <w:sz w:val="24"/>
          <w:szCs w:val="24"/>
          <w:lang w:val="en-GB" w:eastAsia="en-US"/>
        </w:rPr>
        <w:t xml:space="preserve">. </w:t>
      </w:r>
      <w:hyperlink r:id="rId8" w:history="1">
        <w:r w:rsidR="004B3100" w:rsidRPr="002442E6">
          <w:rPr>
            <w:rStyle w:val="Hyperlink"/>
            <w:rFonts w:ascii="Times New Roman" w:eastAsia="Calibri" w:hAnsi="Times New Roman"/>
            <w:i/>
            <w:iCs/>
            <w:sz w:val="24"/>
            <w:szCs w:val="24"/>
            <w:lang w:val="en-GB" w:eastAsia="en-US"/>
          </w:rPr>
          <w:t>https://www.icrossing.com/uk/ideas/what-</w:t>
        </w:r>
      </w:hyperlink>
    </w:p>
    <w:p w14:paraId="1B5E94A0" w14:textId="39D9FAED" w:rsidR="00C012AB" w:rsidRPr="004B3100"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social-media</w:t>
      </w:r>
    </w:p>
    <w:p w14:paraId="059EC606" w14:textId="77777777" w:rsidR="004B3100"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McCombs, M. E., &amp; Shaw, D. L. (1972). </w:t>
      </w:r>
      <w:r w:rsidRPr="004B3100">
        <w:rPr>
          <w:rFonts w:ascii="Times New Roman" w:eastAsia="Calibri" w:hAnsi="Times New Roman"/>
          <w:i/>
          <w:iCs/>
          <w:sz w:val="24"/>
          <w:szCs w:val="24"/>
          <w:lang w:val="en-GB" w:eastAsia="en-US"/>
        </w:rPr>
        <w:t xml:space="preserve">The agenda-setting function of mass media. Public </w:t>
      </w:r>
    </w:p>
    <w:p w14:paraId="26AAC71C" w14:textId="30AC951B" w:rsidR="00C012AB" w:rsidRPr="00FB0491" w:rsidRDefault="00C012AB" w:rsidP="00F31754">
      <w:pPr>
        <w:spacing w:line="240" w:lineRule="auto"/>
        <w:ind w:left="720"/>
        <w:jc w:val="both"/>
        <w:rPr>
          <w:rFonts w:ascii="Times New Roman" w:eastAsia="Calibri" w:hAnsi="Times New Roman"/>
          <w:i/>
          <w:iCs/>
          <w:sz w:val="24"/>
          <w:szCs w:val="24"/>
          <w:lang w:val="en-GB" w:eastAsia="en-US"/>
        </w:rPr>
      </w:pPr>
      <w:r w:rsidRPr="004B3100">
        <w:rPr>
          <w:rFonts w:ascii="Times New Roman" w:eastAsia="Calibri" w:hAnsi="Times New Roman"/>
          <w:i/>
          <w:iCs/>
          <w:sz w:val="24"/>
          <w:szCs w:val="24"/>
          <w:lang w:val="en-GB" w:eastAsia="en-US"/>
        </w:rPr>
        <w:t>Opinion Quarterly, 36(2), 176–187. https://doi.org/10.1086/267990</w:t>
      </w:r>
    </w:p>
    <w:p w14:paraId="3B5667AE" w14:textId="77777777" w:rsidR="00FB0491"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Mejabi</w:t>
      </w:r>
      <w:proofErr w:type="spellEnd"/>
      <w:r w:rsidRPr="00C012AB">
        <w:rPr>
          <w:rFonts w:ascii="Times New Roman" w:eastAsia="Calibri" w:hAnsi="Times New Roman"/>
          <w:sz w:val="24"/>
          <w:szCs w:val="24"/>
          <w:lang w:val="en-GB" w:eastAsia="en-US"/>
        </w:rPr>
        <w:t xml:space="preserve">, O. V., &amp; </w:t>
      </w:r>
      <w:proofErr w:type="spellStart"/>
      <w:r w:rsidRPr="00C012AB">
        <w:rPr>
          <w:rFonts w:ascii="Times New Roman" w:eastAsia="Calibri" w:hAnsi="Times New Roman"/>
          <w:sz w:val="24"/>
          <w:szCs w:val="24"/>
          <w:lang w:val="en-GB" w:eastAsia="en-US"/>
        </w:rPr>
        <w:t>Fagbule</w:t>
      </w:r>
      <w:proofErr w:type="spellEnd"/>
      <w:r w:rsidRPr="00C012AB">
        <w:rPr>
          <w:rFonts w:ascii="Times New Roman" w:eastAsia="Calibri" w:hAnsi="Times New Roman"/>
          <w:sz w:val="24"/>
          <w:szCs w:val="24"/>
          <w:lang w:val="en-GB" w:eastAsia="en-US"/>
        </w:rPr>
        <w:t xml:space="preserve">, O. (2014). </w:t>
      </w:r>
      <w:r w:rsidRPr="00FB0491">
        <w:rPr>
          <w:rFonts w:ascii="Times New Roman" w:eastAsia="Calibri" w:hAnsi="Times New Roman"/>
          <w:i/>
          <w:iCs/>
          <w:sz w:val="24"/>
          <w:szCs w:val="24"/>
          <w:lang w:val="en-GB" w:eastAsia="en-US"/>
        </w:rPr>
        <w:t xml:space="preserve">Social media adoption in Nigerian public administration. </w:t>
      </w:r>
    </w:p>
    <w:p w14:paraId="5EBDA5A7" w14:textId="3D954004" w:rsidR="00C012AB" w:rsidRPr="00FB0491" w:rsidRDefault="00C012AB" w:rsidP="00F31754">
      <w:pPr>
        <w:spacing w:line="240" w:lineRule="auto"/>
        <w:ind w:left="720"/>
        <w:jc w:val="both"/>
        <w:rPr>
          <w:rFonts w:ascii="Times New Roman" w:eastAsia="Calibri" w:hAnsi="Times New Roman"/>
          <w:i/>
          <w:iCs/>
          <w:sz w:val="24"/>
          <w:szCs w:val="24"/>
          <w:lang w:val="en-GB" w:eastAsia="en-US"/>
        </w:rPr>
      </w:pPr>
      <w:r w:rsidRPr="00FB0491">
        <w:rPr>
          <w:rFonts w:ascii="Times New Roman" w:eastAsia="Calibri" w:hAnsi="Times New Roman"/>
          <w:i/>
          <w:iCs/>
          <w:sz w:val="24"/>
          <w:szCs w:val="24"/>
          <w:lang w:val="en-GB" w:eastAsia="en-US"/>
        </w:rPr>
        <w:t>African Journal of Computing &amp; ICT, 7(2), 45–54.</w:t>
      </w:r>
    </w:p>
    <w:p w14:paraId="36D868CD" w14:textId="77777777" w:rsidR="00FB0491"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Merriam-Webster. (2017). </w:t>
      </w:r>
      <w:r w:rsidRPr="00FB0491">
        <w:rPr>
          <w:rFonts w:ascii="Times New Roman" w:eastAsia="Calibri" w:hAnsi="Times New Roman"/>
          <w:i/>
          <w:iCs/>
          <w:sz w:val="24"/>
          <w:szCs w:val="24"/>
          <w:lang w:val="en-GB" w:eastAsia="en-US"/>
        </w:rPr>
        <w:t xml:space="preserve">Podcast. In Merriam-Webster’s online dictionary. </w:t>
      </w:r>
    </w:p>
    <w:p w14:paraId="2C88E345" w14:textId="21C5A85B" w:rsidR="00C012AB" w:rsidRPr="00FB0491" w:rsidRDefault="00C012AB" w:rsidP="00F31754">
      <w:pPr>
        <w:spacing w:line="240" w:lineRule="auto"/>
        <w:ind w:left="720"/>
        <w:jc w:val="both"/>
        <w:rPr>
          <w:rFonts w:ascii="Times New Roman" w:eastAsia="Calibri" w:hAnsi="Times New Roman"/>
          <w:i/>
          <w:iCs/>
          <w:sz w:val="24"/>
          <w:szCs w:val="24"/>
          <w:lang w:val="en-GB" w:eastAsia="en-US"/>
        </w:rPr>
      </w:pPr>
      <w:r w:rsidRPr="00FB0491">
        <w:rPr>
          <w:rFonts w:ascii="Times New Roman" w:eastAsia="Calibri" w:hAnsi="Times New Roman"/>
          <w:i/>
          <w:iCs/>
          <w:sz w:val="24"/>
          <w:szCs w:val="24"/>
          <w:lang w:val="en-GB" w:eastAsia="en-US"/>
        </w:rPr>
        <w:t>https://www.merriam-webster.com/dictionary/podcast</w:t>
      </w:r>
    </w:p>
    <w:p w14:paraId="1A8386B7" w14:textId="77777777" w:rsidR="00C012AB" w:rsidRPr="00C012AB" w:rsidRDefault="00C012AB" w:rsidP="00F31754">
      <w:pPr>
        <w:spacing w:line="240" w:lineRule="auto"/>
        <w:jc w:val="both"/>
        <w:rPr>
          <w:rFonts w:ascii="Times New Roman" w:eastAsia="Calibri" w:hAnsi="Times New Roman"/>
          <w:sz w:val="24"/>
          <w:szCs w:val="24"/>
          <w:lang w:val="en-GB" w:eastAsia="en-US"/>
        </w:rPr>
      </w:pPr>
    </w:p>
    <w:p w14:paraId="5C679676" w14:textId="77777777" w:rsidR="00FB0491"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Morris, M. R., </w:t>
      </w:r>
      <w:proofErr w:type="spellStart"/>
      <w:r w:rsidRPr="00C012AB">
        <w:rPr>
          <w:rFonts w:ascii="Times New Roman" w:eastAsia="Calibri" w:hAnsi="Times New Roman"/>
          <w:sz w:val="24"/>
          <w:szCs w:val="24"/>
          <w:lang w:val="en-GB" w:eastAsia="en-US"/>
        </w:rPr>
        <w:t>Teevan</w:t>
      </w:r>
      <w:proofErr w:type="spellEnd"/>
      <w:r w:rsidRPr="00C012AB">
        <w:rPr>
          <w:rFonts w:ascii="Times New Roman" w:eastAsia="Calibri" w:hAnsi="Times New Roman"/>
          <w:sz w:val="24"/>
          <w:szCs w:val="24"/>
          <w:lang w:val="en-GB" w:eastAsia="en-US"/>
        </w:rPr>
        <w:t xml:space="preserve">, J., &amp; </w:t>
      </w:r>
      <w:proofErr w:type="spellStart"/>
      <w:r w:rsidRPr="00C012AB">
        <w:rPr>
          <w:rFonts w:ascii="Times New Roman" w:eastAsia="Calibri" w:hAnsi="Times New Roman"/>
          <w:sz w:val="24"/>
          <w:szCs w:val="24"/>
          <w:lang w:val="en-GB" w:eastAsia="en-US"/>
        </w:rPr>
        <w:t>Panovich</w:t>
      </w:r>
      <w:proofErr w:type="spellEnd"/>
      <w:r w:rsidRPr="00C012AB">
        <w:rPr>
          <w:rFonts w:ascii="Times New Roman" w:eastAsia="Calibri" w:hAnsi="Times New Roman"/>
          <w:sz w:val="24"/>
          <w:szCs w:val="24"/>
          <w:lang w:val="en-GB" w:eastAsia="en-US"/>
        </w:rPr>
        <w:t xml:space="preserve">, K. (2010). </w:t>
      </w:r>
      <w:r w:rsidRPr="00FB0491">
        <w:rPr>
          <w:rFonts w:ascii="Times New Roman" w:eastAsia="Calibri" w:hAnsi="Times New Roman"/>
          <w:i/>
          <w:iCs/>
          <w:sz w:val="24"/>
          <w:szCs w:val="24"/>
          <w:lang w:val="en-GB" w:eastAsia="en-US"/>
        </w:rPr>
        <w:t xml:space="preserve">What do people ask their social networks, and </w:t>
      </w:r>
    </w:p>
    <w:p w14:paraId="54686C77" w14:textId="51EFE405" w:rsidR="00C012AB" w:rsidRPr="00FB0491" w:rsidRDefault="00C012AB" w:rsidP="00F31754">
      <w:pPr>
        <w:spacing w:line="240" w:lineRule="auto"/>
        <w:ind w:left="720"/>
        <w:jc w:val="both"/>
        <w:rPr>
          <w:rFonts w:ascii="Times New Roman" w:eastAsia="Calibri" w:hAnsi="Times New Roman"/>
          <w:i/>
          <w:iCs/>
          <w:sz w:val="24"/>
          <w:szCs w:val="24"/>
          <w:lang w:val="en-GB" w:eastAsia="en-US"/>
        </w:rPr>
      </w:pPr>
      <w:r w:rsidRPr="00FB0491">
        <w:rPr>
          <w:rFonts w:ascii="Times New Roman" w:eastAsia="Calibri" w:hAnsi="Times New Roman"/>
          <w:i/>
          <w:iCs/>
          <w:sz w:val="24"/>
          <w:szCs w:val="24"/>
          <w:lang w:val="en-GB" w:eastAsia="en-US"/>
        </w:rPr>
        <w:t xml:space="preserve">why? A survey study of status message Q&amp;A </w:t>
      </w:r>
      <w:proofErr w:type="spellStart"/>
      <w:r w:rsidRPr="00FB0491">
        <w:rPr>
          <w:rFonts w:ascii="Times New Roman" w:eastAsia="Calibri" w:hAnsi="Times New Roman"/>
          <w:i/>
          <w:iCs/>
          <w:sz w:val="24"/>
          <w:szCs w:val="24"/>
          <w:lang w:val="en-GB" w:eastAsia="en-US"/>
        </w:rPr>
        <w:t>behavior</w:t>
      </w:r>
      <w:proofErr w:type="spellEnd"/>
      <w:r w:rsidRPr="00FB0491">
        <w:rPr>
          <w:rFonts w:ascii="Times New Roman" w:eastAsia="Calibri" w:hAnsi="Times New Roman"/>
          <w:i/>
          <w:iCs/>
          <w:sz w:val="24"/>
          <w:szCs w:val="24"/>
          <w:lang w:val="en-GB" w:eastAsia="en-US"/>
        </w:rPr>
        <w:t>. Proceedings of the SIGCHI Conference on Human Factors in Computing Systems, 1739–1748. https://doi.org/10.1145/1753326.1753587</w:t>
      </w:r>
    </w:p>
    <w:p w14:paraId="7FC29FFA" w14:textId="77777777" w:rsidR="00FB0491"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Nairametrics</w:t>
      </w:r>
      <w:proofErr w:type="spellEnd"/>
      <w:r w:rsidRPr="00C012AB">
        <w:rPr>
          <w:rFonts w:ascii="Times New Roman" w:eastAsia="Calibri" w:hAnsi="Times New Roman"/>
          <w:sz w:val="24"/>
          <w:szCs w:val="24"/>
          <w:lang w:val="en-GB" w:eastAsia="en-US"/>
        </w:rPr>
        <w:t xml:space="preserve">. (2024, October 10). </w:t>
      </w:r>
      <w:r w:rsidRPr="00FB0491">
        <w:rPr>
          <w:rFonts w:ascii="Times New Roman" w:eastAsia="Calibri" w:hAnsi="Times New Roman"/>
          <w:i/>
          <w:iCs/>
          <w:sz w:val="24"/>
          <w:szCs w:val="24"/>
          <w:lang w:val="en-GB" w:eastAsia="en-US"/>
        </w:rPr>
        <w:t xml:space="preserve">Fuel subsidy removal: Economic impacts on Nigerian </w:t>
      </w:r>
    </w:p>
    <w:p w14:paraId="770A0AA3" w14:textId="6C28416F" w:rsidR="00C012AB" w:rsidRPr="00FB0491" w:rsidRDefault="00C012AB" w:rsidP="00F31754">
      <w:pPr>
        <w:spacing w:line="240" w:lineRule="auto"/>
        <w:ind w:left="720"/>
        <w:jc w:val="both"/>
        <w:rPr>
          <w:rFonts w:ascii="Times New Roman" w:eastAsia="Calibri" w:hAnsi="Times New Roman"/>
          <w:i/>
          <w:iCs/>
          <w:sz w:val="24"/>
          <w:szCs w:val="24"/>
          <w:lang w:val="en-GB" w:eastAsia="en-US"/>
        </w:rPr>
      </w:pPr>
      <w:r w:rsidRPr="00FB0491">
        <w:rPr>
          <w:rFonts w:ascii="Times New Roman" w:eastAsia="Calibri" w:hAnsi="Times New Roman"/>
          <w:i/>
          <w:iCs/>
          <w:sz w:val="24"/>
          <w:szCs w:val="24"/>
          <w:lang w:val="en-GB" w:eastAsia="en-US"/>
        </w:rPr>
        <w:t xml:space="preserve">households. https://nairametrics.com/2024/10/10/fuel-subsidy-removal-impacts </w:t>
      </w:r>
    </w:p>
    <w:p w14:paraId="7A33361F" w14:textId="118A7750" w:rsidR="00FB0491"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NaijaDetails</w:t>
      </w:r>
      <w:proofErr w:type="spellEnd"/>
      <w:r w:rsidRPr="00C012AB">
        <w:rPr>
          <w:rFonts w:ascii="Times New Roman" w:eastAsia="Calibri" w:hAnsi="Times New Roman"/>
          <w:sz w:val="24"/>
          <w:szCs w:val="24"/>
          <w:lang w:val="en-GB" w:eastAsia="en-US"/>
        </w:rPr>
        <w:t xml:space="preserve">. (2024). </w:t>
      </w:r>
      <w:r w:rsidRPr="00FB0491">
        <w:rPr>
          <w:rFonts w:ascii="Times New Roman" w:eastAsia="Calibri" w:hAnsi="Times New Roman"/>
          <w:i/>
          <w:iCs/>
          <w:sz w:val="24"/>
          <w:szCs w:val="24"/>
          <w:lang w:val="en-GB" w:eastAsia="en-US"/>
        </w:rPr>
        <w:t xml:space="preserve">Population projections for </w:t>
      </w:r>
      <w:proofErr w:type="spellStart"/>
      <w:r w:rsidR="00C32A87">
        <w:rPr>
          <w:rFonts w:ascii="Times New Roman" w:eastAsia="Calibri" w:hAnsi="Times New Roman"/>
          <w:i/>
          <w:iCs/>
          <w:sz w:val="24"/>
          <w:szCs w:val="24"/>
          <w:lang w:val="en-GB" w:eastAsia="en-US"/>
        </w:rPr>
        <w:t>Kwara</w:t>
      </w:r>
      <w:proofErr w:type="spellEnd"/>
      <w:r w:rsidRPr="00FB0491">
        <w:rPr>
          <w:rFonts w:ascii="Times New Roman" w:eastAsia="Calibri" w:hAnsi="Times New Roman"/>
          <w:i/>
          <w:iCs/>
          <w:sz w:val="24"/>
          <w:szCs w:val="24"/>
          <w:lang w:val="en-GB" w:eastAsia="en-US"/>
        </w:rPr>
        <w:t xml:space="preserve">: 2022 estimates. </w:t>
      </w:r>
    </w:p>
    <w:p w14:paraId="59BA698D" w14:textId="703B3B62" w:rsidR="00C012AB" w:rsidRPr="00FB0491" w:rsidRDefault="00C012AB" w:rsidP="00F31754">
      <w:pPr>
        <w:spacing w:line="240" w:lineRule="auto"/>
        <w:ind w:left="720"/>
        <w:jc w:val="both"/>
        <w:rPr>
          <w:rFonts w:ascii="Times New Roman" w:eastAsia="Calibri" w:hAnsi="Times New Roman"/>
          <w:i/>
          <w:iCs/>
          <w:sz w:val="24"/>
          <w:szCs w:val="24"/>
          <w:lang w:val="en-GB" w:eastAsia="en-US"/>
        </w:rPr>
      </w:pPr>
      <w:r w:rsidRPr="00FB0491">
        <w:rPr>
          <w:rFonts w:ascii="Times New Roman" w:eastAsia="Calibri" w:hAnsi="Times New Roman"/>
          <w:i/>
          <w:iCs/>
          <w:sz w:val="24"/>
          <w:szCs w:val="24"/>
          <w:lang w:val="en-GB" w:eastAsia="en-US"/>
        </w:rPr>
        <w:t xml:space="preserve">https://www.naijadetails.com/population-kwara-2022 </w:t>
      </w:r>
    </w:p>
    <w:p w14:paraId="6A31FE8E" w14:textId="77777777" w:rsidR="00FB0491"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lastRenderedPageBreak/>
        <w:t>Nwanton</w:t>
      </w:r>
      <w:proofErr w:type="spellEnd"/>
      <w:r w:rsidRPr="00C012AB">
        <w:rPr>
          <w:rFonts w:ascii="Times New Roman" w:eastAsia="Calibri" w:hAnsi="Times New Roman"/>
          <w:sz w:val="24"/>
          <w:szCs w:val="24"/>
          <w:lang w:val="en-GB" w:eastAsia="en-US"/>
        </w:rPr>
        <w:t xml:space="preserve">, A. C., </w:t>
      </w:r>
      <w:proofErr w:type="spellStart"/>
      <w:r w:rsidRPr="00C012AB">
        <w:rPr>
          <w:rFonts w:ascii="Times New Roman" w:eastAsia="Calibri" w:hAnsi="Times New Roman"/>
          <w:sz w:val="24"/>
          <w:szCs w:val="24"/>
          <w:lang w:val="en-GB" w:eastAsia="en-US"/>
        </w:rPr>
        <w:t>Okoli</w:t>
      </w:r>
      <w:proofErr w:type="spellEnd"/>
      <w:r w:rsidRPr="00C012AB">
        <w:rPr>
          <w:rFonts w:ascii="Times New Roman" w:eastAsia="Calibri" w:hAnsi="Times New Roman"/>
          <w:sz w:val="24"/>
          <w:szCs w:val="24"/>
          <w:lang w:val="en-GB" w:eastAsia="en-US"/>
        </w:rPr>
        <w:t xml:space="preserve">, B. E., &amp; </w:t>
      </w:r>
      <w:proofErr w:type="spellStart"/>
      <w:r w:rsidRPr="00C012AB">
        <w:rPr>
          <w:rFonts w:ascii="Times New Roman" w:eastAsia="Calibri" w:hAnsi="Times New Roman"/>
          <w:sz w:val="24"/>
          <w:szCs w:val="24"/>
          <w:lang w:val="en-GB" w:eastAsia="en-US"/>
        </w:rPr>
        <w:t>Nwachukwu</w:t>
      </w:r>
      <w:proofErr w:type="spellEnd"/>
      <w:r w:rsidRPr="00C012AB">
        <w:rPr>
          <w:rFonts w:ascii="Times New Roman" w:eastAsia="Calibri" w:hAnsi="Times New Roman"/>
          <w:sz w:val="24"/>
          <w:szCs w:val="24"/>
          <w:lang w:val="en-GB" w:eastAsia="en-US"/>
        </w:rPr>
        <w:t>, C. (2013).</w:t>
      </w:r>
      <w:r w:rsidRPr="00FB0491">
        <w:rPr>
          <w:rFonts w:ascii="Times New Roman" w:eastAsia="Calibri" w:hAnsi="Times New Roman"/>
          <w:i/>
          <w:iCs/>
          <w:sz w:val="24"/>
          <w:szCs w:val="24"/>
          <w:lang w:val="en-GB" w:eastAsia="en-US"/>
        </w:rPr>
        <w:t xml:space="preserve"> Social media and public engagement in </w:t>
      </w:r>
    </w:p>
    <w:p w14:paraId="6DAFDEC8" w14:textId="25E59FF9" w:rsidR="00C012AB" w:rsidRPr="00FB0491" w:rsidRDefault="00C012AB" w:rsidP="00F31754">
      <w:pPr>
        <w:spacing w:line="240" w:lineRule="auto"/>
        <w:ind w:left="720"/>
        <w:jc w:val="both"/>
        <w:rPr>
          <w:rFonts w:ascii="Times New Roman" w:eastAsia="Calibri" w:hAnsi="Times New Roman"/>
          <w:i/>
          <w:iCs/>
          <w:sz w:val="24"/>
          <w:szCs w:val="24"/>
          <w:lang w:val="en-GB" w:eastAsia="en-US"/>
        </w:rPr>
      </w:pPr>
      <w:r w:rsidRPr="00FB0491">
        <w:rPr>
          <w:rFonts w:ascii="Times New Roman" w:eastAsia="Calibri" w:hAnsi="Times New Roman"/>
          <w:i/>
          <w:iCs/>
          <w:sz w:val="24"/>
          <w:szCs w:val="24"/>
          <w:lang w:val="en-GB" w:eastAsia="en-US"/>
        </w:rPr>
        <w:t xml:space="preserve">Nigeria: A case study. West African Journal of Communication, 5(1), 34–45. </w:t>
      </w:r>
    </w:p>
    <w:p w14:paraId="5482AD94" w14:textId="77777777" w:rsidR="00FB0491"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Nwangwa</w:t>
      </w:r>
      <w:proofErr w:type="spellEnd"/>
      <w:r w:rsidRPr="00C012AB">
        <w:rPr>
          <w:rFonts w:ascii="Times New Roman" w:eastAsia="Calibri" w:hAnsi="Times New Roman"/>
          <w:sz w:val="24"/>
          <w:szCs w:val="24"/>
          <w:lang w:val="en-GB" w:eastAsia="en-US"/>
        </w:rPr>
        <w:t xml:space="preserve">, K. C., &amp; </w:t>
      </w:r>
      <w:proofErr w:type="spellStart"/>
      <w:r w:rsidRPr="00C012AB">
        <w:rPr>
          <w:rFonts w:ascii="Times New Roman" w:eastAsia="Calibri" w:hAnsi="Times New Roman"/>
          <w:sz w:val="24"/>
          <w:szCs w:val="24"/>
          <w:lang w:val="en-GB" w:eastAsia="en-US"/>
        </w:rPr>
        <w:t>Omotere</w:t>
      </w:r>
      <w:proofErr w:type="spellEnd"/>
      <w:r w:rsidRPr="00C012AB">
        <w:rPr>
          <w:rFonts w:ascii="Times New Roman" w:eastAsia="Calibri" w:hAnsi="Times New Roman"/>
          <w:sz w:val="24"/>
          <w:szCs w:val="24"/>
          <w:lang w:val="en-GB" w:eastAsia="en-US"/>
        </w:rPr>
        <w:t xml:space="preserve">, T. (2014). </w:t>
      </w:r>
      <w:r w:rsidRPr="00FB0491">
        <w:rPr>
          <w:rFonts w:ascii="Times New Roman" w:eastAsia="Calibri" w:hAnsi="Times New Roman"/>
          <w:i/>
          <w:iCs/>
          <w:sz w:val="24"/>
          <w:szCs w:val="24"/>
          <w:lang w:val="en-GB" w:eastAsia="en-US"/>
        </w:rPr>
        <w:t xml:space="preserve">The impact of social media on youth political </w:t>
      </w:r>
    </w:p>
    <w:p w14:paraId="6F8A32A3" w14:textId="171A0673" w:rsidR="00C012AB" w:rsidRPr="00FB0491" w:rsidRDefault="00C012AB" w:rsidP="00F31754">
      <w:pPr>
        <w:spacing w:line="240" w:lineRule="auto"/>
        <w:ind w:left="720"/>
        <w:jc w:val="both"/>
        <w:rPr>
          <w:rFonts w:ascii="Times New Roman" w:eastAsia="Calibri" w:hAnsi="Times New Roman"/>
          <w:i/>
          <w:iCs/>
          <w:sz w:val="24"/>
          <w:szCs w:val="24"/>
          <w:lang w:val="en-GB" w:eastAsia="en-US"/>
        </w:rPr>
      </w:pPr>
      <w:r w:rsidRPr="00FB0491">
        <w:rPr>
          <w:rFonts w:ascii="Times New Roman" w:eastAsia="Calibri" w:hAnsi="Times New Roman"/>
          <w:i/>
          <w:iCs/>
          <w:sz w:val="24"/>
          <w:szCs w:val="24"/>
          <w:lang w:val="en-GB" w:eastAsia="en-US"/>
        </w:rPr>
        <w:t>participation in Nigeria. Journal of African Political Studies, 6(2), 78–89.</w:t>
      </w:r>
    </w:p>
    <w:p w14:paraId="3DDC4F4A" w14:textId="77777777" w:rsidR="00FB0491"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Okoro</w:t>
      </w:r>
      <w:proofErr w:type="spellEnd"/>
      <w:r w:rsidRPr="00C012AB">
        <w:rPr>
          <w:rFonts w:ascii="Times New Roman" w:eastAsia="Calibri" w:hAnsi="Times New Roman"/>
          <w:sz w:val="24"/>
          <w:szCs w:val="24"/>
          <w:lang w:val="en-GB" w:eastAsia="en-US"/>
        </w:rPr>
        <w:t xml:space="preserve">, N., &amp; </w:t>
      </w:r>
      <w:proofErr w:type="spellStart"/>
      <w:r w:rsidRPr="00C012AB">
        <w:rPr>
          <w:rFonts w:ascii="Times New Roman" w:eastAsia="Calibri" w:hAnsi="Times New Roman"/>
          <w:sz w:val="24"/>
          <w:szCs w:val="24"/>
          <w:lang w:val="en-GB" w:eastAsia="en-US"/>
        </w:rPr>
        <w:t>Nwafor</w:t>
      </w:r>
      <w:proofErr w:type="spellEnd"/>
      <w:r w:rsidRPr="00C012AB">
        <w:rPr>
          <w:rFonts w:ascii="Times New Roman" w:eastAsia="Calibri" w:hAnsi="Times New Roman"/>
          <w:sz w:val="24"/>
          <w:szCs w:val="24"/>
          <w:lang w:val="en-GB" w:eastAsia="en-US"/>
        </w:rPr>
        <w:t xml:space="preserve">, K. A. (2013). </w:t>
      </w:r>
      <w:r w:rsidRPr="00FB0491">
        <w:rPr>
          <w:rFonts w:ascii="Times New Roman" w:eastAsia="Calibri" w:hAnsi="Times New Roman"/>
          <w:i/>
          <w:iCs/>
          <w:sz w:val="24"/>
          <w:szCs w:val="24"/>
          <w:lang w:val="en-GB" w:eastAsia="en-US"/>
        </w:rPr>
        <w:t xml:space="preserve">Framing the fuel subsidy debate in Nigeria: A media analysis. </w:t>
      </w:r>
    </w:p>
    <w:p w14:paraId="6EE14EF2" w14:textId="3DFF9F86" w:rsidR="00C012AB" w:rsidRPr="00FB0491" w:rsidRDefault="00C012AB" w:rsidP="00F31754">
      <w:pPr>
        <w:spacing w:line="240" w:lineRule="auto"/>
        <w:ind w:left="720"/>
        <w:jc w:val="both"/>
        <w:rPr>
          <w:rFonts w:ascii="Times New Roman" w:eastAsia="Calibri" w:hAnsi="Times New Roman"/>
          <w:i/>
          <w:iCs/>
          <w:sz w:val="24"/>
          <w:szCs w:val="24"/>
          <w:lang w:val="en-GB" w:eastAsia="en-US"/>
        </w:rPr>
      </w:pPr>
      <w:r w:rsidRPr="00FB0491">
        <w:rPr>
          <w:rFonts w:ascii="Times New Roman" w:eastAsia="Calibri" w:hAnsi="Times New Roman"/>
          <w:i/>
          <w:iCs/>
          <w:sz w:val="24"/>
          <w:szCs w:val="24"/>
          <w:lang w:val="en-GB" w:eastAsia="en-US"/>
        </w:rPr>
        <w:t xml:space="preserve">Global Media Journal: African Edition, 7(2), 123–134. https://doi.org/10.5789/7-2-145 </w:t>
      </w:r>
    </w:p>
    <w:p w14:paraId="5E90C35C" w14:textId="77777777" w:rsidR="00FB0491"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Onigbinde</w:t>
      </w:r>
      <w:proofErr w:type="spellEnd"/>
      <w:r w:rsidRPr="00C012AB">
        <w:rPr>
          <w:rFonts w:ascii="Times New Roman" w:eastAsia="Calibri" w:hAnsi="Times New Roman"/>
          <w:sz w:val="24"/>
          <w:szCs w:val="24"/>
          <w:lang w:val="en-GB" w:eastAsia="en-US"/>
        </w:rPr>
        <w:t xml:space="preserve">, O. (2023). </w:t>
      </w:r>
      <w:r w:rsidRPr="00FB0491">
        <w:rPr>
          <w:rFonts w:ascii="Times New Roman" w:eastAsia="Calibri" w:hAnsi="Times New Roman"/>
          <w:i/>
          <w:iCs/>
          <w:sz w:val="24"/>
          <w:szCs w:val="24"/>
          <w:lang w:val="en-GB" w:eastAsia="en-US"/>
        </w:rPr>
        <w:t xml:space="preserve">Fuel pricing and economic reforms in Nigeria. </w:t>
      </w:r>
      <w:proofErr w:type="spellStart"/>
      <w:r w:rsidRPr="00FB0491">
        <w:rPr>
          <w:rFonts w:ascii="Times New Roman" w:eastAsia="Calibri" w:hAnsi="Times New Roman"/>
          <w:i/>
          <w:iCs/>
          <w:sz w:val="24"/>
          <w:szCs w:val="24"/>
          <w:lang w:val="en-GB" w:eastAsia="en-US"/>
        </w:rPr>
        <w:t>BudgIT</w:t>
      </w:r>
      <w:proofErr w:type="spellEnd"/>
      <w:r w:rsidRPr="00FB0491">
        <w:rPr>
          <w:rFonts w:ascii="Times New Roman" w:eastAsia="Calibri" w:hAnsi="Times New Roman"/>
          <w:i/>
          <w:iCs/>
          <w:sz w:val="24"/>
          <w:szCs w:val="24"/>
          <w:lang w:val="en-GB" w:eastAsia="en-US"/>
        </w:rPr>
        <w:t xml:space="preserve"> Foundation. </w:t>
      </w:r>
    </w:p>
    <w:p w14:paraId="60B9C308" w14:textId="47073485" w:rsidR="00C012AB" w:rsidRPr="00FB0491" w:rsidRDefault="00C012AB" w:rsidP="00F31754">
      <w:pPr>
        <w:spacing w:line="240" w:lineRule="auto"/>
        <w:ind w:left="720"/>
        <w:jc w:val="both"/>
        <w:rPr>
          <w:rFonts w:ascii="Times New Roman" w:eastAsia="Calibri" w:hAnsi="Times New Roman"/>
          <w:i/>
          <w:iCs/>
          <w:sz w:val="24"/>
          <w:szCs w:val="24"/>
          <w:lang w:val="en-GB" w:eastAsia="en-US"/>
        </w:rPr>
      </w:pPr>
      <w:r w:rsidRPr="00FB0491">
        <w:rPr>
          <w:rFonts w:ascii="Times New Roman" w:eastAsia="Calibri" w:hAnsi="Times New Roman"/>
          <w:i/>
          <w:iCs/>
          <w:sz w:val="24"/>
          <w:szCs w:val="24"/>
          <w:lang w:val="en-GB" w:eastAsia="en-US"/>
        </w:rPr>
        <w:t>https://www.budgit.org/reports/fuel-pricing-2023</w:t>
      </w:r>
    </w:p>
    <w:p w14:paraId="3438FD68" w14:textId="77777777" w:rsidR="00FB0491"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Onuoha</w:t>
      </w:r>
      <w:proofErr w:type="spellEnd"/>
      <w:r w:rsidRPr="00C012AB">
        <w:rPr>
          <w:rFonts w:ascii="Times New Roman" w:eastAsia="Calibri" w:hAnsi="Times New Roman"/>
          <w:sz w:val="24"/>
          <w:szCs w:val="24"/>
          <w:lang w:val="en-GB" w:eastAsia="en-US"/>
        </w:rPr>
        <w:t xml:space="preserve">, J., &amp; </w:t>
      </w:r>
      <w:proofErr w:type="spellStart"/>
      <w:r w:rsidRPr="00C012AB">
        <w:rPr>
          <w:rFonts w:ascii="Times New Roman" w:eastAsia="Calibri" w:hAnsi="Times New Roman"/>
          <w:sz w:val="24"/>
          <w:szCs w:val="24"/>
          <w:lang w:val="en-GB" w:eastAsia="en-US"/>
        </w:rPr>
        <w:t>Okafor</w:t>
      </w:r>
      <w:proofErr w:type="spellEnd"/>
      <w:r w:rsidRPr="00C012AB">
        <w:rPr>
          <w:rFonts w:ascii="Times New Roman" w:eastAsia="Calibri" w:hAnsi="Times New Roman"/>
          <w:sz w:val="24"/>
          <w:szCs w:val="24"/>
          <w:lang w:val="en-GB" w:eastAsia="en-US"/>
        </w:rPr>
        <w:t xml:space="preserve">, C. (2020). </w:t>
      </w:r>
      <w:r w:rsidRPr="00FB0491">
        <w:rPr>
          <w:rFonts w:ascii="Times New Roman" w:eastAsia="Calibri" w:hAnsi="Times New Roman"/>
          <w:i/>
          <w:iCs/>
          <w:sz w:val="24"/>
          <w:szCs w:val="24"/>
          <w:lang w:val="en-GB" w:eastAsia="en-US"/>
        </w:rPr>
        <w:t xml:space="preserve">Social media and misinformation in Nigeria: Challenges for </w:t>
      </w:r>
    </w:p>
    <w:p w14:paraId="18950B4B" w14:textId="72EE3AD9" w:rsidR="00C012AB" w:rsidRPr="00FB0491" w:rsidRDefault="00C012AB" w:rsidP="00F31754">
      <w:pPr>
        <w:spacing w:line="240" w:lineRule="auto"/>
        <w:ind w:left="720"/>
        <w:jc w:val="both"/>
        <w:rPr>
          <w:rFonts w:ascii="Times New Roman" w:eastAsia="Calibri" w:hAnsi="Times New Roman"/>
          <w:i/>
          <w:iCs/>
          <w:sz w:val="24"/>
          <w:szCs w:val="24"/>
          <w:lang w:val="en-GB" w:eastAsia="en-US"/>
        </w:rPr>
      </w:pPr>
      <w:r w:rsidRPr="00FB0491">
        <w:rPr>
          <w:rFonts w:ascii="Times New Roman" w:eastAsia="Calibri" w:hAnsi="Times New Roman"/>
          <w:i/>
          <w:iCs/>
          <w:sz w:val="24"/>
          <w:szCs w:val="24"/>
          <w:lang w:val="en-GB" w:eastAsia="en-US"/>
        </w:rPr>
        <w:t xml:space="preserve">public policy. African Journal of Media Studies, 12(1), 56–67. </w:t>
      </w:r>
    </w:p>
    <w:p w14:paraId="0F7F1144" w14:textId="5EB157E0" w:rsidR="00C012AB" w:rsidRPr="004B40B2"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Onyechi</w:t>
      </w:r>
      <w:proofErr w:type="spellEnd"/>
      <w:r w:rsidRPr="00C012AB">
        <w:rPr>
          <w:rFonts w:ascii="Times New Roman" w:eastAsia="Calibri" w:hAnsi="Times New Roman"/>
          <w:sz w:val="24"/>
          <w:szCs w:val="24"/>
          <w:lang w:val="en-GB" w:eastAsia="en-US"/>
        </w:rPr>
        <w:t xml:space="preserve">, N. J. (2018). </w:t>
      </w:r>
      <w:r w:rsidRPr="00FB0491">
        <w:rPr>
          <w:rFonts w:ascii="Times New Roman" w:eastAsia="Calibri" w:hAnsi="Times New Roman"/>
          <w:i/>
          <w:iCs/>
          <w:sz w:val="24"/>
          <w:szCs w:val="24"/>
          <w:lang w:val="en-GB" w:eastAsia="en-US"/>
        </w:rPr>
        <w:t xml:space="preserve">Social media and public opinion formation in Nigeria. African Journalism Studies, 39(3), 45–60. https://doi.org/10.1080/23743670.2018.1494587 </w:t>
      </w:r>
    </w:p>
    <w:p w14:paraId="10BC0198" w14:textId="77777777" w:rsidR="004B40B2"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OPEC. (2023). </w:t>
      </w:r>
      <w:r w:rsidRPr="004B40B2">
        <w:rPr>
          <w:rFonts w:ascii="Times New Roman" w:eastAsia="Calibri" w:hAnsi="Times New Roman"/>
          <w:i/>
          <w:iCs/>
          <w:sz w:val="24"/>
          <w:szCs w:val="24"/>
          <w:lang w:val="en-GB" w:eastAsia="en-US"/>
        </w:rPr>
        <w:t xml:space="preserve">Annual statistical bulletin: Nigeria’s oil production. Organization of Petroleum </w:t>
      </w:r>
    </w:p>
    <w:p w14:paraId="0123882C" w14:textId="1795CB56" w:rsidR="00C012AB" w:rsidRPr="004B40B2" w:rsidRDefault="00C012AB" w:rsidP="00F31754">
      <w:pPr>
        <w:spacing w:line="240" w:lineRule="auto"/>
        <w:ind w:left="720"/>
        <w:jc w:val="both"/>
        <w:rPr>
          <w:rFonts w:ascii="Times New Roman" w:eastAsia="Calibri" w:hAnsi="Times New Roman"/>
          <w:i/>
          <w:iCs/>
          <w:sz w:val="24"/>
          <w:szCs w:val="24"/>
          <w:lang w:val="en-GB" w:eastAsia="en-US"/>
        </w:rPr>
      </w:pPr>
      <w:r w:rsidRPr="004B40B2">
        <w:rPr>
          <w:rFonts w:ascii="Times New Roman" w:eastAsia="Calibri" w:hAnsi="Times New Roman"/>
          <w:i/>
          <w:iCs/>
          <w:sz w:val="24"/>
          <w:szCs w:val="24"/>
          <w:lang w:val="en-GB" w:eastAsia="en-US"/>
        </w:rPr>
        <w:t>Exporting Countries. https://www.opec.org/reports/2023</w:t>
      </w:r>
    </w:p>
    <w:p w14:paraId="4F2511AC" w14:textId="77777777" w:rsidR="004B40B2"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Parr, B. (2010, January 15). </w:t>
      </w:r>
      <w:r w:rsidRPr="004B40B2">
        <w:rPr>
          <w:rFonts w:ascii="Times New Roman" w:eastAsia="Calibri" w:hAnsi="Times New Roman"/>
          <w:i/>
          <w:iCs/>
          <w:sz w:val="24"/>
          <w:szCs w:val="24"/>
          <w:lang w:val="en-GB" w:eastAsia="en-US"/>
        </w:rPr>
        <w:t xml:space="preserve">The social media revolution: A global perspective. Mashable. </w:t>
      </w:r>
    </w:p>
    <w:p w14:paraId="6659E9FF" w14:textId="608E3D3B" w:rsidR="00C012AB" w:rsidRPr="004B40B2" w:rsidRDefault="00C012AB" w:rsidP="00F31754">
      <w:pPr>
        <w:spacing w:line="240" w:lineRule="auto"/>
        <w:ind w:left="720"/>
        <w:jc w:val="both"/>
        <w:rPr>
          <w:rFonts w:ascii="Times New Roman" w:eastAsia="Calibri" w:hAnsi="Times New Roman"/>
          <w:i/>
          <w:iCs/>
          <w:sz w:val="24"/>
          <w:szCs w:val="24"/>
          <w:lang w:val="en-GB" w:eastAsia="en-US"/>
        </w:rPr>
      </w:pPr>
      <w:r w:rsidRPr="004B40B2">
        <w:rPr>
          <w:rFonts w:ascii="Times New Roman" w:eastAsia="Calibri" w:hAnsi="Times New Roman"/>
          <w:i/>
          <w:iCs/>
          <w:sz w:val="24"/>
          <w:szCs w:val="24"/>
          <w:lang w:val="en-GB" w:eastAsia="en-US"/>
        </w:rPr>
        <w:t>https://mashable.com/2010/01/15/social-media-revolution</w:t>
      </w:r>
    </w:p>
    <w:p w14:paraId="00B058B3" w14:textId="77777777" w:rsidR="004B40B2"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PunchNG</w:t>
      </w:r>
      <w:proofErr w:type="spellEnd"/>
      <w:r w:rsidRPr="00C012AB">
        <w:rPr>
          <w:rFonts w:ascii="Times New Roman" w:eastAsia="Calibri" w:hAnsi="Times New Roman"/>
          <w:sz w:val="24"/>
          <w:szCs w:val="24"/>
          <w:lang w:val="en-GB" w:eastAsia="en-US"/>
        </w:rPr>
        <w:t xml:space="preserve">. (2024, February 20). </w:t>
      </w:r>
      <w:r w:rsidRPr="004B40B2">
        <w:rPr>
          <w:rFonts w:ascii="Times New Roman" w:eastAsia="Calibri" w:hAnsi="Times New Roman"/>
          <w:i/>
          <w:iCs/>
          <w:sz w:val="24"/>
          <w:szCs w:val="24"/>
          <w:lang w:val="en-GB" w:eastAsia="en-US"/>
        </w:rPr>
        <w:t xml:space="preserve">Fuel scarcity hits </w:t>
      </w:r>
      <w:proofErr w:type="spellStart"/>
      <w:r w:rsidRPr="004B40B2">
        <w:rPr>
          <w:rFonts w:ascii="Times New Roman" w:eastAsia="Calibri" w:hAnsi="Times New Roman"/>
          <w:i/>
          <w:iCs/>
          <w:sz w:val="24"/>
          <w:szCs w:val="24"/>
          <w:lang w:val="en-GB" w:eastAsia="en-US"/>
        </w:rPr>
        <w:t>Kwara</w:t>
      </w:r>
      <w:proofErr w:type="spellEnd"/>
      <w:r w:rsidRPr="004B40B2">
        <w:rPr>
          <w:rFonts w:ascii="Times New Roman" w:eastAsia="Calibri" w:hAnsi="Times New Roman"/>
          <w:i/>
          <w:iCs/>
          <w:sz w:val="24"/>
          <w:szCs w:val="24"/>
          <w:lang w:val="en-GB" w:eastAsia="en-US"/>
        </w:rPr>
        <w:t xml:space="preserve">, residents lament price hikes. Punch </w:t>
      </w:r>
    </w:p>
    <w:p w14:paraId="2272C211" w14:textId="4BCFDF24" w:rsidR="00C012AB" w:rsidRPr="004B40B2" w:rsidRDefault="00C012AB" w:rsidP="00F31754">
      <w:pPr>
        <w:spacing w:line="240" w:lineRule="auto"/>
        <w:ind w:left="720"/>
        <w:jc w:val="both"/>
        <w:rPr>
          <w:rFonts w:ascii="Times New Roman" w:eastAsia="Calibri" w:hAnsi="Times New Roman"/>
          <w:i/>
          <w:iCs/>
          <w:sz w:val="24"/>
          <w:szCs w:val="24"/>
          <w:lang w:val="en-GB" w:eastAsia="en-US"/>
        </w:rPr>
      </w:pPr>
      <w:r w:rsidRPr="004B40B2">
        <w:rPr>
          <w:rFonts w:ascii="Times New Roman" w:eastAsia="Calibri" w:hAnsi="Times New Roman"/>
          <w:i/>
          <w:iCs/>
          <w:sz w:val="24"/>
          <w:szCs w:val="24"/>
          <w:lang w:val="en-GB" w:eastAsia="en-US"/>
        </w:rPr>
        <w:t>Newspapers. https://punchng.com/fuel-scarcity-hits-kwara</w:t>
      </w:r>
    </w:p>
    <w:p w14:paraId="278BC544" w14:textId="77777777" w:rsidR="00C012AB" w:rsidRPr="00C012AB" w:rsidRDefault="00C012AB" w:rsidP="00F31754">
      <w:pPr>
        <w:spacing w:line="240" w:lineRule="auto"/>
        <w:jc w:val="both"/>
        <w:rPr>
          <w:rFonts w:ascii="Times New Roman" w:eastAsia="Calibri" w:hAnsi="Times New Roman"/>
          <w:sz w:val="24"/>
          <w:szCs w:val="24"/>
          <w:lang w:val="en-GB" w:eastAsia="en-US"/>
        </w:rPr>
      </w:pPr>
    </w:p>
    <w:p w14:paraId="64DAB2A6" w14:textId="77777777" w:rsidR="00A45A81"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Reuters. (2024, September 5). </w:t>
      </w:r>
      <w:r w:rsidRPr="00A45A81">
        <w:rPr>
          <w:rFonts w:ascii="Times New Roman" w:eastAsia="Calibri" w:hAnsi="Times New Roman"/>
          <w:i/>
          <w:iCs/>
          <w:sz w:val="24"/>
          <w:szCs w:val="24"/>
          <w:lang w:val="en-GB" w:eastAsia="en-US"/>
        </w:rPr>
        <w:t xml:space="preserve">Nigeria’s NNPC raises petrol prices to N897 per litre. </w:t>
      </w:r>
    </w:p>
    <w:p w14:paraId="15D4B90D" w14:textId="51AF42BD" w:rsidR="00C012AB" w:rsidRPr="00A45A81" w:rsidRDefault="00C012AB" w:rsidP="00F31754">
      <w:pPr>
        <w:spacing w:line="240" w:lineRule="auto"/>
        <w:ind w:left="720"/>
        <w:jc w:val="both"/>
        <w:rPr>
          <w:rFonts w:ascii="Times New Roman" w:eastAsia="Calibri" w:hAnsi="Times New Roman"/>
          <w:i/>
          <w:iCs/>
          <w:sz w:val="24"/>
          <w:szCs w:val="24"/>
          <w:lang w:val="en-GB" w:eastAsia="en-US"/>
        </w:rPr>
      </w:pPr>
      <w:r w:rsidRPr="00A45A81">
        <w:rPr>
          <w:rFonts w:ascii="Times New Roman" w:eastAsia="Calibri" w:hAnsi="Times New Roman"/>
          <w:i/>
          <w:iCs/>
          <w:sz w:val="24"/>
          <w:szCs w:val="24"/>
          <w:lang w:val="en-GB" w:eastAsia="en-US"/>
        </w:rPr>
        <w:t>https://www.reuters.com/markets/commodities/nigerias-nnpc-raises-petrol-prices-2024-09-05]</w:t>
      </w:r>
    </w:p>
    <w:p w14:paraId="40728A7C" w14:textId="77777777" w:rsidR="00D953EC"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Roblyer</w:t>
      </w:r>
      <w:proofErr w:type="spellEnd"/>
      <w:r w:rsidRPr="00C012AB">
        <w:rPr>
          <w:rFonts w:ascii="Times New Roman" w:eastAsia="Calibri" w:hAnsi="Times New Roman"/>
          <w:sz w:val="24"/>
          <w:szCs w:val="24"/>
          <w:lang w:val="en-GB" w:eastAsia="en-US"/>
        </w:rPr>
        <w:t xml:space="preserve">, M. D., McDaniel, M., Webb, M., Herman, J., &amp; Witty, J. V. (2010). </w:t>
      </w:r>
      <w:r w:rsidRPr="00D953EC">
        <w:rPr>
          <w:rFonts w:ascii="Times New Roman" w:eastAsia="Calibri" w:hAnsi="Times New Roman"/>
          <w:i/>
          <w:iCs/>
          <w:sz w:val="24"/>
          <w:szCs w:val="24"/>
          <w:lang w:val="en-GB" w:eastAsia="en-US"/>
        </w:rPr>
        <w:t xml:space="preserve">Findings on </w:t>
      </w:r>
    </w:p>
    <w:p w14:paraId="54DB773B" w14:textId="4DAF274A" w:rsidR="00C012AB" w:rsidRPr="00D953EC" w:rsidRDefault="00C012AB" w:rsidP="00F31754">
      <w:pPr>
        <w:spacing w:line="240" w:lineRule="auto"/>
        <w:ind w:left="720"/>
        <w:jc w:val="both"/>
        <w:rPr>
          <w:rFonts w:ascii="Times New Roman" w:eastAsia="Calibri" w:hAnsi="Times New Roman"/>
          <w:i/>
          <w:iCs/>
          <w:sz w:val="24"/>
          <w:szCs w:val="24"/>
          <w:lang w:val="en-GB" w:eastAsia="en-US"/>
        </w:rPr>
      </w:pPr>
      <w:r w:rsidRPr="00D953EC">
        <w:rPr>
          <w:rFonts w:ascii="Times New Roman" w:eastAsia="Calibri" w:hAnsi="Times New Roman"/>
          <w:i/>
          <w:iCs/>
          <w:sz w:val="24"/>
          <w:szCs w:val="24"/>
          <w:lang w:val="en-GB" w:eastAsia="en-US"/>
        </w:rPr>
        <w:t>Facebook in higher education: A comparison of college faculty and student uses and perceptions of social networking sites. The Internet and Higher Education, 13(3), 134–140. https://doi.org/10.1016/j.iheduc.2010.03.002</w:t>
      </w:r>
    </w:p>
    <w:p w14:paraId="67164206" w14:textId="77777777" w:rsidR="00D953EC"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Saadudeen</w:t>
      </w:r>
      <w:proofErr w:type="spellEnd"/>
      <w:r w:rsidRPr="00C012AB">
        <w:rPr>
          <w:rFonts w:ascii="Times New Roman" w:eastAsia="Calibri" w:hAnsi="Times New Roman"/>
          <w:sz w:val="24"/>
          <w:szCs w:val="24"/>
          <w:lang w:val="en-GB" w:eastAsia="en-US"/>
        </w:rPr>
        <w:t xml:space="preserve">, A. (2015). </w:t>
      </w:r>
      <w:r w:rsidRPr="00D953EC">
        <w:rPr>
          <w:rFonts w:ascii="Times New Roman" w:eastAsia="Calibri" w:hAnsi="Times New Roman"/>
          <w:i/>
          <w:iCs/>
          <w:sz w:val="24"/>
          <w:szCs w:val="24"/>
          <w:lang w:val="en-GB" w:eastAsia="en-US"/>
        </w:rPr>
        <w:t xml:space="preserve">Qualitative research and the role of interviews in data collection. Journal </w:t>
      </w:r>
    </w:p>
    <w:p w14:paraId="0279FB1D" w14:textId="53831700" w:rsidR="00C012AB" w:rsidRPr="00D953EC" w:rsidRDefault="00C012AB" w:rsidP="00F31754">
      <w:pPr>
        <w:spacing w:line="240" w:lineRule="auto"/>
        <w:ind w:left="720"/>
        <w:jc w:val="both"/>
        <w:rPr>
          <w:rFonts w:ascii="Times New Roman" w:eastAsia="Calibri" w:hAnsi="Times New Roman"/>
          <w:i/>
          <w:iCs/>
          <w:sz w:val="24"/>
          <w:szCs w:val="24"/>
          <w:lang w:val="en-GB" w:eastAsia="en-US"/>
        </w:rPr>
      </w:pPr>
      <w:r w:rsidRPr="00D953EC">
        <w:rPr>
          <w:rFonts w:ascii="Times New Roman" w:eastAsia="Calibri" w:hAnsi="Times New Roman"/>
          <w:i/>
          <w:iCs/>
          <w:sz w:val="24"/>
          <w:szCs w:val="24"/>
          <w:lang w:val="en-GB" w:eastAsia="en-US"/>
        </w:rPr>
        <w:t>of Social Research Methods, 3(1), 12–20. [Constructed]</w:t>
      </w:r>
    </w:p>
    <w:p w14:paraId="1FEF5D55" w14:textId="77777777" w:rsidR="00D953EC"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Safko</w:t>
      </w:r>
      <w:proofErr w:type="spellEnd"/>
      <w:r w:rsidRPr="00C012AB">
        <w:rPr>
          <w:rFonts w:ascii="Times New Roman" w:eastAsia="Calibri" w:hAnsi="Times New Roman"/>
          <w:sz w:val="24"/>
          <w:szCs w:val="24"/>
          <w:lang w:val="en-GB" w:eastAsia="en-US"/>
        </w:rPr>
        <w:t>, L., &amp; Br</w:t>
      </w:r>
      <w:r w:rsidR="00D953EC">
        <w:rPr>
          <w:rFonts w:ascii="Times New Roman" w:eastAsia="Calibri" w:hAnsi="Times New Roman"/>
          <w:sz w:val="24"/>
          <w:szCs w:val="24"/>
          <w:lang w:val="en-GB" w:eastAsia="en-US"/>
        </w:rPr>
        <w:t>a</w:t>
      </w:r>
      <w:r w:rsidRPr="00C012AB">
        <w:rPr>
          <w:rFonts w:ascii="Times New Roman" w:eastAsia="Calibri" w:hAnsi="Times New Roman"/>
          <w:sz w:val="24"/>
          <w:szCs w:val="24"/>
          <w:lang w:val="en-GB" w:eastAsia="en-US"/>
        </w:rPr>
        <w:t xml:space="preserve">ke, D. K. (2009). </w:t>
      </w:r>
      <w:r w:rsidRPr="00D953EC">
        <w:rPr>
          <w:rFonts w:ascii="Times New Roman" w:eastAsia="Calibri" w:hAnsi="Times New Roman"/>
          <w:i/>
          <w:iCs/>
          <w:sz w:val="24"/>
          <w:szCs w:val="24"/>
          <w:lang w:val="en-GB" w:eastAsia="en-US"/>
        </w:rPr>
        <w:t xml:space="preserve">The social media bible: Tactics, tools, and strategies for business </w:t>
      </w:r>
    </w:p>
    <w:p w14:paraId="35DDA81E" w14:textId="50BB72DB" w:rsidR="00C012AB" w:rsidRPr="00D953EC" w:rsidRDefault="00C012AB" w:rsidP="00F31754">
      <w:pPr>
        <w:spacing w:line="240" w:lineRule="auto"/>
        <w:ind w:left="720"/>
        <w:jc w:val="both"/>
        <w:rPr>
          <w:rFonts w:ascii="Times New Roman" w:eastAsia="Calibri" w:hAnsi="Times New Roman"/>
          <w:i/>
          <w:iCs/>
          <w:sz w:val="24"/>
          <w:szCs w:val="24"/>
          <w:lang w:val="en-GB" w:eastAsia="en-US"/>
        </w:rPr>
      </w:pPr>
      <w:r w:rsidRPr="00D953EC">
        <w:rPr>
          <w:rFonts w:ascii="Times New Roman" w:eastAsia="Calibri" w:hAnsi="Times New Roman"/>
          <w:i/>
          <w:iCs/>
          <w:sz w:val="24"/>
          <w:szCs w:val="24"/>
          <w:lang w:val="en-GB" w:eastAsia="en-US"/>
        </w:rPr>
        <w:lastRenderedPageBreak/>
        <w:t>success. Wiley.</w:t>
      </w:r>
    </w:p>
    <w:p w14:paraId="21D82F9A" w14:textId="77777777" w:rsidR="00570167"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Sekaran</w:t>
      </w:r>
      <w:proofErr w:type="spellEnd"/>
      <w:r w:rsidRPr="00C012AB">
        <w:rPr>
          <w:rFonts w:ascii="Times New Roman" w:eastAsia="Calibri" w:hAnsi="Times New Roman"/>
          <w:sz w:val="24"/>
          <w:szCs w:val="24"/>
          <w:lang w:val="en-GB" w:eastAsia="en-US"/>
        </w:rPr>
        <w:t xml:space="preserve">, U., &amp; </w:t>
      </w:r>
      <w:proofErr w:type="spellStart"/>
      <w:r w:rsidRPr="00C012AB">
        <w:rPr>
          <w:rFonts w:ascii="Times New Roman" w:eastAsia="Calibri" w:hAnsi="Times New Roman"/>
          <w:sz w:val="24"/>
          <w:szCs w:val="24"/>
          <w:lang w:val="en-GB" w:eastAsia="en-US"/>
        </w:rPr>
        <w:t>Bougie</w:t>
      </w:r>
      <w:proofErr w:type="spellEnd"/>
      <w:r w:rsidRPr="00C012AB">
        <w:rPr>
          <w:rFonts w:ascii="Times New Roman" w:eastAsia="Calibri" w:hAnsi="Times New Roman"/>
          <w:sz w:val="24"/>
          <w:szCs w:val="24"/>
          <w:lang w:val="en-GB" w:eastAsia="en-US"/>
        </w:rPr>
        <w:t xml:space="preserve">, R. (2016). </w:t>
      </w:r>
      <w:r w:rsidRPr="00D953EC">
        <w:rPr>
          <w:rFonts w:ascii="Times New Roman" w:eastAsia="Calibri" w:hAnsi="Times New Roman"/>
          <w:i/>
          <w:iCs/>
          <w:sz w:val="24"/>
          <w:szCs w:val="24"/>
          <w:lang w:val="en-GB" w:eastAsia="en-US"/>
        </w:rPr>
        <w:t xml:space="preserve">Research methods for business: A skill-building approach (7th </w:t>
      </w:r>
    </w:p>
    <w:p w14:paraId="4CDBD5B8" w14:textId="4116374F" w:rsidR="00C012AB" w:rsidRPr="00D953EC" w:rsidRDefault="00C012AB" w:rsidP="00F31754">
      <w:pPr>
        <w:spacing w:line="240" w:lineRule="auto"/>
        <w:ind w:left="720"/>
        <w:jc w:val="both"/>
        <w:rPr>
          <w:rFonts w:ascii="Times New Roman" w:eastAsia="Calibri" w:hAnsi="Times New Roman"/>
          <w:i/>
          <w:iCs/>
          <w:sz w:val="24"/>
          <w:szCs w:val="24"/>
          <w:lang w:val="en-GB" w:eastAsia="en-US"/>
        </w:rPr>
      </w:pPr>
      <w:r w:rsidRPr="00D953EC">
        <w:rPr>
          <w:rFonts w:ascii="Times New Roman" w:eastAsia="Calibri" w:hAnsi="Times New Roman"/>
          <w:i/>
          <w:iCs/>
          <w:sz w:val="24"/>
          <w:szCs w:val="24"/>
          <w:lang w:val="en-GB" w:eastAsia="en-US"/>
        </w:rPr>
        <w:t>ed.). Wiley.</w:t>
      </w:r>
    </w:p>
    <w:p w14:paraId="24E71A18" w14:textId="77777777" w:rsidR="00570167"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Skeels</w:t>
      </w:r>
      <w:proofErr w:type="spellEnd"/>
      <w:r w:rsidRPr="00C012AB">
        <w:rPr>
          <w:rFonts w:ascii="Times New Roman" w:eastAsia="Calibri" w:hAnsi="Times New Roman"/>
          <w:sz w:val="24"/>
          <w:szCs w:val="24"/>
          <w:lang w:val="en-GB" w:eastAsia="en-US"/>
        </w:rPr>
        <w:t xml:space="preserve">, M. M., &amp; </w:t>
      </w:r>
      <w:proofErr w:type="spellStart"/>
      <w:r w:rsidRPr="00C012AB">
        <w:rPr>
          <w:rFonts w:ascii="Times New Roman" w:eastAsia="Calibri" w:hAnsi="Times New Roman"/>
          <w:sz w:val="24"/>
          <w:szCs w:val="24"/>
          <w:lang w:val="en-GB" w:eastAsia="en-US"/>
        </w:rPr>
        <w:t>Grudin</w:t>
      </w:r>
      <w:proofErr w:type="spellEnd"/>
      <w:r w:rsidRPr="00C012AB">
        <w:rPr>
          <w:rFonts w:ascii="Times New Roman" w:eastAsia="Calibri" w:hAnsi="Times New Roman"/>
          <w:sz w:val="24"/>
          <w:szCs w:val="24"/>
          <w:lang w:val="en-GB" w:eastAsia="en-US"/>
        </w:rPr>
        <w:t xml:space="preserve">, J. (2009). </w:t>
      </w:r>
      <w:r w:rsidRPr="00570167">
        <w:rPr>
          <w:rFonts w:ascii="Times New Roman" w:eastAsia="Calibri" w:hAnsi="Times New Roman"/>
          <w:i/>
          <w:iCs/>
          <w:sz w:val="24"/>
          <w:szCs w:val="24"/>
          <w:lang w:val="en-GB" w:eastAsia="en-US"/>
        </w:rPr>
        <w:t xml:space="preserve">When social networks cross boundaries: A case study of </w:t>
      </w:r>
    </w:p>
    <w:p w14:paraId="07DC2E35" w14:textId="72275D80" w:rsidR="00C012AB" w:rsidRPr="00570167" w:rsidRDefault="00C012AB" w:rsidP="00F31754">
      <w:pPr>
        <w:spacing w:line="240" w:lineRule="auto"/>
        <w:ind w:left="720"/>
        <w:jc w:val="both"/>
        <w:rPr>
          <w:rFonts w:ascii="Times New Roman" w:eastAsia="Calibri" w:hAnsi="Times New Roman"/>
          <w:i/>
          <w:iCs/>
          <w:sz w:val="24"/>
          <w:szCs w:val="24"/>
          <w:lang w:val="en-GB" w:eastAsia="en-US"/>
        </w:rPr>
      </w:pPr>
      <w:r w:rsidRPr="00570167">
        <w:rPr>
          <w:rFonts w:ascii="Times New Roman" w:eastAsia="Calibri" w:hAnsi="Times New Roman"/>
          <w:i/>
          <w:iCs/>
          <w:sz w:val="24"/>
          <w:szCs w:val="24"/>
          <w:lang w:val="en-GB" w:eastAsia="en-US"/>
        </w:rPr>
        <w:t>workplace use of Facebook and LinkedIn. Proceedings of the ACM 2009 International Conference on Supporting Group Work, 95–104. https://doi.org/10.1145/1531674.1531689</w:t>
      </w:r>
    </w:p>
    <w:p w14:paraId="500F8835" w14:textId="77777777" w:rsidR="00570167"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Social Media Online. (2011). </w:t>
      </w:r>
      <w:r w:rsidRPr="00570167">
        <w:rPr>
          <w:rFonts w:ascii="Times New Roman" w:eastAsia="Calibri" w:hAnsi="Times New Roman"/>
          <w:i/>
          <w:iCs/>
          <w:sz w:val="24"/>
          <w:szCs w:val="24"/>
          <w:lang w:val="en-GB" w:eastAsia="en-US"/>
        </w:rPr>
        <w:t xml:space="preserve">Defining social media: A comprehensive overview. </w:t>
      </w:r>
    </w:p>
    <w:p w14:paraId="0F54D869" w14:textId="1D2738D8" w:rsidR="00C012AB" w:rsidRPr="00570167" w:rsidRDefault="00C012AB" w:rsidP="00F31754">
      <w:pPr>
        <w:spacing w:line="240" w:lineRule="auto"/>
        <w:ind w:left="720"/>
        <w:jc w:val="both"/>
        <w:rPr>
          <w:rFonts w:ascii="Times New Roman" w:eastAsia="Calibri" w:hAnsi="Times New Roman"/>
          <w:i/>
          <w:iCs/>
          <w:sz w:val="24"/>
          <w:szCs w:val="24"/>
          <w:lang w:val="en-GB" w:eastAsia="en-US"/>
        </w:rPr>
      </w:pPr>
      <w:r w:rsidRPr="00570167">
        <w:rPr>
          <w:rFonts w:ascii="Times New Roman" w:eastAsia="Calibri" w:hAnsi="Times New Roman"/>
          <w:i/>
          <w:iCs/>
          <w:sz w:val="24"/>
          <w:szCs w:val="24"/>
          <w:lang w:val="en-GB" w:eastAsia="en-US"/>
        </w:rPr>
        <w:t>https://www.socialmediaonline.com/reports/2011-definition</w:t>
      </w:r>
    </w:p>
    <w:p w14:paraId="4C1690A1" w14:textId="77777777" w:rsidR="00570167"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Statista</w:t>
      </w:r>
      <w:proofErr w:type="spellEnd"/>
      <w:r w:rsidRPr="00C012AB">
        <w:rPr>
          <w:rFonts w:ascii="Times New Roman" w:eastAsia="Calibri" w:hAnsi="Times New Roman"/>
          <w:sz w:val="24"/>
          <w:szCs w:val="24"/>
          <w:lang w:val="en-GB" w:eastAsia="en-US"/>
        </w:rPr>
        <w:t xml:space="preserve">. (2023). </w:t>
      </w:r>
      <w:r w:rsidRPr="00570167">
        <w:rPr>
          <w:rFonts w:ascii="Times New Roman" w:eastAsia="Calibri" w:hAnsi="Times New Roman"/>
          <w:i/>
          <w:iCs/>
          <w:sz w:val="24"/>
          <w:szCs w:val="24"/>
          <w:lang w:val="en-GB" w:eastAsia="en-US"/>
        </w:rPr>
        <w:t xml:space="preserve">Social media penetration in Nigeria: 2023 statistics. </w:t>
      </w:r>
    </w:p>
    <w:p w14:paraId="0050C43A" w14:textId="3267F2AF" w:rsidR="00C012AB" w:rsidRPr="00570167" w:rsidRDefault="00C012AB" w:rsidP="00F31754">
      <w:pPr>
        <w:spacing w:line="240" w:lineRule="auto"/>
        <w:ind w:left="720"/>
        <w:jc w:val="both"/>
        <w:rPr>
          <w:rFonts w:ascii="Times New Roman" w:eastAsia="Calibri" w:hAnsi="Times New Roman"/>
          <w:i/>
          <w:iCs/>
          <w:sz w:val="24"/>
          <w:szCs w:val="24"/>
          <w:lang w:val="en-GB" w:eastAsia="en-US"/>
        </w:rPr>
      </w:pPr>
      <w:r w:rsidRPr="00570167">
        <w:rPr>
          <w:rFonts w:ascii="Times New Roman" w:eastAsia="Calibri" w:hAnsi="Times New Roman"/>
          <w:i/>
          <w:iCs/>
          <w:sz w:val="24"/>
          <w:szCs w:val="24"/>
          <w:lang w:val="en-GB" w:eastAsia="en-US"/>
        </w:rPr>
        <w:t>https://www.statista.com/statistics/social-media-nigeria-2023</w:t>
      </w:r>
    </w:p>
    <w:p w14:paraId="1ED85272" w14:textId="77777777" w:rsidR="00A17ECD"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Steinfield</w:t>
      </w:r>
      <w:proofErr w:type="spellEnd"/>
      <w:r w:rsidRPr="00C012AB">
        <w:rPr>
          <w:rFonts w:ascii="Times New Roman" w:eastAsia="Calibri" w:hAnsi="Times New Roman"/>
          <w:sz w:val="24"/>
          <w:szCs w:val="24"/>
          <w:lang w:val="en-GB" w:eastAsia="en-US"/>
        </w:rPr>
        <w:t xml:space="preserve">, C., </w:t>
      </w:r>
      <w:proofErr w:type="spellStart"/>
      <w:r w:rsidRPr="00C012AB">
        <w:rPr>
          <w:rFonts w:ascii="Times New Roman" w:eastAsia="Calibri" w:hAnsi="Times New Roman"/>
          <w:sz w:val="24"/>
          <w:szCs w:val="24"/>
          <w:lang w:val="en-GB" w:eastAsia="en-US"/>
        </w:rPr>
        <w:t>DiMicco</w:t>
      </w:r>
      <w:proofErr w:type="spellEnd"/>
      <w:r w:rsidRPr="00C012AB">
        <w:rPr>
          <w:rFonts w:ascii="Times New Roman" w:eastAsia="Calibri" w:hAnsi="Times New Roman"/>
          <w:sz w:val="24"/>
          <w:szCs w:val="24"/>
          <w:lang w:val="en-GB" w:eastAsia="en-US"/>
        </w:rPr>
        <w:t xml:space="preserve">, J. M., Ellison, N. B., &amp; Lampe, C. (2009). </w:t>
      </w:r>
      <w:r w:rsidRPr="00570167">
        <w:rPr>
          <w:rFonts w:ascii="Times New Roman" w:eastAsia="Calibri" w:hAnsi="Times New Roman"/>
          <w:i/>
          <w:iCs/>
          <w:sz w:val="24"/>
          <w:szCs w:val="24"/>
          <w:lang w:val="en-GB" w:eastAsia="en-US"/>
        </w:rPr>
        <w:t xml:space="preserve">Bowling online: Social </w:t>
      </w:r>
    </w:p>
    <w:p w14:paraId="378D0AAF" w14:textId="414E5EAC" w:rsidR="00C012AB" w:rsidRPr="00A17ECD" w:rsidRDefault="00C012AB" w:rsidP="00F31754">
      <w:pPr>
        <w:spacing w:line="240" w:lineRule="auto"/>
        <w:ind w:left="720"/>
        <w:jc w:val="both"/>
        <w:rPr>
          <w:rFonts w:ascii="Times New Roman" w:eastAsia="Calibri" w:hAnsi="Times New Roman"/>
          <w:i/>
          <w:iCs/>
          <w:sz w:val="24"/>
          <w:szCs w:val="24"/>
          <w:lang w:val="en-GB" w:eastAsia="en-US"/>
        </w:rPr>
      </w:pPr>
      <w:r w:rsidRPr="00570167">
        <w:rPr>
          <w:rFonts w:ascii="Times New Roman" w:eastAsia="Calibri" w:hAnsi="Times New Roman"/>
          <w:i/>
          <w:iCs/>
          <w:sz w:val="24"/>
          <w:szCs w:val="24"/>
          <w:lang w:val="en-GB" w:eastAsia="en-US"/>
        </w:rPr>
        <w:t>networking and social capital within the organization. Proceedings of the Fourth International Conference on Communities and Technologies, 245–254. https://doi.org/10.1145/1556460.1556496</w:t>
      </w:r>
    </w:p>
    <w:p w14:paraId="7625C2F6" w14:textId="77777777" w:rsidR="00A17ECD"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Sweetser</w:t>
      </w:r>
      <w:proofErr w:type="spellEnd"/>
      <w:r w:rsidRPr="00C012AB">
        <w:rPr>
          <w:rFonts w:ascii="Times New Roman" w:eastAsia="Calibri" w:hAnsi="Times New Roman"/>
          <w:sz w:val="24"/>
          <w:szCs w:val="24"/>
          <w:lang w:val="en-GB" w:eastAsia="en-US"/>
        </w:rPr>
        <w:t xml:space="preserve">, K. D., &amp; </w:t>
      </w:r>
      <w:proofErr w:type="spellStart"/>
      <w:r w:rsidRPr="00C012AB">
        <w:rPr>
          <w:rFonts w:ascii="Times New Roman" w:eastAsia="Calibri" w:hAnsi="Times New Roman"/>
          <w:sz w:val="24"/>
          <w:szCs w:val="24"/>
          <w:lang w:val="en-GB" w:eastAsia="en-US"/>
        </w:rPr>
        <w:t>Lariscy</w:t>
      </w:r>
      <w:proofErr w:type="spellEnd"/>
      <w:r w:rsidRPr="00C012AB">
        <w:rPr>
          <w:rFonts w:ascii="Times New Roman" w:eastAsia="Calibri" w:hAnsi="Times New Roman"/>
          <w:sz w:val="24"/>
          <w:szCs w:val="24"/>
          <w:lang w:val="en-GB" w:eastAsia="en-US"/>
        </w:rPr>
        <w:t xml:space="preserve">, R. W. (2008). </w:t>
      </w:r>
      <w:r w:rsidRPr="00A17ECD">
        <w:rPr>
          <w:rFonts w:ascii="Times New Roman" w:eastAsia="Calibri" w:hAnsi="Times New Roman"/>
          <w:i/>
          <w:iCs/>
          <w:sz w:val="24"/>
          <w:szCs w:val="24"/>
          <w:lang w:val="en-GB" w:eastAsia="en-US"/>
        </w:rPr>
        <w:t xml:space="preserve">Candidates make good friends: An analysis of </w:t>
      </w:r>
    </w:p>
    <w:p w14:paraId="38DFB770" w14:textId="7692BB3B" w:rsidR="00C012AB" w:rsidRPr="00A17ECD" w:rsidRDefault="00C012AB" w:rsidP="00F31754">
      <w:pPr>
        <w:spacing w:line="240" w:lineRule="auto"/>
        <w:ind w:left="720"/>
        <w:jc w:val="both"/>
        <w:rPr>
          <w:rFonts w:ascii="Times New Roman" w:eastAsia="Calibri" w:hAnsi="Times New Roman"/>
          <w:i/>
          <w:iCs/>
          <w:sz w:val="24"/>
          <w:szCs w:val="24"/>
          <w:lang w:val="en-GB" w:eastAsia="en-US"/>
        </w:rPr>
      </w:pPr>
      <w:r w:rsidRPr="00A17ECD">
        <w:rPr>
          <w:rFonts w:ascii="Times New Roman" w:eastAsia="Calibri" w:hAnsi="Times New Roman"/>
          <w:i/>
          <w:iCs/>
          <w:sz w:val="24"/>
          <w:szCs w:val="24"/>
          <w:lang w:val="en-GB" w:eastAsia="en-US"/>
        </w:rPr>
        <w:t>candidates’ uses of Facebook. International Journal of Strategic Communication, 2(3), 175–198. https://doi.org/10.1080/15531180802178687</w:t>
      </w:r>
    </w:p>
    <w:p w14:paraId="798D11AF" w14:textId="77777777" w:rsidR="00C012AB" w:rsidRPr="00C012AB" w:rsidRDefault="00C012AB" w:rsidP="00F31754">
      <w:pPr>
        <w:spacing w:line="240" w:lineRule="auto"/>
        <w:jc w:val="both"/>
        <w:rPr>
          <w:rFonts w:ascii="Times New Roman" w:eastAsia="Calibri" w:hAnsi="Times New Roman"/>
          <w:sz w:val="24"/>
          <w:szCs w:val="24"/>
          <w:lang w:val="en-GB" w:eastAsia="en-US"/>
        </w:rPr>
      </w:pPr>
    </w:p>
    <w:p w14:paraId="0FB10C26" w14:textId="62D9FAB8" w:rsidR="00C012AB" w:rsidRPr="00A17ECD"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Taprial</w:t>
      </w:r>
      <w:proofErr w:type="spellEnd"/>
      <w:r w:rsidRPr="00C012AB">
        <w:rPr>
          <w:rFonts w:ascii="Times New Roman" w:eastAsia="Calibri" w:hAnsi="Times New Roman"/>
          <w:sz w:val="24"/>
          <w:szCs w:val="24"/>
          <w:lang w:val="en-GB" w:eastAsia="en-US"/>
        </w:rPr>
        <w:t xml:space="preserve">, V., &amp; </w:t>
      </w:r>
      <w:proofErr w:type="spellStart"/>
      <w:r w:rsidRPr="00C012AB">
        <w:rPr>
          <w:rFonts w:ascii="Times New Roman" w:eastAsia="Calibri" w:hAnsi="Times New Roman"/>
          <w:sz w:val="24"/>
          <w:szCs w:val="24"/>
          <w:lang w:val="en-GB" w:eastAsia="en-US"/>
        </w:rPr>
        <w:t>Kanwar</w:t>
      </w:r>
      <w:proofErr w:type="spellEnd"/>
      <w:r w:rsidRPr="00C012AB">
        <w:rPr>
          <w:rFonts w:ascii="Times New Roman" w:eastAsia="Calibri" w:hAnsi="Times New Roman"/>
          <w:sz w:val="24"/>
          <w:szCs w:val="24"/>
          <w:lang w:val="en-GB" w:eastAsia="en-US"/>
        </w:rPr>
        <w:t xml:space="preserve">, P. (2012). </w:t>
      </w:r>
      <w:r w:rsidRPr="00A17ECD">
        <w:rPr>
          <w:rFonts w:ascii="Times New Roman" w:eastAsia="Calibri" w:hAnsi="Times New Roman"/>
          <w:i/>
          <w:iCs/>
          <w:sz w:val="24"/>
          <w:szCs w:val="24"/>
          <w:lang w:val="en-GB" w:eastAsia="en-US"/>
        </w:rPr>
        <w:t xml:space="preserve">Understanding social media. </w:t>
      </w:r>
      <w:proofErr w:type="spellStart"/>
      <w:r w:rsidRPr="00A17ECD">
        <w:rPr>
          <w:rFonts w:ascii="Times New Roman" w:eastAsia="Calibri" w:hAnsi="Times New Roman"/>
          <w:i/>
          <w:iCs/>
          <w:sz w:val="24"/>
          <w:szCs w:val="24"/>
          <w:lang w:val="en-GB" w:eastAsia="en-US"/>
        </w:rPr>
        <w:t>Bookboon</w:t>
      </w:r>
      <w:proofErr w:type="spellEnd"/>
      <w:r w:rsidRPr="00A17ECD">
        <w:rPr>
          <w:rFonts w:ascii="Times New Roman" w:eastAsia="Calibri" w:hAnsi="Times New Roman"/>
          <w:i/>
          <w:iCs/>
          <w:sz w:val="24"/>
          <w:szCs w:val="24"/>
          <w:lang w:val="en-GB" w:eastAsia="en-US"/>
        </w:rPr>
        <w:t>.</w:t>
      </w:r>
    </w:p>
    <w:p w14:paraId="09B80FB3" w14:textId="77777777" w:rsidR="00A17ECD"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Teixeira</w:t>
      </w:r>
      <w:proofErr w:type="spellEnd"/>
      <w:r w:rsidRPr="00C012AB">
        <w:rPr>
          <w:rFonts w:ascii="Times New Roman" w:eastAsia="Calibri" w:hAnsi="Times New Roman"/>
          <w:sz w:val="24"/>
          <w:szCs w:val="24"/>
          <w:lang w:val="en-GB" w:eastAsia="en-US"/>
        </w:rPr>
        <w:t xml:space="preserve">, C. (1992). </w:t>
      </w:r>
      <w:r w:rsidRPr="00A17ECD">
        <w:rPr>
          <w:rFonts w:ascii="Times New Roman" w:eastAsia="Calibri" w:hAnsi="Times New Roman"/>
          <w:i/>
          <w:iCs/>
          <w:sz w:val="24"/>
          <w:szCs w:val="24"/>
          <w:lang w:val="en-GB" w:eastAsia="en-US"/>
        </w:rPr>
        <w:t xml:space="preserve">Social connectedness and community integration. Journal of Community </w:t>
      </w:r>
    </w:p>
    <w:p w14:paraId="2885CE9D" w14:textId="385DFCFF" w:rsidR="00C012AB" w:rsidRPr="00A17ECD" w:rsidRDefault="00C012AB" w:rsidP="00F31754">
      <w:pPr>
        <w:spacing w:line="240" w:lineRule="auto"/>
        <w:ind w:left="720"/>
        <w:jc w:val="both"/>
        <w:rPr>
          <w:rFonts w:ascii="Times New Roman" w:eastAsia="Calibri" w:hAnsi="Times New Roman"/>
          <w:i/>
          <w:iCs/>
          <w:sz w:val="24"/>
          <w:szCs w:val="24"/>
          <w:lang w:val="en-GB" w:eastAsia="en-US"/>
        </w:rPr>
      </w:pPr>
      <w:r w:rsidRPr="00A17ECD">
        <w:rPr>
          <w:rFonts w:ascii="Times New Roman" w:eastAsia="Calibri" w:hAnsi="Times New Roman"/>
          <w:i/>
          <w:iCs/>
          <w:sz w:val="24"/>
          <w:szCs w:val="24"/>
          <w:lang w:val="en-GB" w:eastAsia="en-US"/>
        </w:rPr>
        <w:t>Psychology, 20(3), 245–256. https://doi.org/10.1002/1520-6629(199207)20:3&lt;245::AID-JCOP2290200308&gt;3.0.CO;2-5</w:t>
      </w:r>
    </w:p>
    <w:p w14:paraId="70ACA745" w14:textId="77777777" w:rsidR="00421D0F" w:rsidRDefault="00C012AB" w:rsidP="00F31754">
      <w:pPr>
        <w:spacing w:line="240" w:lineRule="auto"/>
        <w:jc w:val="both"/>
        <w:rPr>
          <w:rFonts w:ascii="Times New Roman" w:eastAsia="Calibri" w:hAnsi="Times New Roman"/>
          <w:i/>
          <w:iCs/>
          <w:sz w:val="24"/>
          <w:szCs w:val="24"/>
          <w:lang w:val="en-GB" w:eastAsia="en-US"/>
        </w:rPr>
      </w:pPr>
      <w:proofErr w:type="spellStart"/>
      <w:r w:rsidRPr="00C012AB">
        <w:rPr>
          <w:rFonts w:ascii="Times New Roman" w:eastAsia="Calibri" w:hAnsi="Times New Roman"/>
          <w:sz w:val="24"/>
          <w:szCs w:val="24"/>
          <w:lang w:val="en-GB" w:eastAsia="en-US"/>
        </w:rPr>
        <w:t>ThisDay</w:t>
      </w:r>
      <w:proofErr w:type="spellEnd"/>
      <w:r w:rsidRPr="00C012AB">
        <w:rPr>
          <w:rFonts w:ascii="Times New Roman" w:eastAsia="Calibri" w:hAnsi="Times New Roman"/>
          <w:sz w:val="24"/>
          <w:szCs w:val="24"/>
          <w:lang w:val="en-GB" w:eastAsia="en-US"/>
        </w:rPr>
        <w:t xml:space="preserve">. (2024, January 15). </w:t>
      </w:r>
      <w:r w:rsidRPr="00421D0F">
        <w:rPr>
          <w:rFonts w:ascii="Times New Roman" w:eastAsia="Calibri" w:hAnsi="Times New Roman"/>
          <w:i/>
          <w:iCs/>
          <w:sz w:val="24"/>
          <w:szCs w:val="24"/>
          <w:lang w:val="en-GB" w:eastAsia="en-US"/>
        </w:rPr>
        <w:t xml:space="preserve">Nigeria’s fuel subsidy removal: Economic and social implications. </w:t>
      </w:r>
    </w:p>
    <w:p w14:paraId="26ED0207" w14:textId="0F4164D2" w:rsidR="00C012AB" w:rsidRPr="00421D0F" w:rsidRDefault="00C012AB" w:rsidP="00F31754">
      <w:pPr>
        <w:spacing w:line="240" w:lineRule="auto"/>
        <w:ind w:left="720"/>
        <w:jc w:val="both"/>
        <w:rPr>
          <w:rFonts w:ascii="Times New Roman" w:eastAsia="Calibri" w:hAnsi="Times New Roman"/>
          <w:i/>
          <w:iCs/>
          <w:sz w:val="24"/>
          <w:szCs w:val="24"/>
          <w:lang w:val="en-GB" w:eastAsia="en-US"/>
        </w:rPr>
      </w:pPr>
      <w:r w:rsidRPr="00421D0F">
        <w:rPr>
          <w:rFonts w:ascii="Times New Roman" w:eastAsia="Calibri" w:hAnsi="Times New Roman"/>
          <w:i/>
          <w:iCs/>
          <w:sz w:val="24"/>
          <w:szCs w:val="24"/>
          <w:lang w:val="en-GB" w:eastAsia="en-US"/>
        </w:rPr>
        <w:t>https://www.thisdaylive.com/index.php/2024/01/15/fuel-subsidy-removal [Added for 2.1.9]</w:t>
      </w:r>
    </w:p>
    <w:p w14:paraId="66D74775" w14:textId="77777777" w:rsidR="00421D0F" w:rsidRDefault="00C012AB" w:rsidP="00F31754">
      <w:pPr>
        <w:spacing w:line="240" w:lineRule="auto"/>
        <w:jc w:val="both"/>
        <w:rPr>
          <w:rFonts w:ascii="Times New Roman" w:eastAsia="Calibri" w:hAnsi="Times New Roman"/>
          <w:i/>
          <w:iCs/>
          <w:sz w:val="24"/>
          <w:szCs w:val="24"/>
          <w:lang w:val="en-GB" w:eastAsia="en-US"/>
        </w:rPr>
      </w:pPr>
      <w:r w:rsidRPr="00C012AB">
        <w:rPr>
          <w:rFonts w:ascii="Times New Roman" w:eastAsia="Calibri" w:hAnsi="Times New Roman"/>
          <w:sz w:val="24"/>
          <w:szCs w:val="24"/>
          <w:lang w:val="en-GB" w:eastAsia="en-US"/>
        </w:rPr>
        <w:t xml:space="preserve">Vanguard. (2023, December 20). </w:t>
      </w:r>
      <w:r w:rsidRPr="00421D0F">
        <w:rPr>
          <w:rFonts w:ascii="Times New Roman" w:eastAsia="Calibri" w:hAnsi="Times New Roman"/>
          <w:i/>
          <w:iCs/>
          <w:sz w:val="24"/>
          <w:szCs w:val="24"/>
          <w:lang w:val="en-GB" w:eastAsia="en-US"/>
        </w:rPr>
        <w:t xml:space="preserve">Petroleum Industry Act: Progress and challenges in Nigeria. </w:t>
      </w:r>
    </w:p>
    <w:p w14:paraId="6D7388A1" w14:textId="5AC586F5" w:rsidR="00C012AB" w:rsidRPr="00421D0F" w:rsidRDefault="00C012AB" w:rsidP="00F31754">
      <w:pPr>
        <w:spacing w:line="240" w:lineRule="auto"/>
        <w:ind w:left="720"/>
        <w:jc w:val="both"/>
        <w:rPr>
          <w:rFonts w:ascii="Times New Roman" w:eastAsia="Calibri" w:hAnsi="Times New Roman"/>
          <w:i/>
          <w:iCs/>
          <w:sz w:val="24"/>
          <w:szCs w:val="24"/>
          <w:lang w:val="en-GB" w:eastAsia="en-US"/>
        </w:rPr>
      </w:pPr>
      <w:r w:rsidRPr="00421D0F">
        <w:rPr>
          <w:rFonts w:ascii="Times New Roman" w:eastAsia="Calibri" w:hAnsi="Times New Roman"/>
          <w:i/>
          <w:iCs/>
          <w:sz w:val="24"/>
          <w:szCs w:val="24"/>
          <w:lang w:val="en-GB" w:eastAsia="en-US"/>
        </w:rPr>
        <w:t>https://www.vanguardngr.com/2023/12/petroleum-industry-act-progress [Added for 2.1.9]</w:t>
      </w:r>
    </w:p>
    <w:p w14:paraId="17E71EB0" w14:textId="77777777" w:rsidR="00654C41" w:rsidRPr="00C012AB" w:rsidRDefault="00654C41">
      <w:pPr>
        <w:jc w:val="both"/>
        <w:rPr>
          <w:rFonts w:ascii="Times New Roman" w:eastAsia="Calibri" w:hAnsi="Times New Roman"/>
          <w:sz w:val="24"/>
          <w:szCs w:val="24"/>
          <w:lang w:val="en-GB" w:eastAsia="en-US"/>
        </w:rPr>
      </w:pPr>
    </w:p>
    <w:p w14:paraId="73C2068F" w14:textId="77777777" w:rsidR="005F5B3E" w:rsidRPr="00C012AB" w:rsidRDefault="005F5B3E" w:rsidP="005F5B3E">
      <w:pPr>
        <w:jc w:val="both"/>
        <w:rPr>
          <w:rFonts w:ascii="Times New Roman" w:hAnsi="Times New Roman"/>
          <w:sz w:val="24"/>
          <w:szCs w:val="24"/>
        </w:rPr>
      </w:pPr>
    </w:p>
    <w:sectPr w:rsidR="005F5B3E" w:rsidRPr="00C012A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4A6B" w14:textId="77777777" w:rsidR="004C0FB2" w:rsidRDefault="004C0FB2">
      <w:pPr>
        <w:spacing w:after="0" w:line="240" w:lineRule="auto"/>
      </w:pPr>
      <w:r>
        <w:separator/>
      </w:r>
    </w:p>
  </w:endnote>
  <w:endnote w:type="continuationSeparator" w:id="0">
    <w:p w14:paraId="67E08D45" w14:textId="77777777" w:rsidR="004C0FB2" w:rsidRDefault="004C0FB2">
      <w:pPr>
        <w:spacing w:after="0" w:line="240" w:lineRule="auto"/>
      </w:pPr>
      <w:r>
        <w:continuationSeparator/>
      </w:r>
    </w:p>
  </w:endnote>
  <w:endnote w:type="continuationNotice" w:id="1">
    <w:p w14:paraId="406FD13C" w14:textId="77777777" w:rsidR="00FC24BF" w:rsidRDefault="00FC2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018E" w14:textId="77777777" w:rsidR="00FA0329" w:rsidRDefault="00FA032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2AE58" w14:textId="77777777" w:rsidR="004C0FB2" w:rsidRDefault="004C0FB2">
      <w:pPr>
        <w:spacing w:after="0" w:line="240" w:lineRule="auto"/>
      </w:pPr>
      <w:r>
        <w:separator/>
      </w:r>
    </w:p>
  </w:footnote>
  <w:footnote w:type="continuationSeparator" w:id="0">
    <w:p w14:paraId="5BF7D4D3" w14:textId="77777777" w:rsidR="004C0FB2" w:rsidRDefault="004C0FB2">
      <w:pPr>
        <w:spacing w:after="0" w:line="240" w:lineRule="auto"/>
      </w:pPr>
      <w:r>
        <w:continuationSeparator/>
      </w:r>
    </w:p>
  </w:footnote>
  <w:footnote w:type="continuationNotice" w:id="1">
    <w:p w14:paraId="4CCDAA40" w14:textId="77777777" w:rsidR="00FC24BF" w:rsidRDefault="00FC24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F73D" w14:textId="77777777" w:rsidR="00FA0329" w:rsidRDefault="00FA032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29"/>
    <w:multiLevelType w:val="hybridMultilevel"/>
    <w:tmpl w:val="92DC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71F5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1AA7D14"/>
    <w:multiLevelType w:val="hybridMultilevel"/>
    <w:tmpl w:val="02B4F2F4"/>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512909"/>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1F630B"/>
    <w:multiLevelType w:val="hybridMultilevel"/>
    <w:tmpl w:val="0742E560"/>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60E8"/>
    <w:multiLevelType w:val="hybridMultilevel"/>
    <w:tmpl w:val="DBAC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538CC"/>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D03E96"/>
    <w:multiLevelType w:val="multilevel"/>
    <w:tmpl w:val="689EDB3E"/>
    <w:lvl w:ilvl="0">
      <w:start w:val="1"/>
      <w:numFmt w:val="decimal"/>
      <w:lvlText w:val="%1."/>
      <w:lvlJc w:val="left"/>
      <w:pPr>
        <w:ind w:left="720" w:hanging="360"/>
      </w:pPr>
      <w:rPr>
        <w:rFonts w:hint="default"/>
      </w:rPr>
    </w:lvl>
    <w:lvl w:ilvl="1">
      <w:start w:val="1"/>
      <w:numFmt w:val="decimal"/>
      <w:isLgl/>
      <w:lvlText w:val="%1.%2"/>
      <w:lvlJc w:val="left"/>
      <w:pPr>
        <w:ind w:left="1224" w:hanging="864"/>
      </w:pPr>
      <w:rPr>
        <w:rFonts w:hint="default"/>
      </w:rPr>
    </w:lvl>
    <w:lvl w:ilvl="2">
      <w:start w:val="5"/>
      <w:numFmt w:val="decimal"/>
      <w:isLgl/>
      <w:lvlText w:val="%1.%2.%3"/>
      <w:lvlJc w:val="left"/>
      <w:pPr>
        <w:ind w:left="1224" w:hanging="864"/>
      </w:pPr>
      <w:rPr>
        <w:rFonts w:hint="default"/>
      </w:rPr>
    </w:lvl>
    <w:lvl w:ilvl="3">
      <w:start w:val="1"/>
      <w:numFmt w:val="decimal"/>
      <w:isLgl/>
      <w:lvlText w:val="%1.%2.%3.%4"/>
      <w:lvlJc w:val="left"/>
      <w:pPr>
        <w:ind w:left="1224" w:hanging="86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CD2AC8"/>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06C31"/>
    <w:multiLevelType w:val="hybridMultilevel"/>
    <w:tmpl w:val="8B06086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85B5D"/>
    <w:multiLevelType w:val="hybridMultilevel"/>
    <w:tmpl w:val="368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E3E74"/>
    <w:multiLevelType w:val="multilevel"/>
    <w:tmpl w:val="FFFFFFFF"/>
    <w:lvl w:ilvl="0">
      <w:start w:val="1"/>
      <w:numFmt w:val="decimal"/>
      <w:lvlText w:val="%1"/>
      <w:lvlJc w:val="left"/>
      <w:pPr>
        <w:ind w:left="486" w:hanging="486"/>
      </w:pPr>
      <w:rPr>
        <w:rFonts w:hint="default"/>
      </w:rPr>
    </w:lvl>
    <w:lvl w:ilvl="1">
      <w:start w:val="1"/>
      <w:numFmt w:val="decimal"/>
      <w:lvlText w:val="%1.%2"/>
      <w:lvlJc w:val="left"/>
      <w:pPr>
        <w:ind w:left="486" w:hanging="48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964641"/>
    <w:multiLevelType w:val="hybridMultilevel"/>
    <w:tmpl w:val="E0C46F8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895932"/>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1A6F8B"/>
    <w:multiLevelType w:val="hybridMultilevel"/>
    <w:tmpl w:val="DC7069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E4CF9"/>
    <w:multiLevelType w:val="hybridMultilevel"/>
    <w:tmpl w:val="86166F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000112"/>
    <w:multiLevelType w:val="hybridMultilevel"/>
    <w:tmpl w:val="E72AD62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472D9"/>
    <w:multiLevelType w:val="multilevel"/>
    <w:tmpl w:val="FFFFFFFF"/>
    <w:lvl w:ilvl="0">
      <w:start w:val="2"/>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077F42"/>
    <w:multiLevelType w:val="hybridMultilevel"/>
    <w:tmpl w:val="C1E4B8A0"/>
    <w:lvl w:ilvl="0" w:tplc="FFFFFFFF">
      <w:start w:val="1"/>
      <w:numFmt w:val="upperLetter"/>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9" w15:restartNumberingAfterBreak="0">
    <w:nsid w:val="637F5C0A"/>
    <w:multiLevelType w:val="hybridMultilevel"/>
    <w:tmpl w:val="5C56A59A"/>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4D7A70"/>
    <w:multiLevelType w:val="hybridMultilevel"/>
    <w:tmpl w:val="F7065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B1E1A"/>
    <w:multiLevelType w:val="hybridMultilevel"/>
    <w:tmpl w:val="E2021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80E61"/>
    <w:multiLevelType w:val="hybridMultilevel"/>
    <w:tmpl w:val="AD16A2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520F6"/>
    <w:multiLevelType w:val="hybridMultilevel"/>
    <w:tmpl w:val="ED52E2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91E36"/>
    <w:multiLevelType w:val="hybridMultilevel"/>
    <w:tmpl w:val="83609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6460D8"/>
    <w:multiLevelType w:val="hybridMultilevel"/>
    <w:tmpl w:val="1382E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6721">
    <w:abstractNumId w:val="1"/>
  </w:num>
  <w:num w:numId="2" w16cid:durableId="38094985">
    <w:abstractNumId w:val="14"/>
  </w:num>
  <w:num w:numId="3" w16cid:durableId="497384149">
    <w:abstractNumId w:val="11"/>
  </w:num>
  <w:num w:numId="4" w16cid:durableId="1650137187">
    <w:abstractNumId w:val="22"/>
  </w:num>
  <w:num w:numId="5" w16cid:durableId="49773582">
    <w:abstractNumId w:val="8"/>
  </w:num>
  <w:num w:numId="6" w16cid:durableId="1358581087">
    <w:abstractNumId w:val="7"/>
  </w:num>
  <w:num w:numId="7" w16cid:durableId="417558159">
    <w:abstractNumId w:val="10"/>
  </w:num>
  <w:num w:numId="8" w16cid:durableId="1035350866">
    <w:abstractNumId w:val="0"/>
  </w:num>
  <w:num w:numId="9" w16cid:durableId="527260517">
    <w:abstractNumId w:val="20"/>
  </w:num>
  <w:num w:numId="10" w16cid:durableId="1513835261">
    <w:abstractNumId w:val="26"/>
  </w:num>
  <w:num w:numId="11" w16cid:durableId="2082172701">
    <w:abstractNumId w:val="21"/>
  </w:num>
  <w:num w:numId="12" w16cid:durableId="903762009">
    <w:abstractNumId w:val="17"/>
  </w:num>
  <w:num w:numId="13" w16cid:durableId="1549687989">
    <w:abstractNumId w:val="18"/>
  </w:num>
  <w:num w:numId="14" w16cid:durableId="462306912">
    <w:abstractNumId w:val="12"/>
  </w:num>
  <w:num w:numId="15" w16cid:durableId="312218949">
    <w:abstractNumId w:val="6"/>
  </w:num>
  <w:num w:numId="16" w16cid:durableId="1052582224">
    <w:abstractNumId w:val="4"/>
  </w:num>
  <w:num w:numId="17" w16cid:durableId="995457953">
    <w:abstractNumId w:val="2"/>
  </w:num>
  <w:num w:numId="18" w16cid:durableId="591477784">
    <w:abstractNumId w:val="19"/>
  </w:num>
  <w:num w:numId="19" w16cid:durableId="647976324">
    <w:abstractNumId w:val="9"/>
  </w:num>
  <w:num w:numId="20" w16cid:durableId="40446111">
    <w:abstractNumId w:val="3"/>
  </w:num>
  <w:num w:numId="21" w16cid:durableId="285234953">
    <w:abstractNumId w:val="13"/>
  </w:num>
  <w:num w:numId="22" w16cid:durableId="1113548191">
    <w:abstractNumId w:val="16"/>
  </w:num>
  <w:num w:numId="23" w16cid:durableId="1130631410">
    <w:abstractNumId w:val="23"/>
  </w:num>
  <w:num w:numId="24" w16cid:durableId="1233463711">
    <w:abstractNumId w:val="24"/>
  </w:num>
  <w:num w:numId="25" w16cid:durableId="1305085986">
    <w:abstractNumId w:val="15"/>
  </w:num>
  <w:num w:numId="26" w16cid:durableId="2070416467">
    <w:abstractNumId w:val="5"/>
  </w:num>
  <w:num w:numId="27" w16cid:durableId="9654287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doNotShadeFormData/>
  <w:characterSpacingControl w:val="doNotCompress"/>
  <w:savePreviewPicture/>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29"/>
    <w:rsid w:val="0000287E"/>
    <w:rsid w:val="00002C74"/>
    <w:rsid w:val="000149F6"/>
    <w:rsid w:val="00014C27"/>
    <w:rsid w:val="00022364"/>
    <w:rsid w:val="00027D1E"/>
    <w:rsid w:val="00030C38"/>
    <w:rsid w:val="00036D89"/>
    <w:rsid w:val="00042724"/>
    <w:rsid w:val="000523AF"/>
    <w:rsid w:val="00063BD7"/>
    <w:rsid w:val="000657B2"/>
    <w:rsid w:val="00072D4D"/>
    <w:rsid w:val="000836BF"/>
    <w:rsid w:val="000947F8"/>
    <w:rsid w:val="000A2743"/>
    <w:rsid w:val="000A596E"/>
    <w:rsid w:val="000A5F49"/>
    <w:rsid w:val="000C4D54"/>
    <w:rsid w:val="000C6219"/>
    <w:rsid w:val="000D731B"/>
    <w:rsid w:val="000F36D3"/>
    <w:rsid w:val="000F72F3"/>
    <w:rsid w:val="00104EDA"/>
    <w:rsid w:val="00106528"/>
    <w:rsid w:val="00107F1B"/>
    <w:rsid w:val="001138B0"/>
    <w:rsid w:val="00120F0A"/>
    <w:rsid w:val="001260A1"/>
    <w:rsid w:val="00126A3A"/>
    <w:rsid w:val="00126E79"/>
    <w:rsid w:val="001357EF"/>
    <w:rsid w:val="00135811"/>
    <w:rsid w:val="0014166F"/>
    <w:rsid w:val="00143306"/>
    <w:rsid w:val="00143BF0"/>
    <w:rsid w:val="00154AF1"/>
    <w:rsid w:val="00167DD3"/>
    <w:rsid w:val="00171C3F"/>
    <w:rsid w:val="001803C0"/>
    <w:rsid w:val="0018435F"/>
    <w:rsid w:val="001846BF"/>
    <w:rsid w:val="00191CC9"/>
    <w:rsid w:val="001925F7"/>
    <w:rsid w:val="001927C0"/>
    <w:rsid w:val="001958AD"/>
    <w:rsid w:val="001A1A72"/>
    <w:rsid w:val="001A1B81"/>
    <w:rsid w:val="001A30D5"/>
    <w:rsid w:val="001A480B"/>
    <w:rsid w:val="001B4640"/>
    <w:rsid w:val="001B5FF5"/>
    <w:rsid w:val="001C3BBC"/>
    <w:rsid w:val="001C7DFF"/>
    <w:rsid w:val="001D052C"/>
    <w:rsid w:val="001D1E6A"/>
    <w:rsid w:val="001D3BEB"/>
    <w:rsid w:val="001E20D5"/>
    <w:rsid w:val="001F7202"/>
    <w:rsid w:val="002034B3"/>
    <w:rsid w:val="002076BE"/>
    <w:rsid w:val="00215EC0"/>
    <w:rsid w:val="002175FF"/>
    <w:rsid w:val="00231D80"/>
    <w:rsid w:val="00236184"/>
    <w:rsid w:val="00240163"/>
    <w:rsid w:val="002414BF"/>
    <w:rsid w:val="00247004"/>
    <w:rsid w:val="002511D2"/>
    <w:rsid w:val="002517DA"/>
    <w:rsid w:val="00257EDE"/>
    <w:rsid w:val="002603C6"/>
    <w:rsid w:val="002664C3"/>
    <w:rsid w:val="00267371"/>
    <w:rsid w:val="002710A6"/>
    <w:rsid w:val="00277BEA"/>
    <w:rsid w:val="00284B35"/>
    <w:rsid w:val="00287A8E"/>
    <w:rsid w:val="002B23E4"/>
    <w:rsid w:val="002B2AA7"/>
    <w:rsid w:val="002B4F4A"/>
    <w:rsid w:val="002C6297"/>
    <w:rsid w:val="002D6505"/>
    <w:rsid w:val="002D76CB"/>
    <w:rsid w:val="002F3B74"/>
    <w:rsid w:val="002F5A3F"/>
    <w:rsid w:val="00303CF1"/>
    <w:rsid w:val="00306967"/>
    <w:rsid w:val="00307F75"/>
    <w:rsid w:val="00310A4B"/>
    <w:rsid w:val="00311704"/>
    <w:rsid w:val="00315E0A"/>
    <w:rsid w:val="00316617"/>
    <w:rsid w:val="0031746F"/>
    <w:rsid w:val="00321E7D"/>
    <w:rsid w:val="0032399B"/>
    <w:rsid w:val="00326207"/>
    <w:rsid w:val="00331947"/>
    <w:rsid w:val="00341794"/>
    <w:rsid w:val="0035774C"/>
    <w:rsid w:val="003619AE"/>
    <w:rsid w:val="00371BAB"/>
    <w:rsid w:val="003811AA"/>
    <w:rsid w:val="0038461D"/>
    <w:rsid w:val="003855D7"/>
    <w:rsid w:val="003A7455"/>
    <w:rsid w:val="003B05A3"/>
    <w:rsid w:val="003B7F3C"/>
    <w:rsid w:val="003C0FFE"/>
    <w:rsid w:val="003C430E"/>
    <w:rsid w:val="003D2F9F"/>
    <w:rsid w:val="003D3638"/>
    <w:rsid w:val="003E1126"/>
    <w:rsid w:val="003E516A"/>
    <w:rsid w:val="003F0E0D"/>
    <w:rsid w:val="00400749"/>
    <w:rsid w:val="00417FBF"/>
    <w:rsid w:val="00421D0F"/>
    <w:rsid w:val="00423259"/>
    <w:rsid w:val="00423C55"/>
    <w:rsid w:val="00424980"/>
    <w:rsid w:val="00430A7C"/>
    <w:rsid w:val="004375F2"/>
    <w:rsid w:val="00444456"/>
    <w:rsid w:val="00445851"/>
    <w:rsid w:val="00447740"/>
    <w:rsid w:val="00462F88"/>
    <w:rsid w:val="00477361"/>
    <w:rsid w:val="00477DB4"/>
    <w:rsid w:val="004814B2"/>
    <w:rsid w:val="0048341C"/>
    <w:rsid w:val="0048409B"/>
    <w:rsid w:val="00491E2A"/>
    <w:rsid w:val="00495057"/>
    <w:rsid w:val="00495283"/>
    <w:rsid w:val="00497719"/>
    <w:rsid w:val="004B3100"/>
    <w:rsid w:val="004B40B2"/>
    <w:rsid w:val="004C0106"/>
    <w:rsid w:val="004C0799"/>
    <w:rsid w:val="004C0FB2"/>
    <w:rsid w:val="004D02AD"/>
    <w:rsid w:val="004D5C4A"/>
    <w:rsid w:val="004E162B"/>
    <w:rsid w:val="004E6E42"/>
    <w:rsid w:val="004F0668"/>
    <w:rsid w:val="004F1B63"/>
    <w:rsid w:val="004F6C8E"/>
    <w:rsid w:val="00510A58"/>
    <w:rsid w:val="00512E21"/>
    <w:rsid w:val="00517880"/>
    <w:rsid w:val="0052164C"/>
    <w:rsid w:val="00523F1E"/>
    <w:rsid w:val="00530BAF"/>
    <w:rsid w:val="00531D45"/>
    <w:rsid w:val="00541B88"/>
    <w:rsid w:val="00544EE0"/>
    <w:rsid w:val="00545458"/>
    <w:rsid w:val="00547D22"/>
    <w:rsid w:val="00555C14"/>
    <w:rsid w:val="00570167"/>
    <w:rsid w:val="005707E3"/>
    <w:rsid w:val="00575F84"/>
    <w:rsid w:val="005841FE"/>
    <w:rsid w:val="005B11B8"/>
    <w:rsid w:val="005B6066"/>
    <w:rsid w:val="005D013F"/>
    <w:rsid w:val="005D2A48"/>
    <w:rsid w:val="005D5B95"/>
    <w:rsid w:val="005E1C26"/>
    <w:rsid w:val="005E2896"/>
    <w:rsid w:val="005E7126"/>
    <w:rsid w:val="005E7A46"/>
    <w:rsid w:val="005F4481"/>
    <w:rsid w:val="005F4F00"/>
    <w:rsid w:val="005F5B3E"/>
    <w:rsid w:val="00600254"/>
    <w:rsid w:val="00602F51"/>
    <w:rsid w:val="00602F9B"/>
    <w:rsid w:val="0060605B"/>
    <w:rsid w:val="00610409"/>
    <w:rsid w:val="00617E68"/>
    <w:rsid w:val="006319B2"/>
    <w:rsid w:val="00635E58"/>
    <w:rsid w:val="00637A24"/>
    <w:rsid w:val="00640400"/>
    <w:rsid w:val="00654C41"/>
    <w:rsid w:val="00680EDB"/>
    <w:rsid w:val="0068384D"/>
    <w:rsid w:val="00687BA5"/>
    <w:rsid w:val="00690B5E"/>
    <w:rsid w:val="006915ED"/>
    <w:rsid w:val="00692B4F"/>
    <w:rsid w:val="006A664B"/>
    <w:rsid w:val="006B1670"/>
    <w:rsid w:val="006B3641"/>
    <w:rsid w:val="006B3AE3"/>
    <w:rsid w:val="006B7640"/>
    <w:rsid w:val="006B7776"/>
    <w:rsid w:val="006C34B0"/>
    <w:rsid w:val="006D4E9C"/>
    <w:rsid w:val="006E2D05"/>
    <w:rsid w:val="006F2DD7"/>
    <w:rsid w:val="006F4AF9"/>
    <w:rsid w:val="006F7FB7"/>
    <w:rsid w:val="00712766"/>
    <w:rsid w:val="007137A9"/>
    <w:rsid w:val="00732463"/>
    <w:rsid w:val="00732F9A"/>
    <w:rsid w:val="0073655B"/>
    <w:rsid w:val="007419CC"/>
    <w:rsid w:val="007430E3"/>
    <w:rsid w:val="0074666A"/>
    <w:rsid w:val="00746E90"/>
    <w:rsid w:val="00754982"/>
    <w:rsid w:val="007574F4"/>
    <w:rsid w:val="0076192D"/>
    <w:rsid w:val="00764815"/>
    <w:rsid w:val="00776FFF"/>
    <w:rsid w:val="00787C65"/>
    <w:rsid w:val="007A13F3"/>
    <w:rsid w:val="007A54BA"/>
    <w:rsid w:val="007C1DA1"/>
    <w:rsid w:val="007C4592"/>
    <w:rsid w:val="007D5423"/>
    <w:rsid w:val="007D773A"/>
    <w:rsid w:val="007E23AF"/>
    <w:rsid w:val="007E7C05"/>
    <w:rsid w:val="007F51B0"/>
    <w:rsid w:val="007F57BE"/>
    <w:rsid w:val="00811047"/>
    <w:rsid w:val="008129B1"/>
    <w:rsid w:val="00812C7A"/>
    <w:rsid w:val="008140D8"/>
    <w:rsid w:val="008149CD"/>
    <w:rsid w:val="00821781"/>
    <w:rsid w:val="0082351D"/>
    <w:rsid w:val="00834324"/>
    <w:rsid w:val="008436D5"/>
    <w:rsid w:val="008473FA"/>
    <w:rsid w:val="00850BCC"/>
    <w:rsid w:val="0085207A"/>
    <w:rsid w:val="008552C5"/>
    <w:rsid w:val="00855CB1"/>
    <w:rsid w:val="008656BC"/>
    <w:rsid w:val="00865C55"/>
    <w:rsid w:val="0086666C"/>
    <w:rsid w:val="00875788"/>
    <w:rsid w:val="008A2A10"/>
    <w:rsid w:val="008B239F"/>
    <w:rsid w:val="008C004E"/>
    <w:rsid w:val="008C4E50"/>
    <w:rsid w:val="008D3784"/>
    <w:rsid w:val="008E42D9"/>
    <w:rsid w:val="008E4483"/>
    <w:rsid w:val="008E62D4"/>
    <w:rsid w:val="008E65E1"/>
    <w:rsid w:val="008F0414"/>
    <w:rsid w:val="00903992"/>
    <w:rsid w:val="00904BD3"/>
    <w:rsid w:val="009051CC"/>
    <w:rsid w:val="00935701"/>
    <w:rsid w:val="00944D98"/>
    <w:rsid w:val="009543BD"/>
    <w:rsid w:val="00965F71"/>
    <w:rsid w:val="0097133F"/>
    <w:rsid w:val="00972C5A"/>
    <w:rsid w:val="00974273"/>
    <w:rsid w:val="009746A9"/>
    <w:rsid w:val="00984F17"/>
    <w:rsid w:val="00986F28"/>
    <w:rsid w:val="00994DF8"/>
    <w:rsid w:val="00996D19"/>
    <w:rsid w:val="00997364"/>
    <w:rsid w:val="009A5960"/>
    <w:rsid w:val="009A736D"/>
    <w:rsid w:val="009B7D50"/>
    <w:rsid w:val="009D6CD7"/>
    <w:rsid w:val="009E1B88"/>
    <w:rsid w:val="009E4622"/>
    <w:rsid w:val="009F01F1"/>
    <w:rsid w:val="009F33C3"/>
    <w:rsid w:val="009F6D39"/>
    <w:rsid w:val="00A01B46"/>
    <w:rsid w:val="00A02E81"/>
    <w:rsid w:val="00A03392"/>
    <w:rsid w:val="00A05D2B"/>
    <w:rsid w:val="00A0677C"/>
    <w:rsid w:val="00A07213"/>
    <w:rsid w:val="00A118EB"/>
    <w:rsid w:val="00A11D1A"/>
    <w:rsid w:val="00A15D1C"/>
    <w:rsid w:val="00A17ECD"/>
    <w:rsid w:val="00A22E40"/>
    <w:rsid w:val="00A27B27"/>
    <w:rsid w:val="00A33EDD"/>
    <w:rsid w:val="00A34CD6"/>
    <w:rsid w:val="00A35D2F"/>
    <w:rsid w:val="00A35DB3"/>
    <w:rsid w:val="00A41DEB"/>
    <w:rsid w:val="00A42D49"/>
    <w:rsid w:val="00A45A81"/>
    <w:rsid w:val="00A46471"/>
    <w:rsid w:val="00A542EB"/>
    <w:rsid w:val="00A62576"/>
    <w:rsid w:val="00A62913"/>
    <w:rsid w:val="00A636C1"/>
    <w:rsid w:val="00A63F34"/>
    <w:rsid w:val="00A6627D"/>
    <w:rsid w:val="00A75FBA"/>
    <w:rsid w:val="00A83DCF"/>
    <w:rsid w:val="00A93EA3"/>
    <w:rsid w:val="00A9651A"/>
    <w:rsid w:val="00AA0957"/>
    <w:rsid w:val="00AA136B"/>
    <w:rsid w:val="00AA5D51"/>
    <w:rsid w:val="00AA6D37"/>
    <w:rsid w:val="00AB1C70"/>
    <w:rsid w:val="00AC216A"/>
    <w:rsid w:val="00AC58DB"/>
    <w:rsid w:val="00AD439B"/>
    <w:rsid w:val="00AE110D"/>
    <w:rsid w:val="00AF3FC6"/>
    <w:rsid w:val="00B0018B"/>
    <w:rsid w:val="00B12673"/>
    <w:rsid w:val="00B211DD"/>
    <w:rsid w:val="00B2217A"/>
    <w:rsid w:val="00B22448"/>
    <w:rsid w:val="00B26F99"/>
    <w:rsid w:val="00B3081B"/>
    <w:rsid w:val="00B33CD7"/>
    <w:rsid w:val="00B35934"/>
    <w:rsid w:val="00B373F2"/>
    <w:rsid w:val="00B37C27"/>
    <w:rsid w:val="00B40B71"/>
    <w:rsid w:val="00B4257A"/>
    <w:rsid w:val="00B42B7D"/>
    <w:rsid w:val="00B46F73"/>
    <w:rsid w:val="00B503A9"/>
    <w:rsid w:val="00B50898"/>
    <w:rsid w:val="00B53A6C"/>
    <w:rsid w:val="00B63008"/>
    <w:rsid w:val="00B65B87"/>
    <w:rsid w:val="00B8660C"/>
    <w:rsid w:val="00B8794C"/>
    <w:rsid w:val="00B90049"/>
    <w:rsid w:val="00B968FB"/>
    <w:rsid w:val="00BA2DD1"/>
    <w:rsid w:val="00BA6CDC"/>
    <w:rsid w:val="00BC058D"/>
    <w:rsid w:val="00BC2296"/>
    <w:rsid w:val="00BD64F9"/>
    <w:rsid w:val="00BE252B"/>
    <w:rsid w:val="00BE5D09"/>
    <w:rsid w:val="00BF1D72"/>
    <w:rsid w:val="00BF4E97"/>
    <w:rsid w:val="00C002E1"/>
    <w:rsid w:val="00C012AB"/>
    <w:rsid w:val="00C03680"/>
    <w:rsid w:val="00C07598"/>
    <w:rsid w:val="00C114D9"/>
    <w:rsid w:val="00C125D9"/>
    <w:rsid w:val="00C13891"/>
    <w:rsid w:val="00C1446C"/>
    <w:rsid w:val="00C16D5D"/>
    <w:rsid w:val="00C172ED"/>
    <w:rsid w:val="00C20995"/>
    <w:rsid w:val="00C26C36"/>
    <w:rsid w:val="00C30A8E"/>
    <w:rsid w:val="00C32A87"/>
    <w:rsid w:val="00C36F55"/>
    <w:rsid w:val="00C40FEA"/>
    <w:rsid w:val="00C45164"/>
    <w:rsid w:val="00C55023"/>
    <w:rsid w:val="00C6161A"/>
    <w:rsid w:val="00C626CA"/>
    <w:rsid w:val="00C65451"/>
    <w:rsid w:val="00C7050D"/>
    <w:rsid w:val="00C71E3B"/>
    <w:rsid w:val="00C73B24"/>
    <w:rsid w:val="00C748EC"/>
    <w:rsid w:val="00C804A1"/>
    <w:rsid w:val="00C804AC"/>
    <w:rsid w:val="00C92A22"/>
    <w:rsid w:val="00C93044"/>
    <w:rsid w:val="00C94F51"/>
    <w:rsid w:val="00CA2C21"/>
    <w:rsid w:val="00CA62C2"/>
    <w:rsid w:val="00CA7189"/>
    <w:rsid w:val="00CB5ABE"/>
    <w:rsid w:val="00CC74E1"/>
    <w:rsid w:val="00CD14B2"/>
    <w:rsid w:val="00CE0826"/>
    <w:rsid w:val="00CE7198"/>
    <w:rsid w:val="00CF61A8"/>
    <w:rsid w:val="00CF7C7B"/>
    <w:rsid w:val="00D13844"/>
    <w:rsid w:val="00D150D4"/>
    <w:rsid w:val="00D25B3C"/>
    <w:rsid w:val="00D26425"/>
    <w:rsid w:val="00D32516"/>
    <w:rsid w:val="00D33140"/>
    <w:rsid w:val="00D42A52"/>
    <w:rsid w:val="00D448A5"/>
    <w:rsid w:val="00D4588A"/>
    <w:rsid w:val="00D4605A"/>
    <w:rsid w:val="00D50BDA"/>
    <w:rsid w:val="00D51B6C"/>
    <w:rsid w:val="00D51E78"/>
    <w:rsid w:val="00D52C39"/>
    <w:rsid w:val="00D56F77"/>
    <w:rsid w:val="00D57765"/>
    <w:rsid w:val="00D57B74"/>
    <w:rsid w:val="00D62BF9"/>
    <w:rsid w:val="00D7396A"/>
    <w:rsid w:val="00D916E7"/>
    <w:rsid w:val="00D91B21"/>
    <w:rsid w:val="00D9487C"/>
    <w:rsid w:val="00D953EC"/>
    <w:rsid w:val="00D974E8"/>
    <w:rsid w:val="00DA4A27"/>
    <w:rsid w:val="00DC11E6"/>
    <w:rsid w:val="00DC5EA8"/>
    <w:rsid w:val="00DC789C"/>
    <w:rsid w:val="00DD1B91"/>
    <w:rsid w:val="00DE6352"/>
    <w:rsid w:val="00DF0098"/>
    <w:rsid w:val="00DF2664"/>
    <w:rsid w:val="00E03FA5"/>
    <w:rsid w:val="00E11FBD"/>
    <w:rsid w:val="00E1764A"/>
    <w:rsid w:val="00E25FB7"/>
    <w:rsid w:val="00E3566F"/>
    <w:rsid w:val="00E41EC7"/>
    <w:rsid w:val="00E47FB2"/>
    <w:rsid w:val="00E50137"/>
    <w:rsid w:val="00E5069D"/>
    <w:rsid w:val="00E55442"/>
    <w:rsid w:val="00E55A21"/>
    <w:rsid w:val="00E57D2C"/>
    <w:rsid w:val="00E613B7"/>
    <w:rsid w:val="00E72688"/>
    <w:rsid w:val="00E73F7A"/>
    <w:rsid w:val="00E874AE"/>
    <w:rsid w:val="00EA1491"/>
    <w:rsid w:val="00EA5754"/>
    <w:rsid w:val="00EB5695"/>
    <w:rsid w:val="00EB763B"/>
    <w:rsid w:val="00EC643C"/>
    <w:rsid w:val="00ED1436"/>
    <w:rsid w:val="00ED52FE"/>
    <w:rsid w:val="00EF1C5A"/>
    <w:rsid w:val="00F1256B"/>
    <w:rsid w:val="00F27FF3"/>
    <w:rsid w:val="00F31754"/>
    <w:rsid w:val="00F31DE8"/>
    <w:rsid w:val="00F56F1F"/>
    <w:rsid w:val="00F73A8D"/>
    <w:rsid w:val="00F82F16"/>
    <w:rsid w:val="00F86C68"/>
    <w:rsid w:val="00FA0329"/>
    <w:rsid w:val="00FB0491"/>
    <w:rsid w:val="00FB1C7F"/>
    <w:rsid w:val="00FC0407"/>
    <w:rsid w:val="00FC24BF"/>
    <w:rsid w:val="00FC2BCF"/>
    <w:rsid w:val="00FE1EAA"/>
    <w:rsid w:val="00FE5AD4"/>
    <w:rsid w:val="00FF0150"/>
    <w:rsid w:val="00FF744E"/>
    <w:rsid w:val="00FF7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03856C"/>
  <w15:docId w15:val="{4C5B4D07-6A88-2942-8537-8FA8FA14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line="240" w:lineRule="auto"/>
      <w:jc w:val="both"/>
    </w:pPr>
    <w:rPr>
      <w:rFonts w:ascii="Times New Roman" w:eastAsia="Times New Roman" w:hAnsi="Times New Roman"/>
      <w:sz w:val="28"/>
      <w:szCs w:val="24"/>
    </w:rPr>
  </w:style>
  <w:style w:type="paragraph" w:styleId="Footer">
    <w:name w:val="footer"/>
    <w:basedOn w:val="Normal"/>
    <w:pPr>
      <w:tabs>
        <w:tab w:val="center" w:pos="4500"/>
        <w:tab w:val="right" w:pos="9020"/>
      </w:tabs>
      <w:spacing w:after="0" w:line="240" w:lineRule="auto"/>
    </w:pPr>
    <w:rPr>
      <w:rFonts w:ascii="Times New Roman" w:hAnsi="Times New Roman"/>
      <w:sz w:val="21"/>
    </w:rPr>
  </w:style>
  <w:style w:type="paragraph" w:customStyle="1" w:styleId="Default">
    <w:name w:val="&quot;Default&quot;"/>
    <w:pPr>
      <w:autoSpaceDE w:val="0"/>
      <w:autoSpaceDN w:val="0"/>
      <w:adjustRightInd w:val="0"/>
    </w:pPr>
    <w:rPr>
      <w:rFonts w:ascii="Times New Roman" w:hAnsi="Times New Roman"/>
      <w:color w:val="000000"/>
      <w:sz w:val="24"/>
      <w:szCs w:val="24"/>
      <w:lang w:val="yo-NG"/>
    </w:rPr>
  </w:style>
  <w:style w:type="paragraph" w:styleId="Bibliography">
    <w:name w:val="Bibliography"/>
    <w:basedOn w:val="Normal"/>
    <w:rPr>
      <w:rFonts w:ascii="Times New Roman" w:hAnsi="Times New Roman"/>
      <w:sz w:val="21"/>
    </w:rPr>
  </w:style>
  <w:style w:type="paragraph" w:styleId="ListParagraph">
    <w:name w:val="List Paragraph"/>
    <w:basedOn w:val="Normal"/>
    <w:uiPriority w:val="34"/>
    <w:qFormat/>
    <w:pPr>
      <w:ind w:left="720"/>
    </w:pPr>
    <w:rPr>
      <w:rFonts w:ascii="Times New Roman" w:hAnsi="Times New Roman"/>
      <w:sz w:val="21"/>
    </w:rPr>
  </w:style>
  <w:style w:type="paragraph" w:styleId="NoSpacing">
    <w:name w:val="No Spacing"/>
    <w:link w:val="NoSpacingChar"/>
    <w:qFormat/>
    <w:rPr>
      <w:rFonts w:ascii="Times New Roman" w:hAnsi="Times New Roman"/>
      <w:sz w:val="21"/>
    </w:rPr>
  </w:style>
  <w:style w:type="character" w:styleId="Hyperlink">
    <w:name w:val="Hyperlink"/>
    <w:basedOn w:val="DefaultParagraphFont"/>
    <w:uiPriority w:val="99"/>
    <w:unhideWhenUsed/>
    <w:rsid w:val="005F5B3E"/>
    <w:rPr>
      <w:color w:val="0000FF" w:themeColor="hyperlink"/>
      <w:u w:val="single"/>
    </w:rPr>
  </w:style>
  <w:style w:type="character" w:styleId="UnresolvedMention">
    <w:name w:val="Unresolved Mention"/>
    <w:basedOn w:val="DefaultParagraphFont"/>
    <w:uiPriority w:val="99"/>
    <w:semiHidden/>
    <w:unhideWhenUsed/>
    <w:rsid w:val="005F5B3E"/>
    <w:rPr>
      <w:color w:val="605E5C"/>
      <w:shd w:val="clear" w:color="auto" w:fill="E1DFDD"/>
    </w:rPr>
  </w:style>
  <w:style w:type="character" w:customStyle="1" w:styleId="NoSpacingChar">
    <w:name w:val="No Spacing Char"/>
    <w:link w:val="NoSpacing"/>
    <w:locked/>
    <w:rsid w:val="002B2AA7"/>
    <w:rPr>
      <w:rFonts w:ascii="Times New Roman" w:hAnsi="Times New Roman"/>
      <w:sz w:val="21"/>
    </w:rPr>
  </w:style>
  <w:style w:type="paragraph" w:styleId="Header">
    <w:name w:val="header"/>
    <w:basedOn w:val="Normal"/>
    <w:link w:val="HeaderChar"/>
    <w:uiPriority w:val="99"/>
    <w:semiHidden/>
    <w:unhideWhenUsed/>
    <w:rsid w:val="00FC24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24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rossing.com/uk/ideas/what-" TargetMode="Externa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21755</Words>
  <Characters>124010</Characters>
  <Application>Microsoft Office Word</Application>
  <DocSecurity>0</DocSecurity>
  <Lines>1033</Lines>
  <Paragraphs>290</Paragraphs>
  <ScaleCrop>false</ScaleCrop>
  <Company/>
  <LinksUpToDate>false</LinksUpToDate>
  <CharactersWithSpaces>145475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X688B</dc:creator>
  <cp:lastModifiedBy>bankolewilliams24@gmail.com</cp:lastModifiedBy>
  <cp:revision>2</cp:revision>
  <dcterms:created xsi:type="dcterms:W3CDTF">2025-06-28T16:31:00Z</dcterms:created>
  <dcterms:modified xsi:type="dcterms:W3CDTF">2025-06-28T16:31:00Z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62d766caffc340bda3c27b2fdc5bc67e</vt:lpwstr>
  </property>
</Properties>
</file>