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3C" w:rsidRPr="002C2E3E" w:rsidRDefault="00DB5F80" w:rsidP="00B64503">
      <w:pPr>
        <w:spacing w:before="78" w:line="480" w:lineRule="auto"/>
        <w:ind w:left="3" w:right="1082"/>
        <w:jc w:val="center"/>
        <w:rPr>
          <w:b/>
          <w:sz w:val="24"/>
        </w:rPr>
      </w:pPr>
      <w:r w:rsidRPr="002C2E3E">
        <w:rPr>
          <w:b/>
          <w:sz w:val="24"/>
        </w:rPr>
        <w:t>IMPA</w:t>
      </w:r>
      <w:r w:rsidR="00400F02" w:rsidRPr="002C2E3E">
        <w:rPr>
          <w:b/>
          <w:sz w:val="24"/>
        </w:rPr>
        <w:t>CT OF RADIO PROGRAMME IN  PROMOTING GOO</w:t>
      </w:r>
      <w:r w:rsidRPr="002C2E3E">
        <w:rPr>
          <w:b/>
          <w:sz w:val="24"/>
        </w:rPr>
        <w:t>D GOVERNANCE IN KWARA STATE</w:t>
      </w:r>
    </w:p>
    <w:p w:rsidR="006A0E3C" w:rsidRPr="002C2E3E" w:rsidRDefault="00DB5F80" w:rsidP="00B64503">
      <w:pPr>
        <w:spacing w:line="480" w:lineRule="auto"/>
        <w:ind w:left="2" w:right="1082"/>
        <w:jc w:val="center"/>
        <w:rPr>
          <w:b/>
          <w:sz w:val="24"/>
        </w:rPr>
      </w:pPr>
      <w:r w:rsidRPr="002C2E3E">
        <w:rPr>
          <w:b/>
          <w:sz w:val="24"/>
        </w:rPr>
        <w:t>(A</w:t>
      </w:r>
      <w:r w:rsidR="002C2E3E">
        <w:rPr>
          <w:b/>
          <w:sz w:val="24"/>
        </w:rPr>
        <w:t xml:space="preserve"> </w:t>
      </w:r>
      <w:r w:rsidRPr="002C2E3E">
        <w:rPr>
          <w:b/>
          <w:sz w:val="24"/>
        </w:rPr>
        <w:t>STUDY</w:t>
      </w:r>
      <w:r w:rsidR="002C2E3E">
        <w:rPr>
          <w:b/>
          <w:sz w:val="24"/>
        </w:rPr>
        <w:t xml:space="preserve"> </w:t>
      </w:r>
      <w:r w:rsidRPr="002C2E3E">
        <w:rPr>
          <w:b/>
          <w:sz w:val="24"/>
        </w:rPr>
        <w:t>OF</w:t>
      </w:r>
      <w:r w:rsidR="002C2E3E">
        <w:rPr>
          <w:b/>
          <w:sz w:val="24"/>
        </w:rPr>
        <w:t xml:space="preserve"> </w:t>
      </w:r>
      <w:r w:rsidRPr="002C2E3E">
        <w:rPr>
          <w:b/>
          <w:sz w:val="24"/>
        </w:rPr>
        <w:t>‘REBIRTH</w:t>
      </w:r>
      <w:r w:rsidR="00400F02" w:rsidRPr="002C2E3E">
        <w:rPr>
          <w:b/>
          <w:sz w:val="24"/>
        </w:rPr>
        <w:t xml:space="preserve"> </w:t>
      </w:r>
      <w:r w:rsidRPr="002C2E3E">
        <w:rPr>
          <w:b/>
          <w:sz w:val="24"/>
        </w:rPr>
        <w:t>HALF</w:t>
      </w:r>
      <w:r w:rsidR="00400F02" w:rsidRPr="002C2E3E">
        <w:rPr>
          <w:b/>
          <w:sz w:val="24"/>
        </w:rPr>
        <w:t> </w:t>
      </w:r>
      <w:r w:rsidRPr="002C2E3E">
        <w:rPr>
          <w:b/>
          <w:sz w:val="24"/>
        </w:rPr>
        <w:t>HOUR’SOBI</w:t>
      </w:r>
      <w:r w:rsidR="00400F02" w:rsidRPr="002C2E3E">
        <w:rPr>
          <w:b/>
          <w:sz w:val="24"/>
        </w:rPr>
        <w:t> </w:t>
      </w:r>
      <w:r w:rsidRPr="002C2E3E">
        <w:rPr>
          <w:b/>
          <w:spacing w:val="-2"/>
          <w:sz w:val="24"/>
        </w:rPr>
        <w:t>101.9</w:t>
      </w:r>
      <w:r w:rsidR="00400F02" w:rsidRPr="002C2E3E">
        <w:rPr>
          <w:b/>
          <w:spacing w:val="-2"/>
          <w:sz w:val="24"/>
        </w:rPr>
        <w:t>)</w:t>
      </w:r>
    </w:p>
    <w:p w:rsidR="006A0E3C" w:rsidRPr="00400F02" w:rsidRDefault="00400F02" w:rsidP="00400F02">
      <w:pPr>
        <w:pStyle w:val="BodyText"/>
        <w:spacing w:line="480" w:lineRule="auto"/>
        <w:jc w:val="center"/>
        <w:rPr>
          <w:b/>
          <w:sz w:val="36"/>
        </w:rPr>
      </w:pPr>
      <w:r>
        <w:rPr>
          <w:b/>
          <w:sz w:val="36"/>
        </w:rPr>
        <w:t xml:space="preserve">BY </w:t>
      </w:r>
    </w:p>
    <w:p w:rsidR="00DB5F80" w:rsidRPr="00225E08" w:rsidRDefault="00DB5F80" w:rsidP="00400F02">
      <w:pPr>
        <w:spacing w:line="480" w:lineRule="auto"/>
        <w:jc w:val="center"/>
        <w:rPr>
          <w:b/>
          <w:sz w:val="36"/>
          <w:szCs w:val="36"/>
        </w:rPr>
      </w:pPr>
      <w:r>
        <w:rPr>
          <w:b/>
          <w:sz w:val="36"/>
          <w:szCs w:val="36"/>
        </w:rPr>
        <w:t>ALABI OLUWAGBEMIGA OLAYIMIKA</w:t>
      </w:r>
    </w:p>
    <w:p w:rsidR="00DB5F80" w:rsidRPr="00225E08" w:rsidRDefault="00DB5F80" w:rsidP="00400F02">
      <w:pPr>
        <w:spacing w:line="480" w:lineRule="auto"/>
        <w:jc w:val="center"/>
        <w:rPr>
          <w:b/>
          <w:sz w:val="36"/>
          <w:szCs w:val="36"/>
        </w:rPr>
      </w:pPr>
      <w:r>
        <w:rPr>
          <w:b/>
          <w:sz w:val="36"/>
          <w:szCs w:val="36"/>
        </w:rPr>
        <w:t>HND/23/MAC/FT/0053</w:t>
      </w:r>
    </w:p>
    <w:p w:rsidR="00DB5F80" w:rsidRPr="00761CE1" w:rsidRDefault="00DB5F80" w:rsidP="00400F02">
      <w:pPr>
        <w:spacing w:line="480" w:lineRule="auto"/>
        <w:jc w:val="center"/>
        <w:rPr>
          <w:b/>
        </w:rPr>
      </w:pPr>
      <w:r w:rsidRPr="00761CE1">
        <w:rPr>
          <w:b/>
        </w:rPr>
        <w:t xml:space="preserve">BEING A RESEARCH PROJECT SUBMITTED TO DEPARTMENT OF </w:t>
      </w:r>
      <w:r>
        <w:rPr>
          <w:b/>
        </w:rPr>
        <w:t xml:space="preserve">MASS COMMUNICATION </w:t>
      </w:r>
      <w:r w:rsidRPr="00761CE1">
        <w:rPr>
          <w:b/>
        </w:rPr>
        <w:t xml:space="preserve">, INSTITUTE OF </w:t>
      </w:r>
      <w:r>
        <w:rPr>
          <w:b/>
        </w:rPr>
        <w:t xml:space="preserve">INFORMATION AND COMMUNICATION </w:t>
      </w:r>
      <w:r w:rsidRPr="00761CE1">
        <w:rPr>
          <w:b/>
        </w:rPr>
        <w:t>, KWARA STATE POLYTECHNIC.</w:t>
      </w:r>
    </w:p>
    <w:p w:rsidR="00DB5F80" w:rsidRPr="00225E08" w:rsidRDefault="00DB5F80" w:rsidP="00400F02">
      <w:pPr>
        <w:spacing w:line="480" w:lineRule="auto"/>
        <w:jc w:val="center"/>
      </w:pPr>
    </w:p>
    <w:p w:rsidR="00DB5F80" w:rsidRDefault="00DB5F80" w:rsidP="00400F02">
      <w:pPr>
        <w:spacing w:line="480" w:lineRule="auto"/>
        <w:jc w:val="center"/>
        <w:rPr>
          <w:b/>
          <w:lang w:bidi="he-IL"/>
        </w:rPr>
      </w:pPr>
      <w:r w:rsidRPr="00225E08">
        <w:rPr>
          <w:b/>
          <w:lang w:bidi="he-IL"/>
        </w:rPr>
        <w:t>IN PARTIAL FULFILLMENT OF THE REQUIREMENT FOR THE AW</w:t>
      </w:r>
      <w:r>
        <w:rPr>
          <w:b/>
          <w:lang w:bidi="he-IL"/>
        </w:rPr>
        <w:t>ARD OF HIGHER NATIONAL DIPLOMA[H</w:t>
      </w:r>
      <w:r w:rsidRPr="00225E08">
        <w:rPr>
          <w:b/>
          <w:lang w:bidi="he-IL"/>
        </w:rPr>
        <w:t xml:space="preserve">ND] IN </w:t>
      </w:r>
      <w:r>
        <w:rPr>
          <w:b/>
        </w:rPr>
        <w:t>MASS COMMUNICATION</w:t>
      </w:r>
      <w:r w:rsidRPr="00225E08">
        <w:rPr>
          <w:b/>
          <w:lang w:bidi="he-IL"/>
        </w:rPr>
        <w:t>.</w:t>
      </w:r>
    </w:p>
    <w:p w:rsidR="00DB5F80" w:rsidRDefault="00DB5F80" w:rsidP="00400F02">
      <w:pPr>
        <w:spacing w:line="480" w:lineRule="auto"/>
        <w:jc w:val="center"/>
        <w:rPr>
          <w:b/>
          <w:lang w:bidi="he-IL"/>
        </w:rPr>
      </w:pPr>
    </w:p>
    <w:p w:rsidR="00DB5F80" w:rsidRPr="00225E08" w:rsidRDefault="00DB5F80" w:rsidP="00400F02">
      <w:pPr>
        <w:spacing w:line="480" w:lineRule="auto"/>
        <w:ind w:left="7200"/>
        <w:jc w:val="center"/>
        <w:rPr>
          <w:b/>
          <w:lang w:bidi="he-IL"/>
        </w:rPr>
      </w:pPr>
      <w:r>
        <w:rPr>
          <w:b/>
          <w:lang w:bidi="he-IL"/>
        </w:rPr>
        <w:t>JUNE, 2025</w:t>
      </w:r>
    </w:p>
    <w:p w:rsidR="00DB5F80" w:rsidRDefault="00DB5F80" w:rsidP="00400F02">
      <w:pPr>
        <w:spacing w:line="480" w:lineRule="auto"/>
        <w:jc w:val="center"/>
        <w:rPr>
          <w:b/>
        </w:rPr>
      </w:pPr>
    </w:p>
    <w:p w:rsidR="00400F02" w:rsidRDefault="00400F02" w:rsidP="00DB5F80">
      <w:pPr>
        <w:spacing w:line="480" w:lineRule="auto"/>
        <w:jc w:val="both"/>
        <w:rPr>
          <w:b/>
        </w:rPr>
      </w:pPr>
    </w:p>
    <w:p w:rsidR="00400F02" w:rsidRDefault="00400F02" w:rsidP="00DB5F80">
      <w:pPr>
        <w:spacing w:line="480" w:lineRule="auto"/>
        <w:jc w:val="both"/>
        <w:rPr>
          <w:b/>
        </w:rPr>
      </w:pPr>
    </w:p>
    <w:p w:rsidR="002C2E3E" w:rsidRDefault="002C2E3E" w:rsidP="00DB5F80">
      <w:pPr>
        <w:spacing w:line="480" w:lineRule="auto"/>
        <w:jc w:val="both"/>
        <w:rPr>
          <w:b/>
        </w:rPr>
      </w:pPr>
    </w:p>
    <w:p w:rsidR="002C2E3E" w:rsidRDefault="002C2E3E" w:rsidP="00DB5F80">
      <w:pPr>
        <w:spacing w:line="480" w:lineRule="auto"/>
        <w:jc w:val="both"/>
        <w:rPr>
          <w:b/>
        </w:rPr>
      </w:pPr>
    </w:p>
    <w:p w:rsidR="002C2E3E" w:rsidRDefault="002C2E3E" w:rsidP="00DB5F80">
      <w:pPr>
        <w:spacing w:line="480" w:lineRule="auto"/>
        <w:jc w:val="both"/>
        <w:rPr>
          <w:b/>
        </w:rPr>
      </w:pPr>
    </w:p>
    <w:p w:rsidR="00DB5F80" w:rsidRDefault="00DB5F80" w:rsidP="00400F02">
      <w:pPr>
        <w:spacing w:line="480" w:lineRule="auto"/>
        <w:jc w:val="center"/>
      </w:pPr>
      <w:r w:rsidRPr="00400F02">
        <w:rPr>
          <w:b/>
          <w:sz w:val="28"/>
          <w:szCs w:val="28"/>
        </w:rPr>
        <w:lastRenderedPageBreak/>
        <w:t xml:space="preserve">CERTIFICATION </w:t>
      </w:r>
      <w:r w:rsidRPr="009A2EBE">
        <w:rPr>
          <w:b/>
          <w:sz w:val="28"/>
          <w:szCs w:val="28"/>
        </w:rPr>
        <w:br/>
      </w:r>
      <w:r w:rsidRPr="00E879A4">
        <w:t>This project work has been examined and approved as meeting the req</w:t>
      </w:r>
      <w:r>
        <w:t>uirements for the Award of Higher National Diploma (H</w:t>
      </w:r>
      <w:r w:rsidRPr="00E879A4">
        <w:t xml:space="preserve">ND) in </w:t>
      </w:r>
      <w:r w:rsidRPr="00DB5F80">
        <w:rPr>
          <w:b/>
          <w:sz w:val="20"/>
        </w:rPr>
        <w:t>MASS COMMUNICATION</w:t>
      </w:r>
      <w:r w:rsidRPr="00E879A4">
        <w:t xml:space="preserve"> Institute o</w:t>
      </w:r>
      <w:r>
        <w:t xml:space="preserve">f Information and Communication </w:t>
      </w:r>
      <w:r w:rsidRPr="00E879A4">
        <w:t>, Kwara State Polytechnic, Ilorin,</w:t>
      </w:r>
      <w:r>
        <w:t xml:space="preserve"> </w:t>
      </w:r>
      <w:r w:rsidRPr="00E879A4">
        <w:t>Nigeria.</w:t>
      </w:r>
    </w:p>
    <w:p w:rsidR="00DB5F80" w:rsidRPr="00A47D1B" w:rsidRDefault="00DB5F80" w:rsidP="00DB5F80">
      <w:pPr>
        <w:spacing w:line="480" w:lineRule="auto"/>
        <w:jc w:val="both"/>
      </w:pPr>
    </w:p>
    <w:p w:rsidR="00DB5F80" w:rsidRPr="00884CF1" w:rsidRDefault="00DB5F80" w:rsidP="00DB5F80">
      <w:pPr>
        <w:spacing w:line="360" w:lineRule="auto"/>
        <w:jc w:val="both"/>
        <w:rPr>
          <w:sz w:val="28"/>
          <w:szCs w:val="28"/>
        </w:rPr>
      </w:pPr>
      <w:r w:rsidRPr="00884CF1">
        <w:rPr>
          <w:sz w:val="28"/>
          <w:szCs w:val="28"/>
        </w:rPr>
        <w:t>______________________</w:t>
      </w:r>
      <w:r w:rsidRPr="00884CF1">
        <w:rPr>
          <w:sz w:val="28"/>
          <w:szCs w:val="28"/>
        </w:rPr>
        <w:tab/>
      </w:r>
      <w:r w:rsidRPr="00884CF1">
        <w:rPr>
          <w:sz w:val="28"/>
          <w:szCs w:val="28"/>
        </w:rPr>
        <w:tab/>
      </w:r>
      <w:r w:rsidRPr="00884CF1">
        <w:rPr>
          <w:sz w:val="28"/>
          <w:szCs w:val="28"/>
        </w:rPr>
        <w:tab/>
      </w:r>
      <w:r>
        <w:rPr>
          <w:sz w:val="28"/>
          <w:szCs w:val="28"/>
        </w:rPr>
        <w:t xml:space="preserve">         </w:t>
      </w:r>
      <w:r>
        <w:rPr>
          <w:sz w:val="28"/>
          <w:szCs w:val="28"/>
        </w:rPr>
        <w:tab/>
      </w:r>
      <w:r w:rsidRPr="00884CF1">
        <w:rPr>
          <w:sz w:val="28"/>
          <w:szCs w:val="28"/>
        </w:rPr>
        <w:t>__________________</w:t>
      </w:r>
    </w:p>
    <w:p w:rsidR="00DB5F80" w:rsidRPr="00EB013A" w:rsidRDefault="00DB5F80" w:rsidP="00DB5F80">
      <w:pPr>
        <w:spacing w:line="360" w:lineRule="auto"/>
        <w:jc w:val="both"/>
        <w:rPr>
          <w:b/>
          <w:sz w:val="28"/>
          <w:szCs w:val="28"/>
        </w:rPr>
      </w:pPr>
      <w:r w:rsidRPr="00D13857">
        <w:rPr>
          <w:b/>
          <w:sz w:val="28"/>
        </w:rPr>
        <w:t>MR</w:t>
      </w:r>
      <w:r>
        <w:rPr>
          <w:b/>
          <w:sz w:val="28"/>
        </w:rPr>
        <w:t xml:space="preserve">.YISA OLURUNTOYIN IDRIS </w:t>
      </w:r>
      <w:r>
        <w:rPr>
          <w:b/>
          <w:sz w:val="28"/>
        </w:rPr>
        <w:tab/>
      </w:r>
      <w:r>
        <w:rPr>
          <w:b/>
          <w:sz w:val="28"/>
          <w:szCs w:val="28"/>
        </w:rPr>
        <w:t xml:space="preserve">                </w:t>
      </w:r>
      <w:r>
        <w:rPr>
          <w:b/>
          <w:sz w:val="28"/>
          <w:szCs w:val="28"/>
        </w:rPr>
        <w:tab/>
      </w:r>
      <w:r w:rsidRPr="00884CF1">
        <w:rPr>
          <w:sz w:val="28"/>
          <w:szCs w:val="28"/>
        </w:rPr>
        <w:t>DATE</w:t>
      </w:r>
    </w:p>
    <w:p w:rsidR="00DB5F80" w:rsidRPr="00884CF1" w:rsidRDefault="00DB5F80" w:rsidP="00DB5F80">
      <w:pPr>
        <w:spacing w:line="360" w:lineRule="auto"/>
        <w:jc w:val="both"/>
        <w:rPr>
          <w:sz w:val="28"/>
          <w:szCs w:val="28"/>
        </w:rPr>
      </w:pPr>
      <w:r w:rsidRPr="00884CF1">
        <w:rPr>
          <w:sz w:val="28"/>
          <w:szCs w:val="28"/>
        </w:rPr>
        <w:t>(PROJECT SUPERVISOR)</w:t>
      </w:r>
    </w:p>
    <w:p w:rsidR="00DB5F80" w:rsidRDefault="00DB5F80" w:rsidP="00DB5F80">
      <w:pPr>
        <w:spacing w:line="360" w:lineRule="auto"/>
        <w:jc w:val="both"/>
        <w:rPr>
          <w:sz w:val="28"/>
          <w:szCs w:val="28"/>
        </w:rPr>
      </w:pPr>
    </w:p>
    <w:p w:rsidR="00DB5F80" w:rsidRPr="00884CF1" w:rsidRDefault="00DB5F80" w:rsidP="00DB5F80">
      <w:pPr>
        <w:spacing w:line="360" w:lineRule="auto"/>
        <w:jc w:val="both"/>
        <w:rPr>
          <w:sz w:val="28"/>
          <w:szCs w:val="28"/>
        </w:rPr>
      </w:pPr>
    </w:p>
    <w:p w:rsidR="00DB5F80" w:rsidRPr="00884CF1" w:rsidRDefault="00DB5F80" w:rsidP="00DB5F80">
      <w:pPr>
        <w:spacing w:line="36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sidRPr="00884CF1">
        <w:rPr>
          <w:sz w:val="28"/>
          <w:szCs w:val="28"/>
        </w:rPr>
        <w:t>__________________</w:t>
      </w:r>
    </w:p>
    <w:p w:rsidR="00DB5F80" w:rsidRPr="002C0CF0" w:rsidRDefault="00DB5F80" w:rsidP="00DB5F80">
      <w:pPr>
        <w:tabs>
          <w:tab w:val="left" w:pos="2745"/>
          <w:tab w:val="right" w:pos="8280"/>
        </w:tabs>
        <w:jc w:val="both"/>
        <w:rPr>
          <w:b/>
          <w:sz w:val="28"/>
          <w:szCs w:val="28"/>
        </w:rPr>
      </w:pPr>
      <w:r>
        <w:rPr>
          <w:b/>
          <w:sz w:val="28"/>
          <w:szCs w:val="28"/>
        </w:rPr>
        <w:t xml:space="preserve">MR. AYUBA OLUFADI                       </w:t>
      </w:r>
      <w:r w:rsidRPr="009A2EBE">
        <w:rPr>
          <w:b/>
          <w:sz w:val="28"/>
          <w:szCs w:val="28"/>
        </w:rPr>
        <w:t xml:space="preserve">      </w:t>
      </w:r>
      <w:r>
        <w:rPr>
          <w:b/>
          <w:sz w:val="28"/>
          <w:szCs w:val="28"/>
        </w:rPr>
        <w:t xml:space="preserve">                      </w:t>
      </w:r>
      <w:r w:rsidRPr="009A2EBE">
        <w:rPr>
          <w:b/>
          <w:sz w:val="28"/>
          <w:szCs w:val="28"/>
        </w:rPr>
        <w:t xml:space="preserve"> </w:t>
      </w:r>
      <w:r w:rsidRPr="00884CF1">
        <w:rPr>
          <w:sz w:val="28"/>
          <w:szCs w:val="28"/>
        </w:rPr>
        <w:t>DATE</w:t>
      </w:r>
      <w:r w:rsidRPr="009A2EBE">
        <w:rPr>
          <w:b/>
          <w:sz w:val="28"/>
          <w:szCs w:val="28"/>
        </w:rPr>
        <w:t xml:space="preserve">                                                                                    </w:t>
      </w:r>
    </w:p>
    <w:p w:rsidR="00DB5F80" w:rsidRPr="00884CF1" w:rsidRDefault="00DB5F80" w:rsidP="00DB5F80">
      <w:pPr>
        <w:spacing w:line="360" w:lineRule="auto"/>
        <w:jc w:val="both"/>
        <w:rPr>
          <w:sz w:val="28"/>
          <w:szCs w:val="28"/>
        </w:rPr>
      </w:pPr>
      <w:r w:rsidRPr="00884CF1">
        <w:rPr>
          <w:sz w:val="28"/>
          <w:szCs w:val="28"/>
        </w:rPr>
        <w:t>(PROJECT CORDINATOR)</w:t>
      </w:r>
    </w:p>
    <w:p w:rsidR="00DB5F80" w:rsidRDefault="00DB5F80" w:rsidP="00DB5F80">
      <w:pPr>
        <w:spacing w:line="360" w:lineRule="auto"/>
        <w:jc w:val="both"/>
        <w:rPr>
          <w:sz w:val="28"/>
          <w:szCs w:val="28"/>
        </w:rPr>
      </w:pPr>
    </w:p>
    <w:p w:rsidR="00DB5F80" w:rsidRPr="00884CF1" w:rsidRDefault="00DB5F80" w:rsidP="00DB5F80">
      <w:pPr>
        <w:spacing w:line="360" w:lineRule="auto"/>
        <w:jc w:val="both"/>
        <w:rPr>
          <w:sz w:val="28"/>
          <w:szCs w:val="28"/>
        </w:rPr>
      </w:pPr>
    </w:p>
    <w:p w:rsidR="00DB5F80" w:rsidRPr="00884CF1" w:rsidRDefault="00DB5F80" w:rsidP="00DB5F80">
      <w:pPr>
        <w:spacing w:line="36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sidRPr="00884CF1">
        <w:rPr>
          <w:sz w:val="28"/>
          <w:szCs w:val="28"/>
        </w:rPr>
        <w:t>__________________</w:t>
      </w:r>
    </w:p>
    <w:p w:rsidR="00DB5F80" w:rsidRPr="00884CF1" w:rsidRDefault="00DB5F80" w:rsidP="00DB5F80">
      <w:pPr>
        <w:spacing w:line="360" w:lineRule="auto"/>
        <w:jc w:val="both"/>
        <w:rPr>
          <w:sz w:val="28"/>
          <w:szCs w:val="28"/>
        </w:rPr>
      </w:pPr>
      <w:r w:rsidRPr="00884CF1">
        <w:rPr>
          <w:sz w:val="28"/>
          <w:szCs w:val="28"/>
        </w:rPr>
        <w:t xml:space="preserve">MR. </w:t>
      </w:r>
      <w:r w:rsidR="00400F02">
        <w:rPr>
          <w:b/>
          <w:sz w:val="28"/>
          <w:szCs w:val="28"/>
        </w:rPr>
        <w:t xml:space="preserve">FATIU OLOHUN </w:t>
      </w:r>
      <w:r>
        <w:rPr>
          <w:b/>
          <w:sz w:val="28"/>
          <w:szCs w:val="28"/>
        </w:rPr>
        <w:t xml:space="preserve">GBEBE    </w:t>
      </w:r>
      <w:r>
        <w:rPr>
          <w:sz w:val="28"/>
          <w:szCs w:val="28"/>
        </w:rPr>
        <w:tab/>
      </w:r>
      <w:r>
        <w:rPr>
          <w:sz w:val="28"/>
          <w:szCs w:val="28"/>
        </w:rPr>
        <w:tab/>
      </w:r>
      <w:r w:rsidRPr="00884CF1">
        <w:rPr>
          <w:sz w:val="28"/>
          <w:szCs w:val="28"/>
        </w:rPr>
        <w:tab/>
      </w:r>
      <w:r w:rsidRPr="00884CF1">
        <w:rPr>
          <w:sz w:val="28"/>
          <w:szCs w:val="28"/>
        </w:rPr>
        <w:tab/>
        <w:t>DATE</w:t>
      </w:r>
    </w:p>
    <w:p w:rsidR="00DB5F80" w:rsidRDefault="00DB5F80" w:rsidP="00DB5F80">
      <w:pPr>
        <w:spacing w:line="360" w:lineRule="auto"/>
        <w:jc w:val="both"/>
        <w:rPr>
          <w:sz w:val="28"/>
          <w:szCs w:val="28"/>
        </w:rPr>
      </w:pPr>
      <w:r w:rsidRPr="00884CF1">
        <w:rPr>
          <w:sz w:val="28"/>
          <w:szCs w:val="28"/>
        </w:rPr>
        <w:t>(HEAD OF DEPARTMENT)</w:t>
      </w:r>
    </w:p>
    <w:p w:rsidR="00DB5F80" w:rsidRDefault="00DB5F80" w:rsidP="00DB5F80">
      <w:pPr>
        <w:spacing w:line="360" w:lineRule="auto"/>
        <w:jc w:val="both"/>
        <w:rPr>
          <w:sz w:val="28"/>
          <w:szCs w:val="28"/>
        </w:rPr>
      </w:pPr>
    </w:p>
    <w:p w:rsidR="00DB5F80" w:rsidRDefault="00DB5F80" w:rsidP="00DB5F80">
      <w:pPr>
        <w:spacing w:line="360" w:lineRule="auto"/>
        <w:jc w:val="both"/>
        <w:rPr>
          <w:sz w:val="28"/>
          <w:szCs w:val="28"/>
        </w:rPr>
      </w:pPr>
      <w:r>
        <w:rPr>
          <w:sz w:val="28"/>
          <w:szCs w:val="28"/>
        </w:rPr>
        <w:t xml:space="preserve">______________________                 </w:t>
      </w:r>
      <w:r>
        <w:rPr>
          <w:sz w:val="28"/>
          <w:szCs w:val="28"/>
        </w:rPr>
        <w:tab/>
      </w:r>
      <w:r>
        <w:rPr>
          <w:sz w:val="28"/>
          <w:szCs w:val="28"/>
        </w:rPr>
        <w:tab/>
      </w:r>
      <w:r>
        <w:rPr>
          <w:sz w:val="28"/>
          <w:szCs w:val="28"/>
        </w:rPr>
        <w:tab/>
        <w:t>_______________</w:t>
      </w:r>
      <w:r w:rsidRPr="00884CF1">
        <w:rPr>
          <w:sz w:val="28"/>
          <w:szCs w:val="28"/>
        </w:rPr>
        <w:tab/>
      </w:r>
    </w:p>
    <w:p w:rsidR="00DB5F80" w:rsidRPr="00340181" w:rsidRDefault="00DB5F80" w:rsidP="00DB5F80">
      <w:pPr>
        <w:spacing w:line="360" w:lineRule="auto"/>
        <w:jc w:val="both"/>
        <w:rPr>
          <w:sz w:val="28"/>
          <w:szCs w:val="28"/>
        </w:rPr>
      </w:pPr>
      <w:r>
        <w:rPr>
          <w:b/>
          <w:sz w:val="28"/>
          <w:szCs w:val="28"/>
        </w:rPr>
        <w:t>(</w:t>
      </w:r>
      <w:r>
        <w:rPr>
          <w:sz w:val="28"/>
          <w:szCs w:val="28"/>
        </w:rPr>
        <w:t>EXTERNAL EXAMINER)</w:t>
      </w:r>
      <w:r>
        <w:rPr>
          <w:sz w:val="28"/>
          <w:szCs w:val="28"/>
        </w:rPr>
        <w:tab/>
      </w:r>
      <w:r>
        <w:rPr>
          <w:sz w:val="28"/>
          <w:szCs w:val="28"/>
        </w:rPr>
        <w:tab/>
      </w:r>
      <w:r>
        <w:rPr>
          <w:b/>
          <w:sz w:val="28"/>
          <w:szCs w:val="28"/>
        </w:rPr>
        <w:t xml:space="preserve">              </w:t>
      </w:r>
      <w:r>
        <w:rPr>
          <w:b/>
          <w:sz w:val="28"/>
          <w:szCs w:val="28"/>
        </w:rPr>
        <w:tab/>
      </w:r>
      <w:r>
        <w:rPr>
          <w:b/>
          <w:sz w:val="28"/>
          <w:szCs w:val="28"/>
        </w:rPr>
        <w:tab/>
        <w:t xml:space="preserve">   </w:t>
      </w:r>
      <w:r>
        <w:rPr>
          <w:sz w:val="28"/>
          <w:szCs w:val="28"/>
        </w:rPr>
        <w:t>DATE</w:t>
      </w:r>
    </w:p>
    <w:p w:rsidR="00DB5F80" w:rsidRDefault="00DB5F80" w:rsidP="00DB5F80">
      <w:pPr>
        <w:spacing w:line="360" w:lineRule="auto"/>
        <w:jc w:val="both"/>
        <w:rPr>
          <w:b/>
          <w:sz w:val="28"/>
          <w:szCs w:val="28"/>
        </w:rPr>
      </w:pPr>
    </w:p>
    <w:p w:rsidR="00400F02" w:rsidRDefault="00400F02" w:rsidP="00DB5F80">
      <w:pPr>
        <w:spacing w:line="360" w:lineRule="auto"/>
        <w:jc w:val="center"/>
        <w:rPr>
          <w:b/>
          <w:sz w:val="28"/>
          <w:szCs w:val="28"/>
        </w:rPr>
      </w:pPr>
    </w:p>
    <w:p w:rsidR="00DB5F80" w:rsidRPr="00884CF1" w:rsidRDefault="00DB5F80" w:rsidP="00DB5F80">
      <w:pPr>
        <w:spacing w:line="360" w:lineRule="auto"/>
        <w:jc w:val="center"/>
        <w:rPr>
          <w:sz w:val="28"/>
          <w:szCs w:val="28"/>
        </w:rPr>
      </w:pPr>
      <w:r w:rsidRPr="00884CF1">
        <w:rPr>
          <w:b/>
          <w:sz w:val="28"/>
          <w:szCs w:val="28"/>
        </w:rPr>
        <w:lastRenderedPageBreak/>
        <w:t>DEDICATION</w:t>
      </w:r>
    </w:p>
    <w:p w:rsidR="00DB5F80" w:rsidRPr="003436C5" w:rsidRDefault="00DB5F80" w:rsidP="00400F02">
      <w:pPr>
        <w:spacing w:line="480" w:lineRule="auto"/>
        <w:ind w:left="720"/>
        <w:jc w:val="both"/>
      </w:pPr>
      <w:r w:rsidRPr="003436C5">
        <w:t xml:space="preserve">This project is dedicated to Almighty </w:t>
      </w:r>
      <w:r>
        <w:t>GOD</w:t>
      </w:r>
      <w:r w:rsidR="00400F02">
        <w:t xml:space="preserve"> the Owner of the Universe and to my </w:t>
      </w:r>
      <w:r w:rsidR="00B213F9">
        <w:t xml:space="preserve"> Brothers</w:t>
      </w:r>
      <w:r w:rsidR="00400F02">
        <w:t xml:space="preserve"> and siblings</w:t>
      </w:r>
    </w:p>
    <w:p w:rsidR="00DB5F80" w:rsidRPr="003436C5" w:rsidRDefault="00DB5F80" w:rsidP="00DB5F80">
      <w:pPr>
        <w:spacing w:line="480" w:lineRule="auto"/>
        <w:ind w:firstLine="720"/>
        <w:jc w:val="both"/>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DB5F80" w:rsidRDefault="00DB5F80" w:rsidP="00DB5F80">
      <w:pPr>
        <w:spacing w:line="480" w:lineRule="auto"/>
        <w:ind w:firstLine="720"/>
        <w:jc w:val="both"/>
        <w:rPr>
          <w:sz w:val="28"/>
          <w:szCs w:val="28"/>
        </w:rPr>
      </w:pPr>
    </w:p>
    <w:p w:rsidR="00DB5F80" w:rsidRDefault="00DB5F80" w:rsidP="00DB5F80">
      <w:pPr>
        <w:spacing w:line="480" w:lineRule="auto"/>
        <w:ind w:firstLine="720"/>
        <w:jc w:val="both"/>
        <w:rPr>
          <w:sz w:val="28"/>
          <w:szCs w:val="28"/>
        </w:rPr>
      </w:pPr>
    </w:p>
    <w:p w:rsidR="00DB5F80" w:rsidRDefault="00DB5F80" w:rsidP="00DB5F80">
      <w:pPr>
        <w:spacing w:line="480" w:lineRule="auto"/>
        <w:ind w:firstLine="720"/>
        <w:jc w:val="both"/>
        <w:rPr>
          <w:sz w:val="28"/>
          <w:szCs w:val="28"/>
        </w:rPr>
      </w:pPr>
    </w:p>
    <w:p w:rsidR="00DB5F80" w:rsidRDefault="00DB5F80" w:rsidP="00DB5F80">
      <w:pPr>
        <w:spacing w:line="480" w:lineRule="auto"/>
        <w:ind w:firstLine="720"/>
        <w:jc w:val="both"/>
        <w:rPr>
          <w:sz w:val="28"/>
          <w:szCs w:val="28"/>
        </w:rPr>
      </w:pPr>
    </w:p>
    <w:p w:rsidR="00DB5F80" w:rsidRPr="00884CF1" w:rsidRDefault="00DB5F80" w:rsidP="00DB5F80">
      <w:pPr>
        <w:spacing w:line="480" w:lineRule="auto"/>
        <w:ind w:firstLine="720"/>
        <w:jc w:val="both"/>
        <w:rPr>
          <w:sz w:val="28"/>
          <w:szCs w:val="28"/>
        </w:rPr>
      </w:pPr>
    </w:p>
    <w:p w:rsidR="00400F02" w:rsidRDefault="00400F02" w:rsidP="00400F02">
      <w:pPr>
        <w:spacing w:line="480" w:lineRule="auto"/>
        <w:jc w:val="both"/>
        <w:rPr>
          <w:sz w:val="28"/>
          <w:szCs w:val="28"/>
        </w:rPr>
      </w:pPr>
    </w:p>
    <w:p w:rsidR="00DB5F80" w:rsidRPr="00884CF1" w:rsidRDefault="00DB5F80" w:rsidP="00400F02">
      <w:pPr>
        <w:spacing w:line="480" w:lineRule="auto"/>
        <w:jc w:val="center"/>
        <w:rPr>
          <w:b/>
          <w:sz w:val="28"/>
          <w:szCs w:val="28"/>
        </w:rPr>
      </w:pPr>
      <w:r w:rsidRPr="00884CF1">
        <w:rPr>
          <w:b/>
          <w:sz w:val="28"/>
          <w:szCs w:val="28"/>
        </w:rPr>
        <w:lastRenderedPageBreak/>
        <w:t>ACKNOWLEDGEMENT</w:t>
      </w:r>
    </w:p>
    <w:p w:rsidR="00DB5F80" w:rsidRDefault="00DB5F80" w:rsidP="00DB5F80">
      <w:pPr>
        <w:spacing w:line="480" w:lineRule="auto"/>
        <w:ind w:firstLine="720"/>
        <w:jc w:val="both"/>
      </w:pPr>
      <w:r>
        <w:t xml:space="preserve">My profound gratitude goes to almighty </w:t>
      </w:r>
      <w:r w:rsidR="00400F02">
        <w:t xml:space="preserve">God </w:t>
      </w:r>
      <w:r>
        <w:t>, the creator of all things, I am thanking him for sparing our lives and his protection over me from the beginning to the end for giving me the grace and the opportunities to complete this research project work peacefully and successfully.</w:t>
      </w:r>
    </w:p>
    <w:p w:rsidR="00DB5F80" w:rsidRDefault="00DB5F80" w:rsidP="002C2E3E">
      <w:pPr>
        <w:spacing w:line="480" w:lineRule="auto"/>
        <w:ind w:firstLine="720"/>
      </w:pPr>
      <w:r>
        <w:t xml:space="preserve">I owe profound gratitude to my project supervisor </w:t>
      </w:r>
      <w:r w:rsidR="00926F03" w:rsidRPr="002C2E3E">
        <w:rPr>
          <w:b/>
          <w:sz w:val="20"/>
        </w:rPr>
        <w:t xml:space="preserve">MR.YISA OLURUNTOYIN IDRIS </w:t>
      </w:r>
      <w:r w:rsidR="00926F03">
        <w:t>for his</w:t>
      </w:r>
      <w:r>
        <w:t xml:space="preserve"> encouragement and providing all support and leadership, which made me finish the project duly. I am really thankful to her for presenting such excellent support and guidance. I also acknowledge all the staff of</w:t>
      </w:r>
      <w:r w:rsidR="002C2E3E">
        <w:t xml:space="preserve"> </w:t>
      </w:r>
      <w:r>
        <w:t xml:space="preserve"> </w:t>
      </w:r>
      <w:r w:rsidR="002C2E3E">
        <w:t>Mass Communication Department from the  </w:t>
      </w:r>
      <w:r w:rsidRPr="004B5FB5">
        <w:rPr>
          <w:b/>
        </w:rPr>
        <w:t>HOD</w:t>
      </w:r>
      <w:r w:rsidR="002C2E3E">
        <w:rPr>
          <w:b/>
        </w:rPr>
        <w:t> </w:t>
      </w:r>
      <w:r w:rsidR="00926F03" w:rsidRPr="002C2E3E">
        <w:rPr>
          <w:szCs w:val="28"/>
        </w:rPr>
        <w:t>MR.</w:t>
      </w:r>
      <w:r w:rsidR="00926F03" w:rsidRPr="002C2E3E">
        <w:rPr>
          <w:b/>
          <w:szCs w:val="28"/>
        </w:rPr>
        <w:t>FATIU OLORUNGBEBE</w:t>
      </w:r>
      <w:r w:rsidR="00926F03">
        <w:t xml:space="preserve"> </w:t>
      </w:r>
      <w:r>
        <w:t>and other lecturers who took time in building my  future.</w:t>
      </w:r>
    </w:p>
    <w:p w:rsidR="00DB5F80" w:rsidRDefault="00DB5F80" w:rsidP="00926F03">
      <w:pPr>
        <w:spacing w:line="480" w:lineRule="auto"/>
        <w:ind w:firstLine="720"/>
        <w:jc w:val="both"/>
      </w:pPr>
      <w:r>
        <w:t>I would like to express my appreciation to all my family members and my</w:t>
      </w:r>
      <w:r w:rsidR="00926F03">
        <w:t xml:space="preserve"> Brothers ,  Mr</w:t>
      </w:r>
      <w:r w:rsidR="003424EE">
        <w:t xml:space="preserve">, </w:t>
      </w:r>
      <w:r w:rsidR="00926F03">
        <w:t xml:space="preserve">Alabi </w:t>
      </w:r>
      <w:r w:rsidR="003424EE">
        <w:t xml:space="preserve">Oluwafemi </w:t>
      </w:r>
      <w:r w:rsidR="00926F03">
        <w:t>Peter</w:t>
      </w:r>
      <w:r w:rsidR="003424EE">
        <w:t xml:space="preserve">, </w:t>
      </w:r>
      <w:r w:rsidR="00926F03">
        <w:t xml:space="preserve">Alabi </w:t>
      </w:r>
      <w:r w:rsidR="003424EE">
        <w:t>Kayode ,</w:t>
      </w:r>
      <w:r w:rsidR="00926F03">
        <w:t xml:space="preserve">Alabi </w:t>
      </w:r>
      <w:r w:rsidR="003424EE">
        <w:t xml:space="preserve">Olamilekan </w:t>
      </w:r>
      <w:r w:rsidR="00926F03">
        <w:t xml:space="preserve">Alabi </w:t>
      </w:r>
      <w:r w:rsidR="003424EE">
        <w:t>Oluwole,Sister    Afolashade ,</w:t>
      </w:r>
      <w:r w:rsidR="00926F03">
        <w:t xml:space="preserve">Siblings Alabi </w:t>
      </w:r>
      <w:r w:rsidR="003424EE">
        <w:t xml:space="preserve">Ademola </w:t>
      </w:r>
      <w:r w:rsidR="00926F03">
        <w:t xml:space="preserve">Alabi </w:t>
      </w:r>
      <w:r w:rsidR="003424EE">
        <w:t>Damilola ,</w:t>
      </w:r>
      <w:r w:rsidR="00926F03">
        <w:t xml:space="preserve">Alabi </w:t>
      </w:r>
      <w:r w:rsidR="003424EE">
        <w:t>Oluwatomilola ,</w:t>
      </w:r>
      <w:r w:rsidR="00926F03">
        <w:t>Oluwanifemi</w:t>
      </w:r>
      <w:r>
        <w:t xml:space="preserve"> for all their caring and assistance contribution financially, psychologically, spiritually, morally and physically throughout </w:t>
      </w:r>
      <w:r w:rsidRPr="002C2E3E">
        <w:rPr>
          <w:sz w:val="18"/>
        </w:rPr>
        <w:t xml:space="preserve">my </w:t>
      </w:r>
      <w:r w:rsidR="00926F03" w:rsidRPr="002C2E3E">
        <w:rPr>
          <w:sz w:val="18"/>
        </w:rPr>
        <w:t xml:space="preserve"> </w:t>
      </w:r>
      <w:r w:rsidR="00926F03" w:rsidRPr="002C2E3E">
        <w:rPr>
          <w:b/>
          <w:sz w:val="18"/>
        </w:rPr>
        <w:t>HIGHER N</w:t>
      </w:r>
      <w:r w:rsidRPr="002C2E3E">
        <w:rPr>
          <w:b/>
          <w:sz w:val="18"/>
        </w:rPr>
        <w:t>ATIONAL DIPLOMA[</w:t>
      </w:r>
      <w:r w:rsidR="00926F03" w:rsidRPr="002C2E3E">
        <w:rPr>
          <w:b/>
          <w:sz w:val="18"/>
        </w:rPr>
        <w:t>H</w:t>
      </w:r>
      <w:r w:rsidRPr="002C2E3E">
        <w:rPr>
          <w:b/>
          <w:sz w:val="18"/>
        </w:rPr>
        <w:t>ND]</w:t>
      </w:r>
      <w:r w:rsidRPr="002C2E3E">
        <w:rPr>
          <w:sz w:val="18"/>
        </w:rPr>
        <w:t xml:space="preserve">, </w:t>
      </w:r>
      <w:r>
        <w:t xml:space="preserve">may almighty </w:t>
      </w:r>
      <w:r w:rsidR="00926F03">
        <w:t>GOD</w:t>
      </w:r>
      <w:r>
        <w:t xml:space="preserve"> continue to bless you.</w:t>
      </w:r>
    </w:p>
    <w:p w:rsidR="00DB5F80" w:rsidRDefault="00DB5F80" w:rsidP="00DB5F80">
      <w:pPr>
        <w:spacing w:line="480" w:lineRule="auto"/>
        <w:ind w:firstLine="720"/>
        <w:jc w:val="both"/>
      </w:pPr>
      <w:r>
        <w:t xml:space="preserve">I am also grateful to my qualities distinctive and distinguishable friends for their support and advice throughout my program on campus, may almighty </w:t>
      </w:r>
      <w:r w:rsidR="00926F03">
        <w:t xml:space="preserve">GOD </w:t>
      </w:r>
      <w:r>
        <w:t>never do us apart.</w:t>
      </w:r>
    </w:p>
    <w:p w:rsidR="002C2E3E" w:rsidRPr="002C2E3E" w:rsidRDefault="00DB5F80" w:rsidP="00553037">
      <w:pPr>
        <w:spacing w:line="480" w:lineRule="auto"/>
        <w:ind w:firstLine="720"/>
        <w:jc w:val="both"/>
      </w:pPr>
      <w:r>
        <w:t xml:space="preserve">   </w:t>
      </w:r>
      <w:r w:rsidRPr="001D0524">
        <w:t xml:space="preserve">My </w:t>
      </w:r>
      <w:r>
        <w:t xml:space="preserve">sincere </w:t>
      </w:r>
      <w:r w:rsidRPr="001D0524">
        <w:t>appreciation also goes to all my frie</w:t>
      </w:r>
      <w:r>
        <w:t>nds at sc</w:t>
      </w:r>
      <w:r w:rsidR="00553037">
        <w:t>hool and all other students of Mass Communication</w:t>
      </w:r>
      <w:r>
        <w:t xml:space="preserve"> department those who I mentioned and those I couldn’t recall, almighty </w:t>
      </w:r>
      <w:r w:rsidR="00926F03">
        <w:t>GOD</w:t>
      </w:r>
      <w:r>
        <w:t xml:space="preserve"> in his infinite will lift us all to g</w:t>
      </w:r>
      <w:r w:rsidR="00553037">
        <w:t>reater heights, I love you all.</w:t>
      </w:r>
    </w:p>
    <w:p w:rsidR="006A0E3C" w:rsidRDefault="00DB5F80" w:rsidP="00926F03">
      <w:pPr>
        <w:ind w:left="3" w:right="1082"/>
        <w:jc w:val="center"/>
        <w:rPr>
          <w:b/>
          <w:sz w:val="28"/>
        </w:rPr>
      </w:pPr>
      <w:r>
        <w:rPr>
          <w:b/>
          <w:spacing w:val="-2"/>
          <w:sz w:val="28"/>
        </w:rPr>
        <w:lastRenderedPageBreak/>
        <w:t>ABSTRACT</w:t>
      </w:r>
    </w:p>
    <w:p w:rsidR="006A0E3C" w:rsidRDefault="006A0E3C" w:rsidP="00DB5F80">
      <w:pPr>
        <w:pStyle w:val="BodyText"/>
        <w:spacing w:before="195"/>
        <w:jc w:val="both"/>
        <w:rPr>
          <w:b/>
          <w:sz w:val="28"/>
        </w:rPr>
      </w:pPr>
    </w:p>
    <w:p w:rsidR="006A0E3C" w:rsidRDefault="00DB5F80" w:rsidP="00553037">
      <w:pPr>
        <w:ind w:left="144" w:right="864"/>
        <w:jc w:val="both"/>
        <w:rPr>
          <w:i/>
          <w:sz w:val="23"/>
        </w:rPr>
        <w:sectPr w:rsidR="006A0E3C" w:rsidSect="00400F02">
          <w:footerReference w:type="default" r:id="rId7"/>
          <w:type w:val="continuous"/>
          <w:pgSz w:w="11520" w:h="14400"/>
          <w:pgMar w:top="1584" w:right="1584" w:bottom="1584" w:left="1584" w:header="720" w:footer="720" w:gutter="0"/>
          <w:pgNumType w:fmt="lowerRoman"/>
          <w:cols w:space="720"/>
        </w:sectPr>
      </w:pPr>
      <w:r>
        <w:rPr>
          <w:i/>
          <w:sz w:val="24"/>
        </w:rPr>
        <w:t>The study aims at investigating the impact of radio programme in promoting good governance in Kwara state, a study of Sobi FM, Rebirth Half Hour. The descriptive survey</w:t>
      </w:r>
      <w:r w:rsidR="002C2E3E">
        <w:rPr>
          <w:i/>
          <w:sz w:val="24"/>
        </w:rPr>
        <w:t xml:space="preserve"> </w:t>
      </w:r>
      <w:r>
        <w:rPr>
          <w:i/>
          <w:sz w:val="24"/>
        </w:rPr>
        <w:t>design was adopted</w:t>
      </w:r>
      <w:r w:rsidR="002C2E3E">
        <w:rPr>
          <w:i/>
          <w:sz w:val="24"/>
        </w:rPr>
        <w:t xml:space="preserve"> </w:t>
      </w:r>
      <w:r>
        <w:rPr>
          <w:i/>
          <w:sz w:val="24"/>
        </w:rPr>
        <w:t>for the</w:t>
      </w:r>
      <w:r w:rsidR="002C2E3E">
        <w:rPr>
          <w:i/>
          <w:sz w:val="24"/>
        </w:rPr>
        <w:t xml:space="preserve"> </w:t>
      </w:r>
      <w:r>
        <w:rPr>
          <w:i/>
          <w:sz w:val="24"/>
        </w:rPr>
        <w:t>study</w:t>
      </w:r>
      <w:r>
        <w:rPr>
          <w:b/>
          <w:i/>
          <w:sz w:val="24"/>
        </w:rPr>
        <w:t xml:space="preserve">. </w:t>
      </w:r>
      <w:r>
        <w:rPr>
          <w:i/>
          <w:sz w:val="24"/>
        </w:rPr>
        <w:t>The Multistage sampling technique</w:t>
      </w:r>
      <w:r w:rsidR="002C2E3E">
        <w:rPr>
          <w:i/>
          <w:sz w:val="24"/>
        </w:rPr>
        <w:t xml:space="preserve"> </w:t>
      </w:r>
      <w:r>
        <w:rPr>
          <w:i/>
          <w:sz w:val="24"/>
        </w:rPr>
        <w:t xml:space="preserve">was adopted for this study. Thus, the entire population of One Million, three hundred and forty Thousand, six Hundred (1,340,600) radio Listeners of Sobi FM, Rebirth Half Hour programme in Kwara State were studied. The questionnaire with the same topic headline was used as instrument for data collection. The research questions were tested using the SPSS Frequency Distribution tool. The results obtained revealed that </w:t>
      </w:r>
      <w:r>
        <w:rPr>
          <w:i/>
          <w:sz w:val="23"/>
        </w:rPr>
        <w:t>the programme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w:t>
      </w:r>
    </w:p>
    <w:p w:rsidR="00400F02" w:rsidRDefault="00400F02" w:rsidP="00400F02">
      <w:pPr>
        <w:pStyle w:val="Heading1"/>
        <w:spacing w:before="0"/>
      </w:pPr>
      <w:r>
        <w:lastRenderedPageBreak/>
        <w:t>CHAPTER</w:t>
      </w:r>
      <w:r>
        <w:rPr>
          <w:spacing w:val="-5"/>
        </w:rPr>
        <w:t>ONE</w:t>
      </w:r>
    </w:p>
    <w:p w:rsidR="00400F02" w:rsidRDefault="00400F02" w:rsidP="00400F02">
      <w:pPr>
        <w:pStyle w:val="BodyText"/>
        <w:spacing w:before="238"/>
        <w:jc w:val="both"/>
        <w:rPr>
          <w:b/>
          <w:sz w:val="28"/>
        </w:rPr>
      </w:pPr>
    </w:p>
    <w:p w:rsidR="00400F02" w:rsidRDefault="00400F02" w:rsidP="00400F02">
      <w:pPr>
        <w:pStyle w:val="Heading2"/>
        <w:tabs>
          <w:tab w:val="left" w:pos="1080"/>
        </w:tabs>
        <w:spacing w:before="1"/>
        <w:ind w:left="360" w:firstLine="0"/>
        <w:jc w:val="both"/>
      </w:pPr>
      <w:r>
        <w:rPr>
          <w:spacing w:val="-5"/>
        </w:rPr>
        <w:t>1.</w:t>
      </w:r>
      <w:r w:rsidR="00623CCB">
        <w:rPr>
          <w:spacing w:val="-5"/>
        </w:rPr>
        <w:t>1</w:t>
      </w:r>
      <w:r>
        <w:tab/>
        <w:t>BACKGROUNDOF</w:t>
      </w:r>
      <w:r>
        <w:rPr>
          <w:spacing w:val="-4"/>
        </w:rPr>
        <w:t>STUDY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9"/>
        <w:jc w:val="both"/>
      </w:pPr>
      <w:r>
        <w:t>Radio</w:t>
      </w:r>
      <w:r w:rsidR="002C2E3E">
        <w:t xml:space="preserve"> </w:t>
      </w:r>
      <w:r>
        <w:t>is</w:t>
      </w:r>
      <w:r w:rsidR="002C2E3E">
        <w:t xml:space="preserve"> </w:t>
      </w:r>
      <w:r>
        <w:t>one</w:t>
      </w:r>
      <w:r w:rsidR="002C2E3E">
        <w:t xml:space="preserve"> </w:t>
      </w:r>
      <w:r>
        <w:t>of</w:t>
      </w:r>
      <w:r w:rsidR="002C2E3E">
        <w:t xml:space="preserve"> </w:t>
      </w:r>
      <w:r>
        <w:t>the</w:t>
      </w:r>
      <w:r w:rsidR="002C2E3E">
        <w:t xml:space="preserve"> </w:t>
      </w:r>
      <w:r>
        <w:t>mass</w:t>
      </w:r>
      <w:r w:rsidR="002C2E3E">
        <w:t xml:space="preserve"> </w:t>
      </w:r>
      <w:r>
        <w:t>media</w:t>
      </w:r>
      <w:r w:rsidR="002C2E3E">
        <w:t xml:space="preserve"> </w:t>
      </w:r>
      <w:r>
        <w:t>used</w:t>
      </w:r>
      <w:r w:rsidR="002C2E3E">
        <w:t xml:space="preserve"> </w:t>
      </w:r>
      <w:r>
        <w:t>to</w:t>
      </w:r>
      <w:r w:rsidR="002C2E3E">
        <w:t xml:space="preserve"> </w:t>
      </w:r>
      <w:r>
        <w:t>transmit</w:t>
      </w:r>
      <w:r w:rsidR="002C2E3E">
        <w:t xml:space="preserve"> </w:t>
      </w:r>
      <w:r>
        <w:t>information</w:t>
      </w:r>
      <w:r w:rsidR="002C2E3E">
        <w:t xml:space="preserve"> </w:t>
      </w:r>
      <w:r>
        <w:t>from</w:t>
      </w:r>
      <w:r w:rsidR="002C2E3E">
        <w:t xml:space="preserve"> </w:t>
      </w:r>
      <w:r>
        <w:t>one geographical</w:t>
      </w:r>
      <w:r w:rsidR="002C2E3E">
        <w:t xml:space="preserve"> </w:t>
      </w:r>
      <w:r>
        <w:t xml:space="preserve">entity to another. It is said to be the most effective medium amongst other media such as television, newspaper, magazines, internet etc. (Chiamaka, 2018).Radio is regarded as the most effective medium because it transcends the barrier of literacy and it covers a wide geographical region. Thus, radio broadcasts, when </w:t>
      </w:r>
      <w:r w:rsidR="002C2E3E">
        <w:t xml:space="preserve">skillfully </w:t>
      </w:r>
      <w:r>
        <w:t xml:space="preserve">used, have proven to be the most effective medium of communication with the population. (Oyesomi &amp; Okorie, </w:t>
      </w:r>
      <w:r>
        <w:rPr>
          <w:spacing w:val="-2"/>
        </w:rPr>
        <w:t>2015).</w:t>
      </w:r>
    </w:p>
    <w:p w:rsidR="00400F02" w:rsidRDefault="00400F02" w:rsidP="00400F02">
      <w:pPr>
        <w:pStyle w:val="BodyText"/>
        <w:spacing w:before="200" w:line="480" w:lineRule="auto"/>
        <w:ind w:left="360" w:right="1437"/>
        <w:jc w:val="both"/>
      </w:pPr>
      <w:r>
        <w:t>(Chiamaka,2018)Also</w:t>
      </w:r>
      <w:r w:rsidR="002C2E3E">
        <w:t> </w:t>
      </w:r>
      <w:r>
        <w:t>opine</w:t>
      </w:r>
      <w:r w:rsidR="002C2E3E">
        <w:t> </w:t>
      </w:r>
      <w:r>
        <w:t>that</w:t>
      </w:r>
      <w:r w:rsidR="002C2E3E">
        <w:t> </w:t>
      </w:r>
      <w:r>
        <w:t>Radio</w:t>
      </w:r>
      <w:r w:rsidR="002C2E3E">
        <w:t> </w:t>
      </w:r>
      <w:r>
        <w:t>promotes</w:t>
      </w:r>
      <w:r w:rsidR="002C2E3E">
        <w:t> </w:t>
      </w:r>
      <w:r>
        <w:t>economic</w:t>
      </w:r>
      <w:r w:rsidR="002C2E3E">
        <w:t> </w:t>
      </w:r>
      <w:r>
        <w:t>development, stimulates</w:t>
      </w:r>
      <w:r w:rsidR="002C2E3E">
        <w:t> </w:t>
      </w:r>
      <w:r>
        <w:t>political participation and arouses national consciousness and unity; It is important for a radio station to be independent, free and responsible to the public so that awareness</w:t>
      </w:r>
      <w:r w:rsidR="002C2E3E">
        <w:t> </w:t>
      </w:r>
      <w:r>
        <w:t>is created</w:t>
      </w:r>
      <w:r w:rsidR="002C2E3E">
        <w:t> </w:t>
      </w:r>
      <w:r>
        <w:t>in</w:t>
      </w:r>
      <w:r w:rsidR="002C2E3E">
        <w:t> </w:t>
      </w:r>
      <w:r>
        <w:t>order</w:t>
      </w:r>
      <w:r w:rsidR="002C2E3E">
        <w:t> </w:t>
      </w:r>
      <w:r>
        <w:t>for</w:t>
      </w:r>
      <w:r w:rsidR="002C2E3E">
        <w:t> </w:t>
      </w:r>
      <w:r>
        <w:t>the</w:t>
      </w:r>
      <w:r w:rsidR="002C2E3E">
        <w:t> </w:t>
      </w:r>
      <w:r>
        <w:t>citizens</w:t>
      </w:r>
      <w:r w:rsidR="002C2E3E">
        <w:t> </w:t>
      </w:r>
      <w:r>
        <w:t>to</w:t>
      </w:r>
      <w:r w:rsidR="002C2E3E">
        <w:t> </w:t>
      </w:r>
      <w:r>
        <w:t>know</w:t>
      </w:r>
      <w:r w:rsidR="002C2E3E">
        <w:t> </w:t>
      </w:r>
      <w:r>
        <w:t>the</w:t>
      </w:r>
      <w:r w:rsidR="002C2E3E">
        <w:t> </w:t>
      </w:r>
      <w:r>
        <w:t>problems</w:t>
      </w:r>
      <w:r w:rsidR="002C2E3E">
        <w:t> </w:t>
      </w:r>
      <w:r>
        <w:t>and</w:t>
      </w:r>
      <w:r w:rsidR="002C2E3E">
        <w:t xml:space="preserve"> </w:t>
      </w:r>
      <w:r>
        <w:t>issues</w:t>
      </w:r>
      <w:r w:rsidR="002C2E3E">
        <w:t xml:space="preserve"> </w:t>
      </w:r>
      <w:r>
        <w:t>confronting the state and of their possible solutions and consequences.</w:t>
      </w:r>
    </w:p>
    <w:p w:rsidR="00400F02" w:rsidRDefault="00400F02" w:rsidP="00400F02">
      <w:pPr>
        <w:pStyle w:val="BodyText"/>
        <w:spacing w:before="203" w:line="480" w:lineRule="auto"/>
        <w:ind w:left="360" w:right="1442" w:firstLine="719"/>
        <w:jc w:val="both"/>
      </w:pPr>
      <w:r>
        <w:t>Therefore, Radio programme is a vehicle for promoting an ideology through which it attracts and holds an audience. It is an efficient instrument for getting a message to alargenumberofpeopleatthesametime,</w:t>
      </w:r>
      <w:r w:rsidR="002C2E3E">
        <w:t> </w:t>
      </w:r>
      <w:r>
        <w:t>because</w:t>
      </w:r>
      <w:r w:rsidR="002C2E3E">
        <w:t> </w:t>
      </w:r>
      <w:r>
        <w:t>it</w:t>
      </w:r>
      <w:r w:rsidR="002C2E3E">
        <w:t> </w:t>
      </w:r>
      <w:r>
        <w:t>transcends</w:t>
      </w:r>
      <w:r w:rsidR="002C2E3E">
        <w:t> </w:t>
      </w:r>
      <w:r>
        <w:t>the</w:t>
      </w:r>
      <w:r w:rsidR="002C2E3E">
        <w:t> </w:t>
      </w:r>
      <w:r>
        <w:t>boundary</w:t>
      </w:r>
      <w:r w:rsidR="002C2E3E">
        <w:t> </w:t>
      </w:r>
      <w:r>
        <w:t>of</w:t>
      </w:r>
      <w:r w:rsidR="002C2E3E">
        <w:t> </w:t>
      </w:r>
      <w:r>
        <w:rPr>
          <w:spacing w:val="-2"/>
        </w:rPr>
        <w:t>space</w:t>
      </w:r>
    </w:p>
    <w:p w:rsidR="00400F02" w:rsidRDefault="00400F02" w:rsidP="00400F02">
      <w:pPr>
        <w:pStyle w:val="BodyText"/>
        <w:spacing w:line="480" w:lineRule="auto"/>
        <w:jc w:val="both"/>
        <w:sectPr w:rsidR="00400F02">
          <w:headerReference w:type="default" r:id="rId8"/>
          <w:pgSz w:w="11520" w:h="14400"/>
          <w:pgMar w:top="1600" w:right="0" w:bottom="280" w:left="1080" w:header="763" w:footer="0" w:gutter="0"/>
          <w:pgNumType w:start="1"/>
          <w:cols w:space="720"/>
        </w:sectPr>
      </w:pPr>
    </w:p>
    <w:p w:rsidR="00400F02" w:rsidRDefault="00400F02" w:rsidP="00400F02">
      <w:pPr>
        <w:pStyle w:val="BodyText"/>
        <w:spacing w:before="130" w:line="480" w:lineRule="auto"/>
        <w:ind w:left="360" w:right="1444"/>
        <w:jc w:val="both"/>
      </w:pPr>
      <w:r>
        <w:lastRenderedPageBreak/>
        <w:t>and time, and also leaps across illiteracy barriers (Onabajo, 1999; cited in Oguchi, Obafemi and Melody, 2015).</w:t>
      </w:r>
    </w:p>
    <w:p w:rsidR="00400F02" w:rsidRDefault="00400F02" w:rsidP="00400F02">
      <w:pPr>
        <w:pStyle w:val="BodyText"/>
        <w:spacing w:before="269" w:line="480" w:lineRule="auto"/>
        <w:ind w:left="360" w:right="1440" w:firstLine="719"/>
        <w:jc w:val="both"/>
      </w:pPr>
      <w:r>
        <w:t>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abid to ensure good governance in the country had in, the 1999 Nigerian constitution in Section 16 (1) a, b, c, and d, and Section 16 (2) entrenched some of the principles ofGood Governance as possible criteria for governance in the country.</w:t>
      </w:r>
    </w:p>
    <w:p w:rsidR="00400F02" w:rsidRDefault="00400F02" w:rsidP="00400F02">
      <w:pPr>
        <w:pStyle w:val="BodyText"/>
        <w:spacing w:before="200" w:line="480" w:lineRule="auto"/>
        <w:ind w:left="360" w:right="1437" w:firstLine="719"/>
        <w:jc w:val="both"/>
      </w:pPr>
      <w:r>
        <w:t>Despite these constitutional provisions, as well as the enormous financial resources,</w:t>
      </w:r>
      <w:r w:rsidR="002C2E3E">
        <w:t xml:space="preserve"> </w:t>
      </w:r>
      <w:r>
        <w:t>and</w:t>
      </w:r>
      <w:r w:rsidR="002C2E3E">
        <w:t xml:space="preserve"> </w:t>
      </w:r>
      <w:r>
        <w:t>huge</w:t>
      </w:r>
      <w:r w:rsidR="002C2E3E">
        <w:t xml:space="preserve"> </w:t>
      </w:r>
      <w:r>
        <w:t>potential</w:t>
      </w:r>
      <w:r w:rsidR="002C2E3E">
        <w:t xml:space="preserve"> </w:t>
      </w:r>
      <w:r>
        <w:t>soft</w:t>
      </w:r>
      <w:r w:rsidR="002C2E3E">
        <w:t xml:space="preserve"> </w:t>
      </w:r>
      <w:r>
        <w:t>hestate,</w:t>
      </w:r>
      <w:r w:rsidR="002C2E3E">
        <w:t xml:space="preserve"> </w:t>
      </w:r>
      <w:r>
        <w:t>including</w:t>
      </w:r>
      <w:r w:rsidR="002C2E3E">
        <w:t xml:space="preserve"> </w:t>
      </w:r>
      <w:r>
        <w:t>the</w:t>
      </w:r>
      <w:r w:rsidR="002C2E3E">
        <w:t xml:space="preserve"> </w:t>
      </w:r>
      <w:r>
        <w:t>social</w:t>
      </w:r>
      <w:r w:rsidR="008673D3">
        <w:t xml:space="preserve"> </w:t>
      </w:r>
      <w:r>
        <w:t>and</w:t>
      </w:r>
      <w:r w:rsidR="008673D3">
        <w:t xml:space="preserve"> </w:t>
      </w:r>
      <w:r>
        <w:t>economic</w:t>
      </w:r>
      <w:r w:rsidR="008673D3">
        <w:t xml:space="preserve"> </w:t>
      </w:r>
      <w:r>
        <w:t>policies</w:t>
      </w:r>
      <w:r w:rsidR="008673D3">
        <w:t xml:space="preserve"> </w:t>
      </w:r>
      <w:r>
        <w:t>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40"/>
        <w:jc w:val="both"/>
      </w:pPr>
      <w:r>
        <w:lastRenderedPageBreak/>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w:t>
      </w:r>
      <w:r w:rsidR="008673D3">
        <w:t xml:space="preserve"> </w:t>
      </w:r>
      <w:r>
        <w:t>efforts have led to widely accepted view that good governance is crucial to sustainable development but linkage of good governance to sustainability of such development through radio programme is yet to be fully appreciated (Langmia, 2010; Okoro, 2010).</w:t>
      </w:r>
    </w:p>
    <w:p w:rsidR="00400F02" w:rsidRDefault="00400F02" w:rsidP="00400F02">
      <w:pPr>
        <w:pStyle w:val="BodyText"/>
        <w:spacing w:before="200" w:line="480" w:lineRule="auto"/>
        <w:ind w:left="360" w:right="1434" w:firstLine="719"/>
        <w:jc w:val="both"/>
      </w:pPr>
      <w:r>
        <w:t>The radio programme impact in promoting good governance should be clear. In which all aspects of the good governance are facilitated by a strong and independent media scape within a society. The radio programme is like a beacon that should be welcomed</w:t>
      </w:r>
      <w:r w:rsidR="008673D3">
        <w:t xml:space="preserve"> </w:t>
      </w:r>
      <w:r>
        <w:t>when</w:t>
      </w:r>
      <w:r w:rsidR="008673D3">
        <w:t xml:space="preserve"> </w:t>
      </w:r>
      <w:r>
        <w:t>there</w:t>
      </w:r>
      <w:r w:rsidR="008673D3">
        <w:t xml:space="preserve"> </w:t>
      </w:r>
      <w:r>
        <w:t>is nothing</w:t>
      </w:r>
      <w:r w:rsidR="008673D3">
        <w:t xml:space="preserve"> </w:t>
      </w:r>
      <w:r>
        <w:t>to</w:t>
      </w:r>
      <w:r w:rsidR="008673D3">
        <w:t xml:space="preserve"> </w:t>
      </w:r>
      <w:r>
        <w:t>hide</w:t>
      </w:r>
      <w:r w:rsidR="008673D3">
        <w:t xml:space="preserve"> </w:t>
      </w:r>
      <w:r>
        <w:t>and</w:t>
      </w:r>
      <w:r w:rsidR="008673D3">
        <w:t xml:space="preserve"> </w:t>
      </w:r>
      <w:r>
        <w:t>much</w:t>
      </w:r>
      <w:r w:rsidR="008673D3">
        <w:t xml:space="preserve"> </w:t>
      </w:r>
      <w:r>
        <w:t>to</w:t>
      </w:r>
      <w:r w:rsidR="008673D3">
        <w:t xml:space="preserve"> </w:t>
      </w:r>
      <w:r>
        <w:t>improve. Indeed,</w:t>
      </w:r>
      <w:r w:rsidR="008673D3">
        <w:t xml:space="preserve"> </w:t>
      </w:r>
      <w:r>
        <w:t>this is</w:t>
      </w:r>
      <w:r w:rsidR="008673D3">
        <w:t xml:space="preserve"> </w:t>
      </w:r>
      <w:r>
        <w:t>the</w:t>
      </w:r>
      <w:r w:rsidR="008673D3">
        <w:t xml:space="preserve"> </w:t>
      </w:r>
      <w:r>
        <w:t>concrete link between the functioning of the radio programme and good governance; radio programmes allow</w:t>
      </w:r>
      <w:r w:rsidR="008673D3">
        <w:t xml:space="preserve"> </w:t>
      </w:r>
      <w:r>
        <w:t>for</w:t>
      </w:r>
      <w:r w:rsidR="008673D3">
        <w:t xml:space="preserve"> </w:t>
      </w:r>
      <w:r>
        <w:t>ongoing checks and assessments by</w:t>
      </w:r>
      <w:r w:rsidR="008673D3">
        <w:t xml:space="preserve"> </w:t>
      </w:r>
      <w:r>
        <w:t>the</w:t>
      </w:r>
      <w:r w:rsidR="008673D3">
        <w:t xml:space="preserve"> </w:t>
      </w:r>
      <w:r>
        <w:t>population of</w:t>
      </w:r>
      <w:r w:rsidR="008673D3">
        <w:t xml:space="preserve"> </w:t>
      </w:r>
      <w:r>
        <w:t>the activities of government and assist in bringing public concerns and voices into the open by providing a platform for discussion.</w:t>
      </w:r>
    </w:p>
    <w:p w:rsidR="00400F02" w:rsidRDefault="00400F02" w:rsidP="00400F02">
      <w:pPr>
        <w:pStyle w:val="BodyText"/>
        <w:spacing w:before="200" w:line="482" w:lineRule="auto"/>
        <w:ind w:left="360" w:right="1435"/>
        <w:jc w:val="both"/>
      </w:pPr>
      <w:r>
        <w:t>The citizenry can thereby use the radio programme to express their assent or dissent or explore aspects of issues not considered through programme.</w:t>
      </w:r>
    </w:p>
    <w:p w:rsidR="00400F02" w:rsidRDefault="00400F02" w:rsidP="00400F02">
      <w:pPr>
        <w:pStyle w:val="BodyText"/>
        <w:spacing w:before="197" w:line="480" w:lineRule="auto"/>
        <w:ind w:left="360" w:right="1442" w:firstLine="719"/>
        <w:jc w:val="both"/>
      </w:pPr>
      <w:r>
        <w:t>Good governance is an essential framework which serves as a means of achieving wider</w:t>
      </w:r>
      <w:r w:rsidR="005568A4">
        <w:t xml:space="preserve"> </w:t>
      </w:r>
      <w:r>
        <w:t>goals</w:t>
      </w:r>
      <w:r w:rsidR="005568A4">
        <w:t xml:space="preserve"> </w:t>
      </w:r>
      <w:r>
        <w:t>such</w:t>
      </w:r>
      <w:r w:rsidR="005568A4">
        <w:t xml:space="preserve"> </w:t>
      </w:r>
      <w:r>
        <w:t>as</w:t>
      </w:r>
      <w:r w:rsidR="005568A4">
        <w:t xml:space="preserve"> </w:t>
      </w:r>
      <w:r>
        <w:t>social</w:t>
      </w:r>
      <w:r w:rsidR="005568A4">
        <w:t xml:space="preserve"> </w:t>
      </w:r>
      <w:r>
        <w:t>and</w:t>
      </w:r>
      <w:r w:rsidR="005568A4">
        <w:t xml:space="preserve"> </w:t>
      </w:r>
      <w:r>
        <w:t>political</w:t>
      </w:r>
      <w:r w:rsidR="005568A4">
        <w:t xml:space="preserve"> </w:t>
      </w:r>
      <w:r>
        <w:t>development,</w:t>
      </w:r>
      <w:r w:rsidR="005568A4">
        <w:t xml:space="preserve"> </w:t>
      </w:r>
      <w:r>
        <w:t>alleviation</w:t>
      </w:r>
      <w:r w:rsidR="005568A4">
        <w:t xml:space="preserve"> </w:t>
      </w:r>
      <w:r>
        <w:t>of</w:t>
      </w:r>
      <w:r w:rsidR="005568A4">
        <w:t xml:space="preserve"> </w:t>
      </w:r>
      <w:r>
        <w:t>poverty</w:t>
      </w:r>
      <w:r w:rsidR="005568A4">
        <w:t xml:space="preserve"> </w:t>
      </w:r>
      <w:r>
        <w:rPr>
          <w:spacing w:val="-5"/>
        </w:rPr>
        <w:t>and</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8"/>
        <w:jc w:val="both"/>
      </w:pPr>
      <w:r>
        <w:lastRenderedPageBreak/>
        <w:t>protection of the environment. It is about security of life and property, peace and prosperity. Without good governance, social, economic and political progress is difficult to attain and impossible to guarantee. In fact, it is the bedrock of any</w:t>
      </w:r>
      <w:r w:rsidR="005568A4">
        <w:t xml:space="preserve"> </w:t>
      </w:r>
      <w:r>
        <w:t>modern democracy. Promoting good governance is not an easy task as it is much more involving than organizing elections and appointing people into public offices</w:t>
      </w:r>
      <w:r>
        <w:rPr>
          <w:vertAlign w:val="superscript"/>
        </w:rPr>
        <w:t>.</w:t>
      </w:r>
    </w:p>
    <w:p w:rsidR="00400F02" w:rsidRDefault="00400F02" w:rsidP="00400F02">
      <w:pPr>
        <w:pStyle w:val="BodyText"/>
        <w:spacing w:before="200" w:line="480" w:lineRule="auto"/>
        <w:ind w:left="360" w:right="1434" w:firstLine="719"/>
        <w:jc w:val="both"/>
      </w:pPr>
      <w:r>
        <w:t>As a watchdog of the society, the radio owes it as a duty to monitor governance closely and hold public office holders accountable to the people who elected them as requiredbytheconstitution.Giventheappropriatesituation,the</w:t>
      </w:r>
      <w:r w:rsidR="005568A4">
        <w:t> </w:t>
      </w:r>
      <w:r>
        <w:t>radio</w:t>
      </w:r>
      <w:r w:rsidR="005568A4">
        <w:t> </w:t>
      </w:r>
      <w:r>
        <w:t>programme</w:t>
      </w:r>
      <w:r w:rsidR="005568A4">
        <w:t> </w:t>
      </w:r>
      <w:r>
        <w:t>are</w:t>
      </w:r>
      <w:r w:rsidR="005568A4">
        <w:t> </w:t>
      </w:r>
      <w:r>
        <w:t>key factors in the overall strategy to promote good governance, rule of law, ensure probity</w:t>
      </w:r>
      <w:r w:rsidR="005568A4">
        <w:t> </w:t>
      </w:r>
      <w:r>
        <w:t>and accountability, wipe out illiteracy and eradicate poverty. It is against this backdrop that</w:t>
      </w:r>
      <w:r w:rsidR="005568A4">
        <w:t> </w:t>
      </w:r>
      <w:r>
        <w:t>this</w:t>
      </w:r>
      <w:r w:rsidR="005568A4">
        <w:t> </w:t>
      </w:r>
      <w:r>
        <w:t>research examines</w:t>
      </w:r>
      <w:r w:rsidR="005568A4">
        <w:t> </w:t>
      </w:r>
      <w:r>
        <w:t>the</w:t>
      </w:r>
      <w:r w:rsidR="005568A4">
        <w:t> </w:t>
      </w:r>
      <w:r>
        <w:t>role</w:t>
      </w:r>
      <w:r w:rsidR="005568A4">
        <w:t> </w:t>
      </w:r>
      <w:r>
        <w:t>of</w:t>
      </w:r>
      <w:r w:rsidR="005568A4">
        <w:t> </w:t>
      </w:r>
      <w:r>
        <w:t>the</w:t>
      </w:r>
      <w:r w:rsidR="005568A4">
        <w:t> </w:t>
      </w:r>
      <w:r>
        <w:t>media</w:t>
      </w:r>
      <w:r w:rsidR="005568A4">
        <w:t> </w:t>
      </w:r>
      <w:r>
        <w:t>in</w:t>
      </w:r>
      <w:r w:rsidR="005568A4">
        <w:t> </w:t>
      </w:r>
      <w:r>
        <w:t>promoting good governance</w:t>
      </w:r>
      <w:r w:rsidR="005568A4">
        <w:t> </w:t>
      </w:r>
      <w:r>
        <w:t>and some of the challenges facing the media in meeting up with this task. This study will explore the nexus between media and governance and how this translates into Good Governance.</w:t>
      </w:r>
    </w:p>
    <w:p w:rsidR="00400F02" w:rsidRDefault="00623CCB" w:rsidP="00400F02">
      <w:pPr>
        <w:pStyle w:val="Heading2"/>
        <w:numPr>
          <w:ilvl w:val="1"/>
          <w:numId w:val="7"/>
        </w:numPr>
        <w:tabs>
          <w:tab w:val="left" w:pos="1080"/>
        </w:tabs>
        <w:spacing w:before="246"/>
        <w:jc w:val="both"/>
      </w:pPr>
      <w:r>
        <w:t>1.2</w:t>
      </w:r>
      <w:r>
        <w:tab/>
      </w:r>
      <w:r w:rsidR="00400F02">
        <w:t>STATEMENTOF</w:t>
      </w:r>
      <w:r w:rsidR="00400F02">
        <w:rPr>
          <w:spacing w:val="-2"/>
        </w:rPr>
        <w:t>PROBLEM</w:t>
      </w:r>
    </w:p>
    <w:p w:rsidR="00400F02" w:rsidRDefault="00400F02" w:rsidP="00400F02">
      <w:pPr>
        <w:pStyle w:val="BodyText"/>
        <w:spacing w:before="55"/>
        <w:jc w:val="both"/>
        <w:rPr>
          <w:b/>
        </w:rPr>
      </w:pPr>
    </w:p>
    <w:p w:rsidR="00400F02" w:rsidRDefault="00400F02" w:rsidP="00400F02">
      <w:pPr>
        <w:pStyle w:val="BodyText"/>
        <w:spacing w:line="480" w:lineRule="auto"/>
        <w:ind w:left="360" w:right="1436"/>
        <w:jc w:val="both"/>
      </w:pPr>
      <w:r>
        <w:t>The impact of radio programme in promoting good governance cannot be emphasized. The radio programme acts as check and balances to any government in terms of its reportage of the activities of governance to the people. Despite the activities of the radio programme to ensure good governance in the state, it’s still difficult to put the governmentintoaccount.Sometimes,the</w:t>
      </w:r>
      <w:r w:rsidR="005568A4">
        <w:t> </w:t>
      </w:r>
      <w:r>
        <w:t>government</w:t>
      </w:r>
      <w:r w:rsidR="005568A4">
        <w:t> </w:t>
      </w:r>
      <w:r>
        <w:t>makes</w:t>
      </w:r>
      <w:r w:rsidR="005568A4">
        <w:t> </w:t>
      </w:r>
      <w:r>
        <w:t>certain</w:t>
      </w:r>
      <w:r w:rsidR="005568A4">
        <w:t> </w:t>
      </w:r>
      <w:r>
        <w:t>efforts</w:t>
      </w:r>
      <w:r w:rsidR="005568A4">
        <w:t> </w:t>
      </w:r>
      <w:r>
        <w:t>to</w:t>
      </w:r>
      <w:r w:rsidR="005568A4">
        <w:t> </w:t>
      </w:r>
      <w:r>
        <w:rPr>
          <w:spacing w:val="-2"/>
        </w:rPr>
        <w:t>conceal</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2" w:lineRule="auto"/>
        <w:ind w:left="360" w:right="1441"/>
        <w:jc w:val="both"/>
      </w:pPr>
      <w:r>
        <w:lastRenderedPageBreak/>
        <w:t>their activities from the radio and may even go as far as removing the enabling environments for the media to flourish.</w:t>
      </w:r>
    </w:p>
    <w:p w:rsidR="00400F02" w:rsidRDefault="00400F02" w:rsidP="00400F02">
      <w:pPr>
        <w:pStyle w:val="BodyText"/>
        <w:spacing w:before="193" w:line="482" w:lineRule="auto"/>
        <w:ind w:left="360" w:right="1441"/>
        <w:jc w:val="both"/>
      </w:pPr>
      <w:r>
        <w:t>It has also been recorded that the radio coverage is limited to some certain local government and this has prevented it from its reportage among the residuals of the state.</w:t>
      </w:r>
    </w:p>
    <w:p w:rsidR="00400F02" w:rsidRDefault="00400F02" w:rsidP="00400F02">
      <w:pPr>
        <w:pStyle w:val="BodyText"/>
        <w:spacing w:before="197" w:line="480" w:lineRule="auto"/>
        <w:ind w:left="360" w:right="1436" w:firstLine="60"/>
        <w:jc w:val="both"/>
      </w:pPr>
      <w:r>
        <w:t>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w:t>
      </w:r>
    </w:p>
    <w:p w:rsidR="00400F02" w:rsidRDefault="00400F02" w:rsidP="00400F02">
      <w:pPr>
        <w:pStyle w:val="BodyText"/>
        <w:spacing w:before="201" w:line="482" w:lineRule="auto"/>
        <w:ind w:left="360" w:right="1436"/>
        <w:jc w:val="both"/>
      </w:pPr>
      <w:r>
        <w:t>This study is meant to examines the impact of Radio Sobi FM radio programme in promoting good governance in Kwara state</w:t>
      </w:r>
    </w:p>
    <w:p w:rsidR="00400F02" w:rsidRDefault="00623CCB" w:rsidP="00400F02">
      <w:pPr>
        <w:pStyle w:val="Heading2"/>
        <w:numPr>
          <w:ilvl w:val="1"/>
          <w:numId w:val="7"/>
        </w:numPr>
        <w:tabs>
          <w:tab w:val="left" w:pos="1080"/>
        </w:tabs>
        <w:spacing w:before="239"/>
        <w:jc w:val="both"/>
      </w:pPr>
      <w:r>
        <w:t>1.3</w:t>
      </w:r>
      <w:r>
        <w:tab/>
      </w:r>
      <w:r w:rsidR="00400F02">
        <w:t xml:space="preserve">OBJECTIVESOFTHE </w:t>
      </w:r>
      <w:r w:rsidR="00400F02">
        <w:rPr>
          <w:spacing w:val="-2"/>
        </w:rPr>
        <w:t>STUDY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6"/>
        <w:jc w:val="both"/>
      </w:pPr>
      <w:r>
        <w:t>The</w:t>
      </w:r>
      <w:r w:rsidR="00623CCB">
        <w:t xml:space="preserve"> </w:t>
      </w:r>
      <w:r>
        <w:t>aim</w:t>
      </w:r>
      <w:r w:rsidR="00623CCB">
        <w:t xml:space="preserve"> </w:t>
      </w:r>
      <w:r>
        <w:t>of</w:t>
      </w:r>
      <w:r w:rsidR="00623CCB">
        <w:t xml:space="preserve"> </w:t>
      </w:r>
      <w:r>
        <w:t>this</w:t>
      </w:r>
      <w:r w:rsidR="00623CCB">
        <w:t xml:space="preserve"> </w:t>
      </w:r>
      <w:r>
        <w:t>study</w:t>
      </w:r>
      <w:r w:rsidR="00623CCB">
        <w:t xml:space="preserve"> </w:t>
      </w:r>
      <w:r>
        <w:t>is</w:t>
      </w:r>
      <w:r w:rsidR="00623CCB">
        <w:t xml:space="preserve"> </w:t>
      </w:r>
      <w:r>
        <w:t>to</w:t>
      </w:r>
      <w:r w:rsidR="00623CCB">
        <w:t xml:space="preserve"> </w:t>
      </w:r>
      <w:r>
        <w:t>examine</w:t>
      </w:r>
      <w:r w:rsidR="00623CCB">
        <w:t xml:space="preserve"> </w:t>
      </w:r>
      <w:r>
        <w:t>the</w:t>
      </w:r>
      <w:r w:rsidR="00623CCB">
        <w:t xml:space="preserve"> </w:t>
      </w:r>
      <w:r>
        <w:t>radio programmes</w:t>
      </w:r>
      <w:r w:rsidR="00623CCB">
        <w:t xml:space="preserve"> </w:t>
      </w:r>
      <w:r>
        <w:t>and good governance</w:t>
      </w:r>
      <w:r w:rsidR="00623CCB">
        <w:t xml:space="preserve"> </w:t>
      </w:r>
      <w:r>
        <w:t>in Kwara state. The following objectives will strengthen the study:</w:t>
      </w:r>
    </w:p>
    <w:p w:rsidR="00400F02" w:rsidRDefault="00400F02" w:rsidP="00400F02">
      <w:pPr>
        <w:pStyle w:val="ListParagraph"/>
        <w:numPr>
          <w:ilvl w:val="0"/>
          <w:numId w:val="6"/>
        </w:numPr>
        <w:tabs>
          <w:tab w:val="left" w:pos="546"/>
        </w:tabs>
        <w:spacing w:before="1"/>
        <w:ind w:left="546" w:hanging="186"/>
        <w:jc w:val="both"/>
        <w:rPr>
          <w:sz w:val="24"/>
        </w:rPr>
      </w:pPr>
      <w:r>
        <w:rPr>
          <w:sz w:val="24"/>
        </w:rPr>
        <w:t>To</w:t>
      </w:r>
      <w:r w:rsidR="00623CCB">
        <w:rPr>
          <w:sz w:val="24"/>
        </w:rPr>
        <w:t xml:space="preserve"> </w:t>
      </w:r>
      <w:r>
        <w:rPr>
          <w:sz w:val="24"/>
        </w:rPr>
        <w:t>establish</w:t>
      </w:r>
      <w:r w:rsidR="00661AFF">
        <w:rPr>
          <w:sz w:val="24"/>
        </w:rPr>
        <w:t xml:space="preserve"> </w:t>
      </w:r>
      <w:r>
        <w:rPr>
          <w:sz w:val="24"/>
        </w:rPr>
        <w:t>the</w:t>
      </w:r>
      <w:r w:rsidR="00661AFF">
        <w:rPr>
          <w:sz w:val="24"/>
        </w:rPr>
        <w:t xml:space="preserve"> </w:t>
      </w:r>
      <w:r>
        <w:rPr>
          <w:sz w:val="24"/>
        </w:rPr>
        <w:t>nexus</w:t>
      </w:r>
      <w:r w:rsidR="00661AFF">
        <w:rPr>
          <w:sz w:val="24"/>
        </w:rPr>
        <w:t xml:space="preserve"> </w:t>
      </w:r>
      <w:r>
        <w:rPr>
          <w:sz w:val="24"/>
        </w:rPr>
        <w:t>between Rebirth Half</w:t>
      </w:r>
      <w:r w:rsidR="00661AFF">
        <w:rPr>
          <w:sz w:val="24"/>
        </w:rPr>
        <w:t xml:space="preserve"> </w:t>
      </w:r>
      <w:r>
        <w:rPr>
          <w:sz w:val="24"/>
        </w:rPr>
        <w:t>Hour</w:t>
      </w:r>
      <w:r w:rsidR="00661AFF">
        <w:rPr>
          <w:sz w:val="24"/>
        </w:rPr>
        <w:t xml:space="preserve"> </w:t>
      </w:r>
      <w:r>
        <w:rPr>
          <w:sz w:val="24"/>
        </w:rPr>
        <w:t>and</w:t>
      </w:r>
      <w:r w:rsidR="00661AFF">
        <w:rPr>
          <w:sz w:val="24"/>
        </w:rPr>
        <w:t xml:space="preserve"> governmen</w:t>
      </w:r>
      <w:r>
        <w:rPr>
          <w:sz w:val="24"/>
        </w:rPr>
        <w:t>t</w:t>
      </w:r>
      <w:r w:rsidR="00661AFF">
        <w:rPr>
          <w:sz w:val="24"/>
        </w:rPr>
        <w:t xml:space="preserve"> </w:t>
      </w:r>
      <w:r>
        <w:rPr>
          <w:sz w:val="24"/>
        </w:rPr>
        <w:t>of</w:t>
      </w:r>
      <w:r w:rsidR="00661AFF">
        <w:rPr>
          <w:sz w:val="24"/>
        </w:rPr>
        <w:t xml:space="preserve">  </w:t>
      </w:r>
      <w:r>
        <w:rPr>
          <w:sz w:val="24"/>
        </w:rPr>
        <w:t>Kwara</w:t>
      </w:r>
      <w:r>
        <w:rPr>
          <w:spacing w:val="-2"/>
          <w:sz w:val="24"/>
        </w:rPr>
        <w:t xml:space="preserve"> state.</w:t>
      </w:r>
    </w:p>
    <w:p w:rsidR="00400F02" w:rsidRDefault="00400F02" w:rsidP="00400F02">
      <w:pPr>
        <w:pStyle w:val="ListParagraph"/>
        <w:jc w:val="both"/>
        <w:rPr>
          <w:sz w:val="24"/>
        </w:rPr>
        <w:sectPr w:rsidR="00400F02">
          <w:pgSz w:w="11520" w:h="14400"/>
          <w:pgMar w:top="1600" w:right="0" w:bottom="280" w:left="1080" w:header="763" w:footer="0" w:gutter="0"/>
          <w:cols w:space="720"/>
        </w:sectPr>
      </w:pPr>
    </w:p>
    <w:p w:rsidR="00400F02" w:rsidRDefault="00400F02" w:rsidP="00400F02">
      <w:pPr>
        <w:pStyle w:val="ListParagraph"/>
        <w:numPr>
          <w:ilvl w:val="0"/>
          <w:numId w:val="6"/>
        </w:numPr>
        <w:tabs>
          <w:tab w:val="left" w:pos="663"/>
        </w:tabs>
        <w:spacing w:before="130" w:line="480" w:lineRule="auto"/>
        <w:ind w:left="360" w:right="1440" w:firstLine="0"/>
        <w:jc w:val="both"/>
        <w:rPr>
          <w:sz w:val="24"/>
        </w:rPr>
      </w:pPr>
      <w:r>
        <w:rPr>
          <w:sz w:val="24"/>
        </w:rPr>
        <w:lastRenderedPageBreak/>
        <w:t>To</w:t>
      </w:r>
      <w:r w:rsidR="00661AFF">
        <w:rPr>
          <w:sz w:val="24"/>
        </w:rPr>
        <w:t xml:space="preserve"> </w:t>
      </w:r>
      <w:r>
        <w:rPr>
          <w:sz w:val="24"/>
        </w:rPr>
        <w:t>investigate</w:t>
      </w:r>
      <w:r w:rsidR="00661AFF">
        <w:rPr>
          <w:sz w:val="24"/>
        </w:rPr>
        <w:t xml:space="preserve"> </w:t>
      </w:r>
      <w:r>
        <w:rPr>
          <w:sz w:val="24"/>
        </w:rPr>
        <w:t>the</w:t>
      </w:r>
      <w:r w:rsidR="00661AFF">
        <w:rPr>
          <w:sz w:val="24"/>
        </w:rPr>
        <w:t xml:space="preserve"> </w:t>
      </w:r>
      <w:r>
        <w:rPr>
          <w:sz w:val="24"/>
        </w:rPr>
        <w:t>effectiveness</w:t>
      </w:r>
      <w:r w:rsidR="00661AFF">
        <w:rPr>
          <w:sz w:val="24"/>
        </w:rPr>
        <w:t xml:space="preserve"> </w:t>
      </w:r>
      <w:r>
        <w:rPr>
          <w:sz w:val="24"/>
        </w:rPr>
        <w:t>of</w:t>
      </w:r>
      <w:r w:rsidR="00661AFF">
        <w:rPr>
          <w:sz w:val="24"/>
        </w:rPr>
        <w:t xml:space="preserve"> </w:t>
      </w:r>
      <w:r>
        <w:rPr>
          <w:sz w:val="24"/>
        </w:rPr>
        <w:t>the</w:t>
      </w:r>
      <w:r w:rsidR="00661AFF">
        <w:rPr>
          <w:sz w:val="24"/>
        </w:rPr>
        <w:t xml:space="preserve"> </w:t>
      </w:r>
      <w:r>
        <w:rPr>
          <w:sz w:val="24"/>
        </w:rPr>
        <w:t>Rebirth</w:t>
      </w:r>
      <w:r w:rsidR="00661AFF">
        <w:rPr>
          <w:sz w:val="24"/>
        </w:rPr>
        <w:t xml:space="preserve"> </w:t>
      </w:r>
      <w:r>
        <w:rPr>
          <w:sz w:val="24"/>
        </w:rPr>
        <w:t>Half</w:t>
      </w:r>
      <w:r w:rsidR="00661AFF">
        <w:rPr>
          <w:sz w:val="24"/>
        </w:rPr>
        <w:t xml:space="preserve"> </w:t>
      </w:r>
      <w:r>
        <w:rPr>
          <w:sz w:val="24"/>
        </w:rPr>
        <w:t>Hour</w:t>
      </w:r>
      <w:r w:rsidR="00661AFF">
        <w:rPr>
          <w:sz w:val="24"/>
        </w:rPr>
        <w:t xml:space="preserve"> </w:t>
      </w:r>
      <w:r>
        <w:rPr>
          <w:sz w:val="24"/>
        </w:rPr>
        <w:t>on</w:t>
      </w:r>
      <w:r w:rsidR="00661AFF">
        <w:rPr>
          <w:sz w:val="24"/>
        </w:rPr>
        <w:t xml:space="preserve"> </w:t>
      </w:r>
      <w:r>
        <w:rPr>
          <w:sz w:val="24"/>
        </w:rPr>
        <w:t>good</w:t>
      </w:r>
      <w:r w:rsidR="00661AFF">
        <w:rPr>
          <w:sz w:val="24"/>
        </w:rPr>
        <w:t xml:space="preserve"> </w:t>
      </w:r>
      <w:r>
        <w:rPr>
          <w:sz w:val="24"/>
        </w:rPr>
        <w:t>governance</w:t>
      </w:r>
      <w:r w:rsidR="00661AFF">
        <w:rPr>
          <w:sz w:val="24"/>
        </w:rPr>
        <w:t xml:space="preserve"> </w:t>
      </w:r>
      <w:r>
        <w:rPr>
          <w:sz w:val="24"/>
        </w:rPr>
        <w:t>in Kwara state</w:t>
      </w:r>
    </w:p>
    <w:p w:rsidR="00400F02" w:rsidRDefault="00400F02" w:rsidP="00400F02">
      <w:pPr>
        <w:pStyle w:val="ListParagraph"/>
        <w:numPr>
          <w:ilvl w:val="0"/>
          <w:numId w:val="6"/>
        </w:numPr>
        <w:tabs>
          <w:tab w:val="left" w:pos="680"/>
        </w:tabs>
        <w:spacing w:before="2"/>
        <w:ind w:left="680" w:hanging="320"/>
        <w:jc w:val="both"/>
        <w:rPr>
          <w:sz w:val="24"/>
        </w:rPr>
      </w:pPr>
      <w:r>
        <w:rPr>
          <w:sz w:val="24"/>
        </w:rPr>
        <w:t>To</w:t>
      </w:r>
      <w:r w:rsidR="00661AFF">
        <w:rPr>
          <w:sz w:val="24"/>
        </w:rPr>
        <w:t xml:space="preserve"> </w:t>
      </w:r>
      <w:r>
        <w:rPr>
          <w:sz w:val="24"/>
        </w:rPr>
        <w:t>assess</w:t>
      </w:r>
      <w:r w:rsidR="00661AFF">
        <w:rPr>
          <w:sz w:val="24"/>
        </w:rPr>
        <w:t xml:space="preserve"> </w:t>
      </w:r>
      <w:r>
        <w:rPr>
          <w:sz w:val="24"/>
        </w:rPr>
        <w:t>the</w:t>
      </w:r>
      <w:r w:rsidR="00661AFF">
        <w:rPr>
          <w:sz w:val="24"/>
        </w:rPr>
        <w:t xml:space="preserve"> </w:t>
      </w:r>
      <w:r>
        <w:rPr>
          <w:sz w:val="24"/>
        </w:rPr>
        <w:t>public</w:t>
      </w:r>
      <w:r w:rsidR="00661AFF">
        <w:rPr>
          <w:sz w:val="24"/>
        </w:rPr>
        <w:t xml:space="preserve"> </w:t>
      </w:r>
      <w:r>
        <w:rPr>
          <w:sz w:val="24"/>
        </w:rPr>
        <w:t>perceptions on</w:t>
      </w:r>
      <w:r w:rsidR="00661AFF">
        <w:rPr>
          <w:sz w:val="24"/>
        </w:rPr>
        <w:t xml:space="preserve"> </w:t>
      </w:r>
      <w:r>
        <w:rPr>
          <w:sz w:val="24"/>
        </w:rPr>
        <w:t>“Rebirth</w:t>
      </w:r>
      <w:r w:rsidR="00661AFF">
        <w:rPr>
          <w:sz w:val="24"/>
        </w:rPr>
        <w:t xml:space="preserve"> </w:t>
      </w:r>
      <w:r>
        <w:rPr>
          <w:sz w:val="24"/>
        </w:rPr>
        <w:t>Half</w:t>
      </w:r>
      <w:r w:rsidR="00661AFF">
        <w:rPr>
          <w:sz w:val="24"/>
        </w:rPr>
        <w:t xml:space="preserve"> </w:t>
      </w:r>
      <w:r>
        <w:rPr>
          <w:sz w:val="24"/>
        </w:rPr>
        <w:t xml:space="preserve"> </w:t>
      </w:r>
      <w:r>
        <w:rPr>
          <w:spacing w:val="-2"/>
          <w:sz w:val="24"/>
        </w:rPr>
        <w:t>Hour”.</w:t>
      </w:r>
    </w:p>
    <w:p w:rsidR="00400F02" w:rsidRDefault="00400F02" w:rsidP="00400F02">
      <w:pPr>
        <w:pStyle w:val="BodyText"/>
        <w:spacing w:before="242"/>
        <w:jc w:val="both"/>
      </w:pPr>
    </w:p>
    <w:p w:rsidR="00400F02" w:rsidRDefault="00553037" w:rsidP="00400F02">
      <w:pPr>
        <w:pStyle w:val="Heading2"/>
        <w:numPr>
          <w:ilvl w:val="1"/>
          <w:numId w:val="7"/>
        </w:numPr>
        <w:tabs>
          <w:tab w:val="left" w:pos="1080"/>
        </w:tabs>
        <w:spacing w:before="1"/>
        <w:jc w:val="both"/>
      </w:pPr>
      <w:r>
        <w:t xml:space="preserve">1.4. </w:t>
      </w:r>
      <w:r w:rsidR="00400F02">
        <w:t>RESEARCH</w:t>
      </w:r>
      <w:r>
        <w:t xml:space="preserve"> </w:t>
      </w:r>
      <w:r w:rsidR="00400F02">
        <w:rPr>
          <w:spacing w:val="-2"/>
        </w:rPr>
        <w:t>QUESTIONS</w:t>
      </w:r>
    </w:p>
    <w:p w:rsidR="00400F02" w:rsidRDefault="00400F02" w:rsidP="00400F02">
      <w:pPr>
        <w:pStyle w:val="BodyText"/>
        <w:spacing w:before="55"/>
        <w:jc w:val="both"/>
        <w:rPr>
          <w:b/>
        </w:rPr>
      </w:pPr>
    </w:p>
    <w:p w:rsidR="00400F02" w:rsidRDefault="00400F02" w:rsidP="00400F02">
      <w:pPr>
        <w:pStyle w:val="BodyText"/>
        <w:ind w:left="991"/>
        <w:jc w:val="both"/>
      </w:pPr>
      <w:r>
        <w:t>There</w:t>
      </w:r>
      <w:r w:rsidR="00661AFF">
        <w:t xml:space="preserve"> </w:t>
      </w:r>
      <w:r>
        <w:t>search will be</w:t>
      </w:r>
      <w:r w:rsidR="00661AFF">
        <w:t xml:space="preserve"> </w:t>
      </w:r>
      <w:r>
        <w:t>guided by</w:t>
      </w:r>
      <w:r w:rsidR="00661AFF">
        <w:t xml:space="preserve"> </w:t>
      </w:r>
      <w:r>
        <w:t>the</w:t>
      </w:r>
      <w:r w:rsidR="00661AFF">
        <w:t xml:space="preserve"> </w:t>
      </w:r>
      <w:r>
        <w:t xml:space="preserve">following research </w:t>
      </w:r>
      <w:r>
        <w:rPr>
          <w:spacing w:val="-2"/>
        </w:rPr>
        <w:t>questions:</w:t>
      </w:r>
    </w:p>
    <w:p w:rsidR="00400F02" w:rsidRDefault="00400F02" w:rsidP="00400F02">
      <w:pPr>
        <w:pStyle w:val="BodyText"/>
        <w:jc w:val="both"/>
      </w:pPr>
    </w:p>
    <w:p w:rsidR="00400F02" w:rsidRDefault="00400F02" w:rsidP="00400F02">
      <w:pPr>
        <w:pStyle w:val="ListParagraph"/>
        <w:numPr>
          <w:ilvl w:val="2"/>
          <w:numId w:val="7"/>
        </w:numPr>
        <w:tabs>
          <w:tab w:val="left" w:pos="991"/>
        </w:tabs>
        <w:spacing w:line="480" w:lineRule="auto"/>
        <w:ind w:right="1436"/>
        <w:jc w:val="both"/>
        <w:rPr>
          <w:sz w:val="24"/>
        </w:rPr>
      </w:pPr>
      <w:r>
        <w:rPr>
          <w:sz w:val="24"/>
        </w:rPr>
        <w:t xml:space="preserve">To what extent is the nexus between Rebirth Half Hour and government of Kwara </w:t>
      </w:r>
      <w:r>
        <w:rPr>
          <w:spacing w:val="-2"/>
          <w:sz w:val="24"/>
        </w:rPr>
        <w:t>state?</w:t>
      </w:r>
    </w:p>
    <w:p w:rsidR="00400F02" w:rsidRDefault="00400F02" w:rsidP="00400F02">
      <w:pPr>
        <w:pStyle w:val="ListParagraph"/>
        <w:numPr>
          <w:ilvl w:val="2"/>
          <w:numId w:val="7"/>
        </w:numPr>
        <w:tabs>
          <w:tab w:val="left" w:pos="991"/>
        </w:tabs>
        <w:spacing w:before="1" w:line="480" w:lineRule="auto"/>
        <w:ind w:right="1437" w:hanging="555"/>
        <w:jc w:val="both"/>
        <w:rPr>
          <w:sz w:val="24"/>
        </w:rPr>
      </w:pPr>
      <w:r>
        <w:rPr>
          <w:sz w:val="24"/>
        </w:rPr>
        <w:t>How</w:t>
      </w:r>
      <w:r w:rsidR="00661AFF">
        <w:rPr>
          <w:sz w:val="24"/>
        </w:rPr>
        <w:t xml:space="preserve"> </w:t>
      </w:r>
      <w:r>
        <w:rPr>
          <w:sz w:val="24"/>
        </w:rPr>
        <w:t>often</w:t>
      </w:r>
      <w:r w:rsidR="00661AFF">
        <w:rPr>
          <w:sz w:val="24"/>
        </w:rPr>
        <w:t xml:space="preserve"> </w:t>
      </w:r>
      <w:r>
        <w:rPr>
          <w:sz w:val="24"/>
        </w:rPr>
        <w:t>does</w:t>
      </w:r>
      <w:r w:rsidR="00661AFF">
        <w:rPr>
          <w:sz w:val="24"/>
        </w:rPr>
        <w:t xml:space="preserve"> </w:t>
      </w:r>
      <w:r>
        <w:rPr>
          <w:sz w:val="24"/>
        </w:rPr>
        <w:t>“Rebirth</w:t>
      </w:r>
      <w:r w:rsidR="00661AFF">
        <w:rPr>
          <w:sz w:val="24"/>
        </w:rPr>
        <w:t xml:space="preserve"> </w:t>
      </w:r>
      <w:r>
        <w:rPr>
          <w:sz w:val="24"/>
        </w:rPr>
        <w:t>Half</w:t>
      </w:r>
      <w:r w:rsidR="00661AFF">
        <w:rPr>
          <w:sz w:val="24"/>
        </w:rPr>
        <w:t xml:space="preserve"> </w:t>
      </w:r>
      <w:r>
        <w:rPr>
          <w:sz w:val="24"/>
        </w:rPr>
        <w:t>Hour</w:t>
      </w:r>
      <w:r w:rsidR="00661AFF">
        <w:rPr>
          <w:sz w:val="24"/>
        </w:rPr>
        <w:t xml:space="preserve"> </w:t>
      </w:r>
      <w:r>
        <w:rPr>
          <w:sz w:val="24"/>
        </w:rPr>
        <w:t>”have</w:t>
      </w:r>
      <w:r w:rsidR="00661AFF">
        <w:rPr>
          <w:sz w:val="24"/>
        </w:rPr>
        <w:t xml:space="preserve"> </w:t>
      </w:r>
      <w:r>
        <w:rPr>
          <w:sz w:val="24"/>
        </w:rPr>
        <w:t>any</w:t>
      </w:r>
      <w:r w:rsidR="00661AFF">
        <w:rPr>
          <w:sz w:val="24"/>
        </w:rPr>
        <w:t xml:space="preserve"> </w:t>
      </w:r>
      <w:r>
        <w:rPr>
          <w:sz w:val="24"/>
        </w:rPr>
        <w:t>effect</w:t>
      </w:r>
      <w:r w:rsidR="00661AFF">
        <w:rPr>
          <w:sz w:val="24"/>
        </w:rPr>
        <w:t xml:space="preserve"> </w:t>
      </w:r>
      <w:r>
        <w:rPr>
          <w:sz w:val="24"/>
        </w:rPr>
        <w:t>in</w:t>
      </w:r>
      <w:r w:rsidR="00661AFF">
        <w:rPr>
          <w:sz w:val="24"/>
        </w:rPr>
        <w:t xml:space="preserve"> </w:t>
      </w:r>
      <w:r>
        <w:rPr>
          <w:sz w:val="24"/>
        </w:rPr>
        <w:t>promoting</w:t>
      </w:r>
      <w:r w:rsidR="00661AFF">
        <w:rPr>
          <w:sz w:val="24"/>
        </w:rPr>
        <w:t xml:space="preserve"> </w:t>
      </w:r>
      <w:r>
        <w:rPr>
          <w:sz w:val="24"/>
        </w:rPr>
        <w:t>good governance in Kwara state?</w:t>
      </w:r>
    </w:p>
    <w:p w:rsidR="00400F02" w:rsidRDefault="00400F02" w:rsidP="00400F02">
      <w:pPr>
        <w:pStyle w:val="ListParagraph"/>
        <w:numPr>
          <w:ilvl w:val="2"/>
          <w:numId w:val="7"/>
        </w:numPr>
        <w:tabs>
          <w:tab w:val="left" w:pos="991"/>
        </w:tabs>
        <w:spacing w:before="2"/>
        <w:ind w:hanging="621"/>
        <w:jc w:val="both"/>
        <w:rPr>
          <w:sz w:val="24"/>
        </w:rPr>
      </w:pPr>
      <w:r>
        <w:rPr>
          <w:sz w:val="24"/>
        </w:rPr>
        <w:t>What</w:t>
      </w:r>
      <w:r w:rsidR="00661AFF">
        <w:rPr>
          <w:sz w:val="24"/>
        </w:rPr>
        <w:t xml:space="preserve"> </w:t>
      </w:r>
      <w:r>
        <w:rPr>
          <w:sz w:val="24"/>
        </w:rPr>
        <w:t>are</w:t>
      </w:r>
      <w:r w:rsidR="00E24D9D">
        <w:rPr>
          <w:sz w:val="24"/>
        </w:rPr>
        <w:t xml:space="preserve"> </w:t>
      </w:r>
      <w:r>
        <w:rPr>
          <w:sz w:val="24"/>
        </w:rPr>
        <w:t>the</w:t>
      </w:r>
      <w:r w:rsidR="00E24D9D">
        <w:rPr>
          <w:sz w:val="24"/>
        </w:rPr>
        <w:t xml:space="preserve"> </w:t>
      </w:r>
      <w:r>
        <w:rPr>
          <w:sz w:val="24"/>
        </w:rPr>
        <w:t>public perceptions on“</w:t>
      </w:r>
      <w:r w:rsidR="00E24D9D">
        <w:rPr>
          <w:sz w:val="24"/>
        </w:rPr>
        <w:t xml:space="preserve"> </w:t>
      </w:r>
      <w:r>
        <w:rPr>
          <w:sz w:val="24"/>
        </w:rPr>
        <w:t>Rebirth</w:t>
      </w:r>
      <w:r w:rsidR="00E24D9D">
        <w:rPr>
          <w:sz w:val="24"/>
        </w:rPr>
        <w:t xml:space="preserve"> </w:t>
      </w:r>
      <w:r>
        <w:rPr>
          <w:sz w:val="24"/>
        </w:rPr>
        <w:t>Half</w:t>
      </w:r>
      <w:r w:rsidR="00E24D9D">
        <w:rPr>
          <w:sz w:val="24"/>
        </w:rPr>
        <w:t xml:space="preserve"> </w:t>
      </w:r>
      <w:r>
        <w:rPr>
          <w:spacing w:val="-2"/>
          <w:sz w:val="24"/>
        </w:rPr>
        <w:t>Hour”?</w:t>
      </w:r>
    </w:p>
    <w:p w:rsidR="00400F02" w:rsidRDefault="00400F02" w:rsidP="00400F02">
      <w:pPr>
        <w:pStyle w:val="BodyText"/>
        <w:spacing w:before="243"/>
        <w:jc w:val="both"/>
      </w:pPr>
    </w:p>
    <w:p w:rsidR="00400F02" w:rsidRDefault="00553037" w:rsidP="00400F02">
      <w:pPr>
        <w:pStyle w:val="Heading2"/>
        <w:numPr>
          <w:ilvl w:val="1"/>
          <w:numId w:val="7"/>
        </w:numPr>
        <w:tabs>
          <w:tab w:val="left" w:pos="1080"/>
        </w:tabs>
        <w:jc w:val="both"/>
      </w:pPr>
      <w:r>
        <w:t xml:space="preserve">1.5. </w:t>
      </w:r>
      <w:r w:rsidR="00400F02">
        <w:t xml:space="preserve">SIGNIFICANCEOFTHE </w:t>
      </w:r>
      <w:r w:rsidR="00400F02">
        <w:rPr>
          <w:spacing w:val="-2"/>
        </w:rPr>
        <w:t>STUDY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7"/>
        <w:jc w:val="both"/>
      </w:pPr>
      <w:r>
        <w:t>This study will help to increase the knowledge about Sobi FM Rebirth Half-hour effectives on good governance it social, economic and political development in the state. It will give insights to audience on the role of Rebirth Half-hour in promoting good governance in Kwara state.</w:t>
      </w:r>
    </w:p>
    <w:p w:rsidR="00400F02" w:rsidRDefault="00400F02" w:rsidP="00400F02">
      <w:pPr>
        <w:pStyle w:val="BodyText"/>
        <w:spacing w:before="1" w:line="480" w:lineRule="auto"/>
        <w:ind w:left="360" w:right="1436" w:firstLine="60"/>
        <w:jc w:val="both"/>
      </w:pPr>
      <w:r>
        <w:t>Members of the government officials and the staffs of Sobi FM will also find the</w:t>
      </w:r>
      <w:r w:rsidR="00E24D9D">
        <w:t xml:space="preserve"> </w:t>
      </w:r>
      <w:r>
        <w:t>findings of this study useful and informative in terms of the perception of</w:t>
      </w:r>
      <w:r w:rsidR="00E24D9D">
        <w:t xml:space="preserve"> </w:t>
      </w:r>
      <w:r>
        <w:t xml:space="preserve"> Kwara state residuals on the impact in which the radio programme play in good governance of the </w:t>
      </w:r>
      <w:r>
        <w:rPr>
          <w:spacing w:val="-2"/>
        </w:rPr>
        <w:t>state.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22"/>
        <w:jc w:val="both"/>
      </w:pPr>
    </w:p>
    <w:p w:rsidR="00400F02" w:rsidRDefault="00400F02" w:rsidP="00400F02">
      <w:pPr>
        <w:pStyle w:val="BodyText"/>
        <w:spacing w:line="480" w:lineRule="auto"/>
        <w:ind w:left="360" w:right="1436"/>
        <w:jc w:val="both"/>
      </w:pPr>
      <w:r>
        <w:t>Also, students and researchers who may want to carry out future research on similar topicswillfindthisstudyasusefulsourcematerialsfortheirwork.Lastly,</w:t>
      </w:r>
      <w:r w:rsidR="00E24D9D">
        <w:t xml:space="preserve"> </w:t>
      </w:r>
      <w:r>
        <w:t>this</w:t>
      </w:r>
      <w:r w:rsidR="00E24D9D">
        <w:t xml:space="preserve"> research </w:t>
      </w:r>
      <w:r>
        <w:t xml:space="preserve">his useful for its contribution to knowledge as it will increase the literatures in media </w:t>
      </w:r>
      <w:r>
        <w:rPr>
          <w:spacing w:val="-2"/>
        </w:rPr>
        <w:t>practices.</w:t>
      </w:r>
    </w:p>
    <w:p w:rsidR="00400F02" w:rsidRDefault="00553037" w:rsidP="00400F02">
      <w:pPr>
        <w:pStyle w:val="Heading2"/>
        <w:numPr>
          <w:ilvl w:val="1"/>
          <w:numId w:val="7"/>
        </w:numPr>
        <w:tabs>
          <w:tab w:val="left" w:pos="1080"/>
        </w:tabs>
        <w:spacing w:before="246"/>
        <w:jc w:val="both"/>
      </w:pPr>
      <w:r>
        <w:t xml:space="preserve">1.6. </w:t>
      </w:r>
      <w:r w:rsidR="00400F02">
        <w:t>SCOPE</w:t>
      </w:r>
      <w:r>
        <w:t xml:space="preserve"> </w:t>
      </w:r>
      <w:r w:rsidR="00400F02">
        <w:t>OF</w:t>
      </w:r>
      <w:r>
        <w:t xml:space="preserve"> </w:t>
      </w:r>
      <w:r w:rsidR="00400F02">
        <w:t>THE</w:t>
      </w:r>
      <w:r>
        <w:t xml:space="preserve"> </w:t>
      </w:r>
      <w:r w:rsidR="00400F02">
        <w:rPr>
          <w:spacing w:val="-2"/>
        </w:rPr>
        <w:t>STUDY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5"/>
        <w:jc w:val="both"/>
      </w:pPr>
      <w:r>
        <w:t>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following the objectives of the research by using a relevant theory to back it up.</w:t>
      </w:r>
    </w:p>
    <w:p w:rsidR="00400F02" w:rsidRDefault="00400F02" w:rsidP="00400F02">
      <w:pPr>
        <w:pStyle w:val="BodyText"/>
        <w:spacing w:before="201" w:line="480" w:lineRule="auto"/>
        <w:ind w:left="360" w:right="1436"/>
        <w:jc w:val="both"/>
      </w:pPr>
      <w:r>
        <w:t>Kwara state has 16 local governments and because it will be difficult to study all these local government areas, however, this research has been narrowed to studying only five local</w:t>
      </w:r>
      <w:r w:rsidR="00E24D9D">
        <w:t xml:space="preserve"> </w:t>
      </w:r>
      <w:r>
        <w:t>governments</w:t>
      </w:r>
      <w:r w:rsidR="00E24D9D">
        <w:t xml:space="preserve"> </w:t>
      </w:r>
      <w:r>
        <w:t>in</w:t>
      </w:r>
      <w:r w:rsidR="00E24D9D">
        <w:t xml:space="preserve"> </w:t>
      </w:r>
      <w:r>
        <w:t>the study</w:t>
      </w:r>
      <w:r w:rsidR="00E24D9D">
        <w:t xml:space="preserve"> </w:t>
      </w:r>
      <w:r>
        <w:t>area which</w:t>
      </w:r>
      <w:r w:rsidR="00E24D9D">
        <w:t xml:space="preserve"> </w:t>
      </w:r>
      <w:r>
        <w:t>are</w:t>
      </w:r>
      <w:r w:rsidR="00E24D9D">
        <w:t xml:space="preserve"> </w:t>
      </w:r>
      <w:r>
        <w:t>Offa, Ifelodun, Asa, Ilorin</w:t>
      </w:r>
      <w:r w:rsidR="00E24D9D">
        <w:t xml:space="preserve"> </w:t>
      </w:r>
      <w:r>
        <w:t>South</w:t>
      </w:r>
      <w:r w:rsidR="00E24D9D">
        <w:t xml:space="preserve"> </w:t>
      </w:r>
      <w:r>
        <w:t>and Ilorin West. The reason for these selected local governments is because the Radio programme only covers these areas.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6"/>
        <w:jc w:val="both"/>
      </w:pPr>
      <w:r>
        <w:lastRenderedPageBreak/>
        <w:t>It also examines the public perspectives on the effect “Rebirth Half Hour” has on the government of the state. The researcher will be using the case for examining the data collection. The study will not go beyond the objectives stated above.</w:t>
      </w:r>
    </w:p>
    <w:p w:rsidR="00400F02" w:rsidRDefault="00553037" w:rsidP="00400F02">
      <w:pPr>
        <w:pStyle w:val="Heading2"/>
        <w:spacing w:before="245"/>
        <w:ind w:left="360" w:firstLine="0"/>
        <w:jc w:val="both"/>
      </w:pPr>
      <w:r>
        <w:t>1.7.</w:t>
      </w:r>
      <w:r w:rsidR="00E24D9D">
        <w:t xml:space="preserve"> </w:t>
      </w:r>
      <w:r w:rsidR="00400F02">
        <w:t>OPERATIONAL</w:t>
      </w:r>
      <w:r w:rsidR="00E24D9D">
        <w:t xml:space="preserve"> </w:t>
      </w:r>
      <w:r w:rsidR="00400F02">
        <w:t>DEFINITIONS OF</w:t>
      </w:r>
      <w:r w:rsidR="00E24D9D">
        <w:t xml:space="preserve"> </w:t>
      </w:r>
      <w:r w:rsidR="00400F02">
        <w:rPr>
          <w:spacing w:val="-4"/>
        </w:rPr>
        <w:t>TERM</w:t>
      </w:r>
    </w:p>
    <w:p w:rsidR="00400F02" w:rsidRDefault="00400F02" w:rsidP="00400F02">
      <w:pPr>
        <w:pStyle w:val="BodyText"/>
        <w:spacing w:before="55"/>
        <w:jc w:val="both"/>
        <w:rPr>
          <w:b/>
        </w:rPr>
      </w:pPr>
    </w:p>
    <w:p w:rsidR="00400F02" w:rsidRDefault="00400F02" w:rsidP="00400F02">
      <w:pPr>
        <w:pStyle w:val="ListParagraph"/>
        <w:numPr>
          <w:ilvl w:val="0"/>
          <w:numId w:val="5"/>
        </w:numPr>
        <w:tabs>
          <w:tab w:val="left" w:pos="657"/>
        </w:tabs>
        <w:spacing w:line="480" w:lineRule="auto"/>
        <w:ind w:right="1385" w:firstLine="0"/>
        <w:jc w:val="both"/>
        <w:rPr>
          <w:sz w:val="24"/>
        </w:rPr>
      </w:pPr>
      <w:r>
        <w:rPr>
          <w:b/>
          <w:sz w:val="24"/>
        </w:rPr>
        <w:t xml:space="preserve">Radio: </w:t>
      </w:r>
      <w:r>
        <w:rPr>
          <w:color w:val="111111"/>
          <w:sz w:val="24"/>
        </w:rPr>
        <w:t>Radio is an audio device of passing messages to a large audience. Radio involves the process by</w:t>
      </w:r>
      <w:r w:rsidR="00E24D9D">
        <w:rPr>
          <w:color w:val="111111"/>
          <w:sz w:val="24"/>
        </w:rPr>
        <w:t xml:space="preserve"> </w:t>
      </w:r>
      <w:r>
        <w:rPr>
          <w:color w:val="111111"/>
          <w:sz w:val="24"/>
        </w:rPr>
        <w:t>which messages are</w:t>
      </w:r>
      <w:r w:rsidR="00E24D9D">
        <w:rPr>
          <w:color w:val="111111"/>
          <w:sz w:val="24"/>
        </w:rPr>
        <w:t xml:space="preserve"> </w:t>
      </w:r>
      <w:r>
        <w:rPr>
          <w:color w:val="111111"/>
          <w:sz w:val="24"/>
        </w:rPr>
        <w:t>sent through electrical waves. In other</w:t>
      </w:r>
      <w:r w:rsidR="00E24D9D">
        <w:rPr>
          <w:color w:val="111111"/>
          <w:sz w:val="24"/>
        </w:rPr>
        <w:t xml:space="preserve"> </w:t>
      </w:r>
      <w:r>
        <w:rPr>
          <w:color w:val="111111"/>
          <w:sz w:val="24"/>
        </w:rPr>
        <w:t xml:space="preserve">words, the sound could be sent and received through these waves. The word Radio is defined as the process of sending and receiving messages through the air, using electromagnetic </w:t>
      </w:r>
      <w:r>
        <w:rPr>
          <w:color w:val="111111"/>
          <w:spacing w:val="-2"/>
          <w:sz w:val="24"/>
        </w:rPr>
        <w:t>waves.</w:t>
      </w:r>
    </w:p>
    <w:p w:rsidR="00400F02" w:rsidRDefault="00400F02" w:rsidP="00400F02">
      <w:pPr>
        <w:pStyle w:val="ListParagraph"/>
        <w:numPr>
          <w:ilvl w:val="0"/>
          <w:numId w:val="5"/>
        </w:numPr>
        <w:tabs>
          <w:tab w:val="left" w:pos="609"/>
        </w:tabs>
        <w:spacing w:before="1" w:line="480" w:lineRule="auto"/>
        <w:ind w:right="1444" w:firstLine="0"/>
        <w:jc w:val="both"/>
        <w:rPr>
          <w:sz w:val="24"/>
        </w:rPr>
      </w:pPr>
      <w:r>
        <w:rPr>
          <w:b/>
          <w:sz w:val="24"/>
        </w:rPr>
        <w:t>Radio Programme:</w:t>
      </w:r>
      <w:r w:rsidR="00E24D9D">
        <w:rPr>
          <w:b/>
          <w:sz w:val="24"/>
        </w:rPr>
        <w:t xml:space="preserve"> </w:t>
      </w:r>
      <w:r>
        <w:rPr>
          <w:sz w:val="24"/>
        </w:rPr>
        <w:t>is a</w:t>
      </w:r>
      <w:r w:rsidR="00E24D9D">
        <w:rPr>
          <w:sz w:val="24"/>
        </w:rPr>
        <w:t xml:space="preserve"> </w:t>
      </w:r>
      <w:r>
        <w:rPr>
          <w:sz w:val="24"/>
        </w:rPr>
        <w:t>segment of content intended for</w:t>
      </w:r>
      <w:r w:rsidR="00E24D9D">
        <w:rPr>
          <w:sz w:val="24"/>
        </w:rPr>
        <w:t xml:space="preserve"> </w:t>
      </w:r>
      <w:r>
        <w:rPr>
          <w:sz w:val="24"/>
        </w:rPr>
        <w:t>broadcast on radio. It maybe a one-time production or part of a periodically recurring series. A single program in a series is called an episode.</w:t>
      </w:r>
    </w:p>
    <w:p w:rsidR="00400F02" w:rsidRDefault="00400F02" w:rsidP="00400F02">
      <w:pPr>
        <w:pStyle w:val="ListParagraph"/>
        <w:numPr>
          <w:ilvl w:val="0"/>
          <w:numId w:val="5"/>
        </w:numPr>
        <w:tabs>
          <w:tab w:val="left" w:pos="676"/>
        </w:tabs>
        <w:spacing w:line="482" w:lineRule="auto"/>
        <w:ind w:right="1439" w:firstLine="0"/>
        <w:jc w:val="both"/>
        <w:rPr>
          <w:sz w:val="24"/>
        </w:rPr>
      </w:pPr>
      <w:r>
        <w:rPr>
          <w:b/>
          <w:sz w:val="24"/>
        </w:rPr>
        <w:t>Good Governance</w:t>
      </w:r>
      <w:r>
        <w:rPr>
          <w:sz w:val="24"/>
        </w:rPr>
        <w:t>: The process of decision-making and are implemented. It is participatory, consensus oriented, accountable, transparent, responsive, effective and efficient, equitable and inclusive and follows the rule of law.</w:t>
      </w:r>
    </w:p>
    <w:p w:rsidR="00400F02" w:rsidRDefault="00400F02" w:rsidP="00400F02">
      <w:pPr>
        <w:pStyle w:val="ListParagraph"/>
        <w:numPr>
          <w:ilvl w:val="0"/>
          <w:numId w:val="5"/>
        </w:numPr>
        <w:tabs>
          <w:tab w:val="left" w:pos="631"/>
        </w:tabs>
        <w:spacing w:before="192" w:line="480" w:lineRule="auto"/>
        <w:ind w:right="1441" w:firstLine="0"/>
        <w:jc w:val="both"/>
        <w:rPr>
          <w:sz w:val="24"/>
        </w:rPr>
      </w:pPr>
      <w:r>
        <w:rPr>
          <w:b/>
          <w:sz w:val="24"/>
        </w:rPr>
        <w:t xml:space="preserve">Impact: </w:t>
      </w:r>
      <w:r>
        <w:rPr>
          <w:sz w:val="24"/>
        </w:rPr>
        <w:t>'The actions of one object coming forcibly into contact with another' and 'a marked effect or influence'.</w:t>
      </w:r>
    </w:p>
    <w:p w:rsidR="00400F02" w:rsidRDefault="00400F02" w:rsidP="00400F02">
      <w:pPr>
        <w:pStyle w:val="ListParagraph"/>
        <w:numPr>
          <w:ilvl w:val="0"/>
          <w:numId w:val="5"/>
        </w:numPr>
        <w:tabs>
          <w:tab w:val="left" w:pos="612"/>
        </w:tabs>
        <w:spacing w:line="480" w:lineRule="auto"/>
        <w:ind w:right="1436" w:firstLine="0"/>
        <w:jc w:val="both"/>
        <w:rPr>
          <w:sz w:val="24"/>
        </w:rPr>
      </w:pPr>
      <w:r>
        <w:rPr>
          <w:b/>
          <w:sz w:val="24"/>
        </w:rPr>
        <w:t>Promoting</w:t>
      </w:r>
      <w:r>
        <w:rPr>
          <w:sz w:val="24"/>
        </w:rPr>
        <w:t>: Advance, promote, forward,</w:t>
      </w:r>
      <w:r w:rsidR="00E24D9D">
        <w:rPr>
          <w:sz w:val="24"/>
        </w:rPr>
        <w:t xml:space="preserve"> </w:t>
      </w:r>
      <w:r>
        <w:rPr>
          <w:sz w:val="24"/>
        </w:rPr>
        <w:t>further</w:t>
      </w:r>
      <w:r w:rsidR="00E24D9D">
        <w:rPr>
          <w:sz w:val="24"/>
        </w:rPr>
        <w:t xml:space="preserve"> </w:t>
      </w:r>
      <w:r>
        <w:rPr>
          <w:sz w:val="24"/>
        </w:rPr>
        <w:t>mean to help (someone or</w:t>
      </w:r>
      <w:r w:rsidR="00E24D9D">
        <w:rPr>
          <w:sz w:val="24"/>
        </w:rPr>
        <w:t xml:space="preserve"> </w:t>
      </w:r>
      <w:r>
        <w:rPr>
          <w:sz w:val="24"/>
        </w:rPr>
        <w:t>something) to</w:t>
      </w:r>
      <w:r w:rsidR="00E24D9D">
        <w:rPr>
          <w:sz w:val="24"/>
        </w:rPr>
        <w:t xml:space="preserve"> </w:t>
      </w:r>
      <w:r>
        <w:rPr>
          <w:sz w:val="24"/>
        </w:rPr>
        <w:t>move</w:t>
      </w:r>
      <w:r w:rsidR="00E24D9D">
        <w:rPr>
          <w:sz w:val="24"/>
        </w:rPr>
        <w:t xml:space="preserve"> </w:t>
      </w:r>
      <w:r>
        <w:rPr>
          <w:sz w:val="24"/>
        </w:rPr>
        <w:t>ahead.</w:t>
      </w:r>
      <w:r w:rsidR="00E24D9D">
        <w:rPr>
          <w:sz w:val="24"/>
        </w:rPr>
        <w:t xml:space="preserve"> </w:t>
      </w:r>
      <w:r>
        <w:rPr>
          <w:sz w:val="24"/>
        </w:rPr>
        <w:t>Advance</w:t>
      </w:r>
      <w:r w:rsidR="00E24D9D">
        <w:rPr>
          <w:sz w:val="24"/>
        </w:rPr>
        <w:t xml:space="preserve"> </w:t>
      </w:r>
      <w:r>
        <w:rPr>
          <w:sz w:val="24"/>
        </w:rPr>
        <w:t>stresses</w:t>
      </w:r>
      <w:r w:rsidR="00E24D9D">
        <w:rPr>
          <w:sz w:val="24"/>
        </w:rPr>
        <w:t xml:space="preserve"> </w:t>
      </w:r>
      <w:r>
        <w:rPr>
          <w:sz w:val="24"/>
        </w:rPr>
        <w:t>effective</w:t>
      </w:r>
      <w:r w:rsidR="00E24D9D">
        <w:rPr>
          <w:sz w:val="24"/>
        </w:rPr>
        <w:t xml:space="preserve"> a</w:t>
      </w:r>
      <w:r>
        <w:rPr>
          <w:sz w:val="24"/>
        </w:rPr>
        <w:t>s</w:t>
      </w:r>
      <w:r w:rsidR="00E24D9D">
        <w:rPr>
          <w:sz w:val="24"/>
        </w:rPr>
        <w:t>s</w:t>
      </w:r>
      <w:r>
        <w:rPr>
          <w:sz w:val="24"/>
        </w:rPr>
        <w:t>isting</w:t>
      </w:r>
      <w:r w:rsidR="00E24D9D">
        <w:rPr>
          <w:sz w:val="24"/>
        </w:rPr>
        <w:t xml:space="preserve"> </w:t>
      </w:r>
      <w:r>
        <w:rPr>
          <w:sz w:val="24"/>
        </w:rPr>
        <w:t>in</w:t>
      </w:r>
      <w:r w:rsidR="00E24D9D">
        <w:rPr>
          <w:sz w:val="24"/>
        </w:rPr>
        <w:t xml:space="preserve"> </w:t>
      </w:r>
      <w:r>
        <w:rPr>
          <w:sz w:val="24"/>
        </w:rPr>
        <w:t>has</w:t>
      </w:r>
      <w:r w:rsidR="00E24D9D">
        <w:rPr>
          <w:sz w:val="24"/>
        </w:rPr>
        <w:t xml:space="preserve"> </w:t>
      </w:r>
      <w:r>
        <w:rPr>
          <w:sz w:val="24"/>
        </w:rPr>
        <w:t>ten</w:t>
      </w:r>
      <w:r w:rsidR="00E24D9D">
        <w:rPr>
          <w:sz w:val="24"/>
        </w:rPr>
        <w:t xml:space="preserve"> </w:t>
      </w:r>
      <w:r>
        <w:rPr>
          <w:sz w:val="24"/>
        </w:rPr>
        <w:t>gap</w:t>
      </w:r>
      <w:r w:rsidR="00E24D9D">
        <w:rPr>
          <w:sz w:val="24"/>
        </w:rPr>
        <w:t xml:space="preserve"> p</w:t>
      </w:r>
      <w:r>
        <w:rPr>
          <w:sz w:val="24"/>
        </w:rPr>
        <w:t>rocess</w:t>
      </w:r>
      <w:r w:rsidR="00E24D9D">
        <w:rPr>
          <w:sz w:val="24"/>
        </w:rPr>
        <w:t xml:space="preserve"> </w:t>
      </w:r>
      <w:r>
        <w:rPr>
          <w:sz w:val="24"/>
        </w:rPr>
        <w:t>or</w:t>
      </w:r>
      <w:r w:rsidR="00E24D9D">
        <w:rPr>
          <w:sz w:val="24"/>
        </w:rPr>
        <w:t xml:space="preserve"> </w:t>
      </w:r>
      <w:r>
        <w:rPr>
          <w:spacing w:val="-2"/>
          <w:sz w:val="24"/>
        </w:rPr>
        <w:t>bringing</w:t>
      </w:r>
    </w:p>
    <w:p w:rsidR="00400F02" w:rsidRDefault="00400F02" w:rsidP="00400F02">
      <w:pPr>
        <w:pStyle w:val="ListParagraph"/>
        <w:spacing w:line="480" w:lineRule="auto"/>
        <w:jc w:val="both"/>
        <w:rPr>
          <w:sz w:val="24"/>
        </w:rPr>
        <w:sectPr w:rsidR="00400F02">
          <w:pgSz w:w="11520" w:h="14400"/>
          <w:pgMar w:top="1600" w:right="0" w:bottom="280" w:left="1080" w:header="763" w:footer="0" w:gutter="0"/>
          <w:cols w:space="720"/>
        </w:sectPr>
      </w:pPr>
    </w:p>
    <w:p w:rsidR="00400F02" w:rsidRDefault="00E24D9D" w:rsidP="00400F02">
      <w:pPr>
        <w:pStyle w:val="BodyText"/>
        <w:spacing w:before="130" w:line="480" w:lineRule="auto"/>
        <w:ind w:left="360" w:right="1438"/>
        <w:jc w:val="both"/>
      </w:pPr>
      <w:r>
        <w:lastRenderedPageBreak/>
        <w:t>A</w:t>
      </w:r>
      <w:r w:rsidR="00400F02">
        <w:t>bout</w:t>
      </w:r>
      <w:r>
        <w:t xml:space="preserve"> </w:t>
      </w:r>
      <w:r w:rsidR="00400F02">
        <w:t>adesiredend.Advancethecauseofpeacepromotessuggestsanencouragingor fostering and may denote an increase in status or rank.</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Pr="00E24D9D" w:rsidRDefault="00400F02" w:rsidP="00E24D9D">
      <w:pPr>
        <w:pStyle w:val="Heading1"/>
        <w:ind w:left="5"/>
      </w:pPr>
      <w:r w:rsidRPr="00E24D9D">
        <w:lastRenderedPageBreak/>
        <w:t>CHAPTER</w:t>
      </w:r>
      <w:r w:rsidRPr="00E24D9D">
        <w:rPr>
          <w:spacing w:val="-5"/>
        </w:rPr>
        <w:t>TWO</w:t>
      </w:r>
    </w:p>
    <w:p w:rsidR="00400F02" w:rsidRPr="00E24D9D" w:rsidRDefault="00400F02" w:rsidP="00E24D9D">
      <w:pPr>
        <w:pStyle w:val="BodyText"/>
        <w:spacing w:before="239"/>
        <w:jc w:val="center"/>
        <w:rPr>
          <w:b/>
          <w:sz w:val="28"/>
        </w:rPr>
      </w:pPr>
    </w:p>
    <w:p w:rsidR="00400F02" w:rsidRDefault="00400F02" w:rsidP="00E24D9D">
      <w:pPr>
        <w:pStyle w:val="Heading2"/>
        <w:ind w:left="0" w:right="1082" w:firstLine="0"/>
        <w:jc w:val="center"/>
      </w:pPr>
      <w:r>
        <w:t>LITERATUREREVIEWANDTHEORETICAL</w:t>
      </w:r>
      <w:r>
        <w:rPr>
          <w:spacing w:val="-2"/>
        </w:rPr>
        <w:t xml:space="preserve"> FRAMEWORK</w:t>
      </w:r>
    </w:p>
    <w:p w:rsidR="00400F02" w:rsidRDefault="00400F02" w:rsidP="00400F02">
      <w:pPr>
        <w:pStyle w:val="BodyText"/>
        <w:spacing w:before="240"/>
        <w:jc w:val="both"/>
        <w:rPr>
          <w:b/>
        </w:rPr>
      </w:pPr>
    </w:p>
    <w:p w:rsidR="00400F02" w:rsidRDefault="00E24D9D" w:rsidP="00400F02">
      <w:pPr>
        <w:pStyle w:val="ListParagraph"/>
        <w:numPr>
          <w:ilvl w:val="1"/>
          <w:numId w:val="4"/>
        </w:numPr>
        <w:tabs>
          <w:tab w:val="left" w:pos="720"/>
        </w:tabs>
        <w:jc w:val="both"/>
        <w:rPr>
          <w:b/>
          <w:sz w:val="24"/>
        </w:rPr>
      </w:pPr>
      <w:r>
        <w:rPr>
          <w:b/>
          <w:spacing w:val="-2"/>
          <w:sz w:val="24"/>
        </w:rPr>
        <w:t>2.1</w:t>
      </w:r>
      <w:r>
        <w:rPr>
          <w:b/>
          <w:spacing w:val="-2"/>
          <w:sz w:val="24"/>
        </w:rPr>
        <w:tab/>
      </w:r>
      <w:r w:rsidR="00400F02">
        <w:rPr>
          <w:b/>
          <w:spacing w:val="-2"/>
          <w:sz w:val="24"/>
        </w:rPr>
        <w:t>INTRODUCTION</w:t>
      </w:r>
    </w:p>
    <w:p w:rsidR="00400F02" w:rsidRDefault="00400F02" w:rsidP="00400F02">
      <w:pPr>
        <w:pStyle w:val="BodyText"/>
        <w:jc w:val="both"/>
        <w:rPr>
          <w:b/>
        </w:rPr>
      </w:pPr>
    </w:p>
    <w:p w:rsidR="00400F02" w:rsidRDefault="00400F02" w:rsidP="00400F02">
      <w:pPr>
        <w:pStyle w:val="BodyText"/>
        <w:spacing w:before="79"/>
        <w:jc w:val="both"/>
        <w:rPr>
          <w:b/>
        </w:rPr>
      </w:pPr>
    </w:p>
    <w:p w:rsidR="00400F02" w:rsidRDefault="00400F02" w:rsidP="00400F02">
      <w:pPr>
        <w:pStyle w:val="BodyText"/>
        <w:spacing w:before="1" w:line="480" w:lineRule="auto"/>
        <w:ind w:left="360" w:right="1438"/>
        <w:jc w:val="both"/>
      </w:pPr>
      <w:r>
        <w:t>This chapter will use to look into the related literature of the study and will be consisting of the conceptual review, empirical review and theoretical framework.</w:t>
      </w:r>
    </w:p>
    <w:p w:rsidR="00400F02" w:rsidRDefault="00400F02" w:rsidP="00400F02">
      <w:pPr>
        <w:pStyle w:val="BodyText"/>
        <w:spacing w:before="88"/>
        <w:jc w:val="both"/>
      </w:pPr>
    </w:p>
    <w:p w:rsidR="00400F02" w:rsidRDefault="00400F02" w:rsidP="00400F02">
      <w:pPr>
        <w:pStyle w:val="Heading2"/>
        <w:numPr>
          <w:ilvl w:val="1"/>
          <w:numId w:val="4"/>
        </w:numPr>
        <w:tabs>
          <w:tab w:val="left" w:pos="1080"/>
        </w:tabs>
        <w:spacing w:before="1"/>
        <w:jc w:val="both"/>
      </w:pPr>
      <w:r>
        <w:t>CONCEPTUAL</w:t>
      </w:r>
      <w:r>
        <w:rPr>
          <w:spacing w:val="-2"/>
        </w:rPr>
        <w:t>REVIEW</w:t>
      </w:r>
    </w:p>
    <w:p w:rsidR="00400F02" w:rsidRDefault="00400F02" w:rsidP="00400F02">
      <w:pPr>
        <w:pStyle w:val="BodyText"/>
        <w:spacing w:before="240"/>
        <w:jc w:val="both"/>
        <w:rPr>
          <w:b/>
        </w:rPr>
      </w:pPr>
    </w:p>
    <w:p w:rsidR="00400F02" w:rsidRDefault="00400F02" w:rsidP="00400F02">
      <w:pPr>
        <w:pStyle w:val="ListParagraph"/>
        <w:numPr>
          <w:ilvl w:val="2"/>
          <w:numId w:val="4"/>
        </w:numPr>
        <w:tabs>
          <w:tab w:val="left" w:pos="1080"/>
        </w:tabs>
        <w:jc w:val="both"/>
        <w:rPr>
          <w:b/>
          <w:sz w:val="24"/>
        </w:rPr>
      </w:pPr>
      <w:r>
        <w:rPr>
          <w:b/>
          <w:sz w:val="24"/>
        </w:rPr>
        <w:t xml:space="preserve">HISTORY OFRADIOIN </w:t>
      </w:r>
      <w:r>
        <w:rPr>
          <w:b/>
          <w:spacing w:val="-2"/>
          <w:sz w:val="24"/>
        </w:rPr>
        <w:t>NIGERIA</w:t>
      </w:r>
    </w:p>
    <w:p w:rsidR="00400F02" w:rsidRDefault="00400F02" w:rsidP="00400F02">
      <w:pPr>
        <w:pStyle w:val="BodyText"/>
        <w:jc w:val="both"/>
        <w:rPr>
          <w:b/>
        </w:rPr>
      </w:pPr>
    </w:p>
    <w:p w:rsidR="00400F02" w:rsidRDefault="00400F02" w:rsidP="00400F02">
      <w:pPr>
        <w:pStyle w:val="BodyText"/>
        <w:spacing w:before="79"/>
        <w:jc w:val="both"/>
        <w:rPr>
          <w:b/>
        </w:rPr>
      </w:pPr>
    </w:p>
    <w:p w:rsidR="00400F02" w:rsidRDefault="00400F02" w:rsidP="00400F02">
      <w:pPr>
        <w:pStyle w:val="BodyText"/>
        <w:spacing w:line="480" w:lineRule="auto"/>
        <w:ind w:left="360" w:right="1439" w:firstLine="719"/>
        <w:jc w:val="both"/>
      </w:pPr>
      <w: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BroadcastingServiceandintroducedradiostationsinLagos,Kaduna,Enugu,Ibadan,and Kano. This service was reorganized into the Nigerian Broadcasting Corporation (NBC)on April 1, 1957, by act of parliament. Its mission was to "provide, as a public service, independent and impartial broadcasting services". By 1962 the NBC had expanded its broadcast stations into Sokoto, Maiduguri, Ilorin, Zaria, Jos, and Katsina in the north;PortHarcourt,Calabar,andOnitshaintheEast;andAbeokuta,Warri,andIjebu-Ode</w:t>
      </w:r>
      <w:r>
        <w:rPr>
          <w:spacing w:val="-5"/>
        </w:rPr>
        <w:t>in</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40"/>
        <w:jc w:val="both"/>
      </w:pPr>
      <w:r>
        <w:lastRenderedPageBreak/>
        <w:t>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rsidR="00400F02" w:rsidRDefault="00400F02" w:rsidP="00400F02">
      <w:pPr>
        <w:pStyle w:val="BodyText"/>
        <w:spacing w:before="84"/>
        <w:jc w:val="both"/>
      </w:pPr>
    </w:p>
    <w:p w:rsidR="00400F02" w:rsidRDefault="00400F02" w:rsidP="00400F02">
      <w:pPr>
        <w:pStyle w:val="BodyText"/>
        <w:spacing w:line="480" w:lineRule="auto"/>
        <w:ind w:left="360" w:right="1435" w:firstLine="719"/>
        <w:jc w:val="both"/>
      </w:pPr>
      <w:r>
        <w:t>In late 1960, the Federal Parliament amended the NBC Ordinance to allow the</w:t>
      </w:r>
      <w:r w:rsidR="00917030">
        <w:t xml:space="preserve"> </w:t>
      </w:r>
      <w:r>
        <w:t>sale of commercial advertisements. The first ads ran on October 31, 1961, and were broadcast from Lagos. By 1962 regional and provincial broadcasters began selling ads to local businesses. The goal of allowing radio advertisements was to help provide</w:t>
      </w:r>
      <w:r w:rsidR="00E24D9D">
        <w:t xml:space="preserve"> </w:t>
      </w:r>
      <w:r>
        <w:t>additional funding to NBC stations beyond that received from the government.</w:t>
      </w:r>
      <w:r w:rsidR="00E24D9D">
        <w:t xml:space="preserve"> </w:t>
      </w:r>
      <w:r>
        <w:t xml:space="preserve">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w:t>
      </w:r>
      <w:r>
        <w:rPr>
          <w:spacing w:val="-2"/>
        </w:rPr>
        <w:t>transmitters.</w:t>
      </w:r>
    </w:p>
    <w:p w:rsidR="00400F02" w:rsidRDefault="00400F02" w:rsidP="00400F02">
      <w:pPr>
        <w:pStyle w:val="BodyText"/>
        <w:spacing w:before="86"/>
        <w:jc w:val="both"/>
      </w:pPr>
    </w:p>
    <w:p w:rsidR="00400F02" w:rsidRDefault="00400F02" w:rsidP="00400F02">
      <w:pPr>
        <w:pStyle w:val="BodyText"/>
        <w:spacing w:line="480" w:lineRule="auto"/>
        <w:ind w:left="360" w:right="1438" w:firstLine="719"/>
        <w:jc w:val="both"/>
      </w:pPr>
      <w:r>
        <w:t>In April 1961, with financial assistance from the Ford Foundation and technical assistance from the British Broadcasting Corporation, NBC began the National School Broadcasting Service in April 1961. The NBC Schools unit broadcast lessons in various school</w:t>
      </w:r>
      <w:r w:rsidR="00917030">
        <w:t xml:space="preserve"> </w:t>
      </w:r>
      <w:r>
        <w:t>subjects</w:t>
      </w:r>
      <w:r w:rsidR="00917030">
        <w:t xml:space="preserve"> </w:t>
      </w:r>
      <w:r>
        <w:t>for</w:t>
      </w:r>
      <w:r w:rsidR="00917030">
        <w:t xml:space="preserve"> </w:t>
      </w:r>
      <w:r>
        <w:t>primary</w:t>
      </w:r>
      <w:r w:rsidR="00917030">
        <w:t xml:space="preserve"> </w:t>
      </w:r>
      <w:r>
        <w:t>and</w:t>
      </w:r>
      <w:r w:rsidR="00917030">
        <w:t xml:space="preserve"> </w:t>
      </w:r>
      <w:r>
        <w:t>secondary</w:t>
      </w:r>
      <w:r w:rsidR="00917030">
        <w:t xml:space="preserve"> </w:t>
      </w:r>
      <w:r>
        <w:t>schools,</w:t>
      </w:r>
      <w:r w:rsidR="00917030">
        <w:t xml:space="preserve"> </w:t>
      </w:r>
      <w:r>
        <w:t>as</w:t>
      </w:r>
      <w:r w:rsidR="00917030">
        <w:t xml:space="preserve"> </w:t>
      </w:r>
      <w:r>
        <w:t>well</w:t>
      </w:r>
      <w:r w:rsidR="00917030">
        <w:t xml:space="preserve"> </w:t>
      </w:r>
      <w:r>
        <w:t>as</w:t>
      </w:r>
      <w:r w:rsidR="00917030">
        <w:t xml:space="preserve"> </w:t>
      </w:r>
      <w:r>
        <w:t>special</w:t>
      </w:r>
      <w:r w:rsidR="00917030">
        <w:t xml:space="preserve"> </w:t>
      </w:r>
      <w:r>
        <w:t>programs</w:t>
      </w:r>
      <w:r w:rsidR="00917030">
        <w:t xml:space="preserve"> </w:t>
      </w:r>
      <w:r>
        <w:rPr>
          <w:spacing w:val="-5"/>
        </w:rPr>
        <w:t>for</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9"/>
        <w:jc w:val="both"/>
      </w:pPr>
      <w:r>
        <w:lastRenderedPageBreak/>
        <w:t>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rsidR="00400F02" w:rsidRDefault="00400F02" w:rsidP="00400F02">
      <w:pPr>
        <w:pStyle w:val="BodyText"/>
        <w:spacing w:before="89"/>
        <w:jc w:val="both"/>
      </w:pPr>
    </w:p>
    <w:p w:rsidR="00400F02" w:rsidRDefault="00917030" w:rsidP="00400F02">
      <w:pPr>
        <w:pStyle w:val="Heading2"/>
        <w:numPr>
          <w:ilvl w:val="2"/>
          <w:numId w:val="4"/>
        </w:numPr>
        <w:tabs>
          <w:tab w:val="left" w:pos="1079"/>
        </w:tabs>
        <w:ind w:left="1079" w:hanging="719"/>
        <w:jc w:val="both"/>
      </w:pPr>
      <w:r>
        <w:t>2.1.1</w:t>
      </w:r>
      <w:r>
        <w:tab/>
      </w:r>
      <w:r w:rsidR="00400F02">
        <w:t>BASIC</w:t>
      </w:r>
      <w:r>
        <w:t xml:space="preserve"> </w:t>
      </w:r>
      <w:r w:rsidR="00400F02">
        <w:t>FUNCTIONS</w:t>
      </w:r>
      <w:r>
        <w:t xml:space="preserve"> </w:t>
      </w:r>
      <w:r w:rsidR="00400F02">
        <w:t>OF</w:t>
      </w:r>
      <w:r w:rsidR="00400F02">
        <w:rPr>
          <w:spacing w:val="-4"/>
        </w:rPr>
        <w:t xml:space="preserve"> RADIO</w:t>
      </w:r>
    </w:p>
    <w:p w:rsidR="00400F02" w:rsidRDefault="00400F02" w:rsidP="00400F02">
      <w:pPr>
        <w:pStyle w:val="BodyText"/>
        <w:spacing w:before="56"/>
        <w:jc w:val="both"/>
        <w:rPr>
          <w:b/>
        </w:rPr>
      </w:pPr>
    </w:p>
    <w:p w:rsidR="00400F02" w:rsidRDefault="00400F02" w:rsidP="00400F02">
      <w:pPr>
        <w:pStyle w:val="BodyText"/>
        <w:spacing w:line="480" w:lineRule="auto"/>
        <w:ind w:left="360" w:right="1439" w:firstLine="719"/>
        <w:jc w:val="both"/>
      </w:pPr>
      <w:r>
        <w:t>In every press free society, mass media has some unique and crucial role to play. These roles are surveillance of the society, gate keeping, informing, educating and entertaining the public. Press also serves has watchdog.</w:t>
      </w:r>
    </w:p>
    <w:p w:rsidR="00400F02" w:rsidRDefault="00400F02" w:rsidP="00400F02">
      <w:pPr>
        <w:pStyle w:val="Heading3"/>
        <w:numPr>
          <w:ilvl w:val="3"/>
          <w:numId w:val="4"/>
        </w:numPr>
        <w:tabs>
          <w:tab w:val="left" w:pos="1079"/>
        </w:tabs>
        <w:spacing w:before="245"/>
        <w:ind w:left="1079"/>
      </w:pPr>
      <w:r>
        <w:t>Surveillance</w:t>
      </w:r>
      <w:r w:rsidR="00917030">
        <w:t xml:space="preserve"> </w:t>
      </w:r>
      <w:r>
        <w:rPr>
          <w:spacing w:val="-2"/>
        </w:rPr>
        <w:t>Function</w:t>
      </w:r>
    </w:p>
    <w:p w:rsidR="00400F02" w:rsidRDefault="00400F02" w:rsidP="00400F02">
      <w:pPr>
        <w:pStyle w:val="BodyText"/>
        <w:spacing w:before="56"/>
        <w:jc w:val="both"/>
        <w:rPr>
          <w:b/>
        </w:rPr>
      </w:pPr>
    </w:p>
    <w:p w:rsidR="00400F02" w:rsidRDefault="00400F02" w:rsidP="00400F02">
      <w:pPr>
        <w:pStyle w:val="BodyText"/>
        <w:spacing w:line="480" w:lineRule="auto"/>
        <w:ind w:left="360" w:right="1442"/>
        <w:jc w:val="both"/>
      </w:pPr>
      <w:r>
        <w:t>This is otherwise known as news function of the radio. It involves scouting the environment to bring the evidence essential for information [news] about major happenings in the society the word ‘Surveillance’ according to ...connote a careful monitoring</w:t>
      </w:r>
      <w:r w:rsidR="00917030">
        <w:t xml:space="preserve"> </w:t>
      </w:r>
      <w:r>
        <w:t>of</w:t>
      </w:r>
      <w:r w:rsidR="00917030">
        <w:t xml:space="preserve"> </w:t>
      </w:r>
      <w:r>
        <w:t>something</w:t>
      </w:r>
      <w:r w:rsidR="00917030">
        <w:t xml:space="preserve"> </w:t>
      </w:r>
      <w:r>
        <w:t>done</w:t>
      </w:r>
      <w:r w:rsidR="00917030">
        <w:t xml:space="preserve"> </w:t>
      </w:r>
      <w:r>
        <w:t>in</w:t>
      </w:r>
      <w:r w:rsidR="00917030">
        <w:t xml:space="preserve"> </w:t>
      </w:r>
      <w:r>
        <w:t>secrete.</w:t>
      </w:r>
      <w:r w:rsidR="00917030">
        <w:t xml:space="preserve"> </w:t>
      </w:r>
      <w:r>
        <w:t>The</w:t>
      </w:r>
      <w:r w:rsidR="00917030">
        <w:t xml:space="preserve"> </w:t>
      </w:r>
      <w:r>
        <w:t>idea behind</w:t>
      </w:r>
      <w:r w:rsidR="00917030">
        <w:t xml:space="preserve"> </w:t>
      </w:r>
      <w:r>
        <w:t>surveillance</w:t>
      </w:r>
      <w:r w:rsidR="00917030">
        <w:t xml:space="preserve"> </w:t>
      </w:r>
      <w:r>
        <w:t>is</w:t>
      </w:r>
      <w:r w:rsidR="00917030">
        <w:t xml:space="preserve"> </w:t>
      </w:r>
      <w:r>
        <w:t>to protect</w:t>
      </w:r>
      <w:r w:rsidR="00917030">
        <w:t xml:space="preserve"> </w:t>
      </w:r>
      <w:r>
        <w:t>things or someone under watch from falling below public expectation or going astray. This surveillanceconceptissynonymousto‘Watchdog’roleofthepress.Asa</w:t>
      </w:r>
      <w:r>
        <w:rPr>
          <w:spacing w:val="-2"/>
        </w:rPr>
        <w:t>Watchdog,</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2" w:lineRule="auto"/>
        <w:ind w:left="360" w:right="1445"/>
        <w:jc w:val="both"/>
      </w:pPr>
      <w:r>
        <w:lastRenderedPageBreak/>
        <w:t>radio(radio</w:t>
      </w:r>
      <w:r w:rsidR="00917030">
        <w:t xml:space="preserve"> </w:t>
      </w:r>
      <w:r>
        <w:t>stations)monitor</w:t>
      </w:r>
      <w:r w:rsidR="00917030">
        <w:t xml:space="preserve"> </w:t>
      </w:r>
      <w:r>
        <w:t>societal</w:t>
      </w:r>
      <w:r w:rsidR="00917030">
        <w:t xml:space="preserve"> </w:t>
      </w:r>
      <w:r>
        <w:t>ills</w:t>
      </w:r>
      <w:r w:rsidR="00917030">
        <w:t xml:space="preserve"> </w:t>
      </w:r>
      <w:r>
        <w:t>and</w:t>
      </w:r>
      <w:r w:rsidR="00917030">
        <w:t xml:space="preserve"> </w:t>
      </w:r>
      <w:r>
        <w:t>exposes</w:t>
      </w:r>
      <w:r w:rsidR="00917030">
        <w:t xml:space="preserve"> </w:t>
      </w:r>
      <w:r>
        <w:t>them.</w:t>
      </w:r>
      <w:r w:rsidR="00917030">
        <w:t xml:space="preserve"> </w:t>
      </w:r>
      <w:r>
        <w:t>These ills</w:t>
      </w:r>
      <w:r w:rsidR="00917030">
        <w:t xml:space="preserve"> </w:t>
      </w:r>
      <w:r>
        <w:t>include</w:t>
      </w:r>
      <w:r w:rsidR="00917030">
        <w:t xml:space="preserve"> </w:t>
      </w:r>
      <w:r>
        <w:t>corruption in any sector of the society, politics, education, church, organizations etc.</w:t>
      </w:r>
    </w:p>
    <w:p w:rsidR="00400F02" w:rsidRDefault="00400F02" w:rsidP="00400F02">
      <w:pPr>
        <w:pStyle w:val="Heading3"/>
        <w:numPr>
          <w:ilvl w:val="3"/>
          <w:numId w:val="4"/>
        </w:numPr>
        <w:tabs>
          <w:tab w:val="left" w:pos="1079"/>
        </w:tabs>
        <w:spacing w:before="239"/>
        <w:ind w:left="1079"/>
      </w:pPr>
      <w:r>
        <w:rPr>
          <w:spacing w:val="-2"/>
        </w:rPr>
        <w:t>Informing</w:t>
      </w:r>
    </w:p>
    <w:p w:rsidR="00400F02" w:rsidRDefault="00400F02" w:rsidP="00400F02">
      <w:pPr>
        <w:pStyle w:val="BodyText"/>
        <w:spacing w:before="56"/>
        <w:jc w:val="both"/>
        <w:rPr>
          <w:b/>
        </w:rPr>
      </w:pPr>
    </w:p>
    <w:p w:rsidR="00400F02" w:rsidRDefault="00400F02" w:rsidP="00400F02">
      <w:pPr>
        <w:pStyle w:val="BodyText"/>
        <w:spacing w:line="480" w:lineRule="auto"/>
        <w:ind w:left="360" w:right="1446" w:firstLine="62"/>
        <w:jc w:val="both"/>
      </w:pPr>
      <w:r>
        <w:t>It is the responsibility</w:t>
      </w:r>
      <w:r w:rsidR="00917030">
        <w:t xml:space="preserve"> </w:t>
      </w:r>
      <w:r>
        <w:t>of</w:t>
      </w:r>
      <w:r w:rsidR="00917030">
        <w:t xml:space="preserve"> </w:t>
      </w:r>
      <w:r>
        <w:t xml:space="preserve"> the</w:t>
      </w:r>
      <w:r w:rsidR="00917030">
        <w:t xml:space="preserve"> </w:t>
      </w:r>
      <w:r>
        <w:t>press to report</w:t>
      </w:r>
      <w:r w:rsidR="00917030">
        <w:t xml:space="preserve"> </w:t>
      </w:r>
      <w:r>
        <w:t>timely</w:t>
      </w:r>
      <w:r w:rsidR="00917030">
        <w:t xml:space="preserve"> </w:t>
      </w:r>
      <w:r>
        <w:t>events has its happening</w:t>
      </w:r>
      <w:r w:rsidR="00917030">
        <w:t xml:space="preserve"> </w:t>
      </w:r>
      <w:r>
        <w:t>to the</w:t>
      </w:r>
      <w:r w:rsidR="00917030">
        <w:t xml:space="preserve"> </w:t>
      </w:r>
      <w:r>
        <w:t xml:space="preserve">public. Timeliness and factuality is one of the major criteria that make a radio station unique and </w:t>
      </w:r>
      <w:r>
        <w:rPr>
          <w:spacing w:val="-2"/>
        </w:rPr>
        <w:t>standardized.</w:t>
      </w:r>
    </w:p>
    <w:p w:rsidR="00400F02" w:rsidRDefault="00400F02" w:rsidP="00400F02">
      <w:pPr>
        <w:pStyle w:val="Heading3"/>
        <w:numPr>
          <w:ilvl w:val="3"/>
          <w:numId w:val="4"/>
        </w:numPr>
        <w:tabs>
          <w:tab w:val="left" w:pos="1079"/>
        </w:tabs>
        <w:spacing w:before="245"/>
        <w:ind w:left="1079"/>
      </w:pPr>
      <w:r>
        <w:rPr>
          <w:spacing w:val="-2"/>
        </w:rPr>
        <w:t>Educating</w:t>
      </w:r>
    </w:p>
    <w:p w:rsidR="00400F02" w:rsidRDefault="00400F02" w:rsidP="00400F02">
      <w:pPr>
        <w:pStyle w:val="BodyText"/>
        <w:spacing w:before="55"/>
        <w:jc w:val="both"/>
        <w:rPr>
          <w:b/>
        </w:rPr>
      </w:pPr>
    </w:p>
    <w:p w:rsidR="00400F02" w:rsidRDefault="00400F02" w:rsidP="00400F02">
      <w:pPr>
        <w:pStyle w:val="BodyText"/>
        <w:spacing w:line="482" w:lineRule="auto"/>
        <w:ind w:left="360" w:right="1441" w:firstLine="60"/>
        <w:jc w:val="both"/>
      </w:pPr>
      <w:r>
        <w:t>Radio has been used severally</w:t>
      </w:r>
      <w:r w:rsidR="00917030">
        <w:t xml:space="preserve"> </w:t>
      </w:r>
      <w:r>
        <w:t>to educate the public on societal cause, values, norms and health related issues. Public are</w:t>
      </w:r>
      <w:r w:rsidR="00917030">
        <w:t xml:space="preserve"> </w:t>
      </w:r>
      <w:r>
        <w:t>educated on positive and negative effects of their actions.</w:t>
      </w:r>
    </w:p>
    <w:p w:rsidR="00400F02" w:rsidRDefault="00400F02" w:rsidP="00400F02">
      <w:pPr>
        <w:pStyle w:val="Heading3"/>
        <w:numPr>
          <w:ilvl w:val="3"/>
          <w:numId w:val="4"/>
        </w:numPr>
        <w:tabs>
          <w:tab w:val="left" w:pos="1139"/>
        </w:tabs>
        <w:spacing w:before="240"/>
        <w:ind w:left="1139" w:hanging="779"/>
      </w:pPr>
      <w:r>
        <w:t>Entertainment</w:t>
      </w:r>
      <w:r w:rsidR="00917030">
        <w:t xml:space="preserve"> </w:t>
      </w:r>
      <w:r>
        <w:rPr>
          <w:spacing w:val="-2"/>
        </w:rPr>
        <w:t>Function</w:t>
      </w:r>
    </w:p>
    <w:p w:rsidR="00400F02" w:rsidRDefault="00400F02" w:rsidP="00400F02">
      <w:pPr>
        <w:pStyle w:val="BodyText"/>
        <w:spacing w:before="55"/>
        <w:jc w:val="both"/>
        <w:rPr>
          <w:b/>
        </w:rPr>
      </w:pPr>
    </w:p>
    <w:p w:rsidR="00400F02" w:rsidRDefault="00400F02" w:rsidP="00400F02">
      <w:pPr>
        <w:pStyle w:val="BodyText"/>
        <w:spacing w:line="480" w:lineRule="auto"/>
        <w:ind w:left="360" w:right="1436"/>
        <w:jc w:val="both"/>
      </w:pPr>
      <w: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w:t>
      </w:r>
      <w:r>
        <w:rPr>
          <w:spacing w:val="-2"/>
        </w:rPr>
        <w:t>entertainment.</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3"/>
          <w:numId w:val="4"/>
        </w:numPr>
        <w:tabs>
          <w:tab w:val="left" w:pos="1079"/>
        </w:tabs>
        <w:spacing w:before="134"/>
        <w:ind w:left="1079"/>
      </w:pPr>
      <w:r>
        <w:lastRenderedPageBreak/>
        <w:t>Cultural</w:t>
      </w:r>
      <w:r w:rsidR="00917030">
        <w:t xml:space="preserve"> </w:t>
      </w:r>
      <w:r>
        <w:rPr>
          <w:spacing w:val="-2"/>
        </w:rPr>
        <w:t>Transmission</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4"/>
        <w:jc w:val="both"/>
      </w:pPr>
      <w:r>
        <w:t xml:space="preserve">This function entails the passing on or the transfer of a nation’s (or society) </w:t>
      </w:r>
      <w:r w:rsidR="00917030">
        <w:t xml:space="preserve">social </w:t>
      </w:r>
      <w:r>
        <w:t>heritage from one generation to another. Sambe (2005) describes the cultural</w:t>
      </w:r>
      <w:r w:rsidR="00917030">
        <w:t xml:space="preserve"> </w:t>
      </w:r>
      <w:r>
        <w:t>transmission function as the preservation of past heritage or culture from one ethnic</w:t>
      </w:r>
      <w:r w:rsidR="00917030">
        <w:t xml:space="preserve"> </w:t>
      </w:r>
      <w:r>
        <w:t>group to another, one nation to another and from generation to generation for the purpose of</w:t>
      </w:r>
      <w:r w:rsidR="00917030">
        <w:t xml:space="preserve"> </w:t>
      </w:r>
      <w:r>
        <w:t>promoting</w:t>
      </w:r>
      <w:r w:rsidR="00917030">
        <w:t xml:space="preserve"> </w:t>
      </w:r>
      <w:r>
        <w:t>and even</w:t>
      </w:r>
      <w:r w:rsidR="00917030">
        <w:t xml:space="preserve"> </w:t>
      </w:r>
      <w:r>
        <w:t>integrating</w:t>
      </w:r>
      <w:r w:rsidR="00917030">
        <w:t xml:space="preserve"> </w:t>
      </w:r>
      <w:r>
        <w:t>culture.</w:t>
      </w:r>
      <w:r w:rsidR="00917030">
        <w:t xml:space="preserve"> </w:t>
      </w:r>
      <w:r>
        <w:t>Okunna</w:t>
      </w:r>
      <w:r w:rsidR="00917030">
        <w:t xml:space="preserve"> </w:t>
      </w:r>
      <w:r>
        <w:t>(1994citedinSambe2005)</w:t>
      </w:r>
      <w:r w:rsidR="00917030">
        <w:t xml:space="preserve"> </w:t>
      </w:r>
      <w:r>
        <w:t>holds</w:t>
      </w:r>
      <w:r w:rsidR="00917030">
        <w:t xml:space="preserve"> </w:t>
      </w:r>
      <w:r>
        <w:t>that the mass media (radio) disseminate cultural and artistic products for the purpose of preserving</w:t>
      </w:r>
      <w:r w:rsidR="00917030">
        <w:t xml:space="preserve"> </w:t>
      </w:r>
      <w:r>
        <w:t>the past heritage of the people; they</w:t>
      </w:r>
      <w:r w:rsidR="00917030">
        <w:t xml:space="preserve"> </w:t>
      </w:r>
      <w:r>
        <w:t>also help in the development of culture</w:t>
      </w:r>
      <w:r w:rsidR="00917030">
        <w:t xml:space="preserve"> </w:t>
      </w:r>
      <w:r>
        <w:t>by awakening and stimulating the creative and aesthetic abilities in individuals, thus leading to the production of arte</w:t>
      </w:r>
      <w:r w:rsidR="00917030">
        <w:t xml:space="preserve"> </w:t>
      </w:r>
      <w:r>
        <w:t>facts.</w:t>
      </w:r>
    </w:p>
    <w:p w:rsidR="00400F02" w:rsidRDefault="00400F02" w:rsidP="00400F02">
      <w:pPr>
        <w:pStyle w:val="BodyText"/>
        <w:spacing w:before="200" w:line="480" w:lineRule="auto"/>
        <w:ind w:left="360" w:right="1435" w:firstLine="719"/>
        <w:jc w:val="both"/>
      </w:pPr>
      <w:r>
        <w:t>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3"/>
          <w:numId w:val="4"/>
        </w:numPr>
        <w:tabs>
          <w:tab w:val="left" w:pos="1139"/>
        </w:tabs>
        <w:spacing w:before="134"/>
        <w:ind w:left="1139" w:hanging="779"/>
      </w:pPr>
      <w:r>
        <w:lastRenderedPageBreak/>
        <w:t>Status</w:t>
      </w:r>
      <w:r>
        <w:rPr>
          <w:spacing w:val="-2"/>
        </w:rPr>
        <w:t xml:space="preserve"> Conferral</w:t>
      </w:r>
    </w:p>
    <w:p w:rsidR="00400F02" w:rsidRDefault="00400F02" w:rsidP="00400F02">
      <w:pPr>
        <w:pStyle w:val="BodyText"/>
        <w:spacing w:before="235"/>
        <w:jc w:val="both"/>
        <w:rPr>
          <w:b/>
        </w:rPr>
      </w:pPr>
    </w:p>
    <w:p w:rsidR="00400F02" w:rsidRDefault="00400F02" w:rsidP="00400F02">
      <w:pPr>
        <w:pStyle w:val="BodyText"/>
        <w:spacing w:before="1" w:line="480" w:lineRule="auto"/>
        <w:ind w:left="360" w:right="1440" w:firstLine="719"/>
        <w:jc w:val="both"/>
      </w:pPr>
      <w:r>
        <w:t>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w:t>
      </w:r>
    </w:p>
    <w:p w:rsidR="00400F02" w:rsidRDefault="00400F02" w:rsidP="00400F02">
      <w:pPr>
        <w:pStyle w:val="Heading3"/>
        <w:numPr>
          <w:ilvl w:val="3"/>
          <w:numId w:val="4"/>
        </w:numPr>
        <w:tabs>
          <w:tab w:val="left" w:pos="1079"/>
        </w:tabs>
        <w:ind w:left="1079"/>
      </w:pPr>
      <w:r>
        <w:t>Enforcement</w:t>
      </w:r>
      <w:r w:rsidR="00917030">
        <w:t xml:space="preserve"> </w:t>
      </w:r>
      <w:r>
        <w:t>of</w:t>
      </w:r>
      <w:r w:rsidR="00917030">
        <w:t xml:space="preserve"> </w:t>
      </w:r>
      <w:r>
        <w:t>Norms and</w:t>
      </w:r>
      <w:r w:rsidR="00917030">
        <w:t xml:space="preserve"> </w:t>
      </w:r>
      <w:r>
        <w:t>Cultural</w:t>
      </w:r>
      <w:r>
        <w:rPr>
          <w:spacing w:val="-2"/>
        </w:rPr>
        <w:t>Values</w:t>
      </w:r>
    </w:p>
    <w:p w:rsidR="00400F02" w:rsidRDefault="00400F02" w:rsidP="00400F02">
      <w:pPr>
        <w:pStyle w:val="BodyText"/>
        <w:jc w:val="both"/>
        <w:rPr>
          <w:b/>
        </w:rPr>
      </w:pPr>
    </w:p>
    <w:p w:rsidR="00400F02" w:rsidRDefault="00400F02" w:rsidP="00400F02">
      <w:pPr>
        <w:pStyle w:val="BodyText"/>
        <w:spacing w:line="480" w:lineRule="auto"/>
        <w:ind w:left="360" w:right="1439" w:firstLine="719"/>
        <w:jc w:val="both"/>
      </w:pPr>
      <w:r>
        <w:t>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w:t>
      </w:r>
      <w:r w:rsidR="00917030">
        <w:t xml:space="preserve"> </w:t>
      </w:r>
      <w:r>
        <w:t>set agenda for</w:t>
      </w:r>
      <w:r w:rsidR="00917030">
        <w:t xml:space="preserve"> </w:t>
      </w:r>
      <w:r>
        <w:t>the</w:t>
      </w:r>
      <w:r w:rsidR="00917030">
        <w:t xml:space="preserve"> </w:t>
      </w:r>
      <w:r>
        <w:t>public</w:t>
      </w:r>
      <w:r w:rsidR="00917030">
        <w:t xml:space="preserve"> </w:t>
      </w:r>
      <w:r>
        <w:t>as regards which</w:t>
      </w:r>
      <w:r w:rsidR="00917030">
        <w:t xml:space="preserve"> </w:t>
      </w:r>
      <w:r>
        <w:t>cultural</w:t>
      </w:r>
      <w:r w:rsidR="00917030">
        <w:t xml:space="preserve"> </w:t>
      </w:r>
      <w:r>
        <w:t>values</w:t>
      </w:r>
      <w:r w:rsidR="00917030">
        <w:t xml:space="preserve"> </w:t>
      </w:r>
      <w:r>
        <w:t>they</w:t>
      </w:r>
      <w:r w:rsidR="00917030">
        <w:t xml:space="preserve"> </w:t>
      </w:r>
      <w:r>
        <w:t>should</w:t>
      </w:r>
      <w:r w:rsidR="00917030">
        <w:t xml:space="preserve"> </w:t>
      </w:r>
      <w:r>
        <w:t>accept or reject. They can also make citizens appreciate their indigenous values, norms, and cultural practices and embrace them. The norms of a society are almost always higher than</w:t>
      </w:r>
      <w:r w:rsidR="000723FB">
        <w:t xml:space="preserve"> </w:t>
      </w:r>
      <w:r>
        <w:t>the</w:t>
      </w:r>
      <w:r w:rsidR="000723FB">
        <w:t xml:space="preserve"> </w:t>
      </w:r>
      <w:r>
        <w:t>personal</w:t>
      </w:r>
      <w:r w:rsidR="000723FB">
        <w:t xml:space="preserve"> </w:t>
      </w:r>
      <w:r>
        <w:t>practices</w:t>
      </w:r>
      <w:r w:rsidR="000723FB">
        <w:t xml:space="preserve"> </w:t>
      </w:r>
      <w:r>
        <w:t>of</w:t>
      </w:r>
      <w:r w:rsidR="000723FB">
        <w:t xml:space="preserve"> </w:t>
      </w:r>
      <w:r>
        <w:t>the</w:t>
      </w:r>
      <w:r w:rsidR="000723FB">
        <w:t xml:space="preserve"> </w:t>
      </w:r>
      <w:r>
        <w:t>individuals</w:t>
      </w:r>
      <w:r w:rsidR="000723FB">
        <w:t xml:space="preserve"> </w:t>
      </w:r>
      <w:r>
        <w:t>within</w:t>
      </w:r>
      <w:r w:rsidR="00917030">
        <w:t xml:space="preserve"> </w:t>
      </w:r>
      <w:r>
        <w:t>the</w:t>
      </w:r>
      <w:r w:rsidR="00917030">
        <w:t xml:space="preserve"> </w:t>
      </w:r>
      <w:r>
        <w:t>society.</w:t>
      </w:r>
      <w:r w:rsidR="00917030">
        <w:t xml:space="preserve"> </w:t>
      </w:r>
      <w:r>
        <w:t>For</w:t>
      </w:r>
      <w:r w:rsidR="00917030">
        <w:t xml:space="preserve"> </w:t>
      </w:r>
      <w:r>
        <w:t>example,</w:t>
      </w:r>
      <w:r w:rsidR="00917030">
        <w:t xml:space="preserve"> </w:t>
      </w:r>
      <w:r>
        <w:t>we</w:t>
      </w:r>
      <w:r w:rsidR="00917030">
        <w:t xml:space="preserve"> </w:t>
      </w:r>
      <w:r>
        <w:t>publicly condemn what we privately condone.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3"/>
          <w:numId w:val="4"/>
        </w:numPr>
        <w:tabs>
          <w:tab w:val="left" w:pos="1079"/>
        </w:tabs>
        <w:spacing w:before="134"/>
        <w:ind w:left="1079"/>
      </w:pPr>
      <w:r>
        <w:rPr>
          <w:spacing w:val="-2"/>
        </w:rPr>
        <w:lastRenderedPageBreak/>
        <w:t>Watchdog</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6"/>
        <w:jc w:val="both"/>
      </w:pPr>
      <w:r>
        <w:t>One</w:t>
      </w:r>
      <w:r w:rsidR="000723FB">
        <w:t xml:space="preserve"> </w:t>
      </w:r>
      <w:r>
        <w:t>of</w:t>
      </w:r>
      <w:r w:rsidR="000723FB">
        <w:t xml:space="preserve"> </w:t>
      </w:r>
      <w:r>
        <w:t>the</w:t>
      </w:r>
      <w:r w:rsidR="000723FB">
        <w:t xml:space="preserve"> </w:t>
      </w:r>
      <w:r>
        <w:t>responsibilities</w:t>
      </w:r>
      <w:r w:rsidR="000723FB">
        <w:t xml:space="preserve"> </w:t>
      </w:r>
      <w:r>
        <w:t>of</w:t>
      </w:r>
      <w:r w:rsidR="000723FB">
        <w:t xml:space="preserve"> </w:t>
      </w:r>
      <w:r>
        <w:t>the</w:t>
      </w:r>
      <w:r w:rsidR="000723FB">
        <w:t xml:space="preserve"> </w:t>
      </w:r>
      <w:r>
        <w:t>press in a</w:t>
      </w:r>
      <w:r w:rsidR="000723FB">
        <w:t xml:space="preserve"> </w:t>
      </w:r>
      <w:r>
        <w:t>libertarian society</w:t>
      </w:r>
      <w:r w:rsidR="000723FB">
        <w:t xml:space="preserve"> </w:t>
      </w:r>
      <w:r>
        <w:t>is to serve</w:t>
      </w:r>
      <w:r w:rsidR="000723FB">
        <w:t xml:space="preserve"> </w:t>
      </w:r>
      <w:r>
        <w:t>as a</w:t>
      </w:r>
      <w:r w:rsidR="000723FB">
        <w:t xml:space="preserve"> </w:t>
      </w:r>
      <w:r>
        <w:t>watch</w:t>
      </w:r>
      <w:r w:rsidR="000723FB">
        <w:t xml:space="preserve"> </w:t>
      </w:r>
      <w:r>
        <w:t>dog. It watches government</w:t>
      </w:r>
      <w:r w:rsidR="000723FB">
        <w:t xml:space="preserve"> </w:t>
      </w:r>
      <w:r>
        <w:t>and its</w:t>
      </w:r>
      <w:r w:rsidR="000723FB">
        <w:t xml:space="preserve"> </w:t>
      </w:r>
      <w:r>
        <w:t>officials</w:t>
      </w:r>
      <w:r w:rsidR="000723FB">
        <w:t xml:space="preserve"> </w:t>
      </w:r>
      <w:r>
        <w:t>carrying</w:t>
      </w:r>
      <w:r w:rsidR="000723FB">
        <w:t xml:space="preserve"> </w:t>
      </w:r>
      <w:r>
        <w:t>out</w:t>
      </w:r>
      <w:r w:rsidR="000723FB">
        <w:t xml:space="preserve"> </w:t>
      </w:r>
      <w:r>
        <w:t>their</w:t>
      </w:r>
      <w:r w:rsidR="000723FB">
        <w:t xml:space="preserve"> </w:t>
      </w:r>
      <w:r>
        <w:t>responsibilities</w:t>
      </w:r>
      <w:r w:rsidR="000723FB">
        <w:t xml:space="preserve"> </w:t>
      </w:r>
      <w:r>
        <w:t>as</w:t>
      </w:r>
      <w:r w:rsidR="000723FB">
        <w:t xml:space="preserve"> </w:t>
      </w:r>
      <w:r>
        <w:t>assigned</w:t>
      </w:r>
      <w:r w:rsidR="000723FB">
        <w:t xml:space="preserve"> </w:t>
      </w:r>
      <w:r>
        <w:t>by</w:t>
      </w:r>
      <w:r w:rsidR="000723FB">
        <w:t xml:space="preserve"> </w:t>
      </w:r>
      <w:r>
        <w:t>law and reports any misdeed, mismanagement of public fund or misused of public office. Press does not only criticize but also praise those that perform outstandingly among public office holders.</w:t>
      </w:r>
    </w:p>
    <w:p w:rsidR="00400F02" w:rsidRDefault="00400F02" w:rsidP="00400F02">
      <w:pPr>
        <w:pStyle w:val="Heading2"/>
        <w:numPr>
          <w:ilvl w:val="2"/>
          <w:numId w:val="4"/>
        </w:numPr>
        <w:tabs>
          <w:tab w:val="left" w:pos="1079"/>
        </w:tabs>
        <w:spacing w:before="245"/>
        <w:ind w:left="1079" w:hanging="719"/>
        <w:jc w:val="both"/>
      </w:pPr>
      <w:r>
        <w:t xml:space="preserve">ABOUT SOBI </w:t>
      </w:r>
      <w:r>
        <w:rPr>
          <w:spacing w:val="-5"/>
        </w:rPr>
        <w:t>FM</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2"/>
        <w:jc w:val="both"/>
      </w:pPr>
      <w: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Nigeria.It was established on the 10</w:t>
      </w:r>
      <w:r>
        <w:rPr>
          <w:vertAlign w:val="superscript"/>
        </w:rPr>
        <w:t>th</w:t>
      </w:r>
      <w:r>
        <w:t xml:space="preserve"> of July 2017 with its ownership and management, purely Nigerian affairs</w:t>
      </w:r>
    </w:p>
    <w:p w:rsidR="00400F02" w:rsidRDefault="00400F02" w:rsidP="00400F02">
      <w:pPr>
        <w:pStyle w:val="Heading3"/>
        <w:numPr>
          <w:ilvl w:val="3"/>
          <w:numId w:val="4"/>
        </w:numPr>
        <w:tabs>
          <w:tab w:val="left" w:pos="1079"/>
        </w:tabs>
        <w:ind w:left="1079"/>
      </w:pPr>
      <w:r>
        <w:t>Coverage</w:t>
      </w:r>
      <w:r>
        <w:rPr>
          <w:spacing w:val="-2"/>
        </w:rPr>
        <w:t xml:space="preserve"> Capacity</w:t>
      </w:r>
    </w:p>
    <w:p w:rsidR="00400F02" w:rsidRDefault="00400F02" w:rsidP="00400F02">
      <w:pPr>
        <w:pStyle w:val="BodyText"/>
        <w:spacing w:before="120"/>
        <w:jc w:val="both"/>
        <w:rPr>
          <w:b/>
        </w:rPr>
      </w:pPr>
    </w:p>
    <w:p w:rsidR="00400F02" w:rsidRDefault="00400F02" w:rsidP="00400F02">
      <w:pPr>
        <w:pStyle w:val="BodyText"/>
        <w:spacing w:line="480" w:lineRule="auto"/>
        <w:ind w:left="360" w:right="1436"/>
        <w:jc w:val="both"/>
      </w:pPr>
      <w:r>
        <w:t xml:space="preserve">Sobi FM broadcast to over three million listeners, on a 24-hour, daily basis. This is because of their broadcasting mast which is 390 meters above sea level which helps in dissipating their signals, far and wide, to about five </w:t>
      </w:r>
      <w:r w:rsidR="000723FB">
        <w:t>neighboring</w:t>
      </w:r>
      <w:r>
        <w:t xml:space="preserve"> states.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3"/>
          <w:numId w:val="4"/>
        </w:numPr>
        <w:tabs>
          <w:tab w:val="left" w:pos="1079"/>
        </w:tabs>
        <w:spacing w:before="134"/>
        <w:ind w:left="1079"/>
      </w:pPr>
      <w:r>
        <w:rPr>
          <w:spacing w:val="-2"/>
        </w:rPr>
        <w:lastRenderedPageBreak/>
        <w:t>In-depth</w:t>
      </w:r>
    </w:p>
    <w:p w:rsidR="00400F02" w:rsidRDefault="00400F02" w:rsidP="00400F02">
      <w:pPr>
        <w:pStyle w:val="BodyText"/>
        <w:jc w:val="both"/>
        <w:rPr>
          <w:b/>
        </w:rPr>
      </w:pPr>
    </w:p>
    <w:p w:rsidR="00400F02" w:rsidRDefault="00400F02" w:rsidP="00400F02">
      <w:pPr>
        <w:pStyle w:val="BodyText"/>
        <w:spacing w:before="80"/>
        <w:jc w:val="both"/>
        <w:rPr>
          <w:b/>
        </w:rPr>
      </w:pPr>
    </w:p>
    <w:p w:rsidR="00400F02" w:rsidRDefault="00400F02" w:rsidP="00400F02">
      <w:pPr>
        <w:pStyle w:val="BodyText"/>
        <w:spacing w:line="480" w:lineRule="auto"/>
        <w:ind w:left="360" w:right="1439" w:firstLine="719"/>
        <w:jc w:val="both"/>
      </w:pPr>
      <w:r>
        <w:t>Sobi 101.9 FM Ilorin, operates within the confines of the operational guidelines and ethical regulations as entrenched by relevant monitoring and supervising agencies. The</w:t>
      </w:r>
      <w:r w:rsidR="000723FB">
        <w:t xml:space="preserve"> </w:t>
      </w:r>
      <w:r>
        <w:t>station</w:t>
      </w:r>
      <w:r w:rsidR="000723FB">
        <w:t xml:space="preserve"> </w:t>
      </w:r>
      <w:r>
        <w:t>hinges</w:t>
      </w:r>
      <w:r w:rsidR="000723FB">
        <w:t xml:space="preserve"> </w:t>
      </w:r>
      <w:r>
        <w:t>its</w:t>
      </w:r>
      <w:r w:rsidR="000723FB">
        <w:t xml:space="preserve"> </w:t>
      </w:r>
      <w:r>
        <w:t>services</w:t>
      </w:r>
      <w:r w:rsidR="000723FB">
        <w:t xml:space="preserve"> </w:t>
      </w:r>
      <w:r>
        <w:t>on</w:t>
      </w:r>
      <w:r w:rsidR="000723FB">
        <w:t xml:space="preserve"> </w:t>
      </w:r>
      <w:r>
        <w:t>protecting</w:t>
      </w:r>
      <w:r w:rsidR="000723FB">
        <w:t xml:space="preserve"> </w:t>
      </w:r>
      <w:r>
        <w:t>and</w:t>
      </w:r>
      <w:r w:rsidR="000723FB">
        <w:t xml:space="preserve"> </w:t>
      </w:r>
      <w:r>
        <w:t>projecting</w:t>
      </w:r>
      <w:r w:rsidR="000723FB">
        <w:t xml:space="preserve"> </w:t>
      </w:r>
      <w:r>
        <w:t>indigenous</w:t>
      </w:r>
      <w:r w:rsidR="000723FB">
        <w:t xml:space="preserve"> </w:t>
      </w:r>
      <w:r>
        <w:t>values.</w:t>
      </w:r>
      <w:r w:rsidR="000723FB">
        <w:t xml:space="preserve"> </w:t>
      </w:r>
      <w:r>
        <w:t>It</w:t>
      </w:r>
      <w:r w:rsidR="000723FB">
        <w:t xml:space="preserve"> </w:t>
      </w:r>
      <w:r>
        <w:t>serves</w:t>
      </w:r>
      <w:r w:rsidR="000723FB">
        <w:t xml:space="preserve"> </w:t>
      </w:r>
      <w:r>
        <w:t>as a link between the government and the governed through effective tracking of the performances of government towards addressing the aspirations of the masses.</w:t>
      </w:r>
    </w:p>
    <w:p w:rsidR="00400F02" w:rsidRDefault="00400F02" w:rsidP="00400F02">
      <w:pPr>
        <w:pStyle w:val="BodyText"/>
        <w:spacing w:before="84"/>
        <w:jc w:val="both"/>
      </w:pPr>
    </w:p>
    <w:p w:rsidR="00400F02" w:rsidRDefault="00400F02" w:rsidP="00400F02">
      <w:pPr>
        <w:pStyle w:val="BodyText"/>
        <w:spacing w:before="1" w:line="480" w:lineRule="auto"/>
        <w:ind w:left="360" w:right="1439" w:firstLine="719"/>
        <w:jc w:val="both"/>
      </w:pPr>
      <w:r>
        <w:t>Similarly, the station performs other relevant social responsibility services, like promoting</w:t>
      </w:r>
      <w:r w:rsidR="000723FB">
        <w:t xml:space="preserve"> </w:t>
      </w:r>
      <w:r>
        <w:t>good governance and equitable</w:t>
      </w:r>
      <w:r w:rsidR="000723FB">
        <w:t xml:space="preserve"> </w:t>
      </w:r>
      <w:r>
        <w:t>distribution</w:t>
      </w:r>
      <w:r w:rsidR="000723FB">
        <w:t xml:space="preserve"> </w:t>
      </w:r>
      <w:r>
        <w:t>of</w:t>
      </w:r>
      <w:r w:rsidR="000723FB">
        <w:t xml:space="preserve"> </w:t>
      </w:r>
      <w:r>
        <w:t>dividends</w:t>
      </w:r>
      <w:r w:rsidR="000723FB">
        <w:t xml:space="preserve"> </w:t>
      </w:r>
      <w:r>
        <w:t>of</w:t>
      </w:r>
      <w:r w:rsidR="000723FB">
        <w:t xml:space="preserve"> </w:t>
      </w:r>
      <w:r>
        <w:t xml:space="preserve">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w:t>
      </w:r>
      <w:r w:rsidR="000723FB">
        <w:t>analyzing</w:t>
      </w:r>
      <w:r>
        <w:t>, most especially</w:t>
      </w:r>
      <w:r w:rsidR="000723FB">
        <w:t xml:space="preserve"> </w:t>
      </w:r>
      <w:r>
        <w:t>during 2019 general election. However, the station claimed that it always mindful of ownership and control, without compromising its social responsibility to its numerous audiences.</w:t>
      </w:r>
    </w:p>
    <w:p w:rsidR="00400F02" w:rsidRDefault="00400F02" w:rsidP="00400F02">
      <w:pPr>
        <w:pStyle w:val="BodyText"/>
        <w:spacing w:before="90"/>
        <w:jc w:val="both"/>
      </w:pPr>
    </w:p>
    <w:p w:rsidR="00400F02" w:rsidRDefault="00400F02" w:rsidP="00400F02">
      <w:pPr>
        <w:pStyle w:val="Heading3"/>
        <w:numPr>
          <w:ilvl w:val="3"/>
          <w:numId w:val="4"/>
        </w:numPr>
        <w:tabs>
          <w:tab w:val="left" w:pos="1079"/>
        </w:tabs>
        <w:spacing w:before="0"/>
        <w:ind w:left="1079"/>
      </w:pPr>
      <w:r>
        <w:t>About</w:t>
      </w:r>
      <w:r w:rsidR="000723FB">
        <w:t xml:space="preserve"> </w:t>
      </w:r>
      <w:r>
        <w:t>the</w:t>
      </w:r>
      <w:r w:rsidR="000723FB">
        <w:t xml:space="preserve"> </w:t>
      </w:r>
      <w:r>
        <w:t>Programme“</w:t>
      </w:r>
      <w:r w:rsidR="000723FB">
        <w:t xml:space="preserve"> </w:t>
      </w:r>
      <w:r>
        <w:t>REBIRTH</w:t>
      </w:r>
      <w:r w:rsidR="000723FB">
        <w:t xml:space="preserve"> </w:t>
      </w:r>
      <w:r>
        <w:t>HALF</w:t>
      </w:r>
      <w:r w:rsidR="000723FB">
        <w:t xml:space="preserve"> </w:t>
      </w:r>
      <w:r>
        <w:rPr>
          <w:spacing w:val="-2"/>
        </w:rPr>
        <w:t>HOUR”</w:t>
      </w:r>
    </w:p>
    <w:p w:rsidR="00400F02" w:rsidRDefault="00400F02" w:rsidP="00400F02">
      <w:pPr>
        <w:pStyle w:val="BodyText"/>
        <w:jc w:val="both"/>
        <w:rPr>
          <w:b/>
        </w:rPr>
      </w:pPr>
    </w:p>
    <w:p w:rsidR="00400F02" w:rsidRDefault="00400F02" w:rsidP="00400F02">
      <w:pPr>
        <w:pStyle w:val="BodyText"/>
        <w:spacing w:before="79"/>
        <w:jc w:val="both"/>
        <w:rPr>
          <w:b/>
        </w:rPr>
      </w:pPr>
    </w:p>
    <w:p w:rsidR="00400F02" w:rsidRDefault="00400F02" w:rsidP="00400F02">
      <w:pPr>
        <w:pStyle w:val="BodyText"/>
        <w:spacing w:line="480" w:lineRule="auto"/>
        <w:ind w:left="360" w:right="1433" w:firstLine="779"/>
        <w:jc w:val="both"/>
      </w:pPr>
      <w:r>
        <w:t>“Rebirth Half Hour” is an air programme on Sobi 101.9 FM every Saturday morning and it has been initiated for over a year. It is a 30 minutes’ discussion program</w:t>
      </w:r>
      <w:r w:rsidR="00E83744">
        <w:t xml:space="preserve"> </w:t>
      </w:r>
      <w:r>
        <w:t>meanchored</w:t>
      </w:r>
      <w:r w:rsidR="00E83744">
        <w:t xml:space="preserve"> </w:t>
      </w:r>
      <w:r>
        <w:t>by</w:t>
      </w:r>
      <w:r w:rsidR="00E83744">
        <w:t xml:space="preserve"> </w:t>
      </w:r>
      <w:r>
        <w:t>Mr.</w:t>
      </w:r>
      <w:r w:rsidR="00E83744">
        <w:t xml:space="preserve"> </w:t>
      </w:r>
      <w:r>
        <w:t>Kanayo</w:t>
      </w:r>
      <w:r w:rsidR="00E83744">
        <w:t xml:space="preserve"> </w:t>
      </w:r>
      <w:r>
        <w:t>as</w:t>
      </w:r>
      <w:r w:rsidR="00E83744">
        <w:t xml:space="preserve"> </w:t>
      </w:r>
      <w:r>
        <w:t>the</w:t>
      </w:r>
      <w:r w:rsidR="00E83744">
        <w:t xml:space="preserve"> </w:t>
      </w:r>
      <w:r>
        <w:t>presenter</w:t>
      </w:r>
      <w:r w:rsidR="00E83744">
        <w:t xml:space="preserve"> </w:t>
      </w:r>
      <w:r>
        <w:t>and</w:t>
      </w:r>
      <w:r w:rsidR="00E83744">
        <w:t xml:space="preserve"> </w:t>
      </w:r>
      <w:r>
        <w:t>Mr.Akogun</w:t>
      </w:r>
      <w:r w:rsidR="00E83744">
        <w:t xml:space="preserve"> </w:t>
      </w:r>
      <w:r>
        <w:t>as</w:t>
      </w:r>
      <w:r w:rsidR="00E83744">
        <w:t xml:space="preserve"> </w:t>
      </w:r>
      <w:r>
        <w:t>the</w:t>
      </w:r>
      <w:r w:rsidR="00E83744">
        <w:t xml:space="preserve"> </w:t>
      </w:r>
      <w:r>
        <w:rPr>
          <w:spacing w:val="-2"/>
        </w:rPr>
        <w:t>producer,</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4"/>
        <w:jc w:val="both"/>
      </w:pPr>
      <w:r>
        <w:lastRenderedPageBreak/>
        <w:t>between 10:30am and 11:00am daily. Rebirth half hour is an educative and informative programme that reports topical social-political issues in different sector of the economy that concerns citizens and residents of the state. The presenter allows the listeners to call- in through phone call and asks questions or contributes to the topical issues of the day</w:t>
      </w:r>
      <w:r w:rsidR="00E83744">
        <w:t xml:space="preserve"> </w:t>
      </w:r>
      <w:r>
        <w:t>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w:t>
      </w:r>
      <w:r w:rsidR="00E83744">
        <w:t xml:space="preserve"> </w:t>
      </w:r>
      <w:r>
        <w:t>water</w:t>
      </w:r>
      <w:r w:rsidR="00E83744">
        <w:t xml:space="preserve"> </w:t>
      </w:r>
      <w:r>
        <w:t>etc.</w:t>
      </w:r>
      <w:r w:rsidR="00E83744">
        <w:t xml:space="preserve">  </w:t>
      </w:r>
      <w:r>
        <w:t>Also,</w:t>
      </w:r>
      <w:r w:rsidR="00E83744">
        <w:t xml:space="preserve"> </w:t>
      </w:r>
      <w:r>
        <w:t>it</w:t>
      </w:r>
      <w:r w:rsidR="00E83744">
        <w:t xml:space="preserve"> </w:t>
      </w:r>
      <w:r>
        <w:t>reports</w:t>
      </w:r>
      <w:r w:rsidR="00E83744">
        <w:t xml:space="preserve"> </w:t>
      </w:r>
      <w:r>
        <w:t>about</w:t>
      </w:r>
      <w:r w:rsidR="00E83744">
        <w:t xml:space="preserve"> </w:t>
      </w:r>
      <w:r>
        <w:t>various</w:t>
      </w:r>
      <w:r w:rsidR="00E83744">
        <w:t xml:space="preserve"> </w:t>
      </w:r>
      <w:r>
        <w:t>developmental</w:t>
      </w:r>
      <w:r w:rsidR="00E83744">
        <w:t xml:space="preserve"> </w:t>
      </w:r>
      <w:r>
        <w:t>programmes</w:t>
      </w:r>
      <w:r w:rsidR="00E83744">
        <w:t xml:space="preserve"> </w:t>
      </w:r>
      <w:r>
        <w:t>going</w:t>
      </w:r>
      <w:r w:rsidR="00E83744">
        <w:t xml:space="preserve"> </w:t>
      </w:r>
      <w:r>
        <w:t>on</w:t>
      </w:r>
      <w:r w:rsidR="00E83744">
        <w:t xml:space="preserve"> </w:t>
      </w:r>
      <w:r>
        <w:t>in</w:t>
      </w:r>
      <w:r w:rsidR="00E83744">
        <w:t xml:space="preserve"> </w:t>
      </w:r>
      <w:r>
        <w:t xml:space="preserve">the state and functions as a medium of cultural integration by promoting cultural values through their programmes. These and many more </w:t>
      </w:r>
      <w:r w:rsidR="00E83744">
        <w:t>help</w:t>
      </w:r>
      <w:r>
        <w:t xml:space="preserve"> the residents to make a good choice during election into various political offices in the state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553037" w:rsidP="00400F02">
      <w:pPr>
        <w:pStyle w:val="Heading2"/>
        <w:numPr>
          <w:ilvl w:val="2"/>
          <w:numId w:val="4"/>
        </w:numPr>
        <w:tabs>
          <w:tab w:val="left" w:pos="1080"/>
        </w:tabs>
        <w:spacing w:before="134"/>
        <w:jc w:val="both"/>
      </w:pPr>
      <w:r>
        <w:lastRenderedPageBreak/>
        <w:t>2.2</w:t>
      </w:r>
      <w:r>
        <w:tab/>
      </w:r>
      <w:r w:rsidR="00400F02">
        <w:t>THECONCEPTOFGOOD</w:t>
      </w:r>
      <w:r w:rsidR="00400F02">
        <w:rPr>
          <w:spacing w:val="-2"/>
        </w:rPr>
        <w:t>GOVERNANCE</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8" w:firstLine="719"/>
        <w:jc w:val="both"/>
      </w:pPr>
      <w: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w:t>
      </w:r>
      <w:r w:rsidR="00E83744">
        <w:t xml:space="preserve"> </w:t>
      </w:r>
      <w:r>
        <w:t>DB), policy paper called Governance: Sound Development Management, the As</w:t>
      </w:r>
      <w:r w:rsidR="00E83744">
        <w:t xml:space="preserve"> </w:t>
      </w:r>
      <w:r>
        <w:t>DB defined good governance as the manner in which power is exercised in the management of a country ‘s economic and social</w:t>
      </w:r>
      <w:r w:rsidR="00E83744">
        <w:t xml:space="preserve"> </w:t>
      </w:r>
      <w:r>
        <w:t>resources for</w:t>
      </w:r>
      <w:r w:rsidR="00E83744">
        <w:t xml:space="preserve"> </w:t>
      </w:r>
      <w:r>
        <w:t>development(Swapan, 2009). Good governance can</w:t>
      </w:r>
      <w:r w:rsidR="00E83744">
        <w:t xml:space="preserve"> </w:t>
      </w:r>
      <w:r>
        <w:t>simply</w:t>
      </w:r>
      <w:r w:rsidR="00E83744">
        <w:t xml:space="preserve"> </w:t>
      </w:r>
      <w:r>
        <w:t>mean</w:t>
      </w:r>
      <w:r w:rsidR="00E83744">
        <w:t xml:space="preserve"> </w:t>
      </w:r>
      <w:r>
        <w:t>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w:t>
      </w:r>
    </w:p>
    <w:p w:rsidR="00400F02" w:rsidRDefault="00400F02" w:rsidP="00400F02">
      <w:pPr>
        <w:pStyle w:val="BodyText"/>
        <w:spacing w:before="201" w:line="480" w:lineRule="auto"/>
        <w:ind w:left="360" w:right="1439" w:firstLine="719"/>
        <w:jc w:val="both"/>
      </w:pPr>
      <w:r>
        <w:t>Good Governance is such a system which is practiced in economics, politics, and through the use of social resources. And it is such a work process in state management that civil society</w:t>
      </w:r>
      <w:r w:rsidR="00A46DC4">
        <w:t xml:space="preserve"> </w:t>
      </w:r>
      <w:r>
        <w:t>can express the</w:t>
      </w:r>
      <w:r w:rsidR="00A46DC4">
        <w:t xml:space="preserve"> </w:t>
      </w:r>
      <w:r>
        <w:t>opinion regarding</w:t>
      </w:r>
      <w:r w:rsidR="00A46DC4">
        <w:t xml:space="preserve"> </w:t>
      </w:r>
      <w:r>
        <w:t>the</w:t>
      </w:r>
      <w:r w:rsidR="00A46DC4">
        <w:t xml:space="preserve"> </w:t>
      </w:r>
      <w:r>
        <w:t>issues of concerning</w:t>
      </w:r>
      <w:r w:rsidR="00A46DC4">
        <w:t xml:space="preserve"> </w:t>
      </w:r>
      <w:r>
        <w:t>interest, legal rights, and differences of opinion and can participate in every issue of state. That means thereexistslessopportunityofeffectiveparticipationofpeopleintheexisting</w:t>
      </w:r>
      <w:r>
        <w:rPr>
          <w:spacing w:val="-2"/>
        </w:rPr>
        <w:t>governing</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2" w:lineRule="auto"/>
        <w:ind w:left="360" w:right="1445"/>
        <w:jc w:val="both"/>
      </w:pPr>
      <w:r>
        <w:lastRenderedPageBreak/>
        <w:t>system but in a good governance system, there exists manifold opportunities for the participation of people (Amada, 2014).</w:t>
      </w:r>
    </w:p>
    <w:p w:rsidR="00400F02" w:rsidRDefault="00400F02" w:rsidP="00400F02">
      <w:pPr>
        <w:pStyle w:val="BodyText"/>
        <w:spacing w:before="193" w:line="480" w:lineRule="auto"/>
        <w:ind w:left="360" w:right="1436" w:firstLine="719"/>
        <w:jc w:val="both"/>
      </w:pPr>
      <w:r>
        <w:t>It gives precedence to greater involvement of the private sector and civil society</w:t>
      </w:r>
      <w:r w:rsidR="00A46DC4">
        <w:t xml:space="preserve"> </w:t>
      </w:r>
      <w:r>
        <w:t>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w:t>
      </w:r>
    </w:p>
    <w:p w:rsidR="00400F02" w:rsidRDefault="00400F02" w:rsidP="00400F02">
      <w:pPr>
        <w:pStyle w:val="BodyText"/>
        <w:spacing w:before="202" w:line="480" w:lineRule="auto"/>
        <w:ind w:left="360" w:right="1438" w:firstLine="719"/>
        <w:jc w:val="both"/>
      </w:pPr>
      <w:r>
        <w:t>Looking</w:t>
      </w:r>
      <w:r w:rsidR="00A46DC4">
        <w:t xml:space="preserve"> </w:t>
      </w:r>
      <w:r>
        <w:t>at</w:t>
      </w:r>
      <w:r w:rsidR="00A46DC4">
        <w:t xml:space="preserve"> </w:t>
      </w:r>
      <w:r>
        <w:t>various</w:t>
      </w:r>
      <w:r w:rsidR="00A46DC4">
        <w:t xml:space="preserve"> </w:t>
      </w:r>
      <w:r>
        <w:t>literatures</w:t>
      </w:r>
      <w:r w:rsidR="00A46DC4">
        <w:t xml:space="preserve"> </w:t>
      </w:r>
      <w:r>
        <w:t>on</w:t>
      </w:r>
      <w:r w:rsidR="00A46DC4">
        <w:t xml:space="preserve"> </w:t>
      </w:r>
      <w:r>
        <w:t>the</w:t>
      </w:r>
      <w:r w:rsidR="00A46DC4">
        <w:t xml:space="preserve"> </w:t>
      </w:r>
      <w:r>
        <w:t>Good</w:t>
      </w:r>
      <w:r w:rsidR="00A46DC4">
        <w:t xml:space="preserve"> </w:t>
      </w:r>
      <w:r>
        <w:t>Governance</w:t>
      </w:r>
      <w:r w:rsidR="00A46DC4">
        <w:t xml:space="preserve"> </w:t>
      </w:r>
      <w:r>
        <w:t>concept,</w:t>
      </w:r>
      <w:r w:rsidR="00A46DC4">
        <w:t xml:space="preserve"> </w:t>
      </w:r>
      <w:r>
        <w:t>we</w:t>
      </w:r>
      <w:r w:rsidR="00A46DC4">
        <w:t xml:space="preserve"> </w:t>
      </w:r>
      <w:r>
        <w:t>could</w:t>
      </w:r>
      <w:r w:rsidR="00A46DC4">
        <w:t xml:space="preserve"> </w:t>
      </w:r>
      <w:r>
        <w:t>identify three strands of argument: 1. Proponents of the Good Governance agenda that sees it as a worthy goal and a means through which to impact economic growth and development. Their</w:t>
      </w:r>
      <w:r w:rsidR="00A46DC4">
        <w:t xml:space="preserve"> </w:t>
      </w:r>
      <w:r>
        <w:t>argument</w:t>
      </w:r>
      <w:r w:rsidR="00A46DC4">
        <w:t xml:space="preserve"> </w:t>
      </w:r>
      <w:r>
        <w:t>is aptly</w:t>
      </w:r>
      <w:r w:rsidR="00A46DC4">
        <w:t xml:space="preserve"> </w:t>
      </w:r>
      <w:r>
        <w:t>captured</w:t>
      </w:r>
      <w:r w:rsidR="00A46DC4">
        <w:t xml:space="preserve"> </w:t>
      </w:r>
      <w:r>
        <w:t>in this</w:t>
      </w:r>
      <w:r w:rsidR="00A46DC4">
        <w:t xml:space="preserve"> </w:t>
      </w:r>
      <w:r>
        <w:t>long</w:t>
      </w:r>
      <w:r w:rsidR="00A46DC4">
        <w:t xml:space="preserve"> </w:t>
      </w:r>
      <w:r>
        <w:t>quotation:</w:t>
      </w:r>
      <w:r w:rsidR="00A46DC4">
        <w:t xml:space="preserve"> </w:t>
      </w:r>
      <w:r>
        <w:t>In</w:t>
      </w:r>
      <w:r w:rsidR="00A46DC4">
        <w:t xml:space="preserve"> </w:t>
      </w:r>
      <w:r>
        <w:t>poorly</w:t>
      </w:r>
      <w:r w:rsidR="00A46DC4">
        <w:t xml:space="preserve"> </w:t>
      </w:r>
      <w:r>
        <w:t>governed</w:t>
      </w:r>
      <w:r w:rsidR="00A46DC4">
        <w:t xml:space="preserve"> </w:t>
      </w:r>
      <w:r>
        <w:t>countries,</w:t>
      </w:r>
      <w:r w:rsidR="00A46DC4">
        <w:t xml:space="preserve"> </w:t>
      </w:r>
      <w:r>
        <w:t>it</w:t>
      </w:r>
      <w:r w:rsidR="00A46DC4">
        <w:t xml:space="preserve"> </w:t>
      </w:r>
      <w:r>
        <w:rPr>
          <w:spacing w:val="-5"/>
        </w:rPr>
        <w:t>is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2" w:lineRule="auto"/>
        <w:ind w:left="360" w:right="1435"/>
        <w:jc w:val="both"/>
      </w:pPr>
      <w:r>
        <w:lastRenderedPageBreak/>
        <w:t>argued, corrupt bureaucrats and politicians baldly hinder development efforts by stealing aid contributions or misdirecting them into unproductive activities.</w:t>
      </w:r>
    </w:p>
    <w:p w:rsidR="00400F02" w:rsidRDefault="00400F02" w:rsidP="00400F02">
      <w:pPr>
        <w:pStyle w:val="BodyText"/>
        <w:spacing w:before="193" w:line="480" w:lineRule="auto"/>
        <w:ind w:left="360" w:right="1433" w:firstLine="782"/>
        <w:jc w:val="both"/>
      </w:pPr>
      <w:r>
        <w:t>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onvarious outcomes especially economic growth (Kurtz &amp; Schrank, 2007a, 2007b; Khan, 2009). It is instructive to point out that current body of literature (Gerring 2001; Goertz,2005; Keefer,2009; Shirley,2010; Gisselquirt,201) have argued that good governance</w:t>
      </w:r>
      <w:r w:rsidR="00A46DC4">
        <w:t xml:space="preserve"> </w:t>
      </w:r>
      <w:r>
        <w:t>is</w:t>
      </w:r>
      <w:r w:rsidR="00A46DC4">
        <w:t xml:space="preserve"> </w:t>
      </w:r>
      <w:r>
        <w:t>a</w:t>
      </w:r>
      <w:r w:rsidR="00A46DC4">
        <w:t xml:space="preserve"> </w:t>
      </w:r>
      <w:r>
        <w:t>poorly</w:t>
      </w:r>
      <w:r w:rsidR="00A46DC4">
        <w:t xml:space="preserve"> </w:t>
      </w:r>
      <w:r>
        <w:t>defined</w:t>
      </w:r>
      <w:r w:rsidR="00A46DC4">
        <w:t xml:space="preserve"> </w:t>
      </w:r>
      <w:r>
        <w:t>concept</w:t>
      </w:r>
      <w:r w:rsidR="00A46DC4">
        <w:t xml:space="preserve"> </w:t>
      </w:r>
      <w:r>
        <w:t>and</w:t>
      </w:r>
      <w:r w:rsidR="00A46DC4">
        <w:t xml:space="preserve"> </w:t>
      </w:r>
      <w:r>
        <w:t>that</w:t>
      </w:r>
      <w:r w:rsidR="00A46DC4">
        <w:t xml:space="preserve"> </w:t>
      </w:r>
      <w:r>
        <w:t>future</w:t>
      </w:r>
      <w:r w:rsidR="00A46DC4">
        <w:t xml:space="preserve"> </w:t>
      </w:r>
      <w:r>
        <w:t>research</w:t>
      </w:r>
      <w:r w:rsidR="00A46DC4">
        <w:t xml:space="preserve"> </w:t>
      </w:r>
      <w:r>
        <w:t>should</w:t>
      </w:r>
      <w:r w:rsidR="00A46DC4">
        <w:t xml:space="preserve"> </w:t>
      </w:r>
      <w:r>
        <w:t>rather</w:t>
      </w:r>
      <w:r w:rsidR="00A46DC4">
        <w:t xml:space="preserve"> </w:t>
      </w:r>
      <w:r>
        <w:t>focus on</w:t>
      </w:r>
      <w:r w:rsidR="00A46DC4">
        <w:t xml:space="preserve"> </w:t>
      </w:r>
      <w:r>
        <w:t>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w:t>
      </w:r>
      <w:r w:rsidR="00A46DC4">
        <w:t xml:space="preserve"> </w:t>
      </w:r>
      <w:r>
        <w:t>development index across the nations and in the aggregate wellbeing of democratic governance of a country.</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2"/>
        <w:numPr>
          <w:ilvl w:val="3"/>
          <w:numId w:val="4"/>
        </w:numPr>
        <w:tabs>
          <w:tab w:val="left" w:pos="1079"/>
        </w:tabs>
        <w:spacing w:before="134"/>
        <w:ind w:left="1079" w:hanging="719"/>
        <w:jc w:val="both"/>
      </w:pPr>
      <w:r>
        <w:lastRenderedPageBreak/>
        <w:t xml:space="preserve">ELEMENTOFGOOD </w:t>
      </w:r>
      <w:r>
        <w:rPr>
          <w:spacing w:val="-2"/>
        </w:rPr>
        <w:t>GOVERNANCE</w:t>
      </w:r>
    </w:p>
    <w:p w:rsidR="00400F02" w:rsidRDefault="00400F02" w:rsidP="00400F02">
      <w:pPr>
        <w:pStyle w:val="BodyText"/>
        <w:spacing w:before="240"/>
        <w:jc w:val="both"/>
        <w:rPr>
          <w:b/>
        </w:rPr>
      </w:pPr>
    </w:p>
    <w:p w:rsidR="00400F02" w:rsidRDefault="00400F02" w:rsidP="00400F02">
      <w:pPr>
        <w:pStyle w:val="Heading3"/>
        <w:numPr>
          <w:ilvl w:val="4"/>
          <w:numId w:val="4"/>
        </w:numPr>
        <w:tabs>
          <w:tab w:val="left" w:pos="1799"/>
        </w:tabs>
        <w:spacing w:before="0"/>
        <w:ind w:left="1799" w:hanging="1439"/>
      </w:pPr>
      <w:r>
        <w:rPr>
          <w:spacing w:val="-2"/>
        </w:rPr>
        <w:t>Participation</w:t>
      </w:r>
    </w:p>
    <w:p w:rsidR="00400F02" w:rsidRDefault="00400F02" w:rsidP="00400F02">
      <w:pPr>
        <w:pStyle w:val="BodyText"/>
        <w:spacing w:before="56"/>
        <w:jc w:val="both"/>
        <w:rPr>
          <w:b/>
        </w:rPr>
      </w:pPr>
    </w:p>
    <w:p w:rsidR="00400F02" w:rsidRDefault="00400F02" w:rsidP="00400F02">
      <w:pPr>
        <w:pStyle w:val="BodyText"/>
        <w:spacing w:line="480" w:lineRule="auto"/>
        <w:ind w:left="360" w:right="1443" w:firstLine="719"/>
        <w:jc w:val="both"/>
      </w:pPr>
      <w:r>
        <w:t>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w:t>
      </w:r>
      <w:r w:rsidR="00A46DC4">
        <w:t xml:space="preserve"> </w:t>
      </w:r>
      <w:r>
        <w:t>for</w:t>
      </w:r>
      <w:r w:rsidR="00A46DC4">
        <w:t xml:space="preserve"> </w:t>
      </w:r>
      <w:r>
        <w:t>democratic</w:t>
      </w:r>
      <w:r w:rsidR="00A46DC4">
        <w:t xml:space="preserve"> </w:t>
      </w:r>
      <w:r>
        <w:t>legitimacy, which depends on the investment</w:t>
      </w:r>
      <w:r w:rsidR="00A46DC4">
        <w:t xml:space="preserve"> </w:t>
      </w:r>
      <w:r>
        <w:t>people</w:t>
      </w:r>
      <w:r w:rsidR="00A46DC4">
        <w:t xml:space="preserve"> </w:t>
      </w:r>
      <w:r>
        <w:t>have as</w:t>
      </w:r>
      <w:r w:rsidR="00A46DC4">
        <w:t xml:space="preserve"> </w:t>
      </w:r>
      <w:r>
        <w:t>citizens</w:t>
      </w:r>
      <w:r w:rsidR="00A46DC4">
        <w:t xml:space="preserve"> </w:t>
      </w:r>
      <w:r>
        <w:t>in</w:t>
      </w:r>
      <w:r w:rsidR="00A46DC4">
        <w:t xml:space="preserve"> </w:t>
      </w:r>
      <w:r>
        <w:t>their</w:t>
      </w:r>
      <w:r w:rsidR="00A46DC4">
        <w:t xml:space="preserve"> </w:t>
      </w:r>
      <w:r>
        <w:t>own governing. Citizen</w:t>
      </w:r>
      <w:r w:rsidR="00A46DC4">
        <w:t xml:space="preserve"> </w:t>
      </w:r>
      <w:r>
        <w:t>participation</w:t>
      </w:r>
      <w:r w:rsidR="00A46DC4">
        <w:t xml:space="preserve"> </w:t>
      </w:r>
      <w:r>
        <w:t>in</w:t>
      </w:r>
      <w:r w:rsidR="00A46DC4">
        <w:t xml:space="preserve"> </w:t>
      </w:r>
      <w:r>
        <w:t>the</w:t>
      </w:r>
      <w:r w:rsidR="00A46DC4">
        <w:t xml:space="preserve"> </w:t>
      </w:r>
      <w:r>
        <w:t>act of governance is engendered by the media and other intermediate institutions.</w:t>
      </w:r>
    </w:p>
    <w:p w:rsidR="00400F02" w:rsidRDefault="00400F02" w:rsidP="00400F02">
      <w:pPr>
        <w:pStyle w:val="Heading3"/>
        <w:numPr>
          <w:ilvl w:val="4"/>
          <w:numId w:val="4"/>
        </w:numPr>
        <w:tabs>
          <w:tab w:val="left" w:pos="1799"/>
        </w:tabs>
        <w:ind w:left="1799" w:hanging="1439"/>
      </w:pPr>
      <w:r>
        <w:t>Rule</w:t>
      </w:r>
      <w:r w:rsidR="00A46DC4">
        <w:t xml:space="preserve"> </w:t>
      </w:r>
      <w:r>
        <w:t>of</w:t>
      </w:r>
      <w:r w:rsidR="00A46DC4">
        <w:t xml:space="preserve"> </w:t>
      </w:r>
      <w:r>
        <w:rPr>
          <w:spacing w:val="-5"/>
        </w:rPr>
        <w:t>law</w:t>
      </w:r>
    </w:p>
    <w:p w:rsidR="00400F02" w:rsidRDefault="00400F02" w:rsidP="00400F02">
      <w:pPr>
        <w:pStyle w:val="BodyText"/>
        <w:spacing w:before="55"/>
        <w:jc w:val="both"/>
        <w:rPr>
          <w:b/>
        </w:rPr>
      </w:pPr>
    </w:p>
    <w:p w:rsidR="00400F02" w:rsidRDefault="00400F02" w:rsidP="00400F02">
      <w:pPr>
        <w:pStyle w:val="BodyText"/>
        <w:spacing w:line="480" w:lineRule="auto"/>
        <w:ind w:left="360" w:right="1433" w:firstLine="719"/>
        <w:jc w:val="both"/>
      </w:pPr>
      <w:r>
        <w:t>The rule of law is the foundation of Good Governance. Good governance requires fair legal frameworks that are enforced impartially. The rule of law can be understood both as a set of practices which allow the law to perform a mediating role between</w:t>
      </w:r>
      <w:r w:rsidR="00A46DC4">
        <w:t xml:space="preserve"> </w:t>
      </w:r>
      <w:r>
        <w:t>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4"/>
          <w:numId w:val="4"/>
        </w:numPr>
        <w:tabs>
          <w:tab w:val="left" w:pos="1259"/>
        </w:tabs>
        <w:spacing w:before="134"/>
        <w:ind w:left="1259" w:hanging="899"/>
      </w:pPr>
      <w:r>
        <w:rPr>
          <w:spacing w:val="-2"/>
        </w:rPr>
        <w:lastRenderedPageBreak/>
        <w:t>Transparency</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4" w:firstLine="719"/>
        <w:jc w:val="both"/>
      </w:pPr>
      <w: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businessconductedinsuchawaythatsubstantiveandproceduralinformationisavailable to and broadly understandable by, people and groups in society, subject to reasonable limits protecting security and privacy (Bellver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w:t>
      </w:r>
    </w:p>
    <w:p w:rsidR="00400F02" w:rsidRDefault="00400F02" w:rsidP="00400F02">
      <w:pPr>
        <w:pStyle w:val="Heading3"/>
        <w:numPr>
          <w:ilvl w:val="4"/>
          <w:numId w:val="4"/>
        </w:numPr>
        <w:tabs>
          <w:tab w:val="left" w:pos="1259"/>
        </w:tabs>
        <w:spacing w:before="247"/>
        <w:ind w:left="1259" w:hanging="899"/>
      </w:pPr>
      <w:r>
        <w:rPr>
          <w:spacing w:val="-2"/>
        </w:rPr>
        <w:t>Responsiveness</w:t>
      </w:r>
    </w:p>
    <w:p w:rsidR="00400F02" w:rsidRDefault="00400F02" w:rsidP="00400F02">
      <w:pPr>
        <w:pStyle w:val="BodyText"/>
        <w:spacing w:before="55"/>
        <w:jc w:val="both"/>
        <w:rPr>
          <w:b/>
        </w:rPr>
      </w:pPr>
    </w:p>
    <w:p w:rsidR="00400F02" w:rsidRDefault="00400F02" w:rsidP="00400F02">
      <w:pPr>
        <w:pStyle w:val="BodyText"/>
        <w:spacing w:line="480" w:lineRule="auto"/>
        <w:ind w:left="360" w:right="1443"/>
        <w:jc w:val="both"/>
      </w:pPr>
      <w:r>
        <w:t>Good governance requires that institutions and processes try to serve all stakeholders within a reasonable timeframe, by responding to the grievances, needs and aspirations of the citizens.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numPr>
          <w:ilvl w:val="4"/>
          <w:numId w:val="4"/>
        </w:numPr>
        <w:tabs>
          <w:tab w:val="left" w:pos="1799"/>
        </w:tabs>
        <w:spacing w:before="134"/>
        <w:ind w:left="1799" w:hanging="1439"/>
      </w:pPr>
      <w:r>
        <w:lastRenderedPageBreak/>
        <w:t>Consensus</w:t>
      </w:r>
      <w:r w:rsidR="00F370D2">
        <w:t xml:space="preserve"> </w:t>
      </w:r>
      <w:r>
        <w:rPr>
          <w:spacing w:val="-2"/>
        </w:rPr>
        <w:t>oriented</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7" w:firstLine="60"/>
        <w:jc w:val="both"/>
      </w:pPr>
      <w:r>
        <w:t>There are several actors as well as many view 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w:t>
      </w:r>
    </w:p>
    <w:p w:rsidR="00400F02" w:rsidRDefault="00400F02" w:rsidP="00400F02">
      <w:pPr>
        <w:pStyle w:val="Heading3"/>
        <w:numPr>
          <w:ilvl w:val="4"/>
          <w:numId w:val="4"/>
        </w:numPr>
        <w:tabs>
          <w:tab w:val="left" w:pos="1259"/>
        </w:tabs>
        <w:ind w:left="1259" w:hanging="899"/>
      </w:pPr>
      <w:r>
        <w:t>Effectiveness</w:t>
      </w:r>
      <w:r w:rsidR="00F370D2">
        <w:t xml:space="preserve"> </w:t>
      </w:r>
      <w:r>
        <w:t>and</w:t>
      </w:r>
      <w:r>
        <w:rPr>
          <w:spacing w:val="-2"/>
        </w:rPr>
        <w:t xml:space="preserve"> efficiency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5"/>
        <w:jc w:val="both"/>
      </w:pPr>
      <w:r>
        <w:t>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 Effectiveness and efficiency means that state institutions are functioning optimally according to the rule of law, thustremendously enhancing the overall effectiveness of government.</w:t>
      </w:r>
    </w:p>
    <w:p w:rsidR="00400F02" w:rsidRDefault="00400F02" w:rsidP="00400F02">
      <w:pPr>
        <w:pStyle w:val="Heading3"/>
        <w:numPr>
          <w:ilvl w:val="4"/>
          <w:numId w:val="4"/>
        </w:numPr>
        <w:tabs>
          <w:tab w:val="left" w:pos="1259"/>
        </w:tabs>
        <w:ind w:left="1259" w:hanging="899"/>
      </w:pPr>
      <w:r>
        <w:rPr>
          <w:spacing w:val="-2"/>
        </w:rPr>
        <w:t>Accountability</w:t>
      </w:r>
    </w:p>
    <w:p w:rsidR="00400F02" w:rsidRDefault="00400F02" w:rsidP="00400F02">
      <w:pPr>
        <w:pStyle w:val="BodyText"/>
        <w:spacing w:before="55"/>
        <w:jc w:val="both"/>
        <w:rPr>
          <w:b/>
        </w:rPr>
      </w:pPr>
    </w:p>
    <w:p w:rsidR="00400F02" w:rsidRDefault="00400F02" w:rsidP="00400F02">
      <w:pPr>
        <w:pStyle w:val="BodyText"/>
        <w:spacing w:line="480" w:lineRule="auto"/>
        <w:ind w:left="360" w:right="1439" w:firstLine="719"/>
        <w:jc w:val="both"/>
      </w:pPr>
      <w:r>
        <w:t>Accountability</w:t>
      </w:r>
      <w:r w:rsidR="00F370D2">
        <w:t xml:space="preserve"> </w:t>
      </w:r>
      <w:r>
        <w:t>is a key</w:t>
      </w:r>
      <w:r w:rsidR="00F370D2">
        <w:t xml:space="preserve"> </w:t>
      </w:r>
      <w:r>
        <w:t>requirement of Good Governance. Not only</w:t>
      </w:r>
      <w:r w:rsidR="00F370D2">
        <w:t xml:space="preserve"> </w:t>
      </w:r>
      <w:r>
        <w:t>governmental institutions but also the</w:t>
      </w:r>
      <w:r w:rsidR="00F370D2">
        <w:t xml:space="preserve"> </w:t>
      </w:r>
      <w:r>
        <w:t>private</w:t>
      </w:r>
      <w:r w:rsidR="00F370D2">
        <w:t xml:space="preserve"> </w:t>
      </w:r>
      <w:r>
        <w:t>sector and civil society</w:t>
      </w:r>
      <w:r w:rsidR="00F370D2">
        <w:t xml:space="preserve"> </w:t>
      </w:r>
      <w:r>
        <w:t>organizations must be</w:t>
      </w:r>
      <w:r w:rsidR="00F370D2">
        <w:t xml:space="preserve"> </w:t>
      </w:r>
      <w:r>
        <w:t>accountable to</w:t>
      </w:r>
      <w:r w:rsidR="00F370D2">
        <w:t xml:space="preserve"> </w:t>
      </w:r>
      <w:r>
        <w:t>the</w:t>
      </w:r>
      <w:r w:rsidR="00F370D2">
        <w:t xml:space="preserve"> </w:t>
      </w:r>
      <w:r>
        <w:t>public</w:t>
      </w:r>
      <w:r w:rsidR="00F370D2">
        <w:t xml:space="preserve"> </w:t>
      </w:r>
      <w:r>
        <w:t>and</w:t>
      </w:r>
      <w:r w:rsidR="00F370D2">
        <w:t xml:space="preserve"> </w:t>
      </w:r>
      <w:r>
        <w:t>to</w:t>
      </w:r>
      <w:r w:rsidR="00F370D2">
        <w:t xml:space="preserve"> </w:t>
      </w:r>
      <w:r>
        <w:t>their</w:t>
      </w:r>
      <w:r w:rsidR="00F370D2">
        <w:t xml:space="preserve"> </w:t>
      </w:r>
      <w:r>
        <w:t>institutional</w:t>
      </w:r>
      <w:r w:rsidR="00F370D2">
        <w:t xml:space="preserve"> </w:t>
      </w:r>
      <w:r>
        <w:t>stakeholders.</w:t>
      </w:r>
      <w:r w:rsidR="00F370D2">
        <w:t xml:space="preserve"> </w:t>
      </w:r>
      <w:r>
        <w:t>Who</w:t>
      </w:r>
      <w:r w:rsidR="00F370D2">
        <w:t xml:space="preserve"> </w:t>
      </w:r>
      <w:r>
        <w:t>is</w:t>
      </w:r>
      <w:r w:rsidR="00F370D2">
        <w:t xml:space="preserve"> </w:t>
      </w:r>
      <w:r>
        <w:t>accountable</w:t>
      </w:r>
      <w:r w:rsidR="00F370D2">
        <w:t xml:space="preserve"> </w:t>
      </w:r>
      <w:r>
        <w:t>to</w:t>
      </w:r>
      <w:r w:rsidR="00F370D2">
        <w:t xml:space="preserve"> </w:t>
      </w:r>
      <w:r>
        <w:t>who</w:t>
      </w:r>
      <w:r w:rsidR="00F370D2">
        <w:t xml:space="preserve"> </w:t>
      </w:r>
      <w:r>
        <w:rPr>
          <w:spacing w:val="-2"/>
        </w:rPr>
        <w:t>varies,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8"/>
        <w:jc w:val="both"/>
      </w:pPr>
      <w:r>
        <w:lastRenderedPageBreak/>
        <w:t>depending on whether decisions or actions taken are internal or external to an organization or institution. In general government is accountable to the society. Accountability points to the responsibility of judging the practices of public administrators to determine their effectiveness in the execution of their public functions. It is a</w:t>
      </w:r>
      <w:r w:rsidR="00F370D2">
        <w:t xml:space="preserve"> </w:t>
      </w:r>
      <w:r>
        <w:t>process of</w:t>
      </w:r>
      <w:r w:rsidR="00F370D2">
        <w:t xml:space="preserve"> </w:t>
      </w:r>
      <w:r>
        <w:t>taking</w:t>
      </w:r>
      <w:r w:rsidR="00F370D2">
        <w:t xml:space="preserve"> </w:t>
      </w:r>
      <w:r>
        <w:t>responsibility</w:t>
      </w:r>
      <w:r w:rsidR="00F370D2">
        <w:t xml:space="preserve"> </w:t>
      </w:r>
      <w:r>
        <w:t>for</w:t>
      </w:r>
      <w:r w:rsidR="00F370D2">
        <w:t xml:space="preserve"> </w:t>
      </w:r>
      <w:r>
        <w:t>decisions and actions by</w:t>
      </w:r>
      <w:r w:rsidR="00F370D2">
        <w:t xml:space="preserve"> </w:t>
      </w:r>
      <w:r>
        <w:t>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w:t>
      </w:r>
      <w:r w:rsidR="00F370D2">
        <w:t xml:space="preserve">  </w:t>
      </w:r>
      <w:r>
        <w:t>an almost zero level by reducing abuse of power by the State Accountability includes various kinds of internal and external mechanism of scrutiny.</w:t>
      </w:r>
    </w:p>
    <w:p w:rsidR="00400F02" w:rsidRDefault="00400F02" w:rsidP="00400F02">
      <w:pPr>
        <w:pStyle w:val="Heading3"/>
        <w:numPr>
          <w:ilvl w:val="4"/>
          <w:numId w:val="4"/>
        </w:numPr>
        <w:tabs>
          <w:tab w:val="left" w:pos="1259"/>
        </w:tabs>
        <w:spacing w:before="247"/>
        <w:ind w:left="1259" w:hanging="899"/>
      </w:pPr>
      <w:r>
        <w:rPr>
          <w:spacing w:val="-2"/>
        </w:rPr>
        <w:t>Equity</w:t>
      </w:r>
    </w:p>
    <w:p w:rsidR="00400F02" w:rsidRDefault="00400F02" w:rsidP="00400F02">
      <w:pPr>
        <w:pStyle w:val="BodyText"/>
        <w:spacing w:before="55"/>
        <w:jc w:val="both"/>
        <w:rPr>
          <w:b/>
        </w:rPr>
      </w:pPr>
    </w:p>
    <w:p w:rsidR="00400F02" w:rsidRDefault="00400F02" w:rsidP="00400F02">
      <w:pPr>
        <w:pStyle w:val="BodyText"/>
        <w:spacing w:line="480" w:lineRule="auto"/>
        <w:ind w:left="360" w:right="1441"/>
        <w:jc w:val="both"/>
      </w:pPr>
      <w:r>
        <w:t>Equity</w:t>
      </w:r>
      <w:r w:rsidR="00F370D2">
        <w:t xml:space="preserve"> </w:t>
      </w:r>
      <w:r>
        <w:t>is another feature of good governance. It is the</w:t>
      </w:r>
      <w:r w:rsidR="00F370D2">
        <w:t xml:space="preserve"> </w:t>
      </w:r>
      <w:r>
        <w:t>principle</w:t>
      </w:r>
      <w:r w:rsidR="00F370D2">
        <w:t xml:space="preserve"> </w:t>
      </w:r>
      <w:r>
        <w:t>requiring</w:t>
      </w:r>
      <w:r w:rsidR="00F370D2">
        <w:t xml:space="preserve"> </w:t>
      </w:r>
      <w:r>
        <w:t>that no member of the community feels left out and that all groups, particularly the most vulnerable, are given the possibility of improving their lot.</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2"/>
        <w:numPr>
          <w:ilvl w:val="3"/>
          <w:numId w:val="4"/>
        </w:numPr>
        <w:tabs>
          <w:tab w:val="left" w:pos="1139"/>
        </w:tabs>
        <w:spacing w:before="134"/>
        <w:ind w:left="1139" w:hanging="779"/>
        <w:jc w:val="both"/>
      </w:pPr>
      <w:r>
        <w:lastRenderedPageBreak/>
        <w:t>GOOD</w:t>
      </w:r>
      <w:r w:rsidR="00553037">
        <w:t xml:space="preserve"> </w:t>
      </w:r>
      <w:r>
        <w:t xml:space="preserve">GOVERNANCEINTHE MEDIAANDBYTHE </w:t>
      </w:r>
      <w:r>
        <w:rPr>
          <w:spacing w:val="-2"/>
        </w:rPr>
        <w:t>MEDIA</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8" w:firstLine="719"/>
        <w:jc w:val="both"/>
      </w:pPr>
      <w:r>
        <w:t>The</w:t>
      </w:r>
      <w:r w:rsidR="00F370D2">
        <w:t xml:space="preserve"> </w:t>
      </w:r>
      <w:r>
        <w:t>question of</w:t>
      </w:r>
      <w:r w:rsidR="00F370D2">
        <w:t xml:space="preserve"> </w:t>
      </w:r>
      <w:r>
        <w:t>whether or</w:t>
      </w:r>
      <w:r w:rsidR="00F370D2">
        <w:t xml:space="preserve"> </w:t>
      </w:r>
      <w:r>
        <w:t>not the media can promote</w:t>
      </w:r>
      <w:r w:rsidR="00F370D2">
        <w:t xml:space="preserve"> </w:t>
      </w:r>
      <w:r>
        <w:t>Good</w:t>
      </w:r>
      <w:r w:rsidR="00F370D2">
        <w:t xml:space="preserve"> </w:t>
      </w:r>
      <w:r>
        <w:t>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w:t>
      </w:r>
      <w:r w:rsidR="00F370D2">
        <w:t xml:space="preserve"> </w:t>
      </w:r>
      <w:r>
        <w:t>themselves. The media must fundamentally</w:t>
      </w:r>
      <w:r w:rsidR="00F370D2">
        <w:t xml:space="preserve"> </w:t>
      </w:r>
      <w:r>
        <w:t>be free from any kind of influence, particularly political, ownership, commercial or governmental control.</w:t>
      </w:r>
    </w:p>
    <w:p w:rsidR="00400F02" w:rsidRDefault="00400F02" w:rsidP="00400F02">
      <w:pPr>
        <w:pStyle w:val="BodyText"/>
        <w:spacing w:before="201" w:line="480" w:lineRule="auto"/>
        <w:ind w:left="360" w:right="1436" w:firstLine="719"/>
        <w:jc w:val="both"/>
      </w:pPr>
      <w: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w:t>
      </w:r>
      <w:r w:rsidR="00F370D2">
        <w:t xml:space="preserve"> </w:t>
      </w:r>
      <w:r>
        <w:t>to the public, their profession and themselves (James, 2014). According to SCG (2006), the</w:t>
      </w:r>
      <w:r w:rsidR="00F370D2">
        <w:t xml:space="preserve"> </w:t>
      </w:r>
      <w:r>
        <w:t>media</w:t>
      </w:r>
      <w:r w:rsidR="00F370D2">
        <w:t xml:space="preserve"> </w:t>
      </w:r>
      <w:r>
        <w:t>must</w:t>
      </w:r>
      <w:r w:rsidR="00F370D2">
        <w:t xml:space="preserve"> </w:t>
      </w:r>
      <w:r>
        <w:t>fight</w:t>
      </w:r>
      <w:r w:rsidR="00F370D2">
        <w:t xml:space="preserve"> </w:t>
      </w:r>
      <w:r>
        <w:t>the</w:t>
      </w:r>
      <w:r w:rsidR="00F370D2">
        <w:t xml:space="preserve"> </w:t>
      </w:r>
      <w:r>
        <w:t>3Cs:</w:t>
      </w:r>
      <w:r w:rsidR="00F370D2">
        <w:t xml:space="preserve"> </w:t>
      </w:r>
      <w:r>
        <w:t>corruption,</w:t>
      </w:r>
      <w:r w:rsidR="00F370D2">
        <w:t xml:space="preserve"> </w:t>
      </w:r>
      <w:r>
        <w:t>collusion</w:t>
      </w:r>
      <w:r w:rsidR="00F370D2">
        <w:t xml:space="preserve"> </w:t>
      </w:r>
      <w:r>
        <w:t>and</w:t>
      </w:r>
      <w:r w:rsidR="00F370D2">
        <w:t xml:space="preserve"> </w:t>
      </w:r>
      <w:r>
        <w:t>cronyism.</w:t>
      </w:r>
      <w:r w:rsidR="00F370D2">
        <w:t xml:space="preserve"> </w:t>
      </w:r>
      <w:r>
        <w:t>They</w:t>
      </w:r>
      <w:r w:rsidR="00F370D2">
        <w:t xml:space="preserve"> </w:t>
      </w:r>
      <w:r>
        <w:t>must</w:t>
      </w:r>
      <w:r w:rsidR="00F370D2">
        <w:t xml:space="preserve"> </w:t>
      </w:r>
      <w:r>
        <w:rPr>
          <w:spacing w:val="-2"/>
        </w:rPr>
        <w:t>promote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5"/>
        <w:jc w:val="both"/>
      </w:pPr>
      <w:r>
        <w:lastRenderedPageBreak/>
        <w:t>human rights, uphold the rule of law and keep the citizens constantly informed. What is obviously advocated here is that the media should shun unprofessional acts capable of jeopardizing</w:t>
      </w:r>
      <w:r w:rsidR="00F370D2">
        <w:t xml:space="preserve"> </w:t>
      </w:r>
      <w:r>
        <w:t>the</w:t>
      </w:r>
      <w:r w:rsidR="00F370D2">
        <w:t xml:space="preserve"> </w:t>
      </w:r>
      <w:r>
        <w:t>media</w:t>
      </w:r>
      <w:r w:rsidR="00F370D2">
        <w:t xml:space="preserve"> </w:t>
      </w:r>
      <w:r>
        <w:t>in</w:t>
      </w:r>
      <w:r w:rsidR="00F370D2">
        <w:t xml:space="preserve"> </w:t>
      </w:r>
      <w:r>
        <w:t>anyway,</w:t>
      </w:r>
      <w:r w:rsidR="00F370D2">
        <w:t xml:space="preserve"> </w:t>
      </w:r>
      <w:r>
        <w:t>and</w:t>
      </w:r>
      <w:r w:rsidR="00F370D2">
        <w:t xml:space="preserve"> </w:t>
      </w:r>
      <w:r>
        <w:t>embrace</w:t>
      </w:r>
      <w:r w:rsidR="00F370D2">
        <w:t xml:space="preserve"> </w:t>
      </w:r>
      <w:r>
        <w:t>professionalism</w:t>
      </w:r>
      <w:r w:rsidR="00F370D2">
        <w:t xml:space="preserve"> </w:t>
      </w:r>
      <w:r>
        <w:t>at</w:t>
      </w:r>
      <w:r w:rsidR="00F370D2">
        <w:t xml:space="preserve"> </w:t>
      </w:r>
      <w:r>
        <w:t>all</w:t>
      </w:r>
      <w:r w:rsidR="00F370D2">
        <w:t xml:space="preserve"> </w:t>
      </w:r>
      <w:r>
        <w:t>cost. However,</w:t>
      </w:r>
      <w:r w:rsidR="00F370D2">
        <w:t xml:space="preserve"> </w:t>
      </w:r>
      <w:r>
        <w:t>the issue of professionalism continues to remain a critical area of challenge in relation to the contentions surrounding the journalism practice as a profession (Adaja, 2012).</w:t>
      </w:r>
    </w:p>
    <w:p w:rsidR="00400F02" w:rsidRDefault="00400F02" w:rsidP="00400F02">
      <w:pPr>
        <w:pStyle w:val="Heading2"/>
        <w:numPr>
          <w:ilvl w:val="3"/>
          <w:numId w:val="4"/>
        </w:numPr>
        <w:tabs>
          <w:tab w:val="left" w:pos="1079"/>
        </w:tabs>
        <w:spacing w:before="245"/>
        <w:ind w:left="1079" w:hanging="719"/>
        <w:jc w:val="both"/>
      </w:pPr>
      <w:r>
        <w:t>GOODGOVERNANCEFORTHE</w:t>
      </w:r>
      <w:r>
        <w:rPr>
          <w:spacing w:val="-2"/>
        </w:rPr>
        <w:t>MEDIA</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5"/>
        <w:jc w:val="both"/>
      </w:pPr>
      <w:r>
        <w:t>For the media to function effectively they must enhance the creation and maintenance of</w:t>
      </w:r>
      <w:r w:rsidR="00F370D2">
        <w:t xml:space="preserve"> </w:t>
      </w:r>
      <w:r>
        <w:t>a favourable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w:t>
      </w:r>
      <w:r w:rsidR="00366613">
        <w:t xml:space="preserve"> </w:t>
      </w:r>
      <w:r>
        <w:t xml:space="preserve">accomplish the promotion of good governance (James, </w:t>
      </w:r>
      <w:r>
        <w:rPr>
          <w:spacing w:val="-2"/>
        </w:rPr>
        <w:t>2014).</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2"/>
        <w:numPr>
          <w:ilvl w:val="2"/>
          <w:numId w:val="4"/>
        </w:numPr>
        <w:tabs>
          <w:tab w:val="left" w:pos="900"/>
        </w:tabs>
        <w:spacing w:before="134"/>
        <w:ind w:left="900" w:hanging="540"/>
        <w:jc w:val="both"/>
      </w:pPr>
      <w:r>
        <w:lastRenderedPageBreak/>
        <w:t>IMPACT</w:t>
      </w:r>
      <w:r w:rsidR="00366613">
        <w:t xml:space="preserve"> </w:t>
      </w:r>
      <w:r>
        <w:t>OF</w:t>
      </w:r>
      <w:r w:rsidR="00366613">
        <w:t xml:space="preserve"> </w:t>
      </w:r>
      <w:r>
        <w:t>RADIO IN</w:t>
      </w:r>
      <w:r w:rsidR="00366613">
        <w:t xml:space="preserve"> </w:t>
      </w:r>
      <w:r>
        <w:t xml:space="preserve">GOOD </w:t>
      </w:r>
      <w:r>
        <w:rPr>
          <w:spacing w:val="-2"/>
        </w:rPr>
        <w:t>GOVERNANCE</w:t>
      </w:r>
    </w:p>
    <w:p w:rsidR="00400F02" w:rsidRDefault="00400F02" w:rsidP="00400F02">
      <w:pPr>
        <w:pStyle w:val="BodyText"/>
        <w:spacing w:before="55"/>
        <w:jc w:val="both"/>
        <w:rPr>
          <w:b/>
        </w:rPr>
      </w:pPr>
    </w:p>
    <w:p w:rsidR="00366613" w:rsidRDefault="00400F02" w:rsidP="00400F02">
      <w:pPr>
        <w:pStyle w:val="BodyText"/>
        <w:spacing w:before="1" w:line="480" w:lineRule="auto"/>
        <w:ind w:left="360" w:right="1434"/>
        <w:jc w:val="both"/>
      </w:pPr>
      <w:r>
        <w:t xml:space="preserve">Global media have become powerful tools to control people and have been grown </w:t>
      </w:r>
      <w:r w:rsidR="00366613">
        <w:t>as a profit sector where people</w:t>
      </w:r>
      <w:r>
        <w:t>‘s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w:t>
      </w:r>
      <w:r w:rsidR="00366613">
        <w:t xml:space="preserve"> </w:t>
      </w:r>
      <w:r>
        <w:t>of work that ultimately</w:t>
      </w:r>
      <w:r w:rsidR="00366613">
        <w:t xml:space="preserve"> </w:t>
      </w:r>
      <w:r>
        <w:t>b</w:t>
      </w:r>
    </w:p>
    <w:p w:rsidR="00400F02" w:rsidRDefault="00400F02" w:rsidP="00400F02">
      <w:pPr>
        <w:pStyle w:val="BodyText"/>
        <w:spacing w:before="1" w:line="480" w:lineRule="auto"/>
        <w:ind w:left="360" w:right="1434"/>
        <w:jc w:val="both"/>
      </w:pPr>
      <w:r>
        <w:t>locks the freedom of people ‘s choices for expressing their ideas and views. But in an equitable society,people‘sparticipationinthedevelopmentprocessisconsidered as amajorfactor especiallywhereradioisinvolved(UNESCOhandbookoncommunityradio2010).radio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inthe society. It should serve as the promoter of participatory, accountable and transparent system in a society and it should also create enormous opportunities for growth and poverty reduction (UNESCO, Communication for Development, 2008).</w:t>
      </w:r>
    </w:p>
    <w:p w:rsidR="00400F02" w:rsidRDefault="00400F02" w:rsidP="00400F02">
      <w:pPr>
        <w:pStyle w:val="Heading2"/>
        <w:numPr>
          <w:ilvl w:val="1"/>
          <w:numId w:val="4"/>
        </w:numPr>
        <w:tabs>
          <w:tab w:val="left" w:pos="1080"/>
        </w:tabs>
        <w:spacing w:before="247"/>
        <w:jc w:val="both"/>
      </w:pPr>
      <w:r>
        <w:t>EMPIRICAL</w:t>
      </w:r>
      <w:r>
        <w:rPr>
          <w:spacing w:val="-2"/>
        </w:rPr>
        <w:t>FRAMEWORK</w:t>
      </w:r>
    </w:p>
    <w:p w:rsidR="00400F02" w:rsidRDefault="00400F02" w:rsidP="00400F02">
      <w:pPr>
        <w:pStyle w:val="BodyText"/>
        <w:spacing w:before="55"/>
        <w:jc w:val="both"/>
        <w:rPr>
          <w:b/>
        </w:rPr>
      </w:pPr>
    </w:p>
    <w:p w:rsidR="00400F02" w:rsidRDefault="00400F02" w:rsidP="00400F02">
      <w:pPr>
        <w:pStyle w:val="BodyText"/>
        <w:spacing w:line="480" w:lineRule="auto"/>
        <w:ind w:left="360" w:right="1439"/>
        <w:jc w:val="both"/>
      </w:pPr>
      <w:r>
        <w:t>KhazaeliandStockemer (2013)evaluatetheimpactof Internetuseon governancequality throughanalysisofInternetpenetrationratesinmorethan170countriesandfind</w:t>
      </w:r>
      <w:r>
        <w:rPr>
          <w:spacing w:val="-4"/>
        </w:rPr>
        <w:t>that</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6"/>
        <w:jc w:val="both"/>
      </w:pPr>
      <w:r>
        <w:lastRenderedPageBreak/>
        <w:t>Internet</w:t>
      </w:r>
      <w:r w:rsidR="00553037">
        <w:t xml:space="preserve"> </w:t>
      </w:r>
      <w:r>
        <w:t>penetration</w:t>
      </w:r>
      <w:r w:rsidR="00553037">
        <w:t xml:space="preserve"> </w:t>
      </w:r>
      <w:r>
        <w:t>has a positive</w:t>
      </w:r>
      <w:r w:rsidR="00553037">
        <w:t xml:space="preserve"> </w:t>
      </w:r>
      <w:r>
        <w:t>influence</w:t>
      </w:r>
      <w:r w:rsidR="00553037">
        <w:t xml:space="preserve"> </w:t>
      </w:r>
      <w:r>
        <w:t>on governance</w:t>
      </w:r>
      <w:r w:rsidR="00553037">
        <w:t xml:space="preserve"> </w:t>
      </w:r>
      <w:r>
        <w:t>practices</w:t>
      </w:r>
      <w:r w:rsidR="00553037">
        <w:t xml:space="preserve"> </w:t>
      </w:r>
      <w:r>
        <w:t>regardless</w:t>
      </w:r>
      <w:r w:rsidR="00553037">
        <w:t xml:space="preserve"> </w:t>
      </w:r>
      <w:r>
        <w:t>of regime types. The authors suggest authoritarian countries are likely to censor dissenting information online, but such practices will become increasingly</w:t>
      </w:r>
      <w:r w:rsidR="00553037">
        <w:t xml:space="preserve"> </w:t>
      </w:r>
      <w:r>
        <w:t>difficult to maintain over time due to the development of anti-filter tools (Khazaeli &amp; Stockemer, 2013). Hassidand Brass (2014) investigate the role of media in government responsiveness to scandal</w:t>
      </w:r>
      <w:r w:rsidR="00553037">
        <w:t xml:space="preserve"> </w:t>
      </w:r>
      <w:r>
        <w:t>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rsidR="00400F02" w:rsidRDefault="00400F02" w:rsidP="00400F02">
      <w:pPr>
        <w:pStyle w:val="BodyText"/>
        <w:spacing w:before="200" w:line="480" w:lineRule="auto"/>
        <w:ind w:left="360" w:right="1434" w:firstLine="719"/>
        <w:jc w:val="both"/>
      </w:pPr>
      <w:r>
        <w:t>In a research conducted by Ndirangu (2014) on “the contribution of community radio in promoting good governance through public participation in murang’a county</w:t>
      </w:r>
      <w:r w:rsidR="00BA69AD">
        <w:t>: a case study of kangema</w:t>
      </w:r>
      <w:r>
        <w:t xml:space="preserve">ranet FM” states that achieving good governance requires the understanding and participation of every member of the society. However, it has been observed that for governance to be just and democratic, leaders more than any </w:t>
      </w:r>
      <w:r w:rsidR="00623008">
        <w:t xml:space="preserve">others </w:t>
      </w:r>
      <w:r>
        <w:t>ector of the society need to use their power responsibly and for the greater good.</w:t>
      </w:r>
      <w:r w:rsidR="00BA69AD">
        <w:t xml:space="preserve"> </w:t>
      </w:r>
      <w:r>
        <w:t>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8" w:firstLine="719"/>
        <w:jc w:val="both"/>
      </w:pPr>
      <w:r>
        <w:lastRenderedPageBreak/>
        <w:t>Ndirangu (2014) also said that the Kenyan media have been in the vanguard in promotion and sustenance</w:t>
      </w:r>
      <w:r w:rsidR="00623008">
        <w:t xml:space="preserve"> </w:t>
      </w:r>
      <w:r>
        <w:t>of</w:t>
      </w:r>
      <w:r w:rsidR="00623008">
        <w:t xml:space="preserve"> </w:t>
      </w:r>
      <w:r>
        <w:t>the</w:t>
      </w:r>
      <w:r w:rsidR="00623008">
        <w:t xml:space="preserve"> </w:t>
      </w:r>
      <w:r>
        <w:t>democracy</w:t>
      </w:r>
      <w:r w:rsidR="00623008">
        <w:t xml:space="preserve"> </w:t>
      </w:r>
      <w:r>
        <w:t>we</w:t>
      </w:r>
      <w:r w:rsidR="00623008">
        <w:t xml:space="preserve"> </w:t>
      </w:r>
      <w:r>
        <w:t>now</w:t>
      </w:r>
      <w:r w:rsidR="00623008">
        <w:t xml:space="preserve"> </w:t>
      </w:r>
      <w:r>
        <w:t>have</w:t>
      </w:r>
      <w:r w:rsidR="00623008">
        <w:t xml:space="preserve"> </w:t>
      </w:r>
      <w:r>
        <w:t>in the</w:t>
      </w:r>
      <w:r w:rsidR="00623008">
        <w:t xml:space="preserve"> </w:t>
      </w:r>
      <w:r>
        <w:t>country. The</w:t>
      </w:r>
      <w:r w:rsidR="00623008">
        <w:t xml:space="preserve"> </w:t>
      </w:r>
      <w:r>
        <w:t>struggle</w:t>
      </w:r>
      <w:r w:rsidR="00623008">
        <w:t xml:space="preserve"> </w:t>
      </w:r>
      <w:r>
        <w:t>for independence was also pioneered and fought for by the media. But a great number of existing media channels in the country need to take up the responsibility of adequately engendering better governance in our democratic polity. As the institution mandated to hold</w:t>
      </w:r>
      <w:r w:rsidR="00623008">
        <w:t xml:space="preserve"> </w:t>
      </w:r>
      <w:r>
        <w:t>those</w:t>
      </w:r>
      <w:r w:rsidR="00623008">
        <w:t xml:space="preserve"> </w:t>
      </w:r>
      <w:r>
        <w:t>in</w:t>
      </w:r>
      <w:r w:rsidR="00623008">
        <w:t xml:space="preserve"> </w:t>
      </w:r>
      <w:r>
        <w:t xml:space="preserve">governance </w:t>
      </w:r>
      <w:r w:rsidR="00623008">
        <w:t xml:space="preserve">account table </w:t>
      </w:r>
      <w:r>
        <w:t>,the</w:t>
      </w:r>
      <w:r w:rsidR="00623008">
        <w:t xml:space="preserve"> </w:t>
      </w:r>
      <w:r>
        <w:t>media</w:t>
      </w:r>
      <w:r w:rsidR="00623008">
        <w:t xml:space="preserve"> </w:t>
      </w:r>
      <w:r>
        <w:t>can</w:t>
      </w:r>
      <w:r w:rsidR="00623008">
        <w:t xml:space="preserve"> </w:t>
      </w:r>
      <w:r>
        <w:t>effectively</w:t>
      </w:r>
      <w:r w:rsidR="00623008">
        <w:t xml:space="preserve"> </w:t>
      </w:r>
      <w:r>
        <w:t>achieve</w:t>
      </w:r>
      <w:r w:rsidR="00623008">
        <w:t xml:space="preserve"> </w:t>
      </w:r>
      <w:r>
        <w:t>this</w:t>
      </w:r>
      <w:r w:rsidR="00623008">
        <w:t xml:space="preserve"> </w:t>
      </w:r>
      <w:r>
        <w:t>if</w:t>
      </w:r>
      <w:r w:rsidR="00623008">
        <w:t xml:space="preserve"> </w:t>
      </w:r>
      <w:r>
        <w:t>they</w:t>
      </w:r>
      <w:r w:rsidR="00623008">
        <w:t xml:space="preserve"> </w:t>
      </w:r>
      <w:r>
        <w:t>apply the basic principles of patriotism, accountability, transparency and objectivity in the discharge</w:t>
      </w:r>
      <w:r w:rsidR="00623008">
        <w:t xml:space="preserve"> </w:t>
      </w:r>
      <w:r>
        <w:t>of</w:t>
      </w:r>
      <w:r w:rsidR="00623008">
        <w:t xml:space="preserve"> </w:t>
      </w:r>
      <w:r>
        <w:t>their</w:t>
      </w:r>
      <w:r w:rsidR="00623008">
        <w:t xml:space="preserve"> </w:t>
      </w:r>
      <w:r>
        <w:t>duties as well as to uphold the</w:t>
      </w:r>
      <w:r w:rsidR="00623008">
        <w:t xml:space="preserve"> </w:t>
      </w:r>
      <w:r>
        <w:t>sanctity</w:t>
      </w:r>
      <w:r w:rsidR="00623008">
        <w:t xml:space="preserve"> </w:t>
      </w:r>
      <w:r>
        <w:t>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w:t>
      </w:r>
    </w:p>
    <w:p w:rsidR="00400F02" w:rsidRDefault="00400F02" w:rsidP="00400F02">
      <w:pPr>
        <w:pStyle w:val="BodyText"/>
        <w:spacing w:before="271" w:line="480" w:lineRule="auto"/>
        <w:ind w:left="360" w:right="1437"/>
        <w:jc w:val="both"/>
      </w:pPr>
      <w:r>
        <w:t>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 Ekiti (120) were selected to participate in the study using simple random sampling techniquewhilethecollecteddatawasanalysedusingtables,barchart,simplepercentage andfrequencycount,meanandstandarddeviation.Thefindingsrevealedthatradiois</w:t>
      </w:r>
      <w:r>
        <w:rPr>
          <w:spacing w:val="-5"/>
        </w:rPr>
        <w:t>the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5"/>
        <w:jc w:val="both"/>
      </w:pPr>
      <w:r>
        <w:lastRenderedPageBreak/>
        <w:t>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w:t>
      </w:r>
      <w:r w:rsidR="00366613">
        <w:t xml:space="preserve"> </w:t>
      </w:r>
      <w:r>
        <w:t>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w:t>
      </w:r>
      <w:r w:rsidR="00366613">
        <w:t xml:space="preserve"> </w:t>
      </w:r>
      <w:r>
        <w:t>important</w:t>
      </w:r>
      <w:r w:rsidR="00366613">
        <w:t xml:space="preserve"> </w:t>
      </w:r>
      <w:r>
        <w:t>usefulness</w:t>
      </w:r>
      <w:r w:rsidR="00366613">
        <w:t xml:space="preserve"> </w:t>
      </w:r>
      <w:r>
        <w:t>of</w:t>
      </w:r>
      <w:r w:rsidR="00366613">
        <w:t xml:space="preserve"> </w:t>
      </w:r>
      <w:r>
        <w:t>radio</w:t>
      </w:r>
      <w:r w:rsidR="00366613">
        <w:t xml:space="preserve"> </w:t>
      </w:r>
      <w:r>
        <w:t>is</w:t>
      </w:r>
      <w:r w:rsidR="00366613">
        <w:t xml:space="preserve"> </w:t>
      </w:r>
      <w:r>
        <w:t>its</w:t>
      </w:r>
      <w:r w:rsidR="00366613">
        <w:t xml:space="preserve"> </w:t>
      </w:r>
      <w:r>
        <w:t>ability</w:t>
      </w:r>
      <w:r w:rsidR="00366613">
        <w:t xml:space="preserve"> </w:t>
      </w:r>
      <w:r>
        <w:t>to</w:t>
      </w:r>
      <w:r w:rsidR="00366613">
        <w:t xml:space="preserve"> </w:t>
      </w:r>
      <w:r>
        <w:t>break language</w:t>
      </w:r>
      <w:r w:rsidR="00366613">
        <w:t xml:space="preserve"> </w:t>
      </w:r>
      <w:r>
        <w:t>barriers.</w:t>
      </w:r>
      <w:r w:rsidR="00366613">
        <w:t xml:space="preserve"> </w:t>
      </w:r>
      <w:r>
        <w:t>Many</w:t>
      </w:r>
      <w:r w:rsidR="00366613">
        <w:t xml:space="preserve"> </w:t>
      </w:r>
      <w:r>
        <w:t>radio</w:t>
      </w:r>
      <w:r w:rsidR="00366613">
        <w:t xml:space="preserve"> </w:t>
      </w:r>
      <w:r>
        <w:t>listeners are</w:t>
      </w:r>
      <w:r w:rsidR="00366613">
        <w:t xml:space="preserve"> </w:t>
      </w:r>
      <w:r>
        <w:t>illiterates, even literate</w:t>
      </w:r>
      <w:r w:rsidR="00366613">
        <w:t xml:space="preserve"> </w:t>
      </w:r>
      <w:r>
        <w:t>among</w:t>
      </w:r>
      <w:r w:rsidR="00366613">
        <w:t xml:space="preserve"> </w:t>
      </w:r>
      <w:r>
        <w:t>them prefer radio programme broadcast in local dialect compare to that of foreign language (Maina, 2013).</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623008" w:rsidP="00623008">
      <w:pPr>
        <w:pStyle w:val="Heading2"/>
        <w:numPr>
          <w:ilvl w:val="1"/>
          <w:numId w:val="4"/>
        </w:numPr>
        <w:tabs>
          <w:tab w:val="left" w:pos="1079"/>
        </w:tabs>
        <w:spacing w:before="134"/>
        <w:ind w:left="1079" w:hanging="719"/>
      </w:pPr>
      <w:r>
        <w:lastRenderedPageBreak/>
        <w:t>2.2</w:t>
      </w:r>
      <w:r>
        <w:tab/>
      </w:r>
      <w:r w:rsidR="00400F02">
        <w:t>THEORETICAL</w:t>
      </w:r>
      <w:r w:rsidR="00400F02">
        <w:rPr>
          <w:spacing w:val="-2"/>
        </w:rPr>
        <w:t>FRAMEWORK</w:t>
      </w:r>
    </w:p>
    <w:p w:rsidR="00400F02" w:rsidRDefault="00400F02" w:rsidP="00400F02">
      <w:pPr>
        <w:pStyle w:val="BodyText"/>
        <w:spacing w:before="63"/>
        <w:jc w:val="both"/>
        <w:rPr>
          <w:b/>
        </w:rPr>
      </w:pPr>
    </w:p>
    <w:p w:rsidR="00400F02" w:rsidRDefault="00400F02" w:rsidP="00400F02">
      <w:pPr>
        <w:pStyle w:val="Heading3"/>
        <w:numPr>
          <w:ilvl w:val="2"/>
          <w:numId w:val="4"/>
        </w:numPr>
        <w:tabs>
          <w:tab w:val="left" w:pos="1079"/>
        </w:tabs>
        <w:spacing w:before="0"/>
        <w:ind w:left="1079"/>
      </w:pPr>
      <w:r>
        <w:t>Uses</w:t>
      </w:r>
      <w:r w:rsidR="00366613">
        <w:t xml:space="preserve"> </w:t>
      </w:r>
      <w:r>
        <w:t>and</w:t>
      </w:r>
      <w:r w:rsidR="00366613">
        <w:t xml:space="preserve"> </w:t>
      </w:r>
      <w:r>
        <w:t>Gratification</w:t>
      </w:r>
      <w:r w:rsidR="00366613">
        <w:t xml:space="preserve"> </w:t>
      </w:r>
      <w:r>
        <w:rPr>
          <w:spacing w:val="-2"/>
        </w:rPr>
        <w:t>Theory</w:t>
      </w:r>
    </w:p>
    <w:p w:rsidR="00400F02" w:rsidRDefault="00400F02" w:rsidP="00400F02">
      <w:pPr>
        <w:pStyle w:val="BodyText"/>
        <w:spacing w:before="192"/>
        <w:jc w:val="both"/>
        <w:rPr>
          <w:b/>
        </w:rPr>
      </w:pPr>
    </w:p>
    <w:p w:rsidR="00400F02" w:rsidRDefault="00400F02" w:rsidP="00400F02">
      <w:pPr>
        <w:pStyle w:val="BodyText"/>
        <w:spacing w:line="480" w:lineRule="auto"/>
        <w:ind w:left="360" w:right="1435"/>
        <w:jc w:val="both"/>
      </w:pPr>
      <w:r>
        <w:t>Uses and Gratification Theory is one of foremost theories of mass communication. It is a theory</w:t>
      </w:r>
      <w:r w:rsidR="00366613">
        <w:t xml:space="preserve"> </w:t>
      </w:r>
      <w:r>
        <w:t>that</w:t>
      </w:r>
      <w:r w:rsidR="00366613">
        <w:t xml:space="preserve"> </w:t>
      </w:r>
      <w:r>
        <w:t>states</w:t>
      </w:r>
      <w:r w:rsidR="00366613">
        <w:t xml:space="preserve"> </w:t>
      </w:r>
      <w:r>
        <w:t>that</w:t>
      </w:r>
      <w:r w:rsidR="00366613">
        <w:t xml:space="preserve"> </w:t>
      </w:r>
      <w:r>
        <w:t>the</w:t>
      </w:r>
      <w:r w:rsidR="00366613">
        <w:t xml:space="preserve"> </w:t>
      </w:r>
      <w:r>
        <w:t>more</w:t>
      </w:r>
      <w:r w:rsidR="00366613">
        <w:t xml:space="preserve"> </w:t>
      </w:r>
      <w:r>
        <w:t>individual,</w:t>
      </w:r>
      <w:r w:rsidR="00366613">
        <w:t xml:space="preserve"> </w:t>
      </w:r>
      <w:r>
        <w:t>group</w:t>
      </w:r>
      <w:r w:rsidR="00366613">
        <w:t xml:space="preserve"> </w:t>
      </w:r>
      <w:r>
        <w:t>and</w:t>
      </w:r>
      <w:r w:rsidR="00366613">
        <w:t xml:space="preserve"> </w:t>
      </w:r>
      <w:r>
        <w:t>society</w:t>
      </w:r>
      <w:r w:rsidR="00366613">
        <w:t xml:space="preserve"> </w:t>
      </w:r>
      <w:r>
        <w:t>at</w:t>
      </w:r>
      <w:r w:rsidR="00366613">
        <w:t xml:space="preserve"> </w:t>
      </w:r>
      <w:r>
        <w:t>large</w:t>
      </w:r>
      <w:r w:rsidR="00366613">
        <w:t xml:space="preserve"> </w:t>
      </w:r>
      <w:r>
        <w:t>depends</w:t>
      </w:r>
      <w:r w:rsidR="00366613">
        <w:t xml:space="preserve"> </w:t>
      </w:r>
      <w:r>
        <w:t>on</w:t>
      </w:r>
      <w:r w:rsidR="00366613">
        <w:t xml:space="preserve"> </w:t>
      </w:r>
      <w:r>
        <w:t>media</w:t>
      </w:r>
      <w:r w:rsidR="00366613">
        <w:t xml:space="preserve"> </w:t>
      </w:r>
      <w:r>
        <w:t>of communication, the more it influences their life and the more they will depend on it. The theory assumes that individuals have power over their media usage; that is, individuals</w:t>
      </w:r>
      <w:r w:rsidR="00366613">
        <w:t xml:space="preserve"> </w:t>
      </w:r>
      <w:r>
        <w:t>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w:t>
      </w:r>
      <w:r w:rsidR="00366613">
        <w:t xml:space="preserve"> </w:t>
      </w:r>
      <w:r>
        <w:t>why people choose to consume various forms of media. Uses and Gratifications theory as developed by Bulmer and Katz suggests that media users play an active role in choosing and using the media contents.</w:t>
      </w:r>
    </w:p>
    <w:p w:rsidR="00400F02" w:rsidRDefault="00400F02" w:rsidP="00400F02">
      <w:pPr>
        <w:pStyle w:val="Heading3"/>
        <w:numPr>
          <w:ilvl w:val="3"/>
          <w:numId w:val="4"/>
        </w:numPr>
        <w:tabs>
          <w:tab w:val="left" w:pos="1800"/>
        </w:tabs>
        <w:spacing w:before="208"/>
        <w:ind w:left="1800" w:hanging="1440"/>
      </w:pPr>
      <w:r>
        <w:t>Criticisms</w:t>
      </w:r>
      <w:r w:rsidR="00366613">
        <w:t xml:space="preserve"> </w:t>
      </w:r>
      <w:r>
        <w:t>of</w:t>
      </w:r>
      <w:r w:rsidR="00366613">
        <w:t xml:space="preserve"> </w:t>
      </w:r>
      <w:r>
        <w:t>Uses</w:t>
      </w:r>
      <w:r w:rsidR="00366613">
        <w:t xml:space="preserve"> </w:t>
      </w:r>
      <w:r>
        <w:t>and</w:t>
      </w:r>
      <w:r w:rsidR="00366613">
        <w:t xml:space="preserve"> </w:t>
      </w:r>
      <w:r>
        <w:t>Gratification</w:t>
      </w:r>
      <w:r w:rsidR="00366613">
        <w:t xml:space="preserve"> </w:t>
      </w:r>
      <w:r>
        <w:rPr>
          <w:spacing w:val="-2"/>
        </w:rPr>
        <w:t>Theory</w:t>
      </w:r>
    </w:p>
    <w:p w:rsidR="00400F02" w:rsidRDefault="00400F02" w:rsidP="00400F02">
      <w:pPr>
        <w:pStyle w:val="BodyText"/>
        <w:spacing w:before="195"/>
        <w:jc w:val="both"/>
        <w:rPr>
          <w:b/>
        </w:rPr>
      </w:pPr>
    </w:p>
    <w:p w:rsidR="00400F02" w:rsidRDefault="00400F02" w:rsidP="00400F02">
      <w:pPr>
        <w:pStyle w:val="BodyText"/>
        <w:spacing w:line="480" w:lineRule="auto"/>
        <w:ind w:left="360" w:right="1440"/>
        <w:jc w:val="both"/>
      </w:pPr>
      <w:r>
        <w:t>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42"/>
        <w:jc w:val="both"/>
      </w:pPr>
      <w:r>
        <w:lastRenderedPageBreak/>
        <w:t>The theory does not show media as important. The theory does not believe in the power ofmediaandhowmediacaninfluencehumanneedsandgratification</w:t>
      </w:r>
      <w:r>
        <w:rPr>
          <w:spacing w:val="-2"/>
        </w:rPr>
        <w:t>unconsciously</w:t>
      </w:r>
    </w:p>
    <w:p w:rsidR="00400F02" w:rsidRDefault="00400F02" w:rsidP="00400F02">
      <w:pPr>
        <w:pStyle w:val="BodyText"/>
        <w:spacing w:before="2"/>
        <w:ind w:left="360"/>
        <w:jc w:val="both"/>
      </w:pPr>
      <w:r>
        <w:t>(</w:t>
      </w:r>
      <w:r>
        <w:rPr>
          <w:color w:val="333333"/>
          <w:shd w:val="clear" w:color="auto" w:fill="F7F7F7"/>
        </w:rPr>
        <w:t>Shraddha</w:t>
      </w:r>
      <w:r>
        <w:rPr>
          <w:color w:val="333333"/>
          <w:spacing w:val="-2"/>
          <w:shd w:val="clear" w:color="auto" w:fill="F7F7F7"/>
        </w:rPr>
        <w:t>2018)</w:t>
      </w:r>
      <w:r>
        <w:rPr>
          <w:color w:val="000000"/>
          <w:spacing w:val="-2"/>
        </w:rPr>
        <w:t>.</w:t>
      </w:r>
    </w:p>
    <w:p w:rsidR="00400F02" w:rsidRDefault="00400F02" w:rsidP="00400F02">
      <w:pPr>
        <w:pStyle w:val="BodyText"/>
        <w:spacing w:before="197"/>
        <w:jc w:val="both"/>
      </w:pPr>
    </w:p>
    <w:p w:rsidR="00400F02" w:rsidRDefault="00400F02" w:rsidP="00400F02">
      <w:pPr>
        <w:pStyle w:val="BodyText"/>
        <w:spacing w:line="480" w:lineRule="auto"/>
        <w:ind w:left="360" w:right="1441"/>
        <w:jc w:val="both"/>
      </w:pPr>
      <w:r>
        <w:t xml:space="preserve">The model is audience </w:t>
      </w:r>
      <w:r w:rsidR="00366613">
        <w:t>centered</w:t>
      </w:r>
      <w:r>
        <w:t xml:space="preserve">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w:t>
      </w:r>
    </w:p>
    <w:p w:rsidR="00400F02" w:rsidRDefault="00400F02" w:rsidP="00400F02">
      <w:pPr>
        <w:pStyle w:val="Heading3"/>
        <w:numPr>
          <w:ilvl w:val="2"/>
          <w:numId w:val="4"/>
        </w:numPr>
        <w:tabs>
          <w:tab w:val="left" w:pos="1079"/>
        </w:tabs>
        <w:spacing w:before="248"/>
        <w:ind w:left="1079"/>
      </w:pPr>
      <w:r>
        <w:t>Agenda</w:t>
      </w:r>
      <w:r w:rsidR="00366613">
        <w:t xml:space="preserve"> </w:t>
      </w:r>
      <w:r>
        <w:t>Setting</w:t>
      </w:r>
      <w:r>
        <w:rPr>
          <w:spacing w:val="-2"/>
        </w:rPr>
        <w:t xml:space="preserve"> Theory</w:t>
      </w:r>
    </w:p>
    <w:p w:rsidR="00400F02" w:rsidRDefault="00400F02" w:rsidP="00400F02">
      <w:pPr>
        <w:pStyle w:val="BodyText"/>
        <w:spacing w:before="53"/>
        <w:jc w:val="both"/>
        <w:rPr>
          <w:b/>
        </w:rPr>
      </w:pPr>
    </w:p>
    <w:p w:rsidR="00400F02" w:rsidRDefault="00400F02" w:rsidP="00400F02">
      <w:pPr>
        <w:pStyle w:val="BodyText"/>
        <w:spacing w:line="480" w:lineRule="auto"/>
        <w:ind w:left="360" w:right="1432"/>
        <w:jc w:val="both"/>
      </w:pPr>
      <w:r>
        <w:t>Maxwell McCombs and Donald L. Shaw proposed this theory in 1972/1973. The major assumption of the theory is that the media set agenda for the public to follow. The theory holds</w:t>
      </w:r>
      <w:r w:rsidR="00366613">
        <w:t xml:space="preserve"> </w:t>
      </w:r>
      <w:r>
        <w:t>that</w:t>
      </w:r>
      <w:r w:rsidR="00366613">
        <w:t xml:space="preserve"> </w:t>
      </w:r>
      <w:r>
        <w:t>most</w:t>
      </w:r>
      <w:r w:rsidR="00366613">
        <w:t xml:space="preserve"> </w:t>
      </w:r>
      <w:r>
        <w:t>of</w:t>
      </w:r>
      <w:r w:rsidR="00366613">
        <w:t xml:space="preserve"> </w:t>
      </w:r>
      <w:r>
        <w:t>the</w:t>
      </w:r>
      <w:r w:rsidR="00366613">
        <w:t xml:space="preserve"> </w:t>
      </w:r>
      <w:r>
        <w:t>pictures</w:t>
      </w:r>
      <w:r w:rsidR="00AA7025">
        <w:t xml:space="preserve"> </w:t>
      </w:r>
      <w:r>
        <w:t>west</w:t>
      </w:r>
      <w:r w:rsidR="00AA7025">
        <w:t xml:space="preserve"> </w:t>
      </w:r>
      <w:r>
        <w:t>or</w:t>
      </w:r>
      <w:r w:rsidR="00AA7025">
        <w:t xml:space="preserve"> </w:t>
      </w:r>
      <w:r>
        <w:t>in</w:t>
      </w:r>
      <w:r w:rsidR="00AA7025">
        <w:t xml:space="preserve"> </w:t>
      </w:r>
      <w:r>
        <w:t>our</w:t>
      </w:r>
      <w:r w:rsidR="00AA7025">
        <w:t xml:space="preserve"> </w:t>
      </w:r>
      <w:r>
        <w:t>heads,</w:t>
      </w:r>
      <w:r w:rsidR="00AA7025">
        <w:t xml:space="preserve"> </w:t>
      </w:r>
      <w:r>
        <w:t>most</w:t>
      </w:r>
      <w:r w:rsidR="00AA7025">
        <w:t xml:space="preserve"> </w:t>
      </w:r>
      <w:r>
        <w:t>of</w:t>
      </w:r>
      <w:r w:rsidR="00AA7025">
        <w:t xml:space="preserve"> </w:t>
      </w:r>
      <w:r>
        <w:t>the</w:t>
      </w:r>
      <w:r w:rsidR="00AA7025">
        <w:t xml:space="preserve"> </w:t>
      </w:r>
      <w:r>
        <w:t>things we</w:t>
      </w:r>
      <w:r w:rsidR="00AA7025">
        <w:t xml:space="preserve"> </w:t>
      </w:r>
      <w:r>
        <w:t>think</w:t>
      </w:r>
      <w:r w:rsidR="00AA7025">
        <w:t xml:space="preserve"> </w:t>
      </w:r>
      <w:r>
        <w:t>or</w:t>
      </w:r>
      <w:r w:rsidR="00AA7025">
        <w:t xml:space="preserve"> </w:t>
      </w:r>
      <w:r>
        <w:t>worry about, most of the issues we discuss, are based on what we have read, listened to or watched in different mass media. The media make us to think about certain issues, they make us to think or feel that certain issues are more important than others in our society (Asemah,2011).Wimmer</w:t>
      </w:r>
      <w:r w:rsidR="00DC5C72">
        <w:t xml:space="preserve"> </w:t>
      </w:r>
      <w:r>
        <w:t>and</w:t>
      </w:r>
      <w:r w:rsidR="00DC5C72">
        <w:t xml:space="preserve"> </w:t>
      </w:r>
      <w:r>
        <w:t>Dominick(2006)</w:t>
      </w:r>
      <w:r w:rsidR="00DC5C72">
        <w:t xml:space="preserve"> </w:t>
      </w:r>
      <w:r>
        <w:t>observe</w:t>
      </w:r>
      <w:r w:rsidR="00DC5C72">
        <w:t xml:space="preserve"> </w:t>
      </w:r>
      <w:r>
        <w:t>that</w:t>
      </w:r>
      <w:r w:rsidR="00DC5C72">
        <w:t xml:space="preserve"> </w:t>
      </w:r>
      <w:r>
        <w:t>the</w:t>
      </w:r>
      <w:r w:rsidR="00DC5C72">
        <w:t xml:space="preserve"> </w:t>
      </w:r>
      <w:r>
        <w:t>theory</w:t>
      </w:r>
      <w:r w:rsidR="00DC5C72">
        <w:t xml:space="preserve"> </w:t>
      </w:r>
      <w:r>
        <w:t>on</w:t>
      </w:r>
      <w:r w:rsidR="00DC5C72">
        <w:t xml:space="preserve"> </w:t>
      </w:r>
      <w:r>
        <w:t>agenda</w:t>
      </w:r>
      <w:r w:rsidR="00DC5C72">
        <w:t xml:space="preserve"> </w:t>
      </w:r>
      <w:r>
        <w:t>setting by the media proposes that the public agenda or what kinds of things people discuss,</w:t>
      </w:r>
      <w:r w:rsidR="00DC5C72">
        <w:t xml:space="preserve"> </w:t>
      </w:r>
      <w:r>
        <w:t>think and worry about is powerfully shaped and directed by what the media choose to publicize. This means that if the news media choose to give the most time and space to corruption,</w:t>
      </w:r>
      <w:r w:rsidR="00DC5C72">
        <w:t xml:space="preserve"> </w:t>
      </w:r>
      <w:r>
        <w:t>it</w:t>
      </w:r>
      <w:r w:rsidR="00DC5C72">
        <w:t xml:space="preserve"> </w:t>
      </w:r>
      <w:r>
        <w:t>will</w:t>
      </w:r>
      <w:r w:rsidR="00DC5C72">
        <w:t xml:space="preserve"> </w:t>
      </w:r>
      <w:r>
        <w:t>become</w:t>
      </w:r>
      <w:r w:rsidR="00DC5C72">
        <w:t xml:space="preserve"> </w:t>
      </w:r>
      <w:r>
        <w:t>the</w:t>
      </w:r>
      <w:r w:rsidR="00DC5C72">
        <w:t xml:space="preserve"> </w:t>
      </w:r>
      <w:r>
        <w:t>most</w:t>
      </w:r>
      <w:r w:rsidR="00DC5C72">
        <w:t xml:space="preserve"> </w:t>
      </w:r>
      <w:r>
        <w:t>important</w:t>
      </w:r>
      <w:r w:rsidR="00DC5C72">
        <w:t xml:space="preserve"> </w:t>
      </w:r>
      <w:r>
        <w:t>item</w:t>
      </w:r>
      <w:r w:rsidR="00DC5C72">
        <w:t xml:space="preserve"> </w:t>
      </w:r>
      <w:r>
        <w:t>on</w:t>
      </w:r>
      <w:r w:rsidR="00DC5C72">
        <w:t xml:space="preserve"> </w:t>
      </w:r>
      <w:r>
        <w:t>the</w:t>
      </w:r>
      <w:r w:rsidR="00DC5C72">
        <w:t xml:space="preserve"> </w:t>
      </w:r>
      <w:r>
        <w:t>audiences’</w:t>
      </w:r>
      <w:r w:rsidR="00DC5C72">
        <w:t xml:space="preserve"> </w:t>
      </w:r>
      <w:r>
        <w:t>minds.</w:t>
      </w:r>
      <w:r w:rsidR="00DC5C72">
        <w:t xml:space="preserve"> </w:t>
      </w:r>
      <w:r>
        <w:rPr>
          <w:spacing w:val="-5"/>
        </w:rPr>
        <w:t>The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7"/>
        <w:jc w:val="both"/>
      </w:pPr>
      <w:r>
        <w:lastRenderedPageBreak/>
        <w:t>implication of</w:t>
      </w:r>
      <w:r w:rsidR="00DC5C72">
        <w:t xml:space="preserve"> </w:t>
      </w:r>
      <w:r>
        <w:t>the</w:t>
      </w:r>
      <w:r w:rsidR="00DC5C72">
        <w:t xml:space="preserve"> </w:t>
      </w:r>
      <w:r>
        <w:t>theory is that the</w:t>
      </w:r>
      <w:r w:rsidR="00DC5C72">
        <w:t xml:space="preserve"> </w:t>
      </w:r>
      <w:r>
        <w:t>media can focus on the</w:t>
      </w:r>
      <w:r w:rsidR="00DC5C72">
        <w:t xml:space="preserve"> </w:t>
      </w:r>
      <w:r>
        <w:t>issue of</w:t>
      </w:r>
      <w:r w:rsidR="00DC5C72">
        <w:t xml:space="preserve"> </w:t>
      </w:r>
      <w:r>
        <w:t>corruption in Nigeria, and the people will pay attention to it, since most of the things that members of the society worry about are the issues raised by the media.</w:t>
      </w:r>
    </w:p>
    <w:p w:rsidR="00400F02" w:rsidRDefault="00400F02" w:rsidP="00400F02">
      <w:pPr>
        <w:pStyle w:val="BodyText"/>
        <w:jc w:val="both"/>
      </w:pPr>
    </w:p>
    <w:p w:rsidR="00400F02" w:rsidRDefault="00400F02" w:rsidP="00400F02">
      <w:pPr>
        <w:pStyle w:val="BodyText"/>
        <w:jc w:val="both"/>
      </w:pPr>
    </w:p>
    <w:p w:rsidR="00400F02" w:rsidRDefault="00400F02" w:rsidP="00400F02">
      <w:pPr>
        <w:ind w:left="360"/>
        <w:jc w:val="both"/>
        <w:rPr>
          <w:sz w:val="24"/>
        </w:rPr>
      </w:pPr>
      <w:r>
        <w:rPr>
          <w:spacing w:val="-10"/>
          <w:sz w:val="24"/>
        </w:rPr>
        <w:t>.</w:t>
      </w:r>
    </w:p>
    <w:p w:rsidR="00400F02" w:rsidRDefault="00400F02" w:rsidP="00400F02">
      <w:pPr>
        <w:jc w:val="both"/>
        <w:rPr>
          <w:sz w:val="24"/>
        </w:rPr>
        <w:sectPr w:rsidR="00400F02">
          <w:pgSz w:w="11520" w:h="14400"/>
          <w:pgMar w:top="1600" w:right="0" w:bottom="280" w:left="1080" w:header="763" w:footer="0" w:gutter="0"/>
          <w:cols w:space="720"/>
        </w:sectPr>
      </w:pPr>
    </w:p>
    <w:p w:rsidR="00400F02" w:rsidRDefault="00400F02" w:rsidP="00DC5C72">
      <w:pPr>
        <w:pStyle w:val="Heading1"/>
      </w:pPr>
      <w:r>
        <w:lastRenderedPageBreak/>
        <w:t>CHAPTER</w:t>
      </w:r>
      <w:r>
        <w:rPr>
          <w:spacing w:val="-2"/>
        </w:rPr>
        <w:t>THREE</w:t>
      </w:r>
    </w:p>
    <w:p w:rsidR="00400F02" w:rsidRDefault="00400F02" w:rsidP="00DC5C72">
      <w:pPr>
        <w:pStyle w:val="BodyText"/>
        <w:spacing w:before="239"/>
        <w:jc w:val="center"/>
        <w:rPr>
          <w:b/>
          <w:sz w:val="28"/>
        </w:rPr>
      </w:pPr>
    </w:p>
    <w:p w:rsidR="00400F02" w:rsidRDefault="00400F02" w:rsidP="00DC5C72">
      <w:pPr>
        <w:pStyle w:val="Heading2"/>
        <w:ind w:left="1" w:right="1082" w:firstLine="0"/>
        <w:jc w:val="center"/>
      </w:pPr>
      <w:r>
        <w:t>RESEARCH</w:t>
      </w:r>
      <w:r w:rsidR="00DC5C72">
        <w:t xml:space="preserve"> </w:t>
      </w:r>
      <w:r>
        <w:rPr>
          <w:spacing w:val="-2"/>
        </w:rPr>
        <w:t>METHODOLOGY</w:t>
      </w:r>
    </w:p>
    <w:p w:rsidR="00400F02" w:rsidRDefault="00400F02" w:rsidP="00400F02">
      <w:pPr>
        <w:pStyle w:val="BodyText"/>
        <w:spacing w:before="240"/>
        <w:jc w:val="both"/>
        <w:rPr>
          <w:b/>
        </w:rPr>
      </w:pPr>
    </w:p>
    <w:p w:rsidR="00400F02" w:rsidRDefault="00623008" w:rsidP="00400F02">
      <w:pPr>
        <w:pStyle w:val="ListParagraph"/>
        <w:numPr>
          <w:ilvl w:val="1"/>
          <w:numId w:val="3"/>
        </w:numPr>
        <w:tabs>
          <w:tab w:val="left" w:pos="1080"/>
        </w:tabs>
        <w:jc w:val="both"/>
        <w:rPr>
          <w:b/>
          <w:sz w:val="24"/>
        </w:rPr>
      </w:pPr>
      <w:r>
        <w:rPr>
          <w:b/>
          <w:spacing w:val="-2"/>
          <w:sz w:val="24"/>
        </w:rPr>
        <w:t>3.1</w:t>
      </w:r>
      <w:r>
        <w:rPr>
          <w:b/>
          <w:spacing w:val="-2"/>
          <w:sz w:val="24"/>
        </w:rPr>
        <w:tab/>
      </w:r>
      <w:r w:rsidR="00400F02">
        <w:rPr>
          <w:b/>
          <w:spacing w:val="-2"/>
          <w:sz w:val="24"/>
        </w:rPr>
        <w:t>INTRODUCTION</w:t>
      </w:r>
    </w:p>
    <w:p w:rsidR="00400F02" w:rsidRDefault="00400F02" w:rsidP="00400F02">
      <w:pPr>
        <w:pStyle w:val="BodyText"/>
        <w:jc w:val="both"/>
        <w:rPr>
          <w:b/>
        </w:rPr>
      </w:pPr>
    </w:p>
    <w:p w:rsidR="00400F02" w:rsidRDefault="00400F02" w:rsidP="00400F02">
      <w:pPr>
        <w:pStyle w:val="BodyText"/>
        <w:spacing w:before="79"/>
        <w:jc w:val="both"/>
        <w:rPr>
          <w:b/>
        </w:rPr>
      </w:pPr>
    </w:p>
    <w:p w:rsidR="00400F02" w:rsidRDefault="00400F02" w:rsidP="00400F02">
      <w:pPr>
        <w:pStyle w:val="BodyText"/>
        <w:spacing w:before="1" w:line="480" w:lineRule="auto"/>
        <w:ind w:left="360" w:right="1443"/>
        <w:jc w:val="both"/>
      </w:pPr>
      <w: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rsidR="00400F02" w:rsidRDefault="00400F02" w:rsidP="00400F02">
      <w:pPr>
        <w:pStyle w:val="BodyText"/>
        <w:spacing w:before="89"/>
        <w:jc w:val="both"/>
      </w:pPr>
    </w:p>
    <w:p w:rsidR="00400F02" w:rsidRDefault="00623008" w:rsidP="00400F02">
      <w:pPr>
        <w:pStyle w:val="Heading2"/>
        <w:numPr>
          <w:ilvl w:val="1"/>
          <w:numId w:val="3"/>
        </w:numPr>
        <w:tabs>
          <w:tab w:val="left" w:pos="1080"/>
        </w:tabs>
        <w:jc w:val="both"/>
      </w:pPr>
      <w:r>
        <w:t>3.2</w:t>
      </w:r>
      <w:r>
        <w:tab/>
      </w:r>
      <w:r w:rsidR="00400F02">
        <w:t>RESEARCH</w:t>
      </w:r>
      <w:r w:rsidR="00400F02">
        <w:rPr>
          <w:spacing w:val="-2"/>
        </w:rPr>
        <w:t>DESIGN</w:t>
      </w:r>
    </w:p>
    <w:p w:rsidR="00400F02" w:rsidRDefault="00400F02" w:rsidP="00400F02">
      <w:pPr>
        <w:pStyle w:val="BodyText"/>
        <w:jc w:val="both"/>
        <w:rPr>
          <w:b/>
        </w:rPr>
      </w:pPr>
    </w:p>
    <w:p w:rsidR="00400F02" w:rsidRDefault="00400F02" w:rsidP="00400F02">
      <w:pPr>
        <w:pStyle w:val="BodyText"/>
        <w:spacing w:before="79"/>
        <w:jc w:val="both"/>
        <w:rPr>
          <w:b/>
        </w:rPr>
      </w:pPr>
    </w:p>
    <w:p w:rsidR="00400F02" w:rsidRDefault="00400F02" w:rsidP="00400F02">
      <w:pPr>
        <w:pStyle w:val="BodyText"/>
        <w:spacing w:line="480" w:lineRule="auto"/>
        <w:ind w:left="360" w:right="1435"/>
        <w:jc w:val="both"/>
      </w:pPr>
      <w: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rsidR="00400F02" w:rsidRDefault="00400F02" w:rsidP="00400F02">
      <w:pPr>
        <w:pStyle w:val="BodyText"/>
        <w:spacing w:before="85"/>
        <w:jc w:val="both"/>
      </w:pPr>
    </w:p>
    <w:p w:rsidR="00400F02" w:rsidRDefault="00400F02" w:rsidP="00400F02">
      <w:pPr>
        <w:pStyle w:val="BodyText"/>
        <w:spacing w:line="480" w:lineRule="auto"/>
        <w:ind w:left="360" w:right="1435"/>
        <w:jc w:val="both"/>
      </w:pPr>
      <w:r>
        <w:t>However, as the name implies, a descriptive survey aims to describe a trend, condition or attitude. This means that what a descriptive survey sets out to study is mainly something contemporary</w:t>
      </w:r>
      <w:r w:rsidR="00DC5C72">
        <w:t xml:space="preserve"> </w:t>
      </w:r>
      <w:r>
        <w:t>that</w:t>
      </w:r>
      <w:r w:rsidR="00DC5C72">
        <w:t xml:space="preserve"> </w:t>
      </w:r>
      <w:r>
        <w:t>is,</w:t>
      </w:r>
      <w:r w:rsidR="00DC5C72">
        <w:t xml:space="preserve"> </w:t>
      </w:r>
      <w:r>
        <w:t>it</w:t>
      </w:r>
      <w:r w:rsidR="00DC5C72">
        <w:t xml:space="preserve"> </w:t>
      </w:r>
      <w:r>
        <w:t>seeks</w:t>
      </w:r>
      <w:r w:rsidR="00DC5C72">
        <w:t xml:space="preserve"> </w:t>
      </w:r>
      <w:r>
        <w:t>to</w:t>
      </w:r>
      <w:r w:rsidR="00DC5C72">
        <w:t xml:space="preserve"> </w:t>
      </w:r>
      <w:r>
        <w:t>explain</w:t>
      </w:r>
      <w:r w:rsidR="00DC5C72">
        <w:t xml:space="preserve"> </w:t>
      </w:r>
      <w:r>
        <w:t>something</w:t>
      </w:r>
      <w:r w:rsidR="00DC5C72">
        <w:t xml:space="preserve"> </w:t>
      </w:r>
      <w:r>
        <w:t>that</w:t>
      </w:r>
      <w:r w:rsidR="00DC5C72">
        <w:t xml:space="preserve"> </w:t>
      </w:r>
      <w:r>
        <w:t>exists</w:t>
      </w:r>
      <w:r w:rsidR="00DC5C72">
        <w:t xml:space="preserve"> </w:t>
      </w:r>
      <w:r>
        <w:t>at</w:t>
      </w:r>
      <w:r w:rsidR="00DC5C72">
        <w:t xml:space="preserve"> </w:t>
      </w:r>
      <w:r>
        <w:t>the</w:t>
      </w:r>
      <w:r w:rsidR="00DC5C72">
        <w:t xml:space="preserve"> </w:t>
      </w:r>
      <w:r>
        <w:t>moment.</w:t>
      </w:r>
      <w:r w:rsidR="00DC5C72">
        <w:t xml:space="preserve"> </w:t>
      </w:r>
      <w:r>
        <w:rPr>
          <w:spacing w:val="-5"/>
        </w:rPr>
        <w:t>The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DC5C72" w:rsidP="00400F02">
      <w:pPr>
        <w:pStyle w:val="BodyText"/>
        <w:spacing w:before="130" w:line="480" w:lineRule="auto"/>
        <w:ind w:left="360" w:right="1446"/>
        <w:jc w:val="both"/>
      </w:pPr>
      <w:r>
        <w:lastRenderedPageBreak/>
        <w:t>Underlying</w:t>
      </w:r>
      <w:r w:rsidR="00400F02">
        <w:t xml:space="preserve"> factor in a descriptive survey is that it is based on contemporary issues or occurrence (Nsikan and Uwem, 2014).</w:t>
      </w:r>
    </w:p>
    <w:p w:rsidR="00400F02" w:rsidRDefault="00400F02" w:rsidP="00400F02">
      <w:pPr>
        <w:pStyle w:val="BodyText"/>
        <w:spacing w:before="84"/>
        <w:jc w:val="both"/>
      </w:pPr>
    </w:p>
    <w:p w:rsidR="00400F02" w:rsidRDefault="00400F02" w:rsidP="00400F02">
      <w:pPr>
        <w:pStyle w:val="BodyText"/>
        <w:spacing w:line="480" w:lineRule="auto"/>
        <w:ind w:left="360" w:right="1440"/>
        <w:jc w:val="both"/>
      </w:pPr>
      <w:r>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rsidR="00400F02" w:rsidRDefault="00400F02" w:rsidP="00400F02">
      <w:pPr>
        <w:pStyle w:val="BodyText"/>
        <w:spacing w:before="89"/>
        <w:jc w:val="both"/>
      </w:pPr>
    </w:p>
    <w:p w:rsidR="00400F02" w:rsidRDefault="00623008" w:rsidP="00400F02">
      <w:pPr>
        <w:pStyle w:val="Heading2"/>
        <w:numPr>
          <w:ilvl w:val="1"/>
          <w:numId w:val="3"/>
        </w:numPr>
        <w:tabs>
          <w:tab w:val="left" w:pos="1080"/>
        </w:tabs>
        <w:jc w:val="both"/>
      </w:pPr>
      <w:r>
        <w:t>3.3</w:t>
      </w:r>
      <w:r>
        <w:tab/>
      </w:r>
      <w:r w:rsidR="00400F02">
        <w:t>CHARACTERISTICS</w:t>
      </w:r>
      <w:r>
        <w:t xml:space="preserve"> </w:t>
      </w:r>
      <w:r w:rsidR="00400F02">
        <w:t>OF</w:t>
      </w:r>
      <w:r>
        <w:t xml:space="preserve"> </w:t>
      </w:r>
      <w:r w:rsidR="00400F02">
        <w:t>THE</w:t>
      </w:r>
      <w:r>
        <w:t xml:space="preserve"> </w:t>
      </w:r>
      <w:r w:rsidR="00400F02">
        <w:t xml:space="preserve">STUDY </w:t>
      </w:r>
      <w:r w:rsidR="00400F02">
        <w:rPr>
          <w:spacing w:val="-2"/>
        </w:rPr>
        <w:t>POPULATION</w:t>
      </w:r>
    </w:p>
    <w:p w:rsidR="00400F02" w:rsidRDefault="00400F02" w:rsidP="00400F02">
      <w:pPr>
        <w:pStyle w:val="BodyText"/>
        <w:jc w:val="both"/>
        <w:rPr>
          <w:b/>
        </w:rPr>
      </w:pPr>
    </w:p>
    <w:p w:rsidR="00400F02" w:rsidRDefault="00400F02" w:rsidP="00400F02">
      <w:pPr>
        <w:pStyle w:val="BodyText"/>
        <w:spacing w:before="80"/>
        <w:jc w:val="both"/>
        <w:rPr>
          <w:b/>
        </w:rPr>
      </w:pPr>
    </w:p>
    <w:p w:rsidR="00400F02" w:rsidRDefault="00400F02" w:rsidP="00400F02">
      <w:pPr>
        <w:pStyle w:val="BodyText"/>
        <w:spacing w:line="480" w:lineRule="auto"/>
        <w:ind w:left="360" w:right="1440"/>
        <w:jc w:val="both"/>
      </w:pPr>
      <w:r>
        <w:t>Adeagbo (2011) says population is a set of all possible cases of interest on a research report. In most cases it is the group to which the researcher plans to generalize his research.</w:t>
      </w:r>
      <w:r w:rsidR="00DC5C72">
        <w:t xml:space="preserve"> </w:t>
      </w:r>
      <w:r>
        <w:t xml:space="preserve">Population of the study refers to the total number of the people involved in the </w:t>
      </w:r>
      <w:r>
        <w:rPr>
          <w:spacing w:val="-2"/>
        </w:rPr>
        <w:t>study.</w:t>
      </w:r>
    </w:p>
    <w:p w:rsidR="00400F02" w:rsidRDefault="00400F02" w:rsidP="00400F02">
      <w:pPr>
        <w:pStyle w:val="BodyText"/>
        <w:spacing w:before="85"/>
        <w:jc w:val="both"/>
      </w:pPr>
    </w:p>
    <w:p w:rsidR="00400F02" w:rsidRDefault="00400F02" w:rsidP="00400F02">
      <w:pPr>
        <w:pStyle w:val="BodyText"/>
        <w:spacing w:line="480" w:lineRule="auto"/>
        <w:ind w:left="360" w:right="1435"/>
        <w:jc w:val="both"/>
      </w:pPr>
      <w:r>
        <w:t>The study focuses on Impact of Radio programme in Promoting good governance in Kwara state and due to the coverage capacity of this radio station, the researchers will only</w:t>
      </w:r>
      <w:r w:rsidR="00DC5C72">
        <w:t xml:space="preserve"> </w:t>
      </w:r>
      <w:r>
        <w:t>be</w:t>
      </w:r>
      <w:r w:rsidR="00DC5C72">
        <w:t xml:space="preserve"> </w:t>
      </w:r>
      <w:r>
        <w:t>covering</w:t>
      </w:r>
      <w:r w:rsidR="00DC5C72">
        <w:t xml:space="preserve"> </w:t>
      </w:r>
      <w:r>
        <w:t>five</w:t>
      </w:r>
      <w:r w:rsidR="00DC5C72">
        <w:t xml:space="preserve"> </w:t>
      </w:r>
      <w:r>
        <w:t>local</w:t>
      </w:r>
      <w:r w:rsidR="00DC5C72">
        <w:t xml:space="preserve"> </w:t>
      </w:r>
      <w:r>
        <w:t>governments</w:t>
      </w:r>
      <w:r w:rsidR="00DC5C72">
        <w:t xml:space="preserve"> </w:t>
      </w:r>
      <w:r>
        <w:t>out</w:t>
      </w:r>
      <w:r w:rsidR="00DC5C72">
        <w:t xml:space="preserve"> </w:t>
      </w:r>
      <w:r>
        <w:t>of</w:t>
      </w:r>
      <w:r w:rsidR="00DC5C72">
        <w:t xml:space="preserve"> </w:t>
      </w:r>
      <w:r>
        <w:t>the</w:t>
      </w:r>
      <w:r w:rsidR="00DC5C72">
        <w:t xml:space="preserve"> </w:t>
      </w:r>
      <w:r>
        <w:t>16</w:t>
      </w:r>
      <w:r w:rsidR="00DC5C72">
        <w:t xml:space="preserve"> </w:t>
      </w:r>
      <w:r>
        <w:t>local governments</w:t>
      </w:r>
      <w:r w:rsidR="00DC5C72">
        <w:t xml:space="preserve"> </w:t>
      </w:r>
      <w:r>
        <w:t>in the</w:t>
      </w:r>
      <w:r w:rsidR="00DC5C72">
        <w:t xml:space="preserve"> </w:t>
      </w:r>
      <w:r>
        <w:t>state.</w:t>
      </w:r>
      <w:r w:rsidR="00DC5C72">
        <w:t xml:space="preserve"> </w:t>
      </w:r>
      <w:r>
        <w:t>The population for the study are listeners of Sobi FM in Kwara state. Data obtained from Nigeria Population Commission (NPC) and Kwara Bureau of statistics population (2016) the</w:t>
      </w:r>
      <w:r w:rsidR="00DC5C72">
        <w:t xml:space="preserve"> </w:t>
      </w:r>
      <w:r>
        <w:t>population</w:t>
      </w:r>
      <w:r w:rsidR="00DC5C72">
        <w:t xml:space="preserve"> </w:t>
      </w:r>
      <w:r>
        <w:t>of</w:t>
      </w:r>
      <w:r w:rsidR="00DC5C72">
        <w:t xml:space="preserve"> </w:t>
      </w:r>
      <w:r>
        <w:t>Kwara</w:t>
      </w:r>
      <w:r w:rsidR="00DC5C72">
        <w:t xml:space="preserve"> </w:t>
      </w:r>
      <w:r>
        <w:t>State</w:t>
      </w:r>
      <w:r w:rsidR="00DC5C72">
        <w:t xml:space="preserve"> </w:t>
      </w:r>
      <w:r>
        <w:t>is</w:t>
      </w:r>
      <w:r w:rsidR="00DC5C72">
        <w:t xml:space="preserve"> </w:t>
      </w:r>
      <w:r>
        <w:t>3,192,893;</w:t>
      </w:r>
      <w:r w:rsidR="00DC5C72">
        <w:t xml:space="preserve"> </w:t>
      </w:r>
      <w:r>
        <w:t>this</w:t>
      </w:r>
      <w:r w:rsidR="00DC5C72">
        <w:t xml:space="preserve"> </w:t>
      </w:r>
      <w:r>
        <w:t>study</w:t>
      </w:r>
      <w:r w:rsidR="00DC5C72">
        <w:t xml:space="preserve"> </w:t>
      </w:r>
      <w:r>
        <w:t>only</w:t>
      </w:r>
      <w:r w:rsidR="00DC5C72">
        <w:t xml:space="preserve"> </w:t>
      </w:r>
      <w:r>
        <w:t>focuses</w:t>
      </w:r>
      <w:r w:rsidR="00DC5C72">
        <w:t xml:space="preserve"> </w:t>
      </w:r>
      <w:r>
        <w:t>Asa</w:t>
      </w:r>
      <w:r w:rsidR="00DC5C72">
        <w:t xml:space="preserve"> </w:t>
      </w:r>
      <w:r>
        <w:t>168,300;</w:t>
      </w:r>
      <w:r w:rsidR="00DC5C72">
        <w:t xml:space="preserve"> </w:t>
      </w:r>
      <w:r>
        <w:rPr>
          <w:spacing w:val="-2"/>
        </w:rPr>
        <w:t>Ilorin</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2" w:lineRule="auto"/>
        <w:ind w:left="360" w:right="1436"/>
        <w:jc w:val="both"/>
      </w:pPr>
      <w:r>
        <w:lastRenderedPageBreak/>
        <w:t xml:space="preserve">West 493,000; Ilorin South 282,500; Ifelodun 276,700 and Offa, 120,100 (NPC 2016 </w:t>
      </w:r>
      <w:r>
        <w:rPr>
          <w:spacing w:val="-2"/>
        </w:rPr>
        <w:t>estimated).</w:t>
      </w:r>
    </w:p>
    <w:p w:rsidR="00400F02" w:rsidRDefault="00623008" w:rsidP="00400F02">
      <w:pPr>
        <w:pStyle w:val="Heading2"/>
        <w:numPr>
          <w:ilvl w:val="1"/>
          <w:numId w:val="3"/>
        </w:numPr>
        <w:tabs>
          <w:tab w:val="left" w:pos="1080"/>
        </w:tabs>
        <w:spacing w:before="239"/>
        <w:jc w:val="both"/>
      </w:pPr>
      <w:r>
        <w:t>3.4</w:t>
      </w:r>
      <w:r>
        <w:tab/>
      </w:r>
      <w:r w:rsidR="00400F02">
        <w:t>SAMPLE</w:t>
      </w:r>
      <w:r w:rsidR="00400F02">
        <w:rPr>
          <w:spacing w:val="-4"/>
        </w:rPr>
        <w:t>SIZE</w:t>
      </w:r>
    </w:p>
    <w:p w:rsidR="00400F02" w:rsidRDefault="00400F02" w:rsidP="00400F02">
      <w:pPr>
        <w:pStyle w:val="BodyText"/>
        <w:spacing w:before="56"/>
        <w:jc w:val="both"/>
        <w:rPr>
          <w:b/>
        </w:rPr>
      </w:pPr>
    </w:p>
    <w:p w:rsidR="00400F02" w:rsidRDefault="00400F02" w:rsidP="00400F02">
      <w:pPr>
        <w:pStyle w:val="BodyText"/>
        <w:spacing w:line="480" w:lineRule="auto"/>
        <w:ind w:left="360" w:right="1434"/>
        <w:jc w:val="both"/>
      </w:pPr>
      <w:r>
        <w:t>According to Nsikan and Uwem 2014, when the population of the study</w:t>
      </w:r>
      <w:r w:rsidR="00DC5C72">
        <w:t xml:space="preserve"> </w:t>
      </w:r>
      <w:r>
        <w:t>is too large for a complete census to be taken, it becomes indispensable to take a sample out of it for an effective research. However, a good and useful suggestion for determining the sample size for a study is the Taro Yamane Statistical Formula for Finding Sample Size of a</w:t>
      </w:r>
      <w:r w:rsidR="00DC5C72">
        <w:t xml:space="preserve"> </w:t>
      </w:r>
      <w:r>
        <w:t>finite Population.</w:t>
      </w:r>
    </w:p>
    <w:p w:rsidR="00400F02" w:rsidRDefault="00400F02" w:rsidP="00400F02">
      <w:pPr>
        <w:pStyle w:val="BodyText"/>
        <w:spacing w:before="84"/>
        <w:jc w:val="both"/>
      </w:pPr>
    </w:p>
    <w:p w:rsidR="00400F02" w:rsidRDefault="00400F02" w:rsidP="00400F02">
      <w:pPr>
        <w:pStyle w:val="BodyText"/>
        <w:tabs>
          <w:tab w:val="left" w:pos="3420"/>
        </w:tabs>
        <w:spacing w:before="1"/>
        <w:ind w:left="360"/>
        <w:jc w:val="both"/>
      </w:pPr>
      <w:r>
        <w:t>The</w:t>
      </w:r>
      <w:r w:rsidR="00DC5C72">
        <w:t xml:space="preserve"> </w:t>
      </w:r>
      <w:r>
        <w:t>formula</w:t>
      </w:r>
      <w:r w:rsidR="00DC5C72">
        <w:t xml:space="preserve"> </w:t>
      </w:r>
      <w:r>
        <w:t>is:</w:t>
      </w:r>
      <w:r w:rsidR="00DC5C72">
        <w:t xml:space="preserve"> </w:t>
      </w:r>
      <w:r>
        <w:t>S</w:t>
      </w:r>
      <w:r>
        <w:rPr>
          <w:spacing w:val="-10"/>
        </w:rPr>
        <w:t>=</w:t>
      </w:r>
      <w:r>
        <w:tab/>
      </w:r>
      <w:r>
        <w:rPr>
          <w:spacing w:val="-10"/>
        </w:rPr>
        <w:t>N</w:t>
      </w:r>
    </w:p>
    <w:p w:rsidR="00400F02" w:rsidRDefault="00465F2A" w:rsidP="00400F02">
      <w:pPr>
        <w:pStyle w:val="BodyText"/>
        <w:spacing w:before="21"/>
        <w:jc w:val="both"/>
        <w:rPr>
          <w:sz w:val="20"/>
        </w:rPr>
      </w:pPr>
      <w:r>
        <w:rPr>
          <w:sz w:val="20"/>
        </w:rPr>
        <w:pict>
          <v:line id="_x0000_s2054" style="position:absolute;left:0;text-align:left;z-index:-251656192;mso-wrap-distance-left:0;mso-wrap-distance-right:0;mso-position-horizontal-relative:page" from="225.4pt,13.8pt" to="259.95pt,13.85pt">
            <w10:wrap type="topAndBottom" anchorx="page"/>
          </v:line>
        </w:pict>
      </w:r>
    </w:p>
    <w:p w:rsidR="00400F02" w:rsidRDefault="00400F02" w:rsidP="00400F02">
      <w:pPr>
        <w:pStyle w:val="BodyText"/>
        <w:ind w:left="3361"/>
        <w:jc w:val="both"/>
      </w:pPr>
      <w:r>
        <w:t>1+N (e)</w:t>
      </w:r>
      <w:r>
        <w:rPr>
          <w:spacing w:val="-10"/>
          <w:vertAlign w:val="superscript"/>
        </w:rPr>
        <w:t>2</w:t>
      </w:r>
    </w:p>
    <w:p w:rsidR="00400F02" w:rsidRDefault="00400F02" w:rsidP="00400F02">
      <w:pPr>
        <w:pStyle w:val="BodyText"/>
        <w:spacing w:before="267"/>
        <w:ind w:left="2461"/>
        <w:jc w:val="both"/>
      </w:pPr>
      <w:r>
        <w:t>Where</w:t>
      </w:r>
      <w:r w:rsidR="00DC5C72">
        <w:t xml:space="preserve"> N </w:t>
      </w:r>
      <w:r>
        <w:t>=Sample</w:t>
      </w:r>
      <w:r w:rsidR="00DC5C72">
        <w:t xml:space="preserve"> </w:t>
      </w:r>
      <w:r>
        <w:rPr>
          <w:spacing w:val="-4"/>
        </w:rPr>
        <w:t>size</w:t>
      </w:r>
    </w:p>
    <w:p w:rsidR="00400F02" w:rsidRDefault="00400F02" w:rsidP="00400F02">
      <w:pPr>
        <w:pStyle w:val="BodyText"/>
        <w:jc w:val="both"/>
      </w:pPr>
    </w:p>
    <w:p w:rsidR="00400F02" w:rsidRDefault="00400F02" w:rsidP="00400F02">
      <w:pPr>
        <w:pStyle w:val="BodyText"/>
        <w:spacing w:line="480" w:lineRule="auto"/>
        <w:ind w:left="2521" w:right="5207" w:firstLine="720"/>
        <w:jc w:val="both"/>
      </w:pPr>
      <w:r>
        <w:t>N=</w:t>
      </w:r>
      <w:r w:rsidR="00DC5C72">
        <w:t xml:space="preserve"> </w:t>
      </w:r>
      <w:r>
        <w:t>Population</w:t>
      </w:r>
      <w:r w:rsidR="00DC5C72">
        <w:t xml:space="preserve"> </w:t>
      </w:r>
      <w:r>
        <w:t>Size e = Error level</w:t>
      </w:r>
    </w:p>
    <w:p w:rsidR="00400F02" w:rsidRDefault="00400F02" w:rsidP="00400F02">
      <w:pPr>
        <w:pStyle w:val="BodyText"/>
        <w:spacing w:before="1"/>
        <w:ind w:left="360"/>
        <w:jc w:val="both"/>
      </w:pPr>
      <w:r>
        <w:t>Since</w:t>
      </w:r>
      <w:r w:rsidR="00DC5C72">
        <w:t xml:space="preserve"> </w:t>
      </w:r>
      <w:r>
        <w:t>the population of</w:t>
      </w:r>
      <w:r w:rsidR="00DC5C72">
        <w:t xml:space="preserve"> </w:t>
      </w:r>
      <w:r>
        <w:t>this</w:t>
      </w:r>
      <w:r w:rsidR="00DC5C72">
        <w:t xml:space="preserve"> </w:t>
      </w:r>
      <w:r>
        <w:t>study</w:t>
      </w:r>
      <w:r w:rsidR="00DC5C72">
        <w:t xml:space="preserve"> </w:t>
      </w:r>
      <w:r>
        <w:t>is</w:t>
      </w:r>
      <w:r w:rsidR="00DC5C72">
        <w:t xml:space="preserve"> </w:t>
      </w:r>
      <w:r>
        <w:t>already</w:t>
      </w:r>
      <w:r w:rsidR="00DC5C72">
        <w:t xml:space="preserve"> </w:t>
      </w:r>
      <w:r>
        <w:t>known, the sample</w:t>
      </w:r>
      <w:r w:rsidR="00DC5C72">
        <w:t xml:space="preserve"> </w:t>
      </w:r>
      <w:r>
        <w:t>size</w:t>
      </w:r>
      <w:r w:rsidR="00DC5C72">
        <w:t xml:space="preserve"> </w:t>
      </w:r>
      <w:r>
        <w:t>is calculated</w:t>
      </w:r>
      <w:r w:rsidR="00DC5C72">
        <w:t xml:space="preserve"> </w:t>
      </w:r>
      <w:r>
        <w:rPr>
          <w:spacing w:val="-2"/>
        </w:rPr>
        <w:t>thus;</w:t>
      </w:r>
    </w:p>
    <w:p w:rsidR="00400F02" w:rsidRDefault="00400F02" w:rsidP="00400F02">
      <w:pPr>
        <w:pStyle w:val="BodyText"/>
        <w:spacing w:before="56"/>
        <w:jc w:val="both"/>
        <w:rPr>
          <w:sz w:val="20"/>
        </w:rPr>
      </w:pPr>
    </w:p>
    <w:tbl>
      <w:tblPr>
        <w:tblW w:w="0" w:type="auto"/>
        <w:tblInd w:w="1877" w:type="dxa"/>
        <w:tblLayout w:type="fixed"/>
        <w:tblCellMar>
          <w:left w:w="0" w:type="dxa"/>
          <w:right w:w="0" w:type="dxa"/>
        </w:tblCellMar>
        <w:tblLook w:val="01E0"/>
      </w:tblPr>
      <w:tblGrid>
        <w:gridCol w:w="568"/>
        <w:gridCol w:w="2346"/>
      </w:tblGrid>
      <w:tr w:rsidR="00400F02" w:rsidTr="00400F02">
        <w:trPr>
          <w:trHeight w:val="398"/>
        </w:trPr>
        <w:tc>
          <w:tcPr>
            <w:tcW w:w="568" w:type="dxa"/>
          </w:tcPr>
          <w:p w:rsidR="00400F02" w:rsidRDefault="00400F02" w:rsidP="00400F02">
            <w:pPr>
              <w:pStyle w:val="TableParagraph"/>
              <w:spacing w:line="266" w:lineRule="exact"/>
              <w:ind w:left="110"/>
              <w:jc w:val="both"/>
              <w:rPr>
                <w:sz w:val="24"/>
              </w:rPr>
            </w:pPr>
            <w:r>
              <w:rPr>
                <w:spacing w:val="-5"/>
                <w:sz w:val="24"/>
              </w:rPr>
              <w:t>n=</w:t>
            </w:r>
          </w:p>
        </w:tc>
        <w:tc>
          <w:tcPr>
            <w:tcW w:w="2346" w:type="dxa"/>
          </w:tcPr>
          <w:p w:rsidR="00400F02" w:rsidRDefault="00400F02" w:rsidP="00400F02">
            <w:pPr>
              <w:pStyle w:val="TableParagraph"/>
              <w:spacing w:line="266" w:lineRule="exact"/>
              <w:ind w:left="396"/>
              <w:jc w:val="both"/>
              <w:rPr>
                <w:sz w:val="24"/>
              </w:rPr>
            </w:pPr>
            <w:r>
              <w:rPr>
                <w:spacing w:val="-2"/>
                <w:sz w:val="24"/>
                <w:u w:val="single"/>
              </w:rPr>
              <w:t>1,340,600</w:t>
            </w:r>
          </w:p>
        </w:tc>
      </w:tr>
      <w:tr w:rsidR="00400F02" w:rsidTr="00400F02">
        <w:trPr>
          <w:trHeight w:val="562"/>
        </w:trPr>
        <w:tc>
          <w:tcPr>
            <w:tcW w:w="568" w:type="dxa"/>
          </w:tcPr>
          <w:p w:rsidR="00400F02" w:rsidRDefault="00400F02" w:rsidP="00400F02">
            <w:pPr>
              <w:pStyle w:val="TableParagraph"/>
              <w:jc w:val="both"/>
            </w:pPr>
          </w:p>
        </w:tc>
        <w:tc>
          <w:tcPr>
            <w:tcW w:w="2346" w:type="dxa"/>
          </w:tcPr>
          <w:p w:rsidR="00400F02" w:rsidRDefault="00400F02" w:rsidP="00400F02">
            <w:pPr>
              <w:pStyle w:val="TableParagraph"/>
              <w:spacing w:before="143"/>
              <w:ind w:right="87"/>
              <w:jc w:val="both"/>
              <w:rPr>
                <w:sz w:val="24"/>
              </w:rPr>
            </w:pPr>
            <w:r>
              <w:rPr>
                <w:sz w:val="24"/>
              </w:rPr>
              <w:t>1+1,340,600</w:t>
            </w:r>
            <w:r>
              <w:rPr>
                <w:spacing w:val="-2"/>
                <w:sz w:val="24"/>
              </w:rPr>
              <w:t>(0.05)</w:t>
            </w:r>
            <w:r>
              <w:rPr>
                <w:spacing w:val="-2"/>
                <w:sz w:val="24"/>
                <w:vertAlign w:val="superscript"/>
              </w:rPr>
              <w:t>2</w:t>
            </w:r>
          </w:p>
        </w:tc>
      </w:tr>
      <w:tr w:rsidR="00400F02" w:rsidTr="00400F02">
        <w:trPr>
          <w:trHeight w:val="552"/>
        </w:trPr>
        <w:tc>
          <w:tcPr>
            <w:tcW w:w="568" w:type="dxa"/>
          </w:tcPr>
          <w:p w:rsidR="00400F02" w:rsidRDefault="00400F02" w:rsidP="00400F02">
            <w:pPr>
              <w:pStyle w:val="TableParagraph"/>
              <w:spacing w:before="133"/>
              <w:ind w:left="50"/>
              <w:jc w:val="both"/>
              <w:rPr>
                <w:sz w:val="24"/>
              </w:rPr>
            </w:pPr>
            <w:r>
              <w:rPr>
                <w:sz w:val="24"/>
              </w:rPr>
              <w:t xml:space="preserve">n </w:t>
            </w:r>
            <w:r>
              <w:rPr>
                <w:spacing w:val="-10"/>
                <w:sz w:val="24"/>
              </w:rPr>
              <w:t>=</w:t>
            </w:r>
          </w:p>
        </w:tc>
        <w:tc>
          <w:tcPr>
            <w:tcW w:w="2346" w:type="dxa"/>
          </w:tcPr>
          <w:p w:rsidR="00400F02" w:rsidRDefault="00400F02" w:rsidP="00400F02">
            <w:pPr>
              <w:pStyle w:val="TableParagraph"/>
              <w:spacing w:before="133"/>
              <w:ind w:left="336"/>
              <w:jc w:val="both"/>
              <w:rPr>
                <w:sz w:val="24"/>
              </w:rPr>
            </w:pPr>
            <w:r>
              <w:rPr>
                <w:spacing w:val="-2"/>
                <w:sz w:val="24"/>
                <w:u w:val="single"/>
              </w:rPr>
              <w:t>1,340,600</w:t>
            </w:r>
          </w:p>
        </w:tc>
      </w:tr>
      <w:tr w:rsidR="00400F02" w:rsidTr="00400F02">
        <w:trPr>
          <w:trHeight w:val="552"/>
        </w:trPr>
        <w:tc>
          <w:tcPr>
            <w:tcW w:w="568" w:type="dxa"/>
          </w:tcPr>
          <w:p w:rsidR="00400F02" w:rsidRDefault="00400F02" w:rsidP="00400F02">
            <w:pPr>
              <w:pStyle w:val="TableParagraph"/>
              <w:jc w:val="both"/>
            </w:pPr>
          </w:p>
        </w:tc>
        <w:tc>
          <w:tcPr>
            <w:tcW w:w="2346" w:type="dxa"/>
          </w:tcPr>
          <w:p w:rsidR="00400F02" w:rsidRDefault="00400F02" w:rsidP="00400F02">
            <w:pPr>
              <w:pStyle w:val="TableParagraph"/>
              <w:spacing w:before="133"/>
              <w:ind w:right="47"/>
              <w:jc w:val="both"/>
              <w:rPr>
                <w:sz w:val="24"/>
              </w:rPr>
            </w:pPr>
            <w:r>
              <w:rPr>
                <w:sz w:val="24"/>
              </w:rPr>
              <w:t>1+1,340,600</w:t>
            </w:r>
            <w:r>
              <w:rPr>
                <w:spacing w:val="-2"/>
                <w:sz w:val="24"/>
              </w:rPr>
              <w:t>(0.0025)</w:t>
            </w:r>
          </w:p>
        </w:tc>
      </w:tr>
      <w:tr w:rsidR="00400F02" w:rsidTr="00400F02">
        <w:trPr>
          <w:trHeight w:val="408"/>
        </w:trPr>
        <w:tc>
          <w:tcPr>
            <w:tcW w:w="568" w:type="dxa"/>
          </w:tcPr>
          <w:p w:rsidR="00400F02" w:rsidRDefault="00400F02" w:rsidP="00400F02">
            <w:pPr>
              <w:pStyle w:val="TableParagraph"/>
              <w:spacing w:before="133" w:line="256" w:lineRule="exact"/>
              <w:ind w:left="50"/>
              <w:jc w:val="both"/>
              <w:rPr>
                <w:sz w:val="24"/>
              </w:rPr>
            </w:pPr>
            <w:r>
              <w:rPr>
                <w:sz w:val="24"/>
              </w:rPr>
              <w:t xml:space="preserve">n </w:t>
            </w:r>
            <w:r>
              <w:rPr>
                <w:spacing w:val="-10"/>
                <w:sz w:val="24"/>
              </w:rPr>
              <w:t>=</w:t>
            </w:r>
          </w:p>
        </w:tc>
        <w:tc>
          <w:tcPr>
            <w:tcW w:w="2346" w:type="dxa"/>
          </w:tcPr>
          <w:p w:rsidR="00400F02" w:rsidRDefault="00400F02" w:rsidP="00400F02">
            <w:pPr>
              <w:pStyle w:val="TableParagraph"/>
              <w:spacing w:before="133" w:line="256" w:lineRule="exact"/>
              <w:ind w:left="216"/>
              <w:jc w:val="both"/>
              <w:rPr>
                <w:sz w:val="24"/>
              </w:rPr>
            </w:pPr>
            <w:r>
              <w:rPr>
                <w:spacing w:val="-2"/>
                <w:sz w:val="24"/>
                <w:u w:val="single"/>
              </w:rPr>
              <w:t>1,340,600</w:t>
            </w:r>
          </w:p>
        </w:tc>
      </w:tr>
    </w:tbl>
    <w:p w:rsidR="00400F02" w:rsidRDefault="00400F02" w:rsidP="00400F02">
      <w:pPr>
        <w:pStyle w:val="TableParagraph"/>
        <w:spacing w:line="256" w:lineRule="exact"/>
        <w:jc w:val="both"/>
        <w:rPr>
          <w:sz w:val="24"/>
        </w:rPr>
        <w:sectPr w:rsidR="00400F02">
          <w:pgSz w:w="11520" w:h="14400"/>
          <w:pgMar w:top="1600" w:right="0" w:bottom="280" w:left="1080" w:header="763" w:footer="0" w:gutter="0"/>
          <w:cols w:space="720"/>
        </w:sectPr>
      </w:pPr>
    </w:p>
    <w:p w:rsidR="00400F02" w:rsidRDefault="00400F02" w:rsidP="00400F02">
      <w:pPr>
        <w:pStyle w:val="BodyText"/>
        <w:spacing w:before="130"/>
        <w:ind w:left="2641"/>
        <w:jc w:val="both"/>
      </w:pPr>
      <w:r>
        <w:rPr>
          <w:spacing w:val="-2"/>
        </w:rPr>
        <w:lastRenderedPageBreak/>
        <w:t>3352.5</w:t>
      </w:r>
    </w:p>
    <w:p w:rsidR="00400F02" w:rsidRDefault="00400F02" w:rsidP="00400F02">
      <w:pPr>
        <w:pStyle w:val="BodyText"/>
        <w:spacing w:before="276"/>
        <w:ind w:left="2521"/>
        <w:jc w:val="both"/>
      </w:pPr>
      <w:r>
        <w:rPr>
          <w:spacing w:val="-2"/>
        </w:rPr>
        <w:t>=399.9</w:t>
      </w:r>
    </w:p>
    <w:p w:rsidR="00400F02" w:rsidRDefault="00400F02" w:rsidP="00400F02">
      <w:pPr>
        <w:pStyle w:val="BodyText"/>
        <w:spacing w:before="2"/>
        <w:jc w:val="both"/>
      </w:pPr>
    </w:p>
    <w:p w:rsidR="00400F02" w:rsidRDefault="00400F02" w:rsidP="00400F02">
      <w:pPr>
        <w:pStyle w:val="BodyText"/>
        <w:ind w:left="2401"/>
        <w:jc w:val="both"/>
      </w:pPr>
      <w:r>
        <w:t>n =</w:t>
      </w:r>
      <w:r>
        <w:rPr>
          <w:spacing w:val="-5"/>
        </w:rPr>
        <w:t>400</w:t>
      </w:r>
    </w:p>
    <w:p w:rsidR="00400F02" w:rsidRDefault="00400F02" w:rsidP="00400F02">
      <w:pPr>
        <w:pStyle w:val="BodyText"/>
        <w:spacing w:before="242"/>
        <w:jc w:val="both"/>
      </w:pPr>
    </w:p>
    <w:p w:rsidR="00400F02" w:rsidRDefault="00623008" w:rsidP="00400F02">
      <w:pPr>
        <w:pStyle w:val="Heading2"/>
        <w:numPr>
          <w:ilvl w:val="1"/>
          <w:numId w:val="3"/>
        </w:numPr>
        <w:tabs>
          <w:tab w:val="left" w:pos="1080"/>
        </w:tabs>
        <w:spacing w:before="1"/>
        <w:jc w:val="both"/>
      </w:pPr>
      <w:r>
        <w:t>3.5</w:t>
      </w:r>
      <w:r>
        <w:tab/>
      </w:r>
      <w:r w:rsidR="00400F02">
        <w:t>SAMPLING</w:t>
      </w:r>
      <w:r w:rsidR="00400F02">
        <w:rPr>
          <w:spacing w:val="-2"/>
        </w:rPr>
        <w:t>TECHNIQUES</w:t>
      </w:r>
    </w:p>
    <w:p w:rsidR="00400F02" w:rsidRDefault="00400F02" w:rsidP="00400F02">
      <w:pPr>
        <w:pStyle w:val="BodyText"/>
        <w:spacing w:before="55"/>
        <w:jc w:val="both"/>
        <w:rPr>
          <w:b/>
        </w:rPr>
      </w:pPr>
    </w:p>
    <w:p w:rsidR="00400F02" w:rsidRDefault="00400F02" w:rsidP="00400F02">
      <w:pPr>
        <w:pStyle w:val="BodyText"/>
        <w:spacing w:line="480" w:lineRule="auto"/>
        <w:ind w:left="360" w:right="1434"/>
        <w:jc w:val="both"/>
      </w:pPr>
      <w:r>
        <w:t>A multi-staged sampling procedure was employed in this study. The first stage, involved the purposive selection of different Local Governments Areas in the state, a combination of random and convenience sampling technique was conducted to select the LGAs. This study covers five LGAs, they are: Asa, Ilorin West, Ilorin East, Offa and Ifelodun Local Government Areas of the state. The next stage involved the random selection of Districts/Wards:</w:t>
      </w:r>
      <w:r w:rsidR="00DC5C72">
        <w:t xml:space="preserve"> </w:t>
      </w:r>
      <w:r>
        <w:t>For</w:t>
      </w:r>
      <w:r w:rsidR="00DC5C72">
        <w:t xml:space="preserve"> </w:t>
      </w:r>
      <w:r>
        <w:t>Asa</w:t>
      </w:r>
      <w:r w:rsidR="00DC5C72">
        <w:t xml:space="preserve"> </w:t>
      </w:r>
      <w:r>
        <w:t>(Eiyekanrin,</w:t>
      </w:r>
      <w:r w:rsidR="00DC5C72">
        <w:t xml:space="preserve"> </w:t>
      </w:r>
      <w:r>
        <w:t>Abayawo, Temidire)</w:t>
      </w:r>
      <w:r w:rsidR="00DC5C72">
        <w:t xml:space="preserve"> </w:t>
      </w:r>
      <w:r>
        <w:t>were</w:t>
      </w:r>
      <w:r w:rsidR="00DC5C72">
        <w:t xml:space="preserve"> </w:t>
      </w:r>
      <w:r>
        <w:t>selected, for Ilorin</w:t>
      </w:r>
      <w:r w:rsidR="00DC5C72">
        <w:t xml:space="preserve"> </w:t>
      </w:r>
      <w:r>
        <w:t>West (Alore, Ogidi and Adewole), for Ilorin South (Akanbi and Balogun-Fulani), for Offa (Ojumu Central, Shawo East and Essa) and for Ifelodun (Igbaja, Share and Idofion) was randomly selected for the study. The final stage involved the selection of sampling units from the selected Districts using convenience sampling method for ease of access to respondents from different streets in each District. This method was used to make final selection as respondents are difficult to track down from different streets. employing random sampling which will limit the administration of the questionnaire to certain level of respondents, would be an ineffective exercise.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623008" w:rsidP="00400F02">
      <w:pPr>
        <w:pStyle w:val="Heading2"/>
        <w:numPr>
          <w:ilvl w:val="1"/>
          <w:numId w:val="3"/>
        </w:numPr>
        <w:tabs>
          <w:tab w:val="left" w:pos="1080"/>
        </w:tabs>
        <w:spacing w:before="134"/>
        <w:jc w:val="both"/>
      </w:pPr>
      <w:r>
        <w:lastRenderedPageBreak/>
        <w:t>3.6</w:t>
      </w:r>
      <w:r>
        <w:tab/>
      </w:r>
      <w:r w:rsidR="00400F02">
        <w:t>DATACOLLECTION</w:t>
      </w:r>
      <w:r w:rsidR="00400F02">
        <w:rPr>
          <w:spacing w:val="-2"/>
        </w:rPr>
        <w:t>INSTRUMENT</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9"/>
        <w:jc w:val="both"/>
      </w:pPr>
      <w:r>
        <w:t>The main data collection instrument for this research work is questionnaire.</w:t>
      </w:r>
      <w:r w:rsidR="00DC5C72">
        <w:t xml:space="preserve"> </w:t>
      </w:r>
      <w:r>
        <w:t>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rsidR="00400F02" w:rsidRDefault="00623008" w:rsidP="00400F02">
      <w:pPr>
        <w:pStyle w:val="Heading2"/>
        <w:numPr>
          <w:ilvl w:val="1"/>
          <w:numId w:val="3"/>
        </w:numPr>
        <w:tabs>
          <w:tab w:val="left" w:pos="1080"/>
        </w:tabs>
        <w:spacing w:before="245"/>
        <w:jc w:val="both"/>
      </w:pPr>
      <w:r>
        <w:t>3.7</w:t>
      </w:r>
      <w:r>
        <w:tab/>
      </w:r>
      <w:r w:rsidR="00400F02">
        <w:t xml:space="preserve">VALIDITYANDRELIABILITYOFRESEARCH </w:t>
      </w:r>
      <w:r w:rsidR="00400F02">
        <w:rPr>
          <w:spacing w:val="-2"/>
        </w:rPr>
        <w:t>INSTRUMENT</w:t>
      </w:r>
    </w:p>
    <w:p w:rsidR="00400F02" w:rsidRDefault="00400F02" w:rsidP="00400F02">
      <w:pPr>
        <w:pStyle w:val="BodyText"/>
        <w:spacing w:before="56"/>
        <w:jc w:val="both"/>
        <w:rPr>
          <w:b/>
        </w:rPr>
      </w:pPr>
    </w:p>
    <w:p w:rsidR="00400F02" w:rsidRDefault="00400F02" w:rsidP="00400F02">
      <w:pPr>
        <w:pStyle w:val="BodyText"/>
        <w:spacing w:line="480" w:lineRule="auto"/>
        <w:ind w:left="360" w:right="1440"/>
        <w:jc w:val="both"/>
      </w:pPr>
      <w:r>
        <w:t>Since the data collection instrument (questionnaire) is a standard instrument of gathering data. The researcher consulted the project supervisor to test the validity and reliability of the research tool before use by making adjustment where necessary, it gave accurate and unbiased data for effective and efficient analysis. Therefore, any findings arrived at is then be generalized.</w:t>
      </w:r>
    </w:p>
    <w:p w:rsidR="00400F02" w:rsidRDefault="00623008" w:rsidP="00400F02">
      <w:pPr>
        <w:pStyle w:val="Heading2"/>
        <w:numPr>
          <w:ilvl w:val="1"/>
          <w:numId w:val="3"/>
        </w:numPr>
        <w:tabs>
          <w:tab w:val="left" w:pos="1080"/>
        </w:tabs>
        <w:spacing w:before="246"/>
        <w:jc w:val="both"/>
      </w:pPr>
      <w:r>
        <w:t>3.8</w:t>
      </w:r>
      <w:r>
        <w:tab/>
      </w:r>
      <w:r w:rsidR="00400F02">
        <w:t>DATACOLLECTION</w:t>
      </w:r>
      <w:r w:rsidR="00400F02">
        <w:rPr>
          <w:spacing w:val="-2"/>
        </w:rPr>
        <w:t>PROCESS</w:t>
      </w:r>
    </w:p>
    <w:p w:rsidR="00400F02" w:rsidRDefault="00400F02" w:rsidP="00400F02">
      <w:pPr>
        <w:pStyle w:val="BodyText"/>
        <w:spacing w:before="55"/>
        <w:jc w:val="both"/>
        <w:rPr>
          <w:b/>
        </w:rPr>
      </w:pPr>
    </w:p>
    <w:p w:rsidR="00400F02" w:rsidRDefault="00400F02" w:rsidP="00400F02">
      <w:pPr>
        <w:pStyle w:val="BodyText"/>
        <w:spacing w:line="480" w:lineRule="auto"/>
        <w:ind w:left="360" w:right="1436"/>
        <w:jc w:val="both"/>
      </w:pPr>
      <w:r>
        <w:t>The method of data collection for this research work was face to face or interpersonal administration of questionnaire by the researcher. Researcher sought the consent of the selected respondents and distributed the questionnaire for immediate or later collection depending on respondents’ disposition.</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623008" w:rsidP="00400F02">
      <w:pPr>
        <w:pStyle w:val="Heading2"/>
        <w:numPr>
          <w:ilvl w:val="1"/>
          <w:numId w:val="3"/>
        </w:numPr>
        <w:tabs>
          <w:tab w:val="left" w:pos="1080"/>
        </w:tabs>
        <w:spacing w:before="134"/>
        <w:jc w:val="both"/>
      </w:pPr>
      <w:r>
        <w:lastRenderedPageBreak/>
        <w:t>3.9</w:t>
      </w:r>
      <w:r>
        <w:tab/>
      </w:r>
      <w:r w:rsidR="00400F02">
        <w:t>DATA</w:t>
      </w:r>
      <w:r w:rsidR="00400F02">
        <w:rPr>
          <w:spacing w:val="-2"/>
        </w:rPr>
        <w:t>ANALYSIS</w:t>
      </w:r>
    </w:p>
    <w:p w:rsidR="00400F02" w:rsidRDefault="00400F02" w:rsidP="00400F02">
      <w:pPr>
        <w:pStyle w:val="BodyText"/>
        <w:spacing w:before="55"/>
        <w:jc w:val="both"/>
        <w:rPr>
          <w:b/>
        </w:rPr>
      </w:pPr>
    </w:p>
    <w:p w:rsidR="00400F02" w:rsidRDefault="00400F02" w:rsidP="00400F02">
      <w:pPr>
        <w:pStyle w:val="BodyText"/>
        <w:spacing w:before="1" w:line="480" w:lineRule="auto"/>
        <w:ind w:left="360" w:right="1439"/>
        <w:jc w:val="both"/>
      </w:pPr>
      <w:r>
        <w:t>Data analysis of the research work is regarded as one of the most crucial state where the responses were show cased. The technique for analysing the data collection for this research work was a simple statistic with the use of frequency and percentage and chart because it allows the simplicity and conformity with social science research.</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623008">
      <w:pPr>
        <w:pStyle w:val="Heading1"/>
        <w:ind w:left="4"/>
      </w:pPr>
      <w:r>
        <w:lastRenderedPageBreak/>
        <w:t>CHAPTER</w:t>
      </w:r>
      <w:r w:rsidR="00623008">
        <w:t xml:space="preserve">  </w:t>
      </w:r>
      <w:r>
        <w:rPr>
          <w:spacing w:val="-4"/>
        </w:rPr>
        <w:t>FOUR</w:t>
      </w:r>
    </w:p>
    <w:p w:rsidR="00400F02" w:rsidRDefault="00623008" w:rsidP="00400F02">
      <w:pPr>
        <w:pStyle w:val="Heading2"/>
        <w:spacing w:before="287"/>
        <w:ind w:left="1" w:right="1082" w:firstLine="0"/>
        <w:jc w:val="both"/>
      </w:pPr>
      <w:r>
        <w:t>4.1</w:t>
      </w:r>
      <w:r>
        <w:tab/>
      </w:r>
      <w:r w:rsidR="00400F02">
        <w:t xml:space="preserve">DATAANALYSIS AND </w:t>
      </w:r>
      <w:r w:rsidR="00400F02">
        <w:rPr>
          <w:spacing w:val="-2"/>
        </w:rPr>
        <w:t>INTERPRETATION</w:t>
      </w:r>
    </w:p>
    <w:p w:rsidR="00400F02" w:rsidRDefault="00400F02" w:rsidP="00400F02">
      <w:pPr>
        <w:pStyle w:val="BodyText"/>
        <w:spacing w:before="240"/>
        <w:jc w:val="both"/>
        <w:rPr>
          <w:b/>
        </w:rPr>
      </w:pPr>
    </w:p>
    <w:p w:rsidR="00400F02" w:rsidRDefault="00400F02" w:rsidP="00400F02">
      <w:pPr>
        <w:pStyle w:val="ListParagraph"/>
        <w:numPr>
          <w:ilvl w:val="1"/>
          <w:numId w:val="2"/>
        </w:numPr>
        <w:tabs>
          <w:tab w:val="left" w:pos="1080"/>
        </w:tabs>
        <w:jc w:val="both"/>
        <w:rPr>
          <w:b/>
          <w:sz w:val="24"/>
        </w:rPr>
      </w:pPr>
      <w:r>
        <w:rPr>
          <w:b/>
          <w:spacing w:val="-2"/>
          <w:sz w:val="24"/>
        </w:rPr>
        <w:t>INTRODUCTION</w:t>
      </w:r>
    </w:p>
    <w:p w:rsidR="00400F02" w:rsidRDefault="00400F02" w:rsidP="00400F02">
      <w:pPr>
        <w:pStyle w:val="BodyText"/>
        <w:spacing w:before="56"/>
        <w:jc w:val="both"/>
        <w:rPr>
          <w:b/>
        </w:rPr>
      </w:pPr>
    </w:p>
    <w:p w:rsidR="00400F02" w:rsidRDefault="00400F02" w:rsidP="00400F02">
      <w:pPr>
        <w:pStyle w:val="BodyText"/>
        <w:spacing w:line="480" w:lineRule="auto"/>
        <w:ind w:left="360" w:right="1443" w:firstLine="719"/>
        <w:jc w:val="both"/>
      </w:pPr>
      <w:r>
        <w:t>This chapter reviews the results and analysis of the quantitative data, the compilation of the questionnaire and the results and analysis of the findings of the study. The findings are also discussed in the light of previous research findings and available literature, where applicable, in order to identify similarities and differences between this study and previous studies and literature. A comprehensive description of the research methodology was given in Chapter 2.</w:t>
      </w:r>
    </w:p>
    <w:p w:rsidR="00400F02" w:rsidRDefault="00400F02" w:rsidP="00400F02">
      <w:pPr>
        <w:pStyle w:val="BodyText"/>
        <w:spacing w:before="200" w:line="480" w:lineRule="auto"/>
        <w:ind w:left="360" w:right="1441" w:firstLine="719"/>
        <w:jc w:val="both"/>
      </w:pPr>
      <w:r>
        <w:t>In other</w:t>
      </w:r>
      <w:r w:rsidR="00DC5C72">
        <w:t xml:space="preserve"> </w:t>
      </w:r>
      <w:r>
        <w:t>to elicit this study, 400 copies of</w:t>
      </w:r>
      <w:r w:rsidR="00DC5C72">
        <w:t xml:space="preserve"> </w:t>
      </w:r>
      <w:r>
        <w:t>questionnaires were</w:t>
      </w:r>
      <w:r w:rsidR="00DC5C72">
        <w:t xml:space="preserve"> </w:t>
      </w:r>
      <w:r>
        <w:t>distributed amongst the radio listeners of Sobi FM but only 390 were returned back to the researchers. It according to (Joe 2010) when 90% of research questionnaire are being returned then it can be said that the finds are valid.</w:t>
      </w:r>
    </w:p>
    <w:p w:rsidR="00400F02" w:rsidRDefault="00623008" w:rsidP="00400F02">
      <w:pPr>
        <w:pStyle w:val="Heading2"/>
        <w:numPr>
          <w:ilvl w:val="1"/>
          <w:numId w:val="2"/>
        </w:numPr>
        <w:tabs>
          <w:tab w:val="left" w:pos="1080"/>
        </w:tabs>
        <w:spacing w:before="248"/>
        <w:jc w:val="both"/>
      </w:pPr>
      <w:r>
        <w:t>4.2</w:t>
      </w:r>
      <w:r>
        <w:tab/>
      </w:r>
      <w:r w:rsidR="00400F02">
        <w:t xml:space="preserve">DEMOGRAHICRESPONSES OFTHE </w:t>
      </w:r>
      <w:r w:rsidR="00400F02">
        <w:rPr>
          <w:spacing w:val="-2"/>
        </w:rPr>
        <w:t>FINDINGS</w:t>
      </w:r>
    </w:p>
    <w:p w:rsidR="00400F02" w:rsidRDefault="00400F02" w:rsidP="00400F02">
      <w:pPr>
        <w:pStyle w:val="BodyText"/>
        <w:spacing w:before="52"/>
        <w:jc w:val="both"/>
        <w:rPr>
          <w:b/>
        </w:rPr>
      </w:pPr>
    </w:p>
    <w:p w:rsidR="00400F02" w:rsidRDefault="00400F02" w:rsidP="00400F02">
      <w:pPr>
        <w:pStyle w:val="BodyText"/>
        <w:spacing w:before="1" w:line="480" w:lineRule="auto"/>
        <w:ind w:left="360" w:right="1441"/>
        <w:jc w:val="both"/>
      </w:pPr>
      <w:r>
        <w:t>This section of the questionnaire covered the respondents’ age, education, occupation,</w:t>
      </w:r>
      <w:r w:rsidR="00DC5C72">
        <w:t xml:space="preserve"> </w:t>
      </w:r>
      <w:r>
        <w:t>and</w:t>
      </w:r>
      <w:r w:rsidR="00DC5C72">
        <w:t xml:space="preserve"> </w:t>
      </w:r>
      <w:r>
        <w:t>marital</w:t>
      </w:r>
      <w:r w:rsidR="00DC5C72">
        <w:t xml:space="preserve"> </w:t>
      </w:r>
      <w:r>
        <w:t>status.</w:t>
      </w:r>
      <w:r w:rsidR="00DC5C72">
        <w:t xml:space="preserve"> </w:t>
      </w:r>
      <w:r>
        <w:t>Though</w:t>
      </w:r>
      <w:r w:rsidR="00DC5C72">
        <w:t xml:space="preserve"> </w:t>
      </w:r>
      <w:r>
        <w:t>not</w:t>
      </w:r>
      <w:r w:rsidR="00DC5C72">
        <w:t xml:space="preserve"> </w:t>
      </w:r>
      <w:r>
        <w:t>central</w:t>
      </w:r>
      <w:r w:rsidR="00DC5C72">
        <w:t xml:space="preserve"> </w:t>
      </w:r>
      <w:r>
        <w:t>to</w:t>
      </w:r>
      <w:r w:rsidR="00DC5C72">
        <w:t xml:space="preserve"> </w:t>
      </w:r>
      <w:r>
        <w:t>the study, the</w:t>
      </w:r>
      <w:r w:rsidR="00DC5C72">
        <w:t xml:space="preserve"> </w:t>
      </w:r>
      <w:r>
        <w:t>personal</w:t>
      </w:r>
      <w:r w:rsidR="00DC5C72">
        <w:t xml:space="preserve"> </w:t>
      </w:r>
      <w:r>
        <w:t>data</w:t>
      </w:r>
      <w:r w:rsidR="00DC5C72">
        <w:t xml:space="preserve"> </w:t>
      </w:r>
      <w:r>
        <w:t>helped contextualize the findings and the formulation of appropriate recommendations to enable further findings in the study in future.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spacing w:before="137"/>
        <w:ind w:firstLine="0"/>
      </w:pPr>
      <w:r>
        <w:lastRenderedPageBreak/>
        <w:t>Table4.1:Respondents’</w:t>
      </w:r>
      <w:r>
        <w:rPr>
          <w:spacing w:val="-2"/>
        </w:rPr>
        <w:t>Demography</w:t>
      </w:r>
    </w:p>
    <w:p w:rsidR="00400F02" w:rsidRDefault="00400F02" w:rsidP="00400F02">
      <w:pPr>
        <w:pStyle w:val="BodyText"/>
        <w:jc w:val="both"/>
        <w:rPr>
          <w:b/>
          <w:sz w:val="20"/>
        </w:rPr>
      </w:pPr>
    </w:p>
    <w:p w:rsidR="00400F02" w:rsidRDefault="00400F02" w:rsidP="00400F02">
      <w:pPr>
        <w:pStyle w:val="BodyText"/>
        <w:jc w:val="both"/>
        <w:rPr>
          <w:b/>
          <w:sz w:val="20"/>
        </w:rPr>
      </w:pPr>
    </w:p>
    <w:p w:rsidR="00400F02" w:rsidRDefault="00400F02" w:rsidP="00400F02">
      <w:pPr>
        <w:pStyle w:val="BodyText"/>
        <w:spacing w:before="62"/>
        <w:jc w:val="both"/>
        <w:rPr>
          <w:b/>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80"/>
        <w:gridCol w:w="3065"/>
        <w:gridCol w:w="2282"/>
      </w:tblGrid>
      <w:tr w:rsidR="00400F02" w:rsidTr="00246DFF">
        <w:trPr>
          <w:trHeight w:val="551"/>
        </w:trPr>
        <w:tc>
          <w:tcPr>
            <w:tcW w:w="2780" w:type="dxa"/>
          </w:tcPr>
          <w:p w:rsidR="00400F02" w:rsidRDefault="00400F02" w:rsidP="00400F02">
            <w:pPr>
              <w:pStyle w:val="TableParagraph"/>
              <w:spacing w:line="273" w:lineRule="exact"/>
              <w:ind w:left="115"/>
              <w:jc w:val="both"/>
              <w:rPr>
                <w:b/>
                <w:sz w:val="24"/>
              </w:rPr>
            </w:pPr>
            <w:r>
              <w:rPr>
                <w:b/>
                <w:spacing w:val="-2"/>
                <w:sz w:val="24"/>
              </w:rPr>
              <w:t>Variables</w:t>
            </w:r>
          </w:p>
        </w:tc>
        <w:tc>
          <w:tcPr>
            <w:tcW w:w="3065" w:type="dxa"/>
          </w:tcPr>
          <w:p w:rsidR="00400F02" w:rsidRDefault="00400F02" w:rsidP="00400F02">
            <w:pPr>
              <w:pStyle w:val="TableParagraph"/>
              <w:spacing w:line="273" w:lineRule="exact"/>
              <w:ind w:left="271" w:right="4"/>
              <w:jc w:val="both"/>
              <w:rPr>
                <w:b/>
                <w:sz w:val="24"/>
              </w:rPr>
            </w:pPr>
            <w:r>
              <w:rPr>
                <w:b/>
                <w:spacing w:val="-2"/>
                <w:sz w:val="24"/>
              </w:rPr>
              <w:t>Frequency</w:t>
            </w:r>
          </w:p>
        </w:tc>
        <w:tc>
          <w:tcPr>
            <w:tcW w:w="2282" w:type="dxa"/>
          </w:tcPr>
          <w:p w:rsidR="00400F02" w:rsidRDefault="00400F02" w:rsidP="00400F02">
            <w:pPr>
              <w:pStyle w:val="TableParagraph"/>
              <w:spacing w:line="273" w:lineRule="exact"/>
              <w:ind w:left="3" w:right="150"/>
              <w:jc w:val="both"/>
              <w:rPr>
                <w:b/>
                <w:sz w:val="24"/>
              </w:rPr>
            </w:pPr>
            <w:r>
              <w:rPr>
                <w:b/>
                <w:spacing w:val="-10"/>
                <w:sz w:val="24"/>
              </w:rPr>
              <w:t>%</w:t>
            </w:r>
          </w:p>
        </w:tc>
      </w:tr>
      <w:tr w:rsidR="00400F02" w:rsidTr="00246DFF">
        <w:trPr>
          <w:trHeight w:val="413"/>
        </w:trPr>
        <w:tc>
          <w:tcPr>
            <w:tcW w:w="2780" w:type="dxa"/>
          </w:tcPr>
          <w:p w:rsidR="00400F02" w:rsidRDefault="00400F02" w:rsidP="00400F02">
            <w:pPr>
              <w:pStyle w:val="TableParagraph"/>
              <w:spacing w:line="273" w:lineRule="exact"/>
              <w:ind w:left="175"/>
              <w:jc w:val="both"/>
              <w:rPr>
                <w:b/>
                <w:sz w:val="24"/>
              </w:rPr>
            </w:pPr>
            <w:r>
              <w:rPr>
                <w:b/>
                <w:spacing w:val="-5"/>
                <w:sz w:val="24"/>
              </w:rPr>
              <w:t>Age</w:t>
            </w:r>
          </w:p>
        </w:tc>
        <w:tc>
          <w:tcPr>
            <w:tcW w:w="3065" w:type="dxa"/>
          </w:tcPr>
          <w:p w:rsidR="00400F02" w:rsidRDefault="00400F02" w:rsidP="00400F02">
            <w:pPr>
              <w:pStyle w:val="TableParagraph"/>
              <w:jc w:val="both"/>
            </w:pPr>
          </w:p>
        </w:tc>
        <w:tc>
          <w:tcPr>
            <w:tcW w:w="2282" w:type="dxa"/>
          </w:tcPr>
          <w:p w:rsidR="00400F02" w:rsidRDefault="00400F02" w:rsidP="00400F02">
            <w:pPr>
              <w:pStyle w:val="TableParagraph"/>
              <w:jc w:val="both"/>
            </w:pPr>
          </w:p>
        </w:tc>
      </w:tr>
      <w:tr w:rsidR="00400F02" w:rsidTr="00246DFF">
        <w:trPr>
          <w:trHeight w:val="549"/>
        </w:trPr>
        <w:tc>
          <w:tcPr>
            <w:tcW w:w="2780" w:type="dxa"/>
          </w:tcPr>
          <w:p w:rsidR="00400F02" w:rsidRDefault="00400F02" w:rsidP="00400F02">
            <w:pPr>
              <w:pStyle w:val="TableParagraph"/>
              <w:spacing w:before="131"/>
              <w:ind w:left="175"/>
              <w:jc w:val="both"/>
              <w:rPr>
                <w:sz w:val="24"/>
              </w:rPr>
            </w:pPr>
            <w:r>
              <w:rPr>
                <w:spacing w:val="-2"/>
                <w:sz w:val="24"/>
              </w:rPr>
              <w:t>18-</w:t>
            </w:r>
            <w:r>
              <w:rPr>
                <w:spacing w:val="-7"/>
                <w:sz w:val="24"/>
              </w:rPr>
              <w:t>23</w:t>
            </w:r>
          </w:p>
        </w:tc>
        <w:tc>
          <w:tcPr>
            <w:tcW w:w="3065" w:type="dxa"/>
          </w:tcPr>
          <w:p w:rsidR="00400F02" w:rsidRDefault="00400F02" w:rsidP="00400F02">
            <w:pPr>
              <w:pStyle w:val="TableParagraph"/>
              <w:spacing w:before="131"/>
              <w:ind w:left="271"/>
              <w:jc w:val="both"/>
              <w:rPr>
                <w:sz w:val="24"/>
              </w:rPr>
            </w:pPr>
            <w:r>
              <w:rPr>
                <w:color w:val="000104"/>
                <w:spacing w:val="-5"/>
                <w:sz w:val="24"/>
              </w:rPr>
              <w:t>97</w:t>
            </w:r>
          </w:p>
        </w:tc>
        <w:tc>
          <w:tcPr>
            <w:tcW w:w="2282" w:type="dxa"/>
          </w:tcPr>
          <w:p w:rsidR="00400F02" w:rsidRDefault="00400F02" w:rsidP="00400F02">
            <w:pPr>
              <w:pStyle w:val="TableParagraph"/>
              <w:spacing w:before="131"/>
              <w:ind w:right="150"/>
              <w:jc w:val="both"/>
              <w:rPr>
                <w:sz w:val="24"/>
              </w:rPr>
            </w:pPr>
            <w:r>
              <w:rPr>
                <w:color w:val="000104"/>
                <w:spacing w:val="-4"/>
                <w:sz w:val="24"/>
              </w:rPr>
              <w:t>24.9</w:t>
            </w:r>
          </w:p>
        </w:tc>
      </w:tr>
      <w:tr w:rsidR="00400F02" w:rsidTr="00246DFF">
        <w:trPr>
          <w:trHeight w:val="551"/>
        </w:trPr>
        <w:tc>
          <w:tcPr>
            <w:tcW w:w="2780" w:type="dxa"/>
          </w:tcPr>
          <w:p w:rsidR="00400F02" w:rsidRDefault="00400F02" w:rsidP="00400F02">
            <w:pPr>
              <w:pStyle w:val="TableParagraph"/>
              <w:spacing w:before="133"/>
              <w:ind w:left="175"/>
              <w:jc w:val="both"/>
              <w:rPr>
                <w:sz w:val="24"/>
              </w:rPr>
            </w:pPr>
            <w:r>
              <w:rPr>
                <w:spacing w:val="-2"/>
                <w:sz w:val="24"/>
              </w:rPr>
              <w:t>24-</w:t>
            </w:r>
            <w:r>
              <w:rPr>
                <w:spacing w:val="-7"/>
                <w:sz w:val="24"/>
              </w:rPr>
              <w:t>29</w:t>
            </w:r>
          </w:p>
        </w:tc>
        <w:tc>
          <w:tcPr>
            <w:tcW w:w="3065" w:type="dxa"/>
          </w:tcPr>
          <w:p w:rsidR="00400F02" w:rsidRDefault="00400F02" w:rsidP="00400F02">
            <w:pPr>
              <w:pStyle w:val="TableParagraph"/>
              <w:spacing w:before="133"/>
              <w:ind w:left="271"/>
              <w:jc w:val="both"/>
              <w:rPr>
                <w:sz w:val="24"/>
              </w:rPr>
            </w:pPr>
            <w:r>
              <w:rPr>
                <w:color w:val="000104"/>
                <w:spacing w:val="-5"/>
                <w:sz w:val="24"/>
              </w:rPr>
              <w:t>160</w:t>
            </w:r>
          </w:p>
        </w:tc>
        <w:tc>
          <w:tcPr>
            <w:tcW w:w="2282" w:type="dxa"/>
          </w:tcPr>
          <w:p w:rsidR="00400F02" w:rsidRDefault="00400F02" w:rsidP="00400F02">
            <w:pPr>
              <w:pStyle w:val="TableParagraph"/>
              <w:spacing w:before="133"/>
              <w:ind w:right="150"/>
              <w:jc w:val="both"/>
              <w:rPr>
                <w:sz w:val="24"/>
              </w:rPr>
            </w:pPr>
            <w:r>
              <w:rPr>
                <w:color w:val="000104"/>
                <w:spacing w:val="-4"/>
                <w:sz w:val="24"/>
              </w:rPr>
              <w:t>41.0</w:t>
            </w:r>
          </w:p>
        </w:tc>
      </w:tr>
      <w:tr w:rsidR="00400F02" w:rsidTr="00246DFF">
        <w:trPr>
          <w:trHeight w:val="552"/>
        </w:trPr>
        <w:tc>
          <w:tcPr>
            <w:tcW w:w="2780" w:type="dxa"/>
          </w:tcPr>
          <w:p w:rsidR="00400F02" w:rsidRDefault="00400F02" w:rsidP="00400F02">
            <w:pPr>
              <w:pStyle w:val="TableParagraph"/>
              <w:spacing w:before="133"/>
              <w:ind w:left="175"/>
              <w:jc w:val="both"/>
              <w:rPr>
                <w:sz w:val="24"/>
              </w:rPr>
            </w:pPr>
            <w:r>
              <w:rPr>
                <w:spacing w:val="-2"/>
                <w:sz w:val="24"/>
              </w:rPr>
              <w:t>30-</w:t>
            </w:r>
            <w:r>
              <w:rPr>
                <w:spacing w:val="-7"/>
                <w:sz w:val="24"/>
              </w:rPr>
              <w:t>35</w:t>
            </w:r>
          </w:p>
        </w:tc>
        <w:tc>
          <w:tcPr>
            <w:tcW w:w="3065" w:type="dxa"/>
          </w:tcPr>
          <w:p w:rsidR="00400F02" w:rsidRDefault="00400F02" w:rsidP="00400F02">
            <w:pPr>
              <w:pStyle w:val="TableParagraph"/>
              <w:spacing w:before="133"/>
              <w:ind w:left="271"/>
              <w:jc w:val="both"/>
              <w:rPr>
                <w:sz w:val="24"/>
              </w:rPr>
            </w:pPr>
            <w:r>
              <w:rPr>
                <w:color w:val="000104"/>
                <w:spacing w:val="-5"/>
                <w:sz w:val="24"/>
              </w:rPr>
              <w:t>68</w:t>
            </w:r>
          </w:p>
        </w:tc>
        <w:tc>
          <w:tcPr>
            <w:tcW w:w="2282" w:type="dxa"/>
          </w:tcPr>
          <w:p w:rsidR="00400F02" w:rsidRDefault="00400F02" w:rsidP="00400F02">
            <w:pPr>
              <w:pStyle w:val="TableParagraph"/>
              <w:spacing w:before="133"/>
              <w:ind w:right="150"/>
              <w:jc w:val="both"/>
              <w:rPr>
                <w:sz w:val="24"/>
              </w:rPr>
            </w:pPr>
            <w:r>
              <w:rPr>
                <w:color w:val="000104"/>
                <w:spacing w:val="-4"/>
                <w:sz w:val="24"/>
              </w:rPr>
              <w:t>17.4</w:t>
            </w:r>
          </w:p>
        </w:tc>
      </w:tr>
      <w:tr w:rsidR="00400F02" w:rsidTr="00246DFF">
        <w:trPr>
          <w:trHeight w:val="554"/>
        </w:trPr>
        <w:tc>
          <w:tcPr>
            <w:tcW w:w="2780" w:type="dxa"/>
          </w:tcPr>
          <w:p w:rsidR="00400F02" w:rsidRDefault="00400F02" w:rsidP="00400F02">
            <w:pPr>
              <w:pStyle w:val="TableParagraph"/>
              <w:spacing w:before="133"/>
              <w:ind w:left="175"/>
              <w:jc w:val="both"/>
              <w:rPr>
                <w:sz w:val="24"/>
              </w:rPr>
            </w:pPr>
            <w:r>
              <w:rPr>
                <w:sz w:val="24"/>
              </w:rPr>
              <w:t>36</w:t>
            </w:r>
            <w:r w:rsidR="000363A7">
              <w:rPr>
                <w:sz w:val="24"/>
              </w:rPr>
              <w:t xml:space="preserve"> </w:t>
            </w:r>
            <w:r>
              <w:rPr>
                <w:sz w:val="24"/>
              </w:rPr>
              <w:t xml:space="preserve">and </w:t>
            </w:r>
            <w:r>
              <w:rPr>
                <w:spacing w:val="-2"/>
                <w:sz w:val="24"/>
              </w:rPr>
              <w:t>above</w:t>
            </w:r>
          </w:p>
        </w:tc>
        <w:tc>
          <w:tcPr>
            <w:tcW w:w="3065" w:type="dxa"/>
          </w:tcPr>
          <w:p w:rsidR="00400F02" w:rsidRDefault="00400F02" w:rsidP="00400F02">
            <w:pPr>
              <w:pStyle w:val="TableParagraph"/>
              <w:spacing w:before="133"/>
              <w:ind w:left="271"/>
              <w:jc w:val="both"/>
              <w:rPr>
                <w:sz w:val="24"/>
              </w:rPr>
            </w:pPr>
            <w:r>
              <w:rPr>
                <w:color w:val="000104"/>
                <w:spacing w:val="-5"/>
                <w:sz w:val="24"/>
              </w:rPr>
              <w:t>65</w:t>
            </w:r>
          </w:p>
        </w:tc>
        <w:tc>
          <w:tcPr>
            <w:tcW w:w="2282" w:type="dxa"/>
          </w:tcPr>
          <w:p w:rsidR="00400F02" w:rsidRDefault="00400F02" w:rsidP="00400F02">
            <w:pPr>
              <w:pStyle w:val="TableParagraph"/>
              <w:spacing w:before="133"/>
              <w:ind w:right="150"/>
              <w:jc w:val="both"/>
              <w:rPr>
                <w:sz w:val="24"/>
              </w:rPr>
            </w:pPr>
            <w:r>
              <w:rPr>
                <w:color w:val="000104"/>
                <w:spacing w:val="-4"/>
                <w:sz w:val="24"/>
              </w:rPr>
              <w:t>16.7</w:t>
            </w:r>
          </w:p>
        </w:tc>
      </w:tr>
      <w:tr w:rsidR="00400F02" w:rsidTr="00246DFF">
        <w:trPr>
          <w:trHeight w:val="552"/>
        </w:trPr>
        <w:tc>
          <w:tcPr>
            <w:tcW w:w="2780" w:type="dxa"/>
          </w:tcPr>
          <w:p w:rsidR="00400F02" w:rsidRDefault="00400F02" w:rsidP="00400F02">
            <w:pPr>
              <w:pStyle w:val="TableParagraph"/>
              <w:spacing w:before="135"/>
              <w:ind w:left="175"/>
              <w:jc w:val="both"/>
              <w:rPr>
                <w:b/>
                <w:sz w:val="24"/>
              </w:rPr>
            </w:pPr>
            <w:r>
              <w:rPr>
                <w:b/>
                <w:spacing w:val="-2"/>
                <w:sz w:val="24"/>
              </w:rPr>
              <w:t>Education</w:t>
            </w:r>
          </w:p>
        </w:tc>
        <w:tc>
          <w:tcPr>
            <w:tcW w:w="3065" w:type="dxa"/>
          </w:tcPr>
          <w:p w:rsidR="00400F02" w:rsidRDefault="00400F02" w:rsidP="00400F02">
            <w:pPr>
              <w:pStyle w:val="TableParagraph"/>
              <w:jc w:val="both"/>
            </w:pPr>
          </w:p>
        </w:tc>
        <w:tc>
          <w:tcPr>
            <w:tcW w:w="2282" w:type="dxa"/>
          </w:tcPr>
          <w:p w:rsidR="00400F02" w:rsidRDefault="00400F02" w:rsidP="00400F02">
            <w:pPr>
              <w:pStyle w:val="TableParagraph"/>
              <w:jc w:val="both"/>
            </w:pPr>
          </w:p>
        </w:tc>
      </w:tr>
      <w:tr w:rsidR="00400F02" w:rsidTr="00246DFF">
        <w:trPr>
          <w:trHeight w:val="549"/>
        </w:trPr>
        <w:tc>
          <w:tcPr>
            <w:tcW w:w="2780" w:type="dxa"/>
          </w:tcPr>
          <w:p w:rsidR="00400F02" w:rsidRDefault="00400F02" w:rsidP="00400F02">
            <w:pPr>
              <w:pStyle w:val="TableParagraph"/>
              <w:spacing w:before="130"/>
              <w:ind w:left="175"/>
              <w:jc w:val="both"/>
              <w:rPr>
                <w:sz w:val="24"/>
              </w:rPr>
            </w:pPr>
            <w:r>
              <w:rPr>
                <w:spacing w:val="-2"/>
                <w:sz w:val="24"/>
              </w:rPr>
              <w:t>Educated</w:t>
            </w:r>
          </w:p>
        </w:tc>
        <w:tc>
          <w:tcPr>
            <w:tcW w:w="3065" w:type="dxa"/>
          </w:tcPr>
          <w:p w:rsidR="00400F02" w:rsidRDefault="00400F02" w:rsidP="00400F02">
            <w:pPr>
              <w:pStyle w:val="TableParagraph"/>
              <w:spacing w:before="130"/>
              <w:ind w:left="271"/>
              <w:jc w:val="both"/>
              <w:rPr>
                <w:sz w:val="24"/>
              </w:rPr>
            </w:pPr>
            <w:r>
              <w:rPr>
                <w:color w:val="000104"/>
                <w:spacing w:val="-5"/>
                <w:sz w:val="24"/>
              </w:rPr>
              <w:t>338</w:t>
            </w:r>
          </w:p>
        </w:tc>
        <w:tc>
          <w:tcPr>
            <w:tcW w:w="2282" w:type="dxa"/>
          </w:tcPr>
          <w:p w:rsidR="00400F02" w:rsidRDefault="00400F02" w:rsidP="00400F02">
            <w:pPr>
              <w:pStyle w:val="TableParagraph"/>
              <w:spacing w:before="130"/>
              <w:ind w:right="150"/>
              <w:jc w:val="both"/>
              <w:rPr>
                <w:sz w:val="24"/>
              </w:rPr>
            </w:pPr>
            <w:r>
              <w:rPr>
                <w:color w:val="000104"/>
                <w:spacing w:val="-4"/>
                <w:sz w:val="24"/>
              </w:rPr>
              <w:t>86.7</w:t>
            </w:r>
          </w:p>
        </w:tc>
      </w:tr>
      <w:tr w:rsidR="00400F02" w:rsidTr="00246DFF">
        <w:trPr>
          <w:trHeight w:val="552"/>
        </w:trPr>
        <w:tc>
          <w:tcPr>
            <w:tcW w:w="2780" w:type="dxa"/>
          </w:tcPr>
          <w:p w:rsidR="00400F02" w:rsidRDefault="00400F02" w:rsidP="00400F02">
            <w:pPr>
              <w:pStyle w:val="TableParagraph"/>
              <w:spacing w:before="133"/>
              <w:ind w:left="175"/>
              <w:jc w:val="both"/>
              <w:rPr>
                <w:sz w:val="24"/>
              </w:rPr>
            </w:pPr>
            <w:r>
              <w:rPr>
                <w:sz w:val="24"/>
              </w:rPr>
              <w:t xml:space="preserve">Not </w:t>
            </w:r>
            <w:r>
              <w:rPr>
                <w:spacing w:val="-2"/>
                <w:sz w:val="24"/>
              </w:rPr>
              <w:t>Educated</w:t>
            </w:r>
          </w:p>
        </w:tc>
        <w:tc>
          <w:tcPr>
            <w:tcW w:w="3065" w:type="dxa"/>
          </w:tcPr>
          <w:p w:rsidR="00400F02" w:rsidRDefault="00400F02" w:rsidP="00400F02">
            <w:pPr>
              <w:pStyle w:val="TableParagraph"/>
              <w:spacing w:before="133"/>
              <w:ind w:left="271"/>
              <w:jc w:val="both"/>
              <w:rPr>
                <w:sz w:val="24"/>
              </w:rPr>
            </w:pPr>
            <w:r>
              <w:rPr>
                <w:color w:val="000104"/>
                <w:spacing w:val="-5"/>
                <w:sz w:val="24"/>
              </w:rPr>
              <w:t>37</w:t>
            </w:r>
          </w:p>
        </w:tc>
        <w:tc>
          <w:tcPr>
            <w:tcW w:w="2282" w:type="dxa"/>
          </w:tcPr>
          <w:p w:rsidR="00400F02" w:rsidRDefault="00400F02" w:rsidP="00400F02">
            <w:pPr>
              <w:pStyle w:val="TableParagraph"/>
              <w:spacing w:before="133"/>
              <w:ind w:right="150"/>
              <w:jc w:val="both"/>
              <w:rPr>
                <w:sz w:val="24"/>
              </w:rPr>
            </w:pPr>
            <w:r>
              <w:rPr>
                <w:color w:val="000104"/>
                <w:spacing w:val="-5"/>
                <w:sz w:val="24"/>
              </w:rPr>
              <w:t>9.7</w:t>
            </w:r>
          </w:p>
        </w:tc>
      </w:tr>
      <w:tr w:rsidR="00400F02" w:rsidTr="00246DFF">
        <w:trPr>
          <w:trHeight w:val="554"/>
        </w:trPr>
        <w:tc>
          <w:tcPr>
            <w:tcW w:w="2780" w:type="dxa"/>
          </w:tcPr>
          <w:p w:rsidR="00400F02" w:rsidRDefault="00400F02" w:rsidP="00400F02">
            <w:pPr>
              <w:pStyle w:val="TableParagraph"/>
              <w:spacing w:before="133"/>
              <w:ind w:left="175"/>
              <w:jc w:val="both"/>
              <w:rPr>
                <w:sz w:val="24"/>
              </w:rPr>
            </w:pPr>
            <w:r>
              <w:rPr>
                <w:spacing w:val="-2"/>
                <w:sz w:val="24"/>
              </w:rPr>
              <w:t>Invalid</w:t>
            </w:r>
          </w:p>
        </w:tc>
        <w:tc>
          <w:tcPr>
            <w:tcW w:w="3065" w:type="dxa"/>
          </w:tcPr>
          <w:p w:rsidR="00400F02" w:rsidRDefault="00400F02" w:rsidP="00400F02">
            <w:pPr>
              <w:pStyle w:val="TableParagraph"/>
              <w:spacing w:before="133"/>
              <w:ind w:left="271"/>
              <w:jc w:val="both"/>
              <w:rPr>
                <w:sz w:val="24"/>
              </w:rPr>
            </w:pPr>
            <w:r>
              <w:rPr>
                <w:color w:val="000104"/>
                <w:spacing w:val="-5"/>
                <w:sz w:val="24"/>
              </w:rPr>
              <w:t>15</w:t>
            </w:r>
          </w:p>
        </w:tc>
        <w:tc>
          <w:tcPr>
            <w:tcW w:w="2282" w:type="dxa"/>
          </w:tcPr>
          <w:p w:rsidR="00400F02" w:rsidRDefault="00400F02" w:rsidP="00400F02">
            <w:pPr>
              <w:pStyle w:val="TableParagraph"/>
              <w:spacing w:before="133"/>
              <w:ind w:right="150"/>
              <w:jc w:val="both"/>
              <w:rPr>
                <w:sz w:val="24"/>
              </w:rPr>
            </w:pPr>
            <w:r>
              <w:rPr>
                <w:color w:val="000104"/>
                <w:spacing w:val="-5"/>
                <w:sz w:val="24"/>
              </w:rPr>
              <w:t>3.9</w:t>
            </w:r>
          </w:p>
        </w:tc>
      </w:tr>
      <w:tr w:rsidR="00400F02" w:rsidTr="00246DFF">
        <w:trPr>
          <w:trHeight w:val="552"/>
        </w:trPr>
        <w:tc>
          <w:tcPr>
            <w:tcW w:w="2780" w:type="dxa"/>
          </w:tcPr>
          <w:p w:rsidR="00400F02" w:rsidRDefault="00400F02" w:rsidP="00400F02">
            <w:pPr>
              <w:pStyle w:val="TableParagraph"/>
              <w:spacing w:before="135"/>
              <w:ind w:left="175"/>
              <w:jc w:val="both"/>
              <w:rPr>
                <w:b/>
                <w:sz w:val="24"/>
              </w:rPr>
            </w:pPr>
            <w:r>
              <w:rPr>
                <w:b/>
                <w:spacing w:val="-2"/>
                <w:sz w:val="24"/>
              </w:rPr>
              <w:t>Occupation</w:t>
            </w:r>
          </w:p>
        </w:tc>
        <w:tc>
          <w:tcPr>
            <w:tcW w:w="3065" w:type="dxa"/>
          </w:tcPr>
          <w:p w:rsidR="00400F02" w:rsidRDefault="00400F02" w:rsidP="00400F02">
            <w:pPr>
              <w:pStyle w:val="TableParagraph"/>
              <w:jc w:val="both"/>
            </w:pPr>
          </w:p>
        </w:tc>
        <w:tc>
          <w:tcPr>
            <w:tcW w:w="2282" w:type="dxa"/>
          </w:tcPr>
          <w:p w:rsidR="00400F02" w:rsidRDefault="00400F02" w:rsidP="00400F02">
            <w:pPr>
              <w:pStyle w:val="TableParagraph"/>
              <w:jc w:val="both"/>
            </w:pPr>
          </w:p>
        </w:tc>
      </w:tr>
      <w:tr w:rsidR="00400F02" w:rsidTr="00246DFF">
        <w:trPr>
          <w:trHeight w:val="549"/>
        </w:trPr>
        <w:tc>
          <w:tcPr>
            <w:tcW w:w="2780" w:type="dxa"/>
          </w:tcPr>
          <w:p w:rsidR="00400F02" w:rsidRDefault="00400F02" w:rsidP="00400F02">
            <w:pPr>
              <w:pStyle w:val="TableParagraph"/>
              <w:spacing w:before="130"/>
              <w:ind w:left="175"/>
              <w:jc w:val="both"/>
              <w:rPr>
                <w:sz w:val="24"/>
              </w:rPr>
            </w:pPr>
            <w:r>
              <w:rPr>
                <w:spacing w:val="-2"/>
                <w:sz w:val="24"/>
              </w:rPr>
              <w:t>Employed</w:t>
            </w:r>
          </w:p>
        </w:tc>
        <w:tc>
          <w:tcPr>
            <w:tcW w:w="3065" w:type="dxa"/>
          </w:tcPr>
          <w:p w:rsidR="00400F02" w:rsidRDefault="00400F02" w:rsidP="00400F02">
            <w:pPr>
              <w:pStyle w:val="TableParagraph"/>
              <w:spacing w:before="130"/>
              <w:ind w:left="271"/>
              <w:jc w:val="both"/>
              <w:rPr>
                <w:sz w:val="24"/>
              </w:rPr>
            </w:pPr>
            <w:r>
              <w:rPr>
                <w:color w:val="000104"/>
                <w:spacing w:val="-5"/>
                <w:sz w:val="24"/>
              </w:rPr>
              <w:t>112</w:t>
            </w:r>
          </w:p>
        </w:tc>
        <w:tc>
          <w:tcPr>
            <w:tcW w:w="2282" w:type="dxa"/>
          </w:tcPr>
          <w:p w:rsidR="00400F02" w:rsidRDefault="00400F02" w:rsidP="00400F02">
            <w:pPr>
              <w:pStyle w:val="TableParagraph"/>
              <w:spacing w:before="130"/>
              <w:ind w:right="150"/>
              <w:jc w:val="both"/>
              <w:rPr>
                <w:sz w:val="24"/>
              </w:rPr>
            </w:pPr>
            <w:r>
              <w:rPr>
                <w:color w:val="000104"/>
                <w:spacing w:val="-4"/>
                <w:sz w:val="24"/>
              </w:rPr>
              <w:t>28.7</w:t>
            </w:r>
          </w:p>
        </w:tc>
      </w:tr>
      <w:tr w:rsidR="00400F02" w:rsidTr="00246DFF">
        <w:trPr>
          <w:trHeight w:val="552"/>
        </w:trPr>
        <w:tc>
          <w:tcPr>
            <w:tcW w:w="2780" w:type="dxa"/>
          </w:tcPr>
          <w:p w:rsidR="00400F02" w:rsidRDefault="00400F02" w:rsidP="00400F02">
            <w:pPr>
              <w:pStyle w:val="TableParagraph"/>
              <w:spacing w:before="133"/>
              <w:ind w:left="175"/>
              <w:jc w:val="both"/>
              <w:rPr>
                <w:sz w:val="24"/>
              </w:rPr>
            </w:pPr>
            <w:r>
              <w:rPr>
                <w:sz w:val="24"/>
              </w:rPr>
              <w:t xml:space="preserve">Not </w:t>
            </w:r>
            <w:r>
              <w:rPr>
                <w:spacing w:val="-2"/>
                <w:sz w:val="24"/>
              </w:rPr>
              <w:t>Employed</w:t>
            </w:r>
          </w:p>
        </w:tc>
        <w:tc>
          <w:tcPr>
            <w:tcW w:w="3065" w:type="dxa"/>
          </w:tcPr>
          <w:p w:rsidR="00400F02" w:rsidRDefault="00400F02" w:rsidP="00400F02">
            <w:pPr>
              <w:pStyle w:val="TableParagraph"/>
              <w:spacing w:before="133"/>
              <w:ind w:left="271"/>
              <w:jc w:val="both"/>
              <w:rPr>
                <w:sz w:val="24"/>
              </w:rPr>
            </w:pPr>
            <w:r>
              <w:rPr>
                <w:color w:val="000104"/>
                <w:spacing w:val="-5"/>
                <w:sz w:val="24"/>
              </w:rPr>
              <w:t>43</w:t>
            </w:r>
          </w:p>
        </w:tc>
        <w:tc>
          <w:tcPr>
            <w:tcW w:w="2282" w:type="dxa"/>
          </w:tcPr>
          <w:p w:rsidR="00400F02" w:rsidRDefault="00400F02" w:rsidP="00400F02">
            <w:pPr>
              <w:pStyle w:val="TableParagraph"/>
              <w:spacing w:before="133"/>
              <w:ind w:right="150"/>
              <w:jc w:val="both"/>
              <w:rPr>
                <w:sz w:val="24"/>
              </w:rPr>
            </w:pPr>
            <w:r>
              <w:rPr>
                <w:color w:val="000104"/>
                <w:spacing w:val="-4"/>
                <w:sz w:val="24"/>
              </w:rPr>
              <w:t>11.0</w:t>
            </w:r>
          </w:p>
        </w:tc>
      </w:tr>
      <w:tr w:rsidR="00400F02" w:rsidTr="00246DFF">
        <w:trPr>
          <w:trHeight w:val="551"/>
        </w:trPr>
        <w:tc>
          <w:tcPr>
            <w:tcW w:w="2780" w:type="dxa"/>
          </w:tcPr>
          <w:p w:rsidR="00400F02" w:rsidRDefault="00400F02" w:rsidP="00400F02">
            <w:pPr>
              <w:pStyle w:val="TableParagraph"/>
              <w:spacing w:before="133"/>
              <w:ind w:left="175"/>
              <w:jc w:val="both"/>
              <w:rPr>
                <w:sz w:val="24"/>
              </w:rPr>
            </w:pPr>
            <w:r>
              <w:rPr>
                <w:spacing w:val="-2"/>
                <w:sz w:val="24"/>
              </w:rPr>
              <w:t>Self-Employed</w:t>
            </w:r>
          </w:p>
        </w:tc>
        <w:tc>
          <w:tcPr>
            <w:tcW w:w="3065" w:type="dxa"/>
          </w:tcPr>
          <w:p w:rsidR="00400F02" w:rsidRDefault="00400F02" w:rsidP="00400F02">
            <w:pPr>
              <w:pStyle w:val="TableParagraph"/>
              <w:spacing w:before="133"/>
              <w:ind w:left="271"/>
              <w:jc w:val="both"/>
              <w:rPr>
                <w:sz w:val="24"/>
              </w:rPr>
            </w:pPr>
            <w:r>
              <w:rPr>
                <w:color w:val="000104"/>
                <w:spacing w:val="-5"/>
                <w:sz w:val="24"/>
              </w:rPr>
              <w:t>228</w:t>
            </w:r>
          </w:p>
        </w:tc>
        <w:tc>
          <w:tcPr>
            <w:tcW w:w="2282" w:type="dxa"/>
          </w:tcPr>
          <w:p w:rsidR="00400F02" w:rsidRDefault="00400F02" w:rsidP="00400F02">
            <w:pPr>
              <w:pStyle w:val="TableParagraph"/>
              <w:spacing w:before="133"/>
              <w:ind w:right="150"/>
              <w:jc w:val="both"/>
              <w:rPr>
                <w:sz w:val="24"/>
              </w:rPr>
            </w:pPr>
            <w:r>
              <w:rPr>
                <w:color w:val="000104"/>
                <w:spacing w:val="-4"/>
                <w:sz w:val="24"/>
              </w:rPr>
              <w:t>58.5</w:t>
            </w:r>
          </w:p>
        </w:tc>
      </w:tr>
      <w:tr w:rsidR="00400F02" w:rsidTr="00246DFF">
        <w:trPr>
          <w:trHeight w:val="554"/>
        </w:trPr>
        <w:tc>
          <w:tcPr>
            <w:tcW w:w="2780" w:type="dxa"/>
          </w:tcPr>
          <w:p w:rsidR="00400F02" w:rsidRDefault="00400F02" w:rsidP="00400F02">
            <w:pPr>
              <w:pStyle w:val="TableParagraph"/>
              <w:spacing w:before="133"/>
              <w:ind w:left="175"/>
              <w:jc w:val="both"/>
              <w:rPr>
                <w:sz w:val="24"/>
              </w:rPr>
            </w:pPr>
            <w:r>
              <w:rPr>
                <w:spacing w:val="-2"/>
                <w:sz w:val="24"/>
              </w:rPr>
              <w:t>Invalid</w:t>
            </w:r>
          </w:p>
        </w:tc>
        <w:tc>
          <w:tcPr>
            <w:tcW w:w="3065" w:type="dxa"/>
          </w:tcPr>
          <w:p w:rsidR="00400F02" w:rsidRDefault="00400F02" w:rsidP="00400F02">
            <w:pPr>
              <w:pStyle w:val="TableParagraph"/>
              <w:spacing w:before="133"/>
              <w:ind w:left="271"/>
              <w:jc w:val="both"/>
              <w:rPr>
                <w:sz w:val="24"/>
              </w:rPr>
            </w:pPr>
            <w:r>
              <w:rPr>
                <w:color w:val="000104"/>
                <w:spacing w:val="-10"/>
                <w:sz w:val="24"/>
              </w:rPr>
              <w:t>7</w:t>
            </w:r>
          </w:p>
        </w:tc>
        <w:tc>
          <w:tcPr>
            <w:tcW w:w="2282" w:type="dxa"/>
          </w:tcPr>
          <w:p w:rsidR="00400F02" w:rsidRDefault="00400F02" w:rsidP="00400F02">
            <w:pPr>
              <w:pStyle w:val="TableParagraph"/>
              <w:spacing w:before="133"/>
              <w:ind w:right="150"/>
              <w:jc w:val="both"/>
              <w:rPr>
                <w:sz w:val="24"/>
              </w:rPr>
            </w:pPr>
            <w:r>
              <w:rPr>
                <w:color w:val="000104"/>
                <w:spacing w:val="-5"/>
                <w:sz w:val="24"/>
              </w:rPr>
              <w:t>1.8</w:t>
            </w:r>
          </w:p>
        </w:tc>
      </w:tr>
      <w:tr w:rsidR="00400F02" w:rsidTr="00246DFF">
        <w:trPr>
          <w:trHeight w:val="552"/>
        </w:trPr>
        <w:tc>
          <w:tcPr>
            <w:tcW w:w="2780" w:type="dxa"/>
          </w:tcPr>
          <w:p w:rsidR="00400F02" w:rsidRDefault="00400F02" w:rsidP="00400F02">
            <w:pPr>
              <w:pStyle w:val="TableParagraph"/>
              <w:spacing w:before="135"/>
              <w:ind w:left="175"/>
              <w:jc w:val="both"/>
              <w:rPr>
                <w:b/>
                <w:sz w:val="24"/>
              </w:rPr>
            </w:pPr>
            <w:r>
              <w:rPr>
                <w:b/>
                <w:sz w:val="24"/>
              </w:rPr>
              <w:t>Marital</w:t>
            </w:r>
            <w:r>
              <w:rPr>
                <w:b/>
                <w:spacing w:val="-2"/>
                <w:sz w:val="24"/>
              </w:rPr>
              <w:t xml:space="preserve"> Status</w:t>
            </w:r>
          </w:p>
        </w:tc>
        <w:tc>
          <w:tcPr>
            <w:tcW w:w="3065" w:type="dxa"/>
          </w:tcPr>
          <w:p w:rsidR="00400F02" w:rsidRDefault="00400F02" w:rsidP="00400F02">
            <w:pPr>
              <w:pStyle w:val="TableParagraph"/>
              <w:jc w:val="both"/>
            </w:pPr>
          </w:p>
        </w:tc>
        <w:tc>
          <w:tcPr>
            <w:tcW w:w="2282" w:type="dxa"/>
          </w:tcPr>
          <w:p w:rsidR="00400F02" w:rsidRDefault="00400F02" w:rsidP="00400F02">
            <w:pPr>
              <w:pStyle w:val="TableParagraph"/>
              <w:jc w:val="both"/>
            </w:pPr>
          </w:p>
        </w:tc>
      </w:tr>
      <w:tr w:rsidR="00400F02" w:rsidTr="00246DFF">
        <w:trPr>
          <w:trHeight w:val="549"/>
        </w:trPr>
        <w:tc>
          <w:tcPr>
            <w:tcW w:w="2780" w:type="dxa"/>
          </w:tcPr>
          <w:p w:rsidR="00400F02" w:rsidRDefault="00400F02" w:rsidP="00400F02">
            <w:pPr>
              <w:pStyle w:val="TableParagraph"/>
              <w:spacing w:before="130"/>
              <w:ind w:left="175"/>
              <w:jc w:val="both"/>
              <w:rPr>
                <w:sz w:val="24"/>
              </w:rPr>
            </w:pPr>
            <w:r>
              <w:rPr>
                <w:spacing w:val="-2"/>
                <w:sz w:val="24"/>
              </w:rPr>
              <w:t>Single</w:t>
            </w:r>
          </w:p>
        </w:tc>
        <w:tc>
          <w:tcPr>
            <w:tcW w:w="3065" w:type="dxa"/>
          </w:tcPr>
          <w:p w:rsidR="00400F02" w:rsidRDefault="00400F02" w:rsidP="00400F02">
            <w:pPr>
              <w:pStyle w:val="TableParagraph"/>
              <w:spacing w:before="130"/>
              <w:ind w:left="271"/>
              <w:jc w:val="both"/>
              <w:rPr>
                <w:sz w:val="24"/>
              </w:rPr>
            </w:pPr>
            <w:r>
              <w:rPr>
                <w:color w:val="000104"/>
                <w:spacing w:val="-5"/>
                <w:sz w:val="24"/>
              </w:rPr>
              <w:t>134</w:t>
            </w:r>
          </w:p>
        </w:tc>
        <w:tc>
          <w:tcPr>
            <w:tcW w:w="2282" w:type="dxa"/>
          </w:tcPr>
          <w:p w:rsidR="00400F02" w:rsidRDefault="00400F02" w:rsidP="00400F02">
            <w:pPr>
              <w:pStyle w:val="TableParagraph"/>
              <w:spacing w:before="130"/>
              <w:ind w:right="150"/>
              <w:jc w:val="both"/>
              <w:rPr>
                <w:sz w:val="24"/>
              </w:rPr>
            </w:pPr>
            <w:r>
              <w:rPr>
                <w:color w:val="000104"/>
                <w:spacing w:val="-4"/>
                <w:sz w:val="24"/>
              </w:rPr>
              <w:t>34.4</w:t>
            </w:r>
          </w:p>
        </w:tc>
      </w:tr>
      <w:tr w:rsidR="00400F02" w:rsidTr="00246DFF">
        <w:trPr>
          <w:trHeight w:val="692"/>
        </w:trPr>
        <w:tc>
          <w:tcPr>
            <w:tcW w:w="2780" w:type="dxa"/>
          </w:tcPr>
          <w:p w:rsidR="00400F02" w:rsidRDefault="00400F02" w:rsidP="00400F02">
            <w:pPr>
              <w:pStyle w:val="TableParagraph"/>
              <w:spacing w:before="133"/>
              <w:ind w:left="175"/>
              <w:jc w:val="both"/>
              <w:rPr>
                <w:sz w:val="24"/>
              </w:rPr>
            </w:pPr>
            <w:r>
              <w:rPr>
                <w:spacing w:val="-2"/>
                <w:sz w:val="24"/>
              </w:rPr>
              <w:t>Married</w:t>
            </w:r>
          </w:p>
        </w:tc>
        <w:tc>
          <w:tcPr>
            <w:tcW w:w="3065" w:type="dxa"/>
          </w:tcPr>
          <w:p w:rsidR="00400F02" w:rsidRDefault="00400F02" w:rsidP="00400F02">
            <w:pPr>
              <w:pStyle w:val="TableParagraph"/>
              <w:spacing w:before="133"/>
              <w:ind w:left="271"/>
              <w:jc w:val="both"/>
              <w:rPr>
                <w:sz w:val="24"/>
              </w:rPr>
            </w:pPr>
            <w:r>
              <w:rPr>
                <w:color w:val="000104"/>
                <w:spacing w:val="-5"/>
                <w:sz w:val="24"/>
              </w:rPr>
              <w:t>205</w:t>
            </w:r>
          </w:p>
        </w:tc>
        <w:tc>
          <w:tcPr>
            <w:tcW w:w="2282" w:type="dxa"/>
          </w:tcPr>
          <w:p w:rsidR="00400F02" w:rsidRDefault="00400F02" w:rsidP="00400F02">
            <w:pPr>
              <w:pStyle w:val="TableParagraph"/>
              <w:spacing w:before="133"/>
              <w:ind w:right="150"/>
              <w:jc w:val="both"/>
              <w:rPr>
                <w:sz w:val="24"/>
              </w:rPr>
            </w:pPr>
            <w:r>
              <w:rPr>
                <w:color w:val="000104"/>
                <w:spacing w:val="-4"/>
                <w:sz w:val="24"/>
              </w:rPr>
              <w:t>52.6</w:t>
            </w:r>
          </w:p>
        </w:tc>
      </w:tr>
    </w:tbl>
    <w:p w:rsidR="00400F02" w:rsidRDefault="00400F02" w:rsidP="00400F02">
      <w:pPr>
        <w:pStyle w:val="TableParagraph"/>
        <w:jc w:val="both"/>
        <w:rPr>
          <w:sz w:val="24"/>
        </w:rPr>
        <w:sectPr w:rsidR="00400F02">
          <w:pgSz w:w="11520" w:h="14400"/>
          <w:pgMar w:top="1600" w:right="0" w:bottom="280" w:left="1080" w:header="763" w:footer="0" w:gutter="0"/>
          <w:cols w:space="720"/>
        </w:sectPr>
      </w:pPr>
    </w:p>
    <w:p w:rsidR="00400F02" w:rsidRDefault="00400F02" w:rsidP="00400F02">
      <w:pPr>
        <w:pStyle w:val="BodyText"/>
        <w:spacing w:before="2"/>
        <w:jc w:val="both"/>
        <w:rPr>
          <w:b/>
          <w:sz w:val="12"/>
        </w:rPr>
      </w:pP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027"/>
        <w:gridCol w:w="2459"/>
      </w:tblGrid>
      <w:tr w:rsidR="00400F02" w:rsidTr="00246DFF">
        <w:trPr>
          <w:trHeight w:val="817"/>
        </w:trPr>
        <w:tc>
          <w:tcPr>
            <w:tcW w:w="2512" w:type="dxa"/>
          </w:tcPr>
          <w:p w:rsidR="00400F02" w:rsidRDefault="00400F02" w:rsidP="00400F02">
            <w:pPr>
              <w:pStyle w:val="TableParagraph"/>
              <w:spacing w:line="266" w:lineRule="exact"/>
              <w:ind w:left="50"/>
              <w:jc w:val="both"/>
              <w:rPr>
                <w:sz w:val="24"/>
              </w:rPr>
            </w:pPr>
            <w:r>
              <w:rPr>
                <w:spacing w:val="-2"/>
                <w:sz w:val="24"/>
              </w:rPr>
              <w:t>Divorce</w:t>
            </w:r>
          </w:p>
          <w:p w:rsidR="00400F02" w:rsidRDefault="00400F02" w:rsidP="00400F02">
            <w:pPr>
              <w:pStyle w:val="TableParagraph"/>
              <w:jc w:val="both"/>
              <w:rPr>
                <w:b/>
                <w:sz w:val="24"/>
              </w:rPr>
            </w:pPr>
          </w:p>
          <w:p w:rsidR="00400F02" w:rsidRDefault="00400F02" w:rsidP="00400F02">
            <w:pPr>
              <w:pStyle w:val="TableParagraph"/>
              <w:spacing w:line="256" w:lineRule="exact"/>
              <w:ind w:left="50"/>
              <w:jc w:val="both"/>
              <w:rPr>
                <w:sz w:val="24"/>
              </w:rPr>
            </w:pPr>
            <w:r>
              <w:rPr>
                <w:spacing w:val="-2"/>
                <w:sz w:val="24"/>
              </w:rPr>
              <w:t>Widow</w:t>
            </w:r>
          </w:p>
        </w:tc>
        <w:tc>
          <w:tcPr>
            <w:tcW w:w="3027" w:type="dxa"/>
          </w:tcPr>
          <w:p w:rsidR="00400F02" w:rsidRDefault="00400F02" w:rsidP="00400F02">
            <w:pPr>
              <w:pStyle w:val="TableParagraph"/>
              <w:spacing w:line="266" w:lineRule="exact"/>
              <w:ind w:left="594"/>
              <w:jc w:val="both"/>
              <w:rPr>
                <w:sz w:val="24"/>
              </w:rPr>
            </w:pPr>
            <w:r>
              <w:rPr>
                <w:color w:val="000104"/>
                <w:spacing w:val="-5"/>
                <w:sz w:val="24"/>
              </w:rPr>
              <w:t>22</w:t>
            </w:r>
          </w:p>
          <w:p w:rsidR="00400F02" w:rsidRDefault="00400F02" w:rsidP="00400F02">
            <w:pPr>
              <w:pStyle w:val="TableParagraph"/>
              <w:jc w:val="both"/>
              <w:rPr>
                <w:b/>
                <w:sz w:val="24"/>
              </w:rPr>
            </w:pPr>
          </w:p>
          <w:p w:rsidR="00400F02" w:rsidRDefault="00400F02" w:rsidP="00400F02">
            <w:pPr>
              <w:pStyle w:val="TableParagraph"/>
              <w:spacing w:line="256" w:lineRule="exact"/>
              <w:ind w:left="594"/>
              <w:jc w:val="both"/>
              <w:rPr>
                <w:sz w:val="24"/>
              </w:rPr>
            </w:pPr>
            <w:r>
              <w:rPr>
                <w:color w:val="000104"/>
                <w:spacing w:val="-5"/>
                <w:sz w:val="24"/>
              </w:rPr>
              <w:t>29</w:t>
            </w:r>
          </w:p>
        </w:tc>
        <w:tc>
          <w:tcPr>
            <w:tcW w:w="2459" w:type="dxa"/>
          </w:tcPr>
          <w:p w:rsidR="00400F02" w:rsidRDefault="00400F02" w:rsidP="00400F02">
            <w:pPr>
              <w:pStyle w:val="TableParagraph"/>
              <w:spacing w:line="266" w:lineRule="exact"/>
              <w:ind w:right="48"/>
              <w:jc w:val="both"/>
              <w:rPr>
                <w:sz w:val="24"/>
              </w:rPr>
            </w:pPr>
            <w:r>
              <w:rPr>
                <w:color w:val="000104"/>
                <w:spacing w:val="-5"/>
                <w:sz w:val="24"/>
              </w:rPr>
              <w:t>5.6</w:t>
            </w:r>
          </w:p>
          <w:p w:rsidR="00400F02" w:rsidRDefault="00400F02" w:rsidP="00400F02">
            <w:pPr>
              <w:pStyle w:val="TableParagraph"/>
              <w:jc w:val="both"/>
              <w:rPr>
                <w:b/>
                <w:sz w:val="24"/>
              </w:rPr>
            </w:pPr>
          </w:p>
          <w:p w:rsidR="00400F02" w:rsidRDefault="00400F02" w:rsidP="00400F02">
            <w:pPr>
              <w:pStyle w:val="TableParagraph"/>
              <w:spacing w:line="256" w:lineRule="exact"/>
              <w:ind w:right="48"/>
              <w:jc w:val="both"/>
              <w:rPr>
                <w:sz w:val="24"/>
              </w:rPr>
            </w:pPr>
            <w:r>
              <w:rPr>
                <w:color w:val="000104"/>
                <w:spacing w:val="-5"/>
                <w:sz w:val="24"/>
              </w:rPr>
              <w:t>7.4</w:t>
            </w:r>
          </w:p>
        </w:tc>
      </w:tr>
    </w:tbl>
    <w:p w:rsidR="00400F02" w:rsidRDefault="00465F2A" w:rsidP="00400F02">
      <w:pPr>
        <w:pStyle w:val="BodyText"/>
        <w:spacing w:before="30"/>
        <w:jc w:val="both"/>
        <w:rPr>
          <w:b/>
          <w:sz w:val="20"/>
        </w:rPr>
      </w:pPr>
      <w:r>
        <w:rPr>
          <w:b/>
          <w:sz w:val="20"/>
        </w:rPr>
        <w:pict>
          <v:rect id="docshape2" o:spid="_x0000_s2055" style="position:absolute;left:0;text-align:left;margin-left:65.9pt;margin-top:14.25pt;width:406.75pt;height:.5pt;z-index:-251655168;mso-wrap-distance-left:0;mso-wrap-distance-right:0;mso-position-horizontal-relative:page;mso-position-vertical-relative:text" fillcolor="black" stroked="f">
            <w10:wrap type="topAndBottom" anchorx="page"/>
          </v:rect>
        </w:pict>
      </w:r>
    </w:p>
    <w:p w:rsidR="00400F02" w:rsidRDefault="00400F02" w:rsidP="00400F02">
      <w:pPr>
        <w:pStyle w:val="BodyText"/>
        <w:spacing w:line="480" w:lineRule="auto"/>
        <w:ind w:left="360" w:right="1435"/>
        <w:jc w:val="both"/>
      </w:pPr>
      <w:r>
        <w:rPr>
          <w:b/>
        </w:rPr>
        <w:t xml:space="preserve">Analysis: </w:t>
      </w:r>
      <w:r>
        <w:t>The respondents’ demography</w:t>
      </w:r>
      <w:r w:rsidR="000363A7">
        <w:t xml:space="preserve"> </w:t>
      </w:r>
      <w:r>
        <w:t>shows that those who are on the age range from 24-29 years 41.0% representing (N= 160), educated 86.7% representing (N= 86.7), self- employed 55.8% (N= 228) and married 52.6% (N= 205) are the ones that uses Sobi FM very well. This can be said to be because they understand most of the contents of the</w:t>
      </w:r>
      <w:r w:rsidR="000363A7">
        <w:t xml:space="preserve"> </w:t>
      </w:r>
      <w:r>
        <w:t>radio programme; since, it involves talking about the development of the state.</w:t>
      </w:r>
    </w:p>
    <w:p w:rsidR="00400F02" w:rsidRDefault="00400F02" w:rsidP="00400F02">
      <w:pPr>
        <w:pStyle w:val="Heading2"/>
        <w:numPr>
          <w:ilvl w:val="1"/>
          <w:numId w:val="2"/>
        </w:numPr>
        <w:tabs>
          <w:tab w:val="left" w:pos="856"/>
        </w:tabs>
        <w:spacing w:before="240" w:line="480" w:lineRule="auto"/>
        <w:ind w:left="360" w:right="1439" w:firstLine="0"/>
        <w:jc w:val="both"/>
      </w:pPr>
      <w:r>
        <w:t>NEXUS</w:t>
      </w:r>
      <w:r w:rsidR="00460F8B">
        <w:t xml:space="preserve"> </w:t>
      </w:r>
      <w:r>
        <w:t>BETWEEN</w:t>
      </w:r>
      <w:r w:rsidR="00460F8B">
        <w:t xml:space="preserve"> </w:t>
      </w:r>
      <w:r>
        <w:t>REBIRTH</w:t>
      </w:r>
      <w:r w:rsidR="00460F8B">
        <w:t xml:space="preserve"> </w:t>
      </w:r>
      <w:r>
        <w:t>HALF</w:t>
      </w:r>
      <w:r w:rsidR="00460F8B">
        <w:t xml:space="preserve"> </w:t>
      </w:r>
      <w:r>
        <w:t>HOUR</w:t>
      </w:r>
      <w:r w:rsidR="00460F8B">
        <w:t xml:space="preserve"> </w:t>
      </w:r>
      <w:r>
        <w:t>AND</w:t>
      </w:r>
      <w:r w:rsidR="00460F8B">
        <w:t xml:space="preserve"> </w:t>
      </w:r>
      <w:r>
        <w:t>KWARA</w:t>
      </w:r>
      <w:r w:rsidR="00460F8B">
        <w:t xml:space="preserve"> </w:t>
      </w:r>
      <w:r>
        <w:t xml:space="preserve">STATE </w:t>
      </w:r>
      <w:r>
        <w:rPr>
          <w:spacing w:val="-2"/>
        </w:rPr>
        <w:t>GOVERNMENT</w:t>
      </w:r>
    </w:p>
    <w:p w:rsidR="00400F02" w:rsidRDefault="00400F02" w:rsidP="00400F02">
      <w:pPr>
        <w:pStyle w:val="BodyText"/>
        <w:spacing w:before="233" w:line="480" w:lineRule="auto"/>
        <w:ind w:left="360" w:right="1437"/>
        <w:jc w:val="both"/>
        <w:rPr>
          <w:b/>
        </w:rPr>
      </w:pPr>
      <w:r>
        <w:t>This section finding is to look at respondents’ responses to the relationship between Sobi FM programme and the governments of Kwara state; and with this, analysis of item 5-11 in the research question were done in the table below</w:t>
      </w:r>
      <w:r>
        <w:rPr>
          <w:b/>
        </w:rPr>
        <w:t>.</w:t>
      </w:r>
    </w:p>
    <w:p w:rsidR="00400F02" w:rsidRDefault="00400F02" w:rsidP="00400F02">
      <w:pPr>
        <w:pStyle w:val="Heading3"/>
        <w:spacing w:before="207"/>
        <w:ind w:firstLine="0"/>
      </w:pPr>
      <w:r>
        <w:t>Table</w:t>
      </w:r>
      <w:r w:rsidR="00460F8B">
        <w:t xml:space="preserve"> </w:t>
      </w:r>
      <w:r>
        <w:t>4.2.1Respondents’listenership</w:t>
      </w:r>
      <w:r w:rsidR="00460F8B">
        <w:t xml:space="preserve"> </w:t>
      </w:r>
      <w:r>
        <w:t>to</w:t>
      </w:r>
      <w:r w:rsidR="00460F8B">
        <w:t xml:space="preserve"> </w:t>
      </w:r>
      <w:r>
        <w:t>Sobi</w:t>
      </w:r>
      <w:r w:rsidR="00460F8B">
        <w:t xml:space="preserve"> </w:t>
      </w:r>
      <w:r>
        <w:rPr>
          <w:spacing w:val="-5"/>
        </w:rPr>
        <w:t>FM</w:t>
      </w:r>
    </w:p>
    <w:p w:rsidR="00400F02" w:rsidRDefault="00400F02" w:rsidP="00400F02">
      <w:pPr>
        <w:pStyle w:val="BodyText"/>
        <w:jc w:val="both"/>
        <w:rPr>
          <w:b/>
          <w:sz w:val="20"/>
        </w:rPr>
      </w:pPr>
    </w:p>
    <w:p w:rsidR="00400F02" w:rsidRDefault="00400F02" w:rsidP="00400F02">
      <w:pPr>
        <w:pStyle w:val="BodyText"/>
        <w:spacing w:before="18" w:after="1"/>
        <w:jc w:val="both"/>
        <w:rPr>
          <w:b/>
          <w:sz w:val="20"/>
        </w:rPr>
      </w:pPr>
    </w:p>
    <w:tbl>
      <w:tblPr>
        <w:tblW w:w="0" w:type="auto"/>
        <w:tblInd w:w="252" w:type="dxa"/>
        <w:tblLayout w:type="fixed"/>
        <w:tblCellMar>
          <w:left w:w="0" w:type="dxa"/>
          <w:right w:w="0" w:type="dxa"/>
        </w:tblCellMar>
        <w:tblLook w:val="01E0"/>
      </w:tblPr>
      <w:tblGrid>
        <w:gridCol w:w="2029"/>
        <w:gridCol w:w="472"/>
        <w:gridCol w:w="2254"/>
        <w:gridCol w:w="1061"/>
        <w:gridCol w:w="2312"/>
      </w:tblGrid>
      <w:tr w:rsidR="000363A7" w:rsidTr="000363A7">
        <w:trPr>
          <w:trHeight w:val="551"/>
        </w:trPr>
        <w:tc>
          <w:tcPr>
            <w:tcW w:w="2029" w:type="dxa"/>
            <w:tcBorders>
              <w:top w:val="single" w:sz="4" w:space="0" w:color="000000"/>
              <w:left w:val="single" w:sz="4" w:space="0" w:color="auto"/>
              <w:bottom w:val="single" w:sz="4" w:space="0" w:color="000000"/>
              <w:right w:val="single" w:sz="4" w:space="0" w:color="auto"/>
            </w:tcBorders>
          </w:tcPr>
          <w:p w:rsidR="000363A7" w:rsidRDefault="000363A7" w:rsidP="000363A7">
            <w:pPr>
              <w:pStyle w:val="TableParagraph"/>
              <w:spacing w:line="273" w:lineRule="exact"/>
              <w:ind w:left="115"/>
              <w:jc w:val="both"/>
              <w:rPr>
                <w:b/>
                <w:sz w:val="24"/>
              </w:rPr>
            </w:pPr>
            <w:r>
              <w:rPr>
                <w:b/>
                <w:spacing w:val="-2"/>
                <w:sz w:val="24"/>
              </w:rPr>
              <w:t>Variables</w:t>
            </w:r>
          </w:p>
        </w:tc>
        <w:tc>
          <w:tcPr>
            <w:tcW w:w="472" w:type="dxa"/>
            <w:tcBorders>
              <w:top w:val="single" w:sz="4" w:space="0" w:color="000000"/>
              <w:left w:val="single" w:sz="4" w:space="0" w:color="auto"/>
              <w:bottom w:val="single" w:sz="4" w:space="0" w:color="000000"/>
            </w:tcBorders>
          </w:tcPr>
          <w:p w:rsidR="000363A7" w:rsidRDefault="000363A7" w:rsidP="000363A7">
            <w:pPr>
              <w:pStyle w:val="TableParagraph"/>
              <w:spacing w:line="273" w:lineRule="exact"/>
              <w:jc w:val="both"/>
              <w:rPr>
                <w:b/>
                <w:sz w:val="24"/>
              </w:rPr>
            </w:pPr>
          </w:p>
        </w:tc>
        <w:tc>
          <w:tcPr>
            <w:tcW w:w="2254" w:type="dxa"/>
            <w:tcBorders>
              <w:top w:val="single" w:sz="4" w:space="0" w:color="000000"/>
              <w:bottom w:val="single" w:sz="4" w:space="0" w:color="000000"/>
              <w:right w:val="single" w:sz="4" w:space="0" w:color="auto"/>
            </w:tcBorders>
          </w:tcPr>
          <w:p w:rsidR="000363A7" w:rsidRDefault="000363A7" w:rsidP="000363A7">
            <w:pPr>
              <w:pStyle w:val="TableParagraph"/>
              <w:spacing w:line="273" w:lineRule="exact"/>
              <w:ind w:left="579" w:right="4"/>
              <w:jc w:val="both"/>
              <w:rPr>
                <w:b/>
                <w:sz w:val="24"/>
              </w:rPr>
            </w:pPr>
            <w:r>
              <w:rPr>
                <w:b/>
                <w:spacing w:val="-2"/>
                <w:sz w:val="24"/>
              </w:rPr>
              <w:t>Frequency</w:t>
            </w:r>
          </w:p>
        </w:tc>
        <w:tc>
          <w:tcPr>
            <w:tcW w:w="1061" w:type="dxa"/>
            <w:tcBorders>
              <w:top w:val="single" w:sz="4" w:space="0" w:color="000000"/>
              <w:left w:val="single" w:sz="4" w:space="0" w:color="auto"/>
              <w:bottom w:val="single" w:sz="4" w:space="0" w:color="000000"/>
            </w:tcBorders>
          </w:tcPr>
          <w:p w:rsidR="000363A7" w:rsidRDefault="000363A7" w:rsidP="000363A7">
            <w:pPr>
              <w:pStyle w:val="TableParagraph"/>
              <w:spacing w:line="273" w:lineRule="exact"/>
              <w:ind w:right="4"/>
              <w:jc w:val="both"/>
              <w:rPr>
                <w:b/>
                <w:sz w:val="24"/>
              </w:rPr>
            </w:pPr>
          </w:p>
        </w:tc>
        <w:tc>
          <w:tcPr>
            <w:tcW w:w="2312" w:type="dxa"/>
            <w:tcBorders>
              <w:top w:val="single" w:sz="4" w:space="0" w:color="000000"/>
              <w:bottom w:val="single" w:sz="4" w:space="0" w:color="000000"/>
              <w:right w:val="single" w:sz="4" w:space="0" w:color="auto"/>
            </w:tcBorders>
          </w:tcPr>
          <w:p w:rsidR="000363A7" w:rsidRDefault="000363A7" w:rsidP="000363A7">
            <w:pPr>
              <w:pStyle w:val="TableParagraph"/>
              <w:spacing w:line="273" w:lineRule="exact"/>
              <w:ind w:left="3" w:right="122"/>
              <w:jc w:val="both"/>
              <w:rPr>
                <w:b/>
                <w:sz w:val="24"/>
              </w:rPr>
            </w:pPr>
            <w:r>
              <w:rPr>
                <w:b/>
                <w:spacing w:val="-10"/>
                <w:sz w:val="24"/>
              </w:rPr>
              <w:t>%</w:t>
            </w:r>
          </w:p>
        </w:tc>
      </w:tr>
      <w:tr w:rsidR="000363A7" w:rsidTr="000363A7">
        <w:trPr>
          <w:trHeight w:val="410"/>
        </w:trPr>
        <w:tc>
          <w:tcPr>
            <w:tcW w:w="2029" w:type="dxa"/>
            <w:tcBorders>
              <w:top w:val="single" w:sz="4" w:space="0" w:color="000000"/>
              <w:left w:val="single" w:sz="4" w:space="0" w:color="auto"/>
              <w:bottom w:val="single" w:sz="4" w:space="0" w:color="auto"/>
              <w:right w:val="single" w:sz="4" w:space="0" w:color="auto"/>
            </w:tcBorders>
          </w:tcPr>
          <w:p w:rsidR="000363A7" w:rsidRDefault="000363A7" w:rsidP="000363A7">
            <w:pPr>
              <w:pStyle w:val="TableParagraph"/>
              <w:spacing w:line="268" w:lineRule="exact"/>
              <w:ind w:left="175"/>
              <w:jc w:val="both"/>
              <w:rPr>
                <w:sz w:val="24"/>
              </w:rPr>
            </w:pPr>
            <w:r>
              <w:rPr>
                <w:spacing w:val="-5"/>
                <w:sz w:val="24"/>
              </w:rPr>
              <w:t>Yes</w:t>
            </w:r>
          </w:p>
        </w:tc>
        <w:tc>
          <w:tcPr>
            <w:tcW w:w="472" w:type="dxa"/>
            <w:tcBorders>
              <w:top w:val="single" w:sz="4" w:space="0" w:color="000000"/>
              <w:left w:val="single" w:sz="4" w:space="0" w:color="auto"/>
              <w:bottom w:val="single" w:sz="4" w:space="0" w:color="auto"/>
            </w:tcBorders>
          </w:tcPr>
          <w:p w:rsidR="000363A7" w:rsidRDefault="000363A7" w:rsidP="000363A7">
            <w:pPr>
              <w:pStyle w:val="TableParagraph"/>
              <w:spacing w:line="268" w:lineRule="exact"/>
              <w:jc w:val="both"/>
              <w:rPr>
                <w:sz w:val="24"/>
              </w:rPr>
            </w:pPr>
          </w:p>
        </w:tc>
        <w:tc>
          <w:tcPr>
            <w:tcW w:w="2254" w:type="dxa"/>
            <w:tcBorders>
              <w:top w:val="single" w:sz="4" w:space="0" w:color="000000"/>
              <w:bottom w:val="single" w:sz="4" w:space="0" w:color="auto"/>
              <w:right w:val="single" w:sz="4" w:space="0" w:color="auto"/>
            </w:tcBorders>
          </w:tcPr>
          <w:p w:rsidR="000363A7" w:rsidRDefault="000363A7" w:rsidP="000363A7">
            <w:pPr>
              <w:pStyle w:val="TableParagraph"/>
              <w:spacing w:line="268" w:lineRule="exact"/>
              <w:ind w:left="579"/>
              <w:jc w:val="both"/>
              <w:rPr>
                <w:sz w:val="24"/>
              </w:rPr>
            </w:pPr>
            <w:r>
              <w:rPr>
                <w:color w:val="000104"/>
                <w:spacing w:val="-5"/>
                <w:sz w:val="24"/>
              </w:rPr>
              <w:t>317</w:t>
            </w:r>
          </w:p>
        </w:tc>
        <w:tc>
          <w:tcPr>
            <w:tcW w:w="1061" w:type="dxa"/>
            <w:tcBorders>
              <w:top w:val="single" w:sz="4" w:space="0" w:color="000000"/>
              <w:left w:val="single" w:sz="4" w:space="0" w:color="auto"/>
              <w:bottom w:val="single" w:sz="4" w:space="0" w:color="auto"/>
            </w:tcBorders>
          </w:tcPr>
          <w:p w:rsidR="000363A7" w:rsidRDefault="000363A7" w:rsidP="000363A7">
            <w:pPr>
              <w:pStyle w:val="TableParagraph"/>
              <w:spacing w:line="268" w:lineRule="exact"/>
              <w:jc w:val="both"/>
              <w:rPr>
                <w:sz w:val="24"/>
              </w:rPr>
            </w:pPr>
          </w:p>
        </w:tc>
        <w:tc>
          <w:tcPr>
            <w:tcW w:w="2312" w:type="dxa"/>
            <w:tcBorders>
              <w:top w:val="single" w:sz="4" w:space="0" w:color="000000"/>
              <w:bottom w:val="single" w:sz="4" w:space="0" w:color="auto"/>
              <w:right w:val="single" w:sz="4" w:space="0" w:color="auto"/>
            </w:tcBorders>
          </w:tcPr>
          <w:p w:rsidR="000363A7" w:rsidRDefault="000363A7" w:rsidP="000363A7">
            <w:pPr>
              <w:pStyle w:val="TableParagraph"/>
              <w:spacing w:line="268" w:lineRule="exact"/>
              <w:ind w:right="122"/>
              <w:jc w:val="both"/>
              <w:rPr>
                <w:sz w:val="24"/>
              </w:rPr>
            </w:pPr>
            <w:r>
              <w:rPr>
                <w:color w:val="000104"/>
                <w:spacing w:val="-4"/>
                <w:sz w:val="24"/>
              </w:rPr>
              <w:t>81.3</w:t>
            </w:r>
          </w:p>
        </w:tc>
      </w:tr>
      <w:tr w:rsidR="000363A7" w:rsidTr="000363A7">
        <w:trPr>
          <w:trHeight w:val="500"/>
        </w:trPr>
        <w:tc>
          <w:tcPr>
            <w:tcW w:w="2029" w:type="dxa"/>
            <w:tcBorders>
              <w:top w:val="single" w:sz="4" w:space="0" w:color="auto"/>
              <w:left w:val="single" w:sz="4" w:space="0" w:color="auto"/>
              <w:bottom w:val="single" w:sz="4" w:space="0" w:color="auto"/>
              <w:right w:val="single" w:sz="4" w:space="0" w:color="auto"/>
            </w:tcBorders>
          </w:tcPr>
          <w:p w:rsidR="000363A7" w:rsidRDefault="000363A7" w:rsidP="000363A7">
            <w:pPr>
              <w:pStyle w:val="TableParagraph"/>
              <w:spacing w:before="133"/>
              <w:ind w:left="175"/>
              <w:jc w:val="both"/>
              <w:rPr>
                <w:sz w:val="24"/>
              </w:rPr>
            </w:pPr>
            <w:r>
              <w:rPr>
                <w:spacing w:val="-5"/>
                <w:sz w:val="24"/>
              </w:rPr>
              <w:t>No</w:t>
            </w:r>
          </w:p>
        </w:tc>
        <w:tc>
          <w:tcPr>
            <w:tcW w:w="472" w:type="dxa"/>
            <w:tcBorders>
              <w:top w:val="single" w:sz="4" w:space="0" w:color="auto"/>
              <w:left w:val="single" w:sz="4" w:space="0" w:color="auto"/>
              <w:bottom w:val="single" w:sz="4" w:space="0" w:color="auto"/>
            </w:tcBorders>
          </w:tcPr>
          <w:p w:rsidR="000363A7" w:rsidRDefault="000363A7" w:rsidP="000363A7">
            <w:pPr>
              <w:pStyle w:val="TableParagraph"/>
              <w:spacing w:before="133"/>
              <w:jc w:val="both"/>
              <w:rPr>
                <w:sz w:val="24"/>
              </w:rPr>
            </w:pPr>
          </w:p>
        </w:tc>
        <w:tc>
          <w:tcPr>
            <w:tcW w:w="2254" w:type="dxa"/>
            <w:tcBorders>
              <w:top w:val="single" w:sz="4" w:space="0" w:color="auto"/>
              <w:bottom w:val="single" w:sz="4" w:space="0" w:color="auto"/>
              <w:right w:val="single" w:sz="4" w:space="0" w:color="auto"/>
            </w:tcBorders>
          </w:tcPr>
          <w:p w:rsidR="000363A7" w:rsidRDefault="000363A7" w:rsidP="000363A7">
            <w:pPr>
              <w:pStyle w:val="TableParagraph"/>
              <w:spacing w:before="133"/>
              <w:ind w:left="579"/>
              <w:jc w:val="both"/>
              <w:rPr>
                <w:sz w:val="24"/>
              </w:rPr>
            </w:pPr>
            <w:r>
              <w:rPr>
                <w:color w:val="000104"/>
                <w:spacing w:val="-5"/>
                <w:sz w:val="24"/>
              </w:rPr>
              <w:t>73</w:t>
            </w:r>
          </w:p>
        </w:tc>
        <w:tc>
          <w:tcPr>
            <w:tcW w:w="1061" w:type="dxa"/>
            <w:tcBorders>
              <w:top w:val="single" w:sz="4" w:space="0" w:color="auto"/>
              <w:left w:val="single" w:sz="4" w:space="0" w:color="auto"/>
              <w:bottom w:val="single" w:sz="4" w:space="0" w:color="auto"/>
            </w:tcBorders>
          </w:tcPr>
          <w:p w:rsidR="000363A7" w:rsidRDefault="000363A7" w:rsidP="000363A7">
            <w:pPr>
              <w:pStyle w:val="TableParagraph"/>
              <w:spacing w:before="133"/>
              <w:jc w:val="both"/>
              <w:rPr>
                <w:sz w:val="24"/>
              </w:rPr>
            </w:pPr>
          </w:p>
        </w:tc>
        <w:tc>
          <w:tcPr>
            <w:tcW w:w="2312" w:type="dxa"/>
            <w:tcBorders>
              <w:top w:val="single" w:sz="4" w:space="0" w:color="auto"/>
              <w:bottom w:val="single" w:sz="4" w:space="0" w:color="auto"/>
              <w:right w:val="single" w:sz="4" w:space="0" w:color="auto"/>
            </w:tcBorders>
          </w:tcPr>
          <w:p w:rsidR="000363A7" w:rsidRDefault="000363A7" w:rsidP="000363A7">
            <w:pPr>
              <w:pStyle w:val="TableParagraph"/>
              <w:spacing w:before="133"/>
              <w:ind w:right="122"/>
              <w:jc w:val="both"/>
              <w:rPr>
                <w:sz w:val="24"/>
              </w:rPr>
            </w:pPr>
            <w:r>
              <w:rPr>
                <w:color w:val="000104"/>
                <w:spacing w:val="-4"/>
                <w:sz w:val="24"/>
              </w:rPr>
              <w:t>18.7</w:t>
            </w:r>
          </w:p>
        </w:tc>
      </w:tr>
      <w:tr w:rsidR="000363A7" w:rsidTr="000363A7">
        <w:trPr>
          <w:trHeight w:val="41"/>
        </w:trPr>
        <w:tc>
          <w:tcPr>
            <w:tcW w:w="2029" w:type="dxa"/>
            <w:tcBorders>
              <w:top w:val="single" w:sz="4" w:space="0" w:color="auto"/>
              <w:left w:val="single" w:sz="4" w:space="0" w:color="auto"/>
              <w:right w:val="single" w:sz="4" w:space="0" w:color="auto"/>
            </w:tcBorders>
          </w:tcPr>
          <w:p w:rsidR="000363A7" w:rsidRDefault="000363A7" w:rsidP="000363A7">
            <w:pPr>
              <w:pStyle w:val="TableParagraph"/>
              <w:spacing w:before="135"/>
              <w:jc w:val="both"/>
              <w:rPr>
                <w:b/>
                <w:sz w:val="24"/>
              </w:rPr>
            </w:pPr>
            <w:r>
              <w:rPr>
                <w:b/>
                <w:spacing w:val="-2"/>
                <w:sz w:val="24"/>
              </w:rPr>
              <w:t>Total</w:t>
            </w:r>
          </w:p>
        </w:tc>
        <w:tc>
          <w:tcPr>
            <w:tcW w:w="472" w:type="dxa"/>
            <w:tcBorders>
              <w:top w:val="single" w:sz="4" w:space="0" w:color="auto"/>
              <w:left w:val="single" w:sz="4" w:space="0" w:color="auto"/>
            </w:tcBorders>
          </w:tcPr>
          <w:p w:rsidR="000363A7" w:rsidRDefault="000363A7" w:rsidP="000363A7">
            <w:pPr>
              <w:pStyle w:val="TableParagraph"/>
              <w:spacing w:before="135"/>
              <w:jc w:val="both"/>
              <w:rPr>
                <w:b/>
                <w:sz w:val="24"/>
              </w:rPr>
            </w:pPr>
          </w:p>
        </w:tc>
        <w:tc>
          <w:tcPr>
            <w:tcW w:w="2254" w:type="dxa"/>
            <w:tcBorders>
              <w:top w:val="single" w:sz="4" w:space="0" w:color="auto"/>
              <w:right w:val="single" w:sz="4" w:space="0" w:color="auto"/>
            </w:tcBorders>
          </w:tcPr>
          <w:p w:rsidR="000363A7" w:rsidRDefault="000363A7" w:rsidP="000363A7">
            <w:pPr>
              <w:pStyle w:val="TableParagraph"/>
              <w:spacing w:before="135"/>
              <w:ind w:left="579"/>
              <w:jc w:val="both"/>
              <w:rPr>
                <w:b/>
                <w:sz w:val="24"/>
              </w:rPr>
            </w:pPr>
            <w:r>
              <w:rPr>
                <w:b/>
                <w:color w:val="000104"/>
                <w:spacing w:val="-5"/>
                <w:sz w:val="24"/>
              </w:rPr>
              <w:t>390</w:t>
            </w:r>
          </w:p>
        </w:tc>
        <w:tc>
          <w:tcPr>
            <w:tcW w:w="1061" w:type="dxa"/>
            <w:tcBorders>
              <w:top w:val="single" w:sz="4" w:space="0" w:color="auto"/>
              <w:left w:val="single" w:sz="4" w:space="0" w:color="auto"/>
            </w:tcBorders>
          </w:tcPr>
          <w:p w:rsidR="000363A7" w:rsidRDefault="000363A7" w:rsidP="000363A7">
            <w:pPr>
              <w:pStyle w:val="TableParagraph"/>
              <w:spacing w:before="135"/>
              <w:jc w:val="both"/>
              <w:rPr>
                <w:b/>
                <w:sz w:val="24"/>
              </w:rPr>
            </w:pPr>
          </w:p>
        </w:tc>
        <w:tc>
          <w:tcPr>
            <w:tcW w:w="2312" w:type="dxa"/>
            <w:tcBorders>
              <w:top w:val="single" w:sz="4" w:space="0" w:color="auto"/>
              <w:right w:val="single" w:sz="4" w:space="0" w:color="auto"/>
            </w:tcBorders>
          </w:tcPr>
          <w:p w:rsidR="000363A7" w:rsidRDefault="000363A7" w:rsidP="000363A7">
            <w:pPr>
              <w:pStyle w:val="TableParagraph"/>
              <w:spacing w:before="135"/>
              <w:ind w:right="122"/>
              <w:jc w:val="both"/>
              <w:rPr>
                <w:b/>
                <w:sz w:val="24"/>
              </w:rPr>
            </w:pPr>
            <w:r>
              <w:rPr>
                <w:b/>
                <w:color w:val="000104"/>
                <w:spacing w:val="-2"/>
                <w:sz w:val="24"/>
              </w:rPr>
              <w:t>100.0</w:t>
            </w:r>
          </w:p>
        </w:tc>
      </w:tr>
      <w:tr w:rsidR="000363A7" w:rsidTr="000363A7">
        <w:tblPrEx>
          <w:tblBorders>
            <w:top w:val="single" w:sz="4" w:space="0" w:color="auto"/>
          </w:tblBorders>
          <w:tblCellMar>
            <w:left w:w="108" w:type="dxa"/>
            <w:right w:w="108" w:type="dxa"/>
          </w:tblCellMar>
          <w:tblLook w:val="0000"/>
        </w:tblPrEx>
        <w:trPr>
          <w:trHeight w:val="100"/>
        </w:trPr>
        <w:tc>
          <w:tcPr>
            <w:tcW w:w="8128" w:type="dxa"/>
            <w:gridSpan w:val="5"/>
            <w:tcBorders>
              <w:top w:val="single" w:sz="4" w:space="0" w:color="auto"/>
            </w:tcBorders>
          </w:tcPr>
          <w:p w:rsidR="000363A7" w:rsidRDefault="000363A7" w:rsidP="000363A7">
            <w:pPr>
              <w:pStyle w:val="TableParagraph"/>
              <w:jc w:val="both"/>
              <w:rPr>
                <w:b/>
                <w:sz w:val="24"/>
              </w:rPr>
            </w:pPr>
          </w:p>
        </w:tc>
      </w:tr>
    </w:tbl>
    <w:p w:rsidR="00400F02" w:rsidRDefault="00400F02" w:rsidP="00400F02">
      <w:pPr>
        <w:pStyle w:val="TableParagraph"/>
        <w:jc w:val="both"/>
        <w:rPr>
          <w:b/>
          <w:sz w:val="24"/>
        </w:rPr>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9"/>
        <w:jc w:val="both"/>
      </w:pPr>
      <w:r>
        <w:rPr>
          <w:b/>
        </w:rPr>
        <w:lastRenderedPageBreak/>
        <w:t>Analysis</w:t>
      </w:r>
      <w:r>
        <w:t>: this show that the respondents are 81.3% representing (N= 317) listening to Sobi FM radio station. This indicates that the listenership of the radio listeners in relation to the findings is valid. It could be that Sobi FM has a good wide coverage to be able to accommodate majority of the listeners.</w:t>
      </w:r>
    </w:p>
    <w:p w:rsidR="00400F02" w:rsidRDefault="00400F02" w:rsidP="00400F02">
      <w:pPr>
        <w:pStyle w:val="Heading3"/>
        <w:spacing w:before="245"/>
        <w:ind w:firstLine="0"/>
      </w:pPr>
      <w:r>
        <w:t>Table</w:t>
      </w:r>
      <w:r w:rsidR="00460F8B">
        <w:t xml:space="preserve"> </w:t>
      </w:r>
      <w:r>
        <w:t>4.2.2:</w:t>
      </w:r>
      <w:r w:rsidR="00460F8B">
        <w:t xml:space="preserve"> </w:t>
      </w:r>
      <w:r>
        <w:t>Respondents’</w:t>
      </w:r>
      <w:r w:rsidR="00460F8B">
        <w:t xml:space="preserve"> </w:t>
      </w:r>
      <w:r>
        <w:t>timeliness</w:t>
      </w:r>
      <w:r w:rsidR="00460F8B">
        <w:t xml:space="preserve"> </w:t>
      </w:r>
      <w:r>
        <w:t>to</w:t>
      </w:r>
      <w:r w:rsidR="00460F8B">
        <w:t xml:space="preserve"> </w:t>
      </w:r>
      <w:r>
        <w:t>the</w:t>
      </w:r>
      <w:r w:rsidR="00460F8B">
        <w:t xml:space="preserve"> </w:t>
      </w:r>
      <w:r>
        <w:t>radio</w:t>
      </w:r>
      <w:r>
        <w:rPr>
          <w:spacing w:val="-2"/>
        </w:rPr>
        <w:t xml:space="preserve"> station</w:t>
      </w:r>
    </w:p>
    <w:p w:rsidR="00400F02" w:rsidRDefault="00400F02" w:rsidP="00400F02">
      <w:pPr>
        <w:pStyle w:val="BodyText"/>
        <w:jc w:val="both"/>
        <w:rPr>
          <w:b/>
          <w:sz w:val="20"/>
        </w:rPr>
      </w:pPr>
    </w:p>
    <w:p w:rsidR="00400F02" w:rsidRDefault="00400F02" w:rsidP="00400F02">
      <w:pPr>
        <w:pStyle w:val="BodyText"/>
        <w:spacing w:before="19"/>
        <w:jc w:val="both"/>
        <w:rPr>
          <w:b/>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44"/>
        <w:gridCol w:w="2189"/>
        <w:gridCol w:w="837"/>
      </w:tblGrid>
      <w:tr w:rsidR="000363A7" w:rsidTr="000363A7">
        <w:trPr>
          <w:trHeight w:val="551"/>
        </w:trPr>
        <w:tc>
          <w:tcPr>
            <w:tcW w:w="1344" w:type="dxa"/>
          </w:tcPr>
          <w:p w:rsidR="000363A7" w:rsidRDefault="000363A7" w:rsidP="00400F02">
            <w:pPr>
              <w:pStyle w:val="TableParagraph"/>
              <w:spacing w:line="273" w:lineRule="exact"/>
              <w:ind w:left="115"/>
              <w:jc w:val="both"/>
              <w:rPr>
                <w:b/>
                <w:sz w:val="24"/>
              </w:rPr>
            </w:pPr>
            <w:r>
              <w:rPr>
                <w:b/>
                <w:spacing w:val="-2"/>
                <w:sz w:val="24"/>
              </w:rPr>
              <w:t>Variables</w:t>
            </w:r>
          </w:p>
        </w:tc>
        <w:tc>
          <w:tcPr>
            <w:tcW w:w="2189" w:type="dxa"/>
          </w:tcPr>
          <w:p w:rsidR="000363A7" w:rsidRDefault="000363A7" w:rsidP="00400F02">
            <w:pPr>
              <w:pStyle w:val="TableParagraph"/>
              <w:spacing w:line="273" w:lineRule="exact"/>
              <w:ind w:left="510" w:right="4"/>
              <w:jc w:val="both"/>
              <w:rPr>
                <w:b/>
                <w:sz w:val="24"/>
              </w:rPr>
            </w:pPr>
            <w:r>
              <w:rPr>
                <w:b/>
                <w:spacing w:val="-2"/>
                <w:sz w:val="24"/>
              </w:rPr>
              <w:t>Frequency</w:t>
            </w:r>
          </w:p>
        </w:tc>
        <w:tc>
          <w:tcPr>
            <w:tcW w:w="837" w:type="dxa"/>
          </w:tcPr>
          <w:p w:rsidR="000363A7" w:rsidRDefault="000363A7" w:rsidP="00400F02">
            <w:pPr>
              <w:pStyle w:val="TableParagraph"/>
              <w:spacing w:line="273" w:lineRule="exact"/>
              <w:ind w:left="5" w:right="122"/>
              <w:jc w:val="both"/>
              <w:rPr>
                <w:b/>
                <w:sz w:val="24"/>
              </w:rPr>
            </w:pPr>
            <w:r>
              <w:rPr>
                <w:b/>
                <w:spacing w:val="-10"/>
                <w:sz w:val="24"/>
              </w:rPr>
              <w:t xml:space="preserve">   %</w:t>
            </w:r>
          </w:p>
        </w:tc>
      </w:tr>
      <w:tr w:rsidR="000363A7" w:rsidTr="000363A7">
        <w:trPr>
          <w:trHeight w:val="413"/>
        </w:trPr>
        <w:tc>
          <w:tcPr>
            <w:tcW w:w="1344" w:type="dxa"/>
          </w:tcPr>
          <w:p w:rsidR="000363A7" w:rsidRDefault="000363A7" w:rsidP="00400F02">
            <w:pPr>
              <w:pStyle w:val="TableParagraph"/>
              <w:spacing w:line="270" w:lineRule="exact"/>
              <w:ind w:left="175"/>
              <w:jc w:val="both"/>
              <w:rPr>
                <w:sz w:val="24"/>
              </w:rPr>
            </w:pPr>
            <w:r>
              <w:rPr>
                <w:sz w:val="24"/>
              </w:rPr>
              <w:t xml:space="preserve">Not at </w:t>
            </w:r>
            <w:r>
              <w:rPr>
                <w:spacing w:val="-5"/>
                <w:sz w:val="24"/>
              </w:rPr>
              <w:t>all</w:t>
            </w:r>
          </w:p>
        </w:tc>
        <w:tc>
          <w:tcPr>
            <w:tcW w:w="2189" w:type="dxa"/>
          </w:tcPr>
          <w:p w:rsidR="000363A7" w:rsidRDefault="000363A7" w:rsidP="00400F02">
            <w:pPr>
              <w:pStyle w:val="TableParagraph"/>
              <w:spacing w:line="270" w:lineRule="exact"/>
              <w:ind w:left="510"/>
              <w:jc w:val="both"/>
              <w:rPr>
                <w:sz w:val="24"/>
              </w:rPr>
            </w:pPr>
            <w:r>
              <w:rPr>
                <w:color w:val="000104"/>
                <w:spacing w:val="-5"/>
                <w:sz w:val="24"/>
              </w:rPr>
              <w:t>97</w:t>
            </w:r>
          </w:p>
        </w:tc>
        <w:tc>
          <w:tcPr>
            <w:tcW w:w="837" w:type="dxa"/>
          </w:tcPr>
          <w:p w:rsidR="000363A7" w:rsidRDefault="000363A7" w:rsidP="00400F02">
            <w:pPr>
              <w:pStyle w:val="TableParagraph"/>
              <w:spacing w:line="270" w:lineRule="exact"/>
              <w:ind w:left="2" w:right="122"/>
              <w:jc w:val="both"/>
              <w:rPr>
                <w:sz w:val="24"/>
              </w:rPr>
            </w:pPr>
            <w:r>
              <w:rPr>
                <w:color w:val="000104"/>
                <w:spacing w:val="-4"/>
                <w:sz w:val="24"/>
              </w:rPr>
              <w:t xml:space="preserve">  24.9</w:t>
            </w:r>
          </w:p>
        </w:tc>
      </w:tr>
      <w:tr w:rsidR="000363A7" w:rsidTr="000363A7">
        <w:trPr>
          <w:trHeight w:val="552"/>
        </w:trPr>
        <w:tc>
          <w:tcPr>
            <w:tcW w:w="1344" w:type="dxa"/>
          </w:tcPr>
          <w:p w:rsidR="000363A7" w:rsidRDefault="000363A7" w:rsidP="00400F02">
            <w:pPr>
              <w:pStyle w:val="TableParagraph"/>
              <w:spacing w:before="133"/>
              <w:ind w:left="175"/>
              <w:jc w:val="both"/>
              <w:rPr>
                <w:sz w:val="24"/>
              </w:rPr>
            </w:pPr>
            <w:r>
              <w:rPr>
                <w:spacing w:val="-2"/>
                <w:sz w:val="24"/>
              </w:rPr>
              <w:t>Sometimes</w:t>
            </w:r>
          </w:p>
        </w:tc>
        <w:tc>
          <w:tcPr>
            <w:tcW w:w="2189" w:type="dxa"/>
          </w:tcPr>
          <w:p w:rsidR="000363A7" w:rsidRDefault="000363A7" w:rsidP="00400F02">
            <w:pPr>
              <w:pStyle w:val="TableParagraph"/>
              <w:spacing w:before="133"/>
              <w:ind w:left="510"/>
              <w:jc w:val="both"/>
              <w:rPr>
                <w:sz w:val="24"/>
              </w:rPr>
            </w:pPr>
            <w:r>
              <w:rPr>
                <w:color w:val="000104"/>
                <w:spacing w:val="-5"/>
                <w:sz w:val="24"/>
              </w:rPr>
              <w:t>183</w:t>
            </w:r>
          </w:p>
        </w:tc>
        <w:tc>
          <w:tcPr>
            <w:tcW w:w="837" w:type="dxa"/>
          </w:tcPr>
          <w:p w:rsidR="000363A7" w:rsidRDefault="000363A7" w:rsidP="00400F02">
            <w:pPr>
              <w:pStyle w:val="TableParagraph"/>
              <w:spacing w:before="133"/>
              <w:ind w:left="2" w:right="122"/>
              <w:jc w:val="both"/>
              <w:rPr>
                <w:sz w:val="24"/>
              </w:rPr>
            </w:pPr>
            <w:r>
              <w:rPr>
                <w:color w:val="000104"/>
                <w:spacing w:val="-4"/>
                <w:sz w:val="24"/>
              </w:rPr>
              <w:t xml:space="preserve">  46.9</w:t>
            </w:r>
          </w:p>
        </w:tc>
      </w:tr>
      <w:tr w:rsidR="000363A7" w:rsidTr="000363A7">
        <w:trPr>
          <w:trHeight w:val="775"/>
        </w:trPr>
        <w:tc>
          <w:tcPr>
            <w:tcW w:w="1344" w:type="dxa"/>
          </w:tcPr>
          <w:p w:rsidR="000363A7" w:rsidRDefault="000363A7" w:rsidP="000363A7">
            <w:pPr>
              <w:pStyle w:val="TableParagraph"/>
              <w:spacing w:before="133"/>
              <w:ind w:left="175"/>
              <w:jc w:val="both"/>
              <w:rPr>
                <w:sz w:val="24"/>
              </w:rPr>
            </w:pPr>
            <w:r>
              <w:rPr>
                <w:spacing w:val="-2"/>
                <w:sz w:val="24"/>
              </w:rPr>
              <w:t>Always</w:t>
            </w:r>
          </w:p>
        </w:tc>
        <w:tc>
          <w:tcPr>
            <w:tcW w:w="2189" w:type="dxa"/>
          </w:tcPr>
          <w:p w:rsidR="000363A7" w:rsidRDefault="000363A7" w:rsidP="000363A7">
            <w:pPr>
              <w:pStyle w:val="TableParagraph"/>
              <w:spacing w:before="133"/>
              <w:ind w:left="510"/>
              <w:jc w:val="both"/>
              <w:rPr>
                <w:sz w:val="24"/>
              </w:rPr>
            </w:pPr>
            <w:r>
              <w:rPr>
                <w:color w:val="000104"/>
                <w:spacing w:val="-5"/>
                <w:sz w:val="24"/>
              </w:rPr>
              <w:t>60</w:t>
            </w:r>
          </w:p>
        </w:tc>
        <w:tc>
          <w:tcPr>
            <w:tcW w:w="837" w:type="dxa"/>
          </w:tcPr>
          <w:p w:rsidR="000363A7" w:rsidRDefault="000363A7" w:rsidP="00400F02">
            <w:pPr>
              <w:pStyle w:val="TableParagraph"/>
              <w:spacing w:before="133"/>
              <w:ind w:left="2" w:right="122"/>
              <w:jc w:val="both"/>
              <w:rPr>
                <w:sz w:val="24"/>
              </w:rPr>
            </w:pPr>
            <w:r>
              <w:rPr>
                <w:color w:val="000104"/>
                <w:spacing w:val="-4"/>
                <w:sz w:val="24"/>
              </w:rPr>
              <w:t xml:space="preserve">  15.4</w:t>
            </w:r>
          </w:p>
          <w:p w:rsidR="000363A7" w:rsidRDefault="000363A7" w:rsidP="000363A7">
            <w:pPr>
              <w:pStyle w:val="TableParagraph"/>
              <w:ind w:right="122"/>
              <w:jc w:val="both"/>
              <w:rPr>
                <w:sz w:val="24"/>
              </w:rPr>
            </w:pPr>
          </w:p>
        </w:tc>
      </w:tr>
      <w:tr w:rsidR="000363A7" w:rsidTr="000363A7">
        <w:trPr>
          <w:trHeight w:val="550"/>
        </w:trPr>
        <w:tc>
          <w:tcPr>
            <w:tcW w:w="1344" w:type="dxa"/>
          </w:tcPr>
          <w:p w:rsidR="000363A7" w:rsidRDefault="000363A7" w:rsidP="00400F02">
            <w:pPr>
              <w:pStyle w:val="TableParagraph"/>
              <w:ind w:left="175"/>
              <w:jc w:val="both"/>
              <w:rPr>
                <w:spacing w:val="-2"/>
                <w:sz w:val="24"/>
              </w:rPr>
            </w:pPr>
            <w:r>
              <w:rPr>
                <w:spacing w:val="-2"/>
                <w:sz w:val="24"/>
              </w:rPr>
              <w:t xml:space="preserve"> Rarely</w:t>
            </w:r>
          </w:p>
        </w:tc>
        <w:tc>
          <w:tcPr>
            <w:tcW w:w="2189" w:type="dxa"/>
          </w:tcPr>
          <w:p w:rsidR="000363A7" w:rsidRDefault="000363A7" w:rsidP="00400F02">
            <w:pPr>
              <w:pStyle w:val="TableParagraph"/>
              <w:ind w:left="510"/>
              <w:jc w:val="both"/>
              <w:rPr>
                <w:color w:val="000104"/>
                <w:spacing w:val="-5"/>
                <w:sz w:val="24"/>
              </w:rPr>
            </w:pPr>
            <w:r>
              <w:rPr>
                <w:color w:val="000104"/>
                <w:spacing w:val="-5"/>
                <w:sz w:val="24"/>
              </w:rPr>
              <w:t>50</w:t>
            </w:r>
          </w:p>
        </w:tc>
        <w:tc>
          <w:tcPr>
            <w:tcW w:w="837" w:type="dxa"/>
          </w:tcPr>
          <w:p w:rsidR="000363A7" w:rsidRDefault="000363A7" w:rsidP="00400F02">
            <w:pPr>
              <w:pStyle w:val="TableParagraph"/>
              <w:ind w:left="2" w:right="122"/>
              <w:jc w:val="both"/>
              <w:rPr>
                <w:color w:val="000104"/>
                <w:spacing w:val="-4"/>
                <w:sz w:val="24"/>
              </w:rPr>
            </w:pPr>
            <w:r>
              <w:rPr>
                <w:color w:val="000104"/>
                <w:spacing w:val="-4"/>
                <w:sz w:val="24"/>
              </w:rPr>
              <w:t xml:space="preserve">  12.8</w:t>
            </w:r>
          </w:p>
        </w:tc>
      </w:tr>
      <w:tr w:rsidR="000363A7" w:rsidTr="000363A7">
        <w:trPr>
          <w:trHeight w:val="690"/>
        </w:trPr>
        <w:tc>
          <w:tcPr>
            <w:tcW w:w="1344" w:type="dxa"/>
          </w:tcPr>
          <w:p w:rsidR="000363A7" w:rsidRDefault="000363A7" w:rsidP="00400F02">
            <w:pPr>
              <w:pStyle w:val="TableParagraph"/>
              <w:spacing w:before="135"/>
              <w:ind w:left="175"/>
              <w:jc w:val="both"/>
              <w:rPr>
                <w:b/>
                <w:sz w:val="24"/>
              </w:rPr>
            </w:pPr>
            <w:r>
              <w:rPr>
                <w:b/>
                <w:spacing w:val="-2"/>
                <w:sz w:val="24"/>
              </w:rPr>
              <w:t>Total</w:t>
            </w:r>
          </w:p>
        </w:tc>
        <w:tc>
          <w:tcPr>
            <w:tcW w:w="2189" w:type="dxa"/>
          </w:tcPr>
          <w:p w:rsidR="000363A7" w:rsidRDefault="000363A7" w:rsidP="00400F02">
            <w:pPr>
              <w:pStyle w:val="TableParagraph"/>
              <w:spacing w:before="135"/>
              <w:ind w:left="510"/>
              <w:jc w:val="both"/>
              <w:rPr>
                <w:b/>
                <w:sz w:val="24"/>
              </w:rPr>
            </w:pPr>
            <w:r>
              <w:rPr>
                <w:b/>
                <w:color w:val="000104"/>
                <w:spacing w:val="-5"/>
                <w:sz w:val="24"/>
              </w:rPr>
              <w:t xml:space="preserve"> 390</w:t>
            </w:r>
          </w:p>
        </w:tc>
        <w:tc>
          <w:tcPr>
            <w:tcW w:w="837" w:type="dxa"/>
          </w:tcPr>
          <w:p w:rsidR="000363A7" w:rsidRDefault="000363A7" w:rsidP="00400F02">
            <w:pPr>
              <w:pStyle w:val="TableParagraph"/>
              <w:spacing w:before="135"/>
              <w:ind w:left="2" w:right="122"/>
              <w:jc w:val="both"/>
              <w:rPr>
                <w:b/>
                <w:sz w:val="24"/>
              </w:rPr>
            </w:pPr>
            <w:r>
              <w:rPr>
                <w:b/>
                <w:color w:val="000104"/>
                <w:spacing w:val="-2"/>
                <w:sz w:val="24"/>
              </w:rPr>
              <w:t xml:space="preserve">  100.0</w:t>
            </w:r>
          </w:p>
        </w:tc>
      </w:tr>
    </w:tbl>
    <w:p w:rsidR="00400F02" w:rsidRDefault="00400F02" w:rsidP="00400F02">
      <w:pPr>
        <w:pStyle w:val="BodyText"/>
        <w:spacing w:before="233" w:line="480" w:lineRule="auto"/>
        <w:ind w:left="360" w:right="1440"/>
        <w:jc w:val="both"/>
      </w:pPr>
      <w:r>
        <w:rPr>
          <w:b/>
        </w:rPr>
        <w:t>Analysis</w:t>
      </w:r>
      <w:r>
        <w:t xml:space="preserve">: the response rate shows that 46.9% which are majority representing (N= 183) of the respondents sometimes listen to the radio station. This indicates that people listen to Sobi FM but not always. It could be because of other competing radio stations in the </w:t>
      </w:r>
      <w:r>
        <w:rPr>
          <w:spacing w:val="-2"/>
        </w:rPr>
        <w:t>state.</w:t>
      </w:r>
    </w:p>
    <w:p w:rsidR="00400F02" w:rsidRDefault="00400F02" w:rsidP="00400F02">
      <w:pPr>
        <w:pStyle w:val="Heading3"/>
        <w:spacing w:line="482" w:lineRule="auto"/>
        <w:ind w:right="1440" w:firstLine="0"/>
      </w:pPr>
      <w:r>
        <w:t>Table 4.2.3: Respondents’ familiarity with Sobi FM (Rebirth Half Hour)</w:t>
      </w:r>
      <w:r w:rsidR="00460F8B">
        <w:t xml:space="preserve"> </w:t>
      </w:r>
      <w:r>
        <w:rPr>
          <w:spacing w:val="-2"/>
        </w:rPr>
        <w:t>programme</w:t>
      </w:r>
    </w:p>
    <w:p w:rsidR="00400F02" w:rsidRDefault="00400F02" w:rsidP="00400F02">
      <w:pPr>
        <w:pStyle w:val="Heading3"/>
        <w:spacing w:line="482" w:lineRule="auto"/>
        <w:sectPr w:rsidR="00400F02">
          <w:pgSz w:w="11520" w:h="14400"/>
          <w:pgMar w:top="1600" w:right="0" w:bottom="280" w:left="1080" w:header="763" w:footer="0" w:gutter="0"/>
          <w:cols w:space="720"/>
        </w:sectPr>
      </w:pPr>
    </w:p>
    <w:p w:rsidR="00400F02" w:rsidRDefault="00400F02" w:rsidP="00400F02">
      <w:pPr>
        <w:pStyle w:val="BodyText"/>
        <w:jc w:val="both"/>
        <w:rPr>
          <w:b/>
          <w:sz w:val="12"/>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08"/>
        <w:gridCol w:w="2922"/>
        <w:gridCol w:w="2703"/>
      </w:tblGrid>
      <w:tr w:rsidR="00400F02" w:rsidTr="000363A7">
        <w:trPr>
          <w:trHeight w:val="551"/>
        </w:trPr>
        <w:tc>
          <w:tcPr>
            <w:tcW w:w="2508" w:type="dxa"/>
          </w:tcPr>
          <w:p w:rsidR="00400F02" w:rsidRDefault="00400F02" w:rsidP="00400F02">
            <w:pPr>
              <w:pStyle w:val="TableParagraph"/>
              <w:spacing w:line="273" w:lineRule="exact"/>
              <w:ind w:left="122"/>
              <w:jc w:val="both"/>
              <w:rPr>
                <w:b/>
                <w:sz w:val="24"/>
              </w:rPr>
            </w:pPr>
            <w:r>
              <w:rPr>
                <w:b/>
                <w:spacing w:val="-2"/>
                <w:sz w:val="24"/>
              </w:rPr>
              <w:t>Variables</w:t>
            </w:r>
          </w:p>
        </w:tc>
        <w:tc>
          <w:tcPr>
            <w:tcW w:w="2922" w:type="dxa"/>
          </w:tcPr>
          <w:p w:rsidR="00400F02" w:rsidRDefault="00400F02" w:rsidP="00400F02">
            <w:pPr>
              <w:pStyle w:val="TableParagraph"/>
              <w:spacing w:line="273" w:lineRule="exact"/>
              <w:ind w:left="580" w:right="4"/>
              <w:jc w:val="both"/>
              <w:rPr>
                <w:b/>
                <w:sz w:val="24"/>
              </w:rPr>
            </w:pPr>
            <w:r>
              <w:rPr>
                <w:b/>
                <w:spacing w:val="-2"/>
                <w:sz w:val="24"/>
              </w:rPr>
              <w:t>Frequency</w:t>
            </w:r>
          </w:p>
        </w:tc>
        <w:tc>
          <w:tcPr>
            <w:tcW w:w="2703" w:type="dxa"/>
          </w:tcPr>
          <w:p w:rsidR="00400F02" w:rsidRDefault="00400F02" w:rsidP="00400F02">
            <w:pPr>
              <w:pStyle w:val="TableParagraph"/>
              <w:spacing w:line="273" w:lineRule="exact"/>
              <w:ind w:left="2" w:right="118"/>
              <w:jc w:val="both"/>
              <w:rPr>
                <w:b/>
                <w:sz w:val="24"/>
              </w:rPr>
            </w:pPr>
            <w:r>
              <w:rPr>
                <w:b/>
                <w:spacing w:val="-10"/>
                <w:sz w:val="24"/>
              </w:rPr>
              <w:t>%</w:t>
            </w:r>
          </w:p>
        </w:tc>
      </w:tr>
      <w:tr w:rsidR="00400F02" w:rsidTr="000363A7">
        <w:trPr>
          <w:trHeight w:val="410"/>
        </w:trPr>
        <w:tc>
          <w:tcPr>
            <w:tcW w:w="2508" w:type="dxa"/>
          </w:tcPr>
          <w:p w:rsidR="00400F02" w:rsidRDefault="00400F02" w:rsidP="00400F02">
            <w:pPr>
              <w:pStyle w:val="TableParagraph"/>
              <w:spacing w:line="268" w:lineRule="exact"/>
              <w:ind w:left="182"/>
              <w:jc w:val="both"/>
              <w:rPr>
                <w:sz w:val="24"/>
              </w:rPr>
            </w:pPr>
            <w:r>
              <w:rPr>
                <w:spacing w:val="-5"/>
                <w:sz w:val="24"/>
              </w:rPr>
              <w:t>Yes</w:t>
            </w:r>
          </w:p>
        </w:tc>
        <w:tc>
          <w:tcPr>
            <w:tcW w:w="2922" w:type="dxa"/>
          </w:tcPr>
          <w:p w:rsidR="00400F02" w:rsidRDefault="00400F02" w:rsidP="00400F02">
            <w:pPr>
              <w:pStyle w:val="TableParagraph"/>
              <w:spacing w:line="268" w:lineRule="exact"/>
              <w:ind w:left="580"/>
              <w:jc w:val="both"/>
              <w:rPr>
                <w:sz w:val="24"/>
              </w:rPr>
            </w:pPr>
            <w:r>
              <w:rPr>
                <w:color w:val="000104"/>
                <w:spacing w:val="-5"/>
                <w:sz w:val="24"/>
              </w:rPr>
              <w:t>264</w:t>
            </w:r>
          </w:p>
        </w:tc>
        <w:tc>
          <w:tcPr>
            <w:tcW w:w="2703" w:type="dxa"/>
          </w:tcPr>
          <w:p w:rsidR="00400F02" w:rsidRDefault="00400F02" w:rsidP="00400F02">
            <w:pPr>
              <w:pStyle w:val="TableParagraph"/>
              <w:spacing w:line="268" w:lineRule="exact"/>
              <w:ind w:right="118"/>
              <w:jc w:val="both"/>
              <w:rPr>
                <w:sz w:val="24"/>
              </w:rPr>
            </w:pPr>
            <w:r>
              <w:rPr>
                <w:color w:val="000104"/>
                <w:spacing w:val="-4"/>
                <w:sz w:val="24"/>
              </w:rPr>
              <w:t>67.7</w:t>
            </w:r>
          </w:p>
        </w:tc>
      </w:tr>
      <w:tr w:rsidR="00400F02" w:rsidTr="000363A7">
        <w:trPr>
          <w:trHeight w:val="552"/>
        </w:trPr>
        <w:tc>
          <w:tcPr>
            <w:tcW w:w="2508" w:type="dxa"/>
          </w:tcPr>
          <w:p w:rsidR="00400F02" w:rsidRDefault="00400F02" w:rsidP="00400F02">
            <w:pPr>
              <w:pStyle w:val="TableParagraph"/>
              <w:spacing w:before="133"/>
              <w:ind w:left="182"/>
              <w:jc w:val="both"/>
              <w:rPr>
                <w:sz w:val="24"/>
              </w:rPr>
            </w:pPr>
            <w:r>
              <w:rPr>
                <w:spacing w:val="-5"/>
                <w:sz w:val="24"/>
              </w:rPr>
              <w:t>No</w:t>
            </w:r>
          </w:p>
        </w:tc>
        <w:tc>
          <w:tcPr>
            <w:tcW w:w="2922" w:type="dxa"/>
          </w:tcPr>
          <w:p w:rsidR="00400F02" w:rsidRDefault="00400F02" w:rsidP="00400F02">
            <w:pPr>
              <w:pStyle w:val="TableParagraph"/>
              <w:spacing w:before="133"/>
              <w:ind w:left="580"/>
              <w:jc w:val="both"/>
              <w:rPr>
                <w:sz w:val="24"/>
              </w:rPr>
            </w:pPr>
            <w:r>
              <w:rPr>
                <w:color w:val="000104"/>
                <w:spacing w:val="-5"/>
                <w:sz w:val="24"/>
              </w:rPr>
              <w:t>95</w:t>
            </w:r>
          </w:p>
        </w:tc>
        <w:tc>
          <w:tcPr>
            <w:tcW w:w="2703" w:type="dxa"/>
          </w:tcPr>
          <w:p w:rsidR="00400F02" w:rsidRDefault="00400F02" w:rsidP="00400F02">
            <w:pPr>
              <w:pStyle w:val="TableParagraph"/>
              <w:spacing w:before="133"/>
              <w:ind w:right="118"/>
              <w:jc w:val="both"/>
              <w:rPr>
                <w:sz w:val="24"/>
              </w:rPr>
            </w:pPr>
            <w:r>
              <w:rPr>
                <w:color w:val="000104"/>
                <w:spacing w:val="-4"/>
                <w:sz w:val="24"/>
              </w:rPr>
              <w:t>24.4</w:t>
            </w:r>
          </w:p>
        </w:tc>
      </w:tr>
      <w:tr w:rsidR="00400F02" w:rsidTr="000363A7">
        <w:trPr>
          <w:trHeight w:val="554"/>
        </w:trPr>
        <w:tc>
          <w:tcPr>
            <w:tcW w:w="2508" w:type="dxa"/>
          </w:tcPr>
          <w:p w:rsidR="00400F02" w:rsidRDefault="00400F02" w:rsidP="00400F02">
            <w:pPr>
              <w:pStyle w:val="TableParagraph"/>
              <w:spacing w:before="133"/>
              <w:ind w:left="182"/>
              <w:jc w:val="both"/>
              <w:rPr>
                <w:sz w:val="24"/>
              </w:rPr>
            </w:pPr>
            <w:r>
              <w:rPr>
                <w:spacing w:val="-2"/>
                <w:sz w:val="24"/>
              </w:rPr>
              <w:t>Invalid</w:t>
            </w:r>
          </w:p>
        </w:tc>
        <w:tc>
          <w:tcPr>
            <w:tcW w:w="2922" w:type="dxa"/>
          </w:tcPr>
          <w:p w:rsidR="00400F02" w:rsidRDefault="00400F02" w:rsidP="00400F02">
            <w:pPr>
              <w:pStyle w:val="TableParagraph"/>
              <w:spacing w:before="133"/>
              <w:ind w:left="580"/>
              <w:jc w:val="both"/>
              <w:rPr>
                <w:sz w:val="24"/>
              </w:rPr>
            </w:pPr>
            <w:r>
              <w:rPr>
                <w:color w:val="000104"/>
                <w:spacing w:val="-5"/>
                <w:sz w:val="24"/>
              </w:rPr>
              <w:t>31</w:t>
            </w:r>
          </w:p>
        </w:tc>
        <w:tc>
          <w:tcPr>
            <w:tcW w:w="2703" w:type="dxa"/>
          </w:tcPr>
          <w:p w:rsidR="00400F02" w:rsidRDefault="00400F02" w:rsidP="00400F02">
            <w:pPr>
              <w:pStyle w:val="TableParagraph"/>
              <w:spacing w:before="133"/>
              <w:ind w:right="118"/>
              <w:jc w:val="both"/>
              <w:rPr>
                <w:sz w:val="24"/>
              </w:rPr>
            </w:pPr>
            <w:r>
              <w:rPr>
                <w:color w:val="000104"/>
                <w:spacing w:val="-5"/>
                <w:sz w:val="24"/>
              </w:rPr>
              <w:t>7.9</w:t>
            </w:r>
          </w:p>
        </w:tc>
      </w:tr>
      <w:tr w:rsidR="00400F02" w:rsidTr="000363A7">
        <w:trPr>
          <w:trHeight w:val="690"/>
        </w:trPr>
        <w:tc>
          <w:tcPr>
            <w:tcW w:w="2508" w:type="dxa"/>
          </w:tcPr>
          <w:p w:rsidR="00400F02" w:rsidRDefault="00400F02" w:rsidP="00400F02">
            <w:pPr>
              <w:pStyle w:val="TableParagraph"/>
              <w:spacing w:before="135"/>
              <w:ind w:left="122"/>
              <w:jc w:val="both"/>
              <w:rPr>
                <w:b/>
                <w:sz w:val="24"/>
              </w:rPr>
            </w:pPr>
            <w:r>
              <w:rPr>
                <w:b/>
                <w:spacing w:val="-2"/>
                <w:sz w:val="24"/>
              </w:rPr>
              <w:t>Total</w:t>
            </w:r>
          </w:p>
        </w:tc>
        <w:tc>
          <w:tcPr>
            <w:tcW w:w="2922" w:type="dxa"/>
          </w:tcPr>
          <w:p w:rsidR="00400F02" w:rsidRDefault="00400F02" w:rsidP="00400F02">
            <w:pPr>
              <w:pStyle w:val="TableParagraph"/>
              <w:spacing w:before="135"/>
              <w:ind w:left="580"/>
              <w:jc w:val="both"/>
              <w:rPr>
                <w:b/>
                <w:sz w:val="24"/>
              </w:rPr>
            </w:pPr>
            <w:r>
              <w:rPr>
                <w:b/>
                <w:color w:val="000104"/>
                <w:spacing w:val="-5"/>
                <w:sz w:val="24"/>
              </w:rPr>
              <w:t>390</w:t>
            </w:r>
          </w:p>
        </w:tc>
        <w:tc>
          <w:tcPr>
            <w:tcW w:w="2703" w:type="dxa"/>
          </w:tcPr>
          <w:p w:rsidR="00400F02" w:rsidRDefault="00400F02" w:rsidP="00400F02">
            <w:pPr>
              <w:pStyle w:val="TableParagraph"/>
              <w:spacing w:before="135"/>
              <w:ind w:right="118"/>
              <w:jc w:val="both"/>
              <w:rPr>
                <w:b/>
                <w:sz w:val="24"/>
              </w:rPr>
            </w:pPr>
            <w:r>
              <w:rPr>
                <w:b/>
                <w:color w:val="000104"/>
                <w:spacing w:val="-2"/>
                <w:sz w:val="24"/>
              </w:rPr>
              <w:t>100.0</w:t>
            </w:r>
          </w:p>
        </w:tc>
      </w:tr>
    </w:tbl>
    <w:p w:rsidR="00400F02" w:rsidRDefault="00400F02" w:rsidP="00400F02">
      <w:pPr>
        <w:pStyle w:val="BodyText"/>
        <w:spacing w:before="234" w:line="480" w:lineRule="auto"/>
        <w:ind w:left="360" w:right="1440"/>
        <w:jc w:val="both"/>
      </w:pPr>
      <w:r>
        <w:rPr>
          <w:b/>
        </w:rPr>
        <w:t xml:space="preserve">Analysis: </w:t>
      </w:r>
      <w:r>
        <w:t>The result shows that respondents which are the majority with 67.7% representing (N= 264) of the Sobi FM radio listeners are familiar with Rebirth Half Hour programme on the radio. This could be understood to be that while listening to the radio, they have come across with the programme. Although, Invalid responses to the finding shows 7.9% representing (N= 31) of the respondents.</w:t>
      </w:r>
    </w:p>
    <w:p w:rsidR="00400F02" w:rsidRDefault="00400F02" w:rsidP="00400F02">
      <w:pPr>
        <w:pStyle w:val="Heading3"/>
        <w:spacing w:before="248"/>
        <w:ind w:firstLine="0"/>
      </w:pPr>
      <w:r>
        <w:t>Table</w:t>
      </w:r>
      <w:r w:rsidR="00246DFF">
        <w:t xml:space="preserve"> </w:t>
      </w:r>
      <w:r>
        <w:t>4.2.4:</w:t>
      </w:r>
      <w:r w:rsidR="00246DFF">
        <w:t xml:space="preserve"> </w:t>
      </w:r>
      <w:r>
        <w:t>Respondents’</w:t>
      </w:r>
      <w:r w:rsidR="00246DFF">
        <w:t xml:space="preserve"> </w:t>
      </w:r>
      <w:r>
        <w:t>timeliness</w:t>
      </w:r>
      <w:r w:rsidR="00246DFF">
        <w:t xml:space="preserve"> </w:t>
      </w:r>
      <w:r>
        <w:t>to</w:t>
      </w:r>
      <w:r w:rsidR="00246DFF">
        <w:t xml:space="preserve"> </w:t>
      </w:r>
      <w:r>
        <w:t>the</w:t>
      </w:r>
      <w:r w:rsidR="00246DFF">
        <w:t xml:space="preserve"> </w:t>
      </w:r>
      <w:r>
        <w:t>radio</w:t>
      </w:r>
      <w:r>
        <w:rPr>
          <w:spacing w:val="-2"/>
        </w:rPr>
        <w:t xml:space="preserve"> programme</w:t>
      </w:r>
    </w:p>
    <w:p w:rsidR="00400F02" w:rsidRDefault="00400F02" w:rsidP="00400F02">
      <w:pPr>
        <w:pStyle w:val="BodyText"/>
        <w:jc w:val="both"/>
        <w:rPr>
          <w:b/>
          <w:sz w:val="20"/>
        </w:rPr>
      </w:pPr>
    </w:p>
    <w:p w:rsidR="00400F02" w:rsidRDefault="00400F02" w:rsidP="00400F02">
      <w:pPr>
        <w:pStyle w:val="BodyText"/>
        <w:spacing w:before="18"/>
        <w:jc w:val="both"/>
        <w:rPr>
          <w:b/>
          <w:sz w:val="2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79"/>
        <w:gridCol w:w="3245"/>
        <w:gridCol w:w="2313"/>
      </w:tblGrid>
      <w:tr w:rsidR="00400F02" w:rsidTr="000363A7">
        <w:trPr>
          <w:trHeight w:val="551"/>
        </w:trPr>
        <w:tc>
          <w:tcPr>
            <w:tcW w:w="2579" w:type="dxa"/>
          </w:tcPr>
          <w:p w:rsidR="00400F02" w:rsidRDefault="00400F02" w:rsidP="00400F02">
            <w:pPr>
              <w:pStyle w:val="TableParagraph"/>
              <w:spacing w:line="273" w:lineRule="exact"/>
              <w:ind w:left="122"/>
              <w:jc w:val="both"/>
              <w:rPr>
                <w:b/>
                <w:sz w:val="24"/>
              </w:rPr>
            </w:pPr>
            <w:r>
              <w:rPr>
                <w:b/>
                <w:spacing w:val="-2"/>
                <w:sz w:val="24"/>
              </w:rPr>
              <w:t>Variables</w:t>
            </w:r>
          </w:p>
        </w:tc>
        <w:tc>
          <w:tcPr>
            <w:tcW w:w="3245" w:type="dxa"/>
          </w:tcPr>
          <w:p w:rsidR="00400F02" w:rsidRDefault="00400F02" w:rsidP="00400F02">
            <w:pPr>
              <w:pStyle w:val="TableParagraph"/>
              <w:spacing w:line="273" w:lineRule="exact"/>
              <w:ind w:left="507" w:right="4"/>
              <w:jc w:val="both"/>
              <w:rPr>
                <w:b/>
                <w:sz w:val="24"/>
              </w:rPr>
            </w:pPr>
            <w:r>
              <w:rPr>
                <w:b/>
                <w:spacing w:val="-2"/>
                <w:sz w:val="24"/>
              </w:rPr>
              <w:t>Frequency</w:t>
            </w:r>
          </w:p>
        </w:tc>
        <w:tc>
          <w:tcPr>
            <w:tcW w:w="2313" w:type="dxa"/>
          </w:tcPr>
          <w:p w:rsidR="00400F02" w:rsidRDefault="00400F02" w:rsidP="00400F02">
            <w:pPr>
              <w:pStyle w:val="TableParagraph"/>
              <w:spacing w:line="273" w:lineRule="exact"/>
              <w:ind w:left="2" w:right="124"/>
              <w:jc w:val="both"/>
              <w:rPr>
                <w:b/>
                <w:sz w:val="24"/>
              </w:rPr>
            </w:pPr>
            <w:r>
              <w:rPr>
                <w:b/>
                <w:spacing w:val="-10"/>
                <w:sz w:val="24"/>
              </w:rPr>
              <w:t>%</w:t>
            </w:r>
          </w:p>
        </w:tc>
      </w:tr>
      <w:tr w:rsidR="00400F02" w:rsidTr="000363A7">
        <w:trPr>
          <w:trHeight w:val="411"/>
        </w:trPr>
        <w:tc>
          <w:tcPr>
            <w:tcW w:w="2579" w:type="dxa"/>
          </w:tcPr>
          <w:p w:rsidR="00400F02" w:rsidRDefault="00400F02" w:rsidP="00400F02">
            <w:pPr>
              <w:pStyle w:val="TableParagraph"/>
              <w:spacing w:line="268" w:lineRule="exact"/>
              <w:ind w:left="182"/>
              <w:jc w:val="both"/>
              <w:rPr>
                <w:sz w:val="24"/>
              </w:rPr>
            </w:pPr>
            <w:r>
              <w:rPr>
                <w:sz w:val="24"/>
              </w:rPr>
              <w:t>Not</w:t>
            </w:r>
            <w:r w:rsidR="000363A7">
              <w:rPr>
                <w:sz w:val="24"/>
              </w:rPr>
              <w:t xml:space="preserve"> </w:t>
            </w:r>
            <w:r>
              <w:rPr>
                <w:sz w:val="24"/>
              </w:rPr>
              <w:t xml:space="preserve">at </w:t>
            </w:r>
            <w:r>
              <w:rPr>
                <w:spacing w:val="-5"/>
                <w:sz w:val="24"/>
              </w:rPr>
              <w:t>all</w:t>
            </w:r>
          </w:p>
        </w:tc>
        <w:tc>
          <w:tcPr>
            <w:tcW w:w="3245" w:type="dxa"/>
          </w:tcPr>
          <w:p w:rsidR="00400F02" w:rsidRDefault="00400F02" w:rsidP="00400F02">
            <w:pPr>
              <w:pStyle w:val="TableParagraph"/>
              <w:spacing w:line="268" w:lineRule="exact"/>
              <w:ind w:left="507"/>
              <w:jc w:val="both"/>
              <w:rPr>
                <w:sz w:val="24"/>
              </w:rPr>
            </w:pPr>
            <w:r>
              <w:rPr>
                <w:color w:val="000104"/>
                <w:spacing w:val="-5"/>
                <w:sz w:val="24"/>
              </w:rPr>
              <w:t>93</w:t>
            </w:r>
          </w:p>
        </w:tc>
        <w:tc>
          <w:tcPr>
            <w:tcW w:w="2313" w:type="dxa"/>
          </w:tcPr>
          <w:p w:rsidR="00400F02" w:rsidRDefault="00400F02" w:rsidP="00400F02">
            <w:pPr>
              <w:pStyle w:val="TableParagraph"/>
              <w:spacing w:line="268" w:lineRule="exact"/>
              <w:ind w:right="124"/>
              <w:jc w:val="both"/>
              <w:rPr>
                <w:sz w:val="24"/>
              </w:rPr>
            </w:pPr>
            <w:r>
              <w:rPr>
                <w:color w:val="000104"/>
                <w:spacing w:val="-4"/>
                <w:sz w:val="24"/>
              </w:rPr>
              <w:t>23.8</w:t>
            </w:r>
          </w:p>
        </w:tc>
      </w:tr>
      <w:tr w:rsidR="00400F02" w:rsidTr="000363A7">
        <w:trPr>
          <w:trHeight w:val="552"/>
        </w:trPr>
        <w:tc>
          <w:tcPr>
            <w:tcW w:w="2579" w:type="dxa"/>
          </w:tcPr>
          <w:p w:rsidR="00400F02" w:rsidRDefault="00400F02" w:rsidP="00400F02">
            <w:pPr>
              <w:pStyle w:val="TableParagraph"/>
              <w:spacing w:before="133"/>
              <w:ind w:left="182"/>
              <w:jc w:val="both"/>
              <w:rPr>
                <w:sz w:val="24"/>
              </w:rPr>
            </w:pPr>
            <w:r>
              <w:rPr>
                <w:spacing w:val="-2"/>
                <w:sz w:val="24"/>
              </w:rPr>
              <w:t>Sometimes</w:t>
            </w:r>
          </w:p>
        </w:tc>
        <w:tc>
          <w:tcPr>
            <w:tcW w:w="3245" w:type="dxa"/>
          </w:tcPr>
          <w:p w:rsidR="00400F02" w:rsidRDefault="00400F02" w:rsidP="00400F02">
            <w:pPr>
              <w:pStyle w:val="TableParagraph"/>
              <w:spacing w:before="133"/>
              <w:ind w:left="507"/>
              <w:jc w:val="both"/>
              <w:rPr>
                <w:sz w:val="24"/>
              </w:rPr>
            </w:pPr>
            <w:r>
              <w:rPr>
                <w:color w:val="000104"/>
                <w:spacing w:val="-5"/>
                <w:sz w:val="24"/>
              </w:rPr>
              <w:t>192</w:t>
            </w:r>
          </w:p>
        </w:tc>
        <w:tc>
          <w:tcPr>
            <w:tcW w:w="2313" w:type="dxa"/>
          </w:tcPr>
          <w:p w:rsidR="00400F02" w:rsidRDefault="00400F02" w:rsidP="00400F02">
            <w:pPr>
              <w:pStyle w:val="TableParagraph"/>
              <w:spacing w:before="133"/>
              <w:ind w:right="124"/>
              <w:jc w:val="both"/>
              <w:rPr>
                <w:sz w:val="24"/>
              </w:rPr>
            </w:pPr>
            <w:r>
              <w:rPr>
                <w:color w:val="000104"/>
                <w:spacing w:val="-4"/>
                <w:sz w:val="24"/>
              </w:rPr>
              <w:t>49.2</w:t>
            </w:r>
          </w:p>
        </w:tc>
      </w:tr>
      <w:tr w:rsidR="00400F02" w:rsidTr="000363A7">
        <w:trPr>
          <w:trHeight w:val="1106"/>
        </w:trPr>
        <w:tc>
          <w:tcPr>
            <w:tcW w:w="2579" w:type="dxa"/>
          </w:tcPr>
          <w:p w:rsidR="00400F02" w:rsidRDefault="00400F02" w:rsidP="00400F02">
            <w:pPr>
              <w:pStyle w:val="TableParagraph"/>
              <w:spacing w:before="133"/>
              <w:ind w:left="182"/>
              <w:jc w:val="both"/>
              <w:rPr>
                <w:sz w:val="24"/>
              </w:rPr>
            </w:pPr>
            <w:r>
              <w:rPr>
                <w:spacing w:val="-2"/>
                <w:sz w:val="24"/>
              </w:rPr>
              <w:t>Always</w:t>
            </w:r>
          </w:p>
          <w:p w:rsidR="00400F02" w:rsidRDefault="00400F02" w:rsidP="00400F02">
            <w:pPr>
              <w:pStyle w:val="TableParagraph"/>
              <w:spacing w:before="276"/>
              <w:ind w:left="182"/>
              <w:jc w:val="both"/>
              <w:rPr>
                <w:sz w:val="24"/>
              </w:rPr>
            </w:pPr>
            <w:r>
              <w:rPr>
                <w:spacing w:val="-2"/>
                <w:sz w:val="24"/>
              </w:rPr>
              <w:t>Rarely</w:t>
            </w:r>
          </w:p>
        </w:tc>
        <w:tc>
          <w:tcPr>
            <w:tcW w:w="3245" w:type="dxa"/>
          </w:tcPr>
          <w:p w:rsidR="00400F02" w:rsidRDefault="00400F02" w:rsidP="00400F02">
            <w:pPr>
              <w:pStyle w:val="TableParagraph"/>
              <w:spacing w:before="133"/>
              <w:ind w:left="507"/>
              <w:jc w:val="both"/>
              <w:rPr>
                <w:sz w:val="24"/>
              </w:rPr>
            </w:pPr>
            <w:r>
              <w:rPr>
                <w:color w:val="000104"/>
                <w:spacing w:val="-5"/>
                <w:sz w:val="24"/>
              </w:rPr>
              <w:t>76</w:t>
            </w:r>
          </w:p>
          <w:p w:rsidR="00400F02" w:rsidRDefault="00400F02" w:rsidP="00400F02">
            <w:pPr>
              <w:pStyle w:val="TableParagraph"/>
              <w:spacing w:before="276"/>
              <w:ind w:left="507"/>
              <w:jc w:val="both"/>
              <w:rPr>
                <w:sz w:val="24"/>
              </w:rPr>
            </w:pPr>
            <w:r>
              <w:rPr>
                <w:color w:val="000104"/>
                <w:spacing w:val="-5"/>
                <w:sz w:val="24"/>
              </w:rPr>
              <w:t>29</w:t>
            </w:r>
          </w:p>
        </w:tc>
        <w:tc>
          <w:tcPr>
            <w:tcW w:w="2313" w:type="dxa"/>
          </w:tcPr>
          <w:p w:rsidR="00400F02" w:rsidRDefault="00400F02" w:rsidP="00400F02">
            <w:pPr>
              <w:pStyle w:val="TableParagraph"/>
              <w:spacing w:before="133"/>
              <w:ind w:right="124"/>
              <w:jc w:val="both"/>
              <w:rPr>
                <w:sz w:val="24"/>
              </w:rPr>
            </w:pPr>
            <w:r>
              <w:rPr>
                <w:color w:val="000104"/>
                <w:spacing w:val="-4"/>
                <w:sz w:val="24"/>
              </w:rPr>
              <w:t>19.5</w:t>
            </w:r>
          </w:p>
          <w:p w:rsidR="00400F02" w:rsidRDefault="00400F02" w:rsidP="00400F02">
            <w:pPr>
              <w:pStyle w:val="TableParagraph"/>
              <w:spacing w:before="276"/>
              <w:ind w:right="124"/>
              <w:jc w:val="both"/>
              <w:rPr>
                <w:sz w:val="24"/>
              </w:rPr>
            </w:pPr>
            <w:r>
              <w:rPr>
                <w:color w:val="000104"/>
                <w:spacing w:val="-5"/>
                <w:sz w:val="24"/>
              </w:rPr>
              <w:t>7.4</w:t>
            </w:r>
          </w:p>
        </w:tc>
      </w:tr>
      <w:tr w:rsidR="00400F02" w:rsidTr="000363A7">
        <w:trPr>
          <w:trHeight w:val="690"/>
        </w:trPr>
        <w:tc>
          <w:tcPr>
            <w:tcW w:w="2579" w:type="dxa"/>
          </w:tcPr>
          <w:p w:rsidR="00400F02" w:rsidRDefault="00400F02" w:rsidP="00400F02">
            <w:pPr>
              <w:pStyle w:val="TableParagraph"/>
              <w:spacing w:before="135"/>
              <w:ind w:left="182"/>
              <w:jc w:val="both"/>
              <w:rPr>
                <w:b/>
                <w:sz w:val="24"/>
              </w:rPr>
            </w:pPr>
            <w:r>
              <w:rPr>
                <w:b/>
                <w:spacing w:val="-2"/>
                <w:sz w:val="24"/>
              </w:rPr>
              <w:t>Total</w:t>
            </w:r>
          </w:p>
        </w:tc>
        <w:tc>
          <w:tcPr>
            <w:tcW w:w="3245" w:type="dxa"/>
          </w:tcPr>
          <w:p w:rsidR="00400F02" w:rsidRDefault="00400F02" w:rsidP="00400F02">
            <w:pPr>
              <w:pStyle w:val="TableParagraph"/>
              <w:spacing w:before="135"/>
              <w:ind w:left="507"/>
              <w:jc w:val="both"/>
              <w:rPr>
                <w:b/>
                <w:sz w:val="24"/>
              </w:rPr>
            </w:pPr>
            <w:r>
              <w:rPr>
                <w:b/>
                <w:color w:val="000104"/>
                <w:spacing w:val="-5"/>
                <w:sz w:val="24"/>
              </w:rPr>
              <w:t>390</w:t>
            </w:r>
          </w:p>
        </w:tc>
        <w:tc>
          <w:tcPr>
            <w:tcW w:w="2313" w:type="dxa"/>
          </w:tcPr>
          <w:p w:rsidR="00400F02" w:rsidRDefault="00400F02" w:rsidP="00400F02">
            <w:pPr>
              <w:pStyle w:val="TableParagraph"/>
              <w:spacing w:before="135"/>
              <w:ind w:right="124"/>
              <w:jc w:val="both"/>
              <w:rPr>
                <w:b/>
                <w:sz w:val="24"/>
              </w:rPr>
            </w:pPr>
            <w:r>
              <w:rPr>
                <w:b/>
                <w:color w:val="000104"/>
                <w:spacing w:val="-2"/>
                <w:sz w:val="24"/>
              </w:rPr>
              <w:t>100.0</w:t>
            </w:r>
          </w:p>
        </w:tc>
      </w:tr>
    </w:tbl>
    <w:p w:rsidR="00400F02" w:rsidRDefault="00400F02" w:rsidP="00400F02">
      <w:pPr>
        <w:pStyle w:val="BodyText"/>
        <w:spacing w:before="233" w:line="480" w:lineRule="auto"/>
        <w:ind w:left="360" w:right="1438"/>
        <w:jc w:val="both"/>
      </w:pPr>
      <w:r>
        <w:rPr>
          <w:b/>
        </w:rPr>
        <w:t xml:space="preserve">Analysis: </w:t>
      </w:r>
      <w:r>
        <w:t>the response rate shows that 49.2% which are majority representing (N= 192) of</w:t>
      </w:r>
      <w:r w:rsidR="00460F8B">
        <w:t xml:space="preserve"> </w:t>
      </w:r>
      <w:r>
        <w:t>the</w:t>
      </w:r>
      <w:r w:rsidR="00460F8B">
        <w:t xml:space="preserve"> </w:t>
      </w:r>
      <w:r>
        <w:t>respondents</w:t>
      </w:r>
      <w:r w:rsidR="00460F8B">
        <w:t xml:space="preserve"> </w:t>
      </w:r>
      <w:r>
        <w:t>sometimes</w:t>
      </w:r>
      <w:r w:rsidR="00460F8B">
        <w:t xml:space="preserve"> </w:t>
      </w:r>
      <w:r>
        <w:t>listen</w:t>
      </w:r>
      <w:r w:rsidR="00460F8B">
        <w:t xml:space="preserve"> </w:t>
      </w:r>
      <w:r>
        <w:t>to</w:t>
      </w:r>
      <w:r w:rsidR="00460F8B">
        <w:t xml:space="preserve"> </w:t>
      </w:r>
      <w:r>
        <w:t>the</w:t>
      </w:r>
      <w:r w:rsidR="00460F8B">
        <w:t xml:space="preserve"> </w:t>
      </w:r>
      <w:r>
        <w:t>radio</w:t>
      </w:r>
      <w:r w:rsidR="00460F8B">
        <w:t xml:space="preserve"> </w:t>
      </w:r>
      <w:r>
        <w:t>programme.</w:t>
      </w:r>
      <w:r w:rsidR="00460F8B">
        <w:t xml:space="preserve"> </w:t>
      </w:r>
      <w:r>
        <w:t>This</w:t>
      </w:r>
      <w:r w:rsidR="00460F8B">
        <w:t xml:space="preserve"> </w:t>
      </w:r>
      <w:r>
        <w:t>indicates</w:t>
      </w:r>
      <w:r w:rsidR="00460F8B">
        <w:t xml:space="preserve"> </w:t>
      </w:r>
      <w:r>
        <w:t>that</w:t>
      </w:r>
      <w:r w:rsidR="00460F8B">
        <w:t xml:space="preserve"> </w:t>
      </w:r>
      <w:r>
        <w:rPr>
          <w:spacing w:val="-2"/>
        </w:rPr>
        <w:t>people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60F8B" w:rsidP="00400F02">
      <w:pPr>
        <w:pStyle w:val="BodyText"/>
        <w:spacing w:before="130" w:line="482" w:lineRule="auto"/>
        <w:ind w:left="360" w:right="1438"/>
        <w:jc w:val="both"/>
      </w:pPr>
      <w:r>
        <w:lastRenderedPageBreak/>
        <w:t>L</w:t>
      </w:r>
      <w:r w:rsidR="00400F02">
        <w:t>isten</w:t>
      </w:r>
      <w:r>
        <w:t xml:space="preserve"> </w:t>
      </w:r>
      <w:r w:rsidR="00400F02">
        <w:t>to</w:t>
      </w:r>
      <w:r>
        <w:t xml:space="preserve"> </w:t>
      </w:r>
      <w:r w:rsidR="00400F02">
        <w:t>Rebirth</w:t>
      </w:r>
      <w:r>
        <w:t xml:space="preserve"> </w:t>
      </w:r>
      <w:r w:rsidR="00400F02">
        <w:t>Half</w:t>
      </w:r>
      <w:r>
        <w:t xml:space="preserve"> </w:t>
      </w:r>
      <w:r w:rsidR="00400F02">
        <w:t>Hour</w:t>
      </w:r>
      <w:r>
        <w:t xml:space="preserve"> </w:t>
      </w:r>
      <w:r w:rsidR="00400F02">
        <w:t>but</w:t>
      </w:r>
      <w:r>
        <w:t xml:space="preserve"> </w:t>
      </w:r>
      <w:r w:rsidR="00400F02">
        <w:t>not</w:t>
      </w:r>
      <w:r>
        <w:t xml:space="preserve"> </w:t>
      </w:r>
      <w:r w:rsidR="00400F02">
        <w:t>always.</w:t>
      </w:r>
      <w:r>
        <w:t xml:space="preserve"> </w:t>
      </w:r>
      <w:r w:rsidR="00400F02">
        <w:t>It</w:t>
      </w:r>
      <w:r>
        <w:t xml:space="preserve"> </w:t>
      </w:r>
      <w:r w:rsidR="00400F02">
        <w:t>could</w:t>
      </w:r>
      <w:r>
        <w:t xml:space="preserve"> </w:t>
      </w:r>
      <w:r w:rsidR="00400F02">
        <w:t>be</w:t>
      </w:r>
      <w:r>
        <w:t xml:space="preserve"> </w:t>
      </w:r>
      <w:r w:rsidR="00400F02">
        <w:t>because</w:t>
      </w:r>
      <w:r>
        <w:t xml:space="preserve"> </w:t>
      </w:r>
      <w:r w:rsidR="00400F02">
        <w:t>the</w:t>
      </w:r>
      <w:r>
        <w:t xml:space="preserve"> </w:t>
      </w:r>
      <w:r w:rsidR="00F33C77">
        <w:t>rear</w:t>
      </w:r>
      <w:r>
        <w:t xml:space="preserve"> </w:t>
      </w:r>
      <w:r w:rsidR="00400F02">
        <w:t>other programmes relating to it from the radio station or from other stations in the state.</w:t>
      </w:r>
    </w:p>
    <w:p w:rsidR="00400F02" w:rsidRDefault="00400F02" w:rsidP="00400F02">
      <w:pPr>
        <w:pStyle w:val="Heading3"/>
        <w:spacing w:before="239"/>
        <w:ind w:firstLine="0"/>
      </w:pPr>
      <w:r>
        <w:t>Table</w:t>
      </w:r>
      <w:r w:rsidR="00F33C77">
        <w:t xml:space="preserve"> </w:t>
      </w:r>
      <w:r>
        <w:t>4.2.5:</w:t>
      </w:r>
      <w:r w:rsidR="00F33C77">
        <w:t xml:space="preserve"> </w:t>
      </w:r>
      <w:r>
        <w:t>Respondents’</w:t>
      </w:r>
      <w:r w:rsidR="00F33C77">
        <w:t xml:space="preserve"> </w:t>
      </w:r>
      <w:r>
        <w:t>time</w:t>
      </w:r>
      <w:r w:rsidR="00F33C77">
        <w:t xml:space="preserve"> </w:t>
      </w:r>
      <w:r>
        <w:t>of</w:t>
      </w:r>
      <w:r w:rsidR="00F33C77">
        <w:t xml:space="preserve"> </w:t>
      </w:r>
      <w:r>
        <w:t>listening</w:t>
      </w:r>
      <w:r w:rsidR="00F33C77">
        <w:t xml:space="preserve"> </w:t>
      </w:r>
      <w:r>
        <w:t>to</w:t>
      </w:r>
      <w:r w:rsidR="00F33C77">
        <w:t xml:space="preserve"> </w:t>
      </w:r>
      <w:r>
        <w:t>the</w:t>
      </w:r>
      <w:r>
        <w:rPr>
          <w:spacing w:val="-2"/>
        </w:rPr>
        <w:t xml:space="preserve"> programme</w:t>
      </w:r>
    </w:p>
    <w:p w:rsidR="00400F02" w:rsidRDefault="00400F02" w:rsidP="00400F02">
      <w:pPr>
        <w:pStyle w:val="BodyText"/>
        <w:jc w:val="both"/>
        <w:rPr>
          <w:b/>
          <w:sz w:val="20"/>
        </w:rPr>
      </w:pPr>
    </w:p>
    <w:p w:rsidR="00400F02" w:rsidRDefault="00400F02" w:rsidP="00400F02">
      <w:pPr>
        <w:pStyle w:val="BodyText"/>
        <w:spacing w:before="18" w:after="1"/>
        <w:jc w:val="both"/>
        <w:rPr>
          <w:b/>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53"/>
        <w:gridCol w:w="2963"/>
        <w:gridCol w:w="2312"/>
      </w:tblGrid>
      <w:tr w:rsidR="00400F02" w:rsidTr="00F33C77">
        <w:trPr>
          <w:trHeight w:val="552"/>
        </w:trPr>
        <w:tc>
          <w:tcPr>
            <w:tcW w:w="2853" w:type="dxa"/>
          </w:tcPr>
          <w:p w:rsidR="00400F02" w:rsidRDefault="00400F02" w:rsidP="00400F02">
            <w:pPr>
              <w:pStyle w:val="TableParagraph"/>
              <w:spacing w:line="273" w:lineRule="exact"/>
              <w:ind w:left="115"/>
              <w:jc w:val="both"/>
              <w:rPr>
                <w:b/>
                <w:sz w:val="24"/>
              </w:rPr>
            </w:pPr>
            <w:r>
              <w:rPr>
                <w:b/>
                <w:spacing w:val="-2"/>
                <w:sz w:val="24"/>
              </w:rPr>
              <w:t>Variables</w:t>
            </w:r>
          </w:p>
        </w:tc>
        <w:tc>
          <w:tcPr>
            <w:tcW w:w="2963" w:type="dxa"/>
          </w:tcPr>
          <w:p w:rsidR="00400F02" w:rsidRDefault="00400F02" w:rsidP="00400F02">
            <w:pPr>
              <w:pStyle w:val="TableParagraph"/>
              <w:spacing w:line="273" w:lineRule="exact"/>
              <w:ind w:left="227" w:right="4"/>
              <w:jc w:val="both"/>
              <w:rPr>
                <w:b/>
                <w:sz w:val="24"/>
              </w:rPr>
            </w:pPr>
            <w:r>
              <w:rPr>
                <w:b/>
                <w:spacing w:val="-2"/>
                <w:sz w:val="24"/>
              </w:rPr>
              <w:t>Frequency</w:t>
            </w:r>
          </w:p>
        </w:tc>
        <w:tc>
          <w:tcPr>
            <w:tcW w:w="2312" w:type="dxa"/>
          </w:tcPr>
          <w:p w:rsidR="00400F02" w:rsidRDefault="00400F02" w:rsidP="00400F02">
            <w:pPr>
              <w:pStyle w:val="TableParagraph"/>
              <w:spacing w:line="273" w:lineRule="exact"/>
              <w:ind w:left="3" w:right="122"/>
              <w:jc w:val="both"/>
              <w:rPr>
                <w:b/>
                <w:sz w:val="24"/>
              </w:rPr>
            </w:pPr>
            <w:r>
              <w:rPr>
                <w:b/>
                <w:spacing w:val="-10"/>
                <w:sz w:val="24"/>
              </w:rPr>
              <w:t>%</w:t>
            </w:r>
          </w:p>
        </w:tc>
      </w:tr>
      <w:tr w:rsidR="00400F02" w:rsidTr="00F33C77">
        <w:trPr>
          <w:trHeight w:val="413"/>
        </w:trPr>
        <w:tc>
          <w:tcPr>
            <w:tcW w:w="2853" w:type="dxa"/>
          </w:tcPr>
          <w:p w:rsidR="00400F02" w:rsidRDefault="00400F02" w:rsidP="00400F02">
            <w:pPr>
              <w:pStyle w:val="TableParagraph"/>
              <w:spacing w:line="270" w:lineRule="exact"/>
              <w:ind w:left="175"/>
              <w:jc w:val="both"/>
              <w:rPr>
                <w:sz w:val="24"/>
              </w:rPr>
            </w:pPr>
            <w:r>
              <w:rPr>
                <w:sz w:val="24"/>
              </w:rPr>
              <w:t>Few</w:t>
            </w:r>
            <w:r w:rsidR="00F33C77">
              <w:rPr>
                <w:sz w:val="24"/>
              </w:rPr>
              <w:t xml:space="preserve"> </w:t>
            </w:r>
            <w:r>
              <w:rPr>
                <w:spacing w:val="-4"/>
                <w:sz w:val="24"/>
              </w:rPr>
              <w:t>week</w:t>
            </w:r>
          </w:p>
        </w:tc>
        <w:tc>
          <w:tcPr>
            <w:tcW w:w="2963" w:type="dxa"/>
          </w:tcPr>
          <w:p w:rsidR="00400F02" w:rsidRDefault="00400F02" w:rsidP="00400F02">
            <w:pPr>
              <w:pStyle w:val="TableParagraph"/>
              <w:spacing w:line="270" w:lineRule="exact"/>
              <w:ind w:left="227"/>
              <w:jc w:val="both"/>
              <w:rPr>
                <w:sz w:val="24"/>
              </w:rPr>
            </w:pPr>
            <w:r>
              <w:rPr>
                <w:color w:val="000104"/>
                <w:spacing w:val="-5"/>
                <w:sz w:val="24"/>
              </w:rPr>
              <w:t>65</w:t>
            </w:r>
          </w:p>
        </w:tc>
        <w:tc>
          <w:tcPr>
            <w:tcW w:w="2312" w:type="dxa"/>
          </w:tcPr>
          <w:p w:rsidR="00400F02" w:rsidRDefault="00400F02" w:rsidP="00400F02">
            <w:pPr>
              <w:pStyle w:val="TableParagraph"/>
              <w:spacing w:line="270" w:lineRule="exact"/>
              <w:ind w:right="122"/>
              <w:jc w:val="both"/>
              <w:rPr>
                <w:sz w:val="24"/>
              </w:rPr>
            </w:pPr>
            <w:r>
              <w:rPr>
                <w:color w:val="000104"/>
                <w:spacing w:val="-4"/>
                <w:sz w:val="24"/>
              </w:rPr>
              <w:t>16.7</w:t>
            </w:r>
          </w:p>
        </w:tc>
      </w:tr>
      <w:tr w:rsidR="00400F02" w:rsidTr="00F33C77">
        <w:trPr>
          <w:trHeight w:val="551"/>
        </w:trPr>
        <w:tc>
          <w:tcPr>
            <w:tcW w:w="2853" w:type="dxa"/>
          </w:tcPr>
          <w:p w:rsidR="00400F02" w:rsidRDefault="00400F02" w:rsidP="00400F02">
            <w:pPr>
              <w:pStyle w:val="TableParagraph"/>
              <w:spacing w:before="133"/>
              <w:ind w:left="175"/>
              <w:jc w:val="both"/>
              <w:rPr>
                <w:sz w:val="24"/>
              </w:rPr>
            </w:pPr>
            <w:r>
              <w:rPr>
                <w:sz w:val="24"/>
              </w:rPr>
              <w:t>Few</w:t>
            </w:r>
            <w:r w:rsidR="00F33C77">
              <w:rPr>
                <w:sz w:val="24"/>
              </w:rPr>
              <w:t xml:space="preserve"> </w:t>
            </w:r>
            <w:r>
              <w:rPr>
                <w:spacing w:val="-2"/>
                <w:sz w:val="24"/>
              </w:rPr>
              <w:t>month</w:t>
            </w:r>
          </w:p>
        </w:tc>
        <w:tc>
          <w:tcPr>
            <w:tcW w:w="2963" w:type="dxa"/>
          </w:tcPr>
          <w:p w:rsidR="00400F02" w:rsidRDefault="00400F02" w:rsidP="00400F02">
            <w:pPr>
              <w:pStyle w:val="TableParagraph"/>
              <w:spacing w:before="133"/>
              <w:ind w:left="227"/>
              <w:jc w:val="both"/>
              <w:rPr>
                <w:sz w:val="24"/>
              </w:rPr>
            </w:pPr>
            <w:r>
              <w:rPr>
                <w:color w:val="000104"/>
                <w:spacing w:val="-5"/>
                <w:sz w:val="24"/>
              </w:rPr>
              <w:t>109</w:t>
            </w:r>
          </w:p>
        </w:tc>
        <w:tc>
          <w:tcPr>
            <w:tcW w:w="2312" w:type="dxa"/>
          </w:tcPr>
          <w:p w:rsidR="00400F02" w:rsidRDefault="00400F02" w:rsidP="00400F02">
            <w:pPr>
              <w:pStyle w:val="TableParagraph"/>
              <w:spacing w:before="133"/>
              <w:ind w:right="122"/>
              <w:jc w:val="both"/>
              <w:rPr>
                <w:sz w:val="24"/>
              </w:rPr>
            </w:pPr>
            <w:r>
              <w:rPr>
                <w:color w:val="000104"/>
                <w:spacing w:val="-4"/>
                <w:sz w:val="24"/>
              </w:rPr>
              <w:t>27.9</w:t>
            </w:r>
          </w:p>
        </w:tc>
      </w:tr>
      <w:tr w:rsidR="00400F02" w:rsidTr="00F33C77">
        <w:trPr>
          <w:trHeight w:val="1106"/>
        </w:trPr>
        <w:tc>
          <w:tcPr>
            <w:tcW w:w="2853" w:type="dxa"/>
          </w:tcPr>
          <w:p w:rsidR="00400F02" w:rsidRDefault="00400F02" w:rsidP="00400F02">
            <w:pPr>
              <w:pStyle w:val="TableParagraph"/>
              <w:spacing w:before="133"/>
              <w:ind w:left="175"/>
              <w:jc w:val="both"/>
              <w:rPr>
                <w:sz w:val="24"/>
              </w:rPr>
            </w:pPr>
            <w:r>
              <w:rPr>
                <w:sz w:val="24"/>
              </w:rPr>
              <w:t>Almost</w:t>
            </w:r>
            <w:r w:rsidR="00F33C77">
              <w:rPr>
                <w:sz w:val="24"/>
              </w:rPr>
              <w:t xml:space="preserve"> </w:t>
            </w:r>
            <w:r>
              <w:rPr>
                <w:sz w:val="24"/>
              </w:rPr>
              <w:t>a</w:t>
            </w:r>
            <w:r w:rsidR="00F33C77">
              <w:rPr>
                <w:sz w:val="24"/>
              </w:rPr>
              <w:t xml:space="preserve"> </w:t>
            </w:r>
            <w:r>
              <w:rPr>
                <w:spacing w:val="-4"/>
                <w:sz w:val="24"/>
              </w:rPr>
              <w:t>year</w:t>
            </w:r>
          </w:p>
          <w:p w:rsidR="00400F02" w:rsidRDefault="00400F02" w:rsidP="00400F02">
            <w:pPr>
              <w:pStyle w:val="TableParagraph"/>
              <w:spacing w:before="276"/>
              <w:ind w:left="175"/>
              <w:jc w:val="both"/>
              <w:rPr>
                <w:sz w:val="24"/>
              </w:rPr>
            </w:pPr>
            <w:r>
              <w:rPr>
                <w:sz w:val="24"/>
              </w:rPr>
              <w:t>More</w:t>
            </w:r>
            <w:r w:rsidR="00F33C77">
              <w:rPr>
                <w:sz w:val="24"/>
              </w:rPr>
              <w:t xml:space="preserve"> </w:t>
            </w:r>
            <w:r>
              <w:rPr>
                <w:sz w:val="24"/>
              </w:rPr>
              <w:t>than a</w:t>
            </w:r>
            <w:r w:rsidR="00F33C77">
              <w:rPr>
                <w:sz w:val="24"/>
              </w:rPr>
              <w:t xml:space="preserve"> </w:t>
            </w:r>
            <w:r>
              <w:rPr>
                <w:spacing w:val="-4"/>
                <w:sz w:val="24"/>
              </w:rPr>
              <w:t>year</w:t>
            </w:r>
          </w:p>
        </w:tc>
        <w:tc>
          <w:tcPr>
            <w:tcW w:w="2963" w:type="dxa"/>
          </w:tcPr>
          <w:p w:rsidR="00400F02" w:rsidRDefault="00400F02" w:rsidP="00400F02">
            <w:pPr>
              <w:pStyle w:val="TableParagraph"/>
              <w:spacing w:before="133"/>
              <w:ind w:left="227"/>
              <w:jc w:val="both"/>
              <w:rPr>
                <w:sz w:val="24"/>
              </w:rPr>
            </w:pPr>
            <w:r>
              <w:rPr>
                <w:color w:val="000104"/>
                <w:spacing w:val="-5"/>
                <w:sz w:val="24"/>
              </w:rPr>
              <w:t>154</w:t>
            </w:r>
          </w:p>
          <w:p w:rsidR="00400F02" w:rsidRDefault="00400F02" w:rsidP="00400F02">
            <w:pPr>
              <w:pStyle w:val="TableParagraph"/>
              <w:spacing w:before="276"/>
              <w:ind w:left="227"/>
              <w:jc w:val="both"/>
              <w:rPr>
                <w:sz w:val="24"/>
              </w:rPr>
            </w:pPr>
            <w:r>
              <w:rPr>
                <w:color w:val="000104"/>
                <w:spacing w:val="-5"/>
                <w:sz w:val="24"/>
              </w:rPr>
              <w:t>62</w:t>
            </w:r>
          </w:p>
        </w:tc>
        <w:tc>
          <w:tcPr>
            <w:tcW w:w="2312" w:type="dxa"/>
          </w:tcPr>
          <w:p w:rsidR="00400F02" w:rsidRDefault="00400F02" w:rsidP="00400F02">
            <w:pPr>
              <w:pStyle w:val="TableParagraph"/>
              <w:spacing w:before="133"/>
              <w:ind w:right="122"/>
              <w:jc w:val="both"/>
              <w:rPr>
                <w:sz w:val="24"/>
              </w:rPr>
            </w:pPr>
            <w:r>
              <w:rPr>
                <w:color w:val="000104"/>
                <w:spacing w:val="-4"/>
                <w:sz w:val="24"/>
              </w:rPr>
              <w:t>39.5</w:t>
            </w:r>
          </w:p>
          <w:p w:rsidR="00400F02" w:rsidRDefault="00400F02" w:rsidP="00400F02">
            <w:pPr>
              <w:pStyle w:val="TableParagraph"/>
              <w:spacing w:before="276"/>
              <w:ind w:right="122"/>
              <w:jc w:val="both"/>
              <w:rPr>
                <w:sz w:val="24"/>
              </w:rPr>
            </w:pPr>
            <w:r>
              <w:rPr>
                <w:color w:val="000104"/>
                <w:spacing w:val="-4"/>
                <w:sz w:val="24"/>
              </w:rPr>
              <w:t>15.9</w:t>
            </w:r>
          </w:p>
        </w:tc>
      </w:tr>
      <w:tr w:rsidR="00400F02" w:rsidTr="00F33C77">
        <w:trPr>
          <w:trHeight w:val="690"/>
        </w:trPr>
        <w:tc>
          <w:tcPr>
            <w:tcW w:w="2853" w:type="dxa"/>
          </w:tcPr>
          <w:p w:rsidR="00400F02" w:rsidRDefault="00400F02" w:rsidP="00400F02">
            <w:pPr>
              <w:pStyle w:val="TableParagraph"/>
              <w:spacing w:before="135"/>
              <w:ind w:left="175"/>
              <w:jc w:val="both"/>
              <w:rPr>
                <w:b/>
                <w:sz w:val="24"/>
              </w:rPr>
            </w:pPr>
            <w:r>
              <w:rPr>
                <w:b/>
                <w:spacing w:val="-2"/>
                <w:sz w:val="24"/>
              </w:rPr>
              <w:t>Total</w:t>
            </w:r>
          </w:p>
        </w:tc>
        <w:tc>
          <w:tcPr>
            <w:tcW w:w="2963" w:type="dxa"/>
          </w:tcPr>
          <w:p w:rsidR="00400F02" w:rsidRDefault="00400F02" w:rsidP="00400F02">
            <w:pPr>
              <w:pStyle w:val="TableParagraph"/>
              <w:spacing w:before="135"/>
              <w:ind w:left="227"/>
              <w:jc w:val="both"/>
              <w:rPr>
                <w:b/>
                <w:sz w:val="24"/>
              </w:rPr>
            </w:pPr>
            <w:r>
              <w:rPr>
                <w:b/>
                <w:color w:val="000104"/>
                <w:spacing w:val="-5"/>
                <w:sz w:val="24"/>
              </w:rPr>
              <w:t>390</w:t>
            </w:r>
          </w:p>
        </w:tc>
        <w:tc>
          <w:tcPr>
            <w:tcW w:w="2312" w:type="dxa"/>
          </w:tcPr>
          <w:p w:rsidR="00400F02" w:rsidRDefault="00400F02" w:rsidP="00400F02">
            <w:pPr>
              <w:pStyle w:val="TableParagraph"/>
              <w:spacing w:before="135"/>
              <w:ind w:right="122"/>
              <w:jc w:val="both"/>
              <w:rPr>
                <w:b/>
                <w:sz w:val="24"/>
              </w:rPr>
            </w:pPr>
            <w:r>
              <w:rPr>
                <w:b/>
                <w:color w:val="000104"/>
                <w:spacing w:val="-2"/>
                <w:sz w:val="24"/>
              </w:rPr>
              <w:t>100.0</w:t>
            </w:r>
          </w:p>
        </w:tc>
      </w:tr>
    </w:tbl>
    <w:p w:rsidR="00400F02" w:rsidRDefault="00400F02" w:rsidP="00400F02">
      <w:pPr>
        <w:pStyle w:val="BodyText"/>
        <w:spacing w:before="234" w:line="480" w:lineRule="auto"/>
        <w:ind w:left="360" w:right="1436"/>
        <w:jc w:val="both"/>
      </w:pPr>
      <w:r>
        <w:rPr>
          <w:b/>
        </w:rPr>
        <w:t xml:space="preserve">Analysis: </w:t>
      </w:r>
      <w:r>
        <w:t>responses from the finding show that majority 39.5% of the respondents representing (N= 154) have been listening to the programme for almost a year now; followed by those 27.9% who are (N= 109) have been listening to it for few months then others who are 16.7% representing (N= 65) and the listeners who are 15.9% representing (N= 62) have been listening to it for more than a year. It can then be best explained that the result for the majority is because they are individuals who wish to monitor the progress of different governments in the state.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Heading3"/>
        <w:spacing w:before="137"/>
        <w:ind w:firstLine="0"/>
      </w:pPr>
      <w:r>
        <w:lastRenderedPageBreak/>
        <w:t>Table</w:t>
      </w:r>
      <w:r w:rsidR="00F33C77">
        <w:t xml:space="preserve"> </w:t>
      </w:r>
      <w:r>
        <w:t>4.2.6:</w:t>
      </w:r>
      <w:r w:rsidR="00F33C77">
        <w:t xml:space="preserve"> </w:t>
      </w:r>
      <w:r>
        <w:t>Radio</w:t>
      </w:r>
      <w:r w:rsidR="00F33C77">
        <w:t xml:space="preserve"> </w:t>
      </w:r>
      <w:r>
        <w:t>Programme</w:t>
      </w:r>
      <w:r w:rsidR="00F33C77">
        <w:t xml:space="preserve"> </w:t>
      </w:r>
      <w:r>
        <w:t>Relationship</w:t>
      </w:r>
      <w:r w:rsidR="00F33C77">
        <w:t xml:space="preserve"> </w:t>
      </w:r>
      <w:r>
        <w:t>with</w:t>
      </w:r>
      <w:r w:rsidR="00F33C77">
        <w:t xml:space="preserve"> </w:t>
      </w:r>
      <w:r>
        <w:t>Kwara</w:t>
      </w:r>
      <w:r w:rsidR="00F33C77">
        <w:t xml:space="preserve"> </w:t>
      </w:r>
      <w:r>
        <w:t xml:space="preserve">State </w:t>
      </w:r>
      <w:r>
        <w:rPr>
          <w:spacing w:val="-2"/>
        </w:rPr>
        <w:t>Government</w:t>
      </w:r>
    </w:p>
    <w:p w:rsidR="00400F02" w:rsidRDefault="00400F02" w:rsidP="00400F02">
      <w:pPr>
        <w:pStyle w:val="BodyText"/>
        <w:jc w:val="both"/>
        <w:rPr>
          <w:b/>
          <w:sz w:val="20"/>
        </w:rPr>
      </w:pPr>
    </w:p>
    <w:p w:rsidR="00400F02" w:rsidRDefault="00400F02" w:rsidP="00400F02">
      <w:pPr>
        <w:pStyle w:val="BodyText"/>
        <w:spacing w:before="16"/>
        <w:jc w:val="both"/>
        <w:rPr>
          <w:b/>
          <w:sz w:val="2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08"/>
        <w:gridCol w:w="3314"/>
        <w:gridCol w:w="2311"/>
      </w:tblGrid>
      <w:tr w:rsidR="00400F02" w:rsidTr="00F33C77">
        <w:trPr>
          <w:trHeight w:val="551"/>
        </w:trPr>
        <w:tc>
          <w:tcPr>
            <w:tcW w:w="2508" w:type="dxa"/>
          </w:tcPr>
          <w:p w:rsidR="00400F02" w:rsidRDefault="00400F02" w:rsidP="00400F02">
            <w:pPr>
              <w:pStyle w:val="TableParagraph"/>
              <w:spacing w:line="275" w:lineRule="exact"/>
              <w:ind w:left="122"/>
              <w:jc w:val="both"/>
              <w:rPr>
                <w:b/>
                <w:sz w:val="24"/>
              </w:rPr>
            </w:pPr>
            <w:r>
              <w:rPr>
                <w:b/>
                <w:spacing w:val="-2"/>
                <w:sz w:val="24"/>
              </w:rPr>
              <w:t>Variables</w:t>
            </w:r>
          </w:p>
        </w:tc>
        <w:tc>
          <w:tcPr>
            <w:tcW w:w="3314" w:type="dxa"/>
          </w:tcPr>
          <w:p w:rsidR="00400F02" w:rsidRDefault="00400F02" w:rsidP="00400F02">
            <w:pPr>
              <w:pStyle w:val="TableParagraph"/>
              <w:spacing w:line="275" w:lineRule="exact"/>
              <w:ind w:left="580" w:right="4"/>
              <w:jc w:val="both"/>
              <w:rPr>
                <w:b/>
                <w:sz w:val="24"/>
              </w:rPr>
            </w:pPr>
            <w:r>
              <w:rPr>
                <w:b/>
                <w:spacing w:val="-2"/>
                <w:sz w:val="24"/>
              </w:rPr>
              <w:t>Frequency</w:t>
            </w:r>
          </w:p>
        </w:tc>
        <w:tc>
          <w:tcPr>
            <w:tcW w:w="2311" w:type="dxa"/>
          </w:tcPr>
          <w:p w:rsidR="00400F02" w:rsidRDefault="00400F02" w:rsidP="00400F02">
            <w:pPr>
              <w:pStyle w:val="TableParagraph"/>
              <w:spacing w:line="275" w:lineRule="exact"/>
              <w:ind w:left="2" w:right="118"/>
              <w:jc w:val="both"/>
              <w:rPr>
                <w:b/>
                <w:sz w:val="24"/>
              </w:rPr>
            </w:pPr>
            <w:r>
              <w:rPr>
                <w:b/>
                <w:spacing w:val="-10"/>
                <w:sz w:val="24"/>
              </w:rPr>
              <w:t>%</w:t>
            </w:r>
          </w:p>
        </w:tc>
      </w:tr>
      <w:tr w:rsidR="00400F02" w:rsidTr="00F33C77">
        <w:trPr>
          <w:trHeight w:val="413"/>
        </w:trPr>
        <w:tc>
          <w:tcPr>
            <w:tcW w:w="2508" w:type="dxa"/>
          </w:tcPr>
          <w:p w:rsidR="00400F02" w:rsidRDefault="00400F02" w:rsidP="00400F02">
            <w:pPr>
              <w:pStyle w:val="TableParagraph"/>
              <w:spacing w:line="270" w:lineRule="exact"/>
              <w:ind w:left="182"/>
              <w:jc w:val="both"/>
              <w:rPr>
                <w:sz w:val="24"/>
              </w:rPr>
            </w:pPr>
            <w:r>
              <w:rPr>
                <w:spacing w:val="-5"/>
                <w:sz w:val="24"/>
              </w:rPr>
              <w:t>Yes</w:t>
            </w:r>
          </w:p>
        </w:tc>
        <w:tc>
          <w:tcPr>
            <w:tcW w:w="3314" w:type="dxa"/>
          </w:tcPr>
          <w:p w:rsidR="00400F02" w:rsidRDefault="00400F02" w:rsidP="00400F02">
            <w:pPr>
              <w:pStyle w:val="TableParagraph"/>
              <w:spacing w:line="270" w:lineRule="exact"/>
              <w:ind w:left="580"/>
              <w:jc w:val="both"/>
              <w:rPr>
                <w:sz w:val="24"/>
              </w:rPr>
            </w:pPr>
            <w:r>
              <w:rPr>
                <w:color w:val="000104"/>
                <w:spacing w:val="-5"/>
                <w:sz w:val="24"/>
              </w:rPr>
              <w:t>318</w:t>
            </w:r>
          </w:p>
        </w:tc>
        <w:tc>
          <w:tcPr>
            <w:tcW w:w="2311" w:type="dxa"/>
          </w:tcPr>
          <w:p w:rsidR="00400F02" w:rsidRDefault="00400F02" w:rsidP="00400F02">
            <w:pPr>
              <w:pStyle w:val="TableParagraph"/>
              <w:spacing w:line="270" w:lineRule="exact"/>
              <w:ind w:right="118"/>
              <w:jc w:val="both"/>
              <w:rPr>
                <w:sz w:val="24"/>
              </w:rPr>
            </w:pPr>
            <w:r>
              <w:rPr>
                <w:color w:val="000104"/>
                <w:spacing w:val="-4"/>
                <w:sz w:val="24"/>
              </w:rPr>
              <w:t>81.5</w:t>
            </w:r>
          </w:p>
        </w:tc>
      </w:tr>
      <w:tr w:rsidR="00400F02" w:rsidTr="00F33C77">
        <w:trPr>
          <w:trHeight w:val="552"/>
        </w:trPr>
        <w:tc>
          <w:tcPr>
            <w:tcW w:w="2508" w:type="dxa"/>
          </w:tcPr>
          <w:p w:rsidR="00400F02" w:rsidRDefault="00400F02" w:rsidP="00400F02">
            <w:pPr>
              <w:pStyle w:val="TableParagraph"/>
              <w:spacing w:before="133"/>
              <w:ind w:left="182"/>
              <w:jc w:val="both"/>
              <w:rPr>
                <w:sz w:val="24"/>
              </w:rPr>
            </w:pPr>
            <w:r>
              <w:rPr>
                <w:spacing w:val="-5"/>
                <w:sz w:val="24"/>
              </w:rPr>
              <w:t>No</w:t>
            </w:r>
          </w:p>
        </w:tc>
        <w:tc>
          <w:tcPr>
            <w:tcW w:w="3314" w:type="dxa"/>
          </w:tcPr>
          <w:p w:rsidR="00400F02" w:rsidRDefault="00400F02" w:rsidP="00400F02">
            <w:pPr>
              <w:pStyle w:val="TableParagraph"/>
              <w:spacing w:before="133"/>
              <w:ind w:left="580"/>
              <w:jc w:val="both"/>
              <w:rPr>
                <w:sz w:val="24"/>
              </w:rPr>
            </w:pPr>
            <w:r>
              <w:rPr>
                <w:color w:val="000104"/>
                <w:spacing w:val="-5"/>
                <w:sz w:val="24"/>
              </w:rPr>
              <w:t>49</w:t>
            </w:r>
          </w:p>
        </w:tc>
        <w:tc>
          <w:tcPr>
            <w:tcW w:w="2311" w:type="dxa"/>
          </w:tcPr>
          <w:p w:rsidR="00400F02" w:rsidRDefault="00400F02" w:rsidP="00400F02">
            <w:pPr>
              <w:pStyle w:val="TableParagraph"/>
              <w:spacing w:before="133"/>
              <w:ind w:right="118"/>
              <w:jc w:val="both"/>
              <w:rPr>
                <w:sz w:val="24"/>
              </w:rPr>
            </w:pPr>
            <w:r>
              <w:rPr>
                <w:color w:val="000104"/>
                <w:spacing w:val="-4"/>
                <w:sz w:val="24"/>
              </w:rPr>
              <w:t>12.6</w:t>
            </w:r>
          </w:p>
        </w:tc>
      </w:tr>
      <w:tr w:rsidR="00400F02" w:rsidTr="00F33C77">
        <w:trPr>
          <w:trHeight w:val="554"/>
        </w:trPr>
        <w:tc>
          <w:tcPr>
            <w:tcW w:w="2508" w:type="dxa"/>
          </w:tcPr>
          <w:p w:rsidR="00400F02" w:rsidRDefault="00400F02" w:rsidP="00400F02">
            <w:pPr>
              <w:pStyle w:val="TableParagraph"/>
              <w:spacing w:before="133"/>
              <w:ind w:left="182"/>
              <w:jc w:val="both"/>
              <w:rPr>
                <w:sz w:val="24"/>
              </w:rPr>
            </w:pPr>
            <w:r>
              <w:rPr>
                <w:spacing w:val="-2"/>
                <w:sz w:val="24"/>
              </w:rPr>
              <w:t>Invalid</w:t>
            </w:r>
          </w:p>
        </w:tc>
        <w:tc>
          <w:tcPr>
            <w:tcW w:w="3314" w:type="dxa"/>
          </w:tcPr>
          <w:p w:rsidR="00400F02" w:rsidRDefault="00400F02" w:rsidP="00400F02">
            <w:pPr>
              <w:pStyle w:val="TableParagraph"/>
              <w:spacing w:before="133"/>
              <w:ind w:left="580"/>
              <w:jc w:val="both"/>
              <w:rPr>
                <w:sz w:val="24"/>
              </w:rPr>
            </w:pPr>
            <w:r>
              <w:rPr>
                <w:color w:val="000104"/>
                <w:spacing w:val="-5"/>
                <w:sz w:val="24"/>
              </w:rPr>
              <w:t>23</w:t>
            </w:r>
          </w:p>
        </w:tc>
        <w:tc>
          <w:tcPr>
            <w:tcW w:w="2311" w:type="dxa"/>
          </w:tcPr>
          <w:p w:rsidR="00400F02" w:rsidRDefault="00400F02" w:rsidP="00400F02">
            <w:pPr>
              <w:pStyle w:val="TableParagraph"/>
              <w:spacing w:before="133"/>
              <w:ind w:right="118"/>
              <w:jc w:val="both"/>
              <w:rPr>
                <w:sz w:val="24"/>
              </w:rPr>
            </w:pPr>
            <w:r>
              <w:rPr>
                <w:color w:val="000104"/>
                <w:spacing w:val="-5"/>
                <w:sz w:val="24"/>
              </w:rPr>
              <w:t>5.9</w:t>
            </w:r>
          </w:p>
        </w:tc>
      </w:tr>
      <w:tr w:rsidR="00400F02" w:rsidTr="00F33C77">
        <w:trPr>
          <w:trHeight w:val="690"/>
        </w:trPr>
        <w:tc>
          <w:tcPr>
            <w:tcW w:w="2508" w:type="dxa"/>
          </w:tcPr>
          <w:p w:rsidR="00400F02" w:rsidRDefault="00400F02" w:rsidP="00400F02">
            <w:pPr>
              <w:pStyle w:val="TableParagraph"/>
              <w:spacing w:before="135"/>
              <w:ind w:left="122"/>
              <w:jc w:val="both"/>
              <w:rPr>
                <w:b/>
                <w:sz w:val="24"/>
              </w:rPr>
            </w:pPr>
            <w:r>
              <w:rPr>
                <w:b/>
                <w:spacing w:val="-2"/>
                <w:sz w:val="24"/>
              </w:rPr>
              <w:t>Total</w:t>
            </w:r>
          </w:p>
        </w:tc>
        <w:tc>
          <w:tcPr>
            <w:tcW w:w="3314" w:type="dxa"/>
          </w:tcPr>
          <w:p w:rsidR="00400F02" w:rsidRDefault="00400F02" w:rsidP="00400F02">
            <w:pPr>
              <w:pStyle w:val="TableParagraph"/>
              <w:spacing w:before="135"/>
              <w:ind w:left="580"/>
              <w:jc w:val="both"/>
              <w:rPr>
                <w:b/>
                <w:sz w:val="24"/>
              </w:rPr>
            </w:pPr>
            <w:r>
              <w:rPr>
                <w:b/>
                <w:color w:val="000104"/>
                <w:spacing w:val="-5"/>
                <w:sz w:val="24"/>
              </w:rPr>
              <w:t>390</w:t>
            </w:r>
          </w:p>
        </w:tc>
        <w:tc>
          <w:tcPr>
            <w:tcW w:w="2311" w:type="dxa"/>
          </w:tcPr>
          <w:p w:rsidR="00400F02" w:rsidRDefault="00400F02" w:rsidP="00400F02">
            <w:pPr>
              <w:pStyle w:val="TableParagraph"/>
              <w:spacing w:before="135"/>
              <w:ind w:right="118"/>
              <w:jc w:val="both"/>
              <w:rPr>
                <w:b/>
                <w:sz w:val="24"/>
              </w:rPr>
            </w:pPr>
            <w:r>
              <w:rPr>
                <w:b/>
                <w:color w:val="000104"/>
                <w:spacing w:val="-2"/>
                <w:sz w:val="24"/>
              </w:rPr>
              <w:t>100.0</w:t>
            </w:r>
          </w:p>
        </w:tc>
      </w:tr>
    </w:tbl>
    <w:p w:rsidR="00400F02" w:rsidRDefault="00400F02" w:rsidP="00400F02">
      <w:pPr>
        <w:pStyle w:val="BodyText"/>
        <w:spacing w:before="233" w:line="480" w:lineRule="auto"/>
        <w:ind w:left="360" w:right="1439"/>
        <w:jc w:val="both"/>
      </w:pPr>
      <w:r>
        <w:rPr>
          <w:b/>
        </w:rPr>
        <w:t>Analysis</w:t>
      </w:r>
      <w:r>
        <w:t>: it shows that majority of the respondents 81.5% representing (N= 318) agree that there is an important relationship between the radio programme and the government of Kwara state. This could be because the radio programme contents are always talking about how good governance can be enhanced in the state. The invalid result is as of the error in response to the question by some of the respondents.</w:t>
      </w:r>
    </w:p>
    <w:p w:rsidR="00400F02" w:rsidRDefault="00400F02" w:rsidP="00F33C7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pacing w:line="482" w:lineRule="auto"/>
        <w:ind w:right="1443" w:firstLine="0"/>
      </w:pPr>
      <w:r>
        <w:t>Table 4.2.7: Respondents’ response on whether the state government controls the Radio Programme</w:t>
      </w:r>
    </w:p>
    <w:p w:rsidR="00400F02" w:rsidRDefault="00400F02" w:rsidP="00400F02">
      <w:pPr>
        <w:pStyle w:val="BodyText"/>
        <w:spacing w:before="2"/>
        <w:jc w:val="both"/>
        <w:rPr>
          <w:b/>
          <w:sz w:val="17"/>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08"/>
        <w:gridCol w:w="3314"/>
        <w:gridCol w:w="2311"/>
      </w:tblGrid>
      <w:tr w:rsidR="00400F02" w:rsidTr="00F33C77">
        <w:trPr>
          <w:trHeight w:val="551"/>
        </w:trPr>
        <w:tc>
          <w:tcPr>
            <w:tcW w:w="2508" w:type="dxa"/>
          </w:tcPr>
          <w:p w:rsidR="00400F02" w:rsidRDefault="00400F02" w:rsidP="00400F02">
            <w:pPr>
              <w:pStyle w:val="TableParagraph"/>
              <w:spacing w:line="273" w:lineRule="exact"/>
              <w:ind w:left="122"/>
              <w:jc w:val="both"/>
              <w:rPr>
                <w:b/>
                <w:sz w:val="24"/>
              </w:rPr>
            </w:pPr>
            <w:r>
              <w:rPr>
                <w:b/>
                <w:spacing w:val="-2"/>
                <w:sz w:val="24"/>
              </w:rPr>
              <w:t>Variables</w:t>
            </w:r>
          </w:p>
        </w:tc>
        <w:tc>
          <w:tcPr>
            <w:tcW w:w="3314" w:type="dxa"/>
          </w:tcPr>
          <w:p w:rsidR="00400F02" w:rsidRDefault="00400F02" w:rsidP="00400F02">
            <w:pPr>
              <w:pStyle w:val="TableParagraph"/>
              <w:spacing w:line="273" w:lineRule="exact"/>
              <w:ind w:left="580" w:right="4"/>
              <w:jc w:val="both"/>
              <w:rPr>
                <w:b/>
                <w:sz w:val="24"/>
              </w:rPr>
            </w:pPr>
            <w:r>
              <w:rPr>
                <w:b/>
                <w:spacing w:val="-2"/>
                <w:sz w:val="24"/>
              </w:rPr>
              <w:t>Frequency</w:t>
            </w:r>
          </w:p>
        </w:tc>
        <w:tc>
          <w:tcPr>
            <w:tcW w:w="2311" w:type="dxa"/>
          </w:tcPr>
          <w:p w:rsidR="00400F02" w:rsidRDefault="00400F02" w:rsidP="00400F02">
            <w:pPr>
              <w:pStyle w:val="TableParagraph"/>
              <w:spacing w:line="273" w:lineRule="exact"/>
              <w:ind w:left="2" w:right="118"/>
              <w:jc w:val="both"/>
              <w:rPr>
                <w:b/>
                <w:sz w:val="24"/>
              </w:rPr>
            </w:pPr>
            <w:r>
              <w:rPr>
                <w:b/>
                <w:spacing w:val="-10"/>
                <w:sz w:val="24"/>
              </w:rPr>
              <w:t>%</w:t>
            </w:r>
          </w:p>
        </w:tc>
      </w:tr>
      <w:tr w:rsidR="00400F02" w:rsidTr="00F33C77">
        <w:trPr>
          <w:trHeight w:val="410"/>
        </w:trPr>
        <w:tc>
          <w:tcPr>
            <w:tcW w:w="2508" w:type="dxa"/>
          </w:tcPr>
          <w:p w:rsidR="00400F02" w:rsidRDefault="00400F02" w:rsidP="00400F02">
            <w:pPr>
              <w:pStyle w:val="TableParagraph"/>
              <w:spacing w:line="268" w:lineRule="exact"/>
              <w:ind w:left="182"/>
              <w:jc w:val="both"/>
              <w:rPr>
                <w:sz w:val="24"/>
              </w:rPr>
            </w:pPr>
            <w:r>
              <w:rPr>
                <w:spacing w:val="-5"/>
                <w:sz w:val="24"/>
              </w:rPr>
              <w:t>Yes</w:t>
            </w:r>
          </w:p>
        </w:tc>
        <w:tc>
          <w:tcPr>
            <w:tcW w:w="3314" w:type="dxa"/>
          </w:tcPr>
          <w:p w:rsidR="00400F02" w:rsidRDefault="00400F02" w:rsidP="00400F02">
            <w:pPr>
              <w:pStyle w:val="TableParagraph"/>
              <w:spacing w:line="268" w:lineRule="exact"/>
              <w:ind w:left="580"/>
              <w:jc w:val="both"/>
              <w:rPr>
                <w:sz w:val="24"/>
              </w:rPr>
            </w:pPr>
            <w:r>
              <w:rPr>
                <w:color w:val="000104"/>
                <w:spacing w:val="-5"/>
                <w:sz w:val="24"/>
              </w:rPr>
              <w:t>274</w:t>
            </w:r>
          </w:p>
        </w:tc>
        <w:tc>
          <w:tcPr>
            <w:tcW w:w="2311" w:type="dxa"/>
          </w:tcPr>
          <w:p w:rsidR="00400F02" w:rsidRDefault="00400F02" w:rsidP="00400F02">
            <w:pPr>
              <w:pStyle w:val="TableParagraph"/>
              <w:spacing w:line="268" w:lineRule="exact"/>
              <w:ind w:right="118"/>
              <w:jc w:val="both"/>
              <w:rPr>
                <w:sz w:val="24"/>
              </w:rPr>
            </w:pPr>
            <w:r>
              <w:rPr>
                <w:color w:val="000104"/>
                <w:spacing w:val="-4"/>
                <w:sz w:val="24"/>
              </w:rPr>
              <w:t>70.3</w:t>
            </w:r>
          </w:p>
        </w:tc>
      </w:tr>
      <w:tr w:rsidR="00400F02" w:rsidTr="00F33C77">
        <w:trPr>
          <w:trHeight w:val="554"/>
        </w:trPr>
        <w:tc>
          <w:tcPr>
            <w:tcW w:w="2508" w:type="dxa"/>
          </w:tcPr>
          <w:p w:rsidR="00400F02" w:rsidRDefault="00400F02" w:rsidP="00400F02">
            <w:pPr>
              <w:pStyle w:val="TableParagraph"/>
              <w:spacing w:before="133"/>
              <w:ind w:left="182"/>
              <w:jc w:val="both"/>
              <w:rPr>
                <w:sz w:val="24"/>
              </w:rPr>
            </w:pPr>
            <w:r>
              <w:rPr>
                <w:spacing w:val="-5"/>
                <w:sz w:val="24"/>
              </w:rPr>
              <w:t>No</w:t>
            </w:r>
          </w:p>
        </w:tc>
        <w:tc>
          <w:tcPr>
            <w:tcW w:w="3314" w:type="dxa"/>
          </w:tcPr>
          <w:p w:rsidR="00400F02" w:rsidRDefault="00400F02" w:rsidP="00400F02">
            <w:pPr>
              <w:pStyle w:val="TableParagraph"/>
              <w:spacing w:before="133"/>
              <w:ind w:left="580"/>
              <w:jc w:val="both"/>
              <w:rPr>
                <w:sz w:val="24"/>
              </w:rPr>
            </w:pPr>
            <w:r>
              <w:rPr>
                <w:color w:val="000104"/>
                <w:spacing w:val="-5"/>
                <w:sz w:val="24"/>
              </w:rPr>
              <w:t>116</w:t>
            </w:r>
          </w:p>
        </w:tc>
        <w:tc>
          <w:tcPr>
            <w:tcW w:w="2311" w:type="dxa"/>
          </w:tcPr>
          <w:p w:rsidR="00400F02" w:rsidRDefault="00400F02" w:rsidP="00400F02">
            <w:pPr>
              <w:pStyle w:val="TableParagraph"/>
              <w:spacing w:before="133"/>
              <w:ind w:right="118"/>
              <w:jc w:val="both"/>
              <w:rPr>
                <w:sz w:val="24"/>
              </w:rPr>
            </w:pPr>
            <w:r>
              <w:rPr>
                <w:color w:val="000104"/>
                <w:spacing w:val="-4"/>
                <w:sz w:val="24"/>
              </w:rPr>
              <w:t>29.7</w:t>
            </w:r>
          </w:p>
        </w:tc>
      </w:tr>
      <w:tr w:rsidR="00400F02" w:rsidTr="00F33C77">
        <w:trPr>
          <w:trHeight w:val="690"/>
        </w:trPr>
        <w:tc>
          <w:tcPr>
            <w:tcW w:w="2508" w:type="dxa"/>
          </w:tcPr>
          <w:p w:rsidR="00400F02" w:rsidRDefault="00400F02" w:rsidP="00400F02">
            <w:pPr>
              <w:pStyle w:val="TableParagraph"/>
              <w:spacing w:before="135"/>
              <w:ind w:left="122"/>
              <w:jc w:val="both"/>
              <w:rPr>
                <w:b/>
                <w:sz w:val="24"/>
              </w:rPr>
            </w:pPr>
            <w:r>
              <w:rPr>
                <w:b/>
                <w:spacing w:val="-2"/>
                <w:sz w:val="24"/>
              </w:rPr>
              <w:t>Total</w:t>
            </w:r>
          </w:p>
        </w:tc>
        <w:tc>
          <w:tcPr>
            <w:tcW w:w="3314" w:type="dxa"/>
          </w:tcPr>
          <w:p w:rsidR="00400F02" w:rsidRDefault="00400F02" w:rsidP="00400F02">
            <w:pPr>
              <w:pStyle w:val="TableParagraph"/>
              <w:spacing w:before="135"/>
              <w:ind w:left="580"/>
              <w:jc w:val="both"/>
              <w:rPr>
                <w:b/>
                <w:sz w:val="24"/>
              </w:rPr>
            </w:pPr>
            <w:r>
              <w:rPr>
                <w:b/>
                <w:color w:val="000104"/>
                <w:spacing w:val="-5"/>
                <w:sz w:val="24"/>
              </w:rPr>
              <w:t>390</w:t>
            </w:r>
          </w:p>
        </w:tc>
        <w:tc>
          <w:tcPr>
            <w:tcW w:w="2311" w:type="dxa"/>
          </w:tcPr>
          <w:p w:rsidR="00400F02" w:rsidRDefault="00400F02" w:rsidP="00400F02">
            <w:pPr>
              <w:pStyle w:val="TableParagraph"/>
              <w:spacing w:before="135"/>
              <w:ind w:right="118"/>
              <w:jc w:val="both"/>
              <w:rPr>
                <w:b/>
                <w:sz w:val="24"/>
              </w:rPr>
            </w:pPr>
            <w:r>
              <w:rPr>
                <w:b/>
                <w:color w:val="000104"/>
                <w:spacing w:val="-2"/>
                <w:sz w:val="24"/>
              </w:rPr>
              <w:t>100.0</w:t>
            </w:r>
          </w:p>
        </w:tc>
      </w:tr>
    </w:tbl>
    <w:p w:rsidR="00400F02" w:rsidRDefault="00400F02" w:rsidP="00400F02">
      <w:pPr>
        <w:pStyle w:val="TableParagraph"/>
        <w:jc w:val="both"/>
        <w:rPr>
          <w:b/>
          <w:sz w:val="24"/>
        </w:rPr>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378"/>
        <w:jc w:val="both"/>
      </w:pPr>
      <w:r>
        <w:rPr>
          <w:b/>
        </w:rPr>
        <w:lastRenderedPageBreak/>
        <w:t xml:space="preserve">Analysis: </w:t>
      </w:r>
      <w:r>
        <w:t>the table shows that 70% representing (N= 274) agreed that the radio programme is being controlled by the government while 29.7% representing (N= 116) disagree to the statement. The implication of this result could be because since the radio station doesn’t</w:t>
      </w:r>
      <w:r w:rsidR="00F33C77">
        <w:t xml:space="preserve"> </w:t>
      </w:r>
      <w:r>
        <w:t>invite</w:t>
      </w:r>
      <w:r w:rsidR="00F33C77">
        <w:t xml:space="preserve"> </w:t>
      </w:r>
      <w:r>
        <w:t>the</w:t>
      </w:r>
      <w:r w:rsidR="00F33C77">
        <w:t xml:space="preserve"> </w:t>
      </w:r>
      <w:r>
        <w:t>radio listeners to the station during</w:t>
      </w:r>
      <w:r w:rsidR="00F33C77">
        <w:t xml:space="preserve"> </w:t>
      </w:r>
      <w:r>
        <w:t>the programme for interview, it is understood by them for the programme to be controlled by the government.</w:t>
      </w:r>
    </w:p>
    <w:p w:rsidR="00400F02" w:rsidRDefault="00400F02" w:rsidP="00400F02">
      <w:pPr>
        <w:pStyle w:val="ListParagraph"/>
        <w:numPr>
          <w:ilvl w:val="1"/>
          <w:numId w:val="2"/>
        </w:numPr>
        <w:tabs>
          <w:tab w:val="left" w:pos="1080"/>
        </w:tabs>
        <w:spacing w:before="204" w:line="484" w:lineRule="auto"/>
        <w:ind w:left="360" w:right="1443" w:firstLine="0"/>
        <w:jc w:val="both"/>
        <w:rPr>
          <w:b/>
        </w:rPr>
      </w:pPr>
      <w:r>
        <w:rPr>
          <w:b/>
        </w:rPr>
        <w:t>EFFECTOF THE</w:t>
      </w:r>
      <w:r w:rsidR="00F33C77">
        <w:rPr>
          <w:b/>
        </w:rPr>
        <w:t xml:space="preserve"> </w:t>
      </w:r>
      <w:r>
        <w:rPr>
          <w:b/>
        </w:rPr>
        <w:t>RADIO</w:t>
      </w:r>
      <w:r w:rsidR="00F33C77">
        <w:rPr>
          <w:b/>
        </w:rPr>
        <w:t xml:space="preserve"> </w:t>
      </w:r>
      <w:r>
        <w:rPr>
          <w:b/>
        </w:rPr>
        <w:t>PROGRAM</w:t>
      </w:r>
      <w:r w:rsidR="00F33C77">
        <w:rPr>
          <w:b/>
        </w:rPr>
        <w:t xml:space="preserve"> </w:t>
      </w:r>
      <w:r>
        <w:rPr>
          <w:b/>
        </w:rPr>
        <w:t>IN</w:t>
      </w:r>
      <w:r w:rsidR="00F33C77">
        <w:rPr>
          <w:b/>
        </w:rPr>
        <w:t xml:space="preserve"> </w:t>
      </w:r>
      <w:r>
        <w:rPr>
          <w:b/>
        </w:rPr>
        <w:t>PROMOTING</w:t>
      </w:r>
      <w:r w:rsidR="00F33C77">
        <w:rPr>
          <w:b/>
        </w:rPr>
        <w:t xml:space="preserve"> </w:t>
      </w:r>
      <w:r>
        <w:rPr>
          <w:b/>
        </w:rPr>
        <w:t>GOOD</w:t>
      </w:r>
      <w:r w:rsidR="00F33C77">
        <w:rPr>
          <w:b/>
        </w:rPr>
        <w:t xml:space="preserve"> </w:t>
      </w:r>
      <w:r>
        <w:rPr>
          <w:b/>
        </w:rPr>
        <w:t>GOVERNANCE IN KWARA STATE</w:t>
      </w:r>
    </w:p>
    <w:p w:rsidR="00400F02" w:rsidRDefault="00400F02" w:rsidP="00400F02">
      <w:pPr>
        <w:pStyle w:val="BodyText"/>
        <w:spacing w:before="226" w:line="482" w:lineRule="auto"/>
        <w:ind w:left="360" w:right="1437"/>
        <w:jc w:val="both"/>
        <w:rPr>
          <w:b/>
        </w:rPr>
      </w:pPr>
      <w:r>
        <w:t>This section finding is to look at respondents’ responses to the effect of the Radio in promoting good governance in the state; and with this, analysis of item 12-19 and item 20-23 in the research question were done in the tables below</w:t>
      </w:r>
      <w:r>
        <w:rPr>
          <w:b/>
        </w:rPr>
        <w:t>.</w:t>
      </w:r>
    </w:p>
    <w:p w:rsidR="00400F02" w:rsidRDefault="00400F02" w:rsidP="00400F02">
      <w:pPr>
        <w:pStyle w:val="Heading3"/>
        <w:spacing w:before="237"/>
        <w:ind w:firstLine="0"/>
      </w:pPr>
      <w:r>
        <w:t>Table4.3.1:Respondents’responses</w:t>
      </w:r>
      <w:r w:rsidR="00F33C77">
        <w:t xml:space="preserve"> </w:t>
      </w:r>
      <w:r>
        <w:t>on</w:t>
      </w:r>
      <w:r w:rsidR="00F33C77">
        <w:t xml:space="preserve"> </w:t>
      </w:r>
      <w:r>
        <w:t>the</w:t>
      </w:r>
      <w:r w:rsidR="00F33C77">
        <w:t xml:space="preserve"> </w:t>
      </w:r>
      <w:r>
        <w:t>effect</w:t>
      </w:r>
      <w:r w:rsidR="00F33C77">
        <w:t xml:space="preserve"> </w:t>
      </w:r>
      <w:r>
        <w:t>of</w:t>
      </w:r>
      <w:r w:rsidR="00F33C77">
        <w:t xml:space="preserve"> </w:t>
      </w:r>
      <w:r>
        <w:t>the</w:t>
      </w:r>
      <w:r w:rsidR="00F33C77">
        <w:t xml:space="preserve"> </w:t>
      </w:r>
      <w:r>
        <w:t>radio</w:t>
      </w:r>
      <w:r w:rsidR="00F33C77">
        <w:t xml:space="preserve"> </w:t>
      </w:r>
      <w:r>
        <w:t>programme</w:t>
      </w:r>
      <w:r w:rsidR="00F33C77">
        <w:t xml:space="preserve"> </w:t>
      </w:r>
      <w:r>
        <w:rPr>
          <w:spacing w:val="-5"/>
        </w:rPr>
        <w:t>in</w:t>
      </w:r>
    </w:p>
    <w:p w:rsidR="00400F02" w:rsidRDefault="00400F02" w:rsidP="00400F02">
      <w:pPr>
        <w:pStyle w:val="BodyText"/>
        <w:spacing w:before="4"/>
        <w:jc w:val="both"/>
        <w:rPr>
          <w:b/>
        </w:rPr>
      </w:pPr>
    </w:p>
    <w:p w:rsidR="00400F02" w:rsidRDefault="00F33C77" w:rsidP="00400F02">
      <w:pPr>
        <w:ind w:left="360"/>
        <w:jc w:val="both"/>
        <w:rPr>
          <w:b/>
        </w:rPr>
      </w:pPr>
      <w:r>
        <w:rPr>
          <w:b/>
        </w:rPr>
        <w:t>D</w:t>
      </w:r>
      <w:r w:rsidR="00400F02">
        <w:rPr>
          <w:b/>
        </w:rPr>
        <w:t>eveloping</w:t>
      </w:r>
      <w:r>
        <w:rPr>
          <w:b/>
        </w:rPr>
        <w:t xml:space="preserve"> </w:t>
      </w:r>
      <w:r w:rsidR="00400F02">
        <w:rPr>
          <w:b/>
        </w:rPr>
        <w:t>good</w:t>
      </w:r>
      <w:r>
        <w:rPr>
          <w:b/>
        </w:rPr>
        <w:t xml:space="preserve"> </w:t>
      </w:r>
      <w:r w:rsidR="00400F02">
        <w:rPr>
          <w:b/>
        </w:rPr>
        <w:t>political</w:t>
      </w:r>
      <w:r>
        <w:rPr>
          <w:b/>
        </w:rPr>
        <w:t xml:space="preserve"> </w:t>
      </w:r>
      <w:r w:rsidR="00400F02">
        <w:rPr>
          <w:b/>
        </w:rPr>
        <w:t>governance</w:t>
      </w:r>
      <w:r>
        <w:rPr>
          <w:b/>
        </w:rPr>
        <w:t xml:space="preserve"> </w:t>
      </w:r>
      <w:r w:rsidR="00400F02">
        <w:rPr>
          <w:b/>
        </w:rPr>
        <w:t>in</w:t>
      </w:r>
      <w:r>
        <w:rPr>
          <w:b/>
        </w:rPr>
        <w:t xml:space="preserve"> </w:t>
      </w:r>
      <w:r w:rsidR="00400F02">
        <w:rPr>
          <w:b/>
        </w:rPr>
        <w:t>the</w:t>
      </w:r>
      <w:r w:rsidR="00400F02">
        <w:rPr>
          <w:b/>
          <w:spacing w:val="-4"/>
        </w:rPr>
        <w:t xml:space="preserve"> state</w:t>
      </w:r>
      <w:r w:rsidR="00951C8A">
        <w:rPr>
          <w:b/>
          <w:spacing w:val="-4"/>
        </w:rPr>
        <w:t xml:space="preserve"> </w:t>
      </w:r>
    </w:p>
    <w:p w:rsidR="00400F02" w:rsidRDefault="00400F02" w:rsidP="00400F02">
      <w:pPr>
        <w:pStyle w:val="BodyText"/>
        <w:spacing w:before="222"/>
        <w:jc w:val="both"/>
        <w:rPr>
          <w:b/>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83"/>
        <w:gridCol w:w="1692"/>
        <w:gridCol w:w="1627"/>
        <w:gridCol w:w="1716"/>
        <w:gridCol w:w="1802"/>
      </w:tblGrid>
      <w:tr w:rsidR="00400F02" w:rsidTr="00F33C77">
        <w:trPr>
          <w:trHeight w:val="3542"/>
        </w:trPr>
        <w:tc>
          <w:tcPr>
            <w:tcW w:w="3183" w:type="dxa"/>
          </w:tcPr>
          <w:p w:rsidR="00400F02" w:rsidRDefault="00400F02" w:rsidP="00400F02">
            <w:pPr>
              <w:pStyle w:val="TableParagraph"/>
              <w:spacing w:line="360" w:lineRule="auto"/>
              <w:ind w:left="1327" w:right="141" w:firstLine="2"/>
              <w:jc w:val="both"/>
              <w:rPr>
                <w:b/>
              </w:rPr>
            </w:pPr>
            <w:r>
              <w:rPr>
                <w:b/>
              </w:rPr>
              <w:t xml:space="preserve">The program helps to enhance </w:t>
            </w:r>
            <w:r>
              <w:rPr>
                <w:b/>
                <w:spacing w:val="-2"/>
              </w:rPr>
              <w:t xml:space="preserve">people’s </w:t>
            </w:r>
            <w:r>
              <w:rPr>
                <w:b/>
              </w:rPr>
              <w:t>participation in accelerating the work of the government</w:t>
            </w:r>
            <w:r w:rsidR="00951C8A">
              <w:rPr>
                <w:b/>
              </w:rPr>
              <w:t xml:space="preserve">  </w:t>
            </w:r>
            <w:r>
              <w:rPr>
                <w:b/>
              </w:rPr>
              <w:t>in</w:t>
            </w:r>
            <w:r w:rsidR="00951C8A">
              <w:rPr>
                <w:b/>
              </w:rPr>
              <w:t xml:space="preserve"> </w:t>
            </w:r>
            <w:r>
              <w:rPr>
                <w:b/>
              </w:rPr>
              <w:t xml:space="preserve">the </w:t>
            </w:r>
            <w:r>
              <w:rPr>
                <w:b/>
                <w:spacing w:val="-2"/>
              </w:rPr>
              <w:t>state.</w:t>
            </w:r>
          </w:p>
        </w:tc>
        <w:tc>
          <w:tcPr>
            <w:tcW w:w="1692" w:type="dxa"/>
          </w:tcPr>
          <w:p w:rsidR="00400F02" w:rsidRDefault="00400F02" w:rsidP="00400F02">
            <w:pPr>
              <w:pStyle w:val="TableParagraph"/>
              <w:spacing w:line="360" w:lineRule="auto"/>
              <w:ind w:left="143" w:right="132" w:hanging="1"/>
              <w:jc w:val="both"/>
              <w:rPr>
                <w:b/>
              </w:rPr>
            </w:pPr>
            <w:r>
              <w:rPr>
                <w:b/>
              </w:rPr>
              <w:t>The program helps to create awareness in the</w:t>
            </w:r>
            <w:r w:rsidR="00951C8A">
              <w:rPr>
                <w:b/>
              </w:rPr>
              <w:t xml:space="preserve"> </w:t>
            </w:r>
            <w:r>
              <w:rPr>
                <w:b/>
              </w:rPr>
              <w:t xml:space="preserve">community </w:t>
            </w:r>
            <w:r>
              <w:rPr>
                <w:b/>
                <w:spacing w:val="-2"/>
              </w:rPr>
              <w:t xml:space="preserve">regarding </w:t>
            </w:r>
            <w:r>
              <w:rPr>
                <w:b/>
              </w:rPr>
              <w:t xml:space="preserve">things to be done in drawing up </w:t>
            </w:r>
            <w:r>
              <w:rPr>
                <w:b/>
                <w:spacing w:val="-2"/>
              </w:rPr>
              <w:t>government’s</w:t>
            </w:r>
          </w:p>
        </w:tc>
        <w:tc>
          <w:tcPr>
            <w:tcW w:w="1627" w:type="dxa"/>
          </w:tcPr>
          <w:p w:rsidR="00400F02" w:rsidRDefault="00400F02" w:rsidP="00400F02">
            <w:pPr>
              <w:pStyle w:val="TableParagraph"/>
              <w:spacing w:line="360" w:lineRule="auto"/>
              <w:ind w:left="134" w:right="125" w:hanging="1"/>
              <w:jc w:val="both"/>
              <w:rPr>
                <w:b/>
              </w:rPr>
            </w:pPr>
            <w:r>
              <w:rPr>
                <w:b/>
              </w:rPr>
              <w:t xml:space="preserve">The program helps to scrutinize the budget of the </w:t>
            </w:r>
            <w:r>
              <w:rPr>
                <w:b/>
                <w:spacing w:val="-2"/>
              </w:rPr>
              <w:t xml:space="preserve">state </w:t>
            </w:r>
            <w:r>
              <w:rPr>
                <w:b/>
              </w:rPr>
              <w:t>government</w:t>
            </w:r>
            <w:r w:rsidR="00951C8A">
              <w:rPr>
                <w:b/>
              </w:rPr>
              <w:t xml:space="preserve"> </w:t>
            </w:r>
            <w:r>
              <w:rPr>
                <w:b/>
              </w:rPr>
              <w:t>in other to</w:t>
            </w:r>
            <w:r w:rsidR="00951C8A">
              <w:rPr>
                <w:b/>
              </w:rPr>
              <w:t xml:space="preserve"> </w:t>
            </w:r>
            <w:r>
              <w:rPr>
                <w:b/>
                <w:spacing w:val="-2"/>
              </w:rPr>
              <w:t>ensure transparency</w:t>
            </w:r>
          </w:p>
        </w:tc>
        <w:tc>
          <w:tcPr>
            <w:tcW w:w="1716" w:type="dxa"/>
          </w:tcPr>
          <w:p w:rsidR="00400F02" w:rsidRDefault="00400F02" w:rsidP="00400F02">
            <w:pPr>
              <w:pStyle w:val="TableParagraph"/>
              <w:spacing w:line="360" w:lineRule="auto"/>
              <w:ind w:left="125" w:right="131" w:hanging="1"/>
              <w:jc w:val="both"/>
              <w:rPr>
                <w:b/>
              </w:rPr>
            </w:pPr>
            <w:r>
              <w:rPr>
                <w:b/>
              </w:rPr>
              <w:t xml:space="preserve">The program </w:t>
            </w:r>
            <w:r>
              <w:rPr>
                <w:b/>
                <w:spacing w:val="-2"/>
              </w:rPr>
              <w:t xml:space="preserve">offers information regarding </w:t>
            </w:r>
            <w:r>
              <w:rPr>
                <w:b/>
              </w:rPr>
              <w:t>things to be done by the members</w:t>
            </w:r>
            <w:r w:rsidR="00951C8A">
              <w:rPr>
                <w:b/>
              </w:rPr>
              <w:t xml:space="preserve"> </w:t>
            </w:r>
            <w:r>
              <w:rPr>
                <w:b/>
              </w:rPr>
              <w:t>of</w:t>
            </w:r>
            <w:r w:rsidR="00951C8A">
              <w:rPr>
                <w:b/>
              </w:rPr>
              <w:t xml:space="preserve"> </w:t>
            </w:r>
            <w:r>
              <w:rPr>
                <w:b/>
              </w:rPr>
              <w:t xml:space="preserve">the civil society </w:t>
            </w:r>
            <w:r>
              <w:rPr>
                <w:b/>
                <w:spacing w:val="-2"/>
              </w:rPr>
              <w:t>organizations</w:t>
            </w:r>
          </w:p>
        </w:tc>
        <w:tc>
          <w:tcPr>
            <w:tcW w:w="1802" w:type="dxa"/>
          </w:tcPr>
          <w:p w:rsidR="00400F02" w:rsidRDefault="00400F02" w:rsidP="00400F02">
            <w:pPr>
              <w:pStyle w:val="TableParagraph"/>
              <w:spacing w:line="360" w:lineRule="auto"/>
              <w:ind w:left="130" w:right="133" w:firstLine="1"/>
              <w:jc w:val="both"/>
              <w:rPr>
                <w:b/>
              </w:rPr>
            </w:pPr>
            <w:r>
              <w:rPr>
                <w:b/>
              </w:rPr>
              <w:t xml:space="preserve">The program give room for questions and </w:t>
            </w:r>
            <w:r>
              <w:rPr>
                <w:b/>
                <w:spacing w:val="-2"/>
              </w:rPr>
              <w:t>answers</w:t>
            </w:r>
            <w:r w:rsidR="00951C8A">
              <w:rPr>
                <w:b/>
                <w:spacing w:val="-2"/>
              </w:rPr>
              <w:t xml:space="preserve"> </w:t>
            </w:r>
            <w:r>
              <w:rPr>
                <w:b/>
              </w:rPr>
              <w:t xml:space="preserve">between the </w:t>
            </w:r>
            <w:r>
              <w:rPr>
                <w:b/>
                <w:spacing w:val="-2"/>
              </w:rPr>
              <w:t xml:space="preserve">state </w:t>
            </w:r>
            <w:r>
              <w:rPr>
                <w:b/>
              </w:rPr>
              <w:t>government</w:t>
            </w:r>
            <w:r w:rsidR="00951C8A">
              <w:rPr>
                <w:b/>
              </w:rPr>
              <w:t xml:space="preserve"> </w:t>
            </w:r>
            <w:r>
              <w:rPr>
                <w:b/>
              </w:rPr>
              <w:t xml:space="preserve">and people of the </w:t>
            </w:r>
            <w:r>
              <w:rPr>
                <w:b/>
                <w:spacing w:val="-2"/>
              </w:rPr>
              <w:t>state</w:t>
            </w:r>
          </w:p>
        </w:tc>
      </w:tr>
    </w:tbl>
    <w:p w:rsidR="00400F02" w:rsidRDefault="00400F02" w:rsidP="00400F02">
      <w:pPr>
        <w:pStyle w:val="TableParagraph"/>
        <w:spacing w:line="360" w:lineRule="auto"/>
        <w:jc w:val="both"/>
        <w:rPr>
          <w:b/>
        </w:rPr>
        <w:sectPr w:rsidR="00400F02">
          <w:pgSz w:w="11520" w:h="14400"/>
          <w:pgMar w:top="1600" w:right="0" w:bottom="280" w:left="1080" w:header="763" w:footer="0" w:gutter="0"/>
          <w:cols w:space="720"/>
        </w:sectPr>
      </w:pPr>
    </w:p>
    <w:p w:rsidR="00400F02" w:rsidRDefault="00400F02" w:rsidP="00400F02">
      <w:pPr>
        <w:pStyle w:val="BodyText"/>
        <w:jc w:val="both"/>
        <w:rPr>
          <w:b/>
          <w:sz w:val="1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62"/>
        <w:gridCol w:w="1853"/>
        <w:gridCol w:w="1818"/>
        <w:gridCol w:w="1662"/>
        <w:gridCol w:w="1714"/>
        <w:gridCol w:w="1805"/>
      </w:tblGrid>
      <w:tr w:rsidR="00400F02" w:rsidTr="00951C8A">
        <w:trPr>
          <w:trHeight w:val="2022"/>
        </w:trPr>
        <w:tc>
          <w:tcPr>
            <w:tcW w:w="1162" w:type="dxa"/>
          </w:tcPr>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spacing w:before="252"/>
              <w:jc w:val="both"/>
              <w:rPr>
                <w:b/>
              </w:rPr>
            </w:pPr>
          </w:p>
          <w:p w:rsidR="00400F02" w:rsidRDefault="00400F02" w:rsidP="00400F02">
            <w:pPr>
              <w:pStyle w:val="TableParagraph"/>
              <w:ind w:left="115"/>
              <w:jc w:val="both"/>
              <w:rPr>
                <w:b/>
              </w:rPr>
            </w:pPr>
            <w:r>
              <w:rPr>
                <w:b/>
                <w:spacing w:val="-2"/>
              </w:rPr>
              <w:t>Variables</w:t>
            </w:r>
          </w:p>
        </w:tc>
        <w:tc>
          <w:tcPr>
            <w:tcW w:w="1853" w:type="dxa"/>
          </w:tcPr>
          <w:p w:rsidR="00400F02" w:rsidRDefault="00400F02" w:rsidP="00400F02">
            <w:pPr>
              <w:pStyle w:val="TableParagraph"/>
              <w:jc w:val="both"/>
            </w:pPr>
          </w:p>
        </w:tc>
        <w:tc>
          <w:tcPr>
            <w:tcW w:w="1818" w:type="dxa"/>
          </w:tcPr>
          <w:p w:rsidR="00400F02" w:rsidRDefault="00951C8A" w:rsidP="00400F02">
            <w:pPr>
              <w:pStyle w:val="TableParagraph"/>
              <w:spacing w:line="360" w:lineRule="auto"/>
              <w:ind w:left="289" w:right="69"/>
              <w:jc w:val="both"/>
              <w:rPr>
                <w:b/>
              </w:rPr>
            </w:pPr>
            <w:r>
              <w:rPr>
                <w:b/>
              </w:rPr>
              <w:t>B</w:t>
            </w:r>
            <w:r w:rsidR="00400F02">
              <w:rPr>
                <w:b/>
              </w:rPr>
              <w:t>udget</w:t>
            </w:r>
            <w:r>
              <w:rPr>
                <w:b/>
              </w:rPr>
              <w:t xml:space="preserve"> </w:t>
            </w:r>
            <w:r w:rsidR="00400F02">
              <w:rPr>
                <w:b/>
              </w:rPr>
              <w:t xml:space="preserve">and </w:t>
            </w:r>
            <w:r w:rsidR="00400F02">
              <w:rPr>
                <w:b/>
                <w:spacing w:val="-2"/>
              </w:rPr>
              <w:t>lengthy planning</w:t>
            </w:r>
          </w:p>
        </w:tc>
        <w:tc>
          <w:tcPr>
            <w:tcW w:w="1662" w:type="dxa"/>
          </w:tcPr>
          <w:p w:rsidR="00400F02" w:rsidRDefault="00400F02" w:rsidP="00400F02">
            <w:pPr>
              <w:pStyle w:val="TableParagraph"/>
              <w:spacing w:line="360" w:lineRule="auto"/>
              <w:ind w:left="167" w:firstLine="516"/>
              <w:jc w:val="both"/>
              <w:rPr>
                <w:b/>
              </w:rPr>
            </w:pPr>
            <w:r>
              <w:rPr>
                <w:b/>
                <w:spacing w:val="-4"/>
              </w:rPr>
              <w:t xml:space="preserve">and </w:t>
            </w:r>
            <w:r>
              <w:rPr>
                <w:b/>
                <w:spacing w:val="-2"/>
              </w:rPr>
              <w:t>accountability.</w:t>
            </w:r>
          </w:p>
        </w:tc>
        <w:tc>
          <w:tcPr>
            <w:tcW w:w="1714" w:type="dxa"/>
          </w:tcPr>
          <w:p w:rsidR="00400F02" w:rsidRDefault="00400F02" w:rsidP="00400F02">
            <w:pPr>
              <w:pStyle w:val="TableParagraph"/>
              <w:spacing w:line="360" w:lineRule="auto"/>
              <w:ind w:left="125" w:right="110" w:firstLine="132"/>
              <w:jc w:val="both"/>
              <w:rPr>
                <w:b/>
              </w:rPr>
            </w:pPr>
            <w:r>
              <w:rPr>
                <w:b/>
              </w:rPr>
              <w:t>in enhancing participation</w:t>
            </w:r>
            <w:r w:rsidR="00951C8A">
              <w:rPr>
                <w:b/>
              </w:rPr>
              <w:t xml:space="preserve"> </w:t>
            </w:r>
            <w:r>
              <w:rPr>
                <w:b/>
              </w:rPr>
              <w:t>of common</w:t>
            </w:r>
            <w:r w:rsidR="00951C8A">
              <w:rPr>
                <w:b/>
              </w:rPr>
              <w:t xml:space="preserve"> </w:t>
            </w:r>
            <w:r>
              <w:rPr>
                <w:b/>
                <w:spacing w:val="-2"/>
              </w:rPr>
              <w:t>people</w:t>
            </w:r>
          </w:p>
        </w:tc>
        <w:tc>
          <w:tcPr>
            <w:tcW w:w="1805" w:type="dxa"/>
          </w:tcPr>
          <w:p w:rsidR="00400F02" w:rsidRDefault="00400F02" w:rsidP="00400F02">
            <w:pPr>
              <w:pStyle w:val="TableParagraph"/>
              <w:jc w:val="both"/>
            </w:pPr>
          </w:p>
        </w:tc>
      </w:tr>
      <w:tr w:rsidR="00400F02" w:rsidTr="00951C8A">
        <w:trPr>
          <w:trHeight w:val="887"/>
        </w:trPr>
        <w:tc>
          <w:tcPr>
            <w:tcW w:w="1162" w:type="dxa"/>
          </w:tcPr>
          <w:p w:rsidR="00400F02" w:rsidRDefault="00400F02" w:rsidP="00400F02">
            <w:pPr>
              <w:pStyle w:val="TableParagraph"/>
              <w:spacing w:before="1"/>
              <w:ind w:left="115"/>
              <w:jc w:val="both"/>
              <w:rPr>
                <w:b/>
              </w:rPr>
            </w:pPr>
            <w:r>
              <w:rPr>
                <w:b/>
                <w:spacing w:val="-2"/>
              </w:rPr>
              <w:t>Strongly</w:t>
            </w:r>
          </w:p>
          <w:p w:rsidR="00400F02" w:rsidRDefault="00400F02" w:rsidP="00400F02">
            <w:pPr>
              <w:pStyle w:val="TableParagraph"/>
              <w:spacing w:before="251"/>
              <w:ind w:left="115"/>
              <w:jc w:val="both"/>
              <w:rPr>
                <w:b/>
              </w:rPr>
            </w:pPr>
            <w:r>
              <w:rPr>
                <w:b/>
                <w:spacing w:val="-2"/>
              </w:rPr>
              <w:t>Agree</w:t>
            </w:r>
          </w:p>
        </w:tc>
        <w:tc>
          <w:tcPr>
            <w:tcW w:w="1853" w:type="dxa"/>
          </w:tcPr>
          <w:p w:rsidR="00400F02" w:rsidRDefault="00400F02" w:rsidP="00400F02">
            <w:pPr>
              <w:pStyle w:val="TableParagraph"/>
              <w:spacing w:line="250" w:lineRule="exact"/>
              <w:ind w:left="201"/>
              <w:jc w:val="both"/>
            </w:pPr>
            <w:r>
              <w:rPr>
                <w:color w:val="000104"/>
                <w:spacing w:val="-2"/>
              </w:rPr>
              <w:t>(N=58)14.9%</w:t>
            </w:r>
          </w:p>
        </w:tc>
        <w:tc>
          <w:tcPr>
            <w:tcW w:w="1818" w:type="dxa"/>
          </w:tcPr>
          <w:p w:rsidR="00400F02" w:rsidRDefault="00400F02" w:rsidP="00400F02">
            <w:pPr>
              <w:pStyle w:val="TableParagraph"/>
              <w:spacing w:line="250" w:lineRule="exact"/>
              <w:ind w:left="268"/>
              <w:jc w:val="both"/>
            </w:pPr>
            <w:r>
              <w:rPr>
                <w:color w:val="000104"/>
              </w:rPr>
              <w:t>(N=14)</w:t>
            </w:r>
            <w:r>
              <w:rPr>
                <w:color w:val="000104"/>
                <w:spacing w:val="-4"/>
              </w:rPr>
              <w:t xml:space="preserve"> 3.6%</w:t>
            </w:r>
          </w:p>
        </w:tc>
        <w:tc>
          <w:tcPr>
            <w:tcW w:w="1662" w:type="dxa"/>
          </w:tcPr>
          <w:p w:rsidR="00400F02" w:rsidRDefault="00400F02" w:rsidP="00400F02">
            <w:pPr>
              <w:pStyle w:val="TableParagraph"/>
              <w:spacing w:line="250" w:lineRule="exact"/>
              <w:ind w:left="167"/>
              <w:jc w:val="both"/>
            </w:pPr>
            <w:r>
              <w:t>(N=28)</w:t>
            </w:r>
            <w:r>
              <w:rPr>
                <w:spacing w:val="-4"/>
              </w:rPr>
              <w:t xml:space="preserve"> 7.2%</w:t>
            </w:r>
          </w:p>
        </w:tc>
        <w:tc>
          <w:tcPr>
            <w:tcW w:w="1714" w:type="dxa"/>
          </w:tcPr>
          <w:p w:rsidR="00400F02" w:rsidRDefault="00400F02" w:rsidP="00400F02">
            <w:pPr>
              <w:pStyle w:val="TableParagraph"/>
              <w:spacing w:line="250" w:lineRule="exact"/>
              <w:ind w:left="168"/>
              <w:jc w:val="both"/>
            </w:pPr>
            <w:r>
              <w:rPr>
                <w:color w:val="000104"/>
              </w:rPr>
              <w:t>(N=21)</w:t>
            </w:r>
            <w:r>
              <w:rPr>
                <w:color w:val="000104"/>
                <w:spacing w:val="-4"/>
              </w:rPr>
              <w:t xml:space="preserve"> 5.4%</w:t>
            </w:r>
          </w:p>
        </w:tc>
        <w:tc>
          <w:tcPr>
            <w:tcW w:w="1805" w:type="dxa"/>
          </w:tcPr>
          <w:p w:rsidR="00400F02" w:rsidRDefault="00400F02" w:rsidP="00400F02">
            <w:pPr>
              <w:pStyle w:val="TableParagraph"/>
              <w:spacing w:line="250" w:lineRule="exact"/>
              <w:ind w:left="178"/>
              <w:jc w:val="both"/>
            </w:pPr>
            <w:r>
              <w:rPr>
                <w:color w:val="000104"/>
              </w:rPr>
              <w:t>(N=7)</w:t>
            </w:r>
            <w:r>
              <w:rPr>
                <w:color w:val="000104"/>
                <w:spacing w:val="-4"/>
              </w:rPr>
              <w:t>1.8%</w:t>
            </w:r>
          </w:p>
        </w:tc>
      </w:tr>
      <w:tr w:rsidR="00400F02" w:rsidTr="00951C8A">
        <w:trPr>
          <w:trHeight w:val="759"/>
        </w:trPr>
        <w:tc>
          <w:tcPr>
            <w:tcW w:w="1162" w:type="dxa"/>
          </w:tcPr>
          <w:p w:rsidR="00400F02" w:rsidRDefault="00400F02" w:rsidP="00400F02">
            <w:pPr>
              <w:pStyle w:val="TableParagraph"/>
              <w:spacing w:before="124"/>
              <w:ind w:left="115"/>
              <w:jc w:val="both"/>
              <w:rPr>
                <w:b/>
              </w:rPr>
            </w:pPr>
            <w:r>
              <w:rPr>
                <w:b/>
                <w:spacing w:val="-2"/>
              </w:rPr>
              <w:t>Agree</w:t>
            </w:r>
          </w:p>
        </w:tc>
        <w:tc>
          <w:tcPr>
            <w:tcW w:w="1853" w:type="dxa"/>
          </w:tcPr>
          <w:p w:rsidR="00400F02" w:rsidRDefault="00400F02" w:rsidP="00400F02">
            <w:pPr>
              <w:pStyle w:val="TableParagraph"/>
              <w:spacing w:before="120"/>
              <w:ind w:left="201"/>
              <w:jc w:val="both"/>
            </w:pPr>
            <w:r>
              <w:rPr>
                <w:color w:val="000104"/>
              </w:rPr>
              <w:t>(N=239)</w:t>
            </w:r>
            <w:r>
              <w:rPr>
                <w:color w:val="000104"/>
                <w:spacing w:val="-2"/>
              </w:rPr>
              <w:t>61.3%</w:t>
            </w:r>
          </w:p>
        </w:tc>
        <w:tc>
          <w:tcPr>
            <w:tcW w:w="1818" w:type="dxa"/>
          </w:tcPr>
          <w:p w:rsidR="00400F02" w:rsidRDefault="00400F02" w:rsidP="00400F02">
            <w:pPr>
              <w:pStyle w:val="TableParagraph"/>
              <w:spacing w:before="120"/>
              <w:ind w:left="268"/>
              <w:jc w:val="both"/>
            </w:pPr>
            <w:r>
              <w:rPr>
                <w:color w:val="000104"/>
              </w:rPr>
              <w:t>(N=178)</w:t>
            </w:r>
            <w:r>
              <w:rPr>
                <w:color w:val="000104"/>
                <w:spacing w:val="-2"/>
              </w:rPr>
              <w:t>45.6%</w:t>
            </w:r>
          </w:p>
        </w:tc>
        <w:tc>
          <w:tcPr>
            <w:tcW w:w="1662" w:type="dxa"/>
          </w:tcPr>
          <w:p w:rsidR="00400F02" w:rsidRDefault="00400F02" w:rsidP="00400F02">
            <w:pPr>
              <w:pStyle w:val="TableParagraph"/>
              <w:spacing w:before="120"/>
              <w:ind w:left="167"/>
              <w:jc w:val="both"/>
            </w:pPr>
            <w:r>
              <w:t>(N=191)</w:t>
            </w:r>
            <w:r>
              <w:rPr>
                <w:spacing w:val="-2"/>
              </w:rPr>
              <w:t>49.0%</w:t>
            </w:r>
          </w:p>
        </w:tc>
        <w:tc>
          <w:tcPr>
            <w:tcW w:w="1714" w:type="dxa"/>
          </w:tcPr>
          <w:p w:rsidR="00400F02" w:rsidRDefault="00400F02" w:rsidP="00400F02">
            <w:pPr>
              <w:pStyle w:val="TableParagraph"/>
              <w:spacing w:before="120"/>
              <w:ind w:left="168"/>
              <w:jc w:val="both"/>
            </w:pPr>
            <w:r>
              <w:rPr>
                <w:color w:val="000104"/>
              </w:rPr>
              <w:t>(N=185)</w:t>
            </w:r>
            <w:r>
              <w:rPr>
                <w:color w:val="000104"/>
                <w:spacing w:val="-2"/>
              </w:rPr>
              <w:t>47.4%</w:t>
            </w:r>
          </w:p>
        </w:tc>
        <w:tc>
          <w:tcPr>
            <w:tcW w:w="1805" w:type="dxa"/>
          </w:tcPr>
          <w:p w:rsidR="00400F02" w:rsidRDefault="00400F02" w:rsidP="00400F02">
            <w:pPr>
              <w:pStyle w:val="TableParagraph"/>
              <w:spacing w:before="120"/>
              <w:ind w:left="178"/>
              <w:jc w:val="both"/>
            </w:pPr>
            <w:r>
              <w:rPr>
                <w:color w:val="000104"/>
              </w:rPr>
              <w:t>(N=193)</w:t>
            </w:r>
            <w:r>
              <w:rPr>
                <w:color w:val="000104"/>
                <w:spacing w:val="-2"/>
              </w:rPr>
              <w:t>49.5%</w:t>
            </w:r>
          </w:p>
        </w:tc>
      </w:tr>
      <w:tr w:rsidR="00400F02" w:rsidTr="00951C8A">
        <w:trPr>
          <w:trHeight w:val="759"/>
        </w:trPr>
        <w:tc>
          <w:tcPr>
            <w:tcW w:w="1162" w:type="dxa"/>
          </w:tcPr>
          <w:p w:rsidR="00400F02" w:rsidRDefault="00400F02" w:rsidP="00400F02">
            <w:pPr>
              <w:pStyle w:val="TableParagraph"/>
              <w:spacing w:before="124"/>
              <w:jc w:val="both"/>
              <w:rPr>
                <w:b/>
              </w:rPr>
            </w:pPr>
          </w:p>
          <w:p w:rsidR="00400F02" w:rsidRDefault="00400F02" w:rsidP="00400F02">
            <w:pPr>
              <w:pStyle w:val="TableParagraph"/>
              <w:spacing w:before="1"/>
              <w:ind w:left="115"/>
              <w:jc w:val="both"/>
              <w:rPr>
                <w:b/>
              </w:rPr>
            </w:pPr>
            <w:r>
              <w:rPr>
                <w:b/>
                <w:spacing w:val="-2"/>
              </w:rPr>
              <w:t>Neutral</w:t>
            </w:r>
          </w:p>
        </w:tc>
        <w:tc>
          <w:tcPr>
            <w:tcW w:w="1853" w:type="dxa"/>
          </w:tcPr>
          <w:p w:rsidR="00400F02" w:rsidRDefault="00400F02" w:rsidP="00400F02">
            <w:pPr>
              <w:pStyle w:val="TableParagraph"/>
              <w:spacing w:before="120"/>
              <w:jc w:val="both"/>
              <w:rPr>
                <w:b/>
              </w:rPr>
            </w:pPr>
          </w:p>
          <w:p w:rsidR="00400F02" w:rsidRDefault="00400F02" w:rsidP="00400F02">
            <w:pPr>
              <w:pStyle w:val="TableParagraph"/>
              <w:ind w:left="201"/>
              <w:jc w:val="both"/>
            </w:pPr>
            <w:r>
              <w:rPr>
                <w:color w:val="000104"/>
              </w:rPr>
              <w:t>(N=50)</w:t>
            </w:r>
            <w:r>
              <w:rPr>
                <w:color w:val="000104"/>
                <w:spacing w:val="-2"/>
              </w:rPr>
              <w:t>12.8%</w:t>
            </w:r>
          </w:p>
        </w:tc>
        <w:tc>
          <w:tcPr>
            <w:tcW w:w="1818" w:type="dxa"/>
          </w:tcPr>
          <w:p w:rsidR="00400F02" w:rsidRDefault="00400F02" w:rsidP="00400F02">
            <w:pPr>
              <w:pStyle w:val="TableParagraph"/>
              <w:spacing w:before="120"/>
              <w:jc w:val="both"/>
              <w:rPr>
                <w:b/>
              </w:rPr>
            </w:pPr>
          </w:p>
          <w:p w:rsidR="00400F02" w:rsidRDefault="00400F02" w:rsidP="00400F02">
            <w:pPr>
              <w:pStyle w:val="TableParagraph"/>
              <w:ind w:left="328"/>
              <w:jc w:val="both"/>
            </w:pPr>
            <w:r>
              <w:rPr>
                <w:color w:val="000104"/>
              </w:rPr>
              <w:t>(N=65)</w:t>
            </w:r>
            <w:r>
              <w:rPr>
                <w:color w:val="000104"/>
                <w:spacing w:val="-2"/>
              </w:rPr>
              <w:t>16.7%</w:t>
            </w:r>
          </w:p>
        </w:tc>
        <w:tc>
          <w:tcPr>
            <w:tcW w:w="1662" w:type="dxa"/>
          </w:tcPr>
          <w:p w:rsidR="00400F02" w:rsidRDefault="00400F02" w:rsidP="00400F02">
            <w:pPr>
              <w:pStyle w:val="TableParagraph"/>
              <w:spacing w:before="120"/>
              <w:jc w:val="both"/>
              <w:rPr>
                <w:b/>
              </w:rPr>
            </w:pPr>
          </w:p>
          <w:p w:rsidR="00400F02" w:rsidRDefault="00400F02" w:rsidP="00400F02">
            <w:pPr>
              <w:pStyle w:val="TableParagraph"/>
              <w:ind w:left="167"/>
              <w:jc w:val="both"/>
            </w:pPr>
            <w:r>
              <w:t>(N=78)</w:t>
            </w:r>
            <w:r>
              <w:rPr>
                <w:spacing w:val="-2"/>
              </w:rPr>
              <w:t>20.0%</w:t>
            </w:r>
          </w:p>
        </w:tc>
        <w:tc>
          <w:tcPr>
            <w:tcW w:w="1714" w:type="dxa"/>
          </w:tcPr>
          <w:p w:rsidR="00400F02" w:rsidRDefault="00400F02" w:rsidP="00400F02">
            <w:pPr>
              <w:pStyle w:val="TableParagraph"/>
              <w:spacing w:before="120"/>
              <w:jc w:val="both"/>
              <w:rPr>
                <w:b/>
              </w:rPr>
            </w:pPr>
          </w:p>
          <w:p w:rsidR="00400F02" w:rsidRDefault="00400F02" w:rsidP="00400F02">
            <w:pPr>
              <w:pStyle w:val="TableParagraph"/>
              <w:ind w:left="168"/>
              <w:jc w:val="both"/>
            </w:pPr>
            <w:r>
              <w:rPr>
                <w:color w:val="000104"/>
              </w:rPr>
              <w:t>(N=42)</w:t>
            </w:r>
            <w:r>
              <w:rPr>
                <w:color w:val="000104"/>
                <w:spacing w:val="-2"/>
              </w:rPr>
              <w:t>10.8%</w:t>
            </w:r>
          </w:p>
        </w:tc>
        <w:tc>
          <w:tcPr>
            <w:tcW w:w="1805" w:type="dxa"/>
          </w:tcPr>
          <w:p w:rsidR="00400F02" w:rsidRDefault="00400F02" w:rsidP="00400F02">
            <w:pPr>
              <w:pStyle w:val="TableParagraph"/>
              <w:spacing w:before="120"/>
              <w:jc w:val="both"/>
              <w:rPr>
                <w:b/>
              </w:rPr>
            </w:pPr>
          </w:p>
          <w:p w:rsidR="00400F02" w:rsidRDefault="00400F02" w:rsidP="00400F02">
            <w:pPr>
              <w:pStyle w:val="TableParagraph"/>
              <w:ind w:left="178"/>
              <w:jc w:val="both"/>
            </w:pPr>
            <w:r>
              <w:rPr>
                <w:color w:val="000104"/>
              </w:rPr>
              <w:t>(N=35)</w:t>
            </w:r>
            <w:r>
              <w:rPr>
                <w:color w:val="000104"/>
                <w:spacing w:val="-4"/>
              </w:rPr>
              <w:t xml:space="preserve"> 9.0%</w:t>
            </w:r>
          </w:p>
        </w:tc>
      </w:tr>
      <w:tr w:rsidR="00400F02" w:rsidTr="00951C8A">
        <w:trPr>
          <w:trHeight w:val="506"/>
        </w:trPr>
        <w:tc>
          <w:tcPr>
            <w:tcW w:w="1162" w:type="dxa"/>
          </w:tcPr>
          <w:p w:rsidR="00400F02" w:rsidRDefault="00400F02" w:rsidP="00400F02">
            <w:pPr>
              <w:pStyle w:val="TableParagraph"/>
              <w:spacing w:before="125"/>
              <w:ind w:left="115"/>
              <w:jc w:val="both"/>
              <w:rPr>
                <w:b/>
              </w:rPr>
            </w:pPr>
            <w:r>
              <w:rPr>
                <w:b/>
                <w:spacing w:val="-2"/>
              </w:rPr>
              <w:t>Disagree</w:t>
            </w:r>
          </w:p>
        </w:tc>
        <w:tc>
          <w:tcPr>
            <w:tcW w:w="1853" w:type="dxa"/>
          </w:tcPr>
          <w:p w:rsidR="00400F02" w:rsidRDefault="00400F02" w:rsidP="00400F02">
            <w:pPr>
              <w:pStyle w:val="TableParagraph"/>
              <w:spacing w:before="120"/>
              <w:ind w:left="201"/>
              <w:jc w:val="both"/>
            </w:pPr>
            <w:r>
              <w:rPr>
                <w:color w:val="000104"/>
              </w:rPr>
              <w:t>(N=22)</w:t>
            </w:r>
            <w:r>
              <w:rPr>
                <w:color w:val="000104"/>
                <w:spacing w:val="-4"/>
              </w:rPr>
              <w:t xml:space="preserve"> 5.6%</w:t>
            </w:r>
          </w:p>
        </w:tc>
        <w:tc>
          <w:tcPr>
            <w:tcW w:w="1818" w:type="dxa"/>
          </w:tcPr>
          <w:p w:rsidR="00400F02" w:rsidRDefault="00400F02" w:rsidP="00400F02">
            <w:pPr>
              <w:pStyle w:val="TableParagraph"/>
              <w:spacing w:before="120"/>
              <w:ind w:left="328"/>
              <w:jc w:val="both"/>
            </w:pPr>
            <w:r>
              <w:rPr>
                <w:color w:val="000104"/>
              </w:rPr>
              <w:t>(N=35)</w:t>
            </w:r>
            <w:r>
              <w:rPr>
                <w:color w:val="000104"/>
                <w:spacing w:val="-4"/>
              </w:rPr>
              <w:t xml:space="preserve"> 9.0%</w:t>
            </w:r>
          </w:p>
        </w:tc>
        <w:tc>
          <w:tcPr>
            <w:tcW w:w="1662" w:type="dxa"/>
          </w:tcPr>
          <w:p w:rsidR="00400F02" w:rsidRDefault="00400F02" w:rsidP="00400F02">
            <w:pPr>
              <w:pStyle w:val="TableParagraph"/>
              <w:spacing w:before="120"/>
              <w:ind w:left="167"/>
              <w:jc w:val="both"/>
            </w:pPr>
            <w:r>
              <w:t>(N=0)</w:t>
            </w:r>
            <w:r>
              <w:rPr>
                <w:spacing w:val="-4"/>
              </w:rPr>
              <w:t>0.0%</w:t>
            </w:r>
          </w:p>
        </w:tc>
        <w:tc>
          <w:tcPr>
            <w:tcW w:w="1714" w:type="dxa"/>
          </w:tcPr>
          <w:p w:rsidR="00400F02" w:rsidRDefault="00400F02" w:rsidP="00400F02">
            <w:pPr>
              <w:pStyle w:val="TableParagraph"/>
              <w:spacing w:before="120"/>
              <w:ind w:left="168"/>
              <w:jc w:val="both"/>
            </w:pPr>
            <w:r>
              <w:rPr>
                <w:color w:val="000104"/>
              </w:rPr>
              <w:t>(N=21)</w:t>
            </w:r>
            <w:r>
              <w:rPr>
                <w:color w:val="000104"/>
                <w:spacing w:val="-4"/>
              </w:rPr>
              <w:t xml:space="preserve"> 5.4%</w:t>
            </w:r>
          </w:p>
        </w:tc>
        <w:tc>
          <w:tcPr>
            <w:tcW w:w="1805" w:type="dxa"/>
          </w:tcPr>
          <w:p w:rsidR="00400F02" w:rsidRDefault="00400F02" w:rsidP="00400F02">
            <w:pPr>
              <w:pStyle w:val="TableParagraph"/>
              <w:spacing w:before="120"/>
              <w:ind w:left="178"/>
              <w:jc w:val="both"/>
            </w:pPr>
            <w:r>
              <w:rPr>
                <w:color w:val="000104"/>
              </w:rPr>
              <w:t>(N=28)</w:t>
            </w:r>
            <w:r>
              <w:rPr>
                <w:color w:val="000104"/>
                <w:spacing w:val="-4"/>
              </w:rPr>
              <w:t xml:space="preserve"> 7.2%</w:t>
            </w:r>
          </w:p>
        </w:tc>
      </w:tr>
      <w:tr w:rsidR="00400F02" w:rsidTr="00951C8A">
        <w:trPr>
          <w:trHeight w:val="1012"/>
        </w:trPr>
        <w:tc>
          <w:tcPr>
            <w:tcW w:w="1162" w:type="dxa"/>
          </w:tcPr>
          <w:p w:rsidR="00400F02" w:rsidRDefault="00400F02" w:rsidP="00400F02">
            <w:pPr>
              <w:pStyle w:val="TableParagraph"/>
              <w:spacing w:before="124"/>
              <w:ind w:left="115"/>
              <w:jc w:val="both"/>
              <w:rPr>
                <w:b/>
              </w:rPr>
            </w:pPr>
            <w:r>
              <w:rPr>
                <w:b/>
                <w:spacing w:val="-2"/>
              </w:rPr>
              <w:t>Strongly</w:t>
            </w:r>
          </w:p>
          <w:p w:rsidR="00400F02" w:rsidRDefault="00400F02" w:rsidP="00400F02">
            <w:pPr>
              <w:pStyle w:val="TableParagraph"/>
              <w:spacing w:before="251"/>
              <w:ind w:left="115"/>
              <w:jc w:val="both"/>
              <w:rPr>
                <w:b/>
              </w:rPr>
            </w:pPr>
            <w:r>
              <w:rPr>
                <w:b/>
                <w:spacing w:val="-2"/>
              </w:rPr>
              <w:t>Disagree</w:t>
            </w:r>
          </w:p>
        </w:tc>
        <w:tc>
          <w:tcPr>
            <w:tcW w:w="1853" w:type="dxa"/>
          </w:tcPr>
          <w:p w:rsidR="00400F02" w:rsidRDefault="00400F02" w:rsidP="00400F02">
            <w:pPr>
              <w:pStyle w:val="TableParagraph"/>
              <w:spacing w:before="120"/>
              <w:ind w:left="201"/>
              <w:jc w:val="both"/>
            </w:pPr>
            <w:r>
              <w:rPr>
                <w:color w:val="000104"/>
              </w:rPr>
              <w:t>(N=21)</w:t>
            </w:r>
            <w:r>
              <w:rPr>
                <w:color w:val="000104"/>
                <w:spacing w:val="-4"/>
              </w:rPr>
              <w:t xml:space="preserve"> 5.4%</w:t>
            </w:r>
          </w:p>
        </w:tc>
        <w:tc>
          <w:tcPr>
            <w:tcW w:w="1818" w:type="dxa"/>
          </w:tcPr>
          <w:p w:rsidR="00400F02" w:rsidRDefault="00400F02" w:rsidP="00400F02">
            <w:pPr>
              <w:pStyle w:val="TableParagraph"/>
              <w:spacing w:before="120"/>
              <w:ind w:left="328"/>
              <w:jc w:val="both"/>
            </w:pPr>
            <w:r>
              <w:rPr>
                <w:color w:val="000104"/>
              </w:rPr>
              <w:t>(N=98)</w:t>
            </w:r>
            <w:r>
              <w:rPr>
                <w:color w:val="000104"/>
                <w:spacing w:val="-2"/>
              </w:rPr>
              <w:t>25.1%</w:t>
            </w:r>
          </w:p>
        </w:tc>
        <w:tc>
          <w:tcPr>
            <w:tcW w:w="1662" w:type="dxa"/>
          </w:tcPr>
          <w:p w:rsidR="00400F02" w:rsidRDefault="00400F02" w:rsidP="00400F02">
            <w:pPr>
              <w:pStyle w:val="TableParagraph"/>
              <w:spacing w:before="120"/>
              <w:ind w:left="167"/>
              <w:jc w:val="both"/>
            </w:pPr>
            <w:r>
              <w:t>(N=93)</w:t>
            </w:r>
            <w:r>
              <w:rPr>
                <w:spacing w:val="-2"/>
              </w:rPr>
              <w:t>23.8%</w:t>
            </w:r>
          </w:p>
        </w:tc>
        <w:tc>
          <w:tcPr>
            <w:tcW w:w="1714" w:type="dxa"/>
          </w:tcPr>
          <w:p w:rsidR="00400F02" w:rsidRDefault="00400F02" w:rsidP="00400F02">
            <w:pPr>
              <w:pStyle w:val="TableParagraph"/>
              <w:spacing w:before="120"/>
              <w:ind w:left="168"/>
              <w:jc w:val="both"/>
            </w:pPr>
            <w:r>
              <w:rPr>
                <w:color w:val="000104"/>
              </w:rPr>
              <w:t>(N=121)</w:t>
            </w:r>
            <w:r>
              <w:rPr>
                <w:color w:val="000104"/>
                <w:spacing w:val="-2"/>
              </w:rPr>
              <w:t>31.0%</w:t>
            </w:r>
          </w:p>
        </w:tc>
        <w:tc>
          <w:tcPr>
            <w:tcW w:w="1805" w:type="dxa"/>
          </w:tcPr>
          <w:p w:rsidR="00400F02" w:rsidRDefault="00400F02" w:rsidP="00400F02">
            <w:pPr>
              <w:pStyle w:val="TableParagraph"/>
              <w:spacing w:before="120"/>
              <w:ind w:left="178"/>
              <w:jc w:val="both"/>
            </w:pPr>
            <w:r>
              <w:rPr>
                <w:color w:val="000104"/>
              </w:rPr>
              <w:t>(N=127)</w:t>
            </w:r>
            <w:r>
              <w:rPr>
                <w:color w:val="000104"/>
                <w:spacing w:val="-2"/>
              </w:rPr>
              <w:t>32.6%</w:t>
            </w:r>
          </w:p>
        </w:tc>
      </w:tr>
      <w:tr w:rsidR="00400F02" w:rsidTr="00951C8A">
        <w:trPr>
          <w:trHeight w:val="629"/>
        </w:trPr>
        <w:tc>
          <w:tcPr>
            <w:tcW w:w="1162" w:type="dxa"/>
          </w:tcPr>
          <w:p w:rsidR="00400F02" w:rsidRDefault="00400F02" w:rsidP="00400F02">
            <w:pPr>
              <w:pStyle w:val="TableParagraph"/>
              <w:spacing w:before="122"/>
              <w:ind w:left="115"/>
              <w:jc w:val="both"/>
              <w:rPr>
                <w:b/>
              </w:rPr>
            </w:pPr>
            <w:r>
              <w:rPr>
                <w:b/>
                <w:spacing w:val="-2"/>
              </w:rPr>
              <w:t>Total</w:t>
            </w:r>
          </w:p>
        </w:tc>
        <w:tc>
          <w:tcPr>
            <w:tcW w:w="1853" w:type="dxa"/>
          </w:tcPr>
          <w:p w:rsidR="00400F02" w:rsidRDefault="00400F02" w:rsidP="00400F02">
            <w:pPr>
              <w:pStyle w:val="TableParagraph"/>
              <w:spacing w:before="122"/>
              <w:ind w:left="141"/>
              <w:jc w:val="both"/>
              <w:rPr>
                <w:b/>
              </w:rPr>
            </w:pPr>
            <w:r>
              <w:rPr>
                <w:b/>
              </w:rPr>
              <w:t>(N=390)</w:t>
            </w:r>
            <w:r>
              <w:rPr>
                <w:b/>
                <w:spacing w:val="-2"/>
              </w:rPr>
              <w:t>100.0</w:t>
            </w:r>
          </w:p>
        </w:tc>
        <w:tc>
          <w:tcPr>
            <w:tcW w:w="1818" w:type="dxa"/>
          </w:tcPr>
          <w:p w:rsidR="00400F02" w:rsidRDefault="00400F02" w:rsidP="00400F02">
            <w:pPr>
              <w:pStyle w:val="TableParagraph"/>
              <w:spacing w:before="122"/>
              <w:ind w:left="268"/>
              <w:jc w:val="both"/>
              <w:rPr>
                <w:b/>
              </w:rPr>
            </w:pPr>
            <w:r>
              <w:rPr>
                <w:b/>
              </w:rPr>
              <w:t>(N=390)</w:t>
            </w:r>
            <w:r>
              <w:rPr>
                <w:b/>
                <w:spacing w:val="-2"/>
              </w:rPr>
              <w:t>100.0</w:t>
            </w:r>
          </w:p>
        </w:tc>
        <w:tc>
          <w:tcPr>
            <w:tcW w:w="1662" w:type="dxa"/>
          </w:tcPr>
          <w:p w:rsidR="00400F02" w:rsidRDefault="00400F02" w:rsidP="00400F02">
            <w:pPr>
              <w:pStyle w:val="TableParagraph"/>
              <w:spacing w:before="122"/>
              <w:ind w:left="167"/>
              <w:jc w:val="both"/>
              <w:rPr>
                <w:b/>
              </w:rPr>
            </w:pPr>
            <w:r>
              <w:rPr>
                <w:b/>
              </w:rPr>
              <w:t>(N=390)</w:t>
            </w:r>
            <w:r>
              <w:rPr>
                <w:b/>
                <w:spacing w:val="-2"/>
              </w:rPr>
              <w:t>100.0</w:t>
            </w:r>
          </w:p>
        </w:tc>
        <w:tc>
          <w:tcPr>
            <w:tcW w:w="1714" w:type="dxa"/>
          </w:tcPr>
          <w:p w:rsidR="00400F02" w:rsidRDefault="00400F02" w:rsidP="00400F02">
            <w:pPr>
              <w:pStyle w:val="TableParagraph"/>
              <w:spacing w:before="122"/>
              <w:ind w:left="108"/>
              <w:jc w:val="both"/>
              <w:rPr>
                <w:b/>
              </w:rPr>
            </w:pPr>
            <w:r>
              <w:rPr>
                <w:b/>
              </w:rPr>
              <w:t>(N=390)</w:t>
            </w:r>
            <w:r>
              <w:rPr>
                <w:b/>
                <w:spacing w:val="-2"/>
              </w:rPr>
              <w:t>100.0</w:t>
            </w:r>
          </w:p>
        </w:tc>
        <w:tc>
          <w:tcPr>
            <w:tcW w:w="1805" w:type="dxa"/>
          </w:tcPr>
          <w:p w:rsidR="00400F02" w:rsidRDefault="00400F02" w:rsidP="00400F02">
            <w:pPr>
              <w:pStyle w:val="TableParagraph"/>
              <w:spacing w:before="122"/>
              <w:ind w:left="118"/>
              <w:jc w:val="both"/>
              <w:rPr>
                <w:b/>
              </w:rPr>
            </w:pPr>
            <w:r>
              <w:rPr>
                <w:b/>
              </w:rPr>
              <w:t>(N=390)</w:t>
            </w:r>
            <w:r>
              <w:rPr>
                <w:b/>
                <w:spacing w:val="-2"/>
              </w:rPr>
              <w:t>100.0</w:t>
            </w:r>
          </w:p>
        </w:tc>
      </w:tr>
    </w:tbl>
    <w:p w:rsidR="00400F02" w:rsidRDefault="00400F02" w:rsidP="00400F02">
      <w:pPr>
        <w:spacing w:before="236" w:line="480" w:lineRule="auto"/>
        <w:ind w:left="360" w:right="1436"/>
        <w:jc w:val="both"/>
        <w:rPr>
          <w:sz w:val="24"/>
        </w:rPr>
      </w:pPr>
      <w:r>
        <w:rPr>
          <w:b/>
          <w:sz w:val="24"/>
        </w:rPr>
        <w:t>Analysis</w:t>
      </w:r>
      <w:r>
        <w:rPr>
          <w:sz w:val="24"/>
        </w:rPr>
        <w:t xml:space="preserve">: The responses of the respondents in this table shows that majority 76.2% representing (N=297) agree that the </w:t>
      </w:r>
      <w:r>
        <w:t xml:space="preserve">program helps to enhance people’s participation in accelerating the work of the government in the state </w:t>
      </w:r>
      <w:r>
        <w:rPr>
          <w:sz w:val="24"/>
        </w:rPr>
        <w:t xml:space="preserve">while 11.0% representing (N=43) disagree. Majority 49.2% representing (N=192) agree that the </w:t>
      </w:r>
      <w:r>
        <w:t>program helps to create awareness in the community regarding things to be done in drawing up government’s budget and lengthy</w:t>
      </w:r>
      <w:r w:rsidR="00951C8A">
        <w:t xml:space="preserve"> </w:t>
      </w:r>
      <w:r>
        <w:t xml:space="preserve">planning </w:t>
      </w:r>
      <w:r>
        <w:rPr>
          <w:sz w:val="24"/>
        </w:rPr>
        <w:t xml:space="preserve">while34.1%representing(N=133)disagree.Majority56.2%representing (N=219) agree </w:t>
      </w:r>
      <w:r>
        <w:t>the programme helps to scrutinize the budget of the state government in other to ensuretransparencyandaccountability</w:t>
      </w:r>
      <w:r>
        <w:rPr>
          <w:sz w:val="24"/>
        </w:rPr>
        <w:t>while23.8%representing(N=93)disagree.</w:t>
      </w:r>
      <w:r>
        <w:rPr>
          <w:spacing w:val="-2"/>
          <w:sz w:val="24"/>
        </w:rPr>
        <w:t>Also,</w:t>
      </w:r>
    </w:p>
    <w:p w:rsidR="00400F02" w:rsidRDefault="00400F02" w:rsidP="00400F02">
      <w:pPr>
        <w:spacing w:line="480" w:lineRule="auto"/>
        <w:jc w:val="both"/>
        <w:rPr>
          <w:sz w:val="24"/>
        </w:rPr>
        <w:sectPr w:rsidR="00400F02">
          <w:pgSz w:w="11520" w:h="14400"/>
          <w:pgMar w:top="1600" w:right="0" w:bottom="280" w:left="1080" w:header="763" w:footer="0" w:gutter="0"/>
          <w:cols w:space="720"/>
        </w:sectPr>
      </w:pPr>
    </w:p>
    <w:p w:rsidR="00400F02" w:rsidRDefault="00400F02" w:rsidP="00400F02">
      <w:pPr>
        <w:spacing w:before="130" w:line="480" w:lineRule="auto"/>
        <w:ind w:left="360" w:right="1433"/>
        <w:jc w:val="both"/>
        <w:rPr>
          <w:rFonts w:ascii="Calibri" w:hAnsi="Calibri"/>
        </w:rPr>
      </w:pPr>
      <w:r>
        <w:rPr>
          <w:sz w:val="24"/>
        </w:rPr>
        <w:lastRenderedPageBreak/>
        <w:t xml:space="preserve">52.8% majority representing (N=206) agree that </w:t>
      </w:r>
      <w:r>
        <w:t xml:space="preserve">the program offers information regarding things to be done by the members of the civil society organizations in enhancing participation of common people </w:t>
      </w:r>
      <w:r>
        <w:rPr>
          <w:sz w:val="24"/>
        </w:rPr>
        <w:t xml:space="preserve">while 36.4% representing (N=142) disagree. On the last category, Majority, 51.3% representing (N=200) also agree to the statement that </w:t>
      </w:r>
      <w:r>
        <w:t xml:space="preserve">the program give room for questions and answers between the state government and people of the state </w:t>
      </w:r>
      <w:r>
        <w:rPr>
          <w:sz w:val="24"/>
        </w:rPr>
        <w:t xml:space="preserve">while 39.8% representing (N=155) disagree to the statement. Meanwhile, on the note of the respondents’ responses on the effect of the radio programme in developing good political governance in the state, the Neutrality level falls on (12.8%, 16.7%, 20.0%, 10.8% and </w:t>
      </w:r>
      <w:r>
        <w:rPr>
          <w:spacing w:val="-2"/>
          <w:sz w:val="24"/>
        </w:rPr>
        <w:t>9.0%)</w:t>
      </w:r>
      <w:r>
        <w:rPr>
          <w:rFonts w:ascii="Calibri" w:hAnsi="Calibri"/>
          <w:spacing w:val="-2"/>
        </w:rPr>
        <w:t>.</w:t>
      </w:r>
    </w:p>
    <w:p w:rsidR="00400F02" w:rsidRDefault="00400F02" w:rsidP="00400F02">
      <w:pPr>
        <w:spacing w:before="246" w:line="480" w:lineRule="auto"/>
        <w:ind w:left="360" w:right="1433"/>
        <w:jc w:val="both"/>
        <w:rPr>
          <w:i/>
        </w:rPr>
      </w:pPr>
      <w:r>
        <w:rPr>
          <w:b/>
        </w:rPr>
        <w:t xml:space="preserve">4.3.2: </w:t>
      </w:r>
      <w:r>
        <w:rPr>
          <w:b/>
          <w:sz w:val="24"/>
        </w:rPr>
        <w:t xml:space="preserve">Respondents’ responses on the effect of the radio programme in </w:t>
      </w:r>
      <w:r>
        <w:rPr>
          <w:b/>
        </w:rPr>
        <w:t>developing</w:t>
      </w:r>
      <w:r w:rsidR="00951C8A">
        <w:rPr>
          <w:b/>
        </w:rPr>
        <w:t xml:space="preserve"> </w:t>
      </w:r>
      <w:r>
        <w:rPr>
          <w:b/>
        </w:rPr>
        <w:t>good social governance in the state</w:t>
      </w:r>
      <w:r>
        <w:rPr>
          <w:i/>
        </w:rPr>
        <w:t>.</w:t>
      </w:r>
    </w:p>
    <w:p w:rsidR="00400F02" w:rsidRDefault="00400F02" w:rsidP="00400F02">
      <w:pPr>
        <w:pStyle w:val="BodyText"/>
        <w:spacing w:before="8"/>
        <w:jc w:val="both"/>
        <w:rPr>
          <w:i/>
          <w:sz w:val="17"/>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485"/>
        <w:gridCol w:w="1801"/>
        <w:gridCol w:w="1801"/>
        <w:gridCol w:w="1779"/>
      </w:tblGrid>
      <w:tr w:rsidR="00400F02" w:rsidTr="00951C8A">
        <w:trPr>
          <w:trHeight w:val="4553"/>
        </w:trPr>
        <w:tc>
          <w:tcPr>
            <w:tcW w:w="3485" w:type="dxa"/>
          </w:tcPr>
          <w:p w:rsidR="00400F02" w:rsidRDefault="00400F02" w:rsidP="00400F02">
            <w:pPr>
              <w:pStyle w:val="TableParagraph"/>
              <w:spacing w:line="360" w:lineRule="auto"/>
              <w:ind w:left="1903" w:right="140" w:hanging="2"/>
              <w:jc w:val="both"/>
              <w:rPr>
                <w:b/>
              </w:rPr>
            </w:pPr>
            <w:r>
              <w:rPr>
                <w:b/>
              </w:rPr>
              <w:t>The program talks about building</w:t>
            </w:r>
            <w:r w:rsidR="00951C8A">
              <w:rPr>
                <w:b/>
              </w:rPr>
              <w:t xml:space="preserve"> </w:t>
            </w:r>
            <w:r>
              <w:rPr>
                <w:b/>
              </w:rPr>
              <w:t>strong civil society in the state</w:t>
            </w:r>
          </w:p>
        </w:tc>
        <w:tc>
          <w:tcPr>
            <w:tcW w:w="1801" w:type="dxa"/>
          </w:tcPr>
          <w:p w:rsidR="00400F02" w:rsidRDefault="00400F02" w:rsidP="00400F02">
            <w:pPr>
              <w:pStyle w:val="TableParagraph"/>
              <w:spacing w:line="360" w:lineRule="auto"/>
              <w:ind w:left="141" w:right="127" w:hanging="5"/>
              <w:jc w:val="both"/>
              <w:rPr>
                <w:b/>
              </w:rPr>
            </w:pPr>
            <w:r>
              <w:rPr>
                <w:b/>
              </w:rPr>
              <w:t>It talks about situation of human rights and how government of the state can help</w:t>
            </w:r>
            <w:r w:rsidR="00951C8A">
              <w:rPr>
                <w:b/>
              </w:rPr>
              <w:t xml:space="preserve"> </w:t>
            </w:r>
            <w:r>
              <w:rPr>
                <w:b/>
              </w:rPr>
              <w:t>protect</w:t>
            </w:r>
            <w:r w:rsidR="00951C8A">
              <w:rPr>
                <w:b/>
              </w:rPr>
              <w:t xml:space="preserve"> </w:t>
            </w:r>
            <w:r>
              <w:rPr>
                <w:b/>
              </w:rPr>
              <w:t xml:space="preserve">this rights in the </w:t>
            </w:r>
            <w:r>
              <w:rPr>
                <w:b/>
                <w:spacing w:val="-2"/>
              </w:rPr>
              <w:t>state</w:t>
            </w:r>
          </w:p>
        </w:tc>
        <w:tc>
          <w:tcPr>
            <w:tcW w:w="1801" w:type="dxa"/>
          </w:tcPr>
          <w:p w:rsidR="00400F02" w:rsidRDefault="00400F02" w:rsidP="00400F02">
            <w:pPr>
              <w:pStyle w:val="TableParagraph"/>
              <w:spacing w:line="360" w:lineRule="auto"/>
              <w:ind w:left="129" w:right="139" w:hanging="2"/>
              <w:jc w:val="both"/>
              <w:rPr>
                <w:b/>
              </w:rPr>
            </w:pPr>
            <w:r>
              <w:rPr>
                <w:b/>
              </w:rPr>
              <w:t xml:space="preserve">It talks </w:t>
            </w:r>
            <w:r>
              <w:rPr>
                <w:b/>
                <w:spacing w:val="-2"/>
              </w:rPr>
              <w:t xml:space="preserve">regarding different problems, </w:t>
            </w:r>
            <w:r>
              <w:rPr>
                <w:b/>
              </w:rPr>
              <w:t>potential and remedy of</w:t>
            </w:r>
            <w:r w:rsidR="00951C8A">
              <w:rPr>
                <w:b/>
              </w:rPr>
              <w:t xml:space="preserve"> </w:t>
            </w:r>
            <w:r>
              <w:rPr>
                <w:b/>
                <w:spacing w:val="-2"/>
              </w:rPr>
              <w:t xml:space="preserve">minor </w:t>
            </w:r>
            <w:r>
              <w:rPr>
                <w:b/>
              </w:rPr>
              <w:t>community and the less privileged</w:t>
            </w:r>
            <w:r w:rsidR="00951C8A">
              <w:rPr>
                <w:b/>
              </w:rPr>
              <w:t xml:space="preserve"> </w:t>
            </w:r>
            <w:r>
              <w:rPr>
                <w:b/>
              </w:rPr>
              <w:t>in</w:t>
            </w:r>
            <w:r w:rsidR="00951C8A">
              <w:rPr>
                <w:b/>
              </w:rPr>
              <w:t xml:space="preserve"> </w:t>
            </w:r>
            <w:r>
              <w:rPr>
                <w:b/>
              </w:rPr>
              <w:t xml:space="preserve">the </w:t>
            </w:r>
            <w:r>
              <w:rPr>
                <w:b/>
                <w:spacing w:val="-2"/>
              </w:rPr>
              <w:t>state</w:t>
            </w:r>
          </w:p>
        </w:tc>
        <w:tc>
          <w:tcPr>
            <w:tcW w:w="1779" w:type="dxa"/>
          </w:tcPr>
          <w:p w:rsidR="00400F02" w:rsidRDefault="00400F02" w:rsidP="00400F02">
            <w:pPr>
              <w:pStyle w:val="TableParagraph"/>
              <w:spacing w:line="360" w:lineRule="auto"/>
              <w:ind w:left="140" w:right="156" w:hanging="2"/>
              <w:jc w:val="both"/>
              <w:rPr>
                <w:b/>
              </w:rPr>
            </w:pPr>
            <w:r>
              <w:rPr>
                <w:b/>
              </w:rPr>
              <w:t xml:space="preserve">It encourage </w:t>
            </w:r>
            <w:r>
              <w:rPr>
                <w:b/>
                <w:spacing w:val="-2"/>
              </w:rPr>
              <w:t xml:space="preserve">business </w:t>
            </w:r>
            <w:r>
              <w:rPr>
                <w:b/>
              </w:rPr>
              <w:t>personnel so as they</w:t>
            </w:r>
            <w:r w:rsidR="00951C8A">
              <w:rPr>
                <w:b/>
              </w:rPr>
              <w:t xml:space="preserve"> </w:t>
            </w:r>
            <w:r>
              <w:rPr>
                <w:b/>
              </w:rPr>
              <w:t>are</w:t>
            </w:r>
            <w:r w:rsidR="00951C8A">
              <w:rPr>
                <w:b/>
              </w:rPr>
              <w:t xml:space="preserve"> </w:t>
            </w:r>
            <w:r>
              <w:rPr>
                <w:b/>
              </w:rPr>
              <w:t>able</w:t>
            </w:r>
            <w:r w:rsidR="00951C8A">
              <w:rPr>
                <w:b/>
              </w:rPr>
              <w:t xml:space="preserve"> </w:t>
            </w:r>
            <w:r>
              <w:rPr>
                <w:b/>
              </w:rPr>
              <w:t>to spend a little portion of their profit in social service and to receive opinion from</w:t>
            </w:r>
            <w:r w:rsidR="00951C8A">
              <w:rPr>
                <w:b/>
              </w:rPr>
              <w:t xml:space="preserve"> </w:t>
            </w:r>
            <w:r>
              <w:rPr>
                <w:b/>
              </w:rPr>
              <w:t>the</w:t>
            </w:r>
            <w:r w:rsidR="00951C8A">
              <w:rPr>
                <w:b/>
              </w:rPr>
              <w:t xml:space="preserve"> </w:t>
            </w:r>
            <w:r>
              <w:rPr>
                <w:b/>
              </w:rPr>
              <w:t>people what</w:t>
            </w:r>
            <w:r w:rsidR="00951C8A">
              <w:rPr>
                <w:b/>
              </w:rPr>
              <w:t xml:space="preserve"> </w:t>
            </w:r>
            <w:r>
              <w:rPr>
                <w:b/>
              </w:rPr>
              <w:t>they</w:t>
            </w:r>
            <w:r>
              <w:rPr>
                <w:b/>
                <w:spacing w:val="-4"/>
              </w:rPr>
              <w:t xml:space="preserve"> want</w:t>
            </w:r>
          </w:p>
          <w:p w:rsidR="00400F02" w:rsidRDefault="00951C8A" w:rsidP="00400F02">
            <w:pPr>
              <w:pStyle w:val="TableParagraph"/>
              <w:ind w:right="14"/>
              <w:jc w:val="both"/>
              <w:rPr>
                <w:b/>
              </w:rPr>
            </w:pPr>
            <w:r>
              <w:rPr>
                <w:b/>
              </w:rPr>
              <w:t>T</w:t>
            </w:r>
            <w:r w:rsidR="00400F02">
              <w:rPr>
                <w:b/>
              </w:rPr>
              <w:t>o</w:t>
            </w:r>
            <w:r>
              <w:rPr>
                <w:b/>
              </w:rPr>
              <w:t xml:space="preserve"> </w:t>
            </w:r>
            <w:r w:rsidR="00400F02">
              <w:rPr>
                <w:b/>
              </w:rPr>
              <w:t>be</w:t>
            </w:r>
            <w:r>
              <w:rPr>
                <w:b/>
              </w:rPr>
              <w:t xml:space="preserve"> </w:t>
            </w:r>
            <w:r w:rsidR="00400F02">
              <w:rPr>
                <w:b/>
              </w:rPr>
              <w:t>done</w:t>
            </w:r>
            <w:r>
              <w:rPr>
                <w:b/>
              </w:rPr>
              <w:t xml:space="preserve"> </w:t>
            </w:r>
            <w:r w:rsidR="00400F02">
              <w:rPr>
                <w:b/>
                <w:spacing w:val="-5"/>
              </w:rPr>
              <w:t>in</w:t>
            </w:r>
          </w:p>
        </w:tc>
      </w:tr>
    </w:tbl>
    <w:p w:rsidR="00400F02" w:rsidRDefault="00400F02" w:rsidP="00400F02">
      <w:pPr>
        <w:pStyle w:val="TableParagraph"/>
        <w:jc w:val="both"/>
        <w:rPr>
          <w:b/>
        </w:rPr>
        <w:sectPr w:rsidR="00400F02">
          <w:pgSz w:w="11520" w:h="14400"/>
          <w:pgMar w:top="1600" w:right="0" w:bottom="280" w:left="1080" w:header="763" w:footer="0" w:gutter="0"/>
          <w:cols w:space="720"/>
        </w:sectPr>
      </w:pPr>
    </w:p>
    <w:p w:rsidR="00400F02" w:rsidRDefault="00400F02" w:rsidP="00400F02">
      <w:pPr>
        <w:pStyle w:val="BodyText"/>
        <w:jc w:val="both"/>
        <w:rPr>
          <w:i/>
          <w:sz w:val="1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36"/>
        <w:gridCol w:w="1771"/>
        <w:gridCol w:w="1778"/>
        <w:gridCol w:w="1740"/>
        <w:gridCol w:w="1838"/>
      </w:tblGrid>
      <w:tr w:rsidR="00400F02" w:rsidTr="00951C8A">
        <w:trPr>
          <w:trHeight w:val="2022"/>
        </w:trPr>
        <w:tc>
          <w:tcPr>
            <w:tcW w:w="1736" w:type="dxa"/>
          </w:tcPr>
          <w:p w:rsidR="00400F02" w:rsidRDefault="00400F02" w:rsidP="00400F02">
            <w:pPr>
              <w:pStyle w:val="TableParagraph"/>
              <w:jc w:val="both"/>
              <w:rPr>
                <w:i/>
              </w:rPr>
            </w:pPr>
          </w:p>
          <w:p w:rsidR="00400F02" w:rsidRDefault="00400F02" w:rsidP="00400F02">
            <w:pPr>
              <w:pStyle w:val="TableParagraph"/>
              <w:jc w:val="both"/>
              <w:rPr>
                <w:i/>
              </w:rPr>
            </w:pPr>
          </w:p>
          <w:p w:rsidR="00400F02" w:rsidRDefault="00400F02" w:rsidP="00400F02">
            <w:pPr>
              <w:pStyle w:val="TableParagraph"/>
              <w:jc w:val="both"/>
              <w:rPr>
                <w:i/>
              </w:rPr>
            </w:pPr>
          </w:p>
          <w:p w:rsidR="00400F02" w:rsidRDefault="00400F02" w:rsidP="00400F02">
            <w:pPr>
              <w:pStyle w:val="TableParagraph"/>
              <w:jc w:val="both"/>
              <w:rPr>
                <w:i/>
              </w:rPr>
            </w:pPr>
          </w:p>
          <w:p w:rsidR="00400F02" w:rsidRDefault="00400F02" w:rsidP="00400F02">
            <w:pPr>
              <w:pStyle w:val="TableParagraph"/>
              <w:spacing w:before="252"/>
              <w:jc w:val="both"/>
              <w:rPr>
                <w:i/>
              </w:rPr>
            </w:pPr>
          </w:p>
          <w:p w:rsidR="00400F02" w:rsidRDefault="00400F02" w:rsidP="00400F02">
            <w:pPr>
              <w:pStyle w:val="TableParagraph"/>
              <w:ind w:left="427"/>
              <w:jc w:val="both"/>
              <w:rPr>
                <w:b/>
              </w:rPr>
            </w:pPr>
            <w:r>
              <w:rPr>
                <w:b/>
                <w:spacing w:val="-2"/>
              </w:rPr>
              <w:t>Variables</w:t>
            </w:r>
          </w:p>
        </w:tc>
        <w:tc>
          <w:tcPr>
            <w:tcW w:w="1771" w:type="dxa"/>
          </w:tcPr>
          <w:p w:rsidR="00400F02" w:rsidRDefault="00400F02" w:rsidP="00400F02">
            <w:pPr>
              <w:pStyle w:val="TableParagraph"/>
              <w:jc w:val="both"/>
            </w:pPr>
          </w:p>
        </w:tc>
        <w:tc>
          <w:tcPr>
            <w:tcW w:w="1778" w:type="dxa"/>
          </w:tcPr>
          <w:p w:rsidR="00400F02" w:rsidRDefault="00400F02" w:rsidP="00400F02">
            <w:pPr>
              <w:pStyle w:val="TableParagraph"/>
              <w:jc w:val="both"/>
            </w:pPr>
          </w:p>
        </w:tc>
        <w:tc>
          <w:tcPr>
            <w:tcW w:w="1740" w:type="dxa"/>
          </w:tcPr>
          <w:p w:rsidR="00400F02" w:rsidRDefault="00400F02" w:rsidP="00400F02">
            <w:pPr>
              <w:pStyle w:val="TableParagraph"/>
              <w:jc w:val="both"/>
            </w:pPr>
          </w:p>
        </w:tc>
        <w:tc>
          <w:tcPr>
            <w:tcW w:w="1838" w:type="dxa"/>
          </w:tcPr>
          <w:p w:rsidR="00400F02" w:rsidRDefault="00400F02" w:rsidP="00400F02">
            <w:pPr>
              <w:pStyle w:val="TableParagraph"/>
              <w:spacing w:line="360" w:lineRule="auto"/>
              <w:ind w:left="382" w:firstLine="333"/>
              <w:jc w:val="both"/>
              <w:rPr>
                <w:b/>
              </w:rPr>
            </w:pPr>
            <w:r>
              <w:rPr>
                <w:b/>
                <w:spacing w:val="-2"/>
              </w:rPr>
              <w:t>their community.</w:t>
            </w:r>
          </w:p>
        </w:tc>
      </w:tr>
      <w:tr w:rsidR="00400F02" w:rsidTr="00951C8A">
        <w:trPr>
          <w:trHeight w:val="741"/>
        </w:trPr>
        <w:tc>
          <w:tcPr>
            <w:tcW w:w="1736" w:type="dxa"/>
          </w:tcPr>
          <w:p w:rsidR="00400F02" w:rsidRDefault="00400F02" w:rsidP="00400F02">
            <w:pPr>
              <w:pStyle w:val="TableParagraph"/>
              <w:spacing w:before="241"/>
              <w:ind w:left="115"/>
              <w:jc w:val="both"/>
              <w:rPr>
                <w:b/>
              </w:rPr>
            </w:pPr>
            <w:r>
              <w:rPr>
                <w:b/>
              </w:rPr>
              <w:t>Strongly</w:t>
            </w:r>
            <w:r w:rsidR="00951C8A">
              <w:rPr>
                <w:b/>
              </w:rPr>
              <w:t xml:space="preserve"> </w:t>
            </w:r>
            <w:r>
              <w:rPr>
                <w:b/>
                <w:spacing w:val="-4"/>
              </w:rPr>
              <w:t>Agree</w:t>
            </w:r>
          </w:p>
        </w:tc>
        <w:tc>
          <w:tcPr>
            <w:tcW w:w="1771" w:type="dxa"/>
          </w:tcPr>
          <w:p w:rsidR="00400F02" w:rsidRDefault="00400F02" w:rsidP="00400F02">
            <w:pPr>
              <w:pStyle w:val="TableParagraph"/>
              <w:spacing w:before="236"/>
              <w:ind w:left="6" w:right="3"/>
              <w:jc w:val="both"/>
            </w:pPr>
            <w:r>
              <w:rPr>
                <w:color w:val="000104"/>
              </w:rPr>
              <w:t>(N=21)</w:t>
            </w:r>
            <w:r>
              <w:rPr>
                <w:color w:val="000104"/>
                <w:spacing w:val="-4"/>
              </w:rPr>
              <w:t xml:space="preserve"> 5.4%</w:t>
            </w:r>
          </w:p>
        </w:tc>
        <w:tc>
          <w:tcPr>
            <w:tcW w:w="1778" w:type="dxa"/>
          </w:tcPr>
          <w:p w:rsidR="00400F02" w:rsidRDefault="00400F02" w:rsidP="00400F02">
            <w:pPr>
              <w:pStyle w:val="TableParagraph"/>
              <w:spacing w:before="236"/>
              <w:ind w:left="2" w:right="8"/>
              <w:jc w:val="both"/>
            </w:pPr>
            <w:r>
              <w:rPr>
                <w:color w:val="000104"/>
              </w:rPr>
              <w:t>(N=0)</w:t>
            </w:r>
            <w:r>
              <w:rPr>
                <w:color w:val="000104"/>
                <w:spacing w:val="-4"/>
              </w:rPr>
              <w:t>0.0%</w:t>
            </w:r>
          </w:p>
        </w:tc>
        <w:tc>
          <w:tcPr>
            <w:tcW w:w="1740" w:type="dxa"/>
          </w:tcPr>
          <w:p w:rsidR="00400F02" w:rsidRDefault="00400F02" w:rsidP="00400F02">
            <w:pPr>
              <w:pStyle w:val="TableParagraph"/>
              <w:spacing w:before="236"/>
              <w:ind w:left="53" w:right="3"/>
              <w:jc w:val="both"/>
            </w:pPr>
            <w:r>
              <w:rPr>
                <w:color w:val="000104"/>
              </w:rPr>
              <w:t>(N=14)</w:t>
            </w:r>
            <w:r>
              <w:rPr>
                <w:color w:val="000104"/>
                <w:spacing w:val="-4"/>
              </w:rPr>
              <w:t xml:space="preserve"> 3.6%</w:t>
            </w:r>
          </w:p>
        </w:tc>
        <w:tc>
          <w:tcPr>
            <w:tcW w:w="1838" w:type="dxa"/>
          </w:tcPr>
          <w:p w:rsidR="00400F02" w:rsidRDefault="00400F02" w:rsidP="00400F02">
            <w:pPr>
              <w:pStyle w:val="TableParagraph"/>
              <w:spacing w:before="236"/>
              <w:ind w:left="361"/>
              <w:jc w:val="both"/>
            </w:pPr>
            <w:r>
              <w:rPr>
                <w:color w:val="000104"/>
              </w:rPr>
              <w:t>(N=14)</w:t>
            </w:r>
            <w:r>
              <w:rPr>
                <w:color w:val="000104"/>
                <w:spacing w:val="-4"/>
              </w:rPr>
              <w:t xml:space="preserve"> 3.6%</w:t>
            </w:r>
          </w:p>
        </w:tc>
      </w:tr>
      <w:tr w:rsidR="00400F02" w:rsidTr="00951C8A">
        <w:trPr>
          <w:trHeight w:val="745"/>
        </w:trPr>
        <w:tc>
          <w:tcPr>
            <w:tcW w:w="1736" w:type="dxa"/>
          </w:tcPr>
          <w:p w:rsidR="00400F02" w:rsidRDefault="00400F02" w:rsidP="00400F02">
            <w:pPr>
              <w:pStyle w:val="TableParagraph"/>
              <w:spacing w:before="243"/>
              <w:ind w:left="115"/>
              <w:jc w:val="both"/>
              <w:rPr>
                <w:b/>
              </w:rPr>
            </w:pPr>
            <w:r>
              <w:rPr>
                <w:b/>
                <w:spacing w:val="-2"/>
              </w:rPr>
              <w:t>Agree</w:t>
            </w:r>
          </w:p>
        </w:tc>
        <w:tc>
          <w:tcPr>
            <w:tcW w:w="1771" w:type="dxa"/>
          </w:tcPr>
          <w:p w:rsidR="00400F02" w:rsidRDefault="00400F02" w:rsidP="00400F02">
            <w:pPr>
              <w:pStyle w:val="TableParagraph"/>
              <w:spacing w:before="238"/>
              <w:ind w:left="6" w:right="1"/>
              <w:jc w:val="both"/>
            </w:pPr>
            <w:r>
              <w:rPr>
                <w:color w:val="000104"/>
              </w:rPr>
              <w:t>(N=201)</w:t>
            </w:r>
            <w:r>
              <w:rPr>
                <w:color w:val="000104"/>
                <w:spacing w:val="-2"/>
              </w:rPr>
              <w:t>51.5%</w:t>
            </w:r>
          </w:p>
        </w:tc>
        <w:tc>
          <w:tcPr>
            <w:tcW w:w="1778" w:type="dxa"/>
          </w:tcPr>
          <w:p w:rsidR="00400F02" w:rsidRDefault="00400F02" w:rsidP="00400F02">
            <w:pPr>
              <w:pStyle w:val="TableParagraph"/>
              <w:spacing w:before="238"/>
              <w:ind w:right="8"/>
              <w:jc w:val="both"/>
            </w:pPr>
            <w:r>
              <w:rPr>
                <w:color w:val="000104"/>
              </w:rPr>
              <w:t>(N=193)</w:t>
            </w:r>
            <w:r>
              <w:rPr>
                <w:color w:val="000104"/>
                <w:spacing w:val="-2"/>
              </w:rPr>
              <w:t>49.5%</w:t>
            </w:r>
          </w:p>
        </w:tc>
        <w:tc>
          <w:tcPr>
            <w:tcW w:w="1740" w:type="dxa"/>
          </w:tcPr>
          <w:p w:rsidR="00400F02" w:rsidRDefault="00400F02" w:rsidP="00400F02">
            <w:pPr>
              <w:pStyle w:val="TableParagraph"/>
              <w:spacing w:before="238"/>
              <w:ind w:left="53" w:right="1"/>
              <w:jc w:val="both"/>
            </w:pPr>
            <w:r>
              <w:rPr>
                <w:color w:val="000104"/>
              </w:rPr>
              <w:t>(N=193)</w:t>
            </w:r>
            <w:r>
              <w:rPr>
                <w:color w:val="000104"/>
                <w:spacing w:val="-2"/>
              </w:rPr>
              <w:t>49.5%</w:t>
            </w:r>
          </w:p>
        </w:tc>
        <w:tc>
          <w:tcPr>
            <w:tcW w:w="1838" w:type="dxa"/>
          </w:tcPr>
          <w:p w:rsidR="00400F02" w:rsidRDefault="00400F02" w:rsidP="00400F02">
            <w:pPr>
              <w:pStyle w:val="TableParagraph"/>
              <w:spacing w:before="238"/>
              <w:ind w:right="201"/>
              <w:jc w:val="both"/>
            </w:pPr>
            <w:r>
              <w:rPr>
                <w:color w:val="000104"/>
              </w:rPr>
              <w:t>(N=236)</w:t>
            </w:r>
            <w:r>
              <w:rPr>
                <w:color w:val="000104"/>
                <w:spacing w:val="-2"/>
              </w:rPr>
              <w:t>60.5%</w:t>
            </w:r>
          </w:p>
        </w:tc>
      </w:tr>
      <w:tr w:rsidR="00400F02" w:rsidTr="00951C8A">
        <w:trPr>
          <w:trHeight w:val="746"/>
        </w:trPr>
        <w:tc>
          <w:tcPr>
            <w:tcW w:w="1736" w:type="dxa"/>
          </w:tcPr>
          <w:p w:rsidR="00400F02" w:rsidRDefault="00400F02" w:rsidP="00400F02">
            <w:pPr>
              <w:pStyle w:val="TableParagraph"/>
              <w:spacing w:before="244"/>
              <w:ind w:left="115"/>
              <w:jc w:val="both"/>
              <w:rPr>
                <w:b/>
              </w:rPr>
            </w:pPr>
            <w:r>
              <w:rPr>
                <w:b/>
                <w:spacing w:val="-2"/>
              </w:rPr>
              <w:t>Neutral</w:t>
            </w:r>
          </w:p>
        </w:tc>
        <w:tc>
          <w:tcPr>
            <w:tcW w:w="1771" w:type="dxa"/>
          </w:tcPr>
          <w:p w:rsidR="00400F02" w:rsidRDefault="00400F02" w:rsidP="00400F02">
            <w:pPr>
              <w:pStyle w:val="TableParagraph"/>
              <w:spacing w:before="240"/>
              <w:ind w:left="6" w:right="1"/>
              <w:jc w:val="both"/>
            </w:pPr>
            <w:r>
              <w:rPr>
                <w:color w:val="000104"/>
              </w:rPr>
              <w:t>(N=50)</w:t>
            </w:r>
            <w:r>
              <w:rPr>
                <w:color w:val="000104"/>
                <w:spacing w:val="-2"/>
              </w:rPr>
              <w:t>12.8%</w:t>
            </w:r>
          </w:p>
        </w:tc>
        <w:tc>
          <w:tcPr>
            <w:tcW w:w="1778" w:type="dxa"/>
          </w:tcPr>
          <w:p w:rsidR="00400F02" w:rsidRDefault="00400F02" w:rsidP="00400F02">
            <w:pPr>
              <w:pStyle w:val="TableParagraph"/>
              <w:spacing w:before="240"/>
              <w:ind w:right="8"/>
              <w:jc w:val="both"/>
            </w:pPr>
            <w:r>
              <w:rPr>
                <w:color w:val="000104"/>
              </w:rPr>
              <w:t>(N=63)</w:t>
            </w:r>
            <w:r>
              <w:rPr>
                <w:color w:val="000104"/>
                <w:spacing w:val="-2"/>
              </w:rPr>
              <w:t>16.2%</w:t>
            </w:r>
          </w:p>
        </w:tc>
        <w:tc>
          <w:tcPr>
            <w:tcW w:w="1740" w:type="dxa"/>
          </w:tcPr>
          <w:p w:rsidR="00400F02" w:rsidRDefault="00400F02" w:rsidP="00400F02">
            <w:pPr>
              <w:pStyle w:val="TableParagraph"/>
              <w:spacing w:before="240"/>
              <w:ind w:left="53" w:right="1"/>
              <w:jc w:val="both"/>
            </w:pPr>
            <w:r>
              <w:rPr>
                <w:color w:val="000104"/>
              </w:rPr>
              <w:t>(N=50)</w:t>
            </w:r>
            <w:r>
              <w:rPr>
                <w:color w:val="000104"/>
                <w:spacing w:val="-2"/>
              </w:rPr>
              <w:t>12.8%</w:t>
            </w:r>
          </w:p>
        </w:tc>
        <w:tc>
          <w:tcPr>
            <w:tcW w:w="1838" w:type="dxa"/>
          </w:tcPr>
          <w:p w:rsidR="00400F02" w:rsidRDefault="00400F02" w:rsidP="00400F02">
            <w:pPr>
              <w:pStyle w:val="TableParagraph"/>
              <w:spacing w:before="240"/>
              <w:ind w:right="256"/>
              <w:jc w:val="both"/>
            </w:pPr>
            <w:r>
              <w:rPr>
                <w:color w:val="000104"/>
              </w:rPr>
              <w:t>(N=49)</w:t>
            </w:r>
            <w:r>
              <w:rPr>
                <w:color w:val="000104"/>
                <w:spacing w:val="-2"/>
              </w:rPr>
              <w:t>12.6%</w:t>
            </w:r>
          </w:p>
        </w:tc>
      </w:tr>
      <w:tr w:rsidR="00400F02" w:rsidTr="00951C8A">
        <w:trPr>
          <w:trHeight w:val="746"/>
        </w:trPr>
        <w:tc>
          <w:tcPr>
            <w:tcW w:w="1736" w:type="dxa"/>
          </w:tcPr>
          <w:p w:rsidR="00400F02" w:rsidRDefault="00400F02" w:rsidP="00400F02">
            <w:pPr>
              <w:pStyle w:val="TableParagraph"/>
              <w:spacing w:before="244"/>
              <w:ind w:left="115"/>
              <w:jc w:val="both"/>
              <w:rPr>
                <w:b/>
              </w:rPr>
            </w:pPr>
            <w:r>
              <w:rPr>
                <w:b/>
                <w:spacing w:val="-2"/>
              </w:rPr>
              <w:t>Disagree</w:t>
            </w:r>
          </w:p>
        </w:tc>
        <w:tc>
          <w:tcPr>
            <w:tcW w:w="1771" w:type="dxa"/>
          </w:tcPr>
          <w:p w:rsidR="00400F02" w:rsidRDefault="00400F02" w:rsidP="00400F02">
            <w:pPr>
              <w:pStyle w:val="TableParagraph"/>
              <w:spacing w:before="240"/>
              <w:ind w:left="6" w:right="3"/>
              <w:jc w:val="both"/>
            </w:pPr>
            <w:r>
              <w:rPr>
                <w:color w:val="000104"/>
              </w:rPr>
              <w:t>(N=14)</w:t>
            </w:r>
            <w:r>
              <w:rPr>
                <w:color w:val="000104"/>
                <w:spacing w:val="-4"/>
              </w:rPr>
              <w:t xml:space="preserve"> 3.6%</w:t>
            </w:r>
          </w:p>
        </w:tc>
        <w:tc>
          <w:tcPr>
            <w:tcW w:w="1778" w:type="dxa"/>
          </w:tcPr>
          <w:p w:rsidR="00400F02" w:rsidRDefault="00400F02" w:rsidP="00400F02">
            <w:pPr>
              <w:pStyle w:val="TableParagraph"/>
              <w:spacing w:before="240"/>
              <w:ind w:left="2" w:right="8"/>
              <w:jc w:val="both"/>
            </w:pPr>
            <w:r>
              <w:rPr>
                <w:color w:val="000104"/>
              </w:rPr>
              <w:t>(N=35)</w:t>
            </w:r>
            <w:r>
              <w:rPr>
                <w:color w:val="000104"/>
                <w:spacing w:val="-4"/>
              </w:rPr>
              <w:t xml:space="preserve"> 9.0%</w:t>
            </w:r>
          </w:p>
        </w:tc>
        <w:tc>
          <w:tcPr>
            <w:tcW w:w="1740" w:type="dxa"/>
          </w:tcPr>
          <w:p w:rsidR="00400F02" w:rsidRDefault="00400F02" w:rsidP="00400F02">
            <w:pPr>
              <w:pStyle w:val="TableParagraph"/>
              <w:spacing w:before="240"/>
              <w:ind w:left="53" w:right="1"/>
              <w:jc w:val="both"/>
            </w:pPr>
            <w:r>
              <w:rPr>
                <w:color w:val="000104"/>
              </w:rPr>
              <w:t>(N=42)</w:t>
            </w:r>
            <w:r>
              <w:rPr>
                <w:color w:val="000104"/>
                <w:spacing w:val="-2"/>
              </w:rPr>
              <w:t>10.8%</w:t>
            </w:r>
          </w:p>
        </w:tc>
        <w:tc>
          <w:tcPr>
            <w:tcW w:w="1838" w:type="dxa"/>
          </w:tcPr>
          <w:p w:rsidR="00400F02" w:rsidRDefault="00400F02" w:rsidP="00400F02">
            <w:pPr>
              <w:pStyle w:val="TableParagraph"/>
              <w:spacing w:before="240"/>
              <w:ind w:left="361"/>
              <w:jc w:val="both"/>
            </w:pPr>
            <w:r>
              <w:rPr>
                <w:color w:val="000104"/>
              </w:rPr>
              <w:t>(N=14)</w:t>
            </w:r>
            <w:r>
              <w:rPr>
                <w:color w:val="000104"/>
                <w:spacing w:val="-4"/>
              </w:rPr>
              <w:t xml:space="preserve"> 3.6%</w:t>
            </w:r>
          </w:p>
        </w:tc>
      </w:tr>
      <w:tr w:rsidR="00400F02" w:rsidTr="00951C8A">
        <w:trPr>
          <w:trHeight w:val="1255"/>
        </w:trPr>
        <w:tc>
          <w:tcPr>
            <w:tcW w:w="1736" w:type="dxa"/>
          </w:tcPr>
          <w:p w:rsidR="00400F02" w:rsidRDefault="00400F02" w:rsidP="00400F02">
            <w:pPr>
              <w:pStyle w:val="TableParagraph"/>
              <w:spacing w:before="45" w:line="506" w:lineRule="exact"/>
              <w:ind w:left="115" w:right="798"/>
              <w:jc w:val="both"/>
              <w:rPr>
                <w:b/>
              </w:rPr>
            </w:pPr>
            <w:r>
              <w:rPr>
                <w:b/>
                <w:spacing w:val="-2"/>
              </w:rPr>
              <w:t>Strongly Disagree</w:t>
            </w:r>
          </w:p>
        </w:tc>
        <w:tc>
          <w:tcPr>
            <w:tcW w:w="1771" w:type="dxa"/>
          </w:tcPr>
          <w:p w:rsidR="00400F02" w:rsidRDefault="00400F02" w:rsidP="00400F02">
            <w:pPr>
              <w:pStyle w:val="TableParagraph"/>
              <w:spacing w:before="240"/>
              <w:ind w:left="6" w:right="1"/>
              <w:jc w:val="both"/>
            </w:pPr>
            <w:r>
              <w:rPr>
                <w:color w:val="000104"/>
              </w:rPr>
              <w:t>(N=104)</w:t>
            </w:r>
            <w:r>
              <w:rPr>
                <w:color w:val="000104"/>
                <w:spacing w:val="-2"/>
              </w:rPr>
              <w:t>26.7%</w:t>
            </w:r>
          </w:p>
        </w:tc>
        <w:tc>
          <w:tcPr>
            <w:tcW w:w="1778" w:type="dxa"/>
          </w:tcPr>
          <w:p w:rsidR="00400F02" w:rsidRDefault="00400F02" w:rsidP="00400F02">
            <w:pPr>
              <w:pStyle w:val="TableParagraph"/>
              <w:spacing w:before="240"/>
              <w:ind w:right="8"/>
              <w:jc w:val="both"/>
            </w:pPr>
            <w:r>
              <w:rPr>
                <w:color w:val="000104"/>
              </w:rPr>
              <w:t>(N=99)</w:t>
            </w:r>
            <w:r>
              <w:rPr>
                <w:color w:val="000104"/>
                <w:spacing w:val="-2"/>
              </w:rPr>
              <w:t>25.4%</w:t>
            </w:r>
          </w:p>
        </w:tc>
        <w:tc>
          <w:tcPr>
            <w:tcW w:w="1740" w:type="dxa"/>
          </w:tcPr>
          <w:p w:rsidR="00400F02" w:rsidRDefault="00400F02" w:rsidP="00400F02">
            <w:pPr>
              <w:pStyle w:val="TableParagraph"/>
              <w:spacing w:before="240"/>
              <w:ind w:left="53" w:right="1"/>
              <w:jc w:val="both"/>
            </w:pPr>
            <w:r>
              <w:rPr>
                <w:color w:val="000104"/>
              </w:rPr>
              <w:t>(N=91)</w:t>
            </w:r>
            <w:r>
              <w:rPr>
                <w:color w:val="000104"/>
                <w:spacing w:val="-2"/>
              </w:rPr>
              <w:t>23.3%</w:t>
            </w:r>
          </w:p>
        </w:tc>
        <w:tc>
          <w:tcPr>
            <w:tcW w:w="1838" w:type="dxa"/>
          </w:tcPr>
          <w:p w:rsidR="00400F02" w:rsidRDefault="00400F02" w:rsidP="00400F02">
            <w:pPr>
              <w:pStyle w:val="TableParagraph"/>
              <w:spacing w:before="240"/>
              <w:ind w:right="256"/>
              <w:jc w:val="both"/>
            </w:pPr>
            <w:r>
              <w:rPr>
                <w:color w:val="000104"/>
              </w:rPr>
              <w:t>(N=77)</w:t>
            </w:r>
            <w:r>
              <w:rPr>
                <w:color w:val="000104"/>
                <w:spacing w:val="-2"/>
              </w:rPr>
              <w:t>19.7%</w:t>
            </w:r>
          </w:p>
        </w:tc>
      </w:tr>
      <w:tr w:rsidR="00400F02" w:rsidTr="00951C8A">
        <w:trPr>
          <w:trHeight w:val="749"/>
        </w:trPr>
        <w:tc>
          <w:tcPr>
            <w:tcW w:w="1736" w:type="dxa"/>
          </w:tcPr>
          <w:p w:rsidR="00400F02" w:rsidRDefault="00400F02" w:rsidP="00400F02">
            <w:pPr>
              <w:pStyle w:val="TableParagraph"/>
              <w:spacing w:before="242"/>
              <w:ind w:left="115"/>
              <w:jc w:val="both"/>
              <w:rPr>
                <w:b/>
              </w:rPr>
            </w:pPr>
            <w:r>
              <w:rPr>
                <w:b/>
                <w:spacing w:val="-2"/>
              </w:rPr>
              <w:t>Total</w:t>
            </w:r>
          </w:p>
        </w:tc>
        <w:tc>
          <w:tcPr>
            <w:tcW w:w="1771" w:type="dxa"/>
          </w:tcPr>
          <w:p w:rsidR="00400F02" w:rsidRDefault="00400F02" w:rsidP="00400F02">
            <w:pPr>
              <w:pStyle w:val="TableParagraph"/>
              <w:spacing w:before="242"/>
              <w:ind w:left="6"/>
              <w:jc w:val="both"/>
              <w:rPr>
                <w:b/>
              </w:rPr>
            </w:pPr>
            <w:r>
              <w:rPr>
                <w:b/>
              </w:rPr>
              <w:t>(N=390)</w:t>
            </w:r>
            <w:r>
              <w:rPr>
                <w:b/>
                <w:spacing w:val="-2"/>
              </w:rPr>
              <w:t>100.0</w:t>
            </w:r>
          </w:p>
        </w:tc>
        <w:tc>
          <w:tcPr>
            <w:tcW w:w="1778" w:type="dxa"/>
          </w:tcPr>
          <w:p w:rsidR="00400F02" w:rsidRDefault="00400F02" w:rsidP="00400F02">
            <w:pPr>
              <w:pStyle w:val="TableParagraph"/>
              <w:spacing w:before="242"/>
              <w:ind w:left="1" w:right="8"/>
              <w:jc w:val="both"/>
              <w:rPr>
                <w:b/>
              </w:rPr>
            </w:pPr>
            <w:r>
              <w:rPr>
                <w:b/>
              </w:rPr>
              <w:t>(N=390)</w:t>
            </w:r>
            <w:r>
              <w:rPr>
                <w:b/>
                <w:spacing w:val="-2"/>
              </w:rPr>
              <w:t>100.0</w:t>
            </w:r>
          </w:p>
        </w:tc>
        <w:tc>
          <w:tcPr>
            <w:tcW w:w="1740" w:type="dxa"/>
          </w:tcPr>
          <w:p w:rsidR="00400F02" w:rsidRDefault="00400F02" w:rsidP="00400F02">
            <w:pPr>
              <w:pStyle w:val="TableParagraph"/>
              <w:spacing w:before="242"/>
              <w:ind w:left="53"/>
              <w:jc w:val="both"/>
              <w:rPr>
                <w:b/>
              </w:rPr>
            </w:pPr>
            <w:r>
              <w:rPr>
                <w:b/>
              </w:rPr>
              <w:t>(N=390)</w:t>
            </w:r>
            <w:r>
              <w:rPr>
                <w:b/>
                <w:spacing w:val="-2"/>
              </w:rPr>
              <w:t>100.0</w:t>
            </w:r>
          </w:p>
        </w:tc>
        <w:tc>
          <w:tcPr>
            <w:tcW w:w="1838" w:type="dxa"/>
          </w:tcPr>
          <w:p w:rsidR="00400F02" w:rsidRDefault="00400F02" w:rsidP="00400F02">
            <w:pPr>
              <w:pStyle w:val="TableParagraph"/>
              <w:spacing w:before="242"/>
              <w:ind w:left="154"/>
              <w:jc w:val="both"/>
              <w:rPr>
                <w:b/>
              </w:rPr>
            </w:pPr>
            <w:r>
              <w:rPr>
                <w:b/>
              </w:rPr>
              <w:t>(N=390)</w:t>
            </w:r>
            <w:r>
              <w:rPr>
                <w:b/>
                <w:spacing w:val="-2"/>
              </w:rPr>
              <w:t>100.0</w:t>
            </w:r>
          </w:p>
        </w:tc>
      </w:tr>
    </w:tbl>
    <w:p w:rsidR="00400F02" w:rsidRDefault="00400F02" w:rsidP="00400F02">
      <w:pPr>
        <w:spacing w:before="236" w:line="480" w:lineRule="auto"/>
        <w:ind w:left="360" w:right="1433"/>
        <w:jc w:val="both"/>
        <w:rPr>
          <w:sz w:val="24"/>
        </w:rPr>
      </w:pPr>
      <w:r>
        <w:rPr>
          <w:b/>
          <w:sz w:val="24"/>
        </w:rPr>
        <w:t>Analysis</w:t>
      </w:r>
      <w:r>
        <w:rPr>
          <w:sz w:val="24"/>
        </w:rPr>
        <w:t xml:space="preserve">: The responses of the respondents in this table shows that majority 56.9% representing (N=223) agree that the programme talks about building strong civil society in the state while 30.3% representing (N=118) disagree. Majority 49.5% representing (N=193) agree that the programme </w:t>
      </w:r>
      <w:r>
        <w:t xml:space="preserve">talks about the situation of human rights and how government of the state can help protect this rights in the state </w:t>
      </w:r>
      <w:r>
        <w:rPr>
          <w:sz w:val="24"/>
        </w:rPr>
        <w:t xml:space="preserve">while 34.4% representing (N=134) disagree. Majority 53.1% representing (N=207) agree </w:t>
      </w:r>
      <w:r>
        <w:t>it talks regarding different problems,</w:t>
      </w:r>
      <w:r w:rsidR="00951C8A">
        <w:t xml:space="preserve"> </w:t>
      </w:r>
      <w:r>
        <w:t>potential</w:t>
      </w:r>
      <w:r w:rsidR="00951C8A">
        <w:t xml:space="preserve"> </w:t>
      </w:r>
      <w:r>
        <w:t>and</w:t>
      </w:r>
      <w:r w:rsidR="00951C8A">
        <w:t xml:space="preserve"> </w:t>
      </w:r>
      <w:r>
        <w:t>remedy</w:t>
      </w:r>
      <w:r w:rsidR="00951C8A">
        <w:t xml:space="preserve"> </w:t>
      </w:r>
      <w:r>
        <w:t>of</w:t>
      </w:r>
      <w:r w:rsidR="00951C8A">
        <w:t xml:space="preserve"> </w:t>
      </w:r>
      <w:r>
        <w:t>minor</w:t>
      </w:r>
      <w:r w:rsidR="00951C8A">
        <w:t xml:space="preserve"> </w:t>
      </w:r>
      <w:r>
        <w:t>community</w:t>
      </w:r>
      <w:r w:rsidR="00951C8A">
        <w:t xml:space="preserve"> </w:t>
      </w:r>
      <w:r>
        <w:t>and</w:t>
      </w:r>
      <w:r w:rsidR="00951C8A">
        <w:t xml:space="preserve"> </w:t>
      </w:r>
      <w:r>
        <w:t>the</w:t>
      </w:r>
      <w:r w:rsidR="00951C8A">
        <w:t xml:space="preserve"> </w:t>
      </w:r>
      <w:r>
        <w:t>less</w:t>
      </w:r>
      <w:r w:rsidR="00951C8A">
        <w:t xml:space="preserve"> </w:t>
      </w:r>
      <w:r>
        <w:t>privileged</w:t>
      </w:r>
      <w:r w:rsidR="00951C8A">
        <w:t xml:space="preserve"> </w:t>
      </w:r>
      <w:r>
        <w:t>in</w:t>
      </w:r>
      <w:r w:rsidR="00951C8A">
        <w:t xml:space="preserve"> </w:t>
      </w:r>
      <w:r>
        <w:t>the</w:t>
      </w:r>
      <w:r w:rsidR="00951C8A">
        <w:t xml:space="preserve"> </w:t>
      </w:r>
      <w:r>
        <w:t>state</w:t>
      </w:r>
      <w:r w:rsidR="00951C8A">
        <w:t xml:space="preserve"> </w:t>
      </w:r>
      <w:r>
        <w:rPr>
          <w:spacing w:val="-2"/>
          <w:sz w:val="24"/>
        </w:rPr>
        <w:t>while</w:t>
      </w:r>
    </w:p>
    <w:p w:rsidR="00400F02" w:rsidRDefault="00400F02" w:rsidP="00400F02">
      <w:pPr>
        <w:spacing w:line="480" w:lineRule="auto"/>
        <w:jc w:val="both"/>
        <w:rPr>
          <w:sz w:val="24"/>
        </w:rPr>
        <w:sectPr w:rsidR="00400F02">
          <w:pgSz w:w="11520" w:h="14400"/>
          <w:pgMar w:top="1600" w:right="0" w:bottom="280" w:left="1080" w:header="763" w:footer="0" w:gutter="0"/>
          <w:cols w:space="720"/>
        </w:sectPr>
      </w:pPr>
    </w:p>
    <w:p w:rsidR="00400F02" w:rsidRDefault="00400F02" w:rsidP="00400F02">
      <w:pPr>
        <w:spacing w:before="130" w:line="480" w:lineRule="auto"/>
        <w:ind w:left="360" w:right="1433"/>
        <w:jc w:val="both"/>
        <w:rPr>
          <w:sz w:val="24"/>
        </w:rPr>
      </w:pPr>
      <w:r>
        <w:rPr>
          <w:sz w:val="24"/>
        </w:rPr>
        <w:lastRenderedPageBreak/>
        <w:t xml:space="preserve">34.1% representing (N=133) disagree. Also, 64.1% majority representing (N=250) agree that the programme </w:t>
      </w:r>
      <w:r>
        <w:t xml:space="preserve">encourage business personnel so as they are able to spend a little portion of their profit in social service and to receive opinion from the people what they want to be done in their community </w:t>
      </w:r>
      <w:r>
        <w:rPr>
          <w:sz w:val="24"/>
        </w:rPr>
        <w:t>while 23.3% representing (N=91) disagree. While the Neutrality of these responses are on the rage of (</w:t>
      </w:r>
      <w:r>
        <w:rPr>
          <w:color w:val="000104"/>
        </w:rPr>
        <w:t>12.8%, 16.2%, 12.8% and 12.6%</w:t>
      </w:r>
      <w:r>
        <w:rPr>
          <w:sz w:val="24"/>
        </w:rPr>
        <w:t>).</w:t>
      </w:r>
    </w:p>
    <w:p w:rsidR="00400F02" w:rsidRDefault="00400F02" w:rsidP="00400F02">
      <w:pPr>
        <w:pStyle w:val="Heading2"/>
        <w:numPr>
          <w:ilvl w:val="1"/>
          <w:numId w:val="2"/>
        </w:numPr>
        <w:tabs>
          <w:tab w:val="left" w:pos="1080"/>
        </w:tabs>
        <w:spacing w:before="246" w:line="482" w:lineRule="auto"/>
        <w:ind w:left="360" w:right="1441" w:firstLine="0"/>
        <w:jc w:val="both"/>
      </w:pPr>
      <w:r>
        <w:t>THE</w:t>
      </w:r>
      <w:r w:rsidR="00951C8A">
        <w:t xml:space="preserve"> </w:t>
      </w:r>
      <w:r>
        <w:t>PUBLIC</w:t>
      </w:r>
      <w:r w:rsidR="00951C8A">
        <w:t xml:space="preserve"> </w:t>
      </w:r>
      <w:r>
        <w:t>PERCEPTION</w:t>
      </w:r>
      <w:r w:rsidR="00951C8A">
        <w:t xml:space="preserve"> </w:t>
      </w:r>
      <w:r>
        <w:t>ABOUT</w:t>
      </w:r>
      <w:r w:rsidR="00951C8A">
        <w:t xml:space="preserve"> </w:t>
      </w:r>
      <w:r>
        <w:t>THE</w:t>
      </w:r>
      <w:r w:rsidR="00951C8A">
        <w:t xml:space="preserve"> </w:t>
      </w:r>
      <w:r>
        <w:t xml:space="preserve">PROGRAMME“REBIRTH </w:t>
      </w:r>
      <w:r>
        <w:rPr>
          <w:spacing w:val="-2"/>
        </w:rPr>
        <w:t>HALF-HOUR</w:t>
      </w:r>
    </w:p>
    <w:p w:rsidR="00400F02" w:rsidRDefault="00400F02" w:rsidP="00400F02">
      <w:pPr>
        <w:pStyle w:val="BodyText"/>
        <w:spacing w:before="189" w:line="482" w:lineRule="auto"/>
        <w:ind w:left="360" w:right="1436"/>
        <w:jc w:val="both"/>
      </w:pPr>
      <w:r>
        <w:t>This section finding is to look at respondents’ responses to the effect of the Radio in promoting good governance in the state; and with this, analysis of item 24-26 in the research question were done in the tables below.</w:t>
      </w:r>
    </w:p>
    <w:p w:rsidR="00400F02" w:rsidRDefault="00400F02" w:rsidP="00400F02">
      <w:pPr>
        <w:pStyle w:val="Heading3"/>
        <w:spacing w:before="198"/>
        <w:ind w:firstLine="0"/>
      </w:pPr>
      <w:r>
        <w:t>Table</w:t>
      </w:r>
      <w:r w:rsidR="00951C8A">
        <w:t xml:space="preserve"> </w:t>
      </w:r>
      <w:r>
        <w:t>4.4:Respondents’’</w:t>
      </w:r>
      <w:r w:rsidR="00951C8A">
        <w:t xml:space="preserve"> </w:t>
      </w:r>
      <w:r>
        <w:t>perception</w:t>
      </w:r>
      <w:r w:rsidR="00951C8A">
        <w:t xml:space="preserve"> </w:t>
      </w:r>
      <w:r>
        <w:t>on</w:t>
      </w:r>
      <w:r w:rsidR="00951C8A">
        <w:t xml:space="preserve"> </w:t>
      </w:r>
      <w:r>
        <w:t>Sobi</w:t>
      </w:r>
      <w:r w:rsidR="00951C8A">
        <w:t xml:space="preserve"> </w:t>
      </w:r>
      <w:r>
        <w:t>FM</w:t>
      </w:r>
      <w:r w:rsidR="00951C8A">
        <w:t xml:space="preserve"> </w:t>
      </w:r>
      <w:r>
        <w:t>Rebirth</w:t>
      </w:r>
      <w:r w:rsidR="00951C8A">
        <w:t xml:space="preserve"> </w:t>
      </w:r>
      <w:r>
        <w:t>Half-</w:t>
      </w:r>
      <w:r>
        <w:rPr>
          <w:spacing w:val="-4"/>
        </w:rPr>
        <w:t>Hour</w:t>
      </w:r>
    </w:p>
    <w:p w:rsidR="00400F02" w:rsidRDefault="00400F02" w:rsidP="00400F02">
      <w:pPr>
        <w:pStyle w:val="BodyText"/>
        <w:spacing w:before="225"/>
        <w:jc w:val="both"/>
        <w:rPr>
          <w:b/>
          <w:sz w:val="20"/>
        </w:rPr>
      </w:pPr>
    </w:p>
    <w:p w:rsidR="00400F02" w:rsidRDefault="00400F02" w:rsidP="00400F02">
      <w:pPr>
        <w:pStyle w:val="BodyText"/>
        <w:spacing w:before="17"/>
        <w:jc w:val="both"/>
        <w:rPr>
          <w:b/>
          <w:sz w:val="20"/>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09"/>
        <w:gridCol w:w="2496"/>
        <w:gridCol w:w="2208"/>
        <w:gridCol w:w="2169"/>
      </w:tblGrid>
      <w:tr w:rsidR="00400F02" w:rsidTr="00951C8A">
        <w:trPr>
          <w:trHeight w:val="3281"/>
        </w:trPr>
        <w:tc>
          <w:tcPr>
            <w:tcW w:w="1909" w:type="dxa"/>
          </w:tcPr>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jc w:val="both"/>
              <w:rPr>
                <w:b/>
              </w:rPr>
            </w:pPr>
          </w:p>
          <w:p w:rsidR="00400F02" w:rsidRDefault="00400F02" w:rsidP="00400F02">
            <w:pPr>
              <w:pStyle w:val="TableParagraph"/>
              <w:spacing w:before="217"/>
              <w:jc w:val="both"/>
              <w:rPr>
                <w:b/>
              </w:rPr>
            </w:pPr>
          </w:p>
          <w:p w:rsidR="00400F02" w:rsidRDefault="00400F02" w:rsidP="00400F02">
            <w:pPr>
              <w:pStyle w:val="TableParagraph"/>
              <w:ind w:left="50"/>
              <w:jc w:val="both"/>
              <w:rPr>
                <w:b/>
              </w:rPr>
            </w:pPr>
            <w:r>
              <w:rPr>
                <w:b/>
                <w:spacing w:val="-2"/>
              </w:rPr>
              <w:t>Variables</w:t>
            </w:r>
          </w:p>
        </w:tc>
        <w:tc>
          <w:tcPr>
            <w:tcW w:w="2496" w:type="dxa"/>
          </w:tcPr>
          <w:p w:rsidR="00400F02" w:rsidRDefault="00400F02" w:rsidP="00400F02">
            <w:pPr>
              <w:pStyle w:val="TableParagraph"/>
              <w:spacing w:line="480" w:lineRule="auto"/>
              <w:ind w:left="377" w:right="115" w:hanging="2"/>
              <w:jc w:val="both"/>
              <w:rPr>
                <w:b/>
              </w:rPr>
            </w:pPr>
            <w:r>
              <w:rPr>
                <w:b/>
              </w:rPr>
              <w:t>I see the programme “Rebirth</w:t>
            </w:r>
            <w:r w:rsidR="00951C8A">
              <w:rPr>
                <w:b/>
              </w:rPr>
              <w:t xml:space="preserve"> </w:t>
            </w:r>
            <w:r>
              <w:rPr>
                <w:b/>
              </w:rPr>
              <w:t xml:space="preserve">Half-Hour” as a tool for </w:t>
            </w:r>
            <w:r>
              <w:rPr>
                <w:b/>
                <w:spacing w:val="-2"/>
              </w:rPr>
              <w:t>propaganda</w:t>
            </w:r>
          </w:p>
        </w:tc>
        <w:tc>
          <w:tcPr>
            <w:tcW w:w="2208" w:type="dxa"/>
          </w:tcPr>
          <w:p w:rsidR="00400F02" w:rsidRDefault="00400F02" w:rsidP="00400F02">
            <w:pPr>
              <w:pStyle w:val="TableParagraph"/>
              <w:spacing w:line="480" w:lineRule="auto"/>
              <w:ind w:left="116" w:right="115" w:hanging="2"/>
              <w:jc w:val="both"/>
              <w:rPr>
                <w:b/>
              </w:rPr>
            </w:pPr>
            <w:r>
              <w:rPr>
                <w:b/>
              </w:rPr>
              <w:t>The programme helps “Rebirth Half- Hour”</w:t>
            </w:r>
            <w:r w:rsidR="00951C8A">
              <w:rPr>
                <w:b/>
              </w:rPr>
              <w:t xml:space="preserve"> </w:t>
            </w:r>
            <w:r>
              <w:rPr>
                <w:b/>
              </w:rPr>
              <w:t>help</w:t>
            </w:r>
            <w:r w:rsidR="00951C8A">
              <w:rPr>
                <w:b/>
              </w:rPr>
              <w:t xml:space="preserve"> </w:t>
            </w:r>
            <w:r>
              <w:rPr>
                <w:b/>
              </w:rPr>
              <w:t xml:space="preserve">peopleof Kwara state to </w:t>
            </w:r>
            <w:r>
              <w:rPr>
                <w:b/>
                <w:spacing w:val="-2"/>
              </w:rPr>
              <w:t xml:space="preserve">understand </w:t>
            </w:r>
            <w:r>
              <w:rPr>
                <w:b/>
              </w:rPr>
              <w:t>governance in the</w:t>
            </w:r>
          </w:p>
          <w:p w:rsidR="00400F02" w:rsidRDefault="00400F02" w:rsidP="00400F02">
            <w:pPr>
              <w:pStyle w:val="TableParagraph"/>
              <w:spacing w:line="233" w:lineRule="exact"/>
              <w:ind w:left="9" w:right="8"/>
              <w:jc w:val="both"/>
              <w:rPr>
                <w:b/>
              </w:rPr>
            </w:pPr>
            <w:r>
              <w:rPr>
                <w:b/>
                <w:spacing w:val="-2"/>
              </w:rPr>
              <w:t>state</w:t>
            </w:r>
          </w:p>
        </w:tc>
        <w:tc>
          <w:tcPr>
            <w:tcW w:w="2169" w:type="dxa"/>
          </w:tcPr>
          <w:p w:rsidR="00400F02" w:rsidRDefault="00400F02" w:rsidP="00400F02">
            <w:pPr>
              <w:pStyle w:val="TableParagraph"/>
              <w:spacing w:line="480" w:lineRule="auto"/>
              <w:ind w:left="116" w:right="48" w:hanging="1"/>
              <w:jc w:val="both"/>
              <w:rPr>
                <w:b/>
              </w:rPr>
            </w:pPr>
            <w:r>
              <w:rPr>
                <w:b/>
              </w:rPr>
              <w:t>The programme “Rebirth</w:t>
            </w:r>
            <w:r w:rsidR="00951C8A">
              <w:rPr>
                <w:b/>
              </w:rPr>
              <w:t xml:space="preserve"> </w:t>
            </w:r>
            <w:r>
              <w:rPr>
                <w:b/>
              </w:rPr>
              <w:t>Half-Hour” brought about uproar in the state</w:t>
            </w:r>
          </w:p>
        </w:tc>
      </w:tr>
    </w:tbl>
    <w:p w:rsidR="00400F02" w:rsidRDefault="00400F02" w:rsidP="00400F02">
      <w:pPr>
        <w:pStyle w:val="BodyText"/>
        <w:jc w:val="both"/>
        <w:rPr>
          <w:b/>
          <w:sz w:val="1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75"/>
        <w:gridCol w:w="2228"/>
        <w:gridCol w:w="2252"/>
        <w:gridCol w:w="2208"/>
      </w:tblGrid>
      <w:tr w:rsidR="00400F02" w:rsidTr="00951C8A">
        <w:trPr>
          <w:trHeight w:val="619"/>
        </w:trPr>
        <w:tc>
          <w:tcPr>
            <w:tcW w:w="2175" w:type="dxa"/>
          </w:tcPr>
          <w:p w:rsidR="00400F02" w:rsidRDefault="00400F02" w:rsidP="00400F02">
            <w:pPr>
              <w:pStyle w:val="TableParagraph"/>
              <w:spacing w:before="238"/>
              <w:ind w:left="115"/>
              <w:jc w:val="both"/>
              <w:rPr>
                <w:b/>
              </w:rPr>
            </w:pPr>
            <w:r>
              <w:rPr>
                <w:b/>
              </w:rPr>
              <w:t>Strongly</w:t>
            </w:r>
            <w:r w:rsidR="00951C8A">
              <w:rPr>
                <w:b/>
              </w:rPr>
              <w:t xml:space="preserve"> </w:t>
            </w:r>
            <w:r>
              <w:rPr>
                <w:b/>
                <w:spacing w:val="-4"/>
              </w:rPr>
              <w:t>Agree</w:t>
            </w:r>
          </w:p>
        </w:tc>
        <w:tc>
          <w:tcPr>
            <w:tcW w:w="2228" w:type="dxa"/>
          </w:tcPr>
          <w:p w:rsidR="00400F02" w:rsidRDefault="00400F02" w:rsidP="00400F02">
            <w:pPr>
              <w:pStyle w:val="TableParagraph"/>
              <w:spacing w:line="268" w:lineRule="exact"/>
              <w:ind w:left="42" w:right="5"/>
              <w:jc w:val="both"/>
              <w:rPr>
                <w:sz w:val="24"/>
              </w:rPr>
            </w:pPr>
            <w:r>
              <w:rPr>
                <w:color w:val="000104"/>
                <w:sz w:val="24"/>
              </w:rPr>
              <w:t>(N=21)</w:t>
            </w:r>
            <w:r>
              <w:rPr>
                <w:color w:val="000104"/>
                <w:spacing w:val="-4"/>
                <w:sz w:val="24"/>
              </w:rPr>
              <w:t>5.4%</w:t>
            </w:r>
          </w:p>
        </w:tc>
        <w:tc>
          <w:tcPr>
            <w:tcW w:w="2252" w:type="dxa"/>
          </w:tcPr>
          <w:p w:rsidR="00400F02" w:rsidRDefault="00400F02" w:rsidP="00400F02">
            <w:pPr>
              <w:pStyle w:val="TableParagraph"/>
              <w:spacing w:line="268" w:lineRule="exact"/>
              <w:ind w:left="7" w:right="6"/>
              <w:jc w:val="both"/>
              <w:rPr>
                <w:sz w:val="24"/>
              </w:rPr>
            </w:pPr>
            <w:r>
              <w:rPr>
                <w:color w:val="000104"/>
                <w:sz w:val="24"/>
              </w:rPr>
              <w:t>(N=0)</w:t>
            </w:r>
            <w:r>
              <w:rPr>
                <w:color w:val="000104"/>
                <w:spacing w:val="-4"/>
                <w:sz w:val="24"/>
              </w:rPr>
              <w:t>0.0%</w:t>
            </w:r>
          </w:p>
        </w:tc>
        <w:tc>
          <w:tcPr>
            <w:tcW w:w="2208" w:type="dxa"/>
          </w:tcPr>
          <w:p w:rsidR="00400F02" w:rsidRDefault="00400F02" w:rsidP="00400F02">
            <w:pPr>
              <w:pStyle w:val="TableParagraph"/>
              <w:spacing w:line="268" w:lineRule="exact"/>
              <w:ind w:left="1" w:right="9"/>
              <w:jc w:val="both"/>
              <w:rPr>
                <w:sz w:val="24"/>
              </w:rPr>
            </w:pPr>
            <w:r>
              <w:rPr>
                <w:color w:val="000104"/>
                <w:sz w:val="24"/>
              </w:rPr>
              <w:t>(N=14)</w:t>
            </w:r>
            <w:r>
              <w:rPr>
                <w:color w:val="000104"/>
                <w:spacing w:val="-4"/>
                <w:sz w:val="24"/>
              </w:rPr>
              <w:t>3.6%</w:t>
            </w:r>
          </w:p>
        </w:tc>
      </w:tr>
      <w:tr w:rsidR="00400F02" w:rsidTr="00951C8A">
        <w:trPr>
          <w:trHeight w:val="746"/>
        </w:trPr>
        <w:tc>
          <w:tcPr>
            <w:tcW w:w="2175" w:type="dxa"/>
          </w:tcPr>
          <w:p w:rsidR="00400F02" w:rsidRDefault="00400F02" w:rsidP="00400F02">
            <w:pPr>
              <w:pStyle w:val="TableParagraph"/>
              <w:spacing w:before="111"/>
              <w:jc w:val="both"/>
              <w:rPr>
                <w:b/>
              </w:rPr>
            </w:pPr>
          </w:p>
          <w:p w:rsidR="00400F02" w:rsidRDefault="00400F02" w:rsidP="00400F02">
            <w:pPr>
              <w:pStyle w:val="TableParagraph"/>
              <w:spacing w:before="1"/>
              <w:ind w:left="115"/>
              <w:jc w:val="both"/>
              <w:rPr>
                <w:b/>
              </w:rPr>
            </w:pPr>
            <w:r>
              <w:rPr>
                <w:b/>
                <w:spacing w:val="-2"/>
              </w:rPr>
              <w:t>Agree</w:t>
            </w:r>
          </w:p>
        </w:tc>
        <w:tc>
          <w:tcPr>
            <w:tcW w:w="2228" w:type="dxa"/>
          </w:tcPr>
          <w:p w:rsidR="00400F02" w:rsidRDefault="00400F02" w:rsidP="00400F02">
            <w:pPr>
              <w:pStyle w:val="TableParagraph"/>
              <w:spacing w:before="118"/>
              <w:ind w:left="42" w:right="5"/>
              <w:jc w:val="both"/>
              <w:rPr>
                <w:sz w:val="24"/>
              </w:rPr>
            </w:pPr>
            <w:r>
              <w:rPr>
                <w:color w:val="000104"/>
                <w:sz w:val="24"/>
              </w:rPr>
              <w:t>(N=202)</w:t>
            </w:r>
            <w:r>
              <w:rPr>
                <w:color w:val="000104"/>
                <w:spacing w:val="-2"/>
                <w:sz w:val="24"/>
              </w:rPr>
              <w:t>51.8%</w:t>
            </w:r>
          </w:p>
        </w:tc>
        <w:tc>
          <w:tcPr>
            <w:tcW w:w="2252" w:type="dxa"/>
          </w:tcPr>
          <w:p w:rsidR="00400F02" w:rsidRDefault="00400F02" w:rsidP="00400F02">
            <w:pPr>
              <w:pStyle w:val="TableParagraph"/>
              <w:spacing w:before="118"/>
              <w:ind w:left="7" w:right="6"/>
              <w:jc w:val="both"/>
              <w:rPr>
                <w:sz w:val="24"/>
              </w:rPr>
            </w:pPr>
            <w:r>
              <w:rPr>
                <w:color w:val="000104"/>
                <w:sz w:val="24"/>
              </w:rPr>
              <w:t>(N=215)</w:t>
            </w:r>
            <w:r>
              <w:rPr>
                <w:color w:val="000104"/>
                <w:spacing w:val="-4"/>
                <w:sz w:val="24"/>
              </w:rPr>
              <w:t>55.1%</w:t>
            </w:r>
          </w:p>
        </w:tc>
        <w:tc>
          <w:tcPr>
            <w:tcW w:w="2208" w:type="dxa"/>
          </w:tcPr>
          <w:p w:rsidR="00400F02" w:rsidRDefault="00400F02" w:rsidP="00400F02">
            <w:pPr>
              <w:pStyle w:val="TableParagraph"/>
              <w:spacing w:before="118"/>
              <w:ind w:left="1" w:right="9"/>
              <w:jc w:val="both"/>
              <w:rPr>
                <w:sz w:val="24"/>
              </w:rPr>
            </w:pPr>
            <w:r>
              <w:rPr>
                <w:color w:val="000104"/>
                <w:sz w:val="24"/>
              </w:rPr>
              <w:t>(N=208)</w:t>
            </w:r>
            <w:r>
              <w:rPr>
                <w:color w:val="000104"/>
                <w:spacing w:val="-2"/>
                <w:sz w:val="24"/>
              </w:rPr>
              <w:t>53.3%</w:t>
            </w:r>
          </w:p>
        </w:tc>
      </w:tr>
      <w:tr w:rsidR="00400F02" w:rsidTr="00951C8A">
        <w:trPr>
          <w:trHeight w:val="746"/>
        </w:trPr>
        <w:tc>
          <w:tcPr>
            <w:tcW w:w="2175" w:type="dxa"/>
          </w:tcPr>
          <w:p w:rsidR="00400F02" w:rsidRDefault="00400F02" w:rsidP="00400F02">
            <w:pPr>
              <w:pStyle w:val="TableParagraph"/>
              <w:spacing w:before="111"/>
              <w:jc w:val="both"/>
              <w:rPr>
                <w:b/>
              </w:rPr>
            </w:pPr>
          </w:p>
          <w:p w:rsidR="00400F02" w:rsidRDefault="00400F02" w:rsidP="00400F02">
            <w:pPr>
              <w:pStyle w:val="TableParagraph"/>
              <w:spacing w:before="1"/>
              <w:ind w:left="115"/>
              <w:jc w:val="both"/>
              <w:rPr>
                <w:b/>
              </w:rPr>
            </w:pPr>
            <w:r>
              <w:rPr>
                <w:b/>
                <w:spacing w:val="-2"/>
              </w:rPr>
              <w:t>Neutral</w:t>
            </w:r>
          </w:p>
        </w:tc>
        <w:tc>
          <w:tcPr>
            <w:tcW w:w="2228" w:type="dxa"/>
          </w:tcPr>
          <w:p w:rsidR="00400F02" w:rsidRDefault="00400F02" w:rsidP="00400F02">
            <w:pPr>
              <w:pStyle w:val="TableParagraph"/>
              <w:spacing w:before="118"/>
              <w:ind w:left="42" w:right="5"/>
              <w:jc w:val="both"/>
              <w:rPr>
                <w:sz w:val="24"/>
              </w:rPr>
            </w:pPr>
            <w:r>
              <w:rPr>
                <w:color w:val="000104"/>
                <w:sz w:val="24"/>
              </w:rPr>
              <w:t>(N=77)</w:t>
            </w:r>
            <w:r>
              <w:rPr>
                <w:color w:val="000104"/>
                <w:spacing w:val="-2"/>
                <w:sz w:val="24"/>
              </w:rPr>
              <w:t>19.7%</w:t>
            </w:r>
          </w:p>
        </w:tc>
        <w:tc>
          <w:tcPr>
            <w:tcW w:w="2252" w:type="dxa"/>
          </w:tcPr>
          <w:p w:rsidR="00400F02" w:rsidRDefault="00400F02" w:rsidP="00400F02">
            <w:pPr>
              <w:pStyle w:val="TableParagraph"/>
              <w:spacing w:before="118"/>
              <w:ind w:left="7" w:right="6"/>
              <w:jc w:val="both"/>
              <w:rPr>
                <w:sz w:val="24"/>
              </w:rPr>
            </w:pPr>
            <w:r>
              <w:rPr>
                <w:color w:val="000104"/>
                <w:sz w:val="24"/>
              </w:rPr>
              <w:t>(N=70)</w:t>
            </w:r>
            <w:r>
              <w:rPr>
                <w:color w:val="000104"/>
                <w:spacing w:val="-2"/>
                <w:sz w:val="24"/>
              </w:rPr>
              <w:t>17.9%</w:t>
            </w:r>
          </w:p>
        </w:tc>
        <w:tc>
          <w:tcPr>
            <w:tcW w:w="2208" w:type="dxa"/>
          </w:tcPr>
          <w:p w:rsidR="00400F02" w:rsidRDefault="00400F02" w:rsidP="00400F02">
            <w:pPr>
              <w:pStyle w:val="TableParagraph"/>
              <w:spacing w:before="118"/>
              <w:ind w:left="1" w:right="9"/>
              <w:jc w:val="both"/>
              <w:rPr>
                <w:sz w:val="24"/>
              </w:rPr>
            </w:pPr>
            <w:r>
              <w:rPr>
                <w:color w:val="000104"/>
                <w:sz w:val="24"/>
              </w:rPr>
              <w:t>(N=49)</w:t>
            </w:r>
            <w:r>
              <w:rPr>
                <w:color w:val="000104"/>
                <w:spacing w:val="-2"/>
                <w:sz w:val="24"/>
              </w:rPr>
              <w:t>12.6%</w:t>
            </w:r>
          </w:p>
        </w:tc>
      </w:tr>
      <w:tr w:rsidR="00400F02" w:rsidTr="00951C8A">
        <w:trPr>
          <w:trHeight w:val="745"/>
        </w:trPr>
        <w:tc>
          <w:tcPr>
            <w:tcW w:w="2175" w:type="dxa"/>
          </w:tcPr>
          <w:p w:rsidR="00400F02" w:rsidRDefault="00400F02" w:rsidP="00400F02">
            <w:pPr>
              <w:pStyle w:val="TableParagraph"/>
              <w:spacing w:before="112"/>
              <w:jc w:val="both"/>
              <w:rPr>
                <w:b/>
              </w:rPr>
            </w:pPr>
          </w:p>
          <w:p w:rsidR="00400F02" w:rsidRDefault="00400F02" w:rsidP="00400F02">
            <w:pPr>
              <w:pStyle w:val="TableParagraph"/>
              <w:ind w:left="115"/>
              <w:jc w:val="both"/>
              <w:rPr>
                <w:b/>
              </w:rPr>
            </w:pPr>
            <w:r>
              <w:rPr>
                <w:b/>
                <w:spacing w:val="-2"/>
              </w:rPr>
              <w:t>Disagree</w:t>
            </w:r>
          </w:p>
        </w:tc>
        <w:tc>
          <w:tcPr>
            <w:tcW w:w="2228" w:type="dxa"/>
          </w:tcPr>
          <w:p w:rsidR="00400F02" w:rsidRDefault="00400F02" w:rsidP="00400F02">
            <w:pPr>
              <w:pStyle w:val="TableParagraph"/>
              <w:spacing w:before="118"/>
              <w:ind w:left="42" w:right="2"/>
              <w:jc w:val="both"/>
              <w:rPr>
                <w:sz w:val="24"/>
              </w:rPr>
            </w:pPr>
            <w:r>
              <w:rPr>
                <w:color w:val="000104"/>
                <w:sz w:val="24"/>
              </w:rPr>
              <w:t xml:space="preserve">(N=7)1.8 </w:t>
            </w:r>
            <w:r>
              <w:rPr>
                <w:color w:val="000104"/>
                <w:spacing w:val="-12"/>
                <w:sz w:val="24"/>
              </w:rPr>
              <w:t>%</w:t>
            </w:r>
          </w:p>
        </w:tc>
        <w:tc>
          <w:tcPr>
            <w:tcW w:w="2252" w:type="dxa"/>
          </w:tcPr>
          <w:p w:rsidR="00400F02" w:rsidRDefault="00400F02" w:rsidP="00400F02">
            <w:pPr>
              <w:pStyle w:val="TableParagraph"/>
              <w:spacing w:before="118"/>
              <w:ind w:left="7" w:right="6"/>
              <w:jc w:val="both"/>
              <w:rPr>
                <w:sz w:val="24"/>
              </w:rPr>
            </w:pPr>
            <w:r>
              <w:rPr>
                <w:color w:val="000104"/>
                <w:sz w:val="24"/>
              </w:rPr>
              <w:t>(N=28)</w:t>
            </w:r>
            <w:r>
              <w:rPr>
                <w:color w:val="000104"/>
                <w:spacing w:val="-4"/>
                <w:sz w:val="24"/>
              </w:rPr>
              <w:t>7.2%</w:t>
            </w:r>
          </w:p>
        </w:tc>
        <w:tc>
          <w:tcPr>
            <w:tcW w:w="2208" w:type="dxa"/>
          </w:tcPr>
          <w:p w:rsidR="00400F02" w:rsidRDefault="00400F02" w:rsidP="00400F02">
            <w:pPr>
              <w:pStyle w:val="TableParagraph"/>
              <w:spacing w:before="118"/>
              <w:ind w:left="1" w:right="9"/>
              <w:jc w:val="both"/>
              <w:rPr>
                <w:sz w:val="24"/>
              </w:rPr>
            </w:pPr>
            <w:r>
              <w:rPr>
                <w:color w:val="000104"/>
                <w:sz w:val="24"/>
              </w:rPr>
              <w:t>(N=14)</w:t>
            </w:r>
            <w:r>
              <w:rPr>
                <w:color w:val="000104"/>
                <w:spacing w:val="-4"/>
                <w:sz w:val="24"/>
              </w:rPr>
              <w:t>3.6%</w:t>
            </w:r>
          </w:p>
        </w:tc>
      </w:tr>
      <w:tr w:rsidR="00400F02" w:rsidTr="00951C8A">
        <w:trPr>
          <w:trHeight w:val="745"/>
        </w:trPr>
        <w:tc>
          <w:tcPr>
            <w:tcW w:w="2175" w:type="dxa"/>
          </w:tcPr>
          <w:p w:rsidR="00400F02" w:rsidRDefault="00400F02" w:rsidP="00400F02">
            <w:pPr>
              <w:pStyle w:val="TableParagraph"/>
              <w:spacing w:before="110"/>
              <w:jc w:val="both"/>
              <w:rPr>
                <w:b/>
              </w:rPr>
            </w:pPr>
          </w:p>
          <w:p w:rsidR="00400F02" w:rsidRDefault="00400F02" w:rsidP="00400F02">
            <w:pPr>
              <w:pStyle w:val="TableParagraph"/>
              <w:ind w:left="115"/>
              <w:jc w:val="both"/>
              <w:rPr>
                <w:b/>
              </w:rPr>
            </w:pPr>
            <w:r>
              <w:rPr>
                <w:b/>
              </w:rPr>
              <w:t>Strongly</w:t>
            </w:r>
            <w:r w:rsidR="00951C8A">
              <w:rPr>
                <w:b/>
              </w:rPr>
              <w:t xml:space="preserve"> </w:t>
            </w:r>
            <w:r>
              <w:rPr>
                <w:b/>
                <w:spacing w:val="-2"/>
              </w:rPr>
              <w:t>Disagree</w:t>
            </w:r>
          </w:p>
        </w:tc>
        <w:tc>
          <w:tcPr>
            <w:tcW w:w="2228" w:type="dxa"/>
          </w:tcPr>
          <w:p w:rsidR="00400F02" w:rsidRDefault="00400F02" w:rsidP="00400F02">
            <w:pPr>
              <w:pStyle w:val="TableParagraph"/>
              <w:spacing w:before="117"/>
              <w:ind w:left="42" w:right="5"/>
              <w:jc w:val="both"/>
              <w:rPr>
                <w:sz w:val="24"/>
              </w:rPr>
            </w:pPr>
            <w:r>
              <w:rPr>
                <w:color w:val="000104"/>
                <w:sz w:val="24"/>
              </w:rPr>
              <w:t>(N=83)</w:t>
            </w:r>
            <w:r>
              <w:rPr>
                <w:color w:val="000104"/>
                <w:spacing w:val="-2"/>
                <w:sz w:val="24"/>
              </w:rPr>
              <w:t>21.3%</w:t>
            </w:r>
          </w:p>
        </w:tc>
        <w:tc>
          <w:tcPr>
            <w:tcW w:w="2252" w:type="dxa"/>
          </w:tcPr>
          <w:p w:rsidR="00400F02" w:rsidRDefault="00400F02" w:rsidP="00400F02">
            <w:pPr>
              <w:pStyle w:val="TableParagraph"/>
              <w:spacing w:before="117"/>
              <w:ind w:left="7" w:right="4"/>
              <w:jc w:val="both"/>
              <w:rPr>
                <w:sz w:val="24"/>
              </w:rPr>
            </w:pPr>
            <w:r>
              <w:rPr>
                <w:color w:val="000104"/>
                <w:sz w:val="24"/>
              </w:rPr>
              <w:t>(N=77)</w:t>
            </w:r>
            <w:r>
              <w:rPr>
                <w:color w:val="000104"/>
                <w:spacing w:val="-2"/>
                <w:sz w:val="24"/>
              </w:rPr>
              <w:t>19.7%</w:t>
            </w:r>
          </w:p>
        </w:tc>
        <w:tc>
          <w:tcPr>
            <w:tcW w:w="2208" w:type="dxa"/>
          </w:tcPr>
          <w:p w:rsidR="00400F02" w:rsidRDefault="00400F02" w:rsidP="00400F02">
            <w:pPr>
              <w:pStyle w:val="TableParagraph"/>
              <w:spacing w:before="117"/>
              <w:ind w:left="1" w:right="9"/>
              <w:jc w:val="both"/>
              <w:rPr>
                <w:sz w:val="24"/>
              </w:rPr>
            </w:pPr>
            <w:r>
              <w:rPr>
                <w:color w:val="000104"/>
                <w:sz w:val="24"/>
              </w:rPr>
              <w:t>(N=98)</w:t>
            </w:r>
            <w:r>
              <w:rPr>
                <w:color w:val="000104"/>
                <w:spacing w:val="-2"/>
                <w:sz w:val="24"/>
              </w:rPr>
              <w:t>25.1%</w:t>
            </w:r>
          </w:p>
        </w:tc>
      </w:tr>
      <w:tr w:rsidR="00400F02" w:rsidTr="00951C8A">
        <w:trPr>
          <w:trHeight w:val="869"/>
        </w:trPr>
        <w:tc>
          <w:tcPr>
            <w:tcW w:w="2175" w:type="dxa"/>
          </w:tcPr>
          <w:p w:rsidR="00400F02" w:rsidRDefault="00400F02" w:rsidP="00400F02">
            <w:pPr>
              <w:pStyle w:val="TableParagraph"/>
              <w:spacing w:before="111"/>
              <w:jc w:val="both"/>
              <w:rPr>
                <w:b/>
              </w:rPr>
            </w:pPr>
          </w:p>
          <w:p w:rsidR="00400F02" w:rsidRDefault="00400F02" w:rsidP="00400F02">
            <w:pPr>
              <w:pStyle w:val="TableParagraph"/>
              <w:spacing w:before="1"/>
              <w:ind w:left="115"/>
              <w:jc w:val="both"/>
              <w:rPr>
                <w:b/>
              </w:rPr>
            </w:pPr>
            <w:r>
              <w:rPr>
                <w:b/>
              </w:rPr>
              <w:t>Missing</w:t>
            </w:r>
            <w:r w:rsidR="00951C8A">
              <w:rPr>
                <w:b/>
              </w:rPr>
              <w:t xml:space="preserve"> </w:t>
            </w:r>
            <w:r>
              <w:rPr>
                <w:b/>
                <w:spacing w:val="-4"/>
              </w:rPr>
              <w:t>Data</w:t>
            </w:r>
          </w:p>
        </w:tc>
        <w:tc>
          <w:tcPr>
            <w:tcW w:w="2228" w:type="dxa"/>
          </w:tcPr>
          <w:p w:rsidR="00400F02" w:rsidRDefault="00400F02" w:rsidP="00400F02">
            <w:pPr>
              <w:pStyle w:val="TableParagraph"/>
              <w:spacing w:before="118"/>
              <w:ind w:left="42"/>
              <w:jc w:val="both"/>
              <w:rPr>
                <w:sz w:val="24"/>
              </w:rPr>
            </w:pPr>
            <w:r>
              <w:rPr>
                <w:color w:val="000104"/>
                <w:spacing w:val="-10"/>
                <w:sz w:val="24"/>
              </w:rPr>
              <w:t>0</w:t>
            </w:r>
          </w:p>
        </w:tc>
        <w:tc>
          <w:tcPr>
            <w:tcW w:w="2252" w:type="dxa"/>
          </w:tcPr>
          <w:p w:rsidR="00400F02" w:rsidRDefault="00400F02" w:rsidP="00400F02">
            <w:pPr>
              <w:pStyle w:val="TableParagraph"/>
              <w:spacing w:before="118"/>
              <w:ind w:left="7" w:right="4"/>
              <w:jc w:val="both"/>
              <w:rPr>
                <w:sz w:val="24"/>
              </w:rPr>
            </w:pPr>
            <w:r>
              <w:rPr>
                <w:color w:val="000104"/>
                <w:spacing w:val="-10"/>
                <w:sz w:val="24"/>
              </w:rPr>
              <w:t>0</w:t>
            </w:r>
          </w:p>
        </w:tc>
        <w:tc>
          <w:tcPr>
            <w:tcW w:w="2208" w:type="dxa"/>
          </w:tcPr>
          <w:p w:rsidR="00400F02" w:rsidRDefault="00400F02" w:rsidP="00400F02">
            <w:pPr>
              <w:pStyle w:val="TableParagraph"/>
              <w:spacing w:before="118"/>
              <w:ind w:left="1" w:right="9"/>
              <w:jc w:val="both"/>
              <w:rPr>
                <w:sz w:val="24"/>
              </w:rPr>
            </w:pPr>
            <w:r>
              <w:rPr>
                <w:color w:val="000104"/>
                <w:sz w:val="24"/>
              </w:rPr>
              <w:t>(N=7)</w:t>
            </w:r>
            <w:r>
              <w:rPr>
                <w:color w:val="000104"/>
                <w:spacing w:val="-4"/>
                <w:sz w:val="24"/>
              </w:rPr>
              <w:t>1.8%</w:t>
            </w:r>
          </w:p>
        </w:tc>
      </w:tr>
      <w:tr w:rsidR="00400F02" w:rsidTr="00951C8A">
        <w:trPr>
          <w:trHeight w:val="750"/>
        </w:trPr>
        <w:tc>
          <w:tcPr>
            <w:tcW w:w="2175" w:type="dxa"/>
          </w:tcPr>
          <w:p w:rsidR="00400F02" w:rsidRDefault="00400F02" w:rsidP="00400F02">
            <w:pPr>
              <w:pStyle w:val="TableParagraph"/>
              <w:spacing w:before="242"/>
              <w:ind w:left="115"/>
              <w:jc w:val="both"/>
              <w:rPr>
                <w:b/>
              </w:rPr>
            </w:pPr>
            <w:r>
              <w:rPr>
                <w:b/>
                <w:spacing w:val="-2"/>
              </w:rPr>
              <w:t>Total</w:t>
            </w:r>
          </w:p>
        </w:tc>
        <w:tc>
          <w:tcPr>
            <w:tcW w:w="2228" w:type="dxa"/>
          </w:tcPr>
          <w:p w:rsidR="00400F02" w:rsidRDefault="00400F02" w:rsidP="00400F02">
            <w:pPr>
              <w:pStyle w:val="TableParagraph"/>
              <w:spacing w:before="242"/>
              <w:ind w:left="42" w:right="1"/>
              <w:jc w:val="both"/>
              <w:rPr>
                <w:b/>
              </w:rPr>
            </w:pPr>
            <w:r>
              <w:rPr>
                <w:b/>
              </w:rPr>
              <w:t>(N=370)</w:t>
            </w:r>
            <w:r>
              <w:rPr>
                <w:b/>
                <w:spacing w:val="-2"/>
              </w:rPr>
              <w:t>100.0</w:t>
            </w:r>
          </w:p>
        </w:tc>
        <w:tc>
          <w:tcPr>
            <w:tcW w:w="2252" w:type="dxa"/>
          </w:tcPr>
          <w:p w:rsidR="00400F02" w:rsidRDefault="00400F02" w:rsidP="00400F02">
            <w:pPr>
              <w:pStyle w:val="TableParagraph"/>
              <w:spacing w:before="242"/>
              <w:ind w:left="7"/>
              <w:jc w:val="both"/>
              <w:rPr>
                <w:b/>
              </w:rPr>
            </w:pPr>
            <w:r>
              <w:rPr>
                <w:b/>
              </w:rPr>
              <w:t>(N=390)</w:t>
            </w:r>
            <w:r>
              <w:rPr>
                <w:b/>
                <w:spacing w:val="-2"/>
              </w:rPr>
              <w:t>100.0</w:t>
            </w:r>
          </w:p>
        </w:tc>
        <w:tc>
          <w:tcPr>
            <w:tcW w:w="2208" w:type="dxa"/>
          </w:tcPr>
          <w:p w:rsidR="00400F02" w:rsidRDefault="00400F02" w:rsidP="00400F02">
            <w:pPr>
              <w:pStyle w:val="TableParagraph"/>
              <w:spacing w:before="242"/>
              <w:ind w:left="4" w:right="8"/>
              <w:jc w:val="both"/>
              <w:rPr>
                <w:b/>
              </w:rPr>
            </w:pPr>
            <w:r>
              <w:rPr>
                <w:b/>
              </w:rPr>
              <w:t>(N=390)</w:t>
            </w:r>
            <w:r>
              <w:rPr>
                <w:b/>
                <w:spacing w:val="-2"/>
              </w:rPr>
              <w:t>100.0</w:t>
            </w:r>
          </w:p>
        </w:tc>
      </w:tr>
    </w:tbl>
    <w:p w:rsidR="00400F02" w:rsidRDefault="00400F02" w:rsidP="00400F02">
      <w:pPr>
        <w:pStyle w:val="BodyText"/>
        <w:spacing w:before="234" w:line="480" w:lineRule="auto"/>
        <w:ind w:left="360" w:right="1438"/>
        <w:jc w:val="both"/>
        <w:rPr>
          <w:rFonts w:ascii="Calibri" w:hAnsi="Calibri"/>
          <w:sz w:val="22"/>
        </w:rPr>
      </w:pPr>
      <w:r>
        <w:rPr>
          <w:b/>
        </w:rPr>
        <w:t>Analysis</w:t>
      </w:r>
      <w:r>
        <w:t>: The responses of the respondents in this table shows that majority 57.2% representing (N=223) agree that they see the programme as a tool for propaganda while 23.1% of the representing (N=90) disagree. Majority 55.1% representing (N=215) agree that the programme helps people of Kwara state to understand governance in the state while 26.9% representing (N=105) disagree. Also, 56.9% majority representing (N=</w:t>
      </w:r>
      <w:r w:rsidR="00951C8A">
        <w:t xml:space="preserve"> </w:t>
      </w:r>
      <w:r>
        <w:t>222) agree that the programme brought about uproar in the state while 28.1% representing (N=112) disagree. While the Neutrality of these responses are on the rage of (19.7%, 17.9% and 12.6%). Issues of missing data exist in this categoryrepresenting 1.8% (N=7), this has an effect on identifying the gap between respondents’ responses to the programme brought about uproar to the state</w:t>
      </w:r>
      <w:r>
        <w:rPr>
          <w:rFonts w:ascii="Calibri" w:hAnsi="Calibri"/>
          <w:sz w:val="22"/>
        </w:rPr>
        <w:t>.</w:t>
      </w:r>
    </w:p>
    <w:p w:rsidR="00400F02" w:rsidRDefault="00400F02" w:rsidP="00400F02">
      <w:pPr>
        <w:pStyle w:val="BodyText"/>
        <w:spacing w:line="480" w:lineRule="auto"/>
        <w:jc w:val="both"/>
        <w:rPr>
          <w:rFonts w:ascii="Calibri" w:hAnsi="Calibri"/>
          <w:sz w:val="22"/>
        </w:rPr>
        <w:sectPr w:rsidR="00400F02">
          <w:pgSz w:w="11520" w:h="14400"/>
          <w:pgMar w:top="1600" w:right="0" w:bottom="280" w:left="1080" w:header="763" w:footer="0" w:gutter="0"/>
          <w:cols w:space="720"/>
        </w:sectPr>
      </w:pPr>
    </w:p>
    <w:p w:rsidR="00400F02" w:rsidRDefault="00623008" w:rsidP="00400F02">
      <w:pPr>
        <w:pStyle w:val="Heading2"/>
        <w:numPr>
          <w:ilvl w:val="1"/>
          <w:numId w:val="2"/>
        </w:numPr>
        <w:tabs>
          <w:tab w:val="left" w:pos="720"/>
        </w:tabs>
        <w:spacing w:before="134"/>
        <w:ind w:left="720" w:hanging="360"/>
        <w:jc w:val="both"/>
      </w:pPr>
      <w:r>
        <w:lastRenderedPageBreak/>
        <w:t>4.3</w:t>
      </w:r>
      <w:r>
        <w:tab/>
      </w:r>
      <w:r w:rsidR="00400F02">
        <w:t>DISCUSSION</w:t>
      </w:r>
      <w:r w:rsidR="00951C8A">
        <w:t xml:space="preserve"> </w:t>
      </w:r>
      <w:r w:rsidR="00400F02">
        <w:t>OF</w:t>
      </w:r>
      <w:r w:rsidR="00951C8A">
        <w:t xml:space="preserve"> </w:t>
      </w:r>
      <w:r w:rsidR="00400F02">
        <w:rPr>
          <w:spacing w:val="-2"/>
        </w:rPr>
        <w:t>FINDINGS</w:t>
      </w:r>
    </w:p>
    <w:p w:rsidR="00400F02" w:rsidRDefault="00400F02" w:rsidP="00400F02">
      <w:pPr>
        <w:pStyle w:val="BodyText"/>
        <w:spacing w:before="235"/>
        <w:jc w:val="both"/>
        <w:rPr>
          <w:b/>
        </w:rPr>
      </w:pPr>
    </w:p>
    <w:p w:rsidR="00400F02" w:rsidRDefault="00400F02" w:rsidP="00400F02">
      <w:pPr>
        <w:pStyle w:val="BodyText"/>
        <w:spacing w:before="1" w:line="480" w:lineRule="auto"/>
        <w:ind w:left="360" w:right="1431"/>
        <w:jc w:val="both"/>
      </w:pPr>
      <w:r>
        <w:t>The first research question sought to know the relationship between Rebirth Half Hour and Kwara state government, which was measured using a section in the questionnaire. As shown in Tables 4.2.1– 4.2.7 findings indicate that majority 81.5% of Sobi FM radio listeners believes there is a relationship between the radio programme and the</w:t>
      </w:r>
      <w:r w:rsidR="00951C8A">
        <w:t xml:space="preserve"> </w:t>
      </w:r>
      <w:r>
        <w:t>government of the state and 70% of them also believes it is because the state government controls the information in the radio programme. This is because it was found that 46.9% of the respondents listen to it sometimes while 15.4% listens always and 67.7% of them are familiar with the programme because 39.5% have been listening to it for almost a</w:t>
      </w:r>
      <w:r w:rsidR="00951C8A">
        <w:t xml:space="preserve"> </w:t>
      </w:r>
      <w:r>
        <w:t>year now. These bits of findings clearly indicate the programme is being controlled</w:t>
      </w:r>
      <w:r w:rsidR="00951C8A">
        <w:t xml:space="preserve"> </w:t>
      </w:r>
      <w:r>
        <w:t>bythe government and moreover, the demographic qualifications of the respondents strictly signify authenticity of the findings.</w:t>
      </w:r>
    </w:p>
    <w:p w:rsidR="00400F02" w:rsidRDefault="00400F02" w:rsidP="00400F02">
      <w:pPr>
        <w:pStyle w:val="BodyText"/>
        <w:spacing w:before="241" w:line="480" w:lineRule="auto"/>
        <w:ind w:left="360" w:right="1435"/>
        <w:jc w:val="both"/>
      </w:pPr>
      <w:r>
        <w:t>The second research question was to find out the effect of the radio programme in promoting good governance in the state. While doing this, the main question was divided into two categories which to look at the social development and also the political development of good governance in the state and Findings shows that with the statistical responses of the respondents, the radio programme has helped to boost the operations of good governance in the state. This is because, on the social development of the state, 76.2%saidtheprogramhelpstoenhancepeople’sparticipationinacceleratingthe</w:t>
      </w:r>
      <w:r>
        <w:rPr>
          <w:spacing w:val="-4"/>
        </w:rPr>
        <w:t>work</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9"/>
        <w:jc w:val="both"/>
      </w:pPr>
      <w:r>
        <w:lastRenderedPageBreak/>
        <w:t>of the government in the state, 49.2% agreed that the program helps to create awareness in the community regarding things to be done in drawing up government’s budget and lengthy</w:t>
      </w:r>
      <w:r w:rsidR="00951C8A">
        <w:t xml:space="preserve"> </w:t>
      </w:r>
      <w:r>
        <w:t>planning, 56.2% agreed the programme helps to scrutinize the budget of the state government in other to ensure transparency and accountability, 52.8% agreed the</w:t>
      </w:r>
      <w:r w:rsidR="00951C8A">
        <w:t xml:space="preserve"> </w:t>
      </w:r>
      <w:r>
        <w:t>program offers information regarding things to be done by the members of the civil society organizations in enhancing participation of common people, 51.3% agreed that</w:t>
      </w:r>
      <w:r w:rsidR="00951C8A">
        <w:t xml:space="preserve"> </w:t>
      </w:r>
      <w:r>
        <w:t>the program give room for questions and answers between the state government and people of the state.</w:t>
      </w:r>
    </w:p>
    <w:p w:rsidR="00400F02" w:rsidRDefault="00400F02" w:rsidP="00400F02">
      <w:pPr>
        <w:pStyle w:val="BodyText"/>
        <w:spacing w:before="241" w:line="480" w:lineRule="auto"/>
        <w:ind w:left="360" w:right="1436"/>
        <w:jc w:val="both"/>
      </w:pPr>
      <w:r>
        <w:t>Whereas, on the political developments of the state, 56.9% agreed the radio programme talks about building strong civil society in the state, 49.5% said the programme talks about the situation of human rights and how government of the state can help protect this rightsinthestate,53.1%agreeittalksregardingdifferentproblems,potentialandremedy of minor community and the less privileged in the state, 64.1% majority agreed it also encourage business personnel so as they are able to spend a little portion of their profit in social service and to receive opinion from the people what they want to be done in their community. The result of these findings are on the basis of because since the radio programmehasarelationshipwiththestategovernment,so,therewillbeachanceforthe programme to be able to promote good governance in the state so far the information concerning the state is coming from the government.</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8"/>
        <w:jc w:val="both"/>
      </w:pPr>
      <w:r>
        <w:lastRenderedPageBreak/>
        <w:t>The third research question sought to find out the perception of the public towards Sobi FM Rebirth Half Hour programme. Analysis of the data in Table 4.4 revealed that majority 57.2% agreed they see the programme as a tool for propaganda, 55.1% said the programme helps people of Kwara state to understand governance in the state, 56.9% majority agreed that it brought about uproar in the state. Looking at the findings, this is believedtobebecausenotalltherespondentslistenstotheradioprogrammeandsomeof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951C8A">
      <w:pPr>
        <w:pStyle w:val="Heading1"/>
      </w:pPr>
      <w:r>
        <w:lastRenderedPageBreak/>
        <w:t>CHAPTER</w:t>
      </w:r>
      <w:r>
        <w:rPr>
          <w:spacing w:val="-4"/>
        </w:rPr>
        <w:t>FIVE</w:t>
      </w:r>
    </w:p>
    <w:p w:rsidR="00400F02" w:rsidRDefault="00400F02" w:rsidP="00951C8A">
      <w:pPr>
        <w:pStyle w:val="BodyText"/>
        <w:spacing w:before="239"/>
        <w:jc w:val="center"/>
        <w:rPr>
          <w:b/>
          <w:sz w:val="28"/>
        </w:rPr>
      </w:pPr>
    </w:p>
    <w:p w:rsidR="00400F02" w:rsidRDefault="00400F02" w:rsidP="00951C8A">
      <w:pPr>
        <w:pStyle w:val="Heading2"/>
        <w:ind w:left="2" w:right="1082" w:firstLine="0"/>
        <w:jc w:val="center"/>
      </w:pPr>
      <w:r>
        <w:t>SUMMARY,</w:t>
      </w:r>
      <w:r w:rsidR="00951C8A">
        <w:t xml:space="preserve"> </w:t>
      </w:r>
      <w:r>
        <w:t>CONCLUSION</w:t>
      </w:r>
      <w:r w:rsidR="00951C8A">
        <w:t xml:space="preserve"> </w:t>
      </w:r>
      <w:r>
        <w:t>AND</w:t>
      </w:r>
      <w:r w:rsidR="00951C8A">
        <w:t xml:space="preserve"> </w:t>
      </w:r>
      <w:r>
        <w:rPr>
          <w:spacing w:val="-2"/>
        </w:rPr>
        <w:t>RECOMMENDATION</w:t>
      </w:r>
    </w:p>
    <w:p w:rsidR="00400F02" w:rsidRDefault="00400F02" w:rsidP="00951C8A">
      <w:pPr>
        <w:pStyle w:val="BodyText"/>
        <w:spacing w:before="241"/>
        <w:jc w:val="center"/>
        <w:rPr>
          <w:b/>
        </w:rPr>
      </w:pPr>
    </w:p>
    <w:p w:rsidR="00400F02" w:rsidRDefault="00623008" w:rsidP="00400F02">
      <w:pPr>
        <w:pStyle w:val="ListParagraph"/>
        <w:numPr>
          <w:ilvl w:val="1"/>
          <w:numId w:val="1"/>
        </w:numPr>
        <w:tabs>
          <w:tab w:val="left" w:pos="778"/>
        </w:tabs>
        <w:ind w:left="778" w:hanging="418"/>
        <w:jc w:val="both"/>
        <w:rPr>
          <w:b/>
          <w:color w:val="0D0F1A"/>
          <w:sz w:val="28"/>
        </w:rPr>
      </w:pPr>
      <w:r>
        <w:rPr>
          <w:b/>
          <w:color w:val="0D0F1A"/>
          <w:spacing w:val="-2"/>
          <w:sz w:val="28"/>
        </w:rPr>
        <w:t>5.0</w:t>
      </w:r>
      <w:r>
        <w:rPr>
          <w:b/>
          <w:color w:val="0D0F1A"/>
          <w:spacing w:val="-2"/>
          <w:sz w:val="28"/>
        </w:rPr>
        <w:tab/>
      </w:r>
      <w:r>
        <w:rPr>
          <w:b/>
          <w:color w:val="0D0F1A"/>
          <w:spacing w:val="-2"/>
          <w:sz w:val="28"/>
        </w:rPr>
        <w:tab/>
      </w:r>
      <w:r w:rsidR="00400F02">
        <w:rPr>
          <w:b/>
          <w:color w:val="0D0F1A"/>
          <w:spacing w:val="-2"/>
          <w:sz w:val="28"/>
        </w:rPr>
        <w:t>INTRODUCTION</w:t>
      </w:r>
    </w:p>
    <w:p w:rsidR="00400F02" w:rsidRDefault="00951C8A" w:rsidP="00400F02">
      <w:pPr>
        <w:pStyle w:val="BodyText"/>
        <w:spacing w:before="277"/>
        <w:jc w:val="both"/>
        <w:rPr>
          <w:b/>
          <w:sz w:val="28"/>
        </w:rPr>
      </w:pPr>
      <w:r>
        <w:rPr>
          <w:b/>
          <w:sz w:val="28"/>
        </w:rPr>
        <w:t xml:space="preserve"> </w:t>
      </w:r>
    </w:p>
    <w:p w:rsidR="00400F02" w:rsidRDefault="00400F02" w:rsidP="00400F02">
      <w:pPr>
        <w:pStyle w:val="BodyText"/>
        <w:spacing w:line="480" w:lineRule="auto"/>
        <w:ind w:left="360" w:right="1438"/>
        <w:jc w:val="both"/>
      </w:pPr>
      <w:r>
        <w:t>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w:t>
      </w:r>
    </w:p>
    <w:p w:rsidR="00400F02" w:rsidRDefault="00400F02" w:rsidP="00400F02">
      <w:pPr>
        <w:pStyle w:val="BodyText"/>
        <w:spacing w:before="8"/>
        <w:jc w:val="both"/>
      </w:pPr>
    </w:p>
    <w:p w:rsidR="00400F02" w:rsidRDefault="00623008" w:rsidP="00400F02">
      <w:pPr>
        <w:pStyle w:val="Heading2"/>
        <w:numPr>
          <w:ilvl w:val="1"/>
          <w:numId w:val="1"/>
        </w:numPr>
        <w:tabs>
          <w:tab w:val="left" w:pos="720"/>
        </w:tabs>
        <w:ind w:left="720" w:hanging="360"/>
        <w:jc w:val="both"/>
      </w:pPr>
      <w:r>
        <w:t>5.2</w:t>
      </w:r>
      <w:r>
        <w:tab/>
      </w:r>
      <w:r>
        <w:tab/>
      </w:r>
      <w:r w:rsidR="00400F02">
        <w:t xml:space="preserve">SUMMARYOFKEY </w:t>
      </w:r>
      <w:r w:rsidR="00400F02">
        <w:rPr>
          <w:spacing w:val="-2"/>
        </w:rPr>
        <w:t>FINDINGS</w:t>
      </w:r>
    </w:p>
    <w:p w:rsidR="00400F02" w:rsidRDefault="00400F02" w:rsidP="00400F02">
      <w:pPr>
        <w:pStyle w:val="BodyText"/>
        <w:spacing w:before="55"/>
        <w:jc w:val="both"/>
        <w:rPr>
          <w:b/>
        </w:rPr>
      </w:pPr>
    </w:p>
    <w:p w:rsidR="00400F02" w:rsidRDefault="00400F02" w:rsidP="00400F02">
      <w:pPr>
        <w:pStyle w:val="BodyText"/>
        <w:spacing w:line="480" w:lineRule="auto"/>
        <w:ind w:left="360" w:right="1435"/>
        <w:jc w:val="both"/>
      </w:pPr>
      <w:r>
        <w:t>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w:t>
      </w:r>
      <w:r w:rsidR="00951C8A">
        <w:t xml:space="preserve"> </w:t>
      </w:r>
      <w:r>
        <w:t>the</w:t>
      </w:r>
      <w:r w:rsidR="00951C8A">
        <w:t xml:space="preserve"> </w:t>
      </w:r>
      <w:r>
        <w:t>radio programme</w:t>
      </w:r>
      <w:r w:rsidR="00951C8A">
        <w:t xml:space="preserve"> </w:t>
      </w:r>
      <w:r>
        <w:t>has</w:t>
      </w:r>
      <w:r w:rsidR="00951C8A">
        <w:t xml:space="preserve"> </w:t>
      </w:r>
      <w:r>
        <w:t>in</w:t>
      </w:r>
      <w:r w:rsidR="00951C8A">
        <w:t xml:space="preserve"> </w:t>
      </w:r>
      <w:r>
        <w:t>promoting</w:t>
      </w:r>
      <w:r w:rsidR="00951C8A">
        <w:t xml:space="preserve"> </w:t>
      </w:r>
      <w:r>
        <w:t>good</w:t>
      </w:r>
      <w:r w:rsidR="00951C8A">
        <w:t xml:space="preserve"> </w:t>
      </w:r>
      <w:r>
        <w:t>governance</w:t>
      </w:r>
      <w:r w:rsidR="00951C8A">
        <w:t xml:space="preserve"> </w:t>
      </w:r>
      <w:r>
        <w:t>in</w:t>
      </w:r>
      <w:r w:rsidR="00951C8A">
        <w:t xml:space="preserve"> </w:t>
      </w:r>
      <w:r>
        <w:t>the</w:t>
      </w:r>
      <w:r w:rsidR="00951C8A">
        <w:t xml:space="preserve"> </w:t>
      </w:r>
      <w:r>
        <w:t xml:space="preserve">state? </w:t>
      </w:r>
      <w:r w:rsidR="00951C8A">
        <w:t>A</w:t>
      </w:r>
      <w:r>
        <w:t>nd</w:t>
      </w:r>
      <w:r w:rsidR="00951C8A">
        <w:t xml:space="preserve"> </w:t>
      </w:r>
      <w:r>
        <w:t>what</w:t>
      </w:r>
      <w:r w:rsidR="00951C8A">
        <w:t xml:space="preserve"> </w:t>
      </w:r>
      <w:r>
        <w:t>is</w:t>
      </w:r>
      <w:r w:rsidR="00951C8A">
        <w:t xml:space="preserve"> </w:t>
      </w:r>
      <w:r>
        <w:t>the public perception about Sobi FM on Rebirth Half Hour programme?</w:t>
      </w:r>
    </w:p>
    <w:p w:rsidR="00400F02" w:rsidRDefault="00400F02" w:rsidP="00400F02">
      <w:pPr>
        <w:pStyle w:val="BodyText"/>
        <w:spacing w:before="6"/>
        <w:jc w:val="both"/>
      </w:pPr>
    </w:p>
    <w:p w:rsidR="00400F02" w:rsidRDefault="00400F02" w:rsidP="00400F02">
      <w:pPr>
        <w:pStyle w:val="BodyText"/>
        <w:spacing w:line="477" w:lineRule="auto"/>
        <w:ind w:left="360" w:right="1439"/>
        <w:jc w:val="both"/>
      </w:pPr>
      <w:r>
        <w:t>The study utilized survey and content Analysis method, 390 data was collected from residentsofKwarastatewhile28contentswerealsoanalysedfromSobiFM</w:t>
      </w:r>
      <w:r>
        <w:rPr>
          <w:spacing w:val="-2"/>
        </w:rPr>
        <w:t>studied</w:t>
      </w:r>
    </w:p>
    <w:p w:rsidR="00400F02" w:rsidRDefault="00400F02" w:rsidP="00400F02">
      <w:pPr>
        <w:pStyle w:val="BodyText"/>
        <w:spacing w:line="477"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34"/>
        <w:jc w:val="both"/>
      </w:pPr>
      <w:r>
        <w:lastRenderedPageBreak/>
        <w:t>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Sobi FM, Rebirth half hour programme is being controlled, because since the radio</w:t>
      </w:r>
      <w:r w:rsidR="00951C8A">
        <w:t xml:space="preserve"> </w:t>
      </w:r>
      <w:r>
        <w:t>station doesn’t invite the radio listeners to the station during the programme for</w:t>
      </w:r>
      <w:r w:rsidR="00951C8A">
        <w:t xml:space="preserve"> </w:t>
      </w:r>
      <w:r>
        <w:t>interview, this make them believe it is controlled by the government. Also, the radio programme has been able to ensure that there is good governance in the state by putting the government into account in ensuring the civil and political rights of the citizen and</w:t>
      </w:r>
      <w:r w:rsidR="00951C8A">
        <w:t xml:space="preserve"> </w:t>
      </w:r>
      <w:r>
        <w:t>the state. However, some of the respondents sees the radio programme to promote propaganda contents which leads to uproar in the state but it was able to find out that it is because</w:t>
      </w:r>
      <w:r w:rsidR="00951C8A">
        <w:t xml:space="preserve"> </w:t>
      </w:r>
      <w:r>
        <w:t>they</w:t>
      </w:r>
      <w:r w:rsidR="00951C8A">
        <w:t xml:space="preserve"> </w:t>
      </w:r>
      <w:r>
        <w:t>are</w:t>
      </w:r>
      <w:r w:rsidR="00951C8A">
        <w:t xml:space="preserve"> </w:t>
      </w:r>
      <w:r>
        <w:t>not familiar</w:t>
      </w:r>
      <w:r w:rsidR="00951C8A">
        <w:t xml:space="preserve"> </w:t>
      </w:r>
      <w:r>
        <w:t>with the</w:t>
      </w:r>
      <w:r w:rsidR="00951C8A">
        <w:t xml:space="preserve"> </w:t>
      </w:r>
      <w:r>
        <w:t>programme as a</w:t>
      </w:r>
      <w:r w:rsidR="00951C8A">
        <w:t xml:space="preserve"> </w:t>
      </w:r>
      <w:r>
        <w:t>result of</w:t>
      </w:r>
      <w:r w:rsidR="00951C8A">
        <w:t xml:space="preserve"> </w:t>
      </w:r>
      <w:r>
        <w:t>their</w:t>
      </w:r>
      <w:r w:rsidR="00951C8A">
        <w:t xml:space="preserve"> </w:t>
      </w:r>
      <w:r>
        <w:t>political resentments to it, since the programme discussion is mostly on the duties and achievements of a particular political won party.</w:t>
      </w:r>
    </w:p>
    <w:p w:rsidR="00400F02" w:rsidRDefault="00400F02" w:rsidP="00400F02">
      <w:pPr>
        <w:pStyle w:val="BodyText"/>
        <w:spacing w:before="9"/>
        <w:jc w:val="both"/>
      </w:pPr>
    </w:p>
    <w:p w:rsidR="00400F02" w:rsidRDefault="00623008" w:rsidP="00400F02">
      <w:pPr>
        <w:pStyle w:val="Heading2"/>
        <w:numPr>
          <w:ilvl w:val="1"/>
          <w:numId w:val="1"/>
        </w:numPr>
        <w:tabs>
          <w:tab w:val="left" w:pos="1080"/>
        </w:tabs>
        <w:jc w:val="both"/>
      </w:pPr>
      <w:r>
        <w:rPr>
          <w:spacing w:val="-2"/>
        </w:rPr>
        <w:t>5.3</w:t>
      </w:r>
      <w:r>
        <w:rPr>
          <w:spacing w:val="-2"/>
        </w:rPr>
        <w:tab/>
      </w:r>
      <w:r w:rsidR="00400F02">
        <w:rPr>
          <w:spacing w:val="-2"/>
        </w:rPr>
        <w:t>CONCLUSION</w:t>
      </w:r>
    </w:p>
    <w:p w:rsidR="00400F02" w:rsidRDefault="00400F02" w:rsidP="00400F02">
      <w:pPr>
        <w:pStyle w:val="BodyText"/>
        <w:jc w:val="both"/>
        <w:rPr>
          <w:b/>
        </w:rPr>
      </w:pPr>
    </w:p>
    <w:p w:rsidR="00400F02" w:rsidRDefault="00400F02" w:rsidP="00400F02">
      <w:pPr>
        <w:pStyle w:val="BodyText"/>
        <w:jc w:val="both"/>
        <w:rPr>
          <w:b/>
        </w:rPr>
      </w:pPr>
    </w:p>
    <w:p w:rsidR="00400F02" w:rsidRDefault="00400F02" w:rsidP="00400F02">
      <w:pPr>
        <w:pStyle w:val="BodyText"/>
        <w:spacing w:line="480" w:lineRule="auto"/>
        <w:ind w:left="360" w:right="1441"/>
        <w:jc w:val="both"/>
      </w:pPr>
      <w:r>
        <w:t>Sobi FM rebirth half hour can be concluded to be a programme that is controlled by the state government on an information basis. The information asked by</w:t>
      </w:r>
      <w:r w:rsidR="00951C8A">
        <w:t xml:space="preserve"> </w:t>
      </w:r>
      <w:r>
        <w:t>the programme host are always a prepared request by the government officials invited to the programmes and mosttimelydoesn’trequirethethoughtsofthepublicsbutdespitethefactthat</w:t>
      </w:r>
      <w:r>
        <w:rPr>
          <w:spacing w:val="-5"/>
        </w:rPr>
        <w:t>the</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43"/>
        <w:jc w:val="both"/>
      </w:pPr>
      <w:r>
        <w:lastRenderedPageBreak/>
        <w:t>programmes’ information is being controlled, it has been able to ensure that there is a certain level of good government in the state by putting the government officials into account so that the value of the state and right of the citizens can be ensured.</w:t>
      </w:r>
    </w:p>
    <w:p w:rsidR="00400F02" w:rsidRDefault="00400F02" w:rsidP="00400F02">
      <w:pPr>
        <w:pStyle w:val="BodyText"/>
        <w:spacing w:before="5"/>
        <w:jc w:val="both"/>
      </w:pPr>
    </w:p>
    <w:p w:rsidR="00400F02" w:rsidRDefault="00400F02" w:rsidP="00400F02">
      <w:pPr>
        <w:pStyle w:val="BodyText"/>
        <w:spacing w:line="480" w:lineRule="auto"/>
        <w:ind w:left="360" w:right="1432"/>
        <w:jc w:val="both"/>
      </w:pPr>
      <w:r>
        <w:t>During the study, the researchers also found out that some of the residents of the state believes that the programme is not truly performing its duty because of it level of controlled,</w:t>
      </w:r>
      <w:r w:rsidR="00951C8A">
        <w:t xml:space="preserve"> </w:t>
      </w:r>
      <w:r>
        <w:t>because</w:t>
      </w:r>
      <w:r w:rsidR="00951C8A">
        <w:t xml:space="preserve"> </w:t>
      </w:r>
      <w:r>
        <w:t>the</w:t>
      </w:r>
      <w:r w:rsidR="00951C8A">
        <w:t xml:space="preserve"> </w:t>
      </w:r>
      <w:r>
        <w:t>programme</w:t>
      </w:r>
      <w:r w:rsidR="00951C8A">
        <w:t xml:space="preserve"> </w:t>
      </w:r>
      <w:r>
        <w:t>is</w:t>
      </w:r>
      <w:r w:rsidR="00951C8A">
        <w:t xml:space="preserve"> </w:t>
      </w:r>
      <w:r>
        <w:t>seen</w:t>
      </w:r>
      <w:r w:rsidR="00951C8A">
        <w:t xml:space="preserve"> </w:t>
      </w:r>
      <w:r>
        <w:t>to</w:t>
      </w:r>
      <w:r w:rsidR="00951C8A">
        <w:t xml:space="preserve"> </w:t>
      </w:r>
      <w:r>
        <w:t>have</w:t>
      </w:r>
      <w:r w:rsidR="00951C8A">
        <w:t xml:space="preserve"> </w:t>
      </w:r>
      <w:r>
        <w:t>been</w:t>
      </w:r>
      <w:r w:rsidR="00951C8A">
        <w:t xml:space="preserve"> </w:t>
      </w:r>
      <w:r>
        <w:t>promoting</w:t>
      </w:r>
      <w:r w:rsidR="00951C8A">
        <w:t xml:space="preserve"> </w:t>
      </w:r>
      <w:r>
        <w:t>only</w:t>
      </w:r>
      <w:r w:rsidR="00951C8A">
        <w:t xml:space="preserve"> </w:t>
      </w:r>
      <w:r>
        <w:t>good</w:t>
      </w:r>
      <w:r w:rsidR="00951C8A">
        <w:t xml:space="preserve"> </w:t>
      </w:r>
      <w:r>
        <w:t>activities</w:t>
      </w:r>
      <w:r w:rsidR="00951C8A">
        <w:t xml:space="preserve"> </w:t>
      </w:r>
      <w:r>
        <w:t>of the state government but this can be concluded to be because of their political resentment on the programme which made them believe the programme can cause chaos in the state.</w:t>
      </w:r>
    </w:p>
    <w:p w:rsidR="00400F02" w:rsidRDefault="00400F02" w:rsidP="00400F02">
      <w:pPr>
        <w:pStyle w:val="BodyText"/>
        <w:spacing w:before="8"/>
        <w:jc w:val="both"/>
      </w:pPr>
    </w:p>
    <w:p w:rsidR="00400F02" w:rsidRDefault="00623008" w:rsidP="00400F02">
      <w:pPr>
        <w:pStyle w:val="Heading2"/>
        <w:numPr>
          <w:ilvl w:val="1"/>
          <w:numId w:val="1"/>
        </w:numPr>
        <w:tabs>
          <w:tab w:val="left" w:pos="1080"/>
        </w:tabs>
        <w:jc w:val="both"/>
      </w:pPr>
      <w:r>
        <w:rPr>
          <w:spacing w:val="-2"/>
        </w:rPr>
        <w:t>5.4</w:t>
      </w:r>
      <w:r>
        <w:rPr>
          <w:spacing w:val="-2"/>
        </w:rPr>
        <w:tab/>
      </w:r>
      <w:r w:rsidR="00400F02">
        <w:rPr>
          <w:spacing w:val="-2"/>
        </w:rPr>
        <w:t>RECOMMENDATION</w:t>
      </w:r>
    </w:p>
    <w:p w:rsidR="00400F02" w:rsidRDefault="00400F02" w:rsidP="00400F02">
      <w:pPr>
        <w:pStyle w:val="BodyText"/>
        <w:jc w:val="both"/>
        <w:rPr>
          <w:b/>
        </w:rPr>
      </w:pPr>
    </w:p>
    <w:p w:rsidR="00400F02" w:rsidRDefault="00400F02" w:rsidP="00400F02">
      <w:pPr>
        <w:pStyle w:val="BodyText"/>
        <w:jc w:val="both"/>
        <w:rPr>
          <w:b/>
        </w:rPr>
      </w:pPr>
    </w:p>
    <w:p w:rsidR="00400F02" w:rsidRDefault="00400F02" w:rsidP="00400F02">
      <w:pPr>
        <w:pStyle w:val="BodyText"/>
        <w:spacing w:line="480" w:lineRule="auto"/>
        <w:ind w:left="360" w:right="1439"/>
        <w:jc w:val="both"/>
      </w:pPr>
      <w:r>
        <w:t>Based on findings and discussions with relevant conclusion, the following recommendations are made to</w:t>
      </w:r>
    </w:p>
    <w:p w:rsidR="00400F02" w:rsidRDefault="00400F02" w:rsidP="00400F02">
      <w:pPr>
        <w:pStyle w:val="BodyText"/>
        <w:spacing w:before="3"/>
        <w:jc w:val="both"/>
      </w:pPr>
    </w:p>
    <w:p w:rsidR="00400F02" w:rsidRDefault="00400F02" w:rsidP="00400F02">
      <w:pPr>
        <w:pStyle w:val="ListParagraph"/>
        <w:numPr>
          <w:ilvl w:val="2"/>
          <w:numId w:val="1"/>
        </w:numPr>
        <w:tabs>
          <w:tab w:val="left" w:pos="1080"/>
          <w:tab w:val="left" w:pos="1800"/>
        </w:tabs>
        <w:spacing w:line="480" w:lineRule="auto"/>
        <w:ind w:right="1439" w:hanging="360"/>
        <w:jc w:val="both"/>
        <w:rPr>
          <w:sz w:val="24"/>
        </w:rPr>
      </w:pPr>
      <w:r>
        <w:rPr>
          <w:sz w:val="24"/>
        </w:rPr>
        <w:tab/>
        <w:t>The radio programme should carry the listeners and/or concerned parties along in the broadcasting activities so that they can easily make informed contribution to the programme.</w:t>
      </w:r>
    </w:p>
    <w:p w:rsidR="00400F02" w:rsidRDefault="00400F02" w:rsidP="00400F02">
      <w:pPr>
        <w:pStyle w:val="ListParagraph"/>
        <w:numPr>
          <w:ilvl w:val="2"/>
          <w:numId w:val="1"/>
        </w:numPr>
        <w:tabs>
          <w:tab w:val="left" w:pos="1080"/>
          <w:tab w:val="left" w:pos="1800"/>
        </w:tabs>
        <w:spacing w:line="480" w:lineRule="auto"/>
        <w:ind w:right="1441" w:hanging="360"/>
        <w:jc w:val="both"/>
        <w:rPr>
          <w:sz w:val="24"/>
        </w:rPr>
      </w:pPr>
      <w:r>
        <w:rPr>
          <w:sz w:val="24"/>
        </w:rPr>
        <w:tab/>
        <w:t>The activities of the government should be questioned on the level of proposed projects done and how much benefit is in it for the residents to gainfrom the project.</w:t>
      </w:r>
    </w:p>
    <w:p w:rsidR="00400F02" w:rsidRDefault="00400F02" w:rsidP="00400F02">
      <w:pPr>
        <w:pStyle w:val="ListParagraph"/>
        <w:spacing w:line="480" w:lineRule="auto"/>
        <w:jc w:val="both"/>
        <w:rPr>
          <w:sz w:val="24"/>
        </w:rPr>
        <w:sectPr w:rsidR="00400F02">
          <w:pgSz w:w="11520" w:h="14400"/>
          <w:pgMar w:top="1600" w:right="0" w:bottom="280" w:left="1080" w:header="763" w:footer="0" w:gutter="0"/>
          <w:cols w:space="720"/>
        </w:sectPr>
      </w:pPr>
    </w:p>
    <w:p w:rsidR="00400F02" w:rsidRDefault="00400F02" w:rsidP="00400F02">
      <w:pPr>
        <w:pStyle w:val="ListParagraph"/>
        <w:numPr>
          <w:ilvl w:val="2"/>
          <w:numId w:val="1"/>
        </w:numPr>
        <w:tabs>
          <w:tab w:val="left" w:pos="1080"/>
          <w:tab w:val="left" w:pos="1800"/>
        </w:tabs>
        <w:spacing w:before="130" w:line="480" w:lineRule="auto"/>
        <w:ind w:right="1432" w:hanging="360"/>
        <w:jc w:val="both"/>
        <w:rPr>
          <w:sz w:val="24"/>
        </w:rPr>
      </w:pPr>
      <w:r>
        <w:rPr>
          <w:sz w:val="24"/>
        </w:rPr>
        <w:lastRenderedPageBreak/>
        <w:tab/>
        <w:t>Instead of only inviting the government parastatals alone into for discussions which make it look political, the radio anchor should invite the</w:t>
      </w:r>
      <w:r w:rsidR="00951C8A">
        <w:rPr>
          <w:sz w:val="24"/>
        </w:rPr>
        <w:t xml:space="preserve"> </w:t>
      </w:r>
      <w:r>
        <w:rPr>
          <w:sz w:val="24"/>
        </w:rPr>
        <w:t>leaders of the community which the project being carried on for mostly antagonizing the words of the latter.</w:t>
      </w:r>
    </w:p>
    <w:p w:rsidR="00400F02" w:rsidRDefault="00400F02" w:rsidP="00400F02">
      <w:pPr>
        <w:pStyle w:val="BodyText"/>
        <w:spacing w:before="10"/>
        <w:jc w:val="both"/>
      </w:pPr>
    </w:p>
    <w:p w:rsidR="00400F02" w:rsidRDefault="00623008" w:rsidP="00400F02">
      <w:pPr>
        <w:pStyle w:val="Heading3"/>
        <w:spacing w:before="0"/>
        <w:ind w:firstLine="0"/>
      </w:pPr>
      <w:r>
        <w:t>5.4</w:t>
      </w:r>
      <w:r w:rsidR="00400F02">
        <w:t>.1</w:t>
      </w:r>
      <w:r>
        <w:tab/>
      </w:r>
      <w:r w:rsidR="00400F02">
        <w:t>Suggestions</w:t>
      </w:r>
      <w:r>
        <w:t xml:space="preserve"> </w:t>
      </w:r>
      <w:r w:rsidR="00400F02">
        <w:t>for</w:t>
      </w:r>
      <w:r>
        <w:t xml:space="preserve"> </w:t>
      </w:r>
      <w:r w:rsidR="00400F02">
        <w:t>Further</w:t>
      </w:r>
      <w:r w:rsidR="00400F02">
        <w:rPr>
          <w:spacing w:val="-2"/>
        </w:rPr>
        <w:t xml:space="preserve"> studies</w:t>
      </w:r>
    </w:p>
    <w:p w:rsidR="00400F02" w:rsidRDefault="00400F02" w:rsidP="00400F02">
      <w:pPr>
        <w:pStyle w:val="BodyText"/>
        <w:jc w:val="both"/>
        <w:rPr>
          <w:b/>
        </w:rPr>
      </w:pPr>
    </w:p>
    <w:p w:rsidR="00400F02" w:rsidRDefault="00400F02" w:rsidP="00400F02">
      <w:pPr>
        <w:pStyle w:val="BodyText"/>
        <w:jc w:val="both"/>
        <w:rPr>
          <w:b/>
        </w:rPr>
      </w:pPr>
    </w:p>
    <w:p w:rsidR="00400F02" w:rsidRDefault="00400F02" w:rsidP="00400F02">
      <w:pPr>
        <w:pStyle w:val="BodyText"/>
        <w:spacing w:line="480" w:lineRule="auto"/>
        <w:ind w:left="360" w:right="1437"/>
        <w:jc w:val="both"/>
      </w:pPr>
      <w:r>
        <w:t>Further</w:t>
      </w:r>
      <w:r w:rsidR="00951C8A">
        <w:t xml:space="preserve"> </w:t>
      </w:r>
      <w:r>
        <w:t>research</w:t>
      </w:r>
      <w:r w:rsidR="00951C8A">
        <w:t xml:space="preserve"> </w:t>
      </w:r>
      <w:r>
        <w:t>can</w:t>
      </w:r>
      <w:r w:rsidR="00951C8A">
        <w:t xml:space="preserve"> </w:t>
      </w:r>
      <w:r>
        <w:t>examine</w:t>
      </w:r>
      <w:r w:rsidR="00951C8A">
        <w:t xml:space="preserve"> </w:t>
      </w:r>
      <w:r>
        <w:t>various</w:t>
      </w:r>
      <w:r w:rsidR="00951C8A">
        <w:t xml:space="preserve"> </w:t>
      </w:r>
      <w:r>
        <w:t>are</w:t>
      </w:r>
      <w:r w:rsidR="00951C8A">
        <w:t xml:space="preserve"> </w:t>
      </w:r>
      <w:r>
        <w:t>as</w:t>
      </w:r>
      <w:r w:rsidR="00951C8A">
        <w:t xml:space="preserve"> </w:t>
      </w:r>
      <w:r>
        <w:t>based</w:t>
      </w:r>
      <w:r w:rsidR="00951C8A">
        <w:t xml:space="preserve"> </w:t>
      </w:r>
      <w:r>
        <w:t>on</w:t>
      </w:r>
      <w:r w:rsidR="00951C8A">
        <w:t xml:space="preserve"> </w:t>
      </w:r>
      <w:r>
        <w:t>the</w:t>
      </w:r>
      <w:r w:rsidR="00951C8A">
        <w:t xml:space="preserve"> </w:t>
      </w:r>
      <w:r>
        <w:t>findings</w:t>
      </w:r>
      <w:r w:rsidR="00951C8A">
        <w:t xml:space="preserve"> </w:t>
      </w:r>
      <w:r>
        <w:t>of</w:t>
      </w:r>
      <w:r w:rsidR="00951C8A">
        <w:t xml:space="preserve"> </w:t>
      </w:r>
      <w:r>
        <w:t>this</w:t>
      </w:r>
      <w:r w:rsidR="00951C8A">
        <w:t xml:space="preserve"> </w:t>
      </w:r>
      <w:r>
        <w:t>study.Oneofthe areas is to look at Sobi FM rebirth Half Hour programme as a means of promotingpolitics in Kwara state. Studies should also be conducted on credibility</w:t>
      </w:r>
      <w:r w:rsidR="007C592E">
        <w:t xml:space="preserve"> </w:t>
      </w:r>
      <w:r>
        <w:t>of the programme in ensuring good governance in the state.</w:t>
      </w:r>
    </w:p>
    <w:p w:rsidR="00400F02" w:rsidRDefault="00400F02" w:rsidP="00400F02">
      <w:pPr>
        <w:pStyle w:val="BodyText"/>
        <w:spacing w:before="3"/>
        <w:jc w:val="both"/>
      </w:pPr>
    </w:p>
    <w:p w:rsidR="00400F02" w:rsidRDefault="00400F02" w:rsidP="00400F02">
      <w:pPr>
        <w:pStyle w:val="BodyText"/>
        <w:spacing w:line="480" w:lineRule="auto"/>
        <w:ind w:left="360" w:right="1439"/>
        <w:jc w:val="both"/>
      </w:pPr>
      <w:r>
        <w:t>The researchers further recommend that; studies should be conducted on the role of radio programmes in promoting</w:t>
      </w:r>
      <w:r w:rsidR="007C592E">
        <w:t xml:space="preserve"> </w:t>
      </w:r>
      <w:r>
        <w:t>politics in Nigeria, the effect of publics opinion in maintaining the good standards of radio programmes in Kwara state and impact of radio programmein influencing political votes in the country.</w:t>
      </w:r>
    </w:p>
    <w:p w:rsidR="00400F02" w:rsidRDefault="00400F02" w:rsidP="00400F02">
      <w:pPr>
        <w:pStyle w:val="Heading2"/>
        <w:tabs>
          <w:tab w:val="left" w:pos="1080"/>
        </w:tabs>
        <w:spacing w:before="246"/>
        <w:ind w:left="360" w:firstLine="0"/>
        <w:jc w:val="both"/>
      </w:pPr>
      <w:r>
        <w:rPr>
          <w:spacing w:val="-5"/>
        </w:rPr>
        <w:t>5.</w:t>
      </w:r>
      <w:r w:rsidR="00623008">
        <w:rPr>
          <w:spacing w:val="-5"/>
        </w:rPr>
        <w:t>5</w:t>
      </w:r>
      <w:r>
        <w:tab/>
        <w:t xml:space="preserve">LIMITATIONOFTHE </w:t>
      </w:r>
      <w:r>
        <w:rPr>
          <w:spacing w:val="-2"/>
        </w:rPr>
        <w:t>STUDIES</w:t>
      </w:r>
    </w:p>
    <w:p w:rsidR="00400F02" w:rsidRDefault="00400F02" w:rsidP="00400F02">
      <w:pPr>
        <w:pStyle w:val="BodyText"/>
        <w:spacing w:before="55"/>
        <w:jc w:val="both"/>
        <w:rPr>
          <w:b/>
        </w:rPr>
      </w:pPr>
    </w:p>
    <w:p w:rsidR="00400F02" w:rsidRDefault="00400F02" w:rsidP="00400F02">
      <w:pPr>
        <w:pStyle w:val="BodyText"/>
        <w:spacing w:line="480" w:lineRule="auto"/>
        <w:ind w:left="360" w:right="1442"/>
        <w:jc w:val="both"/>
      </w:pPr>
      <w:r>
        <w:t>Sobi FM is a radio station that covers over three states including Kwara but this research has only been limited to studying only the Kwara state residents and also only Four local governmentareaswerestudiedoutofthesixteenlocalgovernmentsinKwarastate.</w:t>
      </w:r>
      <w:r>
        <w:rPr>
          <w:spacing w:val="-5"/>
        </w:rPr>
        <w:t>it</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400F02" w:rsidRDefault="00400F02" w:rsidP="00400F02">
      <w:pPr>
        <w:pStyle w:val="BodyText"/>
        <w:spacing w:before="130" w:line="480" w:lineRule="auto"/>
        <w:ind w:left="360" w:right="1444"/>
        <w:jc w:val="both"/>
      </w:pPr>
      <w:r>
        <w:lastRenderedPageBreak/>
        <w:t>will be important that other studies should be made regarding this to study other states where the radio coverage reaches to make the research more valid.</w:t>
      </w:r>
    </w:p>
    <w:p w:rsidR="00400F02" w:rsidRDefault="00400F02" w:rsidP="00400F02">
      <w:pPr>
        <w:pStyle w:val="BodyText"/>
        <w:spacing w:before="240" w:line="480" w:lineRule="auto"/>
        <w:ind w:left="360" w:right="1438"/>
        <w:jc w:val="both"/>
      </w:pPr>
      <w:r>
        <w:t>In addition, since this study can only best suit with a face to face distribution of the questionnaire, the Corona</w:t>
      </w:r>
      <w:r w:rsidR="007C592E">
        <w:t xml:space="preserve"> </w:t>
      </w:r>
      <w:r>
        <w:t>virus pandemic (COVID 19) also limited the facets of the study since many of the respondents turned nonchalant attitude towards the distribution of the questionnaire since they were afraid of getting the virus.</w:t>
      </w:r>
    </w:p>
    <w:p w:rsidR="00400F02" w:rsidRDefault="00400F02" w:rsidP="00400F02">
      <w:pPr>
        <w:pStyle w:val="BodyText"/>
        <w:spacing w:line="480" w:lineRule="auto"/>
        <w:jc w:val="both"/>
        <w:sectPr w:rsidR="00400F02">
          <w:pgSz w:w="11520" w:h="14400"/>
          <w:pgMar w:top="1600" w:right="0" w:bottom="280" w:left="1080" w:header="763" w:footer="0" w:gutter="0"/>
          <w:cols w:space="720"/>
        </w:sectPr>
      </w:pPr>
    </w:p>
    <w:p w:rsidR="003424EE" w:rsidRDefault="003424EE" w:rsidP="003424EE">
      <w:pPr>
        <w:pStyle w:val="NormalWeb"/>
        <w:jc w:val="center"/>
        <w:rPr>
          <w:rStyle w:val="Strong"/>
        </w:rPr>
      </w:pPr>
      <w:r>
        <w:rPr>
          <w:rStyle w:val="Strong"/>
        </w:rPr>
        <w:lastRenderedPageBreak/>
        <w:t>References</w:t>
      </w:r>
    </w:p>
    <w:p w:rsidR="003424EE" w:rsidRDefault="003424EE" w:rsidP="003424EE">
      <w:pPr>
        <w:pStyle w:val="NormalWeb"/>
      </w:pPr>
      <w:r>
        <w:br/>
        <w:t xml:space="preserve">Adaja, T. (2012). Nigerian journalism and professionalism: Issues and challenges. </w:t>
      </w:r>
      <w:r>
        <w:rPr>
          <w:rStyle w:val="Emphasis"/>
        </w:rPr>
        <w:t>New Media and Mass Communication Journal</w:t>
      </w:r>
      <w:r>
        <w:t xml:space="preserve">, </w:t>
      </w:r>
      <w:r>
        <w:rPr>
          <w:rStyle w:val="Emphasis"/>
        </w:rPr>
        <w:t>5</w:t>
      </w:r>
      <w:r>
        <w:t>, 2–16.</w:t>
      </w:r>
    </w:p>
    <w:p w:rsidR="003424EE" w:rsidRDefault="003424EE" w:rsidP="003424EE">
      <w:pPr>
        <w:pStyle w:val="NormalWeb"/>
      </w:pPr>
      <w:r>
        <w:t xml:space="preserve">Amada. (2014, February 12). Retrieved April 20, 2014, from SSRN Abstracts: </w:t>
      </w:r>
      <w:hyperlink r:id="rId9" w:tgtFrame="_new" w:history="1">
        <w:r>
          <w:rPr>
            <w:rStyle w:val="Hyperlink"/>
          </w:rPr>
          <w:t>http://papers.ssrn.com/sol3/papers.cfm</w:t>
        </w:r>
      </w:hyperlink>
    </w:p>
    <w:p w:rsidR="003424EE" w:rsidRDefault="003424EE" w:rsidP="003424EE">
      <w:pPr>
        <w:pStyle w:val="NormalWeb"/>
      </w:pPr>
      <w:r>
        <w:t xml:space="preserve">AMARC. (1981). </w:t>
      </w:r>
      <w:r>
        <w:rPr>
          <w:rStyle w:val="Emphasis"/>
        </w:rPr>
        <w:t>Community radio handbook</w:t>
      </w:r>
      <w:r>
        <w:t>. Canada.</w:t>
      </w:r>
    </w:p>
    <w:p w:rsidR="003424EE" w:rsidRDefault="003424EE" w:rsidP="003424EE">
      <w:pPr>
        <w:pStyle w:val="NormalWeb"/>
      </w:pPr>
      <w:r>
        <w:t xml:space="preserve">Avery, J. M. (2009). Videomalaise or virtuous circle? </w:t>
      </w:r>
      <w:r>
        <w:rPr>
          <w:rStyle w:val="Emphasis"/>
        </w:rPr>
        <w:t>The International Journal of Press/Politics</w:t>
      </w:r>
      <w:r>
        <w:t xml:space="preserve">, </w:t>
      </w:r>
      <w:r>
        <w:rPr>
          <w:rStyle w:val="Emphasis"/>
        </w:rPr>
        <w:t>14</w:t>
      </w:r>
      <w:r>
        <w:t xml:space="preserve">(4), 410–433. </w:t>
      </w:r>
      <w:hyperlink r:id="rId10" w:tgtFrame="_new" w:history="1">
        <w:r>
          <w:rPr>
            <w:rStyle w:val="Hyperlink"/>
          </w:rPr>
          <w:t>https://doi.org/10.1177/1940161209336224</w:t>
        </w:r>
      </w:hyperlink>
    </w:p>
    <w:p w:rsidR="003424EE" w:rsidRDefault="003424EE" w:rsidP="003424EE">
      <w:pPr>
        <w:pStyle w:val="NormalWeb"/>
      </w:pPr>
      <w:r>
        <w:t xml:space="preserve">Bandura, A. (2000). Die sozial-kognitive Theorie der Massenkommunikation. In A. Schorr (Ed.), </w:t>
      </w:r>
      <w:r>
        <w:rPr>
          <w:rStyle w:val="Emphasis"/>
        </w:rPr>
        <w:t>Publikums- und Wirkungsforschung: Ein Reader</w:t>
      </w:r>
      <w:r>
        <w:t xml:space="preserve"> (pp. 153–180). Wiesbaden: VS Verlag für Sozialwissenschaften.</w:t>
      </w:r>
    </w:p>
    <w:p w:rsidR="003424EE" w:rsidRDefault="003424EE" w:rsidP="003424EE">
      <w:pPr>
        <w:pStyle w:val="NormalWeb"/>
      </w:pPr>
      <w:r>
        <w:t xml:space="preserve">Bello, A. K., &amp; Wilkinson, K. (2017). The perception of community radio as public sphere and its potential impact on political action: Lessons from Tanzania. </w:t>
      </w:r>
      <w:r>
        <w:rPr>
          <w:rStyle w:val="Emphasis"/>
        </w:rPr>
        <w:t>Journal of Development and Communication Studies</w:t>
      </w:r>
      <w:r>
        <w:t xml:space="preserve">, </w:t>
      </w:r>
      <w:r>
        <w:rPr>
          <w:rStyle w:val="Emphasis"/>
        </w:rPr>
        <w:t>5</w:t>
      </w:r>
      <w:r>
        <w:t xml:space="preserve">(1), 22. </w:t>
      </w:r>
      <w:hyperlink r:id="rId11" w:tgtFrame="_new" w:history="1">
        <w:r>
          <w:rPr>
            <w:rStyle w:val="Hyperlink"/>
          </w:rPr>
          <w:t>https://doi.org/10.4314/jdcs.v5i1.2</w:t>
        </w:r>
      </w:hyperlink>
    </w:p>
    <w:p w:rsidR="003424EE" w:rsidRDefault="003424EE" w:rsidP="003424EE">
      <w:pPr>
        <w:pStyle w:val="NormalWeb"/>
      </w:pPr>
      <w:r>
        <w:t xml:space="preserve">Bonfadelli, H., &amp; Friemel, T. N. (2017). </w:t>
      </w:r>
      <w:r>
        <w:rPr>
          <w:rStyle w:val="Emphasis"/>
        </w:rPr>
        <w:t>Medienwirkungsforschung</w:t>
      </w:r>
      <w:r>
        <w:t xml:space="preserve"> (6th ed.). Konstanz &amp; München: UVK Verlagsgesellschaft mbH; UVK Lucius.</w:t>
      </w:r>
    </w:p>
    <w:p w:rsidR="003424EE" w:rsidRDefault="003424EE" w:rsidP="003424EE">
      <w:pPr>
        <w:pStyle w:val="NormalWeb"/>
      </w:pPr>
      <w:r>
        <w:t xml:space="preserve">Boulianne, S. (2015). Social media use and participation: A meta-analysis of current research. </w:t>
      </w:r>
      <w:r>
        <w:rPr>
          <w:rStyle w:val="Emphasis"/>
        </w:rPr>
        <w:t>Information, Communication &amp; Society</w:t>
      </w:r>
      <w:r>
        <w:t xml:space="preserve">, </w:t>
      </w:r>
      <w:r>
        <w:rPr>
          <w:rStyle w:val="Emphasis"/>
        </w:rPr>
        <w:t>18</w:t>
      </w:r>
      <w:r>
        <w:t xml:space="preserve">(5), 524–538. </w:t>
      </w:r>
      <w:hyperlink r:id="rId12" w:tgtFrame="_new" w:history="1">
        <w:r>
          <w:rPr>
            <w:rStyle w:val="Hyperlink"/>
          </w:rPr>
          <w:t>https://doi.org/10.1080/1369118X.2015.1008542</w:t>
        </w:r>
      </w:hyperlink>
    </w:p>
    <w:p w:rsidR="003424EE" w:rsidRDefault="003424EE" w:rsidP="003424EE">
      <w:pPr>
        <w:pStyle w:val="NormalWeb"/>
      </w:pPr>
      <w:r>
        <w:t xml:space="preserve">Bulkow, K., &amp; Schweiger, W. (2013). Agenda Setting – zwischen gesellschaftlichem Phänomen und individuellem Prozess. In W. Schweiger &amp; A. Fahr (Eds.), </w:t>
      </w:r>
      <w:r>
        <w:rPr>
          <w:rStyle w:val="Emphasis"/>
        </w:rPr>
        <w:t>Handbuch Medienwirkungsforschung</w:t>
      </w:r>
      <w:r>
        <w:t xml:space="preserve"> (pp. 171–190). Wiesbaden: Springer VS.</w:t>
      </w:r>
    </w:p>
    <w:p w:rsidR="003424EE" w:rsidRDefault="003424EE" w:rsidP="003424EE">
      <w:pPr>
        <w:pStyle w:val="NormalWeb"/>
      </w:pPr>
      <w:r>
        <w:t xml:space="preserve">CIMA (Centre for Media International). (2007). </w:t>
      </w:r>
      <w:r>
        <w:rPr>
          <w:rStyle w:val="Emphasis"/>
        </w:rPr>
        <w:t>Working group report: Community radio</w:t>
      </w:r>
      <w:r>
        <w:t>. Nairobi: CIMA.</w:t>
      </w:r>
    </w:p>
    <w:p w:rsidR="003424EE" w:rsidRDefault="003424EE" w:rsidP="003424EE">
      <w:pPr>
        <w:pStyle w:val="NormalWeb"/>
      </w:pPr>
      <w:r>
        <w:t xml:space="preserve">Conroy-Krutz, J. (2018). Media exposure and political participation in a transitional African context. </w:t>
      </w:r>
      <w:r>
        <w:rPr>
          <w:rStyle w:val="Emphasis"/>
        </w:rPr>
        <w:t>World Development</w:t>
      </w:r>
      <w:r>
        <w:t xml:space="preserve">, </w:t>
      </w:r>
      <w:r>
        <w:rPr>
          <w:rStyle w:val="Emphasis"/>
        </w:rPr>
        <w:t>110</w:t>
      </w:r>
      <w:r>
        <w:t xml:space="preserve">, 224–242. </w:t>
      </w:r>
      <w:hyperlink r:id="rId13" w:tgtFrame="_new" w:history="1">
        <w:r>
          <w:rPr>
            <w:rStyle w:val="Hyperlink"/>
          </w:rPr>
          <w:t>https://doi.org/10.1016/j.worlddev.2018.05.002</w:t>
        </w:r>
      </w:hyperlink>
    </w:p>
    <w:p w:rsidR="003424EE" w:rsidRDefault="003424EE" w:rsidP="003424EE">
      <w:pPr>
        <w:pStyle w:val="NormalWeb"/>
      </w:pPr>
      <w:r>
        <w:t xml:space="preserve">Dunu, I. (2013, November). Good governance in Nigeria: What role for media. </w:t>
      </w:r>
      <w:r>
        <w:rPr>
          <w:rStyle w:val="Emphasis"/>
        </w:rPr>
        <w:t>European Scientific Journal</w:t>
      </w:r>
      <w:r>
        <w:t>, 1–18.</w:t>
      </w:r>
    </w:p>
    <w:p w:rsidR="003424EE" w:rsidRDefault="003424EE" w:rsidP="003424EE">
      <w:pPr>
        <w:pStyle w:val="NormalWeb"/>
      </w:pPr>
      <w:r>
        <w:t xml:space="preserve">Economic Commission for Africa. (2005). </w:t>
      </w:r>
      <w:r>
        <w:rPr>
          <w:rStyle w:val="Emphasis"/>
        </w:rPr>
        <w:t>African governance report (AGR)</w:t>
      </w:r>
      <w:r>
        <w:t>. Addis Ababa, Ethiopia.</w:t>
      </w:r>
    </w:p>
    <w:p w:rsidR="003424EE" w:rsidRDefault="003424EE" w:rsidP="003424EE">
      <w:pPr>
        <w:pStyle w:val="NormalWeb"/>
      </w:pPr>
      <w:r>
        <w:lastRenderedPageBreak/>
        <w:t xml:space="preserve">Garrett, K. (2009a). Echo chamber online? Politically motivated selective exposure among internet news users. </w:t>
      </w:r>
      <w:r>
        <w:rPr>
          <w:rStyle w:val="Emphasis"/>
        </w:rPr>
        <w:t>Journal of Computer-Mediated Communication</w:t>
      </w:r>
      <w:r>
        <w:t xml:space="preserve">, </w:t>
      </w:r>
      <w:r>
        <w:rPr>
          <w:rStyle w:val="Emphasis"/>
        </w:rPr>
        <w:t>14</w:t>
      </w:r>
      <w:r>
        <w:t>(2), 265–285.</w:t>
      </w:r>
    </w:p>
    <w:p w:rsidR="003424EE" w:rsidRDefault="003424EE" w:rsidP="003424EE">
      <w:pPr>
        <w:pStyle w:val="NormalWeb"/>
      </w:pPr>
      <w:r>
        <w:t xml:space="preserve">Garrett, K. (2009b). Politically motivated reinforcement seeking: Reframing the selective exposure debate. </w:t>
      </w:r>
      <w:r>
        <w:rPr>
          <w:rStyle w:val="Emphasis"/>
        </w:rPr>
        <w:t>Journal of Communication</w:t>
      </w:r>
      <w:r>
        <w:t xml:space="preserve">, </w:t>
      </w:r>
      <w:r>
        <w:rPr>
          <w:rStyle w:val="Emphasis"/>
        </w:rPr>
        <w:t>59</w:t>
      </w:r>
      <w:r>
        <w:t>(4), 676–699.</w:t>
      </w:r>
    </w:p>
    <w:p w:rsidR="003424EE" w:rsidRDefault="003424EE" w:rsidP="003424EE">
      <w:pPr>
        <w:pStyle w:val="NormalWeb"/>
      </w:pPr>
      <w:r>
        <w:t xml:space="preserve">Green-Pedersen, C., &amp; Stubager, R. (2010). The political conditionality of mass media influence: When do parties follow mass media attention? </w:t>
      </w:r>
      <w:r>
        <w:rPr>
          <w:rStyle w:val="Emphasis"/>
        </w:rPr>
        <w:t>British Journal of Political Science</w:t>
      </w:r>
      <w:r>
        <w:t xml:space="preserve">, </w:t>
      </w:r>
      <w:r>
        <w:rPr>
          <w:rStyle w:val="Emphasis"/>
        </w:rPr>
        <w:t>40</w:t>
      </w:r>
      <w:r>
        <w:t xml:space="preserve">(3), 663–677. </w:t>
      </w:r>
      <w:hyperlink r:id="rId14" w:tgtFrame="_new" w:history="1">
        <w:r>
          <w:rPr>
            <w:rStyle w:val="Hyperlink"/>
          </w:rPr>
          <w:t>https://doi.org/10.1017/S0007123410000037</w:t>
        </w:r>
      </w:hyperlink>
    </w:p>
    <w:p w:rsidR="003424EE" w:rsidRDefault="003424EE" w:rsidP="003424EE">
      <w:pPr>
        <w:pStyle w:val="NormalWeb"/>
      </w:pPr>
      <w:r>
        <w:t xml:space="preserve">Greiner, K. (2010). </w:t>
      </w:r>
      <w:r>
        <w:rPr>
          <w:rStyle w:val="Emphasis"/>
        </w:rPr>
        <w:t>Applying local solutions to local problems: Radio listeners as agents of change: An evaluation of the impact on listeners of radio programming in Chad and Niger under the United States Agency for International Development (USAID) Peace through Development Project (PDEV)</w:t>
      </w:r>
      <w:r>
        <w:t xml:space="preserve">. </w:t>
      </w:r>
      <w:hyperlink r:id="rId15" w:tgtFrame="_new" w:history="1">
        <w:r>
          <w:rPr>
            <w:rStyle w:val="Hyperlink"/>
          </w:rPr>
          <w:t>https://pdf.usaid.gov/pdf_docs/PDACS538.pdf</w:t>
        </w:r>
      </w:hyperlink>
    </w:p>
    <w:p w:rsidR="003424EE" w:rsidRDefault="003424EE" w:rsidP="003424EE">
      <w:pPr>
        <w:pStyle w:val="NormalWeb"/>
      </w:pPr>
      <w:r>
        <w:t xml:space="preserve">James, B. (2014). Media and good governance. In </w:t>
      </w:r>
      <w:r>
        <w:rPr>
          <w:rStyle w:val="Emphasis"/>
        </w:rPr>
        <w:t>The United Nations Educational, Scientific and Cultural Organization</w:t>
      </w:r>
      <w:r>
        <w:t xml:space="preserve"> (pp. 15–57). UNESCO.</w:t>
      </w:r>
    </w:p>
    <w:p w:rsidR="003424EE" w:rsidRDefault="003424EE" w:rsidP="003424EE">
      <w:pPr>
        <w:pStyle w:val="NormalWeb"/>
      </w:pPr>
      <w:r>
        <w:t xml:space="preserve">Jens, S. (2010). </w:t>
      </w:r>
      <w:r>
        <w:rPr>
          <w:rStyle w:val="Emphasis"/>
        </w:rPr>
        <w:t>Communication for development</w:t>
      </w:r>
      <w:r>
        <w:t>. New Delhi: Sage Publications.</w:t>
      </w:r>
    </w:p>
    <w:p w:rsidR="003424EE" w:rsidRDefault="003424EE" w:rsidP="003424EE">
      <w:pPr>
        <w:pStyle w:val="NormalWeb"/>
      </w:pPr>
      <w:r>
        <w:t xml:space="preserve">Kaufman, D. K. (2007). </w:t>
      </w:r>
      <w:r>
        <w:rPr>
          <w:rStyle w:val="Emphasis"/>
        </w:rPr>
        <w:t>Governance matters VI: Governance indicators</w:t>
      </w:r>
      <w:r>
        <w:t>. England: Sage Publications.</w:t>
      </w:r>
    </w:p>
    <w:p w:rsidR="003424EE" w:rsidRDefault="003424EE" w:rsidP="003424EE">
      <w:pPr>
        <w:pStyle w:val="NormalWeb"/>
      </w:pPr>
      <w:r>
        <w:t xml:space="preserve">Midtbø, T., Walgrave, S., van Aelst, P., &amp; Christensen, D. A. (2014). Do the media set the agenda of parliament or is it the other way around? Agenda interactions between MPs and mass media. In K. Deschouwer &amp; S. Depauw (Eds.), </w:t>
      </w:r>
      <w:r>
        <w:rPr>
          <w:rStyle w:val="Emphasis"/>
        </w:rPr>
        <w:t>Comparative politics: Representing the people: A survey among members of statewide and sub-state parliaments</w:t>
      </w:r>
      <w:r>
        <w:t xml:space="preserve"> (pp. 188–200). Oxford: Oxford University Press.</w:t>
      </w:r>
    </w:p>
    <w:p w:rsidR="006A0E3C" w:rsidRDefault="000563A1" w:rsidP="003424EE">
      <w:pPr>
        <w:pStyle w:val="Heading1"/>
        <w:jc w:val="both"/>
        <w:rPr>
          <w:i/>
        </w:rPr>
      </w:pPr>
      <w:r>
        <w:rPr>
          <w:i/>
        </w:rPr>
        <w:t xml:space="preserve">  </w:t>
      </w: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Default="00B64503" w:rsidP="003424EE">
      <w:pPr>
        <w:pStyle w:val="Heading1"/>
        <w:jc w:val="both"/>
        <w:rPr>
          <w:i/>
        </w:rPr>
      </w:pPr>
    </w:p>
    <w:p w:rsidR="00B64503" w:rsidRPr="00B64503" w:rsidRDefault="00B64503" w:rsidP="00B64503">
      <w:pPr>
        <w:pStyle w:val="Heading3"/>
        <w:jc w:val="center"/>
        <w:rPr>
          <w:rFonts w:ascii="Arial" w:hAnsi="Arial" w:cs="Arial"/>
        </w:rPr>
      </w:pPr>
      <w:r w:rsidRPr="00B64503">
        <w:rPr>
          <w:rStyle w:val="Strong"/>
          <w:rFonts w:ascii="Arial" w:hAnsi="Arial" w:cs="Arial"/>
          <w:b/>
          <w:bCs/>
        </w:rPr>
        <w:lastRenderedPageBreak/>
        <w:t>QUESTIONNAIRE</w:t>
      </w:r>
    </w:p>
    <w:p w:rsidR="00B64503" w:rsidRPr="00B64503" w:rsidRDefault="00B64503" w:rsidP="00B64503">
      <w:pPr>
        <w:pStyle w:val="NormalWeb"/>
        <w:rPr>
          <w:rFonts w:ascii="Arial" w:hAnsi="Arial" w:cs="Arial"/>
        </w:rPr>
      </w:pPr>
      <w:r w:rsidRPr="00B64503">
        <w:rPr>
          <w:rStyle w:val="Strong"/>
          <w:rFonts w:ascii="Arial" w:hAnsi="Arial" w:cs="Arial"/>
        </w:rPr>
        <w:t>Dear Respondent,</w:t>
      </w:r>
      <w:r w:rsidRPr="00B64503">
        <w:rPr>
          <w:rFonts w:ascii="Arial" w:hAnsi="Arial" w:cs="Arial"/>
        </w:rPr>
        <w:br/>
        <w:t xml:space="preserve">This questionnaire is designed to gather information for an academic research study titled </w:t>
      </w:r>
      <w:r w:rsidRPr="00B64503">
        <w:rPr>
          <w:rStyle w:val="Strong"/>
          <w:rFonts w:ascii="Arial" w:hAnsi="Arial" w:cs="Arial"/>
        </w:rPr>
        <w:t>“Impact of Radio Programme in Promoting Good Governance in Kwara State: A Study of ‘Rebirth Half Hour’ on Sobi 101.9 FM.”</w:t>
      </w:r>
      <w:r w:rsidRPr="00B64503">
        <w:rPr>
          <w:rFonts w:ascii="Arial" w:hAnsi="Arial" w:cs="Arial"/>
        </w:rPr>
        <w:t xml:space="preserve"> The study is purely for academic purposes and all responses will be treated with the utmost confidentiality.</w:t>
      </w:r>
    </w:p>
    <w:p w:rsidR="00B64503" w:rsidRPr="00B64503" w:rsidRDefault="00B64503" w:rsidP="00B64503">
      <w:pPr>
        <w:pStyle w:val="NormalWeb"/>
        <w:rPr>
          <w:rFonts w:ascii="Arial" w:hAnsi="Arial" w:cs="Arial"/>
        </w:rPr>
      </w:pPr>
      <w:r w:rsidRPr="00B64503">
        <w:rPr>
          <w:rStyle w:val="Strong"/>
          <w:rFonts w:ascii="Arial" w:hAnsi="Arial" w:cs="Arial"/>
        </w:rPr>
        <w:t>Section A: Demographic Data</w:t>
      </w:r>
      <w:r w:rsidRPr="00B64503">
        <w:rPr>
          <w:rFonts w:ascii="Arial" w:hAnsi="Arial" w:cs="Arial"/>
        </w:rPr>
        <w:br/>
        <w:t>Please tick (</w:t>
      </w:r>
      <w:r w:rsidRPr="00B64503">
        <w:rPr>
          <w:rFonts w:ascii="Arial" w:eastAsia="MS Mincho" w:hAnsi="MS Mincho" w:cs="Arial"/>
        </w:rPr>
        <w:t>✓</w:t>
      </w:r>
      <w:r w:rsidRPr="00B64503">
        <w:rPr>
          <w:rFonts w:ascii="Arial" w:hAnsi="Arial" w:cs="Arial"/>
        </w:rPr>
        <w:t>) as appropriate.</w:t>
      </w:r>
    </w:p>
    <w:p w:rsidR="00B64503" w:rsidRPr="00B64503" w:rsidRDefault="00B64503" w:rsidP="00B64503">
      <w:pPr>
        <w:pStyle w:val="NormalWeb"/>
        <w:numPr>
          <w:ilvl w:val="0"/>
          <w:numId w:val="8"/>
        </w:numPr>
        <w:rPr>
          <w:rFonts w:ascii="Arial" w:hAnsi="Arial" w:cs="Arial"/>
        </w:rPr>
      </w:pPr>
      <w:r w:rsidRPr="00B64503">
        <w:rPr>
          <w:rStyle w:val="Strong"/>
          <w:rFonts w:ascii="Arial" w:hAnsi="Arial" w:cs="Arial"/>
        </w:rPr>
        <w:t>Gender:</w:t>
      </w:r>
      <w:r w:rsidRPr="00B64503">
        <w:rPr>
          <w:rFonts w:ascii="Arial" w:hAnsi="Arial" w:cs="Arial"/>
        </w:rPr>
        <w:br/>
      </w:r>
      <w:r w:rsidRPr="00B64503">
        <w:rPr>
          <w:rFonts w:ascii="Arial" w:eastAsia="MS Mincho" w:hAnsi="MS Mincho" w:cs="Arial"/>
        </w:rPr>
        <w:t>☐</w:t>
      </w:r>
      <w:r w:rsidRPr="00B64503">
        <w:rPr>
          <w:rFonts w:ascii="Arial" w:hAnsi="Arial" w:cs="Arial"/>
        </w:rPr>
        <w:t xml:space="preserve"> Male</w:t>
      </w:r>
      <w:r w:rsidRPr="00B64503">
        <w:rPr>
          <w:rFonts w:ascii="Arial" w:hAnsi="Arial" w:cs="Arial"/>
        </w:rPr>
        <w:br/>
      </w:r>
      <w:r w:rsidRPr="00B64503">
        <w:rPr>
          <w:rFonts w:ascii="Arial" w:eastAsia="MS Mincho" w:hAnsi="MS Mincho" w:cs="Arial"/>
        </w:rPr>
        <w:t>☐</w:t>
      </w:r>
      <w:r w:rsidRPr="00B64503">
        <w:rPr>
          <w:rFonts w:ascii="Arial" w:hAnsi="Arial" w:cs="Arial"/>
        </w:rPr>
        <w:t xml:space="preserve"> Female</w:t>
      </w:r>
    </w:p>
    <w:p w:rsidR="00B64503" w:rsidRPr="00B64503" w:rsidRDefault="00B64503" w:rsidP="00B64503">
      <w:pPr>
        <w:pStyle w:val="NormalWeb"/>
        <w:numPr>
          <w:ilvl w:val="0"/>
          <w:numId w:val="8"/>
        </w:numPr>
        <w:rPr>
          <w:rFonts w:ascii="Arial" w:hAnsi="Arial" w:cs="Arial"/>
        </w:rPr>
      </w:pPr>
      <w:r w:rsidRPr="00B64503">
        <w:rPr>
          <w:rStyle w:val="Strong"/>
          <w:rFonts w:ascii="Arial" w:hAnsi="Arial" w:cs="Arial"/>
        </w:rPr>
        <w:t>Age:</w:t>
      </w:r>
      <w:r w:rsidRPr="00B64503">
        <w:rPr>
          <w:rFonts w:ascii="Arial" w:hAnsi="Arial" w:cs="Arial"/>
        </w:rPr>
        <w:br/>
      </w:r>
      <w:r w:rsidRPr="00B64503">
        <w:rPr>
          <w:rFonts w:ascii="Arial" w:eastAsia="MS Mincho" w:hAnsi="MS Mincho" w:cs="Arial"/>
        </w:rPr>
        <w:t>☐</w:t>
      </w:r>
      <w:r w:rsidRPr="00B64503">
        <w:rPr>
          <w:rFonts w:ascii="Arial" w:hAnsi="Arial" w:cs="Arial"/>
        </w:rPr>
        <w:t xml:space="preserve"> 18–25</w:t>
      </w:r>
      <w:r w:rsidRPr="00B64503">
        <w:rPr>
          <w:rFonts w:ascii="Arial" w:hAnsi="Arial" w:cs="Arial"/>
        </w:rPr>
        <w:br/>
      </w:r>
      <w:r w:rsidRPr="00B64503">
        <w:rPr>
          <w:rFonts w:ascii="Arial" w:eastAsia="MS Mincho" w:hAnsi="MS Mincho" w:cs="Arial"/>
        </w:rPr>
        <w:t>☐</w:t>
      </w:r>
      <w:r w:rsidRPr="00B64503">
        <w:rPr>
          <w:rFonts w:ascii="Arial" w:hAnsi="Arial" w:cs="Arial"/>
        </w:rPr>
        <w:t xml:space="preserve"> 26–35</w:t>
      </w:r>
      <w:r w:rsidRPr="00B64503">
        <w:rPr>
          <w:rFonts w:ascii="Arial" w:hAnsi="Arial" w:cs="Arial"/>
        </w:rPr>
        <w:br/>
      </w:r>
      <w:r w:rsidRPr="00B64503">
        <w:rPr>
          <w:rFonts w:ascii="Arial" w:eastAsia="MS Mincho" w:hAnsi="MS Mincho" w:cs="Arial"/>
        </w:rPr>
        <w:t>☐</w:t>
      </w:r>
      <w:r w:rsidRPr="00B64503">
        <w:rPr>
          <w:rFonts w:ascii="Arial" w:hAnsi="Arial" w:cs="Arial"/>
        </w:rPr>
        <w:t xml:space="preserve"> 36–45</w:t>
      </w:r>
      <w:r w:rsidRPr="00B64503">
        <w:rPr>
          <w:rFonts w:ascii="Arial" w:hAnsi="Arial" w:cs="Arial"/>
        </w:rPr>
        <w:br/>
      </w:r>
      <w:r w:rsidRPr="00B64503">
        <w:rPr>
          <w:rFonts w:ascii="Arial" w:eastAsia="MS Mincho" w:hAnsi="MS Mincho" w:cs="Arial"/>
        </w:rPr>
        <w:t>☐</w:t>
      </w:r>
      <w:r w:rsidRPr="00B64503">
        <w:rPr>
          <w:rFonts w:ascii="Arial" w:hAnsi="Arial" w:cs="Arial"/>
        </w:rPr>
        <w:t xml:space="preserve"> 46 and above</w:t>
      </w:r>
    </w:p>
    <w:p w:rsidR="00B64503" w:rsidRPr="00B64503" w:rsidRDefault="00B64503" w:rsidP="00B64503">
      <w:pPr>
        <w:pStyle w:val="NormalWeb"/>
        <w:numPr>
          <w:ilvl w:val="0"/>
          <w:numId w:val="8"/>
        </w:numPr>
        <w:rPr>
          <w:rFonts w:ascii="Arial" w:hAnsi="Arial" w:cs="Arial"/>
        </w:rPr>
      </w:pPr>
      <w:r w:rsidRPr="00B64503">
        <w:rPr>
          <w:rStyle w:val="Strong"/>
          <w:rFonts w:ascii="Arial" w:hAnsi="Arial" w:cs="Arial"/>
        </w:rPr>
        <w:t>Educational Qualification:</w:t>
      </w:r>
      <w:r w:rsidRPr="00B64503">
        <w:rPr>
          <w:rFonts w:ascii="Arial" w:hAnsi="Arial" w:cs="Arial"/>
        </w:rPr>
        <w:br/>
      </w:r>
      <w:r w:rsidRPr="00B64503">
        <w:rPr>
          <w:rFonts w:ascii="Arial" w:eastAsia="MS Mincho" w:hAnsi="MS Mincho" w:cs="Arial"/>
        </w:rPr>
        <w:t>☐</w:t>
      </w:r>
      <w:r w:rsidRPr="00B64503">
        <w:rPr>
          <w:rFonts w:ascii="Arial" w:hAnsi="Arial" w:cs="Arial"/>
        </w:rPr>
        <w:t xml:space="preserve"> SSCE</w:t>
      </w:r>
      <w:r w:rsidRPr="00B64503">
        <w:rPr>
          <w:rFonts w:ascii="Arial" w:hAnsi="Arial" w:cs="Arial"/>
        </w:rPr>
        <w:br/>
      </w:r>
      <w:r w:rsidRPr="00B64503">
        <w:rPr>
          <w:rFonts w:ascii="Arial" w:eastAsia="MS Mincho" w:hAnsi="MS Mincho" w:cs="Arial"/>
        </w:rPr>
        <w:t>☐</w:t>
      </w:r>
      <w:r w:rsidRPr="00B64503">
        <w:rPr>
          <w:rFonts w:ascii="Arial" w:hAnsi="Arial" w:cs="Arial"/>
        </w:rPr>
        <w:t xml:space="preserve"> OND/NCE</w:t>
      </w:r>
      <w:r w:rsidRPr="00B64503">
        <w:rPr>
          <w:rFonts w:ascii="Arial" w:hAnsi="Arial" w:cs="Arial"/>
        </w:rPr>
        <w:br/>
      </w:r>
      <w:r w:rsidRPr="00B64503">
        <w:rPr>
          <w:rFonts w:ascii="Arial" w:eastAsia="MS Mincho" w:hAnsi="MS Mincho" w:cs="Arial"/>
        </w:rPr>
        <w:t>☐</w:t>
      </w:r>
      <w:r w:rsidRPr="00B64503">
        <w:rPr>
          <w:rFonts w:ascii="Arial" w:hAnsi="Arial" w:cs="Arial"/>
        </w:rPr>
        <w:t xml:space="preserve"> HND/B.Sc</w:t>
      </w:r>
      <w:r w:rsidRPr="00B64503">
        <w:rPr>
          <w:rFonts w:ascii="Arial" w:hAnsi="Arial" w:cs="Arial"/>
        </w:rPr>
        <w:br/>
      </w:r>
      <w:r w:rsidRPr="00B64503">
        <w:rPr>
          <w:rFonts w:ascii="Arial" w:eastAsia="MS Mincho" w:hAnsi="MS Mincho" w:cs="Arial"/>
        </w:rPr>
        <w:t>☐</w:t>
      </w:r>
      <w:r w:rsidRPr="00B64503">
        <w:rPr>
          <w:rFonts w:ascii="Arial" w:hAnsi="Arial" w:cs="Arial"/>
        </w:rPr>
        <w:t xml:space="preserve"> Postgraduate</w:t>
      </w:r>
    </w:p>
    <w:p w:rsidR="00B64503" w:rsidRPr="00B64503" w:rsidRDefault="00B64503" w:rsidP="00B64503">
      <w:pPr>
        <w:pStyle w:val="NormalWeb"/>
        <w:numPr>
          <w:ilvl w:val="0"/>
          <w:numId w:val="8"/>
        </w:numPr>
        <w:rPr>
          <w:rFonts w:ascii="Arial" w:hAnsi="Arial" w:cs="Arial"/>
        </w:rPr>
      </w:pPr>
      <w:r w:rsidRPr="00B64503">
        <w:rPr>
          <w:rStyle w:val="Strong"/>
          <w:rFonts w:ascii="Arial" w:hAnsi="Arial" w:cs="Arial"/>
        </w:rPr>
        <w:t>Occupation:</w:t>
      </w:r>
      <w:r w:rsidRPr="00B64503">
        <w:rPr>
          <w:rFonts w:ascii="Arial" w:hAnsi="Arial" w:cs="Arial"/>
        </w:rPr>
        <w:br/>
      </w:r>
      <w:r w:rsidRPr="00B64503">
        <w:rPr>
          <w:rFonts w:ascii="Arial" w:eastAsia="MS Mincho" w:hAnsi="MS Mincho" w:cs="Arial"/>
        </w:rPr>
        <w:t>☐</w:t>
      </w:r>
      <w:r w:rsidRPr="00B64503">
        <w:rPr>
          <w:rFonts w:ascii="Arial" w:hAnsi="Arial" w:cs="Arial"/>
        </w:rPr>
        <w:t xml:space="preserve"> Student</w:t>
      </w:r>
      <w:r w:rsidRPr="00B64503">
        <w:rPr>
          <w:rFonts w:ascii="Arial" w:hAnsi="Arial" w:cs="Arial"/>
        </w:rPr>
        <w:br/>
      </w:r>
      <w:r w:rsidRPr="00B64503">
        <w:rPr>
          <w:rFonts w:ascii="Arial" w:eastAsia="MS Mincho" w:hAnsi="MS Mincho" w:cs="Arial"/>
        </w:rPr>
        <w:t>☐</w:t>
      </w:r>
      <w:r w:rsidRPr="00B64503">
        <w:rPr>
          <w:rFonts w:ascii="Arial" w:hAnsi="Arial" w:cs="Arial"/>
        </w:rPr>
        <w:t xml:space="preserve"> Civil Servant</w:t>
      </w:r>
      <w:r w:rsidRPr="00B64503">
        <w:rPr>
          <w:rFonts w:ascii="Arial" w:hAnsi="Arial" w:cs="Arial"/>
        </w:rPr>
        <w:br/>
      </w:r>
      <w:r w:rsidRPr="00B64503">
        <w:rPr>
          <w:rFonts w:ascii="Arial" w:eastAsia="MS Mincho" w:hAnsi="MS Mincho" w:cs="Arial"/>
        </w:rPr>
        <w:t>☐</w:t>
      </w:r>
      <w:r w:rsidRPr="00B64503">
        <w:rPr>
          <w:rFonts w:ascii="Arial" w:hAnsi="Arial" w:cs="Arial"/>
        </w:rPr>
        <w:t xml:space="preserve"> Private Sector Worker</w:t>
      </w:r>
      <w:r w:rsidRPr="00B64503">
        <w:rPr>
          <w:rFonts w:ascii="Arial" w:hAnsi="Arial" w:cs="Arial"/>
        </w:rPr>
        <w:br/>
      </w:r>
      <w:r w:rsidRPr="00B64503">
        <w:rPr>
          <w:rFonts w:ascii="Arial" w:eastAsia="MS Mincho" w:hAnsi="MS Mincho" w:cs="Arial"/>
        </w:rPr>
        <w:t>☐</w:t>
      </w:r>
      <w:r w:rsidRPr="00B64503">
        <w:rPr>
          <w:rFonts w:ascii="Arial" w:hAnsi="Arial" w:cs="Arial"/>
        </w:rPr>
        <w:t xml:space="preserve"> Self-employed</w:t>
      </w:r>
      <w:r w:rsidRPr="00B64503">
        <w:rPr>
          <w:rFonts w:ascii="Arial" w:hAnsi="Arial" w:cs="Arial"/>
        </w:rPr>
        <w:br/>
      </w:r>
      <w:r w:rsidRPr="00B64503">
        <w:rPr>
          <w:rFonts w:ascii="Arial" w:eastAsia="MS Mincho" w:hAnsi="MS Mincho" w:cs="Arial"/>
        </w:rPr>
        <w:t>☐</w:t>
      </w:r>
      <w:r w:rsidRPr="00B64503">
        <w:rPr>
          <w:rFonts w:ascii="Arial" w:hAnsi="Arial" w:cs="Arial"/>
        </w:rPr>
        <w:t xml:space="preserve"> Others (Please specify): _______________</w:t>
      </w:r>
    </w:p>
    <w:p w:rsidR="00B64503" w:rsidRPr="00B64503" w:rsidRDefault="00B64503" w:rsidP="00B64503">
      <w:pPr>
        <w:pStyle w:val="NormalWeb"/>
        <w:numPr>
          <w:ilvl w:val="0"/>
          <w:numId w:val="8"/>
        </w:numPr>
        <w:rPr>
          <w:rFonts w:ascii="Arial" w:hAnsi="Arial" w:cs="Arial"/>
        </w:rPr>
      </w:pPr>
      <w:r w:rsidRPr="00B64503">
        <w:rPr>
          <w:rStyle w:val="Strong"/>
          <w:rFonts w:ascii="Arial" w:hAnsi="Arial" w:cs="Arial"/>
        </w:rPr>
        <w:t>Location (within Kwara State):</w:t>
      </w:r>
    </w:p>
    <w:p w:rsidR="00B64503" w:rsidRPr="00B64503" w:rsidRDefault="00B64503" w:rsidP="00B64503">
      <w:pPr>
        <w:pStyle w:val="NormalWeb"/>
        <w:rPr>
          <w:rFonts w:ascii="Arial" w:hAnsi="Arial" w:cs="Arial"/>
        </w:rPr>
      </w:pPr>
      <w:r w:rsidRPr="00B64503">
        <w:rPr>
          <w:rStyle w:val="Strong"/>
          <w:rFonts w:ascii="Arial" w:hAnsi="Arial" w:cs="Arial"/>
        </w:rPr>
        <w:t>Section B: Listenership and Awareness of ‘Rebirth Half Hour’</w:t>
      </w:r>
    </w:p>
    <w:p w:rsidR="00B64503" w:rsidRPr="00B64503" w:rsidRDefault="00B64503" w:rsidP="00B64503">
      <w:pPr>
        <w:pStyle w:val="NormalWeb"/>
        <w:numPr>
          <w:ilvl w:val="0"/>
          <w:numId w:val="9"/>
        </w:numPr>
        <w:rPr>
          <w:rFonts w:ascii="Arial" w:hAnsi="Arial" w:cs="Arial"/>
        </w:rPr>
      </w:pPr>
      <w:r w:rsidRPr="00B64503">
        <w:rPr>
          <w:rFonts w:ascii="Arial" w:hAnsi="Arial" w:cs="Arial"/>
        </w:rPr>
        <w:t>Have you ever listened to the radio programme ‘Rebirth Half Hour’ on Sobi 101.9 FM?</w:t>
      </w:r>
      <w:r w:rsidRPr="00B64503">
        <w:rPr>
          <w:rFonts w:ascii="Arial" w:hAnsi="Arial" w:cs="Arial"/>
        </w:rPr>
        <w:br/>
      </w:r>
      <w:r w:rsidRPr="00B64503">
        <w:rPr>
          <w:rFonts w:ascii="Arial" w:eastAsia="MS Mincho" w:hAnsi="MS Mincho" w:cs="Arial"/>
        </w:rPr>
        <w:t>☐</w:t>
      </w:r>
      <w:r w:rsidRPr="00B64503">
        <w:rPr>
          <w:rFonts w:ascii="Arial" w:hAnsi="Arial" w:cs="Arial"/>
        </w:rPr>
        <w:t xml:space="preserve"> Yes</w:t>
      </w:r>
      <w:r w:rsidRPr="00B64503">
        <w:rPr>
          <w:rFonts w:ascii="Arial" w:hAnsi="Arial" w:cs="Arial"/>
        </w:rPr>
        <w:br/>
      </w:r>
      <w:r w:rsidRPr="00B64503">
        <w:rPr>
          <w:rFonts w:ascii="Arial" w:eastAsia="MS Mincho" w:hAnsi="MS Mincho" w:cs="Arial"/>
        </w:rPr>
        <w:t>☐</w:t>
      </w:r>
      <w:r w:rsidRPr="00B64503">
        <w:rPr>
          <w:rFonts w:ascii="Arial" w:hAnsi="Arial" w:cs="Arial"/>
        </w:rPr>
        <w:t xml:space="preserve"> No</w:t>
      </w:r>
    </w:p>
    <w:p w:rsidR="00B64503" w:rsidRPr="00B64503" w:rsidRDefault="00B64503" w:rsidP="00B64503">
      <w:pPr>
        <w:pStyle w:val="NormalWeb"/>
        <w:numPr>
          <w:ilvl w:val="0"/>
          <w:numId w:val="9"/>
        </w:numPr>
        <w:rPr>
          <w:rFonts w:ascii="Arial" w:hAnsi="Arial" w:cs="Arial"/>
        </w:rPr>
      </w:pPr>
      <w:r w:rsidRPr="00B64503">
        <w:rPr>
          <w:rFonts w:ascii="Arial" w:hAnsi="Arial" w:cs="Arial"/>
        </w:rPr>
        <w:t>How often do you listen to ‘Rebirth Half Hour’?</w:t>
      </w:r>
      <w:r w:rsidRPr="00B64503">
        <w:rPr>
          <w:rFonts w:ascii="Arial" w:hAnsi="Arial" w:cs="Arial"/>
        </w:rPr>
        <w:br/>
      </w:r>
      <w:r w:rsidRPr="00B64503">
        <w:rPr>
          <w:rFonts w:ascii="Arial" w:eastAsia="MS Mincho" w:hAnsi="MS Mincho" w:cs="Arial"/>
        </w:rPr>
        <w:t>☐</w:t>
      </w:r>
      <w:r w:rsidRPr="00B64503">
        <w:rPr>
          <w:rFonts w:ascii="Arial" w:hAnsi="Arial" w:cs="Arial"/>
        </w:rPr>
        <w:t xml:space="preserve"> Always</w:t>
      </w:r>
      <w:r w:rsidRPr="00B64503">
        <w:rPr>
          <w:rFonts w:ascii="Arial" w:hAnsi="Arial" w:cs="Arial"/>
        </w:rPr>
        <w:br/>
      </w:r>
      <w:r w:rsidRPr="00B64503">
        <w:rPr>
          <w:rFonts w:ascii="Arial" w:eastAsia="MS Mincho" w:hAnsi="MS Mincho" w:cs="Arial"/>
        </w:rPr>
        <w:t>☐</w:t>
      </w:r>
      <w:r w:rsidRPr="00B64503">
        <w:rPr>
          <w:rFonts w:ascii="Arial" w:hAnsi="Arial" w:cs="Arial"/>
        </w:rPr>
        <w:t xml:space="preserve"> Often</w:t>
      </w:r>
      <w:r w:rsidRPr="00B64503">
        <w:rPr>
          <w:rFonts w:ascii="Arial" w:hAnsi="Arial" w:cs="Arial"/>
        </w:rPr>
        <w:br/>
      </w:r>
      <w:r w:rsidRPr="00B64503">
        <w:rPr>
          <w:rFonts w:ascii="Arial" w:eastAsia="MS Mincho" w:hAnsi="MS Mincho" w:cs="Arial"/>
        </w:rPr>
        <w:t>☐</w:t>
      </w:r>
      <w:r w:rsidRPr="00B64503">
        <w:rPr>
          <w:rFonts w:ascii="Arial" w:hAnsi="Arial" w:cs="Arial"/>
        </w:rPr>
        <w:t xml:space="preserve"> Sometimes</w:t>
      </w:r>
      <w:r w:rsidRPr="00B64503">
        <w:rPr>
          <w:rFonts w:ascii="Arial" w:hAnsi="Arial" w:cs="Arial"/>
        </w:rPr>
        <w:br/>
      </w:r>
      <w:r w:rsidRPr="00B64503">
        <w:rPr>
          <w:rFonts w:ascii="Arial" w:eastAsia="MS Mincho" w:hAnsi="MS Mincho" w:cs="Arial"/>
        </w:rPr>
        <w:lastRenderedPageBreak/>
        <w:t>☐</w:t>
      </w:r>
      <w:r w:rsidRPr="00B64503">
        <w:rPr>
          <w:rFonts w:ascii="Arial" w:hAnsi="Arial" w:cs="Arial"/>
        </w:rPr>
        <w:t xml:space="preserve"> Rarely</w:t>
      </w:r>
      <w:r w:rsidRPr="00B64503">
        <w:rPr>
          <w:rFonts w:ascii="Arial" w:hAnsi="Arial" w:cs="Arial"/>
        </w:rPr>
        <w:br/>
      </w:r>
      <w:r w:rsidRPr="00B64503">
        <w:rPr>
          <w:rFonts w:ascii="Arial" w:eastAsia="MS Mincho" w:hAnsi="MS Mincho" w:cs="Arial"/>
        </w:rPr>
        <w:t>☐</w:t>
      </w:r>
      <w:r w:rsidRPr="00B64503">
        <w:rPr>
          <w:rFonts w:ascii="Arial" w:hAnsi="Arial" w:cs="Arial"/>
        </w:rPr>
        <w:t xml:space="preserve"> Never</w:t>
      </w:r>
    </w:p>
    <w:p w:rsidR="00B64503" w:rsidRPr="00B64503" w:rsidRDefault="00B64503" w:rsidP="00B64503">
      <w:pPr>
        <w:pStyle w:val="NormalWeb"/>
        <w:numPr>
          <w:ilvl w:val="0"/>
          <w:numId w:val="9"/>
        </w:numPr>
        <w:rPr>
          <w:rFonts w:ascii="Arial" w:hAnsi="Arial" w:cs="Arial"/>
        </w:rPr>
      </w:pPr>
      <w:r w:rsidRPr="00B64503">
        <w:rPr>
          <w:rFonts w:ascii="Arial" w:hAnsi="Arial" w:cs="Arial"/>
        </w:rPr>
        <w:t>How did you first hear about the programme?</w:t>
      </w:r>
      <w:r w:rsidRPr="00B64503">
        <w:rPr>
          <w:rFonts w:ascii="Arial" w:hAnsi="Arial" w:cs="Arial"/>
        </w:rPr>
        <w:br/>
      </w:r>
      <w:r w:rsidRPr="00B64503">
        <w:rPr>
          <w:rFonts w:ascii="Arial" w:eastAsia="MS Mincho" w:hAnsi="MS Mincho" w:cs="Arial"/>
        </w:rPr>
        <w:t>☐</w:t>
      </w:r>
      <w:r w:rsidRPr="00B64503">
        <w:rPr>
          <w:rFonts w:ascii="Arial" w:hAnsi="Arial" w:cs="Arial"/>
        </w:rPr>
        <w:t xml:space="preserve"> Through friends/family</w:t>
      </w:r>
      <w:r w:rsidRPr="00B64503">
        <w:rPr>
          <w:rFonts w:ascii="Arial" w:hAnsi="Arial" w:cs="Arial"/>
        </w:rPr>
        <w:br/>
      </w:r>
      <w:r w:rsidRPr="00B64503">
        <w:rPr>
          <w:rFonts w:ascii="Arial" w:eastAsia="MS Mincho" w:hAnsi="MS Mincho" w:cs="Arial"/>
        </w:rPr>
        <w:t>☐</w:t>
      </w:r>
      <w:r w:rsidRPr="00B64503">
        <w:rPr>
          <w:rFonts w:ascii="Arial" w:hAnsi="Arial" w:cs="Arial"/>
        </w:rPr>
        <w:t xml:space="preserve"> On social media</w:t>
      </w:r>
      <w:r w:rsidRPr="00B64503">
        <w:rPr>
          <w:rFonts w:ascii="Arial" w:hAnsi="Arial" w:cs="Arial"/>
        </w:rPr>
        <w:br/>
      </w:r>
      <w:r w:rsidRPr="00B64503">
        <w:rPr>
          <w:rFonts w:ascii="Arial" w:eastAsia="MS Mincho" w:hAnsi="MS Mincho" w:cs="Arial"/>
        </w:rPr>
        <w:t>☐</w:t>
      </w:r>
      <w:r w:rsidRPr="00B64503">
        <w:rPr>
          <w:rFonts w:ascii="Arial" w:hAnsi="Arial" w:cs="Arial"/>
        </w:rPr>
        <w:t xml:space="preserve"> On Sobi FM</w:t>
      </w:r>
      <w:r w:rsidRPr="00B64503">
        <w:rPr>
          <w:rFonts w:ascii="Arial" w:hAnsi="Arial" w:cs="Arial"/>
        </w:rPr>
        <w:br/>
      </w:r>
      <w:r w:rsidRPr="00B64503">
        <w:rPr>
          <w:rFonts w:ascii="Arial" w:eastAsia="MS Mincho" w:hAnsi="MS Mincho" w:cs="Arial"/>
        </w:rPr>
        <w:t>☐</w:t>
      </w:r>
      <w:r w:rsidRPr="00B64503">
        <w:rPr>
          <w:rFonts w:ascii="Arial" w:hAnsi="Arial" w:cs="Arial"/>
        </w:rPr>
        <w:t xml:space="preserve"> Other (specify): _______________</w:t>
      </w:r>
    </w:p>
    <w:p w:rsidR="00B64503" w:rsidRPr="00B64503" w:rsidRDefault="00B64503" w:rsidP="00B64503">
      <w:pPr>
        <w:pStyle w:val="NormalWeb"/>
        <w:rPr>
          <w:rFonts w:ascii="Arial" w:hAnsi="Arial" w:cs="Arial"/>
        </w:rPr>
      </w:pPr>
      <w:r w:rsidRPr="00B64503">
        <w:rPr>
          <w:rStyle w:val="Strong"/>
          <w:rFonts w:ascii="Arial" w:hAnsi="Arial" w:cs="Arial"/>
        </w:rPr>
        <w:t>Section C: Impact on Awareness and Governance</w:t>
      </w:r>
    </w:p>
    <w:p w:rsidR="00B64503" w:rsidRPr="00B64503" w:rsidRDefault="00B64503" w:rsidP="00B64503">
      <w:pPr>
        <w:pStyle w:val="NormalWeb"/>
        <w:numPr>
          <w:ilvl w:val="0"/>
          <w:numId w:val="10"/>
        </w:numPr>
        <w:rPr>
          <w:rFonts w:ascii="Arial" w:hAnsi="Arial" w:cs="Arial"/>
        </w:rPr>
      </w:pPr>
      <w:r w:rsidRPr="00B64503">
        <w:rPr>
          <w:rFonts w:ascii="Arial" w:hAnsi="Arial" w:cs="Arial"/>
        </w:rPr>
        <w:t>Do you think the programme helps to raise awareness about governance issues in Kwara State?</w:t>
      </w:r>
      <w:r w:rsidRPr="00B64503">
        <w:rPr>
          <w:rFonts w:ascii="Arial" w:hAnsi="Arial" w:cs="Arial"/>
        </w:rPr>
        <w:br/>
      </w:r>
      <w:r w:rsidRPr="00B64503">
        <w:rPr>
          <w:rFonts w:ascii="Arial" w:eastAsia="MS Mincho" w:hAnsi="MS Mincho" w:cs="Arial"/>
        </w:rPr>
        <w:t>☐</w:t>
      </w:r>
      <w:r w:rsidRPr="00B64503">
        <w:rPr>
          <w:rFonts w:ascii="Arial" w:hAnsi="Arial" w:cs="Arial"/>
        </w:rPr>
        <w:t xml:space="preserve"> Strongly 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Neutral</w:t>
      </w:r>
      <w:r w:rsidRPr="00B64503">
        <w:rPr>
          <w:rFonts w:ascii="Arial" w:hAnsi="Arial" w:cs="Arial"/>
        </w:rPr>
        <w:br/>
      </w:r>
      <w:r w:rsidRPr="00B64503">
        <w:rPr>
          <w:rFonts w:ascii="Arial" w:eastAsia="MS Mincho" w:hAnsi="MS Mincho" w:cs="Arial"/>
        </w:rPr>
        <w:t>☐</w:t>
      </w:r>
      <w:r w:rsidRPr="00B64503">
        <w:rPr>
          <w:rFonts w:ascii="Arial" w:hAnsi="Arial" w:cs="Arial"/>
        </w:rPr>
        <w:t xml:space="preserve"> Disagree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Strongly Disagree</w:t>
      </w:r>
    </w:p>
    <w:p w:rsidR="00B64503" w:rsidRPr="00B64503" w:rsidRDefault="00B64503" w:rsidP="00B64503">
      <w:pPr>
        <w:pStyle w:val="NormalWeb"/>
        <w:numPr>
          <w:ilvl w:val="0"/>
          <w:numId w:val="10"/>
        </w:numPr>
        <w:rPr>
          <w:rFonts w:ascii="Arial" w:hAnsi="Arial" w:cs="Arial"/>
        </w:rPr>
      </w:pPr>
      <w:r w:rsidRPr="00B64503">
        <w:rPr>
          <w:rFonts w:ascii="Arial" w:hAnsi="Arial" w:cs="Arial"/>
        </w:rPr>
        <w:t>Which governance issues are mostly discussed on the programme? (You may tick more than one)</w:t>
      </w:r>
      <w:r w:rsidRPr="00B64503">
        <w:rPr>
          <w:rFonts w:ascii="Arial" w:hAnsi="Arial" w:cs="Arial"/>
        </w:rPr>
        <w:br/>
      </w:r>
      <w:r w:rsidRPr="00B64503">
        <w:rPr>
          <w:rFonts w:ascii="Arial" w:eastAsia="MS Mincho" w:hAnsi="MS Mincho" w:cs="Arial"/>
        </w:rPr>
        <w:t>☐</w:t>
      </w:r>
      <w:r w:rsidRPr="00B64503">
        <w:rPr>
          <w:rFonts w:ascii="Arial" w:hAnsi="Arial" w:cs="Arial"/>
        </w:rPr>
        <w:t xml:space="preserve"> Accountability</w:t>
      </w:r>
      <w:r w:rsidRPr="00B64503">
        <w:rPr>
          <w:rFonts w:ascii="Arial" w:hAnsi="Arial" w:cs="Arial"/>
        </w:rPr>
        <w:br/>
      </w:r>
      <w:r w:rsidRPr="00B64503">
        <w:rPr>
          <w:rFonts w:ascii="Arial" w:eastAsia="MS Mincho" w:hAnsi="MS Mincho" w:cs="Arial"/>
        </w:rPr>
        <w:t>☐</w:t>
      </w:r>
      <w:r w:rsidRPr="00B64503">
        <w:rPr>
          <w:rFonts w:ascii="Arial" w:hAnsi="Arial" w:cs="Arial"/>
        </w:rPr>
        <w:t xml:space="preserve"> Transparency</w:t>
      </w:r>
      <w:r w:rsidRPr="00B64503">
        <w:rPr>
          <w:rFonts w:ascii="Arial" w:hAnsi="Arial" w:cs="Arial"/>
        </w:rPr>
        <w:br/>
      </w:r>
      <w:r w:rsidRPr="00B64503">
        <w:rPr>
          <w:rFonts w:ascii="Arial" w:eastAsia="MS Mincho" w:hAnsi="MS Mincho" w:cs="Arial"/>
        </w:rPr>
        <w:t>☐</w:t>
      </w:r>
      <w:r w:rsidRPr="00B64503">
        <w:rPr>
          <w:rFonts w:ascii="Arial" w:hAnsi="Arial" w:cs="Arial"/>
        </w:rPr>
        <w:t xml:space="preserve"> Public participation</w:t>
      </w:r>
      <w:r w:rsidRPr="00B64503">
        <w:rPr>
          <w:rFonts w:ascii="Arial" w:hAnsi="Arial" w:cs="Arial"/>
        </w:rPr>
        <w:br/>
      </w:r>
      <w:r w:rsidRPr="00B64503">
        <w:rPr>
          <w:rFonts w:ascii="Arial" w:eastAsia="MS Mincho" w:hAnsi="MS Mincho" w:cs="Arial"/>
        </w:rPr>
        <w:t>☐</w:t>
      </w:r>
      <w:r w:rsidRPr="00B64503">
        <w:rPr>
          <w:rFonts w:ascii="Arial" w:hAnsi="Arial" w:cs="Arial"/>
        </w:rPr>
        <w:t xml:space="preserve"> Service delivery</w:t>
      </w:r>
      <w:r w:rsidRPr="00B64503">
        <w:rPr>
          <w:rFonts w:ascii="Arial" w:hAnsi="Arial" w:cs="Arial"/>
        </w:rPr>
        <w:br/>
      </w:r>
      <w:r w:rsidRPr="00B64503">
        <w:rPr>
          <w:rFonts w:ascii="Arial" w:eastAsia="MS Mincho" w:hAnsi="MS Mincho" w:cs="Arial"/>
        </w:rPr>
        <w:t>☐</w:t>
      </w:r>
      <w:r w:rsidRPr="00B64503">
        <w:rPr>
          <w:rFonts w:ascii="Arial" w:hAnsi="Arial" w:cs="Arial"/>
        </w:rPr>
        <w:t xml:space="preserve"> Budget and policy matters</w:t>
      </w:r>
      <w:r w:rsidRPr="00B64503">
        <w:rPr>
          <w:rFonts w:ascii="Arial" w:hAnsi="Arial" w:cs="Arial"/>
        </w:rPr>
        <w:br/>
      </w:r>
      <w:r w:rsidRPr="00B64503">
        <w:rPr>
          <w:rFonts w:ascii="Arial" w:eastAsia="MS Mincho" w:hAnsi="MS Mincho" w:cs="Arial"/>
        </w:rPr>
        <w:t>☐</w:t>
      </w:r>
      <w:r w:rsidRPr="00B64503">
        <w:rPr>
          <w:rFonts w:ascii="Arial" w:hAnsi="Arial" w:cs="Arial"/>
        </w:rPr>
        <w:t xml:space="preserve"> Others (specify): _______________</w:t>
      </w:r>
    </w:p>
    <w:p w:rsidR="00B64503" w:rsidRPr="00B64503" w:rsidRDefault="00B64503" w:rsidP="00B64503">
      <w:pPr>
        <w:pStyle w:val="NormalWeb"/>
        <w:numPr>
          <w:ilvl w:val="0"/>
          <w:numId w:val="10"/>
        </w:numPr>
        <w:rPr>
          <w:rFonts w:ascii="Arial" w:hAnsi="Arial" w:cs="Arial"/>
        </w:rPr>
      </w:pPr>
      <w:r w:rsidRPr="00B64503">
        <w:rPr>
          <w:rFonts w:ascii="Arial" w:hAnsi="Arial" w:cs="Arial"/>
        </w:rPr>
        <w:t>Has the programme influenced your knowledge or opinion about governance in Kwara State?</w:t>
      </w:r>
      <w:r w:rsidRPr="00B64503">
        <w:rPr>
          <w:rFonts w:ascii="Arial" w:hAnsi="Arial" w:cs="Arial"/>
        </w:rPr>
        <w:br/>
      </w:r>
      <w:r w:rsidRPr="00B64503">
        <w:rPr>
          <w:rFonts w:ascii="Arial" w:eastAsia="MS Mincho" w:hAnsi="MS Mincho" w:cs="Arial"/>
        </w:rPr>
        <w:t>☐</w:t>
      </w:r>
      <w:r w:rsidRPr="00B64503">
        <w:rPr>
          <w:rFonts w:ascii="Arial" w:hAnsi="Arial" w:cs="Arial"/>
        </w:rPr>
        <w:t xml:space="preserve"> Yes</w:t>
      </w:r>
      <w:r w:rsidRPr="00B64503">
        <w:rPr>
          <w:rFonts w:ascii="Arial" w:hAnsi="Arial" w:cs="Arial"/>
        </w:rPr>
        <w:br/>
      </w:r>
      <w:r w:rsidRPr="00B64503">
        <w:rPr>
          <w:rFonts w:ascii="Arial" w:eastAsia="MS Mincho" w:hAnsi="MS Mincho" w:cs="Arial"/>
        </w:rPr>
        <w:t>☐</w:t>
      </w:r>
      <w:r w:rsidRPr="00B64503">
        <w:rPr>
          <w:rFonts w:ascii="Arial" w:hAnsi="Arial" w:cs="Arial"/>
        </w:rPr>
        <w:t xml:space="preserve"> No</w:t>
      </w:r>
      <w:r w:rsidRPr="00B64503">
        <w:rPr>
          <w:rFonts w:ascii="Arial" w:hAnsi="Arial" w:cs="Arial"/>
        </w:rPr>
        <w:br/>
      </w:r>
      <w:r w:rsidRPr="00B64503">
        <w:rPr>
          <w:rFonts w:ascii="Arial" w:eastAsia="MS Mincho" w:hAnsi="MS Mincho" w:cs="Arial"/>
        </w:rPr>
        <w:t>☐</w:t>
      </w:r>
      <w:r w:rsidRPr="00B64503">
        <w:rPr>
          <w:rFonts w:ascii="Arial" w:hAnsi="Arial" w:cs="Arial"/>
        </w:rPr>
        <w:t xml:space="preserve"> Not Sure</w:t>
      </w:r>
    </w:p>
    <w:p w:rsidR="00B64503" w:rsidRPr="00B64503" w:rsidRDefault="00B64503" w:rsidP="00B64503">
      <w:pPr>
        <w:pStyle w:val="NormalWeb"/>
        <w:numPr>
          <w:ilvl w:val="0"/>
          <w:numId w:val="10"/>
        </w:numPr>
        <w:rPr>
          <w:rFonts w:ascii="Arial" w:hAnsi="Arial" w:cs="Arial"/>
        </w:rPr>
      </w:pPr>
      <w:r w:rsidRPr="00B64503">
        <w:rPr>
          <w:rFonts w:ascii="Arial" w:hAnsi="Arial" w:cs="Arial"/>
        </w:rPr>
        <w:t>Do you believe the programme holds government officials accountable?</w:t>
      </w:r>
      <w:r w:rsidRPr="00B64503">
        <w:rPr>
          <w:rFonts w:ascii="Arial" w:hAnsi="Arial" w:cs="Arial"/>
        </w:rPr>
        <w:br/>
      </w:r>
      <w:r w:rsidRPr="00B64503">
        <w:rPr>
          <w:rFonts w:ascii="Arial" w:eastAsia="MS Mincho" w:hAnsi="MS Mincho" w:cs="Arial"/>
        </w:rPr>
        <w:t>☐</w:t>
      </w:r>
      <w:r w:rsidRPr="00B64503">
        <w:rPr>
          <w:rFonts w:ascii="Arial" w:hAnsi="Arial" w:cs="Arial"/>
        </w:rPr>
        <w:t xml:space="preserve"> Strongly 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Neutral</w:t>
      </w:r>
      <w:r w:rsidRPr="00B64503">
        <w:rPr>
          <w:rFonts w:ascii="Arial" w:hAnsi="Arial" w:cs="Arial"/>
        </w:rPr>
        <w:br/>
      </w:r>
      <w:r w:rsidRPr="00B64503">
        <w:rPr>
          <w:rFonts w:ascii="Arial" w:eastAsia="MS Mincho" w:hAnsi="MS Mincho" w:cs="Arial"/>
        </w:rPr>
        <w:t>☐</w:t>
      </w:r>
      <w:r w:rsidRPr="00B64503">
        <w:rPr>
          <w:rFonts w:ascii="Arial" w:hAnsi="Arial" w:cs="Arial"/>
        </w:rPr>
        <w:t xml:space="preserve"> Disagree</w:t>
      </w:r>
      <w:r w:rsidRPr="00B64503">
        <w:rPr>
          <w:rFonts w:ascii="Arial" w:hAnsi="Arial" w:cs="Arial"/>
        </w:rPr>
        <w:br/>
      </w:r>
      <w:r w:rsidRPr="00B64503">
        <w:rPr>
          <w:rFonts w:ascii="Arial" w:eastAsia="MS Mincho" w:hAnsi="MS Mincho" w:cs="Arial"/>
        </w:rPr>
        <w:t>☐</w:t>
      </w:r>
      <w:r w:rsidRPr="00B64503">
        <w:rPr>
          <w:rFonts w:ascii="Arial" w:hAnsi="Arial" w:cs="Arial"/>
        </w:rPr>
        <w:t xml:space="preserve"> Strongly Disagree</w:t>
      </w:r>
    </w:p>
    <w:p w:rsidR="00B64503" w:rsidRPr="00B64503" w:rsidRDefault="00B64503" w:rsidP="00B64503">
      <w:pPr>
        <w:pStyle w:val="NormalWeb"/>
        <w:numPr>
          <w:ilvl w:val="0"/>
          <w:numId w:val="10"/>
        </w:numPr>
        <w:rPr>
          <w:rFonts w:ascii="Arial" w:hAnsi="Arial" w:cs="Arial"/>
        </w:rPr>
      </w:pPr>
      <w:r w:rsidRPr="00B64503">
        <w:rPr>
          <w:rFonts w:ascii="Arial" w:hAnsi="Arial" w:cs="Arial"/>
        </w:rPr>
        <w:t>Do you think programmes like ‘Rebirth Half Hour’ can promote good governance in Kwara State?</w:t>
      </w:r>
      <w:r w:rsidRPr="00B64503">
        <w:rPr>
          <w:rFonts w:ascii="Arial" w:hAnsi="Arial" w:cs="Arial"/>
        </w:rPr>
        <w:br/>
      </w:r>
      <w:r w:rsidRPr="00B64503">
        <w:rPr>
          <w:rFonts w:ascii="Arial" w:eastAsia="MS Mincho" w:hAnsi="MS Mincho" w:cs="Arial"/>
        </w:rPr>
        <w:t>☐</w:t>
      </w:r>
      <w:r w:rsidRPr="00B64503">
        <w:rPr>
          <w:rFonts w:ascii="Arial" w:hAnsi="Arial" w:cs="Arial"/>
        </w:rPr>
        <w:t xml:space="preserve"> Yes</w:t>
      </w:r>
      <w:r w:rsidRPr="00B64503">
        <w:rPr>
          <w:rFonts w:ascii="Arial" w:hAnsi="Arial" w:cs="Arial"/>
        </w:rPr>
        <w:br/>
      </w:r>
      <w:r w:rsidRPr="00B64503">
        <w:rPr>
          <w:rFonts w:ascii="Arial" w:eastAsia="MS Mincho" w:hAnsi="MS Mincho" w:cs="Arial"/>
        </w:rPr>
        <w:lastRenderedPageBreak/>
        <w:t>☐</w:t>
      </w:r>
      <w:r w:rsidRPr="00B64503">
        <w:rPr>
          <w:rFonts w:ascii="Arial" w:hAnsi="Arial" w:cs="Arial"/>
        </w:rPr>
        <w:t xml:space="preserve"> No</w:t>
      </w:r>
      <w:r w:rsidRPr="00B64503">
        <w:rPr>
          <w:rFonts w:ascii="Arial" w:hAnsi="Arial" w:cs="Arial"/>
        </w:rPr>
        <w:br/>
      </w:r>
      <w:r w:rsidRPr="00B64503">
        <w:rPr>
          <w:rFonts w:ascii="Arial" w:eastAsia="MS Mincho" w:hAnsi="MS Mincho" w:cs="Arial"/>
        </w:rPr>
        <w:t>☐</w:t>
      </w:r>
      <w:r w:rsidRPr="00B64503">
        <w:rPr>
          <w:rFonts w:ascii="Arial" w:hAnsi="Arial" w:cs="Arial"/>
        </w:rPr>
        <w:t xml:space="preserve"> Not Sure</w:t>
      </w:r>
    </w:p>
    <w:p w:rsidR="00B64503" w:rsidRPr="00B64503" w:rsidRDefault="00B64503" w:rsidP="00B64503">
      <w:pPr>
        <w:rPr>
          <w:rFonts w:ascii="Arial" w:hAnsi="Arial" w:cs="Arial"/>
        </w:rPr>
      </w:pPr>
    </w:p>
    <w:p w:rsidR="00B64503" w:rsidRPr="00B64503" w:rsidRDefault="00B64503" w:rsidP="00B64503">
      <w:pPr>
        <w:pStyle w:val="NormalWeb"/>
        <w:rPr>
          <w:rFonts w:ascii="Arial" w:hAnsi="Arial" w:cs="Arial"/>
        </w:rPr>
      </w:pPr>
      <w:r w:rsidRPr="00B64503">
        <w:rPr>
          <w:rStyle w:val="Strong"/>
          <w:rFonts w:ascii="Arial" w:hAnsi="Arial" w:cs="Arial"/>
        </w:rPr>
        <w:t>Section D: Suggestions and Feedback</w:t>
      </w:r>
    </w:p>
    <w:p w:rsidR="00B64503" w:rsidRPr="00B64503" w:rsidRDefault="00B64503" w:rsidP="00B64503">
      <w:pPr>
        <w:pStyle w:val="NormalWeb"/>
        <w:numPr>
          <w:ilvl w:val="0"/>
          <w:numId w:val="11"/>
        </w:numPr>
        <w:rPr>
          <w:rFonts w:ascii="Arial" w:hAnsi="Arial" w:cs="Arial"/>
        </w:rPr>
      </w:pPr>
      <w:r w:rsidRPr="00B64503">
        <w:rPr>
          <w:rFonts w:ascii="Arial" w:hAnsi="Arial" w:cs="Arial"/>
        </w:rPr>
        <w:t>What do you like most about ‘Rebirth Half Hour’?</w:t>
      </w:r>
    </w:p>
    <w:p w:rsidR="00B64503" w:rsidRPr="00B64503" w:rsidRDefault="00B64503" w:rsidP="00B64503">
      <w:pPr>
        <w:rPr>
          <w:rFonts w:ascii="Arial" w:hAnsi="Arial" w:cs="Arial"/>
        </w:rPr>
      </w:pPr>
    </w:p>
    <w:p w:rsidR="00B64503" w:rsidRPr="00B64503" w:rsidRDefault="00B64503" w:rsidP="00B64503">
      <w:pPr>
        <w:pStyle w:val="NormalWeb"/>
        <w:numPr>
          <w:ilvl w:val="0"/>
          <w:numId w:val="12"/>
        </w:numPr>
        <w:rPr>
          <w:rFonts w:ascii="Arial" w:hAnsi="Arial" w:cs="Arial"/>
        </w:rPr>
      </w:pPr>
      <w:r w:rsidRPr="00B64503">
        <w:rPr>
          <w:rFonts w:ascii="Arial" w:hAnsi="Arial" w:cs="Arial"/>
        </w:rPr>
        <w:t>What areas do you think the programme can improve on?</w:t>
      </w:r>
    </w:p>
    <w:p w:rsidR="00B64503" w:rsidRPr="00B64503" w:rsidRDefault="00B64503" w:rsidP="00B64503">
      <w:pPr>
        <w:rPr>
          <w:rFonts w:ascii="Arial" w:hAnsi="Arial" w:cs="Arial"/>
        </w:rPr>
      </w:pPr>
    </w:p>
    <w:p w:rsidR="00B64503" w:rsidRPr="00B64503" w:rsidRDefault="00B64503" w:rsidP="00B64503">
      <w:pPr>
        <w:pStyle w:val="NormalWeb"/>
        <w:numPr>
          <w:ilvl w:val="0"/>
          <w:numId w:val="13"/>
        </w:numPr>
        <w:rPr>
          <w:rFonts w:ascii="Arial" w:hAnsi="Arial" w:cs="Arial"/>
        </w:rPr>
      </w:pPr>
      <w:r w:rsidRPr="00B64503">
        <w:rPr>
          <w:rFonts w:ascii="Arial" w:hAnsi="Arial" w:cs="Arial"/>
        </w:rPr>
        <w:t>Do you have any suggestions on how radio programmes can better promote good governance in Kwara State?</w:t>
      </w:r>
    </w:p>
    <w:p w:rsidR="00B64503" w:rsidRDefault="00B64503" w:rsidP="003424EE">
      <w:pPr>
        <w:pStyle w:val="Heading1"/>
        <w:jc w:val="both"/>
        <w:rPr>
          <w:rFonts w:ascii="Arial" w:hAnsi="Arial" w:cs="Arial"/>
        </w:rPr>
      </w:pPr>
    </w:p>
    <w:p w:rsidR="00791933" w:rsidRPr="00B64503" w:rsidRDefault="00791933" w:rsidP="003424EE">
      <w:pPr>
        <w:pStyle w:val="Heading1"/>
        <w:jc w:val="both"/>
        <w:rPr>
          <w:rFonts w:ascii="Arial" w:hAnsi="Arial" w:cs="Arial"/>
        </w:rPr>
      </w:pPr>
    </w:p>
    <w:sectPr w:rsidR="00791933" w:rsidRPr="00B64503" w:rsidSect="006A0E3C">
      <w:pgSz w:w="11520" w:h="14400"/>
      <w:pgMar w:top="1600" w:right="0" w:bottom="280" w:left="108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4BB" w:rsidRDefault="002124BB" w:rsidP="006A0E3C">
      <w:r>
        <w:separator/>
      </w:r>
    </w:p>
  </w:endnote>
  <w:endnote w:type="continuationSeparator" w:id="1">
    <w:p w:rsidR="002124BB" w:rsidRDefault="002124BB" w:rsidP="006A0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4982"/>
      <w:docPartObj>
        <w:docPartGallery w:val="Page Numbers (Bottom of Page)"/>
        <w:docPartUnique/>
      </w:docPartObj>
    </w:sdtPr>
    <w:sdtContent>
      <w:p w:rsidR="00791933" w:rsidRDefault="00791933">
        <w:pPr>
          <w:pStyle w:val="Footer"/>
          <w:jc w:val="center"/>
        </w:pPr>
        <w:fldSimple w:instr=" PAGE   \* MERGEFORMAT ">
          <w:r>
            <w:rPr>
              <w:noProof/>
            </w:rPr>
            <w:t>65</w:t>
          </w:r>
        </w:fldSimple>
      </w:p>
    </w:sdtContent>
  </w:sdt>
  <w:p w:rsidR="00791933" w:rsidRDefault="007919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4BB" w:rsidRDefault="002124BB" w:rsidP="006A0E3C">
      <w:r>
        <w:separator/>
      </w:r>
    </w:p>
  </w:footnote>
  <w:footnote w:type="continuationSeparator" w:id="1">
    <w:p w:rsidR="002124BB" w:rsidRDefault="002124BB" w:rsidP="006A0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33" w:rsidRDefault="0079193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5CF4"/>
    <w:multiLevelType w:val="hybridMultilevel"/>
    <w:tmpl w:val="928C8A8C"/>
    <w:lvl w:ilvl="0" w:tplc="A684870A">
      <w:start w:val="4"/>
      <w:numFmt w:val="decimal"/>
      <w:lvlText w:val="%1"/>
      <w:lvlJc w:val="left"/>
      <w:pPr>
        <w:ind w:left="1080" w:hanging="720"/>
      </w:pPr>
      <w:rPr>
        <w:rFonts w:hint="default"/>
        <w:lang w:val="en-US" w:eastAsia="en-US" w:bidi="ar-SA"/>
      </w:rPr>
    </w:lvl>
    <w:lvl w:ilvl="1" w:tplc="1844623E">
      <w:numFmt w:val="none"/>
      <w:lvlText w:val=""/>
      <w:lvlJc w:val="left"/>
      <w:pPr>
        <w:tabs>
          <w:tab w:val="num" w:pos="360"/>
        </w:tabs>
      </w:pPr>
    </w:lvl>
    <w:lvl w:ilvl="2" w:tplc="7452F4B4">
      <w:numFmt w:val="bullet"/>
      <w:lvlText w:val="•"/>
      <w:lvlJc w:val="left"/>
      <w:pPr>
        <w:ind w:left="2952" w:hanging="720"/>
      </w:pPr>
      <w:rPr>
        <w:rFonts w:hint="default"/>
        <w:lang w:val="en-US" w:eastAsia="en-US" w:bidi="ar-SA"/>
      </w:rPr>
    </w:lvl>
    <w:lvl w:ilvl="3" w:tplc="47EC75B4">
      <w:numFmt w:val="bullet"/>
      <w:lvlText w:val="•"/>
      <w:lvlJc w:val="left"/>
      <w:pPr>
        <w:ind w:left="3888" w:hanging="720"/>
      </w:pPr>
      <w:rPr>
        <w:rFonts w:hint="default"/>
        <w:lang w:val="en-US" w:eastAsia="en-US" w:bidi="ar-SA"/>
      </w:rPr>
    </w:lvl>
    <w:lvl w:ilvl="4" w:tplc="0DC25052">
      <w:numFmt w:val="bullet"/>
      <w:lvlText w:val="•"/>
      <w:lvlJc w:val="left"/>
      <w:pPr>
        <w:ind w:left="4824" w:hanging="720"/>
      </w:pPr>
      <w:rPr>
        <w:rFonts w:hint="default"/>
        <w:lang w:val="en-US" w:eastAsia="en-US" w:bidi="ar-SA"/>
      </w:rPr>
    </w:lvl>
    <w:lvl w:ilvl="5" w:tplc="DF3CBEC4">
      <w:numFmt w:val="bullet"/>
      <w:lvlText w:val="•"/>
      <w:lvlJc w:val="left"/>
      <w:pPr>
        <w:ind w:left="5760" w:hanging="720"/>
      </w:pPr>
      <w:rPr>
        <w:rFonts w:hint="default"/>
        <w:lang w:val="en-US" w:eastAsia="en-US" w:bidi="ar-SA"/>
      </w:rPr>
    </w:lvl>
    <w:lvl w:ilvl="6" w:tplc="F91EADCE">
      <w:numFmt w:val="bullet"/>
      <w:lvlText w:val="•"/>
      <w:lvlJc w:val="left"/>
      <w:pPr>
        <w:ind w:left="6696" w:hanging="720"/>
      </w:pPr>
      <w:rPr>
        <w:rFonts w:hint="default"/>
        <w:lang w:val="en-US" w:eastAsia="en-US" w:bidi="ar-SA"/>
      </w:rPr>
    </w:lvl>
    <w:lvl w:ilvl="7" w:tplc="59080F80">
      <w:numFmt w:val="bullet"/>
      <w:lvlText w:val="•"/>
      <w:lvlJc w:val="left"/>
      <w:pPr>
        <w:ind w:left="7632" w:hanging="720"/>
      </w:pPr>
      <w:rPr>
        <w:rFonts w:hint="default"/>
        <w:lang w:val="en-US" w:eastAsia="en-US" w:bidi="ar-SA"/>
      </w:rPr>
    </w:lvl>
    <w:lvl w:ilvl="8" w:tplc="17B86BEE">
      <w:numFmt w:val="bullet"/>
      <w:lvlText w:val="•"/>
      <w:lvlJc w:val="left"/>
      <w:pPr>
        <w:ind w:left="8568" w:hanging="720"/>
      </w:pPr>
      <w:rPr>
        <w:rFonts w:hint="default"/>
        <w:lang w:val="en-US" w:eastAsia="en-US" w:bidi="ar-SA"/>
      </w:rPr>
    </w:lvl>
  </w:abstractNum>
  <w:abstractNum w:abstractNumId="1">
    <w:nsid w:val="18257D74"/>
    <w:multiLevelType w:val="hybridMultilevel"/>
    <w:tmpl w:val="52B8E77A"/>
    <w:lvl w:ilvl="0" w:tplc="E3EA1192">
      <w:start w:val="1"/>
      <w:numFmt w:val="decimal"/>
      <w:lvlText w:val="%1."/>
      <w:lvlJc w:val="left"/>
      <w:pPr>
        <w:ind w:left="360" w:hanging="298"/>
      </w:pPr>
      <w:rPr>
        <w:rFonts w:ascii="Times New Roman" w:eastAsia="Times New Roman" w:hAnsi="Times New Roman" w:cs="Times New Roman" w:hint="default"/>
        <w:b/>
        <w:bCs/>
        <w:i w:val="0"/>
        <w:iCs w:val="0"/>
        <w:spacing w:val="0"/>
        <w:w w:val="100"/>
        <w:sz w:val="24"/>
        <w:szCs w:val="24"/>
        <w:lang w:val="en-US" w:eastAsia="en-US" w:bidi="ar-SA"/>
      </w:rPr>
    </w:lvl>
    <w:lvl w:ilvl="1" w:tplc="8F58AE7C">
      <w:numFmt w:val="bullet"/>
      <w:lvlText w:val="•"/>
      <w:lvlJc w:val="left"/>
      <w:pPr>
        <w:ind w:left="1368" w:hanging="298"/>
      </w:pPr>
      <w:rPr>
        <w:rFonts w:hint="default"/>
        <w:lang w:val="en-US" w:eastAsia="en-US" w:bidi="ar-SA"/>
      </w:rPr>
    </w:lvl>
    <w:lvl w:ilvl="2" w:tplc="3B7C8FF8">
      <w:numFmt w:val="bullet"/>
      <w:lvlText w:val="•"/>
      <w:lvlJc w:val="left"/>
      <w:pPr>
        <w:ind w:left="2376" w:hanging="298"/>
      </w:pPr>
      <w:rPr>
        <w:rFonts w:hint="default"/>
        <w:lang w:val="en-US" w:eastAsia="en-US" w:bidi="ar-SA"/>
      </w:rPr>
    </w:lvl>
    <w:lvl w:ilvl="3" w:tplc="9A2CFFF4">
      <w:numFmt w:val="bullet"/>
      <w:lvlText w:val="•"/>
      <w:lvlJc w:val="left"/>
      <w:pPr>
        <w:ind w:left="3384" w:hanging="298"/>
      </w:pPr>
      <w:rPr>
        <w:rFonts w:hint="default"/>
        <w:lang w:val="en-US" w:eastAsia="en-US" w:bidi="ar-SA"/>
      </w:rPr>
    </w:lvl>
    <w:lvl w:ilvl="4" w:tplc="DD78F72E">
      <w:numFmt w:val="bullet"/>
      <w:lvlText w:val="•"/>
      <w:lvlJc w:val="left"/>
      <w:pPr>
        <w:ind w:left="4392" w:hanging="298"/>
      </w:pPr>
      <w:rPr>
        <w:rFonts w:hint="default"/>
        <w:lang w:val="en-US" w:eastAsia="en-US" w:bidi="ar-SA"/>
      </w:rPr>
    </w:lvl>
    <w:lvl w:ilvl="5" w:tplc="40C4F7A6">
      <w:numFmt w:val="bullet"/>
      <w:lvlText w:val="•"/>
      <w:lvlJc w:val="left"/>
      <w:pPr>
        <w:ind w:left="5400" w:hanging="298"/>
      </w:pPr>
      <w:rPr>
        <w:rFonts w:hint="default"/>
        <w:lang w:val="en-US" w:eastAsia="en-US" w:bidi="ar-SA"/>
      </w:rPr>
    </w:lvl>
    <w:lvl w:ilvl="6" w:tplc="54F21EE2">
      <w:numFmt w:val="bullet"/>
      <w:lvlText w:val="•"/>
      <w:lvlJc w:val="left"/>
      <w:pPr>
        <w:ind w:left="6408" w:hanging="298"/>
      </w:pPr>
      <w:rPr>
        <w:rFonts w:hint="default"/>
        <w:lang w:val="en-US" w:eastAsia="en-US" w:bidi="ar-SA"/>
      </w:rPr>
    </w:lvl>
    <w:lvl w:ilvl="7" w:tplc="06E493EC">
      <w:numFmt w:val="bullet"/>
      <w:lvlText w:val="•"/>
      <w:lvlJc w:val="left"/>
      <w:pPr>
        <w:ind w:left="7416" w:hanging="298"/>
      </w:pPr>
      <w:rPr>
        <w:rFonts w:hint="default"/>
        <w:lang w:val="en-US" w:eastAsia="en-US" w:bidi="ar-SA"/>
      </w:rPr>
    </w:lvl>
    <w:lvl w:ilvl="8" w:tplc="4FEC7016">
      <w:numFmt w:val="bullet"/>
      <w:lvlText w:val="•"/>
      <w:lvlJc w:val="left"/>
      <w:pPr>
        <w:ind w:left="8424" w:hanging="298"/>
      </w:pPr>
      <w:rPr>
        <w:rFonts w:hint="default"/>
        <w:lang w:val="en-US" w:eastAsia="en-US" w:bidi="ar-SA"/>
      </w:rPr>
    </w:lvl>
  </w:abstractNum>
  <w:abstractNum w:abstractNumId="2">
    <w:nsid w:val="2D392BCB"/>
    <w:multiLevelType w:val="hybridMultilevel"/>
    <w:tmpl w:val="E5E8B5CE"/>
    <w:lvl w:ilvl="0" w:tplc="1462351C">
      <w:start w:val="1"/>
      <w:numFmt w:val="decimal"/>
      <w:lvlText w:val="%1"/>
      <w:lvlJc w:val="left"/>
      <w:pPr>
        <w:ind w:left="1080" w:hanging="720"/>
      </w:pPr>
      <w:rPr>
        <w:rFonts w:hint="default"/>
        <w:lang w:val="en-US" w:eastAsia="en-US" w:bidi="ar-SA"/>
      </w:rPr>
    </w:lvl>
    <w:lvl w:ilvl="1" w:tplc="CDC231E2">
      <w:numFmt w:val="none"/>
      <w:lvlText w:val=""/>
      <w:lvlJc w:val="left"/>
      <w:pPr>
        <w:tabs>
          <w:tab w:val="num" w:pos="360"/>
        </w:tabs>
      </w:pPr>
    </w:lvl>
    <w:lvl w:ilvl="2" w:tplc="02D60592">
      <w:start w:val="1"/>
      <w:numFmt w:val="lowerRoman"/>
      <w:lvlText w:val="%3."/>
      <w:lvlJc w:val="left"/>
      <w:pPr>
        <w:ind w:left="99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7A44106">
      <w:numFmt w:val="bullet"/>
      <w:lvlText w:val="•"/>
      <w:lvlJc w:val="left"/>
      <w:pPr>
        <w:ind w:left="3160" w:hanging="488"/>
      </w:pPr>
      <w:rPr>
        <w:rFonts w:hint="default"/>
        <w:lang w:val="en-US" w:eastAsia="en-US" w:bidi="ar-SA"/>
      </w:rPr>
    </w:lvl>
    <w:lvl w:ilvl="4" w:tplc="16C4C8BC">
      <w:numFmt w:val="bullet"/>
      <w:lvlText w:val="•"/>
      <w:lvlJc w:val="left"/>
      <w:pPr>
        <w:ind w:left="4200" w:hanging="488"/>
      </w:pPr>
      <w:rPr>
        <w:rFonts w:hint="default"/>
        <w:lang w:val="en-US" w:eastAsia="en-US" w:bidi="ar-SA"/>
      </w:rPr>
    </w:lvl>
    <w:lvl w:ilvl="5" w:tplc="531AA400">
      <w:numFmt w:val="bullet"/>
      <w:lvlText w:val="•"/>
      <w:lvlJc w:val="left"/>
      <w:pPr>
        <w:ind w:left="5240" w:hanging="488"/>
      </w:pPr>
      <w:rPr>
        <w:rFonts w:hint="default"/>
        <w:lang w:val="en-US" w:eastAsia="en-US" w:bidi="ar-SA"/>
      </w:rPr>
    </w:lvl>
    <w:lvl w:ilvl="6" w:tplc="081A18D6">
      <w:numFmt w:val="bullet"/>
      <w:lvlText w:val="•"/>
      <w:lvlJc w:val="left"/>
      <w:pPr>
        <w:ind w:left="6280" w:hanging="488"/>
      </w:pPr>
      <w:rPr>
        <w:rFonts w:hint="default"/>
        <w:lang w:val="en-US" w:eastAsia="en-US" w:bidi="ar-SA"/>
      </w:rPr>
    </w:lvl>
    <w:lvl w:ilvl="7" w:tplc="43BE35EE">
      <w:numFmt w:val="bullet"/>
      <w:lvlText w:val="•"/>
      <w:lvlJc w:val="left"/>
      <w:pPr>
        <w:ind w:left="7320" w:hanging="488"/>
      </w:pPr>
      <w:rPr>
        <w:rFonts w:hint="default"/>
        <w:lang w:val="en-US" w:eastAsia="en-US" w:bidi="ar-SA"/>
      </w:rPr>
    </w:lvl>
    <w:lvl w:ilvl="8" w:tplc="6788661E">
      <w:numFmt w:val="bullet"/>
      <w:lvlText w:val="•"/>
      <w:lvlJc w:val="left"/>
      <w:pPr>
        <w:ind w:left="8360" w:hanging="488"/>
      </w:pPr>
      <w:rPr>
        <w:rFonts w:hint="default"/>
        <w:lang w:val="en-US" w:eastAsia="en-US" w:bidi="ar-SA"/>
      </w:rPr>
    </w:lvl>
  </w:abstractNum>
  <w:abstractNum w:abstractNumId="3">
    <w:nsid w:val="30613BB6"/>
    <w:multiLevelType w:val="hybridMultilevel"/>
    <w:tmpl w:val="18001EDA"/>
    <w:lvl w:ilvl="0" w:tplc="D5A6D3C8">
      <w:start w:val="5"/>
      <w:numFmt w:val="decimal"/>
      <w:lvlText w:val="%1"/>
      <w:lvlJc w:val="left"/>
      <w:pPr>
        <w:ind w:left="780" w:hanging="420"/>
      </w:pPr>
      <w:rPr>
        <w:rFonts w:hint="default"/>
        <w:lang w:val="en-US" w:eastAsia="en-US" w:bidi="ar-SA"/>
      </w:rPr>
    </w:lvl>
    <w:lvl w:ilvl="1" w:tplc="2C8E95D0">
      <w:numFmt w:val="none"/>
      <w:lvlText w:val=""/>
      <w:lvlJc w:val="left"/>
      <w:pPr>
        <w:tabs>
          <w:tab w:val="num" w:pos="360"/>
        </w:tabs>
      </w:pPr>
    </w:lvl>
    <w:lvl w:ilvl="2" w:tplc="DC94CD10">
      <w:start w:val="1"/>
      <w:numFmt w:val="decimal"/>
      <w:lvlText w:val="%3."/>
      <w:lvlJc w:val="left"/>
      <w:pPr>
        <w:ind w:left="108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3" w:tplc="66B8293C">
      <w:numFmt w:val="bullet"/>
      <w:lvlText w:val="•"/>
      <w:lvlJc w:val="left"/>
      <w:pPr>
        <w:ind w:left="3160" w:hanging="1080"/>
      </w:pPr>
      <w:rPr>
        <w:rFonts w:hint="default"/>
        <w:lang w:val="en-US" w:eastAsia="en-US" w:bidi="ar-SA"/>
      </w:rPr>
    </w:lvl>
    <w:lvl w:ilvl="4" w:tplc="34E00784">
      <w:numFmt w:val="bullet"/>
      <w:lvlText w:val="•"/>
      <w:lvlJc w:val="left"/>
      <w:pPr>
        <w:ind w:left="4200" w:hanging="1080"/>
      </w:pPr>
      <w:rPr>
        <w:rFonts w:hint="default"/>
        <w:lang w:val="en-US" w:eastAsia="en-US" w:bidi="ar-SA"/>
      </w:rPr>
    </w:lvl>
    <w:lvl w:ilvl="5" w:tplc="D6007EA6">
      <w:numFmt w:val="bullet"/>
      <w:lvlText w:val="•"/>
      <w:lvlJc w:val="left"/>
      <w:pPr>
        <w:ind w:left="5240" w:hanging="1080"/>
      </w:pPr>
      <w:rPr>
        <w:rFonts w:hint="default"/>
        <w:lang w:val="en-US" w:eastAsia="en-US" w:bidi="ar-SA"/>
      </w:rPr>
    </w:lvl>
    <w:lvl w:ilvl="6" w:tplc="36082754">
      <w:numFmt w:val="bullet"/>
      <w:lvlText w:val="•"/>
      <w:lvlJc w:val="left"/>
      <w:pPr>
        <w:ind w:left="6280" w:hanging="1080"/>
      </w:pPr>
      <w:rPr>
        <w:rFonts w:hint="default"/>
        <w:lang w:val="en-US" w:eastAsia="en-US" w:bidi="ar-SA"/>
      </w:rPr>
    </w:lvl>
    <w:lvl w:ilvl="7" w:tplc="327E8C58">
      <w:numFmt w:val="bullet"/>
      <w:lvlText w:val="•"/>
      <w:lvlJc w:val="left"/>
      <w:pPr>
        <w:ind w:left="7320" w:hanging="1080"/>
      </w:pPr>
      <w:rPr>
        <w:rFonts w:hint="default"/>
        <w:lang w:val="en-US" w:eastAsia="en-US" w:bidi="ar-SA"/>
      </w:rPr>
    </w:lvl>
    <w:lvl w:ilvl="8" w:tplc="9572D9D2">
      <w:numFmt w:val="bullet"/>
      <w:lvlText w:val="•"/>
      <w:lvlJc w:val="left"/>
      <w:pPr>
        <w:ind w:left="8360" w:hanging="1080"/>
      </w:pPr>
      <w:rPr>
        <w:rFonts w:hint="default"/>
        <w:lang w:val="en-US" w:eastAsia="en-US" w:bidi="ar-SA"/>
      </w:rPr>
    </w:lvl>
  </w:abstractNum>
  <w:abstractNum w:abstractNumId="4">
    <w:nsid w:val="33811957"/>
    <w:multiLevelType w:val="multilevel"/>
    <w:tmpl w:val="CB0AC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8F0E5F"/>
    <w:multiLevelType w:val="multilevel"/>
    <w:tmpl w:val="2A3CA9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C52347"/>
    <w:multiLevelType w:val="multilevel"/>
    <w:tmpl w:val="0B8EBB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C705D"/>
    <w:multiLevelType w:val="hybridMultilevel"/>
    <w:tmpl w:val="BE543DCA"/>
    <w:lvl w:ilvl="0" w:tplc="BD12D34E">
      <w:start w:val="1"/>
      <w:numFmt w:val="lowerRoman"/>
      <w:lvlText w:val="%1."/>
      <w:lvlJc w:val="left"/>
      <w:pPr>
        <w:ind w:left="547"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1" w:tplc="DE3E9DDE">
      <w:numFmt w:val="bullet"/>
      <w:lvlText w:val="•"/>
      <w:lvlJc w:val="left"/>
      <w:pPr>
        <w:ind w:left="1530" w:hanging="187"/>
      </w:pPr>
      <w:rPr>
        <w:rFonts w:hint="default"/>
        <w:lang w:val="en-US" w:eastAsia="en-US" w:bidi="ar-SA"/>
      </w:rPr>
    </w:lvl>
    <w:lvl w:ilvl="2" w:tplc="EA3A3162">
      <w:numFmt w:val="bullet"/>
      <w:lvlText w:val="•"/>
      <w:lvlJc w:val="left"/>
      <w:pPr>
        <w:ind w:left="2520" w:hanging="187"/>
      </w:pPr>
      <w:rPr>
        <w:rFonts w:hint="default"/>
        <w:lang w:val="en-US" w:eastAsia="en-US" w:bidi="ar-SA"/>
      </w:rPr>
    </w:lvl>
    <w:lvl w:ilvl="3" w:tplc="07B06A10">
      <w:numFmt w:val="bullet"/>
      <w:lvlText w:val="•"/>
      <w:lvlJc w:val="left"/>
      <w:pPr>
        <w:ind w:left="3510" w:hanging="187"/>
      </w:pPr>
      <w:rPr>
        <w:rFonts w:hint="default"/>
        <w:lang w:val="en-US" w:eastAsia="en-US" w:bidi="ar-SA"/>
      </w:rPr>
    </w:lvl>
    <w:lvl w:ilvl="4" w:tplc="71C4ECF8">
      <w:numFmt w:val="bullet"/>
      <w:lvlText w:val="•"/>
      <w:lvlJc w:val="left"/>
      <w:pPr>
        <w:ind w:left="4500" w:hanging="187"/>
      </w:pPr>
      <w:rPr>
        <w:rFonts w:hint="default"/>
        <w:lang w:val="en-US" w:eastAsia="en-US" w:bidi="ar-SA"/>
      </w:rPr>
    </w:lvl>
    <w:lvl w:ilvl="5" w:tplc="6EB23C16">
      <w:numFmt w:val="bullet"/>
      <w:lvlText w:val="•"/>
      <w:lvlJc w:val="left"/>
      <w:pPr>
        <w:ind w:left="5490" w:hanging="187"/>
      </w:pPr>
      <w:rPr>
        <w:rFonts w:hint="default"/>
        <w:lang w:val="en-US" w:eastAsia="en-US" w:bidi="ar-SA"/>
      </w:rPr>
    </w:lvl>
    <w:lvl w:ilvl="6" w:tplc="90B4CEF6">
      <w:numFmt w:val="bullet"/>
      <w:lvlText w:val="•"/>
      <w:lvlJc w:val="left"/>
      <w:pPr>
        <w:ind w:left="6480" w:hanging="187"/>
      </w:pPr>
      <w:rPr>
        <w:rFonts w:hint="default"/>
        <w:lang w:val="en-US" w:eastAsia="en-US" w:bidi="ar-SA"/>
      </w:rPr>
    </w:lvl>
    <w:lvl w:ilvl="7" w:tplc="3EEEBC2C">
      <w:numFmt w:val="bullet"/>
      <w:lvlText w:val="•"/>
      <w:lvlJc w:val="left"/>
      <w:pPr>
        <w:ind w:left="7470" w:hanging="187"/>
      </w:pPr>
      <w:rPr>
        <w:rFonts w:hint="default"/>
        <w:lang w:val="en-US" w:eastAsia="en-US" w:bidi="ar-SA"/>
      </w:rPr>
    </w:lvl>
    <w:lvl w:ilvl="8" w:tplc="5F129A00">
      <w:numFmt w:val="bullet"/>
      <w:lvlText w:val="•"/>
      <w:lvlJc w:val="left"/>
      <w:pPr>
        <w:ind w:left="8460" w:hanging="187"/>
      </w:pPr>
      <w:rPr>
        <w:rFonts w:hint="default"/>
        <w:lang w:val="en-US" w:eastAsia="en-US" w:bidi="ar-SA"/>
      </w:rPr>
    </w:lvl>
  </w:abstractNum>
  <w:abstractNum w:abstractNumId="8">
    <w:nsid w:val="4B415131"/>
    <w:multiLevelType w:val="multilevel"/>
    <w:tmpl w:val="F9305F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9320B8"/>
    <w:multiLevelType w:val="hybridMultilevel"/>
    <w:tmpl w:val="E990E578"/>
    <w:lvl w:ilvl="0" w:tplc="BA32B018">
      <w:start w:val="3"/>
      <w:numFmt w:val="decimal"/>
      <w:lvlText w:val="%1"/>
      <w:lvlJc w:val="left"/>
      <w:pPr>
        <w:ind w:left="1080" w:hanging="720"/>
      </w:pPr>
      <w:rPr>
        <w:rFonts w:hint="default"/>
        <w:lang w:val="en-US" w:eastAsia="en-US" w:bidi="ar-SA"/>
      </w:rPr>
    </w:lvl>
    <w:lvl w:ilvl="1" w:tplc="FEDE1454">
      <w:numFmt w:val="none"/>
      <w:lvlText w:val=""/>
      <w:lvlJc w:val="left"/>
      <w:pPr>
        <w:tabs>
          <w:tab w:val="num" w:pos="360"/>
        </w:tabs>
      </w:pPr>
    </w:lvl>
    <w:lvl w:ilvl="2" w:tplc="5584FB12">
      <w:numFmt w:val="bullet"/>
      <w:lvlText w:val="•"/>
      <w:lvlJc w:val="left"/>
      <w:pPr>
        <w:ind w:left="2952" w:hanging="720"/>
      </w:pPr>
      <w:rPr>
        <w:rFonts w:hint="default"/>
        <w:lang w:val="en-US" w:eastAsia="en-US" w:bidi="ar-SA"/>
      </w:rPr>
    </w:lvl>
    <w:lvl w:ilvl="3" w:tplc="ABB000DA">
      <w:numFmt w:val="bullet"/>
      <w:lvlText w:val="•"/>
      <w:lvlJc w:val="left"/>
      <w:pPr>
        <w:ind w:left="3888" w:hanging="720"/>
      </w:pPr>
      <w:rPr>
        <w:rFonts w:hint="default"/>
        <w:lang w:val="en-US" w:eastAsia="en-US" w:bidi="ar-SA"/>
      </w:rPr>
    </w:lvl>
    <w:lvl w:ilvl="4" w:tplc="0B38B526">
      <w:numFmt w:val="bullet"/>
      <w:lvlText w:val="•"/>
      <w:lvlJc w:val="left"/>
      <w:pPr>
        <w:ind w:left="4824" w:hanging="720"/>
      </w:pPr>
      <w:rPr>
        <w:rFonts w:hint="default"/>
        <w:lang w:val="en-US" w:eastAsia="en-US" w:bidi="ar-SA"/>
      </w:rPr>
    </w:lvl>
    <w:lvl w:ilvl="5" w:tplc="294E0FB6">
      <w:numFmt w:val="bullet"/>
      <w:lvlText w:val="•"/>
      <w:lvlJc w:val="left"/>
      <w:pPr>
        <w:ind w:left="5760" w:hanging="720"/>
      </w:pPr>
      <w:rPr>
        <w:rFonts w:hint="default"/>
        <w:lang w:val="en-US" w:eastAsia="en-US" w:bidi="ar-SA"/>
      </w:rPr>
    </w:lvl>
    <w:lvl w:ilvl="6" w:tplc="1D64E98A">
      <w:numFmt w:val="bullet"/>
      <w:lvlText w:val="•"/>
      <w:lvlJc w:val="left"/>
      <w:pPr>
        <w:ind w:left="6696" w:hanging="720"/>
      </w:pPr>
      <w:rPr>
        <w:rFonts w:hint="default"/>
        <w:lang w:val="en-US" w:eastAsia="en-US" w:bidi="ar-SA"/>
      </w:rPr>
    </w:lvl>
    <w:lvl w:ilvl="7" w:tplc="DB2E057E">
      <w:numFmt w:val="bullet"/>
      <w:lvlText w:val="•"/>
      <w:lvlJc w:val="left"/>
      <w:pPr>
        <w:ind w:left="7632" w:hanging="720"/>
      </w:pPr>
      <w:rPr>
        <w:rFonts w:hint="default"/>
        <w:lang w:val="en-US" w:eastAsia="en-US" w:bidi="ar-SA"/>
      </w:rPr>
    </w:lvl>
    <w:lvl w:ilvl="8" w:tplc="0C36BDE8">
      <w:numFmt w:val="bullet"/>
      <w:lvlText w:val="•"/>
      <w:lvlJc w:val="left"/>
      <w:pPr>
        <w:ind w:left="8568" w:hanging="720"/>
      </w:pPr>
      <w:rPr>
        <w:rFonts w:hint="default"/>
        <w:lang w:val="en-US" w:eastAsia="en-US" w:bidi="ar-SA"/>
      </w:rPr>
    </w:lvl>
  </w:abstractNum>
  <w:abstractNum w:abstractNumId="10">
    <w:nsid w:val="68123FE2"/>
    <w:multiLevelType w:val="multilevel"/>
    <w:tmpl w:val="0E203A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3362F8"/>
    <w:multiLevelType w:val="hybridMultilevel"/>
    <w:tmpl w:val="EEB4FE94"/>
    <w:lvl w:ilvl="0" w:tplc="3438A2FA">
      <w:start w:val="2"/>
      <w:numFmt w:val="decimal"/>
      <w:lvlText w:val="%1"/>
      <w:lvlJc w:val="left"/>
      <w:pPr>
        <w:ind w:left="720" w:hanging="360"/>
      </w:pPr>
      <w:rPr>
        <w:rFonts w:hint="default"/>
        <w:lang w:val="en-US" w:eastAsia="en-US" w:bidi="ar-SA"/>
      </w:rPr>
    </w:lvl>
    <w:lvl w:ilvl="1" w:tplc="DE644324">
      <w:numFmt w:val="none"/>
      <w:lvlText w:val=""/>
      <w:lvlJc w:val="left"/>
      <w:pPr>
        <w:tabs>
          <w:tab w:val="num" w:pos="360"/>
        </w:tabs>
      </w:pPr>
    </w:lvl>
    <w:lvl w:ilvl="2" w:tplc="46161E8E">
      <w:numFmt w:val="none"/>
      <w:lvlText w:val=""/>
      <w:lvlJc w:val="left"/>
      <w:pPr>
        <w:tabs>
          <w:tab w:val="num" w:pos="360"/>
        </w:tabs>
      </w:pPr>
    </w:lvl>
    <w:lvl w:ilvl="3" w:tplc="6D805F40">
      <w:numFmt w:val="none"/>
      <w:lvlText w:val=""/>
      <w:lvlJc w:val="left"/>
      <w:pPr>
        <w:tabs>
          <w:tab w:val="num" w:pos="360"/>
        </w:tabs>
      </w:pPr>
    </w:lvl>
    <w:lvl w:ilvl="4" w:tplc="A2225CD2">
      <w:numFmt w:val="none"/>
      <w:lvlText w:val=""/>
      <w:lvlJc w:val="left"/>
      <w:pPr>
        <w:tabs>
          <w:tab w:val="num" w:pos="360"/>
        </w:tabs>
      </w:pPr>
    </w:lvl>
    <w:lvl w:ilvl="5" w:tplc="647C438C">
      <w:numFmt w:val="bullet"/>
      <w:lvlText w:val="•"/>
      <w:lvlJc w:val="left"/>
      <w:pPr>
        <w:ind w:left="5040" w:hanging="1440"/>
      </w:pPr>
      <w:rPr>
        <w:rFonts w:hint="default"/>
        <w:lang w:val="en-US" w:eastAsia="en-US" w:bidi="ar-SA"/>
      </w:rPr>
    </w:lvl>
    <w:lvl w:ilvl="6" w:tplc="AAD2C048">
      <w:numFmt w:val="bullet"/>
      <w:lvlText w:val="•"/>
      <w:lvlJc w:val="left"/>
      <w:pPr>
        <w:ind w:left="6120" w:hanging="1440"/>
      </w:pPr>
      <w:rPr>
        <w:rFonts w:hint="default"/>
        <w:lang w:val="en-US" w:eastAsia="en-US" w:bidi="ar-SA"/>
      </w:rPr>
    </w:lvl>
    <w:lvl w:ilvl="7" w:tplc="1A5CB914">
      <w:numFmt w:val="bullet"/>
      <w:lvlText w:val="•"/>
      <w:lvlJc w:val="left"/>
      <w:pPr>
        <w:ind w:left="7200" w:hanging="1440"/>
      </w:pPr>
      <w:rPr>
        <w:rFonts w:hint="default"/>
        <w:lang w:val="en-US" w:eastAsia="en-US" w:bidi="ar-SA"/>
      </w:rPr>
    </w:lvl>
    <w:lvl w:ilvl="8" w:tplc="E50A607E">
      <w:numFmt w:val="bullet"/>
      <w:lvlText w:val="•"/>
      <w:lvlJc w:val="left"/>
      <w:pPr>
        <w:ind w:left="8280" w:hanging="1440"/>
      </w:pPr>
      <w:rPr>
        <w:rFonts w:hint="default"/>
        <w:lang w:val="en-US" w:eastAsia="en-US" w:bidi="ar-SA"/>
      </w:rPr>
    </w:lvl>
  </w:abstractNum>
  <w:abstractNum w:abstractNumId="12">
    <w:nsid w:val="6EF20831"/>
    <w:multiLevelType w:val="multilevel"/>
    <w:tmpl w:val="D2F8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9"/>
  </w:num>
  <w:num w:numId="4">
    <w:abstractNumId w:val="11"/>
  </w:num>
  <w:num w:numId="5">
    <w:abstractNumId w:val="1"/>
  </w:num>
  <w:num w:numId="6">
    <w:abstractNumId w:val="7"/>
  </w:num>
  <w:num w:numId="7">
    <w:abstractNumId w:val="2"/>
  </w:num>
  <w:num w:numId="8">
    <w:abstractNumId w:val="12"/>
  </w:num>
  <w:num w:numId="9">
    <w:abstractNumId w:val="8"/>
  </w:num>
  <w:num w:numId="10">
    <w:abstractNumId w:val="4"/>
  </w:num>
  <w:num w:numId="11">
    <w:abstractNumId w:val="10"/>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shapeLayoutLikeWW8/>
  </w:compat>
  <w:rsids>
    <w:rsidRoot w:val="006A0E3C"/>
    <w:rsid w:val="000363A7"/>
    <w:rsid w:val="000563A1"/>
    <w:rsid w:val="000723FB"/>
    <w:rsid w:val="0008252D"/>
    <w:rsid w:val="002124BB"/>
    <w:rsid w:val="00246DFF"/>
    <w:rsid w:val="002C2E3E"/>
    <w:rsid w:val="003424EE"/>
    <w:rsid w:val="00366613"/>
    <w:rsid w:val="00400F02"/>
    <w:rsid w:val="00460F8B"/>
    <w:rsid w:val="00465F2A"/>
    <w:rsid w:val="004B1EF0"/>
    <w:rsid w:val="00553037"/>
    <w:rsid w:val="005568A4"/>
    <w:rsid w:val="00612633"/>
    <w:rsid w:val="00623008"/>
    <w:rsid w:val="00623CCB"/>
    <w:rsid w:val="00661AFF"/>
    <w:rsid w:val="006A0E3C"/>
    <w:rsid w:val="00791933"/>
    <w:rsid w:val="007C592E"/>
    <w:rsid w:val="007F0A5B"/>
    <w:rsid w:val="00827B3F"/>
    <w:rsid w:val="008673D3"/>
    <w:rsid w:val="00917030"/>
    <w:rsid w:val="00926F03"/>
    <w:rsid w:val="00951C8A"/>
    <w:rsid w:val="00A46DC4"/>
    <w:rsid w:val="00AA7025"/>
    <w:rsid w:val="00AE6F94"/>
    <w:rsid w:val="00B213F9"/>
    <w:rsid w:val="00B64503"/>
    <w:rsid w:val="00B9672E"/>
    <w:rsid w:val="00BA69AD"/>
    <w:rsid w:val="00DB5F80"/>
    <w:rsid w:val="00DC5C72"/>
    <w:rsid w:val="00E12A3F"/>
    <w:rsid w:val="00E24D9D"/>
    <w:rsid w:val="00E83744"/>
    <w:rsid w:val="00F33C77"/>
    <w:rsid w:val="00F37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0E3C"/>
    <w:rPr>
      <w:rFonts w:ascii="Times New Roman" w:eastAsia="Times New Roman" w:hAnsi="Times New Roman" w:cs="Times New Roman"/>
    </w:rPr>
  </w:style>
  <w:style w:type="paragraph" w:styleId="Heading1">
    <w:name w:val="heading 1"/>
    <w:basedOn w:val="Normal"/>
    <w:uiPriority w:val="1"/>
    <w:qFormat/>
    <w:rsid w:val="006A0E3C"/>
    <w:pPr>
      <w:spacing w:before="135"/>
      <w:ind w:left="7" w:right="1082"/>
      <w:jc w:val="center"/>
      <w:outlineLvl w:val="0"/>
    </w:pPr>
    <w:rPr>
      <w:b/>
      <w:bCs/>
      <w:sz w:val="28"/>
      <w:szCs w:val="28"/>
    </w:rPr>
  </w:style>
  <w:style w:type="paragraph" w:styleId="Heading2">
    <w:name w:val="heading 2"/>
    <w:basedOn w:val="Normal"/>
    <w:uiPriority w:val="1"/>
    <w:qFormat/>
    <w:rsid w:val="006A0E3C"/>
    <w:pPr>
      <w:ind w:left="1080" w:hanging="720"/>
      <w:outlineLvl w:val="1"/>
    </w:pPr>
    <w:rPr>
      <w:b/>
      <w:bCs/>
      <w:sz w:val="24"/>
      <w:szCs w:val="24"/>
    </w:rPr>
  </w:style>
  <w:style w:type="paragraph" w:styleId="Heading3">
    <w:name w:val="heading 3"/>
    <w:basedOn w:val="Normal"/>
    <w:uiPriority w:val="1"/>
    <w:qFormat/>
    <w:rsid w:val="006A0E3C"/>
    <w:pPr>
      <w:spacing w:before="246"/>
      <w:ind w:left="360" w:hanging="71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0E3C"/>
    <w:rPr>
      <w:sz w:val="24"/>
      <w:szCs w:val="24"/>
    </w:rPr>
  </w:style>
  <w:style w:type="paragraph" w:styleId="ListParagraph">
    <w:name w:val="List Paragraph"/>
    <w:basedOn w:val="Normal"/>
    <w:uiPriority w:val="1"/>
    <w:qFormat/>
    <w:rsid w:val="006A0E3C"/>
    <w:pPr>
      <w:ind w:left="1080" w:hanging="720"/>
    </w:pPr>
  </w:style>
  <w:style w:type="paragraph" w:customStyle="1" w:styleId="TableParagraph">
    <w:name w:val="Table Paragraph"/>
    <w:basedOn w:val="Normal"/>
    <w:uiPriority w:val="1"/>
    <w:qFormat/>
    <w:rsid w:val="006A0E3C"/>
  </w:style>
  <w:style w:type="paragraph" w:styleId="Header">
    <w:name w:val="header"/>
    <w:basedOn w:val="Normal"/>
    <w:link w:val="HeaderChar"/>
    <w:uiPriority w:val="99"/>
    <w:semiHidden/>
    <w:unhideWhenUsed/>
    <w:rsid w:val="00926F03"/>
    <w:pPr>
      <w:tabs>
        <w:tab w:val="center" w:pos="4680"/>
        <w:tab w:val="right" w:pos="9360"/>
      </w:tabs>
    </w:pPr>
  </w:style>
  <w:style w:type="character" w:customStyle="1" w:styleId="HeaderChar">
    <w:name w:val="Header Char"/>
    <w:basedOn w:val="DefaultParagraphFont"/>
    <w:link w:val="Header"/>
    <w:uiPriority w:val="99"/>
    <w:semiHidden/>
    <w:rsid w:val="00926F03"/>
    <w:rPr>
      <w:rFonts w:ascii="Times New Roman" w:eastAsia="Times New Roman" w:hAnsi="Times New Roman" w:cs="Times New Roman"/>
    </w:rPr>
  </w:style>
  <w:style w:type="paragraph" w:styleId="Footer">
    <w:name w:val="footer"/>
    <w:basedOn w:val="Normal"/>
    <w:link w:val="FooterChar"/>
    <w:uiPriority w:val="99"/>
    <w:unhideWhenUsed/>
    <w:rsid w:val="00926F03"/>
    <w:pPr>
      <w:tabs>
        <w:tab w:val="center" w:pos="4680"/>
        <w:tab w:val="right" w:pos="9360"/>
      </w:tabs>
    </w:pPr>
  </w:style>
  <w:style w:type="character" w:customStyle="1" w:styleId="FooterChar">
    <w:name w:val="Footer Char"/>
    <w:basedOn w:val="DefaultParagraphFont"/>
    <w:link w:val="Footer"/>
    <w:uiPriority w:val="99"/>
    <w:rsid w:val="00926F03"/>
    <w:rPr>
      <w:rFonts w:ascii="Times New Roman" w:eastAsia="Times New Roman" w:hAnsi="Times New Roman" w:cs="Times New Roman"/>
    </w:rPr>
  </w:style>
  <w:style w:type="paragraph" w:styleId="NormalWeb">
    <w:name w:val="Normal (Web)"/>
    <w:basedOn w:val="Normal"/>
    <w:uiPriority w:val="99"/>
    <w:unhideWhenUsed/>
    <w:rsid w:val="003424E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424EE"/>
    <w:rPr>
      <w:b/>
      <w:bCs/>
    </w:rPr>
  </w:style>
  <w:style w:type="character" w:styleId="Emphasis">
    <w:name w:val="Emphasis"/>
    <w:basedOn w:val="DefaultParagraphFont"/>
    <w:uiPriority w:val="20"/>
    <w:qFormat/>
    <w:rsid w:val="003424EE"/>
    <w:rPr>
      <w:i/>
      <w:iCs/>
    </w:rPr>
  </w:style>
  <w:style w:type="character" w:styleId="Hyperlink">
    <w:name w:val="Hyperlink"/>
    <w:basedOn w:val="DefaultParagraphFont"/>
    <w:uiPriority w:val="99"/>
    <w:semiHidden/>
    <w:unhideWhenUsed/>
    <w:rsid w:val="003424EE"/>
    <w:rPr>
      <w:color w:val="0000FF"/>
      <w:u w:val="single"/>
    </w:rPr>
  </w:style>
</w:styles>
</file>

<file path=word/webSettings.xml><?xml version="1.0" encoding="utf-8"?>
<w:webSettings xmlns:r="http://schemas.openxmlformats.org/officeDocument/2006/relationships" xmlns:w="http://schemas.openxmlformats.org/wordprocessingml/2006/main">
  <w:divs>
    <w:div w:id="1686664171">
      <w:bodyDiv w:val="1"/>
      <w:marLeft w:val="0"/>
      <w:marRight w:val="0"/>
      <w:marTop w:val="0"/>
      <w:marBottom w:val="0"/>
      <w:divBdr>
        <w:top w:val="none" w:sz="0" w:space="0" w:color="auto"/>
        <w:left w:val="none" w:sz="0" w:space="0" w:color="auto"/>
        <w:bottom w:val="none" w:sz="0" w:space="0" w:color="auto"/>
        <w:right w:val="none" w:sz="0" w:space="0" w:color="auto"/>
      </w:divBdr>
    </w:div>
    <w:div w:id="196392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worlddev.2018.05.00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0/1369118X.2015.10085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jdcs.v5i1.2" TargetMode="External"/><Relationship Id="rId5" Type="http://schemas.openxmlformats.org/officeDocument/2006/relationships/footnotes" Target="footnotes.xml"/><Relationship Id="rId15" Type="http://schemas.openxmlformats.org/officeDocument/2006/relationships/hyperlink" Target="https://pdf.usaid.gov/pdf_docs/PDACS538.pdf" TargetMode="External"/><Relationship Id="rId10" Type="http://schemas.openxmlformats.org/officeDocument/2006/relationships/hyperlink" Target="https://doi.org/10.1177/1940161209336224" TargetMode="External"/><Relationship Id="rId4" Type="http://schemas.openxmlformats.org/officeDocument/2006/relationships/webSettings" Target="webSettings.xml"/><Relationship Id="rId9" Type="http://schemas.openxmlformats.org/officeDocument/2006/relationships/hyperlink" Target="http://papers.ssrn.com/sol3/papers.cfm" TargetMode="External"/><Relationship Id="rId14"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71</Pages>
  <Words>12526</Words>
  <Characters>71402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X5516B</dc:creator>
  <cp:lastModifiedBy>USER</cp:lastModifiedBy>
  <cp:revision>13</cp:revision>
  <cp:lastPrinted>2025-06-13T10:21:00Z</cp:lastPrinted>
  <dcterms:created xsi:type="dcterms:W3CDTF">2025-05-26T10:32:00Z</dcterms:created>
  <dcterms:modified xsi:type="dcterms:W3CDTF">2025-06-13T10:31:00Z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2016</vt:lpwstr>
  </property>
  <property fmtid="{D5CDD505-2E9C-101B-9397-08002B2CF9AE}" pid="4" name="LastSaved">
    <vt:filetime>2025-05-26T00:00:00Z</vt:filetime>
  </property>
  <property fmtid="{D5CDD505-2E9C-101B-9397-08002B2CF9AE}" pid="5" name="Producer">
    <vt:lpwstr>3-Heights(TM) PDF Security Shell 4.8.25.2 (http://www.pdf-tools.com)</vt:lpwstr>
  </property>
</Properties>
</file>