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17" w:rsidRPr="001C0829" w:rsidRDefault="00A43517" w:rsidP="00A43517">
      <w:pPr>
        <w:spacing w:after="0" w:line="360" w:lineRule="auto"/>
        <w:jc w:val="center"/>
        <w:rPr>
          <w:rFonts w:ascii="Antique Olive Compact" w:hAnsi="Antique Olive Compact"/>
          <w:i/>
          <w:sz w:val="40"/>
          <w:szCs w:val="40"/>
        </w:rPr>
      </w:pPr>
      <w:r>
        <w:rPr>
          <w:rFonts w:ascii="Antique Olive Compact" w:hAnsi="Antique Olive Compact" w:cstheme="majorBidi"/>
          <w:b/>
          <w:bCs/>
          <w:sz w:val="30"/>
          <w:szCs w:val="30"/>
        </w:rPr>
        <w:t xml:space="preserve">EFFECT OF CORPORATE GOVERNANCE ON THE FINANCIAL PERFORMANCE OF DEPOSIT MONEY BANKS IN NIGERIA (A CASE STUDY OF FIRST BANK OF NIGERIA PLC)  </w:t>
      </w:r>
    </w:p>
    <w:p w:rsidR="00A43517" w:rsidRPr="00416CAB" w:rsidRDefault="00A43517" w:rsidP="00A43517">
      <w:pPr>
        <w:spacing w:after="0" w:line="360" w:lineRule="auto"/>
        <w:jc w:val="center"/>
        <w:rPr>
          <w:rFonts w:ascii="Century" w:hAnsi="Century"/>
          <w:sz w:val="26"/>
          <w:szCs w:val="26"/>
        </w:rPr>
      </w:pPr>
    </w:p>
    <w:p w:rsidR="00A43517" w:rsidRPr="00416CAB" w:rsidRDefault="00A43517" w:rsidP="00A43517">
      <w:pPr>
        <w:spacing w:after="0" w:line="360" w:lineRule="auto"/>
        <w:jc w:val="center"/>
        <w:rPr>
          <w:rFonts w:ascii="Century" w:hAnsi="Century"/>
          <w:sz w:val="26"/>
          <w:szCs w:val="26"/>
        </w:rPr>
      </w:pPr>
    </w:p>
    <w:p w:rsidR="00A43517" w:rsidRPr="00DC1839" w:rsidRDefault="00A43517" w:rsidP="00A43517">
      <w:pPr>
        <w:spacing w:after="0" w:line="360" w:lineRule="auto"/>
        <w:jc w:val="center"/>
        <w:rPr>
          <w:rFonts w:ascii="Monotype Corsiva" w:hAnsi="Monotype Corsiva" w:cstheme="majorBidi"/>
          <w:b/>
          <w:bCs/>
          <w:sz w:val="40"/>
          <w:szCs w:val="40"/>
        </w:rPr>
      </w:pPr>
      <w:r w:rsidRPr="00DC1839">
        <w:rPr>
          <w:rFonts w:ascii="Monotype Corsiva" w:hAnsi="Monotype Corsiva" w:cstheme="majorBidi"/>
          <w:b/>
          <w:bCs/>
          <w:sz w:val="40"/>
          <w:szCs w:val="40"/>
        </w:rPr>
        <w:t>BY</w:t>
      </w:r>
    </w:p>
    <w:p w:rsidR="00A43517" w:rsidRPr="000E5F4A" w:rsidRDefault="00A43517" w:rsidP="00A43517">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IYANDA BARAKAT MOTUNRAYO</w:t>
      </w:r>
    </w:p>
    <w:p w:rsidR="00A43517" w:rsidRPr="000E5F4A" w:rsidRDefault="00A43517" w:rsidP="00A43517">
      <w:pPr>
        <w:spacing w:line="240" w:lineRule="auto"/>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HND/22/BFN/FT/299</w:t>
      </w:r>
    </w:p>
    <w:p w:rsidR="00A43517" w:rsidRPr="00416CAB" w:rsidRDefault="00A43517" w:rsidP="00A43517">
      <w:pPr>
        <w:spacing w:after="0" w:line="360" w:lineRule="auto"/>
        <w:jc w:val="center"/>
        <w:rPr>
          <w:rFonts w:ascii="Century" w:hAnsi="Century"/>
          <w:sz w:val="26"/>
          <w:szCs w:val="26"/>
        </w:rPr>
      </w:pPr>
    </w:p>
    <w:p w:rsidR="00A43517" w:rsidRPr="00416CAB" w:rsidRDefault="00A43517" w:rsidP="00A43517">
      <w:pPr>
        <w:spacing w:after="0" w:line="360" w:lineRule="auto"/>
        <w:jc w:val="center"/>
        <w:rPr>
          <w:rFonts w:ascii="Century" w:hAnsi="Century"/>
          <w:sz w:val="26"/>
          <w:szCs w:val="26"/>
        </w:rPr>
      </w:pPr>
    </w:p>
    <w:p w:rsidR="00A43517" w:rsidRPr="00DC1839" w:rsidRDefault="00A43517" w:rsidP="00A43517">
      <w:pPr>
        <w:spacing w:after="0" w:line="360" w:lineRule="auto"/>
        <w:jc w:val="center"/>
        <w:rPr>
          <w:rFonts w:ascii="Bodoni MT" w:hAnsi="Bodoni MT"/>
          <w:b/>
          <w:bCs/>
          <w:sz w:val="28"/>
          <w:szCs w:val="28"/>
        </w:rPr>
      </w:pPr>
      <w:r w:rsidRPr="00DC1839">
        <w:rPr>
          <w:rFonts w:ascii="Bodoni MT" w:hAnsi="Bodoni MT"/>
          <w:b/>
          <w:bCs/>
          <w:sz w:val="28"/>
          <w:szCs w:val="28"/>
        </w:rPr>
        <w:t>A PROJECT SUBMITTED TO THE DEPARTMENT OF BANKING AND FINANCE, INSTITUTE OF FINANCE AND MANAGEMENT STUDIES (IFMS), KWARA STATE POLYTECHNIC</w:t>
      </w:r>
    </w:p>
    <w:p w:rsidR="00A43517" w:rsidRPr="00DC1839" w:rsidRDefault="00A43517" w:rsidP="00A43517">
      <w:pPr>
        <w:spacing w:after="0" w:line="360" w:lineRule="auto"/>
        <w:jc w:val="center"/>
        <w:rPr>
          <w:rFonts w:ascii="Bodoni MT" w:hAnsi="Bodoni MT"/>
          <w:b/>
          <w:bCs/>
          <w:sz w:val="28"/>
          <w:szCs w:val="28"/>
        </w:rPr>
      </w:pPr>
    </w:p>
    <w:p w:rsidR="00A43517" w:rsidRPr="00DC1839" w:rsidRDefault="00A43517" w:rsidP="00A43517">
      <w:pPr>
        <w:tabs>
          <w:tab w:val="left" w:pos="5523"/>
        </w:tabs>
        <w:spacing w:after="0" w:line="360" w:lineRule="auto"/>
        <w:rPr>
          <w:rFonts w:ascii="Bodoni MT" w:hAnsi="Bodoni MT"/>
          <w:b/>
          <w:bCs/>
          <w:sz w:val="28"/>
          <w:szCs w:val="28"/>
        </w:rPr>
      </w:pPr>
      <w:r w:rsidRPr="00DC1839">
        <w:rPr>
          <w:rFonts w:ascii="Bodoni MT" w:hAnsi="Bodoni MT"/>
          <w:b/>
          <w:bCs/>
          <w:sz w:val="28"/>
          <w:szCs w:val="28"/>
        </w:rPr>
        <w:tab/>
      </w:r>
    </w:p>
    <w:p w:rsidR="00A43517" w:rsidRPr="000E7CCB" w:rsidRDefault="00A43517" w:rsidP="00A43517">
      <w:pPr>
        <w:spacing w:after="0" w:line="360" w:lineRule="auto"/>
        <w:jc w:val="center"/>
        <w:rPr>
          <w:rFonts w:ascii="Bodoni MT" w:hAnsi="Bodoni MT"/>
          <w:b/>
          <w:bCs/>
          <w:sz w:val="28"/>
          <w:szCs w:val="28"/>
        </w:rPr>
      </w:pPr>
      <w:r w:rsidRPr="00DC1839">
        <w:rPr>
          <w:rFonts w:ascii="Bodoni MT" w:hAnsi="Bodoni MT"/>
          <w:b/>
          <w:bCs/>
          <w:sz w:val="28"/>
          <w:szCs w:val="28"/>
        </w:rPr>
        <w:t>IN PARTIAL FULFILLMENT OF THE REQ</w:t>
      </w:r>
      <w:r>
        <w:rPr>
          <w:rFonts w:ascii="Bodoni MT" w:hAnsi="Bodoni MT"/>
          <w:b/>
          <w:bCs/>
          <w:sz w:val="28"/>
          <w:szCs w:val="28"/>
        </w:rPr>
        <w:t>UIREMENT FOR THE AWARD OF HIGHER NATIONAL DIPLOMA (H</w:t>
      </w:r>
      <w:r w:rsidRPr="00DC1839">
        <w:rPr>
          <w:rFonts w:ascii="Bodoni MT" w:hAnsi="Bodoni MT"/>
          <w:b/>
          <w:bCs/>
          <w:sz w:val="28"/>
          <w:szCs w:val="28"/>
        </w:rPr>
        <w:t>ND) IN BANKING AND FINANCE</w:t>
      </w:r>
    </w:p>
    <w:p w:rsidR="00A43517" w:rsidRPr="00DC1839" w:rsidRDefault="00A43517" w:rsidP="00A43517">
      <w:pPr>
        <w:spacing w:after="0" w:line="360" w:lineRule="auto"/>
        <w:rPr>
          <w:rFonts w:ascii="Century" w:hAnsi="Century"/>
          <w:b/>
          <w:bCs/>
          <w:sz w:val="26"/>
          <w:szCs w:val="26"/>
        </w:rPr>
      </w:pPr>
    </w:p>
    <w:p w:rsidR="00A43517" w:rsidRPr="00DC1839" w:rsidRDefault="00A43517" w:rsidP="00A43517">
      <w:pPr>
        <w:spacing w:after="0" w:line="360" w:lineRule="auto"/>
        <w:jc w:val="right"/>
        <w:rPr>
          <w:rFonts w:ascii="Century" w:hAnsi="Century"/>
          <w:b/>
          <w:bCs/>
          <w:sz w:val="26"/>
          <w:szCs w:val="26"/>
        </w:rPr>
      </w:pPr>
      <w:r>
        <w:rPr>
          <w:rFonts w:ascii="Century" w:hAnsi="Century"/>
          <w:b/>
          <w:bCs/>
          <w:sz w:val="26"/>
          <w:szCs w:val="26"/>
        </w:rPr>
        <w:t>MAY, 2025</w:t>
      </w:r>
    </w:p>
    <w:p w:rsidR="00A43517" w:rsidRPr="00416CAB" w:rsidRDefault="00A43517" w:rsidP="00A43517">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A43517" w:rsidRPr="00C41100" w:rsidRDefault="00A43517" w:rsidP="00A43517">
      <w:pPr>
        <w:spacing w:after="0" w:line="360" w:lineRule="auto"/>
        <w:ind w:firstLine="720"/>
        <w:jc w:val="both"/>
        <w:rPr>
          <w:rFonts w:asciiTheme="majorBidi" w:hAnsiTheme="majorBidi" w:cstheme="majorBidi"/>
          <w:sz w:val="24"/>
          <w:szCs w:val="24"/>
        </w:rPr>
      </w:pPr>
      <w:r w:rsidRPr="00C41100">
        <w:rPr>
          <w:rFonts w:asciiTheme="majorBidi" w:hAnsiTheme="majorBidi" w:cstheme="majorBidi"/>
          <w:sz w:val="24"/>
          <w:szCs w:val="24"/>
        </w:rPr>
        <w:t xml:space="preserve">This is to certify that this research work is carried out by </w:t>
      </w:r>
      <w:r>
        <w:rPr>
          <w:rFonts w:asciiTheme="majorBidi" w:hAnsiTheme="majorBidi" w:cstheme="majorBidi"/>
          <w:b/>
          <w:bCs/>
          <w:sz w:val="24"/>
          <w:szCs w:val="24"/>
        </w:rPr>
        <w:t>IYANDA BARAKAT MOTUNRAYO</w:t>
      </w:r>
      <w:r>
        <w:rPr>
          <w:rFonts w:asciiTheme="majorBidi" w:hAnsiTheme="majorBidi" w:cstheme="majorBidi"/>
          <w:sz w:val="24"/>
          <w:szCs w:val="24"/>
        </w:rPr>
        <w:t xml:space="preserve"> with M</w:t>
      </w:r>
      <w:r w:rsidRPr="00C41100">
        <w:rPr>
          <w:rFonts w:asciiTheme="majorBidi" w:hAnsiTheme="majorBidi" w:cstheme="majorBidi"/>
          <w:sz w:val="24"/>
          <w:szCs w:val="24"/>
        </w:rPr>
        <w:t>atric no</w:t>
      </w:r>
      <w:r>
        <w:rPr>
          <w:rFonts w:asciiTheme="majorBidi" w:hAnsiTheme="majorBidi" w:cstheme="majorBidi"/>
          <w:sz w:val="24"/>
          <w:szCs w:val="24"/>
        </w:rPr>
        <w:t>. HND/22/BFN/FT/299</w:t>
      </w:r>
      <w:r w:rsidRPr="00C41100">
        <w:rPr>
          <w:rFonts w:asciiTheme="majorBidi" w:hAnsiTheme="majorBidi" w:cstheme="majorBidi"/>
          <w:sz w:val="24"/>
          <w:szCs w:val="24"/>
        </w:rPr>
        <w:t xml:space="preserve"> and has been completed, read through and approved as meeting part of the requirements of the department of Banking and Finance, Institute of Finance and Management Studies (IFMS), Kwara State Pol</w:t>
      </w:r>
      <w:r>
        <w:rPr>
          <w:rFonts w:asciiTheme="majorBidi" w:hAnsiTheme="majorBidi" w:cstheme="majorBidi"/>
          <w:sz w:val="24"/>
          <w:szCs w:val="24"/>
        </w:rPr>
        <w:t>ytechnic for the award of Higher</w:t>
      </w:r>
      <w:r w:rsidRPr="00C41100">
        <w:rPr>
          <w:rFonts w:asciiTheme="majorBidi" w:hAnsiTheme="majorBidi" w:cstheme="majorBidi"/>
          <w:sz w:val="24"/>
          <w:szCs w:val="24"/>
        </w:rPr>
        <w:t xml:space="preserve"> National Diploma</w:t>
      </w:r>
      <w:r>
        <w:rPr>
          <w:rFonts w:asciiTheme="majorBidi" w:hAnsiTheme="majorBidi" w:cstheme="majorBidi"/>
          <w:sz w:val="24"/>
          <w:szCs w:val="24"/>
        </w:rPr>
        <w:t xml:space="preserve"> (HND)</w:t>
      </w:r>
      <w:r w:rsidRPr="00C41100">
        <w:rPr>
          <w:rFonts w:asciiTheme="majorBidi" w:hAnsiTheme="majorBidi" w:cstheme="majorBidi"/>
          <w:sz w:val="24"/>
          <w:szCs w:val="24"/>
        </w:rPr>
        <w:t xml:space="preserve"> in Banking and Finance.</w:t>
      </w:r>
    </w:p>
    <w:p w:rsidR="00A43517" w:rsidRPr="00416CAB" w:rsidRDefault="00A43517" w:rsidP="00A43517">
      <w:pPr>
        <w:spacing w:after="0" w:line="360" w:lineRule="auto"/>
        <w:jc w:val="both"/>
        <w:rPr>
          <w:rFonts w:ascii="Century" w:hAnsi="Century"/>
          <w:sz w:val="26"/>
          <w:szCs w:val="26"/>
        </w:rPr>
      </w:pPr>
    </w:p>
    <w:p w:rsidR="00A43517" w:rsidRPr="00416CAB" w:rsidRDefault="00A43517" w:rsidP="00A43517">
      <w:pPr>
        <w:spacing w:after="0" w:line="36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A43517" w:rsidRPr="00416CAB" w:rsidRDefault="00A43517" w:rsidP="00A43517">
      <w:pPr>
        <w:spacing w:after="0" w:line="240" w:lineRule="auto"/>
        <w:jc w:val="both"/>
        <w:rPr>
          <w:rFonts w:ascii="Century" w:hAnsi="Century"/>
          <w:b/>
          <w:sz w:val="26"/>
          <w:szCs w:val="26"/>
        </w:rPr>
      </w:pPr>
      <w:r>
        <w:rPr>
          <w:rFonts w:ascii="Century" w:hAnsi="Century"/>
          <w:b/>
          <w:sz w:val="26"/>
          <w:szCs w:val="26"/>
        </w:rPr>
        <w:t>DR. ADEWOYE A.O</w:t>
      </w:r>
      <w:r w:rsidRPr="00B73AE6">
        <w:rPr>
          <w:rFonts w:ascii="Century" w:hAnsi="Century"/>
          <w:b/>
          <w:sz w:val="18"/>
          <w:szCs w:val="26"/>
        </w:rPr>
        <w:t>(P.hd, FCIFCN, HCIB)</w:t>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Project Supervisor</w:t>
      </w: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A43517" w:rsidRPr="00416CAB" w:rsidRDefault="00A43517" w:rsidP="00A43517">
      <w:pPr>
        <w:spacing w:after="0" w:line="240" w:lineRule="auto"/>
        <w:jc w:val="both"/>
        <w:rPr>
          <w:rFonts w:ascii="Century" w:hAnsi="Century"/>
          <w:b/>
          <w:sz w:val="26"/>
          <w:szCs w:val="26"/>
        </w:rPr>
      </w:pPr>
      <w:r>
        <w:rPr>
          <w:rFonts w:ascii="Century" w:hAnsi="Century"/>
          <w:b/>
          <w:sz w:val="26"/>
          <w:szCs w:val="26"/>
        </w:rPr>
        <w:t xml:space="preserve">MRS. OTAYOKHE E.Y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Project Coordinator</w:t>
      </w: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A43517" w:rsidRPr="00416CAB" w:rsidRDefault="00A43517" w:rsidP="00A43517">
      <w:pPr>
        <w:spacing w:after="0" w:line="240" w:lineRule="auto"/>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A43517" w:rsidRDefault="00A43517" w:rsidP="00A43517">
      <w:pPr>
        <w:rPr>
          <w:rFonts w:ascii="Century" w:hAnsi="Century"/>
          <w:sz w:val="26"/>
          <w:szCs w:val="26"/>
        </w:rPr>
      </w:pPr>
      <w:r w:rsidRPr="00416CAB">
        <w:rPr>
          <w:rFonts w:ascii="Century" w:hAnsi="Century"/>
          <w:sz w:val="26"/>
          <w:szCs w:val="26"/>
        </w:rPr>
        <w:t xml:space="preserve">Head of Department </w:t>
      </w:r>
    </w:p>
    <w:p w:rsidR="00A43517" w:rsidRDefault="00A43517" w:rsidP="00A43517">
      <w:pPr>
        <w:rPr>
          <w:rFonts w:ascii="Century" w:hAnsi="Century"/>
          <w:sz w:val="26"/>
          <w:szCs w:val="26"/>
        </w:rPr>
      </w:pPr>
    </w:p>
    <w:p w:rsidR="00A43517" w:rsidRPr="00416CAB" w:rsidRDefault="00A43517" w:rsidP="00A43517">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A43517" w:rsidRDefault="00A43517" w:rsidP="00A43517">
      <w:pPr>
        <w:spacing w:after="0" w:line="360" w:lineRule="auto"/>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p>
    <w:p w:rsidR="00A43517" w:rsidRDefault="00A43517" w:rsidP="00A43517">
      <w:pPr>
        <w:rPr>
          <w:rFonts w:ascii="Century" w:hAnsi="Century"/>
          <w:b/>
          <w:sz w:val="26"/>
          <w:szCs w:val="26"/>
        </w:rPr>
      </w:pPr>
      <w:r>
        <w:rPr>
          <w:rFonts w:ascii="Century" w:hAnsi="Century"/>
          <w:b/>
          <w:sz w:val="26"/>
          <w:szCs w:val="26"/>
        </w:rPr>
        <w:br w:type="page"/>
      </w:r>
    </w:p>
    <w:p w:rsidR="00A43517" w:rsidRPr="00416CAB" w:rsidRDefault="00A43517" w:rsidP="00A43517">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A43517" w:rsidRPr="00FB56C3" w:rsidRDefault="00A43517" w:rsidP="00A43517">
      <w:pPr>
        <w:spacing w:after="0" w:line="360" w:lineRule="auto"/>
        <w:ind w:firstLine="720"/>
        <w:jc w:val="both"/>
        <w:rPr>
          <w:rFonts w:ascii="Century" w:hAnsi="Century"/>
          <w:sz w:val="24"/>
          <w:szCs w:val="24"/>
        </w:rPr>
      </w:pPr>
      <w:r w:rsidRPr="00FB56C3">
        <w:rPr>
          <w:rFonts w:asciiTheme="majorBidi" w:hAnsiTheme="majorBidi" w:cstheme="majorBidi"/>
          <w:sz w:val="24"/>
          <w:szCs w:val="24"/>
        </w:rPr>
        <w:t>This project is dedicated to Almighty Allah the creator of heaven and earth the one who created all human kind who gave me knowledge to achieve this project work also my parent Mr</w:t>
      </w:r>
      <w:r>
        <w:rPr>
          <w:rFonts w:asciiTheme="majorBidi" w:hAnsiTheme="majorBidi" w:cstheme="majorBidi"/>
          <w:sz w:val="24"/>
          <w:szCs w:val="24"/>
        </w:rPr>
        <w:t>.</w:t>
      </w:r>
      <w:r w:rsidRPr="00FB56C3">
        <w:rPr>
          <w:rFonts w:asciiTheme="majorBidi" w:hAnsiTheme="majorBidi" w:cstheme="majorBidi"/>
          <w:sz w:val="24"/>
          <w:szCs w:val="24"/>
        </w:rPr>
        <w:t xml:space="preserve"> and Mrs</w:t>
      </w:r>
      <w:r>
        <w:rPr>
          <w:rFonts w:asciiTheme="majorBidi" w:hAnsiTheme="majorBidi" w:cstheme="majorBidi"/>
          <w:sz w:val="24"/>
          <w:szCs w:val="24"/>
        </w:rPr>
        <w:t>. IYANDA, my special dedication also goes to my mother who is supportive both spiritually and financial I say Jazakallah Khairan.</w:t>
      </w:r>
    </w:p>
    <w:p w:rsidR="00A43517" w:rsidRDefault="00A43517" w:rsidP="00A43517">
      <w:pPr>
        <w:spacing w:after="0"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p>
    <w:p w:rsidR="00A43517" w:rsidRPr="00416CAB" w:rsidRDefault="00A43517" w:rsidP="00A43517">
      <w:pPr>
        <w:spacing w:after="0" w:line="360" w:lineRule="auto"/>
        <w:jc w:val="center"/>
        <w:rPr>
          <w:rFonts w:ascii="Century" w:hAnsi="Century"/>
          <w:b/>
          <w:sz w:val="26"/>
          <w:szCs w:val="26"/>
        </w:rPr>
      </w:pPr>
      <w:r w:rsidRPr="00416CAB">
        <w:rPr>
          <w:rFonts w:ascii="Century" w:hAnsi="Century"/>
          <w:b/>
          <w:sz w:val="26"/>
          <w:szCs w:val="26"/>
        </w:rPr>
        <w:lastRenderedPageBreak/>
        <w:t>ACKNOWLEDGEMENT</w:t>
      </w:r>
    </w:p>
    <w:p w:rsidR="00A43517" w:rsidRPr="00CB58EA" w:rsidRDefault="00A43517" w:rsidP="00A435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All praise and adoration be upon Almighty Allah who create all creator and who give knowledge to who doesn’t know how to read or write. </w:t>
      </w:r>
      <w:r w:rsidRPr="00CB58EA">
        <w:rPr>
          <w:rFonts w:asciiTheme="majorBidi" w:hAnsiTheme="majorBidi" w:cstheme="majorBidi"/>
          <w:sz w:val="24"/>
          <w:szCs w:val="24"/>
        </w:rPr>
        <w:t>I am extremely grateful to my parents in person of MR &amp;</w:t>
      </w:r>
      <w:r>
        <w:rPr>
          <w:rFonts w:asciiTheme="majorBidi" w:hAnsiTheme="majorBidi" w:cstheme="majorBidi"/>
          <w:sz w:val="24"/>
          <w:szCs w:val="24"/>
        </w:rPr>
        <w:t xml:space="preserve"> </w:t>
      </w:r>
      <w:r w:rsidRPr="00CB58EA">
        <w:rPr>
          <w:rFonts w:asciiTheme="majorBidi" w:hAnsiTheme="majorBidi" w:cstheme="majorBidi"/>
          <w:sz w:val="24"/>
          <w:szCs w:val="24"/>
        </w:rPr>
        <w:t xml:space="preserve">MRS </w:t>
      </w:r>
      <w:r>
        <w:rPr>
          <w:rFonts w:asciiTheme="majorBidi" w:hAnsiTheme="majorBidi" w:cstheme="majorBidi"/>
          <w:sz w:val="24"/>
          <w:szCs w:val="24"/>
        </w:rPr>
        <w:t>IYANDA</w:t>
      </w:r>
      <w:r w:rsidRPr="00CB58EA">
        <w:rPr>
          <w:rFonts w:asciiTheme="majorBidi" w:hAnsiTheme="majorBidi" w:cstheme="majorBidi"/>
          <w:sz w:val="24"/>
          <w:szCs w:val="24"/>
        </w:rPr>
        <w:t xml:space="preserve"> who supported me emotionally and financially.</w:t>
      </w:r>
      <w:r>
        <w:rPr>
          <w:rFonts w:asciiTheme="majorBidi" w:hAnsiTheme="majorBidi" w:cstheme="majorBidi"/>
          <w:sz w:val="24"/>
          <w:szCs w:val="24"/>
        </w:rPr>
        <w:t xml:space="preserve"> </w:t>
      </w:r>
      <w:r w:rsidRPr="00CB58EA">
        <w:rPr>
          <w:rFonts w:asciiTheme="majorBidi" w:hAnsiTheme="majorBidi" w:cstheme="majorBidi"/>
          <w:sz w:val="24"/>
          <w:szCs w:val="24"/>
        </w:rPr>
        <w:t>I always knew that you believed i</w:t>
      </w:r>
      <w:r>
        <w:rPr>
          <w:rFonts w:asciiTheme="majorBidi" w:hAnsiTheme="majorBidi" w:cstheme="majorBidi"/>
          <w:sz w:val="24"/>
          <w:szCs w:val="24"/>
        </w:rPr>
        <w:t>n me and wanted the best for me</w:t>
      </w:r>
      <w:r w:rsidRPr="00CB58EA">
        <w:rPr>
          <w:rFonts w:asciiTheme="majorBidi" w:hAnsiTheme="majorBidi" w:cstheme="majorBidi"/>
          <w:sz w:val="24"/>
          <w:szCs w:val="24"/>
        </w:rPr>
        <w:t>. Thank you for teaching me that my job in life was to learn, to be happy</w:t>
      </w:r>
      <w:r>
        <w:rPr>
          <w:rFonts w:asciiTheme="majorBidi" w:hAnsiTheme="majorBidi" w:cstheme="majorBidi"/>
          <w:sz w:val="24"/>
          <w:szCs w:val="24"/>
        </w:rPr>
        <w:t>, and to know and understand my</w:t>
      </w:r>
      <w:r w:rsidRPr="00CB58EA">
        <w:rPr>
          <w:rFonts w:asciiTheme="majorBidi" w:hAnsiTheme="majorBidi" w:cstheme="majorBidi"/>
          <w:sz w:val="24"/>
          <w:szCs w:val="24"/>
        </w:rPr>
        <w:t xml:space="preserve">self. Only than could I know and understand others </w:t>
      </w:r>
    </w:p>
    <w:p w:rsidR="00A43517" w:rsidRPr="00CB58EA" w:rsidRDefault="00A43517" w:rsidP="00A435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CB58EA">
        <w:rPr>
          <w:rFonts w:asciiTheme="majorBidi" w:hAnsiTheme="majorBidi" w:cstheme="majorBidi"/>
          <w:sz w:val="24"/>
          <w:szCs w:val="24"/>
        </w:rPr>
        <w:t>I would like to express my sincere gratitude to several individuals and organizations for supporting me throughout my graduate study. First I wish to express my sincere gratitude to my supervisor,</w:t>
      </w:r>
      <w:r>
        <w:rPr>
          <w:rFonts w:asciiTheme="majorBidi" w:hAnsiTheme="majorBidi" w:cstheme="majorBidi"/>
          <w:sz w:val="24"/>
          <w:szCs w:val="24"/>
        </w:rPr>
        <w:t xml:space="preserve"> DR. ADEWOYE A.O</w:t>
      </w:r>
      <w:r w:rsidRPr="006E3C76">
        <w:rPr>
          <w:rFonts w:ascii="Century" w:hAnsi="Century"/>
          <w:sz w:val="18"/>
          <w:szCs w:val="26"/>
        </w:rPr>
        <w:t>(P.hd, FCIFCN, HCIB)</w:t>
      </w:r>
      <w:r w:rsidRPr="00CB58EA">
        <w:rPr>
          <w:rFonts w:asciiTheme="majorBidi" w:hAnsiTheme="majorBidi" w:cstheme="majorBidi"/>
          <w:sz w:val="24"/>
          <w:szCs w:val="24"/>
        </w:rPr>
        <w:t>, for his enthusiasm,</w:t>
      </w:r>
      <w:r>
        <w:rPr>
          <w:rFonts w:asciiTheme="majorBidi" w:hAnsiTheme="majorBidi" w:cstheme="majorBidi"/>
          <w:sz w:val="24"/>
          <w:szCs w:val="24"/>
        </w:rPr>
        <w:t xml:space="preserve"> </w:t>
      </w:r>
      <w:r w:rsidRPr="00CB58EA">
        <w:rPr>
          <w:rFonts w:asciiTheme="majorBidi" w:hAnsiTheme="majorBidi" w:cstheme="majorBidi"/>
          <w:sz w:val="24"/>
          <w:szCs w:val="24"/>
        </w:rPr>
        <w:t>patience,</w:t>
      </w:r>
      <w:r>
        <w:rPr>
          <w:rFonts w:asciiTheme="majorBidi" w:hAnsiTheme="majorBidi" w:cstheme="majorBidi"/>
          <w:sz w:val="24"/>
          <w:szCs w:val="24"/>
        </w:rPr>
        <w:t xml:space="preserve"> </w:t>
      </w:r>
      <w:r w:rsidRPr="00CB58EA">
        <w:rPr>
          <w:rFonts w:asciiTheme="majorBidi" w:hAnsiTheme="majorBidi" w:cstheme="majorBidi"/>
          <w:sz w:val="24"/>
          <w:szCs w:val="24"/>
        </w:rPr>
        <w:t>insightful,</w:t>
      </w:r>
      <w:r>
        <w:rPr>
          <w:rFonts w:asciiTheme="majorBidi" w:hAnsiTheme="majorBidi" w:cstheme="majorBidi"/>
          <w:sz w:val="24"/>
          <w:szCs w:val="24"/>
        </w:rPr>
        <w:t xml:space="preserve"> </w:t>
      </w:r>
      <w:r w:rsidRPr="00CB58EA">
        <w:rPr>
          <w:rFonts w:asciiTheme="majorBidi" w:hAnsiTheme="majorBidi" w:cstheme="majorBidi"/>
          <w:sz w:val="24"/>
          <w:szCs w:val="24"/>
        </w:rPr>
        <w:t>comments,</w:t>
      </w:r>
      <w:r>
        <w:rPr>
          <w:rFonts w:asciiTheme="majorBidi" w:hAnsiTheme="majorBidi" w:cstheme="majorBidi"/>
          <w:sz w:val="24"/>
          <w:szCs w:val="24"/>
        </w:rPr>
        <w:t xml:space="preserve"> </w:t>
      </w:r>
      <w:r w:rsidRPr="00CB58EA">
        <w:rPr>
          <w:rFonts w:asciiTheme="majorBidi" w:hAnsiTheme="majorBidi" w:cstheme="majorBidi"/>
          <w:sz w:val="24"/>
          <w:szCs w:val="24"/>
        </w:rPr>
        <w:t>helpful information,</w:t>
      </w:r>
      <w:r>
        <w:rPr>
          <w:rFonts w:asciiTheme="majorBidi" w:hAnsiTheme="majorBidi" w:cstheme="majorBidi"/>
          <w:sz w:val="24"/>
          <w:szCs w:val="24"/>
        </w:rPr>
        <w:t xml:space="preserve"> </w:t>
      </w:r>
      <w:r w:rsidRPr="00CB58EA">
        <w:rPr>
          <w:rFonts w:asciiTheme="majorBidi" w:hAnsiTheme="majorBidi" w:cstheme="majorBidi"/>
          <w:sz w:val="24"/>
          <w:szCs w:val="24"/>
        </w:rPr>
        <w:t>practical advice and unceasing ideas that have helped me tremendously at all times in my research and writing if this thesis. His immense knowledge,</w:t>
      </w:r>
      <w:r>
        <w:rPr>
          <w:rFonts w:asciiTheme="majorBidi" w:hAnsiTheme="majorBidi" w:cstheme="majorBidi"/>
          <w:sz w:val="24"/>
          <w:szCs w:val="24"/>
        </w:rPr>
        <w:t xml:space="preserve"> </w:t>
      </w:r>
      <w:r w:rsidRPr="00CB58EA">
        <w:rPr>
          <w:rFonts w:asciiTheme="majorBidi" w:hAnsiTheme="majorBidi" w:cstheme="majorBidi"/>
          <w:sz w:val="24"/>
          <w:szCs w:val="24"/>
        </w:rPr>
        <w:t>profound experience and professional experience in data quality control has enabled me to complete this research successfully.</w:t>
      </w:r>
      <w:r>
        <w:rPr>
          <w:rFonts w:asciiTheme="majorBidi" w:hAnsiTheme="majorBidi" w:cstheme="majorBidi"/>
          <w:sz w:val="24"/>
          <w:szCs w:val="24"/>
        </w:rPr>
        <w:t xml:space="preserve"> </w:t>
      </w:r>
      <w:r w:rsidRPr="00CB58EA">
        <w:rPr>
          <w:rFonts w:asciiTheme="majorBidi" w:hAnsiTheme="majorBidi" w:cstheme="majorBidi"/>
          <w:sz w:val="24"/>
          <w:szCs w:val="24"/>
        </w:rPr>
        <w:t>without his support and guidance,</w:t>
      </w:r>
      <w:r>
        <w:rPr>
          <w:rFonts w:asciiTheme="majorBidi" w:hAnsiTheme="majorBidi" w:cstheme="majorBidi"/>
          <w:sz w:val="24"/>
          <w:szCs w:val="24"/>
        </w:rPr>
        <w:t xml:space="preserve"> </w:t>
      </w:r>
      <w:r w:rsidRPr="00CB58EA">
        <w:rPr>
          <w:rFonts w:asciiTheme="majorBidi" w:hAnsiTheme="majorBidi" w:cstheme="majorBidi"/>
          <w:sz w:val="24"/>
          <w:szCs w:val="24"/>
        </w:rPr>
        <w:t>this projec</w:t>
      </w:r>
      <w:r>
        <w:rPr>
          <w:rFonts w:asciiTheme="majorBidi" w:hAnsiTheme="majorBidi" w:cstheme="majorBidi"/>
          <w:sz w:val="24"/>
          <w:szCs w:val="24"/>
        </w:rPr>
        <w:t>t would not have been possible.</w:t>
      </w:r>
      <w:r w:rsidRPr="00CB58EA">
        <w:rPr>
          <w:rFonts w:asciiTheme="majorBidi" w:hAnsiTheme="majorBidi" w:cstheme="majorBidi"/>
          <w:sz w:val="24"/>
          <w:szCs w:val="24"/>
        </w:rPr>
        <w:t xml:space="preserve"> could not have imagined having a better supervisor in my study</w:t>
      </w:r>
      <w:r>
        <w:rPr>
          <w:rFonts w:asciiTheme="majorBidi" w:hAnsiTheme="majorBidi" w:cstheme="majorBidi"/>
          <w:sz w:val="24"/>
          <w:szCs w:val="24"/>
        </w:rPr>
        <w:t xml:space="preserve"> </w:t>
      </w:r>
      <w:r w:rsidRPr="00416CAB">
        <w:rPr>
          <w:rFonts w:asciiTheme="majorBidi" w:hAnsiTheme="majorBidi" w:cstheme="majorBidi"/>
          <w:sz w:val="24"/>
          <w:szCs w:val="24"/>
        </w:rPr>
        <w:t xml:space="preserve">and special thanks goes to HOD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the person of </w:t>
      </w:r>
      <w:r>
        <w:rPr>
          <w:rFonts w:asciiTheme="majorBidi" w:hAnsiTheme="majorBidi" w:cstheme="majorBidi"/>
          <w:sz w:val="24"/>
          <w:szCs w:val="24"/>
        </w:rPr>
        <w:t>DR. AJIBOYE W.T</w:t>
      </w:r>
      <w:r w:rsidRPr="00416CAB">
        <w:rPr>
          <w:rFonts w:asciiTheme="majorBidi" w:hAnsiTheme="majorBidi" w:cstheme="majorBidi"/>
          <w:sz w:val="24"/>
          <w:szCs w:val="24"/>
        </w:rPr>
        <w:t xml:space="preserve"> and all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lecturers. </w:t>
      </w:r>
      <w:r w:rsidRPr="00CB58EA">
        <w:rPr>
          <w:rFonts w:asciiTheme="majorBidi" w:hAnsiTheme="majorBidi" w:cstheme="majorBidi"/>
          <w:sz w:val="24"/>
          <w:szCs w:val="24"/>
        </w:rPr>
        <w:t xml:space="preserve"> </w:t>
      </w:r>
    </w:p>
    <w:p w:rsidR="00A43517" w:rsidRPr="00CB58EA" w:rsidRDefault="00A43517" w:rsidP="00A4351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Also</w:t>
      </w:r>
      <w:r w:rsidRPr="00CB58EA">
        <w:rPr>
          <w:rFonts w:asciiTheme="majorBidi" w:hAnsiTheme="majorBidi" w:cstheme="majorBidi"/>
          <w:sz w:val="24"/>
          <w:szCs w:val="24"/>
        </w:rPr>
        <w:t>,</w:t>
      </w:r>
      <w:r>
        <w:rPr>
          <w:rFonts w:asciiTheme="majorBidi" w:hAnsiTheme="majorBidi" w:cstheme="majorBidi"/>
          <w:sz w:val="24"/>
          <w:szCs w:val="24"/>
        </w:rPr>
        <w:t xml:space="preserve"> </w:t>
      </w:r>
      <w:r w:rsidRPr="00CB58EA">
        <w:rPr>
          <w:rFonts w:asciiTheme="majorBidi" w:hAnsiTheme="majorBidi" w:cstheme="majorBidi"/>
          <w:sz w:val="24"/>
          <w:szCs w:val="24"/>
        </w:rPr>
        <w:t>I am grateful to the faculty of banking and finance in Kwara state polytechnic for sponsoring me for participation in the banking studies.</w:t>
      </w:r>
    </w:p>
    <w:p w:rsidR="00A43517" w:rsidRDefault="00A43517" w:rsidP="00A43517">
      <w:pPr>
        <w:rPr>
          <w:rFonts w:asciiTheme="majorBidi" w:hAnsiTheme="majorBidi" w:cstheme="majorBidi"/>
          <w:b/>
          <w:bCs/>
          <w:sz w:val="24"/>
          <w:szCs w:val="24"/>
        </w:rPr>
      </w:pPr>
      <w:r>
        <w:rPr>
          <w:rFonts w:asciiTheme="majorBidi" w:hAnsiTheme="majorBidi" w:cstheme="majorBidi"/>
          <w:b/>
          <w:bCs/>
          <w:sz w:val="24"/>
          <w:szCs w:val="24"/>
        </w:rPr>
        <w:br w:type="page"/>
      </w:r>
    </w:p>
    <w:p w:rsidR="00A43517" w:rsidRPr="00CB58EA" w:rsidRDefault="00A43517" w:rsidP="00A43517">
      <w:pPr>
        <w:spacing w:line="360" w:lineRule="auto"/>
        <w:jc w:val="center"/>
        <w:rPr>
          <w:rFonts w:asciiTheme="majorBidi" w:hAnsiTheme="majorBidi" w:cstheme="majorBidi"/>
          <w:sz w:val="24"/>
          <w:szCs w:val="24"/>
        </w:rPr>
      </w:pPr>
      <w:r w:rsidRPr="00416CAB">
        <w:rPr>
          <w:rFonts w:asciiTheme="majorBidi" w:hAnsiTheme="majorBidi" w:cstheme="majorBidi"/>
          <w:b/>
          <w:bCs/>
          <w:sz w:val="24"/>
          <w:szCs w:val="24"/>
        </w:rPr>
        <w:lastRenderedPageBreak/>
        <w:t>TABLE OF CONTENTS</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i</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 xml:space="preserve">iii </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v</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Table o</w:t>
      </w:r>
      <w:r w:rsidRPr="00416CAB">
        <w:rPr>
          <w:rFonts w:asciiTheme="majorBidi" w:hAnsiTheme="majorBidi" w:cstheme="majorBidi"/>
          <w:sz w:val="24"/>
          <w:szCs w:val="24"/>
        </w:rPr>
        <w:t xml:space="preserve">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v</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3517" w:rsidRDefault="00A43517" w:rsidP="00A43517">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 xml:space="preserve">Scope </w:t>
      </w:r>
      <w:r>
        <w:rPr>
          <w:rFonts w:asciiTheme="majorBidi" w:hAnsiTheme="majorBidi" w:cstheme="majorBidi"/>
          <w:sz w:val="24"/>
          <w:szCs w:val="24"/>
        </w:rPr>
        <w:t>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r>
      <w:r w:rsidRPr="00416CAB">
        <w:rPr>
          <w:rFonts w:asciiTheme="majorBidi" w:hAnsiTheme="majorBidi" w:cstheme="majorBidi"/>
          <w:sz w:val="24"/>
          <w:szCs w:val="24"/>
        </w:rPr>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43517" w:rsidRDefault="00A43517" w:rsidP="00A43517">
      <w:pPr>
        <w:rPr>
          <w:rFonts w:asciiTheme="majorBidi" w:hAnsiTheme="majorBidi" w:cstheme="majorBidi"/>
          <w:sz w:val="24"/>
          <w:szCs w:val="24"/>
        </w:rPr>
      </w:pPr>
      <w:r>
        <w:rPr>
          <w:rFonts w:asciiTheme="majorBidi" w:hAnsiTheme="majorBidi" w:cstheme="majorBidi"/>
          <w:sz w:val="24"/>
          <w:szCs w:val="24"/>
        </w:rPr>
        <w:t>1.9</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5</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A43517" w:rsidRDefault="00A43517" w:rsidP="00A43517">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Summary of the chapter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lastRenderedPageBreak/>
        <w:t>RESEARCH METHODOLOGY</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3517" w:rsidRDefault="00A43517" w:rsidP="00A43517">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Sources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19</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3.5</w:t>
      </w:r>
      <w:r w:rsidRPr="00416CAB">
        <w:rPr>
          <w:rFonts w:asciiTheme="majorBidi" w:hAnsiTheme="majorBidi" w:cstheme="majorBidi"/>
          <w:sz w:val="24"/>
          <w:szCs w:val="24"/>
        </w:rPr>
        <w:tab/>
      </w:r>
      <w:r>
        <w:rPr>
          <w:rFonts w:asciiTheme="majorBidi" w:hAnsiTheme="majorBidi" w:cstheme="majorBidi"/>
          <w:sz w:val="24"/>
          <w:szCs w:val="24"/>
        </w:rPr>
        <w:t>Research Instrumentation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3517" w:rsidRDefault="00A43517" w:rsidP="00A43517">
      <w:pPr>
        <w:rPr>
          <w:rFonts w:asciiTheme="majorBidi" w:hAnsiTheme="majorBidi" w:cstheme="majorBidi"/>
          <w:sz w:val="24"/>
          <w:szCs w:val="24"/>
        </w:rPr>
      </w:pPr>
      <w:r w:rsidRPr="00416CAB">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Method of Collection</w:t>
      </w:r>
      <w:r>
        <w:rPr>
          <w:rFonts w:asciiTheme="majorBidi" w:hAnsiTheme="majorBidi" w:cstheme="majorBidi"/>
          <w:sz w:val="24"/>
          <w:szCs w:val="24"/>
        </w:rPr>
        <w:tab/>
      </w:r>
      <w:r w:rsidRPr="00416CAB">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3517" w:rsidRDefault="00A43517" w:rsidP="00A43517">
      <w:pPr>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 xml:space="preserve">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r w:rsidRPr="00416CAB">
        <w:rPr>
          <w:rFonts w:asciiTheme="majorBidi" w:hAnsiTheme="majorBidi" w:cstheme="majorBidi"/>
          <w:sz w:val="24"/>
          <w:szCs w:val="24"/>
        </w:rPr>
        <w:t xml:space="preserve"> </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22</w:t>
      </w:r>
    </w:p>
    <w:p w:rsidR="00A43517" w:rsidRDefault="00A43517" w:rsidP="00A43517">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Analysis of other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A43517" w:rsidRPr="00416CAB" w:rsidRDefault="00A43517" w:rsidP="00A43517">
      <w:pPr>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A43517" w:rsidRPr="008A144D" w:rsidRDefault="00A43517" w:rsidP="00A43517">
      <w:pPr>
        <w:rPr>
          <w:rFonts w:asciiTheme="majorBidi" w:hAnsiTheme="majorBidi" w:cstheme="majorBidi"/>
          <w:sz w:val="24"/>
          <w:szCs w:val="24"/>
        </w:rPr>
      </w:pPr>
      <w:r>
        <w:rPr>
          <w:rFonts w:asciiTheme="majorBidi" w:hAnsiTheme="majorBidi" w:cstheme="majorBidi"/>
          <w:sz w:val="24"/>
          <w:szCs w:val="24"/>
        </w:rPr>
        <w:t>4.4</w:t>
      </w:r>
      <w:r w:rsidRPr="00416CAB">
        <w:rPr>
          <w:rFonts w:asciiTheme="majorBidi" w:hAnsiTheme="majorBidi" w:cstheme="majorBidi"/>
          <w:sz w:val="24"/>
          <w:szCs w:val="24"/>
        </w:rPr>
        <w:tab/>
      </w:r>
      <w:r>
        <w:rPr>
          <w:rFonts w:asciiTheme="majorBidi" w:hAnsiTheme="majorBidi" w:cstheme="majorBidi"/>
          <w:sz w:val="24"/>
          <w:szCs w:val="24"/>
        </w:rPr>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33</w:t>
      </w:r>
    </w:p>
    <w:p w:rsidR="00A43517" w:rsidRDefault="00A43517" w:rsidP="00A43517">
      <w:pPr>
        <w:rPr>
          <w:rFonts w:asciiTheme="majorBidi" w:hAnsiTheme="majorBidi" w:cstheme="majorBidi"/>
          <w:b/>
          <w:bCs/>
          <w:sz w:val="24"/>
          <w:szCs w:val="24"/>
        </w:rPr>
      </w:pPr>
      <w:r>
        <w:rPr>
          <w:rFonts w:asciiTheme="majorBidi" w:hAnsiTheme="majorBidi" w:cstheme="majorBidi"/>
          <w:b/>
          <w:bCs/>
          <w:sz w:val="24"/>
          <w:szCs w:val="24"/>
        </w:rPr>
        <w:br w:type="page"/>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FIVE</w:t>
      </w:r>
    </w:p>
    <w:p w:rsidR="00A43517" w:rsidRPr="00416CAB" w:rsidRDefault="00A43517" w:rsidP="00A43517">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A43517" w:rsidRPr="00416CAB" w:rsidRDefault="00A43517" w:rsidP="00A43517">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A43517" w:rsidRDefault="00A43517" w:rsidP="00A43517">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38</w:t>
      </w:r>
    </w:p>
    <w:p w:rsidR="00A43517" w:rsidRDefault="00A43517" w:rsidP="00A43517"/>
    <w:p w:rsidR="00A43517" w:rsidRPr="00077DDE" w:rsidRDefault="00A43517" w:rsidP="00A43517">
      <w:pPr>
        <w:rPr>
          <w:szCs w:val="26"/>
        </w:rPr>
      </w:pPr>
    </w:p>
    <w:p w:rsidR="00A43517" w:rsidRDefault="00A43517" w:rsidP="00A43517"/>
    <w:p w:rsidR="00A43517" w:rsidRDefault="00A43517" w:rsidP="00A43517"/>
    <w:p w:rsidR="00A43517" w:rsidRDefault="00A43517" w:rsidP="00A43517"/>
    <w:p w:rsidR="00A43517" w:rsidRDefault="00A43517" w:rsidP="00A43517"/>
    <w:p w:rsidR="00A43517" w:rsidRDefault="00A43517" w:rsidP="00A43517"/>
    <w:p w:rsidR="00A43517" w:rsidRDefault="00A43517" w:rsidP="00A43517"/>
    <w:p w:rsidR="00A43517" w:rsidRDefault="00A43517" w:rsidP="00A43517"/>
    <w:p w:rsidR="00A43517" w:rsidRDefault="00A43517" w:rsidP="006E5490">
      <w:pPr>
        <w:spacing w:line="360" w:lineRule="auto"/>
        <w:jc w:val="center"/>
        <w:rPr>
          <w:rFonts w:ascii="Times New Roman" w:hAnsi="Times New Roman" w:cs="Times New Roman"/>
          <w:b/>
          <w:sz w:val="24"/>
          <w:szCs w:val="24"/>
        </w:rPr>
      </w:pPr>
    </w:p>
    <w:p w:rsidR="00A43517" w:rsidRDefault="00A43517">
      <w:pPr>
        <w:rPr>
          <w:rFonts w:ascii="Times New Roman" w:hAnsi="Times New Roman" w:cs="Times New Roman"/>
          <w:b/>
          <w:sz w:val="24"/>
          <w:szCs w:val="24"/>
        </w:rPr>
      </w:pPr>
      <w:r>
        <w:rPr>
          <w:rFonts w:ascii="Times New Roman" w:hAnsi="Times New Roman" w:cs="Times New Roman"/>
          <w:b/>
          <w:sz w:val="24"/>
          <w:szCs w:val="24"/>
        </w:rPr>
        <w:br w:type="page"/>
      </w:r>
    </w:p>
    <w:p w:rsidR="006D59D3" w:rsidRPr="006E5490" w:rsidRDefault="006D59D3" w:rsidP="006E5490">
      <w:pPr>
        <w:spacing w:line="360" w:lineRule="auto"/>
        <w:jc w:val="center"/>
        <w:rPr>
          <w:rFonts w:ascii="Times New Roman" w:hAnsi="Times New Roman" w:cs="Times New Roman"/>
          <w:b/>
          <w:sz w:val="24"/>
          <w:szCs w:val="24"/>
        </w:rPr>
      </w:pPr>
      <w:r w:rsidRPr="006E5490">
        <w:rPr>
          <w:rFonts w:ascii="Times New Roman" w:hAnsi="Times New Roman" w:cs="Times New Roman"/>
          <w:b/>
          <w:sz w:val="24"/>
          <w:szCs w:val="24"/>
        </w:rPr>
        <w:lastRenderedPageBreak/>
        <w:t>CHAPTER ONE</w:t>
      </w:r>
    </w:p>
    <w:p w:rsidR="006D59D3" w:rsidRPr="006E5490" w:rsidRDefault="006D59D3" w:rsidP="006E5490">
      <w:pPr>
        <w:spacing w:line="360" w:lineRule="auto"/>
        <w:jc w:val="center"/>
        <w:rPr>
          <w:rFonts w:ascii="Times New Roman" w:hAnsi="Times New Roman" w:cs="Times New Roman"/>
          <w:b/>
          <w:sz w:val="24"/>
          <w:szCs w:val="24"/>
        </w:rPr>
      </w:pPr>
      <w:r w:rsidRPr="006E5490">
        <w:rPr>
          <w:rFonts w:ascii="Times New Roman" w:hAnsi="Times New Roman" w:cs="Times New Roman"/>
          <w:b/>
          <w:sz w:val="24"/>
          <w:szCs w:val="24"/>
        </w:rPr>
        <w:t>INTRODUCTION</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1.1 BACKGROUND TO THE STUDY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Considering the collapse of some banks in the past years, there is need to strengthen the level of corporate governance in banks. This will boost public confidence and ensure efficient and effective functioning of the banking system (Soludo, 2012). The concept of corporate governance focuses on the regulation of relationships between the members of the board of directors of the company and its shareholders, employees and regulators from inside or outside the company, and to determine how that must be followed in the interaction between all these parties in overseeing the company’s operations. Corporate governance emanate first from promises to address the issue of the separation of ownership from management (Iman and Maliki, 2014;Berle and Means, 2012) in the light of agency theory, the separation of two positions in the company can enhance the performance of a firm and increase the wealth of shareholders (Jensen andMeckling, 2014).</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Although corporate governance in developing economies has recently received a lot of attention, yet corporate governance of bank in developing economies as it relates to financial performance has almost been ignored by researchers (Ntim, 2015). Even in developed economies the corporate governance of banks and their financial performance has only been discussed recently in literature (Macey and O’Hara, 2011).</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corporate governance mechanisms are to bridge the gap that can occur between managers and owners of the company as a result of the negative practices that could harm the company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(Abu Atta, 2015). Therefore, the concept of corporate governance emerged to regulate relations among the board of directors, the audit committees as well as the shareholders and stakeholders in the companies (Swamy, V. (2011).</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The corporate governance of banks in developing economies is important for several reasons. First, banks have an overwhelmingly dominant position in the financial systems 0fdeveloping economies, and are extremely important engines of economic growth (King andLevine 2013). Second, banks in these developing economies are typically one of the most important sources of </w:t>
      </w:r>
      <w:r w:rsidRPr="006E5490">
        <w:rPr>
          <w:rFonts w:ascii="Times New Roman" w:hAnsi="Times New Roman" w:cs="Times New Roman"/>
          <w:sz w:val="24"/>
          <w:szCs w:val="24"/>
        </w:rPr>
        <w:lastRenderedPageBreak/>
        <w:t>finance for the majority of firms. Third, banks in developing countries are the main depository for the economy’s savings and provide the means for payment. Given the importance of banks, their governance now assumes a central role in view of the peculiar contractual form of banking, corporate governance mechanisms for banks should encapsulate depositors and shareholders.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There is substantial evidence to show the positive link between finance sector development (FSD), and economic growth and poverty reduction (King and Levine, 2012; Levine and Zervos, 2013; and Rajan and Zingales, 2012). The Nigerian banking industry therefore has a significant role to play in the development of the country’s economy. Banks have been the main sources of financing in the Nigerian financial market and bank loans were the predominant sources of debt financing in the economy (Central Bank of Nigeria Annual Report 2006).</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Corporate governance is particularly important in the Nigerian banking industry because a number of recent financial failures, frauds and questionable business practices had adversely affected investors’ confidence. In 1995 several CEOs and directors of banks in Nigeria where arrested for non-performing loans that were given to themselves, relations and friends. Some of the banks that could not meet the Central Bank of Nigeria (CBN) recapitalization requirement in 2006, where found to be saddled with non-performing loans that were given to directors and their friends. The financial health and performance of banks are important for the economic growth of Nigeria. As a result, the Central Bank of Nigeria, had decided to reform the industry in order to achieve global competitiveness.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corporate governance landscape in Nigeria has been dynamic and has generated interest from within and outside the country. In 2003, the Nigerian Securities and Exchange Commission (SEC) adopted a Code of Best Practices on Corporate Governance for publicly quoted companies in Nigeria and this code is currently being reviewed. At the end of the consolidation exercise in the banking industry, the CBN, in March 2006, released the Code of Corporate Governance for Banks in Nigeria, to complement and enhance the effectiveness of the SEC code, which was implemented at the end of 2006. The three major governance issues that attracted the attention of</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regulators are directors’ dealings, conflict of interest and creative accounting</w:t>
      </w:r>
    </w:p>
    <w:p w:rsidR="006D59D3" w:rsidRPr="006E5490" w:rsidRDefault="006D59D3" w:rsidP="006E5490">
      <w:pPr>
        <w:spacing w:line="360" w:lineRule="auto"/>
        <w:jc w:val="both"/>
        <w:rPr>
          <w:rFonts w:ascii="Times New Roman" w:hAnsi="Times New Roman" w:cs="Times New Roman"/>
          <w:b/>
          <w:sz w:val="24"/>
          <w:szCs w:val="24"/>
        </w:rPr>
      </w:pP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lastRenderedPageBreak/>
        <w:t>1.2 STATEMENT OF THE PROBLEM</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Corporate Governance has drawn the attention of many researchers, managers, policy makers, investors and even potential investors. This is so because of the high rate of corporate failures in the recent years, as seen in the Nigeria banking industry which eventually lead to the consolidation exercise. Many corporations/banks have failed because they did not abide or appreciate the concept of corporate governance.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It has been agreed by many authorities that if corporate governance is well practiced by corporations, there is every tendency that the firm performance will greatly improve. Sound corporate governance practices have become a global effort to stabilize and strengthen global capital markets and protect investor.</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the few studies on Corporate Governance and bank performance normally measures performance using profitability ratios, mostly return on asset (ROA) and or Return on Equity (ROE)some studies also use both Return on Assets (ROA) and Return on Equity (ROE) to measure performance.</w:t>
      </w:r>
    </w:p>
    <w:p w:rsidR="006D59D3" w:rsidRPr="008630C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this study unlike other previous studies will use market value ratio (Proxied by Earning per share (EPS) to measure the performance of an Lafarge Africa Plc. Earnings per share was used because, firms now concentrate on shareholder’s wealth maximization instead of profit maximization.</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1.3 RESEARCH QUESTIONS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As a result of the above statement of problem, the following research questions were formulated:</w:t>
      </w:r>
    </w:p>
    <w:p w:rsidR="006D59D3" w:rsidRPr="006E5490" w:rsidRDefault="006D59D3" w:rsidP="006E5490">
      <w:pPr>
        <w:pStyle w:val="ListParagraph"/>
        <w:numPr>
          <w:ilvl w:val="0"/>
          <w:numId w:val="1"/>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To what extent does audit meeting affect the Earnings per Share of First Bank Nigeria PLC?</w:t>
      </w:r>
    </w:p>
    <w:p w:rsidR="006D59D3" w:rsidRPr="006E5490" w:rsidRDefault="006D59D3" w:rsidP="006E5490">
      <w:pPr>
        <w:pStyle w:val="ListParagraph"/>
        <w:numPr>
          <w:ilvl w:val="0"/>
          <w:numId w:val="1"/>
        </w:numPr>
        <w:spacing w:line="360" w:lineRule="auto"/>
        <w:jc w:val="both"/>
        <w:rPr>
          <w:rFonts w:ascii="Times New Roman" w:hAnsi="Times New Roman" w:cs="Times New Roman"/>
          <w:sz w:val="24"/>
          <w:szCs w:val="24"/>
        </w:rPr>
      </w:pPr>
      <w:r w:rsidRPr="006E5490">
        <w:rPr>
          <w:rFonts w:ascii="Times New Roman" w:eastAsia="Times New Roman" w:hAnsi="Times New Roman" w:cs="Times New Roman"/>
          <w:sz w:val="24"/>
          <w:szCs w:val="24"/>
        </w:rPr>
        <w:t xml:space="preserve"> Is there a significant relationship between board meeting and Earnings per Share of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w:t>
      </w:r>
    </w:p>
    <w:p w:rsidR="006D59D3" w:rsidRPr="006E5490" w:rsidRDefault="006D59D3" w:rsidP="006E5490">
      <w:pPr>
        <w:pStyle w:val="ListParagraph"/>
        <w:numPr>
          <w:ilvl w:val="0"/>
          <w:numId w:val="1"/>
        </w:numPr>
        <w:spacing w:line="360" w:lineRule="auto"/>
        <w:jc w:val="both"/>
        <w:rPr>
          <w:rFonts w:ascii="Times New Roman" w:hAnsi="Times New Roman" w:cs="Times New Roman"/>
          <w:sz w:val="24"/>
          <w:szCs w:val="24"/>
        </w:rPr>
      </w:pPr>
      <w:r w:rsidRPr="006E5490">
        <w:rPr>
          <w:rFonts w:ascii="Times New Roman" w:eastAsia="Times New Roman" w:hAnsi="Times New Roman" w:cs="Times New Roman"/>
          <w:sz w:val="24"/>
          <w:szCs w:val="24"/>
        </w:rPr>
        <w:t xml:space="preserve">Is there a significant relationship between board size and Earnings per Share of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w:t>
      </w:r>
    </w:p>
    <w:p w:rsidR="006D59D3" w:rsidRPr="006E5490" w:rsidRDefault="006D59D3" w:rsidP="006E5490">
      <w:pPr>
        <w:pStyle w:val="ListParagraph"/>
        <w:numPr>
          <w:ilvl w:val="0"/>
          <w:numId w:val="1"/>
        </w:numPr>
        <w:spacing w:line="360" w:lineRule="auto"/>
        <w:jc w:val="both"/>
        <w:rPr>
          <w:rFonts w:ascii="Times New Roman" w:hAnsi="Times New Roman" w:cs="Times New Roman"/>
          <w:sz w:val="24"/>
          <w:szCs w:val="24"/>
        </w:rPr>
      </w:pPr>
      <w:r w:rsidRPr="006E5490">
        <w:rPr>
          <w:rFonts w:ascii="Times New Roman" w:eastAsia="Times New Roman" w:hAnsi="Times New Roman" w:cs="Times New Roman"/>
          <w:sz w:val="24"/>
          <w:szCs w:val="24"/>
        </w:rPr>
        <w:t xml:space="preserve"> Is there a significant influence between Board composition and the Earnings per Share of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w:t>
      </w:r>
    </w:p>
    <w:p w:rsidR="006D59D3" w:rsidRPr="006E5490" w:rsidRDefault="006D59D3" w:rsidP="006E5490">
      <w:pPr>
        <w:spacing w:line="360" w:lineRule="auto"/>
        <w:jc w:val="both"/>
        <w:rPr>
          <w:rFonts w:ascii="Times New Roman" w:eastAsia="Times New Roman" w:hAnsi="Times New Roman" w:cs="Times New Roman"/>
          <w:b/>
          <w:sz w:val="24"/>
          <w:szCs w:val="24"/>
        </w:rPr>
      </w:pPr>
      <w:r w:rsidRPr="006E5490">
        <w:rPr>
          <w:rFonts w:ascii="Times New Roman" w:eastAsia="Times New Roman" w:hAnsi="Times New Roman" w:cs="Times New Roman"/>
          <w:b/>
          <w:sz w:val="24"/>
          <w:szCs w:val="24"/>
        </w:rPr>
        <w:lastRenderedPageBreak/>
        <w:t>1.4 OBJECTIVES OF THE STUDY</w:t>
      </w:r>
    </w:p>
    <w:p w:rsidR="006D59D3" w:rsidRPr="006E5490" w:rsidRDefault="006D59D3" w:rsidP="006E5490">
      <w:p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 xml:space="preserve">The main objective of this study is to explore the relationship between Corporate Governance Characteristics and financial performance of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 However, the specific objectives are:</w:t>
      </w:r>
    </w:p>
    <w:p w:rsidR="006D59D3" w:rsidRPr="006E5490" w:rsidRDefault="006D59D3" w:rsidP="006E5490">
      <w:pPr>
        <w:pStyle w:val="ListParagraph"/>
        <w:numPr>
          <w:ilvl w:val="0"/>
          <w:numId w:val="2"/>
        </w:num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 xml:space="preserve">To ascertain the effect of Audit meeting on the Earnings per Share of Deposit money bank in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w:t>
      </w:r>
    </w:p>
    <w:p w:rsidR="006D59D3" w:rsidRPr="006E5490" w:rsidRDefault="006D59D3" w:rsidP="006E5490">
      <w:pPr>
        <w:pStyle w:val="ListParagraph"/>
        <w:numPr>
          <w:ilvl w:val="0"/>
          <w:numId w:val="2"/>
        </w:num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To determine the influence of Board meeting on the Earnings per Share of</w:t>
      </w:r>
      <w:r w:rsidRPr="006E5490">
        <w:rPr>
          <w:rFonts w:ascii="Times New Roman" w:hAnsi="Times New Roman" w:cs="Times New Roman"/>
          <w:sz w:val="24"/>
          <w:szCs w:val="24"/>
        </w:rPr>
        <w:t xml:space="preserve"> First Bank Nigeria PLC.</w:t>
      </w:r>
    </w:p>
    <w:p w:rsidR="006D59D3" w:rsidRPr="006E5490" w:rsidRDefault="006D59D3" w:rsidP="006E5490">
      <w:pPr>
        <w:pStyle w:val="ListParagraph"/>
        <w:numPr>
          <w:ilvl w:val="0"/>
          <w:numId w:val="2"/>
        </w:num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To examine the relationship between Board size and the Earnings per Share of</w:t>
      </w:r>
      <w:r w:rsidRPr="006E5490">
        <w:rPr>
          <w:rFonts w:ascii="Times New Roman" w:hAnsi="Times New Roman" w:cs="Times New Roman"/>
          <w:sz w:val="24"/>
          <w:szCs w:val="24"/>
        </w:rPr>
        <w:t xml:space="preserve"> First Bank Nigeria PLC</w:t>
      </w:r>
      <w:r w:rsidRPr="006E5490">
        <w:rPr>
          <w:rFonts w:ascii="Times New Roman" w:eastAsia="Times New Roman" w:hAnsi="Times New Roman" w:cs="Times New Roman"/>
          <w:sz w:val="24"/>
          <w:szCs w:val="24"/>
        </w:rPr>
        <w:t>.</w:t>
      </w:r>
    </w:p>
    <w:p w:rsidR="006D59D3" w:rsidRPr="006E5490" w:rsidRDefault="006D59D3" w:rsidP="006E5490">
      <w:pPr>
        <w:pStyle w:val="ListParagraph"/>
        <w:numPr>
          <w:ilvl w:val="0"/>
          <w:numId w:val="2"/>
        </w:num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 xml:space="preserve">To investigate the influence of board Composition on the Earnings per Share of </w:t>
      </w:r>
      <w:r w:rsidRPr="006E5490">
        <w:rPr>
          <w:rFonts w:ascii="Times New Roman" w:hAnsi="Times New Roman" w:cs="Times New Roman"/>
          <w:sz w:val="24"/>
          <w:szCs w:val="24"/>
        </w:rPr>
        <w:t>First Bank Nigeria PLC</w:t>
      </w:r>
      <w:r w:rsidRPr="006E5490">
        <w:rPr>
          <w:rFonts w:ascii="Times New Roman" w:eastAsia="Times New Roman" w:hAnsi="Times New Roman" w:cs="Times New Roman"/>
          <w:sz w:val="24"/>
          <w:szCs w:val="24"/>
        </w:rPr>
        <w:t>.</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1.5 STATEMENT OF HYPOTHESES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It is in the light of the above research objectives that this research work will test the following</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hypotheses.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Ho1: There is no significant relationship between audit committee meetings and Earnings per Share of</w:t>
      </w:r>
      <w:r w:rsidR="00E45892" w:rsidRPr="006E5490">
        <w:rPr>
          <w:rFonts w:ascii="Times New Roman" w:hAnsi="Times New Roman" w:cs="Times New Roman"/>
          <w:sz w:val="24"/>
          <w:szCs w:val="24"/>
        </w:rPr>
        <w:t xml:space="preserve"> First Bank Nigeria PLC</w:t>
      </w:r>
      <w:r w:rsidRPr="006E5490">
        <w:rPr>
          <w:rFonts w:ascii="Times New Roman" w:hAnsi="Times New Roman" w:cs="Times New Roman"/>
          <w:sz w:val="24"/>
          <w:szCs w:val="24"/>
        </w:rPr>
        <w:t>.</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Ho2: There is no significant relationship between board meeting and Earnings per Share of </w:t>
      </w:r>
      <w:r w:rsidR="00E45892" w:rsidRPr="006E5490">
        <w:rPr>
          <w:rFonts w:ascii="Times New Roman" w:hAnsi="Times New Roman" w:cs="Times New Roman"/>
          <w:sz w:val="24"/>
          <w:szCs w:val="24"/>
        </w:rPr>
        <w:t>First Bank Nigeria PLC</w:t>
      </w:r>
      <w:r w:rsidRPr="006E5490">
        <w:rPr>
          <w:rFonts w:ascii="Times New Roman" w:hAnsi="Times New Roman" w:cs="Times New Roman"/>
          <w:sz w:val="24"/>
          <w:szCs w:val="24"/>
        </w:rPr>
        <w:t>.</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Ho3: There is no significant relationship between board size and Earnings per Share of </w:t>
      </w:r>
      <w:r w:rsidR="00E45892" w:rsidRPr="006E5490">
        <w:rPr>
          <w:rFonts w:ascii="Times New Roman" w:hAnsi="Times New Roman" w:cs="Times New Roman"/>
          <w:sz w:val="24"/>
          <w:szCs w:val="24"/>
        </w:rPr>
        <w:t>First Bank Nigeria PLC</w:t>
      </w:r>
      <w:r w:rsidRPr="006E5490">
        <w:rPr>
          <w:rFonts w:ascii="Times New Roman" w:hAnsi="Times New Roman" w:cs="Times New Roman"/>
          <w:sz w:val="24"/>
          <w:szCs w:val="24"/>
        </w:rPr>
        <w:t>.</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sz w:val="24"/>
          <w:szCs w:val="24"/>
        </w:rPr>
        <w:t xml:space="preserve">Ho4: There is no significant relationship between board composition and Earnings per Share of </w:t>
      </w:r>
      <w:r w:rsidR="00E45892" w:rsidRPr="006E5490">
        <w:rPr>
          <w:rFonts w:ascii="Times New Roman" w:hAnsi="Times New Roman" w:cs="Times New Roman"/>
          <w:sz w:val="24"/>
          <w:szCs w:val="24"/>
        </w:rPr>
        <w:t>First Bank Nigeria PLC</w:t>
      </w:r>
    </w:p>
    <w:p w:rsidR="00E45892" w:rsidRDefault="00E45892" w:rsidP="006E5490">
      <w:pPr>
        <w:spacing w:line="360" w:lineRule="auto"/>
        <w:jc w:val="both"/>
        <w:rPr>
          <w:rFonts w:ascii="Times New Roman" w:hAnsi="Times New Roman" w:cs="Times New Roman"/>
          <w:b/>
          <w:sz w:val="24"/>
          <w:szCs w:val="24"/>
        </w:rPr>
      </w:pPr>
    </w:p>
    <w:p w:rsidR="008630C0" w:rsidRPr="006E5490" w:rsidRDefault="008630C0" w:rsidP="006E5490">
      <w:pPr>
        <w:spacing w:line="360" w:lineRule="auto"/>
        <w:jc w:val="both"/>
        <w:rPr>
          <w:rFonts w:ascii="Times New Roman" w:hAnsi="Times New Roman" w:cs="Times New Roman"/>
          <w:b/>
          <w:sz w:val="24"/>
          <w:szCs w:val="24"/>
        </w:rPr>
      </w:pP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lastRenderedPageBreak/>
        <w:t>1.6 SCOPE OF THE STUDY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The scope of this study is narrowed down to </w:t>
      </w:r>
      <w:r w:rsidR="00E45892" w:rsidRPr="006E5490">
        <w:rPr>
          <w:rFonts w:ascii="Times New Roman" w:hAnsi="Times New Roman" w:cs="Times New Roman"/>
          <w:sz w:val="24"/>
          <w:szCs w:val="24"/>
        </w:rPr>
        <w:t>First Bank Nigeria PLC</w:t>
      </w:r>
      <w:r w:rsidRPr="006E5490">
        <w:rPr>
          <w:rFonts w:ascii="Times New Roman" w:hAnsi="Times New Roman" w:cs="Times New Roman"/>
          <w:sz w:val="24"/>
          <w:szCs w:val="24"/>
        </w:rPr>
        <w:t xml:space="preserve"> cover  copies of audited annul reports of the company.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Secondary data was used for the study, which was gotten from audited financial statements of the company.</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1.7 SIGNIFICANCE OF THE STUDY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This study will serve as an important planning tool for bank managers, government, policy makers, shareholders and even potential investors. It will help managers to notice corporate Board characteristics, audit characteristics that will assist them in maximizing shareholders wealth and even profit maximization. It would also enable investors and potential investors to identify which amongst the Board characteristics and audit characteristics that help in monitoring their wealth and can possibly be relied upon. However, this study will provide insight for students in different field especially the students of management sciences. It will also be a source of further research work.</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1.8 LIMITATIONS OF THE STUDY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Since this study is using secondary data, it is therefore limited to the quality of secondary data source. The researcher had no other way of verifying the quality of the data produced in the audited annual reports of the banks under review. However, the researcher was also faced with some difficulty in getting the needed materials from the company (i.e. some staff member were reluctant in releasing some of these reports).</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1.9 DEFINITION OF TERMS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b/>
          <w:sz w:val="24"/>
          <w:szCs w:val="24"/>
        </w:rPr>
        <w:t>Board size</w:t>
      </w:r>
      <w:r w:rsidRPr="006E5490">
        <w:rPr>
          <w:rFonts w:ascii="Times New Roman" w:hAnsi="Times New Roman" w:cs="Times New Roman"/>
          <w:sz w:val="24"/>
          <w:szCs w:val="24"/>
        </w:rPr>
        <w:t>: This is the total number of directors serving on the board of Directors.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b/>
          <w:sz w:val="24"/>
          <w:szCs w:val="24"/>
        </w:rPr>
        <w:t>Board Composition</w:t>
      </w:r>
      <w:r w:rsidRPr="006E5490">
        <w:rPr>
          <w:rFonts w:ascii="Times New Roman" w:hAnsi="Times New Roman" w:cs="Times New Roman"/>
          <w:sz w:val="24"/>
          <w:szCs w:val="24"/>
        </w:rPr>
        <w:t>: It is the number of independent non-executive directors on the board relative to the total number of directors.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b/>
          <w:sz w:val="24"/>
          <w:szCs w:val="24"/>
        </w:rPr>
        <w:t>Audit committee meeting</w:t>
      </w:r>
      <w:r w:rsidRPr="006E5490">
        <w:rPr>
          <w:rFonts w:ascii="Times New Roman" w:hAnsi="Times New Roman" w:cs="Times New Roman"/>
          <w:sz w:val="24"/>
          <w:szCs w:val="24"/>
        </w:rPr>
        <w:t>: The frequency number of meetings during a year for the audit committee.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b/>
          <w:sz w:val="24"/>
          <w:szCs w:val="24"/>
        </w:rPr>
        <w:lastRenderedPageBreak/>
        <w:t>Board meeting</w:t>
      </w:r>
      <w:r w:rsidRPr="006E5490">
        <w:rPr>
          <w:rFonts w:ascii="Times New Roman" w:hAnsi="Times New Roman" w:cs="Times New Roman"/>
          <w:sz w:val="24"/>
          <w:szCs w:val="24"/>
        </w:rPr>
        <w:t>: Number of full board meeting during the year under review Gender diversity: this is the ratio of women on the board to the total number of board members  or the total number of women serving in the board.</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b/>
          <w:sz w:val="24"/>
          <w:szCs w:val="24"/>
        </w:rPr>
        <w:t>Corporate governance</w:t>
      </w:r>
      <w:r w:rsidRPr="006E5490">
        <w:rPr>
          <w:rFonts w:ascii="Times New Roman" w:hAnsi="Times New Roman" w:cs="Times New Roman"/>
          <w:sz w:val="24"/>
          <w:szCs w:val="24"/>
        </w:rPr>
        <w:t>: refers to the mechanisms, processes and relations by which corporations are controlled and directed.</w:t>
      </w:r>
    </w:p>
    <w:p w:rsidR="006D59D3" w:rsidRPr="006E5490" w:rsidRDefault="006D59D3" w:rsidP="006E5490">
      <w:pPr>
        <w:spacing w:line="360" w:lineRule="auto"/>
        <w:jc w:val="both"/>
        <w:rPr>
          <w:rFonts w:ascii="Times New Roman" w:hAnsi="Times New Roman" w:cs="Times New Roman"/>
          <w:sz w:val="24"/>
          <w:szCs w:val="24"/>
        </w:rPr>
      </w:pPr>
    </w:p>
    <w:p w:rsidR="006D59D3" w:rsidRPr="006E5490" w:rsidRDefault="006D59D3"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br w:type="page"/>
      </w:r>
    </w:p>
    <w:p w:rsidR="006D59D3" w:rsidRPr="006E5490" w:rsidRDefault="006D59D3" w:rsidP="006E5490">
      <w:pPr>
        <w:pStyle w:val="Heading1"/>
        <w:spacing w:line="360" w:lineRule="auto"/>
        <w:ind w:left="3171" w:right="3184" w:firstLine="470"/>
        <w:jc w:val="left"/>
        <w:rPr>
          <w:sz w:val="24"/>
          <w:szCs w:val="24"/>
        </w:rPr>
      </w:pPr>
      <w:bookmarkStart w:id="0" w:name="_TOC_250041"/>
      <w:r w:rsidRPr="006E5490">
        <w:rPr>
          <w:sz w:val="24"/>
          <w:szCs w:val="24"/>
        </w:rPr>
        <w:lastRenderedPageBreak/>
        <w:t>CHAPTER TWO LITERATURE</w:t>
      </w:r>
      <w:bookmarkEnd w:id="0"/>
      <w:r w:rsidRPr="006E5490">
        <w:rPr>
          <w:sz w:val="24"/>
          <w:szCs w:val="24"/>
        </w:rPr>
        <w:t>REVIEW</w:t>
      </w:r>
    </w:p>
    <w:p w:rsidR="006D59D3" w:rsidRPr="006E5490" w:rsidRDefault="006D59D3" w:rsidP="006E5490">
      <w:pPr>
        <w:pStyle w:val="Heading2"/>
        <w:tabs>
          <w:tab w:val="left" w:pos="822"/>
        </w:tabs>
        <w:spacing w:line="360" w:lineRule="auto"/>
        <w:ind w:left="0"/>
        <w:rPr>
          <w:sz w:val="24"/>
          <w:szCs w:val="24"/>
        </w:rPr>
      </w:pPr>
      <w:bookmarkStart w:id="1" w:name="_TOC_250040"/>
      <w:bookmarkEnd w:id="1"/>
      <w:r w:rsidRPr="006E5490">
        <w:rPr>
          <w:spacing w:val="-2"/>
          <w:sz w:val="24"/>
          <w:szCs w:val="24"/>
        </w:rPr>
        <w:t>INTRODUCTION</w:t>
      </w:r>
    </w:p>
    <w:p w:rsidR="006D59D3" w:rsidRPr="006E5490" w:rsidRDefault="006D59D3" w:rsidP="006E5490">
      <w:pPr>
        <w:pStyle w:val="BodyText"/>
        <w:spacing w:before="4" w:line="360" w:lineRule="auto"/>
        <w:rPr>
          <w:b/>
          <w:sz w:val="24"/>
          <w:szCs w:val="24"/>
        </w:rPr>
      </w:pPr>
    </w:p>
    <w:p w:rsidR="006D59D3" w:rsidRPr="006E5490" w:rsidRDefault="006D59D3" w:rsidP="006E5490">
      <w:pPr>
        <w:pStyle w:val="BodyText"/>
        <w:spacing w:line="360" w:lineRule="auto"/>
        <w:ind w:left="121" w:right="401"/>
        <w:jc w:val="both"/>
        <w:rPr>
          <w:sz w:val="24"/>
          <w:szCs w:val="24"/>
        </w:rPr>
      </w:pPr>
      <w:r w:rsidRPr="006E5490">
        <w:rPr>
          <w:sz w:val="24"/>
          <w:szCs w:val="24"/>
        </w:rPr>
        <w:t>The main objective of this chapter two (2) is to provide a comprehensive review of the related literatures on Corporate Governance (CG)which are germane the current study. This chapter is however, divided into three (3) main sections. Section 2.1 is concern with the introductory aspect of the chapter, here the conceptual frame work will be captured. Section two (2) deals with the theoretical frame work of the study, here, different theories that are related to Corporate Governance (CG) and firm performance are reviewed while 2.3 is concern with the Empirical review of the related literatures on Corporate Governance (CG) and firm performance.</w:t>
      </w:r>
    </w:p>
    <w:p w:rsidR="006D59D3" w:rsidRPr="006E5490" w:rsidRDefault="006D59D3" w:rsidP="006E5490">
      <w:pPr>
        <w:pStyle w:val="BodyText"/>
        <w:spacing w:line="360" w:lineRule="auto"/>
        <w:ind w:left="121" w:right="401"/>
        <w:jc w:val="both"/>
        <w:rPr>
          <w:b/>
          <w:sz w:val="24"/>
          <w:szCs w:val="24"/>
        </w:rPr>
      </w:pPr>
      <w:r w:rsidRPr="006E5490">
        <w:rPr>
          <w:b/>
          <w:sz w:val="24"/>
          <w:szCs w:val="24"/>
        </w:rPr>
        <w:t>2.1</w:t>
      </w:r>
      <w:r w:rsidRPr="006E5490">
        <w:rPr>
          <w:b/>
          <w:sz w:val="24"/>
          <w:szCs w:val="24"/>
        </w:rPr>
        <w:tab/>
        <w:t xml:space="preserve">CONCEPTUAL REVIEW </w:t>
      </w:r>
    </w:p>
    <w:p w:rsidR="006D59D3" w:rsidRPr="006E5490" w:rsidRDefault="006D59D3" w:rsidP="006E5490">
      <w:pPr>
        <w:pStyle w:val="BodyText"/>
        <w:spacing w:before="9" w:line="360" w:lineRule="auto"/>
        <w:rPr>
          <w:sz w:val="24"/>
          <w:szCs w:val="24"/>
        </w:rPr>
      </w:pPr>
    </w:p>
    <w:p w:rsidR="006D59D3" w:rsidRPr="006E5490" w:rsidRDefault="006D59D3" w:rsidP="006E5490">
      <w:pPr>
        <w:pStyle w:val="Heading2"/>
        <w:tabs>
          <w:tab w:val="left" w:pos="762"/>
        </w:tabs>
        <w:spacing w:line="360" w:lineRule="auto"/>
        <w:ind w:left="0"/>
        <w:rPr>
          <w:sz w:val="24"/>
          <w:szCs w:val="24"/>
        </w:rPr>
      </w:pPr>
      <w:bookmarkStart w:id="2" w:name="_TOC_250039"/>
      <w:r w:rsidRPr="006E5490">
        <w:rPr>
          <w:sz w:val="24"/>
          <w:szCs w:val="24"/>
        </w:rPr>
        <w:t>2.1.1</w:t>
      </w:r>
      <w:r w:rsidRPr="006E5490">
        <w:rPr>
          <w:sz w:val="24"/>
          <w:szCs w:val="24"/>
        </w:rPr>
        <w:tab/>
        <w:t>CONCEPT OF CORPORATE</w:t>
      </w:r>
      <w:bookmarkEnd w:id="2"/>
      <w:r w:rsidRPr="006E5490">
        <w:rPr>
          <w:sz w:val="24"/>
          <w:szCs w:val="24"/>
        </w:rPr>
        <w:t xml:space="preserve"> </w:t>
      </w:r>
      <w:r w:rsidRPr="006E5490">
        <w:rPr>
          <w:spacing w:val="-2"/>
          <w:sz w:val="24"/>
          <w:szCs w:val="24"/>
        </w:rPr>
        <w:t>GOVERNANCE</w:t>
      </w:r>
    </w:p>
    <w:p w:rsidR="006D59D3" w:rsidRPr="006E5490" w:rsidRDefault="006D59D3" w:rsidP="006E5490">
      <w:pPr>
        <w:pStyle w:val="BodyText"/>
        <w:spacing w:before="4" w:line="360" w:lineRule="auto"/>
        <w:rPr>
          <w:b/>
          <w:sz w:val="24"/>
          <w:szCs w:val="24"/>
        </w:rPr>
      </w:pPr>
    </w:p>
    <w:p w:rsidR="006D59D3" w:rsidRPr="006E5490" w:rsidRDefault="006D59D3" w:rsidP="006E5490">
      <w:pPr>
        <w:spacing w:line="360" w:lineRule="auto"/>
        <w:jc w:val="both"/>
        <w:rPr>
          <w:rFonts w:ascii="Times New Roman" w:hAnsi="Times New Roman" w:cs="Times New Roman"/>
          <w:spacing w:val="-2"/>
          <w:sz w:val="24"/>
          <w:szCs w:val="24"/>
        </w:rPr>
      </w:pPr>
      <w:r w:rsidRPr="006E5490">
        <w:rPr>
          <w:rFonts w:ascii="Times New Roman" w:hAnsi="Times New Roman" w:cs="Times New Roman"/>
          <w:sz w:val="24"/>
          <w:szCs w:val="24"/>
        </w:rPr>
        <w:t>good corporate governance (GCG) in a corporate set up leads to maximize the value of the shareholders legally, ethically and on a sustainable basis, while ensuring equity and transparency to every stakeholder (the company’s customer, employees, investors, vendor partner, the government of the land and community (Millstein, 2012; Murthy, 2015).corporate governance is the key to transparent corporate disclosure and high-quality accounting practices (Abdullah, S.N. 2014).Thus it ensures the conformance of corporations with the interests of investors and society, by creating fairness, transparency and accountability in business activities among employees, management and the board (Kar, 2012; Shil, 2015; Oman, 2011). Prior studies evidence association between weaknesses in governance and poor financial reporting quality, earnings manipulation, financial statement fraud, and weaker internal controls (Beasley, 2012; Beasley, Carcello and Hermanso, 2014; Beasley and Frigo, 2012; Carcello and Neal</w:t>
      </w:r>
      <w:r w:rsidRPr="006E5490">
        <w:rPr>
          <w:rFonts w:ascii="Times New Roman" w:hAnsi="Times New Roman" w:cs="Times New Roman"/>
          <w:spacing w:val="-2"/>
          <w:sz w:val="24"/>
          <w:szCs w:val="24"/>
        </w:rPr>
        <w:t xml:space="preserve">2010)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Dechow, Sloan and Sweeney, 2015; Mohammed and Ibrahim, 2011) and that when key elements of corporate governance are not implemented, there will be negative consequences on financial reporting quality because it plays important role in the process of improving the financial reporting quality as well as to prevent earnings manipulation and fraud (Cohen, Wright and </w:t>
      </w:r>
      <w:r w:rsidRPr="006E5490">
        <w:rPr>
          <w:rFonts w:ascii="Times New Roman" w:hAnsi="Times New Roman" w:cs="Times New Roman"/>
          <w:sz w:val="24"/>
          <w:szCs w:val="24"/>
        </w:rPr>
        <w:lastRenderedPageBreak/>
        <w:t>Krishnamoorthy, 2014). Beasley (2015) argued that the probability of detecting financial statement fraud in the American firms decreases with the percentage of outside directors. Firth, Fung and Rui, (2012); Beekes, Pope and Young, (2014); Norwani(2011) evidence that, the presence and number of independent directors is positively associated with earnings quality. Dimitropoulos and Asteriou, (2010); Vafeas, (2015) and Jensen, (2013) found that large board size reduces the information content of incomes and intensifies the earnings management respectively for American, Singapore and new Zealand firms. Similarly, the appointment of independent external auditor and audit committee can reduce the probability of earnings manipulation (Antti and Jari, 2012; Falaschetti and Orlando, 2010).</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theoretical and empirical studies about corporate governance have suggested that the ownership structure can affect the financial reporting quality, (Fan and Wong, 2012;KlaiandOmri, 2011; Han, 2015).</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aim of corporate governance is to ensure that corporations are managed in the best interests of their owners and shareholders (Ahmed, Alam, Jafar and Zaman 2012). This applies specifically to listed companies where the majority of the shareholders are not in participatory everyday management positions; although, it can also apply to other forms of corporations such as companies with few principal owners and a large group of smaller shareholders, public corporations (where all citizens are stakeholders) partner-owned companies and privately owned companies where the ownership has been divided through inheritance in one or several generations (Ahmed, Alam, Jafar and Zaman 2010). Another essence of corporate governance is establishing transparency and accountability throughout the organization. This is feasible as corporate governance system is premised on a strict division of power and responsibilities between the shareholders through the annual general meeting, the board of directors, the executive management and the auditors.</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CORPORATE GOVERNANCE IN NIGERIA</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Corporate governance in Nigeria is influenced by regulatory frameworks, cultural factors, and economic realities. Key regulations include: </w:t>
      </w:r>
    </w:p>
    <w:p w:rsidR="006D59D3" w:rsidRPr="006E5490" w:rsidRDefault="006D59D3" w:rsidP="006E5490">
      <w:pPr>
        <w:pStyle w:val="ListParagraph"/>
        <w:numPr>
          <w:ilvl w:val="0"/>
          <w:numId w:val="3"/>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Companies and Allied Matters Act (CAMA): Sets the foundation for corporate governance structures in Nigeria.</w:t>
      </w:r>
    </w:p>
    <w:p w:rsidR="006D59D3" w:rsidRPr="006E5490" w:rsidRDefault="006D59D3" w:rsidP="006E5490">
      <w:pPr>
        <w:pStyle w:val="ListParagraph"/>
        <w:numPr>
          <w:ilvl w:val="0"/>
          <w:numId w:val="3"/>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lastRenderedPageBreak/>
        <w:t>Nigerian Code of Corporate Governance (NCCG): Provides specific guidelines for ethical business conduct and governance practices.</w:t>
      </w:r>
    </w:p>
    <w:p w:rsidR="006D59D3" w:rsidRPr="006E5490" w:rsidRDefault="006D59D3" w:rsidP="006E5490">
      <w:pPr>
        <w:pStyle w:val="ListParagraph"/>
        <w:numPr>
          <w:ilvl w:val="0"/>
          <w:numId w:val="3"/>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Financial Reporting Council of Nigeria (FRCN): Oversees compliance with corporate governance codes.</w:t>
      </w:r>
    </w:p>
    <w:p w:rsidR="006D59D3" w:rsidRPr="006E5490" w:rsidRDefault="006D59D3" w:rsidP="006E5490">
      <w:pPr>
        <w:pStyle w:val="ListParagraph"/>
        <w:numPr>
          <w:ilvl w:val="0"/>
          <w:numId w:val="3"/>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Central Bank of Nigeria (CBN) Codes: Regulates banks and other financial institutions.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Despite these frameworks, challenges such as weak enforcement, corruption, and non-compliance persist.</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Evaluation of Corporate Governance Practices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Key elements of corporate governance practices in Nigeria include: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Board Structure and Composition: An effective board requires a mix of executive and independent directors to ensure accountability and transparency.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Audit Committees: Properly constituted audit committees are essential for monitoring financial reporting and internal control systems.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Shareholder Rights: Effective mechanisms for protecting shareholder interests and participation in decision-making.</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Transparency and Disclosure: Adequate financial and non-financial disclosures ensure stakeholders have accurate information about a company’s operations.</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Financial Performance Metrics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Financial performance is often assessed using indicators such as:</w:t>
      </w:r>
    </w:p>
    <w:p w:rsidR="006D59D3" w:rsidRPr="006E5490" w:rsidRDefault="006D59D3" w:rsidP="006E5490">
      <w:pPr>
        <w:pStyle w:val="ListParagraph"/>
        <w:numPr>
          <w:ilvl w:val="0"/>
          <w:numId w:val="4"/>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Profitability Ratios: Return on Assets (ROA), Return on Equity (ROE), and Net Profit Margin.</w:t>
      </w:r>
    </w:p>
    <w:p w:rsidR="006D59D3" w:rsidRPr="006E5490" w:rsidRDefault="006D59D3" w:rsidP="006E5490">
      <w:pPr>
        <w:pStyle w:val="ListParagraph"/>
        <w:numPr>
          <w:ilvl w:val="0"/>
          <w:numId w:val="4"/>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Liquidity Ratios: Current ratio and quick ratio.</w:t>
      </w:r>
    </w:p>
    <w:p w:rsidR="006D59D3" w:rsidRPr="006E5490" w:rsidRDefault="006D59D3" w:rsidP="006E5490">
      <w:pPr>
        <w:pStyle w:val="ListParagraph"/>
        <w:numPr>
          <w:ilvl w:val="0"/>
          <w:numId w:val="4"/>
        </w:num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Market Performance: Earnings per Share (EPS) and Market Value per Share.</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Relationship Between Corporate Governance and Financial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Studies in Nigeria suggest the following relationships: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lastRenderedPageBreak/>
        <w:t>Positive Relationship: Firms with strong governance practices, such as effective board oversight, demonstrate better financial performance due to increased investor confidence and operational efficiency.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Challenges: Poor enforcement of corporate governance codes can lead to poor financial results, as seen in cases of financial distress in the banking sector (e.g., the 2009 banking crisis).</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Challenges in Corporate Governance Implementation</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
        <w:t>•</w:t>
      </w:r>
      <w:r w:rsidRPr="006E5490">
        <w:rPr>
          <w:rFonts w:ascii="Times New Roman" w:hAnsi="Times New Roman" w:cs="Times New Roman"/>
          <w:sz w:val="24"/>
          <w:szCs w:val="24"/>
        </w:rPr>
        <w:tab/>
        <w:t>Corruption and regulatory weaknesses.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
        <w:t>•</w:t>
      </w:r>
      <w:r w:rsidRPr="006E5490">
        <w:rPr>
          <w:rFonts w:ascii="Times New Roman" w:hAnsi="Times New Roman" w:cs="Times New Roman"/>
          <w:sz w:val="24"/>
          <w:szCs w:val="24"/>
        </w:rPr>
        <w:tab/>
        <w:t>Inadequate training and expertise among directors.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
        <w:t>•</w:t>
      </w:r>
      <w:r w:rsidRPr="006E5490">
        <w:rPr>
          <w:rFonts w:ascii="Times New Roman" w:hAnsi="Times New Roman" w:cs="Times New Roman"/>
          <w:sz w:val="24"/>
          <w:szCs w:val="24"/>
        </w:rPr>
        <w:tab/>
        <w:t>Resistance to corporate governance reforms.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
        <w:t>•</w:t>
      </w:r>
      <w:r w:rsidRPr="006E5490">
        <w:rPr>
          <w:rFonts w:ascii="Times New Roman" w:hAnsi="Times New Roman" w:cs="Times New Roman"/>
          <w:sz w:val="24"/>
          <w:szCs w:val="24"/>
        </w:rPr>
        <w:tab/>
        <w:t>Weak enforcement of existing regulations</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2.1.2 FINANCIAL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Financial performance which assesses the fulfillment of firms’ economic goals has long being an issue of interest in managerial researches. Firm financial performance relates to the various subjective measures of how well a firm can use its given assets from primary mode of operation to generate profit. Kothari (2011) defined the value of a firm as the present value of the expected future cash flows after adjusting for risk at an appropriate rate of return. To (Eyenubo 2013) it is the success in meeting pre-defined objectives, targets and goal within a specified time target. Qureshi, (2014), put forward four different approaches in which the value of a firm has been identified in corporate finance literature.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These are: the financial management approach which focus on the evaluation of cash flows and investment levels before identifying and assessing the impact of financing sources on firm value; the capital structure approach which studies the impact of capital structure changes on the value of firm and how different factors impact directly or inversely the debt and equity component of the firm capital structure; the resource based approach which explains the value of firm as an outcome of firm’s resources; and finally, the sustainable growth approach which is a summary of the above three approaches to firm value, taking into account the firm’s operating performance, </w:t>
      </w:r>
      <w:r w:rsidRPr="006E5490">
        <w:rPr>
          <w:rFonts w:ascii="Times New Roman" w:hAnsi="Times New Roman" w:cs="Times New Roman"/>
          <w:sz w:val="24"/>
          <w:szCs w:val="24"/>
        </w:rPr>
        <w:lastRenderedPageBreak/>
        <w:t>its investment and financing needs, the financing sources, and its financing and dividend policies for sustainable development of firm’s resources and maximization of firm value.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this study will measure financial performance using market value ratio, proxied by Earnings per share (EPS), because firms now concentrate on shareholder’s wealth maximization instead of profit maximization.</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2.1.3 PURPOSE OF AUDIT COMMITTEE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need of auditing evolves to ensure transparency and accountability in corporate affairs, where owners appoint a professional management to look after the business on their behalf. Normanton (2013) noted that “without audit, no accountability, without accountability, no control and if there is no control, where is the seat of power”. This famous quotation crystallizes the idea that the audit is a necessary independent attestation of the accountability to the stakeholders by the stewards of the enterprise, that is, by the Board of Directors (BODs).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where the principal stakeholders and the steward are the same (as with an owner- managed firm) there is arguably less need for the audit (Chambers, 2015). The development of audit committees(ACs) in the UK and USA have been driven by concern about the credibility of financial reporting, particularly in relation to the issue of auditor independence (Abbott, L., Parker, S., Peters, G.F., and Raghunandan, K., 2013). The report of the Cadbury Committee (2012) provided an outline of AC structure and membership, terms of reference, and a range of duties for the audit committee, but it offered no explicit statement as to its purpose</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2.2 THEORETICAL FRAMEWORK</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There are several theories that explain the relationship between corporate governance characteristics and firms’ performance in the literature of accounting/finance. Some of these theories are stewardship theory, stakeholder theory, resource dependence theory, transaction cost theory, market myopia theory, signaling theory and agency theory.</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2.2.1 STEWARDSHIP THEORY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Proponents of stewardship theory contend that superior corporate performance will be linked to a majority of inside directors as they naturally work to maximize profit for shareholders. Inside (or </w:t>
      </w:r>
      <w:r w:rsidRPr="006E5490">
        <w:rPr>
          <w:rFonts w:ascii="Times New Roman" w:hAnsi="Times New Roman" w:cs="Times New Roman"/>
          <w:sz w:val="24"/>
          <w:szCs w:val="24"/>
        </w:rPr>
        <w:lastRenderedPageBreak/>
        <w:t>executive) director spend their working lives in the company they govern, they understand the business better than outside directors and so can make superior decisions (Donaldson, 2010; Donaldson and Davis 2014).</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Access to information and the ability to take a long-term view are seen as key aspects of the decision-making process. For example, studies have examined the superior amount and quality of information possessed by inside directors (Baysinger and Hoskisson, 2011). The inside directors know the company intimately, they have superior access to information and are therefore able to take more informed decision. Alternatively, we would expect that if there were few inside directors on board the board would not be in a position to fully understand the company, it would only have access to information provided by management and would lack the contextual nature to make informed decision. Stewardship theory argues that shareholders’ interests are maximized by sharing the roles of board chairman. However, some studies have found that agency theory and stewardship theory that the agent has access to superior information, since the principal cannot always monitor the agents’ behaviors and activities. It raises a concern that the agents will take advantage of this position to maximize their self-interest at the expense of the principals (Beaver, 2012).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Daris, (1997) argued that the essential assumption underling the prescription of stewardship theory is that the behaviors of the executives are aligned with the interests of the principal. are equally relevant to corporate governance issues, since agency theory argues that shareholders’ interest require protection by separation of ownership from control. For example, Kashif (2008), Donaldson, L and Davis, J. (2011) studied the relationship between corporate governance and a firm’s performance and found results that show that corporate governance relevance of both agency theory and stewardship theory. </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2.2.2 STAKEHOLDER THEORY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Although stakeholder theory has evolved gradually since the 1970’s (Solomon, 2012), one of the pioneering expositions of this theory was introduced by Freeman in 1984 when he defined a stakeholder as: “any individual or group who can affect or is affected by achievement of the organization’s objectives”. Stakeholder theory takes account of a wider group of constituents rather than simply focusing only on shareholders (Mallin, 2010).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lastRenderedPageBreak/>
        <w:t>Thus, stakeholders can include shareholders, employees, suppliers, customers, creditors, communities in the vicinity of the company’s operations, and the general public. Some extreme proponents of this theory suggest that environments and future generations can also be included as stakeholders. One commonality characterizing all definitions of stakeholders is to acknowledge their involvement in an “exchange” relationship (Pearch, 2012; Freeman, 2014; Hill and Jones, 2012). Stakeholdertheory highlighted that the interest of different groups, and argues for the possibility of favouring one group’s interest over that of another (Jones and Wicks, 2009). It also suggests that company is a separate organizational entity, and that it is connected to different parties in achieving a wide range of purpose (Donaldson and Preston, 2015).</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According to Kyereboah-Coleman (2007) management receive capital from shareholders, they depend upon employees to accomplish the objective of the company. External stakeholders such as customers, suppliers, and the community are equally important, and also constrained by formal and informal rules that business must respect. According to stakeholders theory the best firms are ones with committed suppliers, customers, and employees and management. Recently, stakeholder theory has received attention than earlier because researchers have recognized that the activities of a corporate entity impact on the external environment requiring accountability of the organization to a wider audience than simply its shareholders (Kyereboah-Coleman, 2007).</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2.2.3 RESOURCE DEPENDENCY THEORY</w:t>
      </w:r>
    </w:p>
    <w:p w:rsidR="006D59D3" w:rsidRPr="006E5490" w:rsidRDefault="006D59D3" w:rsidP="006E5490">
      <w:pPr>
        <w:spacing w:line="360" w:lineRule="auto"/>
        <w:jc w:val="both"/>
        <w:rPr>
          <w:rFonts w:ascii="Times New Roman" w:eastAsia="Times New Roman" w:hAnsi="Times New Roman" w:cs="Times New Roman"/>
          <w:sz w:val="24"/>
          <w:szCs w:val="24"/>
        </w:rPr>
      </w:pPr>
      <w:r w:rsidRPr="006E5490">
        <w:rPr>
          <w:rFonts w:ascii="Times New Roman" w:hAnsi="Times New Roman" w:cs="Times New Roman"/>
          <w:sz w:val="24"/>
          <w:szCs w:val="24"/>
        </w:rPr>
        <w:t xml:space="preserve">Whilst the stakeholder theory focuses on relationships with many groups for individual benefits, resource dependency theory concentrates on the role of board directors in providing access to </w:t>
      </w:r>
      <w:r w:rsidRPr="006E5490">
        <w:rPr>
          <w:rFonts w:ascii="Times New Roman" w:eastAsia="Times New Roman" w:hAnsi="Times New Roman" w:cs="Times New Roman"/>
          <w:sz w:val="24"/>
          <w:szCs w:val="24"/>
        </w:rPr>
        <w:t xml:space="preserve">resources needed by the firm (Abdullah and Valentine, 2009). </w:t>
      </w:r>
    </w:p>
    <w:p w:rsidR="006D59D3" w:rsidRPr="006E5490" w:rsidRDefault="006D59D3" w:rsidP="006E5490">
      <w:p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According to this theory the primary function of the board of directors is to provide resources to the firm. Directors are viewed as an important resource to the firm. When directors are considered as resource providers, various dimensions of director diversity clearly become important such as gender, experience, qualification and the like.</w:t>
      </w:r>
    </w:p>
    <w:p w:rsidR="006D59D3" w:rsidRPr="006E5490" w:rsidRDefault="006D59D3" w:rsidP="006E5490">
      <w:pPr>
        <w:spacing w:line="360" w:lineRule="auto"/>
        <w:jc w:val="both"/>
        <w:rPr>
          <w:rFonts w:ascii="Times New Roman" w:eastAsia="Times New Roman" w:hAnsi="Times New Roman" w:cs="Times New Roman"/>
          <w:sz w:val="24"/>
          <w:szCs w:val="24"/>
        </w:rPr>
      </w:pPr>
      <w:r w:rsidRPr="006E5490">
        <w:rPr>
          <w:rFonts w:ascii="Times New Roman" w:eastAsia="Times New Roman" w:hAnsi="Times New Roman" w:cs="Times New Roman"/>
          <w:sz w:val="24"/>
          <w:szCs w:val="24"/>
        </w:rPr>
        <w:t>According to Abdullah and Valentine, directors bring resources to the firm, such as information,</w:t>
      </w:r>
      <w:r w:rsidRPr="006E5490">
        <w:rPr>
          <w:rFonts w:ascii="Times New Roman" w:eastAsia="Times New Roman" w:hAnsi="Times New Roman" w:cs="Times New Roman"/>
          <w:sz w:val="24"/>
          <w:szCs w:val="24"/>
        </w:rPr>
        <w:br/>
        <w:t>skills, business expertise, access to key constituents such as suppliers, buyers, public policy</w:t>
      </w:r>
      <w:r w:rsidRPr="006E5490">
        <w:rPr>
          <w:rFonts w:ascii="Times New Roman" w:eastAsia="Times New Roman" w:hAnsi="Times New Roman" w:cs="Times New Roman"/>
          <w:sz w:val="24"/>
          <w:szCs w:val="24"/>
        </w:rPr>
        <w:br/>
        <w:t>makers, social groups as well as legitimacy. Boards of directors provide expertise, skills,</w:t>
      </w:r>
      <w:r w:rsidRPr="006E5490">
        <w:rPr>
          <w:rFonts w:ascii="Times New Roman" w:eastAsia="Times New Roman" w:hAnsi="Times New Roman" w:cs="Times New Roman"/>
          <w:sz w:val="24"/>
          <w:szCs w:val="24"/>
        </w:rPr>
        <w:br/>
        <w:t>information and potential linkage with environment for firms (AyusoandArgandona, 2007).The</w:t>
      </w:r>
      <w:r w:rsidRPr="006E5490">
        <w:rPr>
          <w:rFonts w:ascii="Times New Roman" w:eastAsia="Times New Roman" w:hAnsi="Times New Roman" w:cs="Times New Roman"/>
          <w:sz w:val="24"/>
          <w:szCs w:val="24"/>
        </w:rPr>
        <w:br/>
      </w:r>
      <w:r w:rsidRPr="006E5490">
        <w:rPr>
          <w:rFonts w:ascii="Times New Roman" w:eastAsia="Times New Roman" w:hAnsi="Times New Roman" w:cs="Times New Roman"/>
          <w:sz w:val="24"/>
          <w:szCs w:val="24"/>
        </w:rPr>
        <w:lastRenderedPageBreak/>
        <w:t>resource based approach notes that the board of directors could support the management in areas</w:t>
      </w:r>
      <w:r w:rsidRPr="006E5490">
        <w:rPr>
          <w:rFonts w:ascii="Times New Roman" w:eastAsia="Times New Roman" w:hAnsi="Times New Roman" w:cs="Times New Roman"/>
          <w:sz w:val="24"/>
          <w:szCs w:val="24"/>
        </w:rPr>
        <w:br/>
        <w:t>where in-firm knowledge is limited or lacking. The resource dependence model suggests that the</w:t>
      </w:r>
      <w:r w:rsidRPr="006E5490">
        <w:rPr>
          <w:rFonts w:ascii="Times New Roman" w:eastAsia="Times New Roman" w:hAnsi="Times New Roman" w:cs="Times New Roman"/>
          <w:sz w:val="24"/>
          <w:szCs w:val="24"/>
        </w:rPr>
        <w:br/>
        <w:t>board of directors could be used as a mechanism to form links with the external environment in</w:t>
      </w:r>
      <w:r w:rsidRPr="006E5490">
        <w:rPr>
          <w:rFonts w:ascii="Times New Roman" w:eastAsia="Times New Roman" w:hAnsi="Times New Roman" w:cs="Times New Roman"/>
          <w:sz w:val="24"/>
          <w:szCs w:val="24"/>
        </w:rPr>
        <w:br/>
        <w:t>order to support the management in the achievement of organizational goals (Wang 2009). The</w:t>
      </w:r>
      <w:r w:rsidRPr="006E5490">
        <w:rPr>
          <w:rFonts w:ascii="Times New Roman" w:eastAsia="Times New Roman" w:hAnsi="Times New Roman" w:cs="Times New Roman"/>
          <w:sz w:val="24"/>
          <w:szCs w:val="24"/>
        </w:rPr>
        <w:br/>
        <w:t>agency theory concentrated on the monitoring and controlling role of board of directors whereas</w:t>
      </w:r>
      <w:r w:rsidRPr="006E5490">
        <w:rPr>
          <w:rFonts w:ascii="Times New Roman" w:eastAsia="Times New Roman" w:hAnsi="Times New Roman" w:cs="Times New Roman"/>
          <w:sz w:val="24"/>
          <w:szCs w:val="24"/>
        </w:rPr>
        <w:br/>
        <w:t>the resource dependency theory focus on the advisory and counseling role of directors to a firm</w:t>
      </w:r>
      <w:r w:rsidRPr="006E5490">
        <w:rPr>
          <w:rFonts w:ascii="Times New Roman" w:eastAsia="Times New Roman" w:hAnsi="Times New Roman" w:cs="Times New Roman"/>
          <w:sz w:val="24"/>
          <w:szCs w:val="24"/>
        </w:rPr>
        <w:br/>
        <w:t>management. Recently, both economists and management scholars tend to assign to boards the</w:t>
      </w:r>
      <w:r w:rsidRPr="006E5490">
        <w:rPr>
          <w:rFonts w:ascii="Times New Roman" w:eastAsia="Times New Roman" w:hAnsi="Times New Roman" w:cs="Times New Roman"/>
          <w:sz w:val="24"/>
          <w:szCs w:val="24"/>
        </w:rPr>
        <w:br/>
        <w:t>dual role of monitors and advisers of management.</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eastAsia="Times New Roman" w:hAnsi="Times New Roman" w:cs="Times New Roman"/>
          <w:sz w:val="24"/>
          <w:szCs w:val="24"/>
        </w:rPr>
        <w:t>However, whether boards perform such functions effectively is still a controversial issue</w:t>
      </w:r>
      <w:r w:rsidRPr="006E5490">
        <w:rPr>
          <w:rFonts w:ascii="Times New Roman" w:eastAsia="Times New Roman" w:hAnsi="Times New Roman" w:cs="Times New Roman"/>
          <w:sz w:val="24"/>
          <w:szCs w:val="24"/>
        </w:rPr>
        <w:br/>
        <w:t>(Ferreira, 2010). Within a corporate governance framework, the composition of corporate boards</w:t>
      </w:r>
      <w:r w:rsidRPr="006E5490">
        <w:rPr>
          <w:rFonts w:ascii="Times New Roman" w:eastAsia="Times New Roman" w:hAnsi="Times New Roman" w:cs="Times New Roman"/>
          <w:sz w:val="24"/>
          <w:szCs w:val="24"/>
        </w:rPr>
        <w:br/>
        <w:t>is crucial to aligning the interest of management and shareholders, to providing information for</w:t>
      </w:r>
      <w:r w:rsidRPr="006E5490">
        <w:rPr>
          <w:rFonts w:ascii="Times New Roman" w:eastAsia="Times New Roman" w:hAnsi="Times New Roman" w:cs="Times New Roman"/>
          <w:sz w:val="24"/>
          <w:szCs w:val="24"/>
        </w:rPr>
        <w:br/>
        <w:t>monitoring and counseling, and to ensuring effective decision-making (Marinova.2010).</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2.2.4 SIGNALING THEORY</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problem of information imbalance in the labour market, gave rise to the development of signaling theory, it also looks at how this can be reduced by the party with more information signaling to others (Morris, 2013).</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However, the signaling theory has some similarities with agency theory, this is because it also recognizes the separation of ownership and control in modern corporations, and it suggests that market pressures on management motivates management to disclose all of the information which is material to investors (Ross, 2012). What made this theory slightly different from agency theory is that there are signaling costs that are inversely related to the quality of information (Morris, 2014). Despite information imbalances, management has motives to provide quality information to cut down signaling costs (especially the effect on share price). Managers with superior information on demand for its product disclose more to convince the competitors and the capital market of the quality of its product, by so doing, increasing the value of the firm’s stock. Similarly, the firm would also wish to convince its competitors that demands are low, which reduces the competitors’ output and increase the informed firm’s profit (Ghabayen, 2014). Morris (2011) also argued that when the sellers of information provide general disclosure then </w:t>
      </w:r>
      <w:r w:rsidRPr="006E5490">
        <w:rPr>
          <w:rFonts w:ascii="Times New Roman" w:hAnsi="Times New Roman" w:cs="Times New Roman"/>
          <w:sz w:val="24"/>
          <w:szCs w:val="24"/>
        </w:rPr>
        <w:lastRenderedPageBreak/>
        <w:t>the buyers of information will not be able to differentiate the products, resulting in no change in price.</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2.3 EMPIRICAL REVIEW</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2.3.1 Audit Committee Meeting and Firm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The frequency member of meeting during a year for the audit committee has been proved by some scholars to have positive relationship with performance. Some authors like Jackling and Johl (2009) and Lipton and Lorsch (2012) contended that frequent meetings are likely to lead to higher performance while Rebeiz and Salame (215) highlighted that the quality of the meeting and not just the quantity is significant for firm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According to Abbott, Peter and Raghunandan (2013) frequent meetings of audit committee may lead to the improvement of the financial accounting process which in turn leads to superior performance. Also, the resource dependent theory stated that the board meeting helps the board xliii</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to value and pursue a board business from time to time and to solve any problem faced by employees (Pearce and Zahra, 2012; Pfeffer, 2010). Khanchel (2014) revealed a positive relationship between the two variables in developed countries. Others found a negative relationship between board meeting and firm’s performance (Petchsakulwong, 2010). Some other authors found no relationship between audit committee meetings and firm performance (Al-Matari et al, 2012)Kyereboah (2012), Mohd (2011).</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Abbort, (2012) noted that an effective audit committee should meet at least four (4) times annually. Further Shach, (2009) noted that ACs in New Zealand formally meets on an average of 3.75 times annually</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2.3.2 Audit Committee Independence and Firm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This has to do with audit composition, i.e. the number of none-executive members serving on the audit committee. The committee must be made up of at least three (3) directors with 2/3rd of them being none executive independent directors. The Chairman of the committee is chosen from the independent directors approved by the board of directors.</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lastRenderedPageBreak/>
        <w:t xml:space="preserve">According to Kang and Kim (2011), Abdullah, (2014) the composition of audit committee refers to the proportion of the nonexecutive members compared to the executive ones.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However, some studies found a negative relationship between audit committee independence and firms performance (Dar et al, 2011) while others found no relationship between the two (Al- matari et al, 2012), Ghabayen (2012), Khan and Javid (2011). An audit committee that is comprised of more number of non-executive directors is deemed more independent than one that has more executive director’s (Mohd 2011). In the same way, external audit committee members have a significant role in ensuring corporate governance practices in the auditing process (Swamy, 2011). Moreso, Abdullah et al (2008) firms having a majority of internal directors and lacking audit committee are more likely to take part in committing financial fraud compared to their controlled counterparts in a similar industry and with the same size. The empirical result as to the relationship that exists between audit committee independence and financial performance of firms is equivocal. Chan and li (2008) found that independence of the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audit committee (i.eto have at least 50 percent of independent directors serve on audit committee) positively impacts the firm performance, also, Ilona, (2008) found a positive relationship between audit committee independence and firm performance, which is measured by return on Asset (ROA).</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Agency theory suggested that independence of a non-executive director is a crucial quality that contributes to the effectiveness of audit committee monitoring function (Fama and Jensen, 2013).</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2.3.3 GENDER DIVERSITY AND FIRM PERFORMANCE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 xml:space="preserve">The issue of women on board is gaining attention globally. Gender composition of the board of directors is one current governance issue facing corporate organization today. It is a common problem that women are likely to be marginalized in terms of appointment into a position of high responsibility. Many countries that are not satisfied with the percentage of female representation on the board, therefore, require a minimum level. Many attempts are being made by many nations in order to have equal representation of different people and groups in the workplace. For example, Norway and Sweden imposed gender quota on boards of directors (Rondoy, Oxelheim and Thomsen, 2016). </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lastRenderedPageBreak/>
        <w:t>Also, United States and Australia have established Equal- Opportunity Commissions (Salim, 2019). This commission is imposing a form of gender quota on major public companies. The United States Securities and Exchange Commission new rule mandated listed companies to consider diversity in board appointment (Upadhyaya and Puthenpyrackal, 2023). In developed and developing countries women, representation on the board is low. The</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percentage of women in the workplace in United Kingdom (UK) is estimated to be 12%, United States (US) 15.4% and Australia 10.7% (Salim, 2011).</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Research conducted on the effect of gender diversity and corporate performance in developed countries include United States (Carter, Simkinsand Simpson, 2013), Netherlands (Marinova, Plantenga and Remery, 2010), and some Scandinavian countries (Randoy, 2013). Research in developing countries include Salim (2011) using Indonesian listed companies, Ararat, Akus and Cetin (2010) using Turkey data and Marimuthus (2014) using Malaysian data.</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Different researchers found different relationship between gender diversity and firm performance, based on different researches and different theory, there are positive, negative and no relationship between gender diversity and firm performance. Positive relationship between percentage of female in board of directors and firm performance was found by (Erhardt, Werbel and Schrader, 2021; Carter, Simkins, and Simpson,2013;Carter, Souza, Simkins, and Simpson,2019). No association between percentage of female in board of directors and firm performance was found by (Farrell anHersch,2015;Marinova, J.; Plantenga, J.; Remery, C.,2019).</w:t>
      </w: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t>2.3.4</w:t>
      </w:r>
      <w:r w:rsidRPr="006E5490">
        <w:rPr>
          <w:rFonts w:ascii="Times New Roman" w:hAnsi="Times New Roman" w:cs="Times New Roman"/>
          <w:b/>
          <w:sz w:val="24"/>
          <w:szCs w:val="24"/>
        </w:rPr>
        <w:tab/>
        <w:t>EMPIRICAL EVIDENCE IN NIGERIA</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Research findings from Nigerian companies reveal:</w:t>
      </w:r>
    </w:p>
    <w:p w:rsidR="006D59D3" w:rsidRPr="006E5490" w:rsidRDefault="006D59D3" w:rsidP="006E5490">
      <w:pPr>
        <w:pStyle w:val="ListParagraph"/>
        <w:numPr>
          <w:ilvl w:val="0"/>
          <w:numId w:val="5"/>
        </w:numPr>
        <w:spacing w:line="360" w:lineRule="auto"/>
        <w:rPr>
          <w:rFonts w:ascii="Times New Roman" w:hAnsi="Times New Roman" w:cs="Times New Roman"/>
          <w:sz w:val="24"/>
          <w:szCs w:val="24"/>
        </w:rPr>
      </w:pPr>
      <w:r w:rsidRPr="006E5490">
        <w:rPr>
          <w:rFonts w:ascii="Times New Roman" w:hAnsi="Times New Roman" w:cs="Times New Roman"/>
          <w:sz w:val="24"/>
          <w:szCs w:val="24"/>
        </w:rPr>
        <w:t>Companies with higher board independence and audit committee effectiveness tend to perform better financially.</w:t>
      </w:r>
    </w:p>
    <w:p w:rsidR="006D59D3" w:rsidRPr="006E5490" w:rsidRDefault="006D59D3" w:rsidP="006E5490">
      <w:pPr>
        <w:pStyle w:val="ListParagraph"/>
        <w:numPr>
          <w:ilvl w:val="0"/>
          <w:numId w:val="5"/>
        </w:numPr>
        <w:spacing w:line="360" w:lineRule="auto"/>
        <w:rPr>
          <w:rFonts w:ascii="Times New Roman" w:hAnsi="Times New Roman" w:cs="Times New Roman"/>
          <w:sz w:val="24"/>
          <w:szCs w:val="24"/>
        </w:rPr>
      </w:pPr>
      <w:r w:rsidRPr="006E5490">
        <w:rPr>
          <w:rFonts w:ascii="Times New Roman" w:hAnsi="Times New Roman" w:cs="Times New Roman"/>
          <w:sz w:val="24"/>
          <w:szCs w:val="24"/>
        </w:rPr>
        <w:t>Transparency and disclosure practices are strongly correlated with improved market value.</w:t>
      </w:r>
    </w:p>
    <w:p w:rsidR="006D59D3" w:rsidRPr="006E5490" w:rsidRDefault="006D59D3" w:rsidP="006E5490">
      <w:pPr>
        <w:pStyle w:val="ListParagraph"/>
        <w:numPr>
          <w:ilvl w:val="0"/>
          <w:numId w:val="5"/>
        </w:numPr>
        <w:spacing w:line="360" w:lineRule="auto"/>
        <w:rPr>
          <w:rFonts w:ascii="Times New Roman" w:hAnsi="Times New Roman" w:cs="Times New Roman"/>
          <w:sz w:val="24"/>
          <w:szCs w:val="24"/>
        </w:rPr>
      </w:pPr>
      <w:r w:rsidRPr="006E5490">
        <w:rPr>
          <w:rFonts w:ascii="Times New Roman" w:hAnsi="Times New Roman" w:cs="Times New Roman"/>
          <w:sz w:val="24"/>
          <w:szCs w:val="24"/>
        </w:rPr>
        <w:t>Weak governance structures lead to fraud, mismanagement, and poor financial outcomes.</w:t>
      </w:r>
    </w:p>
    <w:p w:rsidR="006D59D3" w:rsidRPr="006E5490" w:rsidRDefault="006D59D3" w:rsidP="006E5490">
      <w:pPr>
        <w:spacing w:line="360" w:lineRule="auto"/>
        <w:jc w:val="both"/>
        <w:rPr>
          <w:rFonts w:ascii="Times New Roman" w:hAnsi="Times New Roman" w:cs="Times New Roman"/>
          <w:b/>
          <w:sz w:val="24"/>
          <w:szCs w:val="24"/>
        </w:rPr>
      </w:pPr>
    </w:p>
    <w:p w:rsidR="006D59D3" w:rsidRPr="006E5490" w:rsidRDefault="006D59D3" w:rsidP="006E5490">
      <w:pPr>
        <w:spacing w:line="360" w:lineRule="auto"/>
        <w:jc w:val="both"/>
        <w:rPr>
          <w:rFonts w:ascii="Times New Roman" w:hAnsi="Times New Roman" w:cs="Times New Roman"/>
          <w:b/>
          <w:sz w:val="24"/>
          <w:szCs w:val="24"/>
        </w:rPr>
      </w:pPr>
      <w:r w:rsidRPr="006E5490">
        <w:rPr>
          <w:rFonts w:ascii="Times New Roman" w:hAnsi="Times New Roman" w:cs="Times New Roman"/>
          <w:b/>
          <w:sz w:val="24"/>
          <w:szCs w:val="24"/>
        </w:rPr>
        <w:lastRenderedPageBreak/>
        <w:t>2.4 SUMMARY OF THE CHAPTER</w:t>
      </w:r>
    </w:p>
    <w:p w:rsidR="006D59D3" w:rsidRPr="006E5490" w:rsidRDefault="006D59D3" w:rsidP="006E5490">
      <w:pPr>
        <w:spacing w:line="360" w:lineRule="auto"/>
        <w:jc w:val="both"/>
        <w:rPr>
          <w:rFonts w:ascii="Times New Roman" w:hAnsi="Times New Roman" w:cs="Times New Roman"/>
          <w:sz w:val="24"/>
          <w:szCs w:val="24"/>
        </w:rPr>
      </w:pPr>
      <w:r w:rsidRPr="006E5490">
        <w:rPr>
          <w:rFonts w:ascii="Times New Roman" w:hAnsi="Times New Roman" w:cs="Times New Roman"/>
          <w:sz w:val="24"/>
          <w:szCs w:val="24"/>
        </w:rPr>
        <w:t>This chapter gave an insight or reviewed relevant literatures and empirical considerations of authors in this field of study. Various justifications of the authors for corporate governance were deeply looked into. We tried to match their views with this work and where necessary we try to  disagree with one of such view. This chapter is quite devoted to serious literature awareness on corporate governance in the industry and as it relates to the theory of firm.</w:t>
      </w:r>
    </w:p>
    <w:p w:rsidR="00E45892" w:rsidRPr="006E5490" w:rsidRDefault="00E45892"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br w:type="page"/>
      </w:r>
    </w:p>
    <w:p w:rsidR="005974B5" w:rsidRPr="006E5490" w:rsidRDefault="005974B5" w:rsidP="006E5490">
      <w:pPr>
        <w:pStyle w:val="Heading2"/>
        <w:tabs>
          <w:tab w:val="left" w:pos="872"/>
        </w:tabs>
        <w:spacing w:line="360" w:lineRule="auto"/>
        <w:contextualSpacing/>
        <w:jc w:val="center"/>
        <w:rPr>
          <w:sz w:val="24"/>
          <w:szCs w:val="24"/>
        </w:rPr>
      </w:pPr>
      <w:r w:rsidRPr="006E5490">
        <w:rPr>
          <w:sz w:val="24"/>
          <w:szCs w:val="24"/>
        </w:rPr>
        <w:lastRenderedPageBreak/>
        <w:t>CHAPTER THREE</w:t>
      </w:r>
    </w:p>
    <w:p w:rsidR="005974B5" w:rsidRPr="006E5490" w:rsidRDefault="005974B5" w:rsidP="006E5490">
      <w:pPr>
        <w:pStyle w:val="Heading2"/>
        <w:tabs>
          <w:tab w:val="left" w:pos="872"/>
        </w:tabs>
        <w:spacing w:line="360" w:lineRule="auto"/>
        <w:contextualSpacing/>
        <w:jc w:val="center"/>
        <w:rPr>
          <w:sz w:val="24"/>
          <w:szCs w:val="24"/>
        </w:rPr>
      </w:pPr>
      <w:r w:rsidRPr="006E5490">
        <w:rPr>
          <w:sz w:val="24"/>
          <w:szCs w:val="24"/>
        </w:rPr>
        <w:t>RESEARCH</w:t>
      </w:r>
      <w:r w:rsidRPr="006E5490">
        <w:rPr>
          <w:spacing w:val="-3"/>
          <w:sz w:val="24"/>
          <w:szCs w:val="24"/>
        </w:rPr>
        <w:t xml:space="preserve"> </w:t>
      </w:r>
      <w:r w:rsidRPr="006E5490">
        <w:rPr>
          <w:sz w:val="24"/>
          <w:szCs w:val="24"/>
        </w:rPr>
        <w:t>METHODOLOGY</w:t>
      </w:r>
    </w:p>
    <w:p w:rsidR="005974B5" w:rsidRPr="006E5490" w:rsidRDefault="005974B5" w:rsidP="006E5490">
      <w:pPr>
        <w:pStyle w:val="BodyText"/>
        <w:spacing w:line="360" w:lineRule="auto"/>
        <w:ind w:right="114" w:firstLine="540"/>
        <w:contextualSpacing/>
        <w:jc w:val="both"/>
        <w:rPr>
          <w:sz w:val="24"/>
          <w:szCs w:val="24"/>
        </w:rPr>
      </w:pPr>
      <w:r w:rsidRPr="006E5490">
        <w:rPr>
          <w:sz w:val="24"/>
          <w:szCs w:val="24"/>
        </w:rPr>
        <w:t>This section covers the research design, research methodology; the population in which the research was carried</w:t>
      </w:r>
      <w:r w:rsidRPr="006E5490">
        <w:rPr>
          <w:spacing w:val="1"/>
          <w:sz w:val="24"/>
          <w:szCs w:val="24"/>
        </w:rPr>
        <w:t xml:space="preserve"> </w:t>
      </w:r>
      <w:r w:rsidRPr="006E5490">
        <w:rPr>
          <w:sz w:val="24"/>
          <w:szCs w:val="24"/>
        </w:rPr>
        <w:t>out, the sample size and techniques used and it emphasises on the source of data collection used which is the</w:t>
      </w:r>
      <w:r w:rsidRPr="006E5490">
        <w:rPr>
          <w:spacing w:val="1"/>
          <w:sz w:val="24"/>
          <w:szCs w:val="24"/>
        </w:rPr>
        <w:t xml:space="preserve"> </w:t>
      </w:r>
      <w:r w:rsidRPr="006E5490">
        <w:rPr>
          <w:sz w:val="24"/>
          <w:szCs w:val="24"/>
        </w:rPr>
        <w:t>primary source of data. I.e. survey questionnaire will be administered. It is, therefore, the focus of this paper to</w:t>
      </w:r>
      <w:r w:rsidRPr="006E5490">
        <w:rPr>
          <w:spacing w:val="1"/>
          <w:sz w:val="24"/>
          <w:szCs w:val="24"/>
        </w:rPr>
        <w:t xml:space="preserve"> </w:t>
      </w:r>
      <w:r w:rsidRPr="006E5490">
        <w:rPr>
          <w:sz w:val="24"/>
          <w:szCs w:val="24"/>
        </w:rPr>
        <w:t>highlight the methodology adopted in this research work. The paper also explains the statistical tool used for the</w:t>
      </w:r>
      <w:r w:rsidRPr="006E5490">
        <w:rPr>
          <w:spacing w:val="1"/>
          <w:sz w:val="24"/>
          <w:szCs w:val="24"/>
        </w:rPr>
        <w:t xml:space="preserve"> </w:t>
      </w:r>
      <w:r w:rsidRPr="006E5490">
        <w:rPr>
          <w:sz w:val="24"/>
          <w:szCs w:val="24"/>
        </w:rPr>
        <w:t>analysis</w:t>
      </w:r>
      <w:r w:rsidRPr="006E5490">
        <w:rPr>
          <w:spacing w:val="14"/>
          <w:sz w:val="24"/>
          <w:szCs w:val="24"/>
        </w:rPr>
        <w:t xml:space="preserve"> </w:t>
      </w:r>
      <w:r w:rsidRPr="006E5490">
        <w:rPr>
          <w:sz w:val="24"/>
          <w:szCs w:val="24"/>
        </w:rPr>
        <w:t>of</w:t>
      </w:r>
      <w:r w:rsidRPr="006E5490">
        <w:rPr>
          <w:spacing w:val="15"/>
          <w:sz w:val="24"/>
          <w:szCs w:val="24"/>
        </w:rPr>
        <w:t xml:space="preserve"> </w:t>
      </w:r>
      <w:r w:rsidRPr="006E5490">
        <w:rPr>
          <w:sz w:val="24"/>
          <w:szCs w:val="24"/>
        </w:rPr>
        <w:t>data,</w:t>
      </w:r>
      <w:r w:rsidRPr="006E5490">
        <w:rPr>
          <w:spacing w:val="18"/>
          <w:sz w:val="24"/>
          <w:szCs w:val="24"/>
        </w:rPr>
        <w:t xml:space="preserve"> </w:t>
      </w:r>
      <w:r w:rsidRPr="006E5490">
        <w:rPr>
          <w:sz w:val="24"/>
          <w:szCs w:val="24"/>
        </w:rPr>
        <w:t>which</w:t>
      </w:r>
      <w:r w:rsidRPr="006E5490">
        <w:rPr>
          <w:spacing w:val="14"/>
          <w:sz w:val="24"/>
          <w:szCs w:val="24"/>
        </w:rPr>
        <w:t xml:space="preserve"> </w:t>
      </w:r>
      <w:r w:rsidRPr="006E5490">
        <w:rPr>
          <w:sz w:val="24"/>
          <w:szCs w:val="24"/>
        </w:rPr>
        <w:t>is</w:t>
      </w:r>
      <w:r w:rsidRPr="006E5490">
        <w:rPr>
          <w:spacing w:val="14"/>
          <w:sz w:val="24"/>
          <w:szCs w:val="24"/>
        </w:rPr>
        <w:t xml:space="preserve"> </w:t>
      </w:r>
      <w:r w:rsidRPr="006E5490">
        <w:rPr>
          <w:sz w:val="24"/>
          <w:szCs w:val="24"/>
        </w:rPr>
        <w:t>the</w:t>
      </w:r>
      <w:r w:rsidRPr="006E5490">
        <w:rPr>
          <w:spacing w:val="18"/>
          <w:sz w:val="24"/>
          <w:szCs w:val="24"/>
        </w:rPr>
        <w:t xml:space="preserve"> </w:t>
      </w:r>
      <w:r w:rsidRPr="006E5490">
        <w:rPr>
          <w:sz w:val="24"/>
          <w:szCs w:val="24"/>
        </w:rPr>
        <w:t>non-parametric</w:t>
      </w:r>
      <w:r w:rsidRPr="006E5490">
        <w:rPr>
          <w:spacing w:val="17"/>
          <w:sz w:val="24"/>
          <w:szCs w:val="24"/>
        </w:rPr>
        <w:t xml:space="preserve"> </w:t>
      </w:r>
      <w:r w:rsidRPr="006E5490">
        <w:rPr>
          <w:sz w:val="24"/>
          <w:szCs w:val="24"/>
        </w:rPr>
        <w:t>chi-square,</w:t>
      </w:r>
      <w:r w:rsidRPr="006E5490">
        <w:rPr>
          <w:spacing w:val="15"/>
          <w:sz w:val="24"/>
          <w:szCs w:val="24"/>
        </w:rPr>
        <w:t xml:space="preserve"> </w:t>
      </w:r>
      <w:r w:rsidRPr="006E5490">
        <w:rPr>
          <w:sz w:val="24"/>
          <w:szCs w:val="24"/>
        </w:rPr>
        <w:t>to</w:t>
      </w:r>
      <w:r w:rsidRPr="006E5490">
        <w:rPr>
          <w:spacing w:val="16"/>
          <w:sz w:val="24"/>
          <w:szCs w:val="24"/>
        </w:rPr>
        <w:t xml:space="preserve"> </w:t>
      </w:r>
      <w:r w:rsidRPr="006E5490">
        <w:rPr>
          <w:sz w:val="24"/>
          <w:szCs w:val="24"/>
        </w:rPr>
        <w:t>test</w:t>
      </w:r>
      <w:r w:rsidRPr="006E5490">
        <w:rPr>
          <w:spacing w:val="14"/>
          <w:sz w:val="24"/>
          <w:szCs w:val="24"/>
        </w:rPr>
        <w:t xml:space="preserve"> </w:t>
      </w:r>
      <w:r w:rsidRPr="006E5490">
        <w:rPr>
          <w:sz w:val="24"/>
          <w:szCs w:val="24"/>
        </w:rPr>
        <w:t>the</w:t>
      </w:r>
      <w:r w:rsidRPr="006E5490">
        <w:rPr>
          <w:spacing w:val="18"/>
          <w:sz w:val="24"/>
          <w:szCs w:val="24"/>
        </w:rPr>
        <w:t xml:space="preserve"> </w:t>
      </w:r>
      <w:r w:rsidRPr="006E5490">
        <w:rPr>
          <w:sz w:val="24"/>
          <w:szCs w:val="24"/>
        </w:rPr>
        <w:t>hypothesis</w:t>
      </w:r>
      <w:r w:rsidRPr="006E5490">
        <w:rPr>
          <w:spacing w:val="14"/>
          <w:sz w:val="24"/>
          <w:szCs w:val="24"/>
        </w:rPr>
        <w:t xml:space="preserve"> </w:t>
      </w:r>
      <w:r w:rsidRPr="006E5490">
        <w:rPr>
          <w:sz w:val="24"/>
          <w:szCs w:val="24"/>
        </w:rPr>
        <w:t>for</w:t>
      </w:r>
      <w:r w:rsidRPr="006E5490">
        <w:rPr>
          <w:spacing w:val="16"/>
          <w:sz w:val="24"/>
          <w:szCs w:val="24"/>
        </w:rPr>
        <w:t xml:space="preserve"> </w:t>
      </w:r>
      <w:r w:rsidRPr="006E5490">
        <w:rPr>
          <w:sz w:val="24"/>
          <w:szCs w:val="24"/>
        </w:rPr>
        <w:t>the</w:t>
      </w:r>
      <w:r w:rsidRPr="006E5490">
        <w:rPr>
          <w:spacing w:val="16"/>
          <w:sz w:val="24"/>
          <w:szCs w:val="24"/>
        </w:rPr>
        <w:t xml:space="preserve"> </w:t>
      </w:r>
      <w:r w:rsidRPr="006E5490">
        <w:rPr>
          <w:sz w:val="24"/>
          <w:szCs w:val="24"/>
        </w:rPr>
        <w:t>research</w:t>
      </w:r>
      <w:r w:rsidRPr="006E5490">
        <w:rPr>
          <w:spacing w:val="14"/>
          <w:sz w:val="24"/>
          <w:szCs w:val="24"/>
        </w:rPr>
        <w:t xml:space="preserve"> </w:t>
      </w:r>
      <w:r w:rsidRPr="006E5490">
        <w:rPr>
          <w:sz w:val="24"/>
          <w:szCs w:val="24"/>
        </w:rPr>
        <w:t>data</w:t>
      </w:r>
      <w:r w:rsidRPr="006E5490">
        <w:rPr>
          <w:spacing w:val="16"/>
          <w:sz w:val="24"/>
          <w:szCs w:val="24"/>
        </w:rPr>
        <w:t xml:space="preserve"> </w:t>
      </w:r>
      <w:r w:rsidRPr="006E5490">
        <w:rPr>
          <w:sz w:val="24"/>
          <w:szCs w:val="24"/>
        </w:rPr>
        <w:t>(Lawal</w:t>
      </w:r>
      <w:r w:rsidRPr="006E5490">
        <w:rPr>
          <w:spacing w:val="14"/>
          <w:sz w:val="24"/>
          <w:szCs w:val="24"/>
        </w:rPr>
        <w:t xml:space="preserve"> </w:t>
      </w:r>
      <w:r w:rsidRPr="006E5490">
        <w:rPr>
          <w:sz w:val="24"/>
          <w:szCs w:val="24"/>
        </w:rPr>
        <w:t>et</w:t>
      </w:r>
      <w:r w:rsidRPr="006E5490">
        <w:rPr>
          <w:spacing w:val="-47"/>
          <w:sz w:val="24"/>
          <w:szCs w:val="24"/>
        </w:rPr>
        <w:t xml:space="preserve"> </w:t>
      </w:r>
      <w:r w:rsidRPr="006E5490">
        <w:rPr>
          <w:sz w:val="24"/>
          <w:szCs w:val="24"/>
        </w:rPr>
        <w:t>al.,</w:t>
      </w:r>
      <w:r w:rsidRPr="006E5490">
        <w:rPr>
          <w:spacing w:val="-1"/>
          <w:sz w:val="24"/>
          <w:szCs w:val="24"/>
        </w:rPr>
        <w:t xml:space="preserve"> </w:t>
      </w:r>
      <w:r w:rsidRPr="006E5490">
        <w:rPr>
          <w:sz w:val="24"/>
          <w:szCs w:val="24"/>
        </w:rPr>
        <w:t>2018b;</w:t>
      </w:r>
      <w:r w:rsidRPr="006E5490">
        <w:rPr>
          <w:spacing w:val="1"/>
          <w:sz w:val="24"/>
          <w:szCs w:val="24"/>
        </w:rPr>
        <w:t xml:space="preserve"> </w:t>
      </w:r>
      <w:r w:rsidRPr="006E5490">
        <w:rPr>
          <w:sz w:val="24"/>
          <w:szCs w:val="24"/>
        </w:rPr>
        <w:t>Vance et al.,</w:t>
      </w:r>
      <w:r w:rsidRPr="006E5490">
        <w:rPr>
          <w:spacing w:val="1"/>
          <w:sz w:val="24"/>
          <w:szCs w:val="24"/>
        </w:rPr>
        <w:t xml:space="preserve"> </w:t>
      </w:r>
      <w:r w:rsidRPr="006E5490">
        <w:rPr>
          <w:sz w:val="24"/>
          <w:szCs w:val="24"/>
        </w:rPr>
        <w:t>2018).</w:t>
      </w:r>
    </w:p>
    <w:p w:rsidR="005974B5" w:rsidRPr="006E5490" w:rsidRDefault="005974B5" w:rsidP="006E5490">
      <w:pPr>
        <w:pStyle w:val="Heading2"/>
        <w:spacing w:line="360" w:lineRule="auto"/>
        <w:ind w:left="0"/>
        <w:contextualSpacing/>
        <w:jc w:val="both"/>
        <w:rPr>
          <w:sz w:val="24"/>
          <w:szCs w:val="24"/>
        </w:rPr>
      </w:pPr>
      <w:r w:rsidRPr="006E5490">
        <w:rPr>
          <w:sz w:val="24"/>
          <w:szCs w:val="24"/>
        </w:rPr>
        <w:t>3.1</w:t>
      </w:r>
      <w:r w:rsidRPr="006E5490">
        <w:rPr>
          <w:sz w:val="24"/>
          <w:szCs w:val="24"/>
        </w:rPr>
        <w:tab/>
        <w:t>RESEARCH</w:t>
      </w:r>
      <w:r w:rsidRPr="006E5490">
        <w:rPr>
          <w:spacing w:val="-4"/>
          <w:sz w:val="24"/>
          <w:szCs w:val="24"/>
        </w:rPr>
        <w:t xml:space="preserve"> </w:t>
      </w:r>
      <w:r w:rsidRPr="006E5490">
        <w:rPr>
          <w:sz w:val="24"/>
          <w:szCs w:val="24"/>
        </w:rPr>
        <w:t>DESIGN</w:t>
      </w:r>
    </w:p>
    <w:p w:rsidR="005974B5" w:rsidRPr="006E5490" w:rsidRDefault="005974B5" w:rsidP="006E5490">
      <w:pPr>
        <w:pStyle w:val="BodyText"/>
        <w:spacing w:before="263" w:line="360" w:lineRule="auto"/>
        <w:ind w:left="121" w:right="406"/>
        <w:jc w:val="both"/>
        <w:rPr>
          <w:sz w:val="24"/>
          <w:szCs w:val="24"/>
        </w:rPr>
      </w:pPr>
      <w:r w:rsidRPr="006E5490">
        <w:rPr>
          <w:sz w:val="24"/>
          <w:szCs w:val="24"/>
        </w:rPr>
        <w:t>The research design is structured in order to ensure relevance of the data collected. The research design used in this research work is the Ex-post Facto which is anchored on the nature of the research problem. This study deals with the relationship between corporate governance and financial performance of deposit money bank in Nigeria, and this is best achieve through ex-post facto research design since secondary data was used for the study.</w:t>
      </w:r>
    </w:p>
    <w:p w:rsidR="005974B5" w:rsidRPr="006E5490" w:rsidRDefault="005974B5" w:rsidP="006E5490">
      <w:pPr>
        <w:spacing w:line="360" w:lineRule="auto"/>
        <w:contextualSpacing/>
        <w:jc w:val="both"/>
        <w:rPr>
          <w:rFonts w:ascii="Times New Roman" w:eastAsia="Arial Unicode MS" w:hAnsi="Times New Roman" w:cs="Times New Roman"/>
          <w:b/>
          <w:sz w:val="24"/>
          <w:szCs w:val="24"/>
        </w:rPr>
      </w:pPr>
      <w:r w:rsidRPr="006E5490">
        <w:rPr>
          <w:rFonts w:ascii="Times New Roman" w:eastAsia="Arial Unicode MS" w:hAnsi="Times New Roman" w:cs="Times New Roman"/>
          <w:b/>
          <w:sz w:val="24"/>
          <w:szCs w:val="24"/>
        </w:rPr>
        <w:t>3.2</w:t>
      </w:r>
      <w:r w:rsidRPr="006E5490">
        <w:rPr>
          <w:rFonts w:ascii="Times New Roman" w:eastAsia="Arial Unicode MS" w:hAnsi="Times New Roman" w:cs="Times New Roman"/>
          <w:b/>
          <w:sz w:val="24"/>
          <w:szCs w:val="24"/>
        </w:rPr>
        <w:tab/>
        <w:t>POPULATION OF THE STUDY</w:t>
      </w:r>
    </w:p>
    <w:p w:rsidR="005974B5" w:rsidRPr="006E5490" w:rsidRDefault="005974B5" w:rsidP="006E5490">
      <w:pPr>
        <w:spacing w:line="360" w:lineRule="auto"/>
        <w:ind w:firstLine="720"/>
        <w:contextualSpacing/>
        <w:jc w:val="both"/>
        <w:rPr>
          <w:rFonts w:ascii="Times New Roman" w:hAnsi="Times New Roman" w:cs="Times New Roman"/>
          <w:color w:val="000000" w:themeColor="text1"/>
          <w:sz w:val="24"/>
          <w:szCs w:val="24"/>
        </w:rPr>
      </w:pPr>
      <w:r w:rsidRPr="006E5490">
        <w:rPr>
          <w:rFonts w:ascii="Times New Roman" w:hAnsi="Times New Roman" w:cs="Times New Roman"/>
          <w:color w:val="000000" w:themeColor="text1"/>
          <w:sz w:val="24"/>
          <w:szCs w:val="24"/>
        </w:rPr>
        <w:t xml:space="preserve">The population to be used in this study cover 100 from the selected Bank, the population selected was design to obtain automatic and diverse views pertaining to the </w:t>
      </w:r>
      <w:r w:rsidRPr="006E5490">
        <w:rPr>
          <w:rFonts w:ascii="Times New Roman" w:hAnsi="Times New Roman" w:cs="Times New Roman"/>
          <w:sz w:val="24"/>
          <w:szCs w:val="24"/>
        </w:rPr>
        <w:t>impact of corporate governance on financial performance of deposit money banks in nigeria</w:t>
      </w:r>
      <w:r w:rsidRPr="006E5490">
        <w:rPr>
          <w:rFonts w:ascii="Times New Roman" w:hAnsi="Times New Roman" w:cs="Times New Roman"/>
          <w:color w:val="000000" w:themeColor="text1"/>
          <w:sz w:val="24"/>
          <w:szCs w:val="24"/>
        </w:rPr>
        <w:t>.</w:t>
      </w:r>
    </w:p>
    <w:p w:rsidR="005974B5" w:rsidRPr="006E5490" w:rsidRDefault="005974B5" w:rsidP="006E5490">
      <w:pPr>
        <w:spacing w:line="360" w:lineRule="auto"/>
        <w:contextualSpacing/>
        <w:jc w:val="both"/>
        <w:rPr>
          <w:rFonts w:ascii="Times New Roman" w:eastAsia="Arial Unicode MS" w:hAnsi="Times New Roman" w:cs="Times New Roman"/>
          <w:b/>
          <w:sz w:val="24"/>
          <w:szCs w:val="24"/>
        </w:rPr>
      </w:pPr>
      <w:r w:rsidRPr="006E5490">
        <w:rPr>
          <w:rFonts w:ascii="Times New Roman" w:eastAsia="Arial Unicode MS" w:hAnsi="Times New Roman" w:cs="Times New Roman"/>
          <w:b/>
          <w:sz w:val="24"/>
          <w:szCs w:val="24"/>
        </w:rPr>
        <w:t>3.3</w:t>
      </w:r>
      <w:r w:rsidRPr="006E5490">
        <w:rPr>
          <w:rFonts w:ascii="Times New Roman" w:eastAsia="Arial Unicode MS" w:hAnsi="Times New Roman" w:cs="Times New Roman"/>
          <w:b/>
          <w:sz w:val="24"/>
          <w:szCs w:val="24"/>
        </w:rPr>
        <w:tab/>
        <w:t>SOURCES OF DATA</w:t>
      </w:r>
    </w:p>
    <w:p w:rsidR="005974B5" w:rsidRPr="006E5490" w:rsidRDefault="005974B5" w:rsidP="006E5490">
      <w:pPr>
        <w:spacing w:line="360" w:lineRule="auto"/>
        <w:ind w:firstLine="720"/>
        <w:contextualSpacing/>
        <w:jc w:val="both"/>
        <w:rPr>
          <w:rFonts w:ascii="Times New Roman" w:eastAsia="Arial Unicode MS" w:hAnsi="Times New Roman" w:cs="Times New Roman"/>
          <w:sz w:val="24"/>
          <w:szCs w:val="24"/>
        </w:rPr>
      </w:pPr>
      <w:r w:rsidRPr="006E5490">
        <w:rPr>
          <w:rFonts w:ascii="Times New Roman" w:eastAsia="Arial Unicode MS" w:hAnsi="Times New Roman" w:cs="Times New Roman"/>
          <w:sz w:val="24"/>
          <w:szCs w:val="24"/>
        </w:rPr>
        <w:t>There are two principal sources of data used for research work from which a research can obtain the data and information, he needs to enable him draw a conclusion on the subject of the study. These are the primary data normally of internal source and secondary normally of external source.</w:t>
      </w:r>
    </w:p>
    <w:p w:rsidR="005974B5" w:rsidRPr="006E5490" w:rsidRDefault="005974B5" w:rsidP="006E5490">
      <w:pPr>
        <w:spacing w:line="360" w:lineRule="auto"/>
        <w:ind w:firstLine="720"/>
        <w:contextualSpacing/>
        <w:jc w:val="both"/>
        <w:rPr>
          <w:rFonts w:ascii="Times New Roman" w:hAnsi="Times New Roman" w:cs="Times New Roman"/>
          <w:b/>
          <w:sz w:val="24"/>
          <w:szCs w:val="24"/>
        </w:rPr>
      </w:pPr>
      <w:r w:rsidRPr="006E5490">
        <w:rPr>
          <w:rFonts w:ascii="Times New Roman" w:eastAsia="Arial Unicode MS" w:hAnsi="Times New Roman" w:cs="Times New Roman"/>
          <w:sz w:val="24"/>
          <w:szCs w:val="24"/>
        </w:rPr>
        <w:t>All the methods mentioned above were used extensively to obtain broader range of information from the various categories of staff contacted primary data like questionnaire and personal interviews were used. Secondary data based on published historical facts or records in the organization were used.</w:t>
      </w:r>
    </w:p>
    <w:p w:rsidR="005974B5" w:rsidRPr="006E5490" w:rsidRDefault="005974B5" w:rsidP="006E5490">
      <w:pPr>
        <w:pStyle w:val="BodyText"/>
        <w:spacing w:line="360" w:lineRule="auto"/>
        <w:ind w:right="115"/>
        <w:contextualSpacing/>
        <w:jc w:val="both"/>
        <w:rPr>
          <w:b/>
          <w:sz w:val="24"/>
          <w:szCs w:val="24"/>
        </w:rPr>
      </w:pPr>
      <w:r w:rsidRPr="006E5490">
        <w:rPr>
          <w:b/>
          <w:sz w:val="24"/>
          <w:szCs w:val="24"/>
        </w:rPr>
        <w:t>3.4</w:t>
      </w:r>
      <w:r w:rsidRPr="006E5490">
        <w:rPr>
          <w:b/>
          <w:sz w:val="24"/>
          <w:szCs w:val="24"/>
        </w:rPr>
        <w:tab/>
        <w:t>SAMPLING SIZE AND SAMPLING TECHNIQUE</w:t>
      </w:r>
    </w:p>
    <w:p w:rsidR="005974B5" w:rsidRPr="006E5490" w:rsidRDefault="00DD6989" w:rsidP="006E5490">
      <w:pPr>
        <w:pStyle w:val="BodyText"/>
        <w:spacing w:line="360" w:lineRule="auto"/>
        <w:ind w:left="121" w:right="402"/>
        <w:jc w:val="both"/>
        <w:rPr>
          <w:sz w:val="24"/>
          <w:szCs w:val="24"/>
        </w:rPr>
      </w:pPr>
      <w:r>
        <w:rPr>
          <w:sz w:val="24"/>
          <w:szCs w:val="24"/>
        </w:rPr>
        <w:t>Asika,(2022</w:t>
      </w:r>
      <w:r w:rsidR="005974B5" w:rsidRPr="006E5490">
        <w:rPr>
          <w:sz w:val="24"/>
          <w:szCs w:val="24"/>
        </w:rPr>
        <w:t xml:space="preserve">)defined a sample as the precise part of the population. It is that fraction of the </w:t>
      </w:r>
      <w:r w:rsidR="005974B5" w:rsidRPr="006E5490">
        <w:rPr>
          <w:sz w:val="24"/>
          <w:szCs w:val="24"/>
        </w:rPr>
        <w:lastRenderedPageBreak/>
        <w:t>entire population that is studied and the outcome generalized to the entire population. For the purpose of this study, the sample size consists of fifty (50) staff of First Bank Plc. out of the 100 questionnaire distributed 50 copies was returned, . The simple random sampling technique was used.. This bank is considered because they are listed in the Nigeria Stock Exchange market which therefore enables me to have easy accessibility to their annual reports which is the major source of the secondary data.</w:t>
      </w:r>
    </w:p>
    <w:p w:rsidR="005974B5" w:rsidRPr="006E5490" w:rsidRDefault="005974B5" w:rsidP="006E5490">
      <w:pPr>
        <w:pStyle w:val="BodyText"/>
        <w:spacing w:line="360" w:lineRule="auto"/>
        <w:contextualSpacing/>
        <w:rPr>
          <w:b/>
          <w:sz w:val="24"/>
          <w:szCs w:val="24"/>
        </w:rPr>
      </w:pPr>
      <w:r w:rsidRPr="006E5490">
        <w:rPr>
          <w:sz w:val="24"/>
          <w:szCs w:val="24"/>
        </w:rPr>
        <w:t>3.5</w:t>
      </w:r>
      <w:r w:rsidRPr="006E5490">
        <w:rPr>
          <w:sz w:val="24"/>
          <w:szCs w:val="24"/>
        </w:rPr>
        <w:tab/>
      </w:r>
      <w:r w:rsidRPr="006E5490">
        <w:rPr>
          <w:b/>
          <w:sz w:val="24"/>
          <w:szCs w:val="24"/>
        </w:rPr>
        <w:t>INSTRUMENT OF DATA COLLECTION</w:t>
      </w:r>
    </w:p>
    <w:p w:rsidR="005974B5" w:rsidRPr="006E5490" w:rsidRDefault="005974B5" w:rsidP="006E5490">
      <w:pPr>
        <w:pStyle w:val="BodyText"/>
        <w:spacing w:line="360" w:lineRule="auto"/>
        <w:ind w:firstLine="720"/>
        <w:contextualSpacing/>
        <w:jc w:val="both"/>
        <w:rPr>
          <w:sz w:val="24"/>
          <w:szCs w:val="24"/>
        </w:rPr>
      </w:pPr>
      <w:r w:rsidRPr="006E5490">
        <w:rPr>
          <w:sz w:val="24"/>
          <w:szCs w:val="24"/>
        </w:rPr>
        <w:t>The instrument used for obtaining information on the research study is mainly questionnaire and personal interview, textbook, journals, magazines, news paper are also some of the instrument used in gathering information for thorough analysis in the topic of the research work.</w:t>
      </w:r>
    </w:p>
    <w:p w:rsidR="005974B5" w:rsidRPr="006E5490" w:rsidRDefault="005974B5" w:rsidP="006E5490">
      <w:pPr>
        <w:pStyle w:val="BodyText"/>
        <w:spacing w:line="360" w:lineRule="auto"/>
        <w:ind w:firstLine="720"/>
        <w:contextualSpacing/>
        <w:jc w:val="both"/>
        <w:rPr>
          <w:sz w:val="24"/>
          <w:szCs w:val="24"/>
        </w:rPr>
      </w:pPr>
      <w:r w:rsidRPr="006E5490">
        <w:rPr>
          <w:sz w:val="24"/>
          <w:szCs w:val="24"/>
        </w:rPr>
        <w:t>The personal interview used was free and non division type respondent were given the opportunity to express themselves freely. The secondary data used were also study thoroughly so as to make sure that only accurate were and necessary data were used. This was rounded with a five point like it scale Strongly Agreed (SA), Agreed (A), Undecided (U), Disagreed (D) Strongly Disagreed (SD).</w:t>
      </w:r>
    </w:p>
    <w:p w:rsidR="005974B5" w:rsidRPr="006E5490" w:rsidRDefault="005974B5" w:rsidP="006E5490">
      <w:pPr>
        <w:pStyle w:val="BodyText"/>
        <w:spacing w:line="360" w:lineRule="auto"/>
        <w:contextualSpacing/>
        <w:jc w:val="both"/>
        <w:rPr>
          <w:sz w:val="24"/>
          <w:szCs w:val="24"/>
        </w:rPr>
      </w:pPr>
    </w:p>
    <w:p w:rsidR="005974B5" w:rsidRPr="006E5490" w:rsidRDefault="005974B5" w:rsidP="006E5490">
      <w:pPr>
        <w:pStyle w:val="BodyText"/>
        <w:spacing w:line="360" w:lineRule="auto"/>
        <w:contextualSpacing/>
        <w:jc w:val="both"/>
        <w:rPr>
          <w:b/>
          <w:sz w:val="24"/>
          <w:szCs w:val="24"/>
        </w:rPr>
      </w:pPr>
      <w:r w:rsidRPr="006E5490">
        <w:rPr>
          <w:sz w:val="24"/>
          <w:szCs w:val="24"/>
        </w:rPr>
        <w:t>3.6</w:t>
      </w:r>
      <w:r w:rsidRPr="006E5490">
        <w:rPr>
          <w:sz w:val="24"/>
          <w:szCs w:val="24"/>
        </w:rPr>
        <w:tab/>
      </w:r>
      <w:r w:rsidRPr="006E5490">
        <w:rPr>
          <w:b/>
          <w:sz w:val="24"/>
          <w:szCs w:val="24"/>
        </w:rPr>
        <w:t>METHOD OF DATA COLLECTION</w:t>
      </w:r>
    </w:p>
    <w:p w:rsidR="005974B5" w:rsidRPr="006E5490" w:rsidRDefault="005974B5" w:rsidP="006E5490">
      <w:pPr>
        <w:pStyle w:val="BodyText"/>
        <w:spacing w:line="360" w:lineRule="auto"/>
        <w:ind w:firstLine="720"/>
        <w:contextualSpacing/>
        <w:jc w:val="both"/>
        <w:rPr>
          <w:sz w:val="24"/>
          <w:szCs w:val="24"/>
        </w:rPr>
      </w:pPr>
      <w:r w:rsidRPr="006E5490">
        <w:rPr>
          <w:sz w:val="24"/>
          <w:szCs w:val="24"/>
        </w:rPr>
        <w:t>To meet the objective of this research work, the following methods of data collection was used.</w:t>
      </w:r>
    </w:p>
    <w:p w:rsidR="005974B5" w:rsidRPr="006E5490" w:rsidRDefault="005974B5" w:rsidP="006E5490">
      <w:pPr>
        <w:pStyle w:val="BodyText"/>
        <w:numPr>
          <w:ilvl w:val="0"/>
          <w:numId w:val="6"/>
        </w:numPr>
        <w:spacing w:line="360" w:lineRule="auto"/>
        <w:contextualSpacing/>
        <w:jc w:val="both"/>
        <w:rPr>
          <w:sz w:val="24"/>
          <w:szCs w:val="24"/>
        </w:rPr>
      </w:pPr>
      <w:r w:rsidRPr="006E5490">
        <w:rPr>
          <w:b/>
          <w:sz w:val="24"/>
          <w:szCs w:val="24"/>
        </w:rPr>
        <w:t>Questionnaire:</w:t>
      </w:r>
      <w:r w:rsidRPr="006E5490">
        <w:rPr>
          <w:sz w:val="24"/>
          <w:szCs w:val="24"/>
        </w:rPr>
        <w:t>- Here questions were constructed inform of questionnaire and administer to the study population it is a primary data sourcing method. The questionnaire was designed in a simple and self explanatory so as to make it easy for the respondents to understand the question been asked.</w:t>
      </w:r>
    </w:p>
    <w:p w:rsidR="005974B5" w:rsidRPr="006E5490" w:rsidRDefault="005974B5" w:rsidP="006E5490">
      <w:pPr>
        <w:pStyle w:val="BodyText"/>
        <w:numPr>
          <w:ilvl w:val="0"/>
          <w:numId w:val="6"/>
        </w:numPr>
        <w:spacing w:line="360" w:lineRule="auto"/>
        <w:contextualSpacing/>
        <w:jc w:val="both"/>
        <w:rPr>
          <w:sz w:val="24"/>
          <w:szCs w:val="24"/>
        </w:rPr>
      </w:pPr>
      <w:r w:rsidRPr="006E5490">
        <w:rPr>
          <w:b/>
          <w:sz w:val="24"/>
          <w:szCs w:val="24"/>
        </w:rPr>
        <w:t>Personal Interview:</w:t>
      </w:r>
      <w:r w:rsidRPr="006E5490">
        <w:rPr>
          <w:sz w:val="24"/>
          <w:szCs w:val="24"/>
        </w:rPr>
        <w:t>- Personal Interview was also used. This involved face to face contact with some of the respondents. However, personal interview were not willing to cooperate because of lack of time.</w:t>
      </w:r>
    </w:p>
    <w:p w:rsidR="005974B5" w:rsidRPr="006E5490" w:rsidRDefault="005974B5" w:rsidP="006E5490">
      <w:pPr>
        <w:pStyle w:val="BodyText"/>
        <w:numPr>
          <w:ilvl w:val="0"/>
          <w:numId w:val="6"/>
        </w:numPr>
        <w:spacing w:line="360" w:lineRule="auto"/>
        <w:contextualSpacing/>
        <w:jc w:val="both"/>
        <w:rPr>
          <w:sz w:val="24"/>
          <w:szCs w:val="24"/>
        </w:rPr>
      </w:pPr>
      <w:r w:rsidRPr="006E5490">
        <w:rPr>
          <w:b/>
          <w:sz w:val="24"/>
          <w:szCs w:val="24"/>
        </w:rPr>
        <w:t>Personal Observation:</w:t>
      </w:r>
      <w:r w:rsidRPr="006E5490">
        <w:rPr>
          <w:sz w:val="24"/>
          <w:szCs w:val="24"/>
        </w:rPr>
        <w:t>- Apart from the administrative of questionnaire and personal interview, information was also gathered through personal observation.</w:t>
      </w:r>
    </w:p>
    <w:p w:rsidR="005974B5" w:rsidRPr="006E5490" w:rsidRDefault="005974B5" w:rsidP="006E5490">
      <w:pPr>
        <w:pStyle w:val="BodyText"/>
        <w:spacing w:line="360" w:lineRule="auto"/>
        <w:contextualSpacing/>
        <w:jc w:val="both"/>
        <w:rPr>
          <w:b/>
          <w:sz w:val="24"/>
          <w:szCs w:val="24"/>
        </w:rPr>
      </w:pPr>
      <w:r w:rsidRPr="006E5490">
        <w:rPr>
          <w:sz w:val="24"/>
          <w:szCs w:val="24"/>
        </w:rPr>
        <w:t>3.7</w:t>
      </w:r>
      <w:r w:rsidRPr="006E5490">
        <w:rPr>
          <w:sz w:val="24"/>
          <w:szCs w:val="24"/>
        </w:rPr>
        <w:tab/>
      </w:r>
      <w:r w:rsidRPr="006E5490">
        <w:rPr>
          <w:b/>
          <w:sz w:val="24"/>
          <w:szCs w:val="24"/>
        </w:rPr>
        <w:t>METHOD OF DATA ANALYSIS</w:t>
      </w:r>
    </w:p>
    <w:p w:rsidR="005974B5" w:rsidRDefault="00F41FD9" w:rsidP="006E5490">
      <w:pPr>
        <w:pStyle w:val="BodyText"/>
        <w:spacing w:line="360" w:lineRule="auto"/>
        <w:ind w:firstLine="720"/>
        <w:contextualSpacing/>
        <w:jc w:val="both"/>
        <w:rPr>
          <w:sz w:val="24"/>
          <w:szCs w:val="24"/>
        </w:rPr>
      </w:pPr>
      <w:r w:rsidRPr="006E5490">
        <w:rPr>
          <w:sz w:val="24"/>
          <w:szCs w:val="24"/>
        </w:rPr>
        <w:t>Hundred (100)</w:t>
      </w:r>
      <w:r w:rsidR="005974B5" w:rsidRPr="006E5490">
        <w:rPr>
          <w:sz w:val="24"/>
          <w:szCs w:val="24"/>
        </w:rPr>
        <w:t xml:space="preserve"> Questionnaires were distributed and </w:t>
      </w:r>
      <w:r w:rsidRPr="006E5490">
        <w:rPr>
          <w:sz w:val="24"/>
          <w:szCs w:val="24"/>
        </w:rPr>
        <w:t xml:space="preserve">fifty(50) </w:t>
      </w:r>
      <w:r w:rsidR="005974B5" w:rsidRPr="006E5490">
        <w:rPr>
          <w:sz w:val="24"/>
          <w:szCs w:val="24"/>
        </w:rPr>
        <w:t xml:space="preserve">completely filled and were </w:t>
      </w:r>
      <w:r w:rsidR="005974B5" w:rsidRPr="006E5490">
        <w:rPr>
          <w:sz w:val="24"/>
          <w:szCs w:val="24"/>
        </w:rPr>
        <w:lastRenderedPageBreak/>
        <w:t>returned. The analysis showed which among the selected bank was right. This give clear result at a glance.</w:t>
      </w:r>
    </w:p>
    <w:p w:rsidR="008630C0" w:rsidRPr="00DD6989" w:rsidRDefault="008630C0" w:rsidP="00DD6989">
      <w:pPr>
        <w:pStyle w:val="Heading2"/>
        <w:numPr>
          <w:ilvl w:val="2"/>
          <w:numId w:val="11"/>
        </w:numPr>
        <w:tabs>
          <w:tab w:val="left" w:pos="762"/>
        </w:tabs>
        <w:spacing w:line="360" w:lineRule="auto"/>
        <w:ind w:left="762" w:hanging="641"/>
        <w:rPr>
          <w:sz w:val="24"/>
          <w:szCs w:val="24"/>
        </w:rPr>
      </w:pPr>
      <w:bookmarkStart w:id="3" w:name="_TOC_250014"/>
      <w:r w:rsidRPr="00DD6989">
        <w:rPr>
          <w:sz w:val="24"/>
          <w:szCs w:val="24"/>
        </w:rPr>
        <w:t>Model</w:t>
      </w:r>
      <w:bookmarkEnd w:id="3"/>
      <w:r w:rsidRPr="00DD6989">
        <w:rPr>
          <w:sz w:val="24"/>
          <w:szCs w:val="24"/>
        </w:rPr>
        <w:t xml:space="preserve"> </w:t>
      </w:r>
      <w:r w:rsidRPr="00DD6989">
        <w:rPr>
          <w:spacing w:val="-2"/>
          <w:sz w:val="24"/>
          <w:szCs w:val="24"/>
        </w:rPr>
        <w:t>Specification</w:t>
      </w:r>
    </w:p>
    <w:p w:rsidR="008630C0" w:rsidRPr="00DD6989" w:rsidRDefault="008630C0" w:rsidP="00DD6989">
      <w:pPr>
        <w:pStyle w:val="BodyText"/>
        <w:spacing w:before="4" w:line="360" w:lineRule="auto"/>
        <w:rPr>
          <w:b/>
          <w:sz w:val="24"/>
          <w:szCs w:val="24"/>
        </w:rPr>
      </w:pPr>
    </w:p>
    <w:p w:rsidR="008630C0" w:rsidRPr="00DD6989" w:rsidRDefault="008630C0" w:rsidP="00DD6989">
      <w:pPr>
        <w:pStyle w:val="BodyText"/>
        <w:spacing w:line="360" w:lineRule="auto"/>
        <w:ind w:left="121" w:right="403"/>
        <w:jc w:val="both"/>
        <w:rPr>
          <w:sz w:val="24"/>
          <w:szCs w:val="24"/>
        </w:rPr>
      </w:pPr>
      <w:r w:rsidRPr="00DD6989">
        <w:rPr>
          <w:sz w:val="24"/>
          <w:szCs w:val="24"/>
        </w:rPr>
        <w:t>Based on the fact that different corporate governance proxies were employed (board size, board composition, audit committee meeting, board meeting, and gender diversity) the following model was developed:</w:t>
      </w:r>
    </w:p>
    <w:p w:rsidR="008630C0" w:rsidRPr="00DD6989" w:rsidRDefault="008630C0" w:rsidP="00DD6989">
      <w:pPr>
        <w:pStyle w:val="BodyText"/>
        <w:spacing w:line="360" w:lineRule="auto"/>
        <w:ind w:left="121"/>
        <w:jc w:val="both"/>
        <w:rPr>
          <w:sz w:val="24"/>
          <w:szCs w:val="24"/>
        </w:rPr>
      </w:pPr>
      <w:r w:rsidRPr="00DD6989">
        <w:rPr>
          <w:sz w:val="24"/>
          <w:szCs w:val="24"/>
        </w:rPr>
        <w:t>EPS=a</w:t>
      </w:r>
      <w:r w:rsidRPr="00DD6989">
        <w:rPr>
          <w:sz w:val="24"/>
          <w:szCs w:val="24"/>
          <w:vertAlign w:val="subscript"/>
        </w:rPr>
        <w:t>0</w:t>
      </w:r>
      <w:r w:rsidRPr="00DD6989">
        <w:rPr>
          <w:sz w:val="24"/>
          <w:szCs w:val="24"/>
        </w:rPr>
        <w:t>+a</w:t>
      </w:r>
      <w:r w:rsidRPr="00DD6989">
        <w:rPr>
          <w:sz w:val="24"/>
          <w:szCs w:val="24"/>
          <w:vertAlign w:val="subscript"/>
        </w:rPr>
        <w:t>1</w:t>
      </w:r>
      <w:r w:rsidRPr="00DD6989">
        <w:rPr>
          <w:sz w:val="24"/>
          <w:szCs w:val="24"/>
        </w:rPr>
        <w:t>BS+a</w:t>
      </w:r>
      <w:r w:rsidRPr="00DD6989">
        <w:rPr>
          <w:sz w:val="24"/>
          <w:szCs w:val="24"/>
          <w:vertAlign w:val="subscript"/>
        </w:rPr>
        <w:t>2</w:t>
      </w:r>
      <w:r w:rsidRPr="00DD6989">
        <w:rPr>
          <w:sz w:val="24"/>
          <w:szCs w:val="24"/>
        </w:rPr>
        <w:t>BC +a</w:t>
      </w:r>
      <w:r w:rsidRPr="00DD6989">
        <w:rPr>
          <w:sz w:val="24"/>
          <w:szCs w:val="24"/>
          <w:vertAlign w:val="subscript"/>
        </w:rPr>
        <w:t>3</w:t>
      </w:r>
      <w:r w:rsidRPr="00DD6989">
        <w:rPr>
          <w:sz w:val="24"/>
          <w:szCs w:val="24"/>
        </w:rPr>
        <w:t>ACM+a</w:t>
      </w:r>
      <w:r w:rsidRPr="00DD6989">
        <w:rPr>
          <w:sz w:val="24"/>
          <w:szCs w:val="24"/>
          <w:vertAlign w:val="subscript"/>
        </w:rPr>
        <w:t>4</w:t>
      </w:r>
      <w:r w:rsidRPr="00DD6989">
        <w:rPr>
          <w:sz w:val="24"/>
          <w:szCs w:val="24"/>
        </w:rPr>
        <w:t>BM+</w:t>
      </w:r>
      <w:r w:rsidRPr="00DD6989">
        <w:rPr>
          <w:spacing w:val="-2"/>
          <w:sz w:val="24"/>
          <w:szCs w:val="24"/>
        </w:rPr>
        <w:t>a</w:t>
      </w:r>
      <w:r w:rsidRPr="00DD6989">
        <w:rPr>
          <w:spacing w:val="-2"/>
          <w:sz w:val="24"/>
          <w:szCs w:val="24"/>
          <w:vertAlign w:val="subscript"/>
        </w:rPr>
        <w:t>5</w:t>
      </w:r>
      <w:r w:rsidRPr="00DD6989">
        <w:rPr>
          <w:spacing w:val="-2"/>
          <w:sz w:val="24"/>
          <w:szCs w:val="24"/>
        </w:rPr>
        <w:t>GD…….µ</w:t>
      </w:r>
    </w:p>
    <w:p w:rsidR="008630C0" w:rsidRPr="00DD6989" w:rsidRDefault="008630C0" w:rsidP="00DD6989">
      <w:pPr>
        <w:pStyle w:val="BodyText"/>
        <w:spacing w:before="8" w:line="360" w:lineRule="auto"/>
        <w:rPr>
          <w:sz w:val="24"/>
          <w:szCs w:val="24"/>
        </w:rPr>
      </w:pPr>
    </w:p>
    <w:p w:rsidR="008630C0" w:rsidRPr="00DD6989" w:rsidRDefault="008630C0" w:rsidP="00DD6989">
      <w:pPr>
        <w:pStyle w:val="BodyText"/>
        <w:spacing w:before="1" w:line="360" w:lineRule="auto"/>
        <w:ind w:left="121"/>
        <w:rPr>
          <w:sz w:val="24"/>
          <w:szCs w:val="24"/>
        </w:rPr>
      </w:pPr>
      <w:r w:rsidRPr="00DD6989">
        <w:rPr>
          <w:spacing w:val="-2"/>
          <w:sz w:val="24"/>
          <w:szCs w:val="24"/>
        </w:rPr>
        <w:t>Where:</w:t>
      </w:r>
    </w:p>
    <w:p w:rsidR="008630C0" w:rsidRPr="00DD6989" w:rsidRDefault="008630C0" w:rsidP="00DD6989">
      <w:pPr>
        <w:pStyle w:val="BodyText"/>
        <w:spacing w:before="8" w:line="360" w:lineRule="auto"/>
        <w:rPr>
          <w:sz w:val="24"/>
          <w:szCs w:val="24"/>
        </w:rPr>
      </w:pPr>
    </w:p>
    <w:p w:rsidR="008630C0" w:rsidRPr="00DD6989" w:rsidRDefault="008630C0" w:rsidP="00DD6989">
      <w:pPr>
        <w:pStyle w:val="BodyText"/>
        <w:tabs>
          <w:tab w:val="left" w:pos="822"/>
          <w:tab w:val="left" w:pos="1524"/>
        </w:tabs>
        <w:spacing w:line="360" w:lineRule="auto"/>
        <w:ind w:left="121"/>
        <w:rPr>
          <w:sz w:val="24"/>
          <w:szCs w:val="24"/>
        </w:rPr>
      </w:pPr>
      <w:r w:rsidRPr="00DD6989">
        <w:rPr>
          <w:spacing w:val="-5"/>
          <w:sz w:val="24"/>
          <w:szCs w:val="24"/>
        </w:rPr>
        <w:t>EPS</w:t>
      </w:r>
      <w:r w:rsidRPr="00DD6989">
        <w:rPr>
          <w:sz w:val="24"/>
          <w:szCs w:val="24"/>
        </w:rPr>
        <w:tab/>
      </w:r>
      <w:r w:rsidRPr="00DD6989">
        <w:rPr>
          <w:spacing w:val="-10"/>
          <w:sz w:val="24"/>
          <w:szCs w:val="24"/>
        </w:rPr>
        <w:t>=</w:t>
      </w:r>
      <w:r w:rsidRPr="00DD6989">
        <w:rPr>
          <w:sz w:val="24"/>
          <w:szCs w:val="24"/>
        </w:rPr>
        <w:tab/>
        <w:t xml:space="preserve">Earnings per share (Dependent </w:t>
      </w:r>
      <w:r w:rsidRPr="00DD6989">
        <w:rPr>
          <w:spacing w:val="-2"/>
          <w:sz w:val="24"/>
          <w:szCs w:val="24"/>
        </w:rPr>
        <w:t>variable)</w:t>
      </w:r>
    </w:p>
    <w:p w:rsidR="008630C0" w:rsidRPr="00DD6989" w:rsidRDefault="008630C0" w:rsidP="00DD6989">
      <w:pPr>
        <w:pStyle w:val="BodyText"/>
        <w:spacing w:before="9" w:line="360" w:lineRule="auto"/>
        <w:rPr>
          <w:sz w:val="24"/>
          <w:szCs w:val="24"/>
        </w:rPr>
      </w:pPr>
    </w:p>
    <w:p w:rsidR="008630C0" w:rsidRPr="00DD6989" w:rsidRDefault="008630C0" w:rsidP="00DD6989">
      <w:pPr>
        <w:pStyle w:val="BodyText"/>
        <w:spacing w:after="8" w:line="360" w:lineRule="auto"/>
        <w:ind w:left="121" w:right="406"/>
        <w:jc w:val="both"/>
        <w:rPr>
          <w:sz w:val="24"/>
          <w:szCs w:val="24"/>
        </w:rPr>
      </w:pPr>
      <w:r w:rsidRPr="00DD6989">
        <w:rPr>
          <w:sz w:val="24"/>
          <w:szCs w:val="24"/>
        </w:rPr>
        <w:t>a</w:t>
      </w:r>
      <w:r w:rsidRPr="00DD6989">
        <w:rPr>
          <w:sz w:val="24"/>
          <w:szCs w:val="24"/>
          <w:vertAlign w:val="subscript"/>
        </w:rPr>
        <w:t>0</w:t>
      </w:r>
      <w:r w:rsidRPr="00DD6989">
        <w:rPr>
          <w:sz w:val="24"/>
          <w:szCs w:val="24"/>
        </w:rPr>
        <w:t>=Parameters to be estimated (the average amount of dependent variable increases when independent variable increase by 1 unit)</w:t>
      </w:r>
    </w:p>
    <w:tbl>
      <w:tblPr>
        <w:tblW w:w="0" w:type="auto"/>
        <w:tblInd w:w="79" w:type="dxa"/>
        <w:tblLayout w:type="fixed"/>
        <w:tblCellMar>
          <w:left w:w="0" w:type="dxa"/>
          <w:right w:w="0" w:type="dxa"/>
        </w:tblCellMar>
        <w:tblLook w:val="01E0"/>
      </w:tblPr>
      <w:tblGrid>
        <w:gridCol w:w="676"/>
        <w:gridCol w:w="477"/>
        <w:gridCol w:w="6745"/>
      </w:tblGrid>
      <w:tr w:rsidR="008630C0" w:rsidRPr="00DD6989" w:rsidTr="00CD5EAF">
        <w:trPr>
          <w:trHeight w:val="404"/>
        </w:trPr>
        <w:tc>
          <w:tcPr>
            <w:tcW w:w="676" w:type="dxa"/>
          </w:tcPr>
          <w:p w:rsidR="008630C0" w:rsidRPr="00DD6989" w:rsidRDefault="008630C0" w:rsidP="00DD6989">
            <w:pPr>
              <w:pStyle w:val="TableParagraph"/>
              <w:spacing w:line="360" w:lineRule="auto"/>
              <w:ind w:left="50"/>
              <w:rPr>
                <w:sz w:val="24"/>
                <w:szCs w:val="24"/>
              </w:rPr>
            </w:pPr>
            <w:r w:rsidRPr="00DD6989">
              <w:rPr>
                <w:w w:val="105"/>
                <w:sz w:val="24"/>
                <w:szCs w:val="24"/>
              </w:rPr>
              <w:t>a</w:t>
            </w:r>
            <w:r w:rsidRPr="00DD6989">
              <w:rPr>
                <w:w w:val="105"/>
                <w:sz w:val="24"/>
                <w:szCs w:val="24"/>
                <w:vertAlign w:val="subscript"/>
              </w:rPr>
              <w:t>1</w:t>
            </w:r>
            <w:r w:rsidRPr="00DD6989">
              <w:rPr>
                <w:w w:val="105"/>
                <w:sz w:val="24"/>
                <w:szCs w:val="24"/>
              </w:rPr>
              <w:t>–</w:t>
            </w:r>
            <w:r w:rsidRPr="00DD6989">
              <w:rPr>
                <w:spacing w:val="-7"/>
                <w:w w:val="105"/>
                <w:sz w:val="24"/>
                <w:szCs w:val="24"/>
              </w:rPr>
              <w:t xml:space="preserve"> a</w:t>
            </w:r>
            <w:r w:rsidRPr="00DD6989">
              <w:rPr>
                <w:spacing w:val="-7"/>
                <w:w w:val="105"/>
                <w:sz w:val="24"/>
                <w:szCs w:val="24"/>
                <w:vertAlign w:val="subscript"/>
              </w:rPr>
              <w:t>5</w:t>
            </w:r>
          </w:p>
        </w:tc>
        <w:tc>
          <w:tcPr>
            <w:tcW w:w="477" w:type="dxa"/>
          </w:tcPr>
          <w:p w:rsidR="008630C0" w:rsidRPr="00DD6989" w:rsidRDefault="008630C0" w:rsidP="00DD6989">
            <w:pPr>
              <w:pStyle w:val="TableParagraph"/>
              <w:spacing w:line="360" w:lineRule="auto"/>
              <w:ind w:left="32"/>
              <w:rPr>
                <w:sz w:val="24"/>
                <w:szCs w:val="24"/>
              </w:rPr>
            </w:pPr>
            <w:r w:rsidRPr="00DD6989">
              <w:rPr>
                <w:spacing w:val="-10"/>
                <w:sz w:val="24"/>
                <w:szCs w:val="24"/>
              </w:rPr>
              <w:t>=</w:t>
            </w:r>
          </w:p>
        </w:tc>
        <w:tc>
          <w:tcPr>
            <w:tcW w:w="6745" w:type="dxa"/>
          </w:tcPr>
          <w:p w:rsidR="008630C0" w:rsidRPr="00DD6989" w:rsidRDefault="008630C0" w:rsidP="00DD6989">
            <w:pPr>
              <w:pStyle w:val="TableParagraph"/>
              <w:spacing w:line="360" w:lineRule="auto"/>
              <w:ind w:left="358"/>
              <w:rPr>
                <w:sz w:val="24"/>
                <w:szCs w:val="24"/>
              </w:rPr>
            </w:pPr>
            <w:r w:rsidRPr="00DD6989">
              <w:rPr>
                <w:sz w:val="24"/>
                <w:szCs w:val="24"/>
              </w:rPr>
              <w:t>Regression coefficient attached to variable BS,BC,ACM,BM,</w:t>
            </w:r>
            <w:r w:rsidRPr="00DD6989">
              <w:rPr>
                <w:spacing w:val="-5"/>
                <w:sz w:val="24"/>
                <w:szCs w:val="24"/>
              </w:rPr>
              <w:t>GD</w:t>
            </w:r>
          </w:p>
        </w:tc>
      </w:tr>
      <w:tr w:rsidR="008630C0" w:rsidRPr="00DD6989" w:rsidTr="00CD5EAF">
        <w:trPr>
          <w:trHeight w:val="531"/>
        </w:trPr>
        <w:tc>
          <w:tcPr>
            <w:tcW w:w="676" w:type="dxa"/>
          </w:tcPr>
          <w:p w:rsidR="008630C0" w:rsidRPr="00DD6989" w:rsidRDefault="008630C0" w:rsidP="00DD6989">
            <w:pPr>
              <w:pStyle w:val="TableParagraph"/>
              <w:spacing w:before="127" w:line="360" w:lineRule="auto"/>
              <w:ind w:left="50"/>
              <w:rPr>
                <w:sz w:val="24"/>
                <w:szCs w:val="24"/>
              </w:rPr>
            </w:pPr>
            <w:r w:rsidRPr="00DD6989">
              <w:rPr>
                <w:spacing w:val="-5"/>
                <w:sz w:val="24"/>
                <w:szCs w:val="24"/>
              </w:rPr>
              <w:t>BS</w:t>
            </w:r>
          </w:p>
        </w:tc>
        <w:tc>
          <w:tcPr>
            <w:tcW w:w="477" w:type="dxa"/>
          </w:tcPr>
          <w:p w:rsidR="008630C0" w:rsidRPr="00DD6989" w:rsidRDefault="008630C0" w:rsidP="00DD6989">
            <w:pPr>
              <w:pStyle w:val="TableParagraph"/>
              <w:spacing w:before="127" w:line="360" w:lineRule="auto"/>
              <w:ind w:left="75"/>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27" w:line="360" w:lineRule="auto"/>
              <w:ind w:left="297"/>
              <w:rPr>
                <w:sz w:val="24"/>
                <w:szCs w:val="24"/>
              </w:rPr>
            </w:pPr>
            <w:r w:rsidRPr="00DD6989">
              <w:rPr>
                <w:sz w:val="24"/>
                <w:szCs w:val="24"/>
              </w:rPr>
              <w:t xml:space="preserve">Board </w:t>
            </w:r>
            <w:r w:rsidRPr="00DD6989">
              <w:rPr>
                <w:spacing w:val="-4"/>
                <w:sz w:val="24"/>
                <w:szCs w:val="24"/>
              </w:rPr>
              <w:t>size</w:t>
            </w:r>
          </w:p>
        </w:tc>
      </w:tr>
      <w:tr w:rsidR="008630C0" w:rsidRPr="00DD6989" w:rsidTr="00CD5EAF">
        <w:trPr>
          <w:trHeight w:val="536"/>
        </w:trPr>
        <w:tc>
          <w:tcPr>
            <w:tcW w:w="676" w:type="dxa"/>
          </w:tcPr>
          <w:p w:rsidR="008630C0" w:rsidRPr="00DD6989" w:rsidRDefault="008630C0" w:rsidP="00DD6989">
            <w:pPr>
              <w:pStyle w:val="TableParagraph"/>
              <w:spacing w:before="133" w:line="360" w:lineRule="auto"/>
              <w:ind w:left="50"/>
              <w:rPr>
                <w:sz w:val="24"/>
                <w:szCs w:val="24"/>
              </w:rPr>
            </w:pPr>
            <w:r w:rsidRPr="00DD6989">
              <w:rPr>
                <w:spacing w:val="-5"/>
                <w:sz w:val="24"/>
                <w:szCs w:val="24"/>
              </w:rPr>
              <w:t>BC</w:t>
            </w:r>
          </w:p>
        </w:tc>
        <w:tc>
          <w:tcPr>
            <w:tcW w:w="477" w:type="dxa"/>
          </w:tcPr>
          <w:p w:rsidR="008630C0" w:rsidRPr="00DD6989" w:rsidRDefault="008630C0" w:rsidP="00DD6989">
            <w:pPr>
              <w:pStyle w:val="TableParagraph"/>
              <w:spacing w:before="133" w:line="360" w:lineRule="auto"/>
              <w:ind w:left="75"/>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33" w:line="360" w:lineRule="auto"/>
              <w:ind w:left="298"/>
              <w:rPr>
                <w:sz w:val="24"/>
                <w:szCs w:val="24"/>
              </w:rPr>
            </w:pPr>
            <w:r w:rsidRPr="00DD6989">
              <w:rPr>
                <w:sz w:val="24"/>
                <w:szCs w:val="24"/>
              </w:rPr>
              <w:t xml:space="preserve">Board </w:t>
            </w:r>
            <w:r w:rsidRPr="00DD6989">
              <w:rPr>
                <w:spacing w:val="-2"/>
                <w:sz w:val="24"/>
                <w:szCs w:val="24"/>
              </w:rPr>
              <w:t>composition</w:t>
            </w:r>
          </w:p>
        </w:tc>
      </w:tr>
      <w:tr w:rsidR="008630C0" w:rsidRPr="00DD6989" w:rsidTr="00CD5EAF">
        <w:trPr>
          <w:trHeight w:val="536"/>
        </w:trPr>
        <w:tc>
          <w:tcPr>
            <w:tcW w:w="676" w:type="dxa"/>
          </w:tcPr>
          <w:p w:rsidR="008630C0" w:rsidRPr="00DD6989" w:rsidRDefault="008630C0" w:rsidP="00DD6989">
            <w:pPr>
              <w:pStyle w:val="TableParagraph"/>
              <w:spacing w:before="131" w:line="360" w:lineRule="auto"/>
              <w:ind w:left="50"/>
              <w:rPr>
                <w:sz w:val="24"/>
                <w:szCs w:val="24"/>
              </w:rPr>
            </w:pPr>
            <w:r w:rsidRPr="00DD6989">
              <w:rPr>
                <w:spacing w:val="-5"/>
                <w:sz w:val="24"/>
                <w:szCs w:val="24"/>
              </w:rPr>
              <w:t>ACM</w:t>
            </w:r>
          </w:p>
        </w:tc>
        <w:tc>
          <w:tcPr>
            <w:tcW w:w="477" w:type="dxa"/>
          </w:tcPr>
          <w:p w:rsidR="008630C0" w:rsidRPr="00DD6989" w:rsidRDefault="008630C0" w:rsidP="00DD6989">
            <w:pPr>
              <w:pStyle w:val="TableParagraph"/>
              <w:spacing w:before="131" w:line="360" w:lineRule="auto"/>
              <w:ind w:left="75"/>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31" w:line="360" w:lineRule="auto"/>
              <w:ind w:left="297"/>
              <w:rPr>
                <w:sz w:val="24"/>
                <w:szCs w:val="24"/>
              </w:rPr>
            </w:pPr>
            <w:r w:rsidRPr="00DD6989">
              <w:rPr>
                <w:sz w:val="24"/>
                <w:szCs w:val="24"/>
              </w:rPr>
              <w:t xml:space="preserve">Audit committee </w:t>
            </w:r>
            <w:r w:rsidRPr="00DD6989">
              <w:rPr>
                <w:spacing w:val="-2"/>
                <w:sz w:val="24"/>
                <w:szCs w:val="24"/>
              </w:rPr>
              <w:t>meeting</w:t>
            </w:r>
          </w:p>
        </w:tc>
      </w:tr>
      <w:tr w:rsidR="008630C0" w:rsidRPr="00DD6989" w:rsidTr="00CD5EAF">
        <w:trPr>
          <w:trHeight w:val="537"/>
        </w:trPr>
        <w:tc>
          <w:tcPr>
            <w:tcW w:w="676" w:type="dxa"/>
          </w:tcPr>
          <w:p w:rsidR="008630C0" w:rsidRPr="00DD6989" w:rsidRDefault="008630C0" w:rsidP="00DD6989">
            <w:pPr>
              <w:pStyle w:val="TableParagraph"/>
              <w:spacing w:before="133" w:line="360" w:lineRule="auto"/>
              <w:ind w:left="50"/>
              <w:rPr>
                <w:sz w:val="24"/>
                <w:szCs w:val="24"/>
              </w:rPr>
            </w:pPr>
            <w:r w:rsidRPr="00DD6989">
              <w:rPr>
                <w:spacing w:val="-5"/>
                <w:sz w:val="24"/>
                <w:szCs w:val="24"/>
              </w:rPr>
              <w:t>BM</w:t>
            </w:r>
          </w:p>
        </w:tc>
        <w:tc>
          <w:tcPr>
            <w:tcW w:w="477" w:type="dxa"/>
          </w:tcPr>
          <w:p w:rsidR="008630C0" w:rsidRPr="00DD6989" w:rsidRDefault="008630C0" w:rsidP="00DD6989">
            <w:pPr>
              <w:pStyle w:val="TableParagraph"/>
              <w:spacing w:before="133" w:line="360" w:lineRule="auto"/>
              <w:ind w:left="29"/>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33" w:line="360" w:lineRule="auto"/>
              <w:ind w:left="270"/>
              <w:rPr>
                <w:sz w:val="24"/>
                <w:szCs w:val="24"/>
              </w:rPr>
            </w:pPr>
            <w:r w:rsidRPr="00DD6989">
              <w:rPr>
                <w:sz w:val="24"/>
                <w:szCs w:val="24"/>
              </w:rPr>
              <w:t xml:space="preserve">Board </w:t>
            </w:r>
            <w:r w:rsidRPr="00DD6989">
              <w:rPr>
                <w:spacing w:val="-2"/>
                <w:sz w:val="24"/>
                <w:szCs w:val="24"/>
              </w:rPr>
              <w:t>meeting</w:t>
            </w:r>
          </w:p>
        </w:tc>
      </w:tr>
      <w:tr w:rsidR="008630C0" w:rsidRPr="00DD6989" w:rsidTr="00CD5EAF">
        <w:trPr>
          <w:trHeight w:val="537"/>
        </w:trPr>
        <w:tc>
          <w:tcPr>
            <w:tcW w:w="676" w:type="dxa"/>
          </w:tcPr>
          <w:p w:rsidR="008630C0" w:rsidRPr="00DD6989" w:rsidRDefault="008630C0" w:rsidP="00DD6989">
            <w:pPr>
              <w:pStyle w:val="TableParagraph"/>
              <w:spacing w:before="133" w:line="360" w:lineRule="auto"/>
              <w:ind w:left="50"/>
              <w:rPr>
                <w:sz w:val="24"/>
                <w:szCs w:val="24"/>
              </w:rPr>
            </w:pPr>
            <w:r w:rsidRPr="00DD6989">
              <w:rPr>
                <w:spacing w:val="-5"/>
                <w:sz w:val="24"/>
                <w:szCs w:val="24"/>
              </w:rPr>
              <w:t>GD</w:t>
            </w:r>
          </w:p>
        </w:tc>
        <w:tc>
          <w:tcPr>
            <w:tcW w:w="477" w:type="dxa"/>
          </w:tcPr>
          <w:p w:rsidR="008630C0" w:rsidRPr="00DD6989" w:rsidRDefault="008630C0" w:rsidP="00DD6989">
            <w:pPr>
              <w:pStyle w:val="TableParagraph"/>
              <w:spacing w:before="133" w:line="360" w:lineRule="auto"/>
              <w:ind w:left="59"/>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33" w:line="360" w:lineRule="auto"/>
              <w:ind w:left="302"/>
              <w:rPr>
                <w:sz w:val="24"/>
                <w:szCs w:val="24"/>
              </w:rPr>
            </w:pPr>
            <w:r w:rsidRPr="00DD6989">
              <w:rPr>
                <w:sz w:val="24"/>
                <w:szCs w:val="24"/>
              </w:rPr>
              <w:t xml:space="preserve">Gender </w:t>
            </w:r>
            <w:r w:rsidRPr="00DD6989">
              <w:rPr>
                <w:spacing w:val="-2"/>
                <w:sz w:val="24"/>
                <w:szCs w:val="24"/>
              </w:rPr>
              <w:t>diversity</w:t>
            </w:r>
          </w:p>
        </w:tc>
      </w:tr>
      <w:tr w:rsidR="008630C0" w:rsidRPr="00DD6989" w:rsidTr="00CD5EAF">
        <w:trPr>
          <w:trHeight w:val="398"/>
        </w:trPr>
        <w:tc>
          <w:tcPr>
            <w:tcW w:w="676" w:type="dxa"/>
          </w:tcPr>
          <w:p w:rsidR="008630C0" w:rsidRPr="00DD6989" w:rsidRDefault="008630C0" w:rsidP="00DD6989">
            <w:pPr>
              <w:pStyle w:val="TableParagraph"/>
              <w:spacing w:before="133" w:line="360" w:lineRule="auto"/>
              <w:ind w:left="50"/>
              <w:rPr>
                <w:sz w:val="24"/>
                <w:szCs w:val="24"/>
              </w:rPr>
            </w:pPr>
            <w:r w:rsidRPr="00DD6989">
              <w:rPr>
                <w:spacing w:val="-10"/>
                <w:sz w:val="24"/>
                <w:szCs w:val="24"/>
              </w:rPr>
              <w:t>µ</w:t>
            </w:r>
          </w:p>
        </w:tc>
        <w:tc>
          <w:tcPr>
            <w:tcW w:w="477" w:type="dxa"/>
          </w:tcPr>
          <w:p w:rsidR="008630C0" w:rsidRPr="00DD6989" w:rsidRDefault="008630C0" w:rsidP="00DD6989">
            <w:pPr>
              <w:pStyle w:val="TableParagraph"/>
              <w:spacing w:before="133" w:line="360" w:lineRule="auto"/>
              <w:ind w:left="74"/>
              <w:rPr>
                <w:sz w:val="24"/>
                <w:szCs w:val="24"/>
              </w:rPr>
            </w:pPr>
            <w:r w:rsidRPr="00DD6989">
              <w:rPr>
                <w:spacing w:val="-10"/>
                <w:sz w:val="24"/>
                <w:szCs w:val="24"/>
              </w:rPr>
              <w:t>=</w:t>
            </w:r>
          </w:p>
        </w:tc>
        <w:tc>
          <w:tcPr>
            <w:tcW w:w="6745" w:type="dxa"/>
          </w:tcPr>
          <w:p w:rsidR="008630C0" w:rsidRPr="00DD6989" w:rsidRDefault="008630C0" w:rsidP="00DD6989">
            <w:pPr>
              <w:pStyle w:val="TableParagraph"/>
              <w:spacing w:before="133" w:line="360" w:lineRule="auto"/>
              <w:ind w:left="299"/>
              <w:rPr>
                <w:sz w:val="24"/>
                <w:szCs w:val="24"/>
              </w:rPr>
            </w:pPr>
            <w:r w:rsidRPr="00DD6989">
              <w:rPr>
                <w:sz w:val="24"/>
                <w:szCs w:val="24"/>
              </w:rPr>
              <w:t xml:space="preserve">Error term(unexplained </w:t>
            </w:r>
            <w:r w:rsidRPr="00DD6989">
              <w:rPr>
                <w:spacing w:val="-2"/>
                <w:sz w:val="24"/>
                <w:szCs w:val="24"/>
              </w:rPr>
              <w:t>variable)</w:t>
            </w:r>
          </w:p>
        </w:tc>
      </w:tr>
    </w:tbl>
    <w:p w:rsidR="008630C0" w:rsidRPr="00DD6989" w:rsidRDefault="008630C0" w:rsidP="00DD6989">
      <w:pPr>
        <w:pStyle w:val="BodyText"/>
        <w:spacing w:line="360" w:lineRule="auto"/>
        <w:contextualSpacing/>
        <w:jc w:val="both"/>
        <w:rPr>
          <w:sz w:val="24"/>
          <w:szCs w:val="24"/>
        </w:rPr>
      </w:pPr>
    </w:p>
    <w:p w:rsidR="005974B5" w:rsidRPr="00DD6989" w:rsidRDefault="005974B5" w:rsidP="00DD6989">
      <w:pPr>
        <w:pStyle w:val="BodyText"/>
        <w:spacing w:line="360" w:lineRule="auto"/>
        <w:contextualSpacing/>
        <w:rPr>
          <w:sz w:val="24"/>
          <w:szCs w:val="24"/>
        </w:rPr>
      </w:pPr>
    </w:p>
    <w:p w:rsidR="00B8428A" w:rsidRPr="00DD6989" w:rsidRDefault="00B8428A" w:rsidP="00DD6989">
      <w:pPr>
        <w:spacing w:line="360" w:lineRule="auto"/>
        <w:rPr>
          <w:rFonts w:ascii="Times New Roman" w:hAnsi="Times New Roman" w:cs="Times New Roman"/>
          <w:b/>
          <w:sz w:val="24"/>
          <w:szCs w:val="24"/>
        </w:rPr>
      </w:pPr>
      <w:r w:rsidRPr="00DD6989">
        <w:rPr>
          <w:rFonts w:ascii="Times New Roman" w:hAnsi="Times New Roman" w:cs="Times New Roman"/>
          <w:b/>
          <w:sz w:val="24"/>
          <w:szCs w:val="24"/>
        </w:rPr>
        <w:br w:type="page"/>
      </w:r>
    </w:p>
    <w:p w:rsidR="00B8428A" w:rsidRPr="006E5490" w:rsidRDefault="00B8428A" w:rsidP="006E5490">
      <w:pPr>
        <w:pStyle w:val="Heading1"/>
        <w:spacing w:line="360" w:lineRule="auto"/>
        <w:ind w:left="11"/>
        <w:rPr>
          <w:sz w:val="24"/>
          <w:szCs w:val="24"/>
        </w:rPr>
      </w:pPr>
      <w:r w:rsidRPr="006E5490">
        <w:rPr>
          <w:sz w:val="24"/>
          <w:szCs w:val="24"/>
        </w:rPr>
        <w:lastRenderedPageBreak/>
        <w:t>CHAPTER</w:t>
      </w:r>
      <w:r w:rsidRPr="006E5490">
        <w:rPr>
          <w:spacing w:val="-4"/>
          <w:sz w:val="24"/>
          <w:szCs w:val="24"/>
        </w:rPr>
        <w:t>FOUR</w:t>
      </w:r>
    </w:p>
    <w:p w:rsidR="00B8428A" w:rsidRPr="006E5490" w:rsidRDefault="00B8428A" w:rsidP="006E5490">
      <w:pPr>
        <w:spacing w:before="160" w:line="360" w:lineRule="auto"/>
        <w:ind w:left="4" w:right="289"/>
        <w:jc w:val="center"/>
        <w:rPr>
          <w:rFonts w:ascii="Times New Roman" w:hAnsi="Times New Roman" w:cs="Times New Roman"/>
          <w:b/>
          <w:sz w:val="24"/>
          <w:szCs w:val="24"/>
        </w:rPr>
      </w:pPr>
      <w:r w:rsidRPr="006E5490">
        <w:rPr>
          <w:rFonts w:ascii="Times New Roman" w:hAnsi="Times New Roman" w:cs="Times New Roman"/>
          <w:b/>
          <w:sz w:val="24"/>
          <w:szCs w:val="24"/>
        </w:rPr>
        <w:t xml:space="preserve">DATA PRESENTATION AND </w:t>
      </w:r>
      <w:r w:rsidRPr="006E5490">
        <w:rPr>
          <w:rFonts w:ascii="Times New Roman" w:hAnsi="Times New Roman" w:cs="Times New Roman"/>
          <w:b/>
          <w:spacing w:val="-2"/>
          <w:sz w:val="24"/>
          <w:szCs w:val="24"/>
        </w:rPr>
        <w:t>ANALYSIS</w:t>
      </w:r>
    </w:p>
    <w:p w:rsidR="00B8428A" w:rsidRPr="006E5490" w:rsidRDefault="00B8428A" w:rsidP="006E5490">
      <w:pPr>
        <w:pStyle w:val="Heading2"/>
        <w:numPr>
          <w:ilvl w:val="0"/>
          <w:numId w:val="9"/>
        </w:numPr>
        <w:tabs>
          <w:tab w:val="left" w:pos="822"/>
        </w:tabs>
        <w:spacing w:line="360" w:lineRule="auto"/>
        <w:rPr>
          <w:sz w:val="24"/>
          <w:szCs w:val="24"/>
        </w:rPr>
      </w:pPr>
      <w:bookmarkStart w:id="4" w:name="_TOC_250011"/>
      <w:bookmarkEnd w:id="4"/>
      <w:r w:rsidRPr="006E5490">
        <w:rPr>
          <w:spacing w:val="-2"/>
          <w:sz w:val="24"/>
          <w:szCs w:val="24"/>
        </w:rPr>
        <w:t>Introduction</w:t>
      </w:r>
    </w:p>
    <w:p w:rsidR="00B8428A" w:rsidRPr="006E5490" w:rsidRDefault="00B8428A" w:rsidP="006E5490">
      <w:pPr>
        <w:pStyle w:val="BodyText"/>
        <w:spacing w:before="3" w:line="360" w:lineRule="auto"/>
        <w:rPr>
          <w:b/>
          <w:sz w:val="24"/>
          <w:szCs w:val="24"/>
        </w:rPr>
      </w:pPr>
    </w:p>
    <w:p w:rsidR="00B8428A" w:rsidRPr="006E5490" w:rsidRDefault="00B8428A" w:rsidP="006E5490">
      <w:pPr>
        <w:pStyle w:val="BodyText"/>
        <w:spacing w:before="1" w:line="360" w:lineRule="auto"/>
        <w:ind w:left="121" w:right="405"/>
        <w:jc w:val="both"/>
        <w:rPr>
          <w:sz w:val="24"/>
          <w:szCs w:val="24"/>
        </w:rPr>
      </w:pPr>
      <w:r w:rsidRPr="006E5490">
        <w:rPr>
          <w:sz w:val="24"/>
          <w:szCs w:val="24"/>
        </w:rPr>
        <w:t>Data presentation ,analysis and test of hypotheses represent a 3-phase</w:t>
      </w:r>
      <w:r w:rsidR="002B47EE" w:rsidRPr="006E5490">
        <w:rPr>
          <w:sz w:val="24"/>
          <w:szCs w:val="24"/>
        </w:rPr>
        <w:t xml:space="preserve"> </w:t>
      </w:r>
      <w:r w:rsidRPr="006E5490">
        <w:rPr>
          <w:sz w:val="24"/>
          <w:szCs w:val="24"/>
        </w:rPr>
        <w:t>approaches</w:t>
      </w:r>
      <w:r w:rsidR="002B47EE" w:rsidRPr="006E5490">
        <w:rPr>
          <w:sz w:val="24"/>
          <w:szCs w:val="24"/>
        </w:rPr>
        <w:t xml:space="preserve"> </w:t>
      </w:r>
      <w:r w:rsidRPr="006E5490">
        <w:rPr>
          <w:sz w:val="24"/>
          <w:szCs w:val="24"/>
        </w:rPr>
        <w:t>which serve as</w:t>
      </w:r>
      <w:r w:rsidR="002B47EE" w:rsidRPr="006E5490">
        <w:rPr>
          <w:sz w:val="24"/>
          <w:szCs w:val="24"/>
        </w:rPr>
        <w:t xml:space="preserve"> </w:t>
      </w:r>
      <w:r w:rsidRPr="006E5490">
        <w:rPr>
          <w:sz w:val="24"/>
          <w:szCs w:val="24"/>
        </w:rPr>
        <w:t>a link between the research objectives and research findings. In this chapter, the researcher takes decisive action at presenting the variables</w:t>
      </w:r>
      <w:r w:rsidR="00C75564" w:rsidRPr="006E5490">
        <w:rPr>
          <w:sz w:val="24"/>
          <w:szCs w:val="24"/>
        </w:rPr>
        <w:t xml:space="preserve"> </w:t>
      </w:r>
      <w:r w:rsidRPr="006E5490">
        <w:rPr>
          <w:sz w:val="24"/>
          <w:szCs w:val="24"/>
        </w:rPr>
        <w:t>obtained from annual reports and accounts</w:t>
      </w:r>
      <w:r w:rsidR="00C75564" w:rsidRPr="006E5490">
        <w:rPr>
          <w:sz w:val="24"/>
          <w:szCs w:val="24"/>
        </w:rPr>
        <w:t xml:space="preserve"> </w:t>
      </w:r>
      <w:r w:rsidRPr="006E5490">
        <w:rPr>
          <w:sz w:val="24"/>
          <w:szCs w:val="24"/>
        </w:rPr>
        <w:t>of</w:t>
      </w:r>
      <w:r w:rsidR="00C75564" w:rsidRPr="006E5490">
        <w:rPr>
          <w:sz w:val="24"/>
          <w:szCs w:val="24"/>
        </w:rPr>
        <w:t xml:space="preserve"> </w:t>
      </w:r>
      <w:r w:rsidR="00360175" w:rsidRPr="006E5490">
        <w:rPr>
          <w:sz w:val="24"/>
          <w:szCs w:val="24"/>
        </w:rPr>
        <w:t>first bank of Nigeria Plc.</w:t>
      </w:r>
    </w:p>
    <w:p w:rsidR="00B8428A" w:rsidRPr="006E5490" w:rsidRDefault="00B8428A" w:rsidP="006E5490">
      <w:pPr>
        <w:pStyle w:val="Heading2"/>
        <w:numPr>
          <w:ilvl w:val="1"/>
          <w:numId w:val="7"/>
        </w:numPr>
        <w:tabs>
          <w:tab w:val="left" w:pos="822"/>
        </w:tabs>
        <w:spacing w:line="360" w:lineRule="auto"/>
        <w:rPr>
          <w:sz w:val="24"/>
          <w:szCs w:val="24"/>
        </w:rPr>
      </w:pPr>
      <w:bookmarkStart w:id="5" w:name="_TOC_250010"/>
      <w:r w:rsidRPr="006E5490">
        <w:rPr>
          <w:sz w:val="24"/>
          <w:szCs w:val="24"/>
        </w:rPr>
        <w:t>Data</w:t>
      </w:r>
      <w:bookmarkEnd w:id="5"/>
      <w:r w:rsidR="002B47EE" w:rsidRPr="006E5490">
        <w:rPr>
          <w:sz w:val="24"/>
          <w:szCs w:val="24"/>
        </w:rPr>
        <w:t xml:space="preserve"> </w:t>
      </w:r>
      <w:r w:rsidRPr="006E5490">
        <w:rPr>
          <w:spacing w:val="-2"/>
          <w:sz w:val="24"/>
          <w:szCs w:val="24"/>
        </w:rPr>
        <w:t>Presentation</w:t>
      </w:r>
    </w:p>
    <w:p w:rsidR="00B8428A" w:rsidRPr="006E5490" w:rsidRDefault="00B8428A" w:rsidP="006E5490">
      <w:pPr>
        <w:pStyle w:val="BodyText"/>
        <w:spacing w:before="134" w:line="360" w:lineRule="auto"/>
        <w:ind w:left="121" w:right="405"/>
        <w:jc w:val="both"/>
        <w:rPr>
          <w:sz w:val="24"/>
          <w:szCs w:val="24"/>
        </w:rPr>
      </w:pPr>
      <w:r w:rsidRPr="006E5490">
        <w:rPr>
          <w:sz w:val="24"/>
          <w:szCs w:val="24"/>
        </w:rPr>
        <w:t>Howard (2012) points out that data presentation include the description of the data set disseminated with the main variables covered, the classifications and breakdowns used, the reference area, a summary information on the time period covered and, if applicable, the base period used. In another view, Osuala (2015) hints that data presentation entails the use of tables, charts and graphs to demonstrate the trend, pattern and behavior of any research data.</w:t>
      </w:r>
    </w:p>
    <w:p w:rsidR="00BA2B94" w:rsidRPr="006E5490" w:rsidRDefault="00BA2B94" w:rsidP="006E5490">
      <w:pPr>
        <w:pStyle w:val="BodyText"/>
        <w:spacing w:before="134" w:line="360" w:lineRule="auto"/>
        <w:ind w:left="121" w:right="405"/>
        <w:jc w:val="both"/>
        <w:rPr>
          <w:sz w:val="24"/>
          <w:szCs w:val="24"/>
        </w:rPr>
      </w:pPr>
      <w:r w:rsidRPr="006E5490">
        <w:rPr>
          <w:b/>
          <w:sz w:val="24"/>
          <w:szCs w:val="24"/>
        </w:rPr>
        <w:t>Table4.2a: BOARD</w:t>
      </w:r>
      <w:r w:rsidRPr="006E5490">
        <w:rPr>
          <w:b/>
          <w:spacing w:val="-4"/>
          <w:sz w:val="24"/>
          <w:szCs w:val="24"/>
        </w:rPr>
        <w:t>SIZE</w:t>
      </w:r>
    </w:p>
    <w:tbl>
      <w:tblPr>
        <w:tblW w:w="947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806"/>
        <w:gridCol w:w="808"/>
        <w:gridCol w:w="779"/>
        <w:gridCol w:w="678"/>
        <w:gridCol w:w="758"/>
        <w:gridCol w:w="758"/>
        <w:gridCol w:w="738"/>
        <w:gridCol w:w="760"/>
        <w:gridCol w:w="797"/>
        <w:gridCol w:w="737"/>
      </w:tblGrid>
      <w:tr w:rsidR="002B47EE" w:rsidRPr="006E5490" w:rsidTr="00D84D36">
        <w:trPr>
          <w:trHeight w:val="656"/>
        </w:trPr>
        <w:tc>
          <w:tcPr>
            <w:tcW w:w="1855" w:type="dxa"/>
          </w:tcPr>
          <w:p w:rsidR="002B47EE" w:rsidRPr="006E5490" w:rsidRDefault="002B47EE" w:rsidP="006E5490">
            <w:pPr>
              <w:pStyle w:val="TableParagraph"/>
              <w:spacing w:before="46" w:line="360" w:lineRule="auto"/>
              <w:rPr>
                <w:b/>
                <w:sz w:val="24"/>
                <w:szCs w:val="24"/>
              </w:rPr>
            </w:pPr>
            <w:r w:rsidRPr="006E5490">
              <w:rPr>
                <w:b/>
                <w:spacing w:val="-2"/>
                <w:sz w:val="24"/>
                <w:szCs w:val="24"/>
              </w:rPr>
              <w:t>BANK</w:t>
            </w:r>
          </w:p>
        </w:tc>
        <w:tc>
          <w:tcPr>
            <w:tcW w:w="806" w:type="dxa"/>
          </w:tcPr>
          <w:p w:rsidR="002B47EE" w:rsidRPr="006E5490" w:rsidRDefault="002B47EE" w:rsidP="006E5490">
            <w:pPr>
              <w:pStyle w:val="TableParagraph"/>
              <w:spacing w:before="46" w:line="360" w:lineRule="auto"/>
              <w:ind w:left="16" w:right="4"/>
              <w:jc w:val="center"/>
              <w:rPr>
                <w:b/>
                <w:sz w:val="24"/>
                <w:szCs w:val="24"/>
              </w:rPr>
            </w:pPr>
            <w:r w:rsidRPr="006E5490">
              <w:rPr>
                <w:b/>
                <w:spacing w:val="-4"/>
                <w:sz w:val="24"/>
                <w:szCs w:val="24"/>
              </w:rPr>
              <w:t>2015</w:t>
            </w:r>
          </w:p>
        </w:tc>
        <w:tc>
          <w:tcPr>
            <w:tcW w:w="808" w:type="dxa"/>
          </w:tcPr>
          <w:p w:rsidR="002B47EE" w:rsidRPr="006E5490" w:rsidRDefault="002B47EE" w:rsidP="006E5490">
            <w:pPr>
              <w:pStyle w:val="TableParagraph"/>
              <w:spacing w:before="46" w:line="360" w:lineRule="auto"/>
              <w:ind w:left="12" w:right="2"/>
              <w:jc w:val="center"/>
              <w:rPr>
                <w:b/>
                <w:sz w:val="24"/>
                <w:szCs w:val="24"/>
              </w:rPr>
            </w:pPr>
            <w:r w:rsidRPr="006E5490">
              <w:rPr>
                <w:b/>
                <w:spacing w:val="-4"/>
                <w:sz w:val="24"/>
                <w:szCs w:val="24"/>
              </w:rPr>
              <w:t>2016</w:t>
            </w:r>
          </w:p>
        </w:tc>
        <w:tc>
          <w:tcPr>
            <w:tcW w:w="779" w:type="dxa"/>
          </w:tcPr>
          <w:p w:rsidR="002B47EE" w:rsidRPr="006E5490" w:rsidRDefault="002B47EE" w:rsidP="006E5490">
            <w:pPr>
              <w:pStyle w:val="TableParagraph"/>
              <w:spacing w:before="46" w:line="360" w:lineRule="auto"/>
              <w:ind w:left="11"/>
              <w:jc w:val="center"/>
              <w:rPr>
                <w:b/>
                <w:sz w:val="24"/>
                <w:szCs w:val="24"/>
              </w:rPr>
            </w:pPr>
            <w:r w:rsidRPr="006E5490">
              <w:rPr>
                <w:b/>
                <w:spacing w:val="-4"/>
                <w:sz w:val="24"/>
                <w:szCs w:val="24"/>
              </w:rPr>
              <w:t>2017</w:t>
            </w:r>
          </w:p>
        </w:tc>
        <w:tc>
          <w:tcPr>
            <w:tcW w:w="678" w:type="dxa"/>
          </w:tcPr>
          <w:p w:rsidR="002B47EE" w:rsidRPr="006E5490" w:rsidRDefault="002B47EE" w:rsidP="006E5490">
            <w:pPr>
              <w:pStyle w:val="TableParagraph"/>
              <w:spacing w:before="46" w:line="360" w:lineRule="auto"/>
              <w:ind w:left="18"/>
              <w:jc w:val="center"/>
              <w:rPr>
                <w:b/>
                <w:sz w:val="24"/>
                <w:szCs w:val="24"/>
              </w:rPr>
            </w:pPr>
            <w:r w:rsidRPr="006E5490">
              <w:rPr>
                <w:b/>
                <w:spacing w:val="-4"/>
                <w:sz w:val="24"/>
                <w:szCs w:val="24"/>
              </w:rPr>
              <w:t>2018</w:t>
            </w:r>
          </w:p>
        </w:tc>
        <w:tc>
          <w:tcPr>
            <w:tcW w:w="758" w:type="dxa"/>
          </w:tcPr>
          <w:p w:rsidR="002B47EE" w:rsidRPr="006E5490" w:rsidRDefault="002B47EE" w:rsidP="006E5490">
            <w:pPr>
              <w:pStyle w:val="TableParagraph"/>
              <w:spacing w:before="46" w:line="360" w:lineRule="auto"/>
              <w:ind w:left="25" w:right="3"/>
              <w:jc w:val="center"/>
              <w:rPr>
                <w:b/>
                <w:sz w:val="24"/>
                <w:szCs w:val="24"/>
              </w:rPr>
            </w:pPr>
            <w:r w:rsidRPr="006E5490">
              <w:rPr>
                <w:b/>
                <w:spacing w:val="-4"/>
                <w:sz w:val="24"/>
                <w:szCs w:val="24"/>
              </w:rPr>
              <w:t>2019</w:t>
            </w:r>
          </w:p>
        </w:tc>
        <w:tc>
          <w:tcPr>
            <w:tcW w:w="758" w:type="dxa"/>
          </w:tcPr>
          <w:p w:rsidR="002B47EE" w:rsidRPr="006E5490" w:rsidRDefault="002B47EE" w:rsidP="006E5490">
            <w:pPr>
              <w:pStyle w:val="TableParagraph"/>
              <w:spacing w:before="46" w:line="360" w:lineRule="auto"/>
              <w:ind w:left="25"/>
              <w:jc w:val="center"/>
              <w:rPr>
                <w:b/>
                <w:sz w:val="24"/>
                <w:szCs w:val="24"/>
              </w:rPr>
            </w:pPr>
            <w:r w:rsidRPr="006E5490">
              <w:rPr>
                <w:b/>
                <w:spacing w:val="-4"/>
                <w:sz w:val="24"/>
                <w:szCs w:val="24"/>
              </w:rPr>
              <w:t>2020</w:t>
            </w:r>
          </w:p>
        </w:tc>
        <w:tc>
          <w:tcPr>
            <w:tcW w:w="738" w:type="dxa"/>
          </w:tcPr>
          <w:p w:rsidR="002B47EE" w:rsidRPr="006E5490" w:rsidRDefault="002B47EE" w:rsidP="006E5490">
            <w:pPr>
              <w:pStyle w:val="TableParagraph"/>
              <w:spacing w:before="46" w:line="360" w:lineRule="auto"/>
              <w:ind w:left="25"/>
              <w:jc w:val="center"/>
              <w:rPr>
                <w:b/>
                <w:sz w:val="24"/>
                <w:szCs w:val="24"/>
              </w:rPr>
            </w:pPr>
            <w:r w:rsidRPr="006E5490">
              <w:rPr>
                <w:b/>
                <w:spacing w:val="-4"/>
                <w:sz w:val="24"/>
                <w:szCs w:val="24"/>
              </w:rPr>
              <w:t>2021</w:t>
            </w:r>
          </w:p>
        </w:tc>
        <w:tc>
          <w:tcPr>
            <w:tcW w:w="760" w:type="dxa"/>
          </w:tcPr>
          <w:p w:rsidR="002B47EE" w:rsidRPr="006E5490" w:rsidRDefault="002B47EE" w:rsidP="006E5490">
            <w:pPr>
              <w:pStyle w:val="TableParagraph"/>
              <w:spacing w:before="46" w:line="360" w:lineRule="auto"/>
              <w:ind w:left="27"/>
              <w:jc w:val="center"/>
              <w:rPr>
                <w:b/>
                <w:sz w:val="24"/>
                <w:szCs w:val="24"/>
              </w:rPr>
            </w:pPr>
            <w:r w:rsidRPr="006E5490">
              <w:rPr>
                <w:b/>
                <w:spacing w:val="-4"/>
                <w:sz w:val="24"/>
                <w:szCs w:val="24"/>
              </w:rPr>
              <w:t>2022</w:t>
            </w:r>
          </w:p>
        </w:tc>
        <w:tc>
          <w:tcPr>
            <w:tcW w:w="797" w:type="dxa"/>
          </w:tcPr>
          <w:p w:rsidR="002B47EE" w:rsidRPr="006E5490" w:rsidRDefault="002B47EE" w:rsidP="006E5490">
            <w:pPr>
              <w:pStyle w:val="TableParagraph"/>
              <w:spacing w:before="46" w:line="360" w:lineRule="auto"/>
              <w:ind w:left="29"/>
              <w:jc w:val="center"/>
              <w:rPr>
                <w:b/>
                <w:sz w:val="24"/>
                <w:szCs w:val="24"/>
              </w:rPr>
            </w:pPr>
            <w:r w:rsidRPr="006E5490">
              <w:rPr>
                <w:b/>
                <w:spacing w:val="-4"/>
                <w:sz w:val="24"/>
                <w:szCs w:val="24"/>
              </w:rPr>
              <w:t>2023</w:t>
            </w:r>
          </w:p>
        </w:tc>
        <w:tc>
          <w:tcPr>
            <w:tcW w:w="737" w:type="dxa"/>
          </w:tcPr>
          <w:p w:rsidR="002B47EE" w:rsidRPr="006E5490" w:rsidRDefault="002B47EE" w:rsidP="006E5490">
            <w:pPr>
              <w:pStyle w:val="TableParagraph"/>
              <w:spacing w:before="46" w:line="360" w:lineRule="auto"/>
              <w:ind w:left="35"/>
              <w:jc w:val="center"/>
              <w:rPr>
                <w:b/>
                <w:sz w:val="24"/>
                <w:szCs w:val="24"/>
              </w:rPr>
            </w:pPr>
            <w:r w:rsidRPr="006E5490">
              <w:rPr>
                <w:b/>
                <w:spacing w:val="-4"/>
                <w:sz w:val="24"/>
                <w:szCs w:val="24"/>
              </w:rPr>
              <w:t>2024</w:t>
            </w:r>
          </w:p>
        </w:tc>
      </w:tr>
      <w:tr w:rsidR="002B47EE" w:rsidRPr="006E5490" w:rsidTr="00D84D36">
        <w:trPr>
          <w:trHeight w:val="980"/>
        </w:trPr>
        <w:tc>
          <w:tcPr>
            <w:tcW w:w="1855" w:type="dxa"/>
          </w:tcPr>
          <w:p w:rsidR="002B47EE" w:rsidRPr="006E5490" w:rsidRDefault="002B47EE" w:rsidP="006E5490">
            <w:pPr>
              <w:pStyle w:val="TableParagraph"/>
              <w:spacing w:before="43" w:line="360" w:lineRule="auto"/>
              <w:rPr>
                <w:sz w:val="24"/>
                <w:szCs w:val="24"/>
              </w:rPr>
            </w:pPr>
            <w:r w:rsidRPr="006E5490">
              <w:rPr>
                <w:sz w:val="24"/>
                <w:szCs w:val="24"/>
              </w:rPr>
              <w:t xml:space="preserve">First bank </w:t>
            </w:r>
            <w:r w:rsidR="00B67F6F" w:rsidRPr="006E5490">
              <w:rPr>
                <w:sz w:val="24"/>
                <w:szCs w:val="24"/>
              </w:rPr>
              <w:t>Plc</w:t>
            </w:r>
          </w:p>
        </w:tc>
        <w:tc>
          <w:tcPr>
            <w:tcW w:w="806" w:type="dxa"/>
          </w:tcPr>
          <w:p w:rsidR="002B47EE" w:rsidRPr="006E5490" w:rsidRDefault="002B47EE" w:rsidP="006E5490">
            <w:pPr>
              <w:pStyle w:val="TableParagraph"/>
              <w:spacing w:before="43" w:line="360" w:lineRule="auto"/>
              <w:ind w:left="16" w:right="3"/>
              <w:jc w:val="center"/>
              <w:rPr>
                <w:sz w:val="24"/>
                <w:szCs w:val="24"/>
              </w:rPr>
            </w:pPr>
            <w:r w:rsidRPr="006E5490">
              <w:rPr>
                <w:spacing w:val="-5"/>
                <w:sz w:val="24"/>
                <w:szCs w:val="24"/>
              </w:rPr>
              <w:t>15</w:t>
            </w:r>
          </w:p>
        </w:tc>
        <w:tc>
          <w:tcPr>
            <w:tcW w:w="808" w:type="dxa"/>
          </w:tcPr>
          <w:p w:rsidR="002B47EE" w:rsidRPr="006E5490" w:rsidRDefault="002B47EE" w:rsidP="006E5490">
            <w:pPr>
              <w:pStyle w:val="TableParagraph"/>
              <w:spacing w:before="43" w:line="360" w:lineRule="auto"/>
              <w:ind w:left="12" w:right="1"/>
              <w:jc w:val="center"/>
              <w:rPr>
                <w:sz w:val="24"/>
                <w:szCs w:val="24"/>
              </w:rPr>
            </w:pPr>
            <w:r w:rsidRPr="006E5490">
              <w:rPr>
                <w:spacing w:val="-5"/>
                <w:sz w:val="24"/>
                <w:szCs w:val="24"/>
              </w:rPr>
              <w:t>12</w:t>
            </w:r>
          </w:p>
        </w:tc>
        <w:tc>
          <w:tcPr>
            <w:tcW w:w="779" w:type="dxa"/>
          </w:tcPr>
          <w:p w:rsidR="002B47EE" w:rsidRPr="006E5490" w:rsidRDefault="002B47EE" w:rsidP="006E5490">
            <w:pPr>
              <w:pStyle w:val="TableParagraph"/>
              <w:spacing w:before="43" w:line="360" w:lineRule="auto"/>
              <w:ind w:left="11" w:right="3"/>
              <w:jc w:val="center"/>
              <w:rPr>
                <w:sz w:val="24"/>
                <w:szCs w:val="24"/>
              </w:rPr>
            </w:pPr>
            <w:r w:rsidRPr="006E5490">
              <w:rPr>
                <w:spacing w:val="-5"/>
                <w:sz w:val="24"/>
                <w:szCs w:val="24"/>
              </w:rPr>
              <w:t>12</w:t>
            </w:r>
          </w:p>
        </w:tc>
        <w:tc>
          <w:tcPr>
            <w:tcW w:w="678" w:type="dxa"/>
          </w:tcPr>
          <w:p w:rsidR="002B47EE" w:rsidRPr="006E5490" w:rsidRDefault="002B47EE" w:rsidP="006E5490">
            <w:pPr>
              <w:pStyle w:val="TableParagraph"/>
              <w:spacing w:before="43" w:line="360" w:lineRule="auto"/>
              <w:ind w:left="18"/>
              <w:jc w:val="center"/>
              <w:rPr>
                <w:sz w:val="24"/>
                <w:szCs w:val="24"/>
              </w:rPr>
            </w:pPr>
            <w:r w:rsidRPr="006E5490">
              <w:rPr>
                <w:spacing w:val="-5"/>
                <w:sz w:val="24"/>
                <w:szCs w:val="24"/>
              </w:rPr>
              <w:t>12</w:t>
            </w:r>
          </w:p>
        </w:tc>
        <w:tc>
          <w:tcPr>
            <w:tcW w:w="758" w:type="dxa"/>
          </w:tcPr>
          <w:p w:rsidR="002B47EE" w:rsidRPr="006E5490" w:rsidRDefault="002B47EE" w:rsidP="006E5490">
            <w:pPr>
              <w:pStyle w:val="TableParagraph"/>
              <w:spacing w:before="43" w:line="360" w:lineRule="auto"/>
              <w:ind w:left="25" w:right="9"/>
              <w:jc w:val="center"/>
              <w:rPr>
                <w:sz w:val="24"/>
                <w:szCs w:val="24"/>
              </w:rPr>
            </w:pPr>
            <w:r w:rsidRPr="006E5490">
              <w:rPr>
                <w:spacing w:val="-5"/>
                <w:sz w:val="24"/>
                <w:szCs w:val="24"/>
              </w:rPr>
              <w:t>14</w:t>
            </w:r>
          </w:p>
        </w:tc>
        <w:tc>
          <w:tcPr>
            <w:tcW w:w="758" w:type="dxa"/>
          </w:tcPr>
          <w:p w:rsidR="002B47EE" w:rsidRPr="006E5490" w:rsidRDefault="002B47EE" w:rsidP="006E5490">
            <w:pPr>
              <w:pStyle w:val="TableParagraph"/>
              <w:spacing w:before="43" w:line="360" w:lineRule="auto"/>
              <w:ind w:left="25" w:right="8"/>
              <w:jc w:val="center"/>
              <w:rPr>
                <w:sz w:val="24"/>
                <w:szCs w:val="24"/>
              </w:rPr>
            </w:pPr>
            <w:r w:rsidRPr="006E5490">
              <w:rPr>
                <w:spacing w:val="-5"/>
                <w:sz w:val="24"/>
                <w:szCs w:val="24"/>
              </w:rPr>
              <w:t>14</w:t>
            </w:r>
          </w:p>
        </w:tc>
        <w:tc>
          <w:tcPr>
            <w:tcW w:w="738" w:type="dxa"/>
          </w:tcPr>
          <w:p w:rsidR="002B47EE" w:rsidRPr="006E5490" w:rsidRDefault="002B47EE" w:rsidP="006E5490">
            <w:pPr>
              <w:pStyle w:val="TableParagraph"/>
              <w:spacing w:before="43" w:line="360" w:lineRule="auto"/>
              <w:ind w:left="25" w:right="1"/>
              <w:jc w:val="center"/>
              <w:rPr>
                <w:sz w:val="24"/>
                <w:szCs w:val="24"/>
              </w:rPr>
            </w:pPr>
            <w:r w:rsidRPr="006E5490">
              <w:rPr>
                <w:spacing w:val="-5"/>
                <w:sz w:val="24"/>
                <w:szCs w:val="24"/>
              </w:rPr>
              <w:t>15</w:t>
            </w:r>
          </w:p>
        </w:tc>
        <w:tc>
          <w:tcPr>
            <w:tcW w:w="760" w:type="dxa"/>
          </w:tcPr>
          <w:p w:rsidR="002B47EE" w:rsidRPr="006E5490" w:rsidRDefault="002B47EE" w:rsidP="006E5490">
            <w:pPr>
              <w:pStyle w:val="TableParagraph"/>
              <w:spacing w:before="43" w:line="360" w:lineRule="auto"/>
              <w:ind w:left="27" w:right="3"/>
              <w:jc w:val="center"/>
              <w:rPr>
                <w:sz w:val="24"/>
                <w:szCs w:val="24"/>
              </w:rPr>
            </w:pPr>
            <w:r w:rsidRPr="006E5490">
              <w:rPr>
                <w:spacing w:val="-5"/>
                <w:sz w:val="24"/>
                <w:szCs w:val="24"/>
              </w:rPr>
              <w:t>15</w:t>
            </w:r>
          </w:p>
        </w:tc>
        <w:tc>
          <w:tcPr>
            <w:tcW w:w="797" w:type="dxa"/>
          </w:tcPr>
          <w:p w:rsidR="002B47EE" w:rsidRPr="006E5490" w:rsidRDefault="002B47EE" w:rsidP="006E5490">
            <w:pPr>
              <w:pStyle w:val="TableParagraph"/>
              <w:spacing w:before="43" w:line="360" w:lineRule="auto"/>
              <w:ind w:left="29" w:right="4"/>
              <w:jc w:val="center"/>
              <w:rPr>
                <w:sz w:val="24"/>
                <w:szCs w:val="24"/>
              </w:rPr>
            </w:pPr>
            <w:r w:rsidRPr="006E5490">
              <w:rPr>
                <w:spacing w:val="-5"/>
                <w:sz w:val="24"/>
                <w:szCs w:val="24"/>
              </w:rPr>
              <w:t>16</w:t>
            </w:r>
          </w:p>
        </w:tc>
        <w:tc>
          <w:tcPr>
            <w:tcW w:w="737" w:type="dxa"/>
          </w:tcPr>
          <w:p w:rsidR="002B47EE" w:rsidRPr="006E5490" w:rsidRDefault="002B47EE" w:rsidP="006E5490">
            <w:pPr>
              <w:pStyle w:val="TableParagraph"/>
              <w:spacing w:before="43" w:line="360" w:lineRule="auto"/>
              <w:ind w:left="35" w:right="3"/>
              <w:jc w:val="center"/>
              <w:rPr>
                <w:sz w:val="24"/>
                <w:szCs w:val="24"/>
              </w:rPr>
            </w:pPr>
            <w:r w:rsidRPr="006E5490">
              <w:rPr>
                <w:spacing w:val="-5"/>
                <w:sz w:val="24"/>
                <w:szCs w:val="24"/>
              </w:rPr>
              <w:t>16</w:t>
            </w:r>
          </w:p>
        </w:tc>
      </w:tr>
    </w:tbl>
    <w:p w:rsidR="00E54A4E" w:rsidRPr="00D84D36" w:rsidRDefault="00D84D36" w:rsidP="006E5490">
      <w:pPr>
        <w:spacing w:line="360" w:lineRule="auto"/>
        <w:contextualSpacing/>
        <w:rPr>
          <w:rFonts w:asciiTheme="majorBidi" w:hAnsiTheme="majorBidi" w:cstheme="majorBidi"/>
          <w:b/>
          <w:i/>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A2B94" w:rsidRPr="006E5490" w:rsidRDefault="00BA2B94" w:rsidP="006E5490">
      <w:pPr>
        <w:pStyle w:val="BodyText"/>
        <w:spacing w:before="175" w:line="360" w:lineRule="auto"/>
        <w:ind w:left="121" w:right="404"/>
        <w:jc w:val="both"/>
        <w:rPr>
          <w:sz w:val="24"/>
          <w:szCs w:val="24"/>
        </w:rPr>
      </w:pPr>
      <w:r w:rsidRPr="006E5490">
        <w:rPr>
          <w:sz w:val="24"/>
          <w:szCs w:val="24"/>
        </w:rPr>
        <w:t>The table above explains the board size of the ten first banks PLC. under review i.e the number of directors serving in the board. The table shows that first bank in 2015 had fifteen (15) board members, which later reduced to twelve (12) members from 2016-2018, however, in 2019 and 2020 the board increased to fourteen (14) members, it farther increased by one (1) member in2021 and 2022, then in 20123 and 2014 the board was sixteen (16) in number.</w:t>
      </w:r>
    </w:p>
    <w:p w:rsidR="00BA2B94" w:rsidRPr="006E5490" w:rsidRDefault="00BA2B94" w:rsidP="006E5490">
      <w:pPr>
        <w:pStyle w:val="BodyText"/>
        <w:spacing w:before="5" w:line="360" w:lineRule="auto"/>
        <w:rPr>
          <w:sz w:val="24"/>
          <w:szCs w:val="24"/>
        </w:rPr>
      </w:pPr>
    </w:p>
    <w:p w:rsidR="00BA2B94" w:rsidRPr="006E5490" w:rsidRDefault="00BA2B94" w:rsidP="006E5490">
      <w:pPr>
        <w:spacing w:line="360" w:lineRule="auto"/>
        <w:rPr>
          <w:rFonts w:ascii="Times New Roman" w:hAnsi="Times New Roman" w:cs="Times New Roman"/>
          <w:b/>
          <w:sz w:val="24"/>
          <w:szCs w:val="24"/>
        </w:rPr>
      </w:pPr>
    </w:p>
    <w:tbl>
      <w:tblPr>
        <w:tblW w:w="94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6"/>
        <w:gridCol w:w="792"/>
        <w:gridCol w:w="792"/>
        <w:gridCol w:w="792"/>
        <w:gridCol w:w="715"/>
        <w:gridCol w:w="740"/>
        <w:gridCol w:w="716"/>
        <w:gridCol w:w="855"/>
        <w:gridCol w:w="740"/>
        <w:gridCol w:w="717"/>
        <w:gridCol w:w="777"/>
      </w:tblGrid>
      <w:tr w:rsidR="00BA2B94" w:rsidRPr="006E5490" w:rsidTr="00D81230">
        <w:trPr>
          <w:trHeight w:val="292"/>
        </w:trPr>
        <w:tc>
          <w:tcPr>
            <w:tcW w:w="9402" w:type="dxa"/>
            <w:gridSpan w:val="11"/>
          </w:tcPr>
          <w:p w:rsidR="00BA2B94" w:rsidRPr="006E5490" w:rsidRDefault="00BA2B94" w:rsidP="006E5490">
            <w:pPr>
              <w:pStyle w:val="TableParagraph"/>
              <w:spacing w:before="69" w:line="360" w:lineRule="auto"/>
              <w:rPr>
                <w:b/>
                <w:sz w:val="24"/>
                <w:szCs w:val="24"/>
              </w:rPr>
            </w:pPr>
            <w:r w:rsidRPr="006E5490">
              <w:rPr>
                <w:b/>
                <w:sz w:val="24"/>
                <w:szCs w:val="24"/>
              </w:rPr>
              <w:lastRenderedPageBreak/>
              <w:t>Table4.2b:BOARD</w:t>
            </w:r>
            <w:r w:rsidR="00D52B58" w:rsidRPr="006E5490">
              <w:rPr>
                <w:b/>
                <w:sz w:val="24"/>
                <w:szCs w:val="24"/>
              </w:rPr>
              <w:t xml:space="preserve"> </w:t>
            </w:r>
            <w:r w:rsidRPr="006E5490">
              <w:rPr>
                <w:b/>
                <w:spacing w:val="-2"/>
                <w:sz w:val="24"/>
                <w:szCs w:val="24"/>
              </w:rPr>
              <w:t>COMPOSITION</w:t>
            </w:r>
          </w:p>
        </w:tc>
      </w:tr>
      <w:tr w:rsidR="00D81230" w:rsidRPr="006E5490" w:rsidTr="00D81230">
        <w:trPr>
          <w:trHeight w:val="764"/>
        </w:trPr>
        <w:tc>
          <w:tcPr>
            <w:tcW w:w="1766" w:type="dxa"/>
          </w:tcPr>
          <w:p w:rsidR="00D81230" w:rsidRPr="006E5490" w:rsidRDefault="00D81230" w:rsidP="006E5490">
            <w:pPr>
              <w:pStyle w:val="TableParagraph"/>
              <w:spacing w:before="46" w:line="360" w:lineRule="auto"/>
              <w:rPr>
                <w:b/>
                <w:sz w:val="24"/>
                <w:szCs w:val="24"/>
              </w:rPr>
            </w:pPr>
            <w:r w:rsidRPr="006E5490">
              <w:rPr>
                <w:b/>
                <w:spacing w:val="-2"/>
                <w:sz w:val="24"/>
                <w:szCs w:val="24"/>
              </w:rPr>
              <w:t>BANK</w:t>
            </w:r>
          </w:p>
        </w:tc>
        <w:tc>
          <w:tcPr>
            <w:tcW w:w="792" w:type="dxa"/>
          </w:tcPr>
          <w:p w:rsidR="00D81230" w:rsidRPr="006E5490" w:rsidRDefault="00D81230" w:rsidP="006E5490">
            <w:pPr>
              <w:pStyle w:val="TableParagraph"/>
              <w:spacing w:before="46" w:line="360" w:lineRule="auto"/>
              <w:ind w:left="16" w:right="4"/>
              <w:jc w:val="center"/>
              <w:rPr>
                <w:b/>
                <w:sz w:val="24"/>
                <w:szCs w:val="24"/>
              </w:rPr>
            </w:pPr>
            <w:r w:rsidRPr="006E5490">
              <w:rPr>
                <w:b/>
                <w:spacing w:val="-4"/>
                <w:sz w:val="24"/>
                <w:szCs w:val="24"/>
              </w:rPr>
              <w:t>2015</w:t>
            </w:r>
          </w:p>
        </w:tc>
        <w:tc>
          <w:tcPr>
            <w:tcW w:w="792" w:type="dxa"/>
          </w:tcPr>
          <w:p w:rsidR="00D81230" w:rsidRPr="006E5490" w:rsidRDefault="00D81230" w:rsidP="006E5490">
            <w:pPr>
              <w:pStyle w:val="TableParagraph"/>
              <w:spacing w:before="46" w:line="360" w:lineRule="auto"/>
              <w:ind w:left="12" w:right="2"/>
              <w:jc w:val="center"/>
              <w:rPr>
                <w:b/>
                <w:sz w:val="24"/>
                <w:szCs w:val="24"/>
              </w:rPr>
            </w:pPr>
            <w:r w:rsidRPr="006E5490">
              <w:rPr>
                <w:b/>
                <w:spacing w:val="-4"/>
                <w:sz w:val="24"/>
                <w:szCs w:val="24"/>
              </w:rPr>
              <w:t>2016</w:t>
            </w:r>
          </w:p>
        </w:tc>
        <w:tc>
          <w:tcPr>
            <w:tcW w:w="792" w:type="dxa"/>
          </w:tcPr>
          <w:p w:rsidR="00D81230" w:rsidRPr="006E5490" w:rsidRDefault="00D81230" w:rsidP="006E5490">
            <w:pPr>
              <w:pStyle w:val="TableParagraph"/>
              <w:spacing w:before="46" w:line="360" w:lineRule="auto"/>
              <w:ind w:left="11"/>
              <w:jc w:val="center"/>
              <w:rPr>
                <w:b/>
                <w:sz w:val="24"/>
                <w:szCs w:val="24"/>
              </w:rPr>
            </w:pPr>
            <w:r w:rsidRPr="006E5490">
              <w:rPr>
                <w:b/>
                <w:spacing w:val="-4"/>
                <w:sz w:val="24"/>
                <w:szCs w:val="24"/>
              </w:rPr>
              <w:t>2017</w:t>
            </w:r>
          </w:p>
        </w:tc>
        <w:tc>
          <w:tcPr>
            <w:tcW w:w="715" w:type="dxa"/>
          </w:tcPr>
          <w:p w:rsidR="00D81230" w:rsidRPr="006E5490" w:rsidRDefault="00D81230" w:rsidP="006E5490">
            <w:pPr>
              <w:pStyle w:val="TableParagraph"/>
              <w:spacing w:before="46" w:line="360" w:lineRule="auto"/>
              <w:ind w:left="18"/>
              <w:jc w:val="center"/>
              <w:rPr>
                <w:b/>
                <w:sz w:val="24"/>
                <w:szCs w:val="24"/>
              </w:rPr>
            </w:pPr>
            <w:r w:rsidRPr="006E5490">
              <w:rPr>
                <w:b/>
                <w:spacing w:val="-4"/>
                <w:sz w:val="24"/>
                <w:szCs w:val="24"/>
              </w:rPr>
              <w:t>2018</w:t>
            </w:r>
          </w:p>
        </w:tc>
        <w:tc>
          <w:tcPr>
            <w:tcW w:w="740" w:type="dxa"/>
          </w:tcPr>
          <w:p w:rsidR="00D81230" w:rsidRPr="006E5490" w:rsidRDefault="00D81230" w:rsidP="006E5490">
            <w:pPr>
              <w:pStyle w:val="TableParagraph"/>
              <w:spacing w:before="46" w:line="360" w:lineRule="auto"/>
              <w:ind w:left="25" w:right="3"/>
              <w:jc w:val="center"/>
              <w:rPr>
                <w:b/>
                <w:sz w:val="24"/>
                <w:szCs w:val="24"/>
              </w:rPr>
            </w:pPr>
            <w:r w:rsidRPr="006E5490">
              <w:rPr>
                <w:b/>
                <w:spacing w:val="-4"/>
                <w:sz w:val="24"/>
                <w:szCs w:val="24"/>
              </w:rPr>
              <w:t>2019</w:t>
            </w:r>
          </w:p>
        </w:tc>
        <w:tc>
          <w:tcPr>
            <w:tcW w:w="716" w:type="dxa"/>
          </w:tcPr>
          <w:p w:rsidR="00D81230" w:rsidRPr="006E5490" w:rsidRDefault="00D81230" w:rsidP="006E5490">
            <w:pPr>
              <w:pStyle w:val="TableParagraph"/>
              <w:spacing w:before="46" w:line="360" w:lineRule="auto"/>
              <w:ind w:left="25"/>
              <w:jc w:val="center"/>
              <w:rPr>
                <w:b/>
                <w:sz w:val="24"/>
                <w:szCs w:val="24"/>
              </w:rPr>
            </w:pPr>
            <w:r w:rsidRPr="006E5490">
              <w:rPr>
                <w:b/>
                <w:spacing w:val="-4"/>
                <w:sz w:val="24"/>
                <w:szCs w:val="24"/>
              </w:rPr>
              <w:t>2020</w:t>
            </w:r>
          </w:p>
        </w:tc>
        <w:tc>
          <w:tcPr>
            <w:tcW w:w="855" w:type="dxa"/>
          </w:tcPr>
          <w:p w:rsidR="00D81230" w:rsidRPr="006E5490" w:rsidRDefault="00D81230" w:rsidP="006E5490">
            <w:pPr>
              <w:pStyle w:val="TableParagraph"/>
              <w:spacing w:before="46" w:line="360" w:lineRule="auto"/>
              <w:ind w:left="25"/>
              <w:jc w:val="center"/>
              <w:rPr>
                <w:b/>
                <w:sz w:val="24"/>
                <w:szCs w:val="24"/>
              </w:rPr>
            </w:pPr>
            <w:r w:rsidRPr="006E5490">
              <w:rPr>
                <w:b/>
                <w:spacing w:val="-4"/>
                <w:sz w:val="24"/>
                <w:szCs w:val="24"/>
              </w:rPr>
              <w:t>2021</w:t>
            </w:r>
          </w:p>
        </w:tc>
        <w:tc>
          <w:tcPr>
            <w:tcW w:w="740" w:type="dxa"/>
          </w:tcPr>
          <w:p w:rsidR="00D81230" w:rsidRPr="006E5490" w:rsidRDefault="00D81230" w:rsidP="006E5490">
            <w:pPr>
              <w:pStyle w:val="TableParagraph"/>
              <w:spacing w:before="46" w:line="360" w:lineRule="auto"/>
              <w:ind w:left="27"/>
              <w:jc w:val="center"/>
              <w:rPr>
                <w:b/>
                <w:sz w:val="24"/>
                <w:szCs w:val="24"/>
              </w:rPr>
            </w:pPr>
            <w:r w:rsidRPr="006E5490">
              <w:rPr>
                <w:b/>
                <w:spacing w:val="-4"/>
                <w:sz w:val="24"/>
                <w:szCs w:val="24"/>
              </w:rPr>
              <w:t>2022</w:t>
            </w:r>
          </w:p>
        </w:tc>
        <w:tc>
          <w:tcPr>
            <w:tcW w:w="717" w:type="dxa"/>
          </w:tcPr>
          <w:p w:rsidR="00D81230" w:rsidRPr="006E5490" w:rsidRDefault="00D81230" w:rsidP="006E5490">
            <w:pPr>
              <w:pStyle w:val="TableParagraph"/>
              <w:spacing w:before="46" w:line="360" w:lineRule="auto"/>
              <w:ind w:left="29"/>
              <w:jc w:val="center"/>
              <w:rPr>
                <w:b/>
                <w:sz w:val="24"/>
                <w:szCs w:val="24"/>
              </w:rPr>
            </w:pPr>
            <w:r w:rsidRPr="006E5490">
              <w:rPr>
                <w:b/>
                <w:spacing w:val="-4"/>
                <w:sz w:val="24"/>
                <w:szCs w:val="24"/>
              </w:rPr>
              <w:t>2023</w:t>
            </w:r>
          </w:p>
        </w:tc>
        <w:tc>
          <w:tcPr>
            <w:tcW w:w="777" w:type="dxa"/>
          </w:tcPr>
          <w:p w:rsidR="00D81230" w:rsidRPr="006E5490" w:rsidRDefault="00D81230" w:rsidP="006E5490">
            <w:pPr>
              <w:pStyle w:val="TableParagraph"/>
              <w:spacing w:before="46" w:line="360" w:lineRule="auto"/>
              <w:ind w:left="35"/>
              <w:jc w:val="center"/>
              <w:rPr>
                <w:b/>
                <w:sz w:val="24"/>
                <w:szCs w:val="24"/>
              </w:rPr>
            </w:pPr>
            <w:r w:rsidRPr="006E5490">
              <w:rPr>
                <w:b/>
                <w:spacing w:val="-4"/>
                <w:sz w:val="24"/>
                <w:szCs w:val="24"/>
              </w:rPr>
              <w:t>2024</w:t>
            </w:r>
          </w:p>
        </w:tc>
      </w:tr>
      <w:tr w:rsidR="00BA2B94" w:rsidRPr="006E5490" w:rsidTr="00D81230">
        <w:trPr>
          <w:trHeight w:val="1097"/>
        </w:trPr>
        <w:tc>
          <w:tcPr>
            <w:tcW w:w="1766" w:type="dxa"/>
          </w:tcPr>
          <w:p w:rsidR="00BA2B94" w:rsidRPr="006E5490" w:rsidRDefault="00BA2B94" w:rsidP="006E5490">
            <w:pPr>
              <w:pStyle w:val="TableParagraph"/>
              <w:spacing w:before="62" w:line="360" w:lineRule="auto"/>
              <w:rPr>
                <w:sz w:val="24"/>
                <w:szCs w:val="24"/>
              </w:rPr>
            </w:pPr>
            <w:r w:rsidRPr="006E5490">
              <w:rPr>
                <w:sz w:val="24"/>
                <w:szCs w:val="24"/>
              </w:rPr>
              <w:t>First bank PLC.</w:t>
            </w:r>
          </w:p>
        </w:tc>
        <w:tc>
          <w:tcPr>
            <w:tcW w:w="792" w:type="dxa"/>
          </w:tcPr>
          <w:p w:rsidR="00BA2B94" w:rsidRPr="006E5490" w:rsidRDefault="00BA2B94" w:rsidP="006E5490">
            <w:pPr>
              <w:pStyle w:val="TableParagraph"/>
              <w:spacing w:before="62" w:line="360" w:lineRule="auto"/>
              <w:ind w:left="14" w:right="5"/>
              <w:jc w:val="center"/>
              <w:rPr>
                <w:sz w:val="24"/>
                <w:szCs w:val="24"/>
              </w:rPr>
            </w:pPr>
            <w:r w:rsidRPr="006E5490">
              <w:rPr>
                <w:spacing w:val="-5"/>
                <w:sz w:val="24"/>
                <w:szCs w:val="24"/>
              </w:rPr>
              <w:t>0.6</w:t>
            </w:r>
          </w:p>
        </w:tc>
        <w:tc>
          <w:tcPr>
            <w:tcW w:w="792" w:type="dxa"/>
          </w:tcPr>
          <w:p w:rsidR="00BA2B94" w:rsidRPr="006E5490" w:rsidRDefault="00BA2B94" w:rsidP="006E5490">
            <w:pPr>
              <w:pStyle w:val="TableParagraph"/>
              <w:spacing w:before="62" w:line="360" w:lineRule="auto"/>
              <w:ind w:left="14" w:right="5"/>
              <w:jc w:val="center"/>
              <w:rPr>
                <w:sz w:val="24"/>
                <w:szCs w:val="24"/>
              </w:rPr>
            </w:pPr>
            <w:r w:rsidRPr="006E5490">
              <w:rPr>
                <w:spacing w:val="-5"/>
                <w:sz w:val="24"/>
                <w:szCs w:val="24"/>
              </w:rPr>
              <w:t>0.5</w:t>
            </w:r>
          </w:p>
        </w:tc>
        <w:tc>
          <w:tcPr>
            <w:tcW w:w="792" w:type="dxa"/>
          </w:tcPr>
          <w:p w:rsidR="00BA2B94" w:rsidRPr="006E5490" w:rsidRDefault="00BA2B94" w:rsidP="006E5490">
            <w:pPr>
              <w:pStyle w:val="TableParagraph"/>
              <w:spacing w:before="62" w:line="360" w:lineRule="auto"/>
              <w:ind w:left="14" w:right="3"/>
              <w:jc w:val="center"/>
              <w:rPr>
                <w:sz w:val="24"/>
                <w:szCs w:val="24"/>
              </w:rPr>
            </w:pPr>
            <w:r w:rsidRPr="006E5490">
              <w:rPr>
                <w:spacing w:val="-4"/>
                <w:sz w:val="24"/>
                <w:szCs w:val="24"/>
              </w:rPr>
              <w:t>0.58</w:t>
            </w:r>
          </w:p>
        </w:tc>
        <w:tc>
          <w:tcPr>
            <w:tcW w:w="715" w:type="dxa"/>
          </w:tcPr>
          <w:p w:rsidR="00BA2B94" w:rsidRPr="006E5490" w:rsidRDefault="00BA2B94" w:rsidP="006E5490">
            <w:pPr>
              <w:pStyle w:val="TableParagraph"/>
              <w:spacing w:before="62" w:line="360" w:lineRule="auto"/>
              <w:ind w:left="13" w:right="1"/>
              <w:jc w:val="center"/>
              <w:rPr>
                <w:sz w:val="24"/>
                <w:szCs w:val="24"/>
              </w:rPr>
            </w:pPr>
            <w:r w:rsidRPr="006E5490">
              <w:rPr>
                <w:spacing w:val="-5"/>
                <w:sz w:val="24"/>
                <w:szCs w:val="24"/>
              </w:rPr>
              <w:t>0.5</w:t>
            </w:r>
          </w:p>
        </w:tc>
        <w:tc>
          <w:tcPr>
            <w:tcW w:w="740" w:type="dxa"/>
          </w:tcPr>
          <w:p w:rsidR="00BA2B94" w:rsidRPr="006E5490" w:rsidRDefault="00BA2B94" w:rsidP="006E5490">
            <w:pPr>
              <w:pStyle w:val="TableParagraph"/>
              <w:spacing w:before="62" w:line="360" w:lineRule="auto"/>
              <w:ind w:left="17" w:right="9"/>
              <w:jc w:val="center"/>
              <w:rPr>
                <w:sz w:val="24"/>
                <w:szCs w:val="24"/>
              </w:rPr>
            </w:pPr>
            <w:r w:rsidRPr="006E5490">
              <w:rPr>
                <w:spacing w:val="-5"/>
                <w:sz w:val="24"/>
                <w:szCs w:val="24"/>
              </w:rPr>
              <w:t>0.5</w:t>
            </w:r>
          </w:p>
        </w:tc>
        <w:tc>
          <w:tcPr>
            <w:tcW w:w="716" w:type="dxa"/>
          </w:tcPr>
          <w:p w:rsidR="00BA2B94" w:rsidRPr="006E5490" w:rsidRDefault="00BA2B94" w:rsidP="006E5490">
            <w:pPr>
              <w:pStyle w:val="TableParagraph"/>
              <w:spacing w:before="62" w:line="360" w:lineRule="auto"/>
              <w:ind w:left="15" w:right="3"/>
              <w:jc w:val="center"/>
              <w:rPr>
                <w:sz w:val="24"/>
                <w:szCs w:val="24"/>
              </w:rPr>
            </w:pPr>
            <w:r w:rsidRPr="006E5490">
              <w:rPr>
                <w:spacing w:val="-4"/>
                <w:sz w:val="24"/>
                <w:szCs w:val="24"/>
              </w:rPr>
              <w:t>0.57</w:t>
            </w:r>
          </w:p>
        </w:tc>
        <w:tc>
          <w:tcPr>
            <w:tcW w:w="855" w:type="dxa"/>
          </w:tcPr>
          <w:p w:rsidR="00BA2B94" w:rsidRPr="006E5490" w:rsidRDefault="00BA2B94" w:rsidP="006E5490">
            <w:pPr>
              <w:pStyle w:val="TableParagraph"/>
              <w:spacing w:before="62" w:line="360" w:lineRule="auto"/>
              <w:ind w:left="18" w:right="3"/>
              <w:jc w:val="center"/>
              <w:rPr>
                <w:sz w:val="24"/>
                <w:szCs w:val="24"/>
              </w:rPr>
            </w:pPr>
            <w:r w:rsidRPr="006E5490">
              <w:rPr>
                <w:spacing w:val="-4"/>
                <w:sz w:val="24"/>
                <w:szCs w:val="24"/>
              </w:rPr>
              <w:t>0.53</w:t>
            </w:r>
          </w:p>
        </w:tc>
        <w:tc>
          <w:tcPr>
            <w:tcW w:w="740" w:type="dxa"/>
          </w:tcPr>
          <w:p w:rsidR="00BA2B94" w:rsidRPr="006E5490" w:rsidRDefault="00BA2B94" w:rsidP="006E5490">
            <w:pPr>
              <w:pStyle w:val="TableParagraph"/>
              <w:spacing w:before="62" w:line="360" w:lineRule="auto"/>
              <w:ind w:left="17" w:right="7"/>
              <w:jc w:val="center"/>
              <w:rPr>
                <w:sz w:val="24"/>
                <w:szCs w:val="24"/>
              </w:rPr>
            </w:pPr>
            <w:r w:rsidRPr="006E5490">
              <w:rPr>
                <w:spacing w:val="-4"/>
                <w:sz w:val="24"/>
                <w:szCs w:val="24"/>
              </w:rPr>
              <w:t>0.53</w:t>
            </w:r>
          </w:p>
        </w:tc>
        <w:tc>
          <w:tcPr>
            <w:tcW w:w="717" w:type="dxa"/>
          </w:tcPr>
          <w:p w:rsidR="00BA2B94" w:rsidRPr="006E5490" w:rsidRDefault="00BA2B94" w:rsidP="006E5490">
            <w:pPr>
              <w:pStyle w:val="TableParagraph"/>
              <w:spacing w:before="62" w:line="360" w:lineRule="auto"/>
              <w:ind w:left="16" w:right="3"/>
              <w:jc w:val="center"/>
              <w:rPr>
                <w:sz w:val="24"/>
                <w:szCs w:val="24"/>
              </w:rPr>
            </w:pPr>
            <w:r w:rsidRPr="006E5490">
              <w:rPr>
                <w:spacing w:val="-4"/>
                <w:sz w:val="24"/>
                <w:szCs w:val="24"/>
              </w:rPr>
              <w:t>0.56</w:t>
            </w:r>
          </w:p>
        </w:tc>
        <w:tc>
          <w:tcPr>
            <w:tcW w:w="777" w:type="dxa"/>
          </w:tcPr>
          <w:p w:rsidR="00BA2B94" w:rsidRPr="006E5490" w:rsidRDefault="00BA2B94" w:rsidP="006E5490">
            <w:pPr>
              <w:pStyle w:val="TableParagraph"/>
              <w:spacing w:before="62" w:line="360" w:lineRule="auto"/>
              <w:ind w:left="17" w:right="3"/>
              <w:jc w:val="center"/>
              <w:rPr>
                <w:sz w:val="24"/>
                <w:szCs w:val="24"/>
              </w:rPr>
            </w:pPr>
            <w:r w:rsidRPr="006E5490">
              <w:rPr>
                <w:spacing w:val="-4"/>
                <w:sz w:val="24"/>
                <w:szCs w:val="24"/>
              </w:rPr>
              <w:t>0.44</w:t>
            </w:r>
          </w:p>
        </w:tc>
      </w:tr>
    </w:tbl>
    <w:p w:rsidR="00BA2B94" w:rsidRPr="006E5490" w:rsidRDefault="00D84D36" w:rsidP="006E5490">
      <w:pPr>
        <w:spacing w:line="360" w:lineRule="auto"/>
        <w:rPr>
          <w:rFonts w:ascii="Times New Roman" w:hAnsi="Times New Roman" w:cs="Times New Roman"/>
          <w:b/>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D52B58" w:rsidRPr="006E5490" w:rsidRDefault="00BA2B94" w:rsidP="006E5490">
      <w:pPr>
        <w:pStyle w:val="BodyText"/>
        <w:spacing w:after="6" w:line="360" w:lineRule="auto"/>
        <w:ind w:left="121" w:right="402"/>
        <w:jc w:val="both"/>
        <w:rPr>
          <w:sz w:val="24"/>
          <w:szCs w:val="24"/>
        </w:rPr>
      </w:pPr>
      <w:r w:rsidRPr="006E5490">
        <w:rPr>
          <w:sz w:val="24"/>
          <w:szCs w:val="24"/>
        </w:rPr>
        <w:t xml:space="preserve">Table 4.2b above explained the board composition of the </w:t>
      </w:r>
      <w:r w:rsidR="00D52B58" w:rsidRPr="006E5490">
        <w:rPr>
          <w:sz w:val="24"/>
          <w:szCs w:val="24"/>
        </w:rPr>
        <w:t>First</w:t>
      </w:r>
      <w:r w:rsidRPr="006E5490">
        <w:rPr>
          <w:sz w:val="24"/>
          <w:szCs w:val="24"/>
        </w:rPr>
        <w:t xml:space="preserve"> banks under review. The board compositionrepresentsthenumberofnon-executivedirectorsservingontheboard,relative</w:t>
      </w:r>
      <w:r w:rsidR="00D52B58" w:rsidRPr="006E5490">
        <w:rPr>
          <w:sz w:val="24"/>
          <w:szCs w:val="24"/>
        </w:rPr>
        <w:t xml:space="preserve"> </w:t>
      </w:r>
      <w:r w:rsidRPr="006E5490">
        <w:rPr>
          <w:sz w:val="24"/>
          <w:szCs w:val="24"/>
        </w:rPr>
        <w:t>to the total number of directors. i.e non-executive director divide by total number of directors</w:t>
      </w:r>
      <w:r w:rsidR="00D52B58" w:rsidRPr="006E5490">
        <w:rPr>
          <w:sz w:val="24"/>
          <w:szCs w:val="24"/>
        </w:rPr>
        <w:t xml:space="preserve"> first bank board composition is within the range of 0.44-</w:t>
      </w:r>
      <w:r w:rsidR="00D81230" w:rsidRPr="006E5490">
        <w:rPr>
          <w:sz w:val="24"/>
          <w:szCs w:val="24"/>
        </w:rPr>
        <w:t>0.6 as seen in the table above.</w:t>
      </w:r>
    </w:p>
    <w:p w:rsidR="00D81230" w:rsidRPr="006E5490" w:rsidRDefault="00D81230" w:rsidP="006E5490">
      <w:pPr>
        <w:pStyle w:val="BodyText"/>
        <w:spacing w:after="6" w:line="360" w:lineRule="auto"/>
        <w:ind w:left="121" w:right="402"/>
        <w:jc w:val="both"/>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0"/>
        <w:gridCol w:w="729"/>
        <w:gridCol w:w="730"/>
        <w:gridCol w:w="728"/>
        <w:gridCol w:w="732"/>
        <w:gridCol w:w="677"/>
        <w:gridCol w:w="701"/>
        <w:gridCol w:w="677"/>
        <w:gridCol w:w="679"/>
        <w:gridCol w:w="737"/>
        <w:gridCol w:w="678"/>
      </w:tblGrid>
      <w:tr w:rsidR="00D81230" w:rsidRPr="006E5490" w:rsidTr="00270934">
        <w:trPr>
          <w:trHeight w:val="292"/>
        </w:trPr>
        <w:tc>
          <w:tcPr>
            <w:tcW w:w="9098" w:type="dxa"/>
            <w:gridSpan w:val="11"/>
          </w:tcPr>
          <w:p w:rsidR="00D81230" w:rsidRPr="006E5490" w:rsidRDefault="00D81230" w:rsidP="006E5490">
            <w:pPr>
              <w:pStyle w:val="TableParagraph"/>
              <w:spacing w:before="48" w:line="360" w:lineRule="auto"/>
              <w:rPr>
                <w:b/>
                <w:sz w:val="24"/>
                <w:szCs w:val="24"/>
              </w:rPr>
            </w:pPr>
            <w:r w:rsidRPr="006E5490">
              <w:rPr>
                <w:b/>
                <w:sz w:val="24"/>
                <w:szCs w:val="24"/>
              </w:rPr>
              <w:t>Table4.2c:</w:t>
            </w:r>
            <w:r w:rsidR="00270934" w:rsidRPr="006E5490">
              <w:rPr>
                <w:b/>
                <w:sz w:val="24"/>
                <w:szCs w:val="24"/>
              </w:rPr>
              <w:t xml:space="preserve"> </w:t>
            </w:r>
            <w:r w:rsidRPr="006E5490">
              <w:rPr>
                <w:b/>
                <w:sz w:val="24"/>
                <w:szCs w:val="24"/>
              </w:rPr>
              <w:t>AUDIT</w:t>
            </w:r>
            <w:r w:rsidR="00270934" w:rsidRPr="006E5490">
              <w:rPr>
                <w:b/>
                <w:sz w:val="24"/>
                <w:szCs w:val="24"/>
              </w:rPr>
              <w:t xml:space="preserve"> </w:t>
            </w:r>
            <w:r w:rsidRPr="006E5490">
              <w:rPr>
                <w:b/>
                <w:sz w:val="24"/>
                <w:szCs w:val="24"/>
              </w:rPr>
              <w:t>COMMITTEE</w:t>
            </w:r>
            <w:r w:rsidR="00270934" w:rsidRPr="006E5490">
              <w:rPr>
                <w:b/>
                <w:sz w:val="24"/>
                <w:szCs w:val="24"/>
              </w:rPr>
              <w:t xml:space="preserve"> </w:t>
            </w:r>
            <w:r w:rsidRPr="006E5490">
              <w:rPr>
                <w:b/>
                <w:spacing w:val="-2"/>
                <w:sz w:val="24"/>
                <w:szCs w:val="24"/>
              </w:rPr>
              <w:t>MEETING</w:t>
            </w:r>
          </w:p>
        </w:tc>
      </w:tr>
      <w:tr w:rsidR="00D81230" w:rsidRPr="006E5490" w:rsidTr="00D81230">
        <w:trPr>
          <w:trHeight w:val="836"/>
        </w:trPr>
        <w:tc>
          <w:tcPr>
            <w:tcW w:w="2030" w:type="dxa"/>
          </w:tcPr>
          <w:p w:rsidR="00D81230" w:rsidRPr="006E5490" w:rsidRDefault="00D81230" w:rsidP="006E5490">
            <w:pPr>
              <w:pStyle w:val="TableParagraph"/>
              <w:spacing w:before="46" w:line="360" w:lineRule="auto"/>
              <w:rPr>
                <w:b/>
                <w:sz w:val="24"/>
                <w:szCs w:val="24"/>
              </w:rPr>
            </w:pPr>
            <w:r w:rsidRPr="006E5490">
              <w:rPr>
                <w:b/>
                <w:spacing w:val="-2"/>
                <w:sz w:val="24"/>
                <w:szCs w:val="24"/>
              </w:rPr>
              <w:t>BANK</w:t>
            </w:r>
          </w:p>
        </w:tc>
        <w:tc>
          <w:tcPr>
            <w:tcW w:w="729" w:type="dxa"/>
          </w:tcPr>
          <w:p w:rsidR="00D81230" w:rsidRPr="006E5490" w:rsidRDefault="00D81230" w:rsidP="006E5490">
            <w:pPr>
              <w:pStyle w:val="TableParagraph"/>
              <w:spacing w:before="46" w:line="360" w:lineRule="auto"/>
              <w:ind w:left="16" w:right="4"/>
              <w:jc w:val="center"/>
              <w:rPr>
                <w:b/>
                <w:sz w:val="24"/>
                <w:szCs w:val="24"/>
              </w:rPr>
            </w:pPr>
            <w:r w:rsidRPr="006E5490">
              <w:rPr>
                <w:b/>
                <w:spacing w:val="-4"/>
                <w:sz w:val="24"/>
                <w:szCs w:val="24"/>
              </w:rPr>
              <w:t>2015</w:t>
            </w:r>
          </w:p>
        </w:tc>
        <w:tc>
          <w:tcPr>
            <w:tcW w:w="730" w:type="dxa"/>
          </w:tcPr>
          <w:p w:rsidR="00D81230" w:rsidRPr="006E5490" w:rsidRDefault="00D81230" w:rsidP="006E5490">
            <w:pPr>
              <w:pStyle w:val="TableParagraph"/>
              <w:spacing w:before="46" w:line="360" w:lineRule="auto"/>
              <w:ind w:left="12" w:right="2"/>
              <w:jc w:val="center"/>
              <w:rPr>
                <w:b/>
                <w:sz w:val="24"/>
                <w:szCs w:val="24"/>
              </w:rPr>
            </w:pPr>
            <w:r w:rsidRPr="006E5490">
              <w:rPr>
                <w:b/>
                <w:spacing w:val="-4"/>
                <w:sz w:val="24"/>
                <w:szCs w:val="24"/>
              </w:rPr>
              <w:t>2016</w:t>
            </w:r>
          </w:p>
        </w:tc>
        <w:tc>
          <w:tcPr>
            <w:tcW w:w="728" w:type="dxa"/>
          </w:tcPr>
          <w:p w:rsidR="00D81230" w:rsidRPr="006E5490" w:rsidRDefault="00D81230" w:rsidP="006E5490">
            <w:pPr>
              <w:pStyle w:val="TableParagraph"/>
              <w:spacing w:before="46" w:line="360" w:lineRule="auto"/>
              <w:ind w:left="11"/>
              <w:jc w:val="center"/>
              <w:rPr>
                <w:b/>
                <w:sz w:val="24"/>
                <w:szCs w:val="24"/>
              </w:rPr>
            </w:pPr>
            <w:r w:rsidRPr="006E5490">
              <w:rPr>
                <w:b/>
                <w:spacing w:val="-4"/>
                <w:sz w:val="24"/>
                <w:szCs w:val="24"/>
              </w:rPr>
              <w:t>2017</w:t>
            </w:r>
          </w:p>
        </w:tc>
        <w:tc>
          <w:tcPr>
            <w:tcW w:w="732" w:type="dxa"/>
          </w:tcPr>
          <w:p w:rsidR="00D81230" w:rsidRPr="006E5490" w:rsidRDefault="00D81230" w:rsidP="006E5490">
            <w:pPr>
              <w:pStyle w:val="TableParagraph"/>
              <w:spacing w:before="46" w:line="360" w:lineRule="auto"/>
              <w:ind w:left="18"/>
              <w:jc w:val="center"/>
              <w:rPr>
                <w:b/>
                <w:sz w:val="24"/>
                <w:szCs w:val="24"/>
              </w:rPr>
            </w:pPr>
            <w:r w:rsidRPr="006E5490">
              <w:rPr>
                <w:b/>
                <w:spacing w:val="-4"/>
                <w:sz w:val="24"/>
                <w:szCs w:val="24"/>
              </w:rPr>
              <w:t>2018</w:t>
            </w:r>
          </w:p>
        </w:tc>
        <w:tc>
          <w:tcPr>
            <w:tcW w:w="677" w:type="dxa"/>
          </w:tcPr>
          <w:p w:rsidR="00D81230" w:rsidRPr="006E5490" w:rsidRDefault="00D81230" w:rsidP="006E5490">
            <w:pPr>
              <w:pStyle w:val="TableParagraph"/>
              <w:spacing w:before="46" w:line="360" w:lineRule="auto"/>
              <w:ind w:left="25" w:right="3"/>
              <w:jc w:val="center"/>
              <w:rPr>
                <w:b/>
                <w:sz w:val="24"/>
                <w:szCs w:val="24"/>
              </w:rPr>
            </w:pPr>
            <w:r w:rsidRPr="006E5490">
              <w:rPr>
                <w:b/>
                <w:spacing w:val="-4"/>
                <w:sz w:val="24"/>
                <w:szCs w:val="24"/>
              </w:rPr>
              <w:t>2019</w:t>
            </w:r>
          </w:p>
        </w:tc>
        <w:tc>
          <w:tcPr>
            <w:tcW w:w="701" w:type="dxa"/>
          </w:tcPr>
          <w:p w:rsidR="00D81230" w:rsidRPr="006E5490" w:rsidRDefault="00D81230" w:rsidP="006E5490">
            <w:pPr>
              <w:pStyle w:val="TableParagraph"/>
              <w:spacing w:before="46" w:line="360" w:lineRule="auto"/>
              <w:ind w:left="25"/>
              <w:jc w:val="center"/>
              <w:rPr>
                <w:b/>
                <w:sz w:val="24"/>
                <w:szCs w:val="24"/>
              </w:rPr>
            </w:pPr>
            <w:r w:rsidRPr="006E5490">
              <w:rPr>
                <w:b/>
                <w:spacing w:val="-4"/>
                <w:sz w:val="24"/>
                <w:szCs w:val="24"/>
              </w:rPr>
              <w:t>2020</w:t>
            </w:r>
          </w:p>
        </w:tc>
        <w:tc>
          <w:tcPr>
            <w:tcW w:w="677" w:type="dxa"/>
          </w:tcPr>
          <w:p w:rsidR="00D81230" w:rsidRPr="006E5490" w:rsidRDefault="00D81230" w:rsidP="006E5490">
            <w:pPr>
              <w:pStyle w:val="TableParagraph"/>
              <w:spacing w:before="46" w:line="360" w:lineRule="auto"/>
              <w:ind w:left="25"/>
              <w:jc w:val="center"/>
              <w:rPr>
                <w:b/>
                <w:sz w:val="24"/>
                <w:szCs w:val="24"/>
              </w:rPr>
            </w:pPr>
            <w:r w:rsidRPr="006E5490">
              <w:rPr>
                <w:b/>
                <w:spacing w:val="-4"/>
                <w:sz w:val="24"/>
                <w:szCs w:val="24"/>
              </w:rPr>
              <w:t>2021</w:t>
            </w:r>
          </w:p>
        </w:tc>
        <w:tc>
          <w:tcPr>
            <w:tcW w:w="679" w:type="dxa"/>
          </w:tcPr>
          <w:p w:rsidR="00D81230" w:rsidRPr="006E5490" w:rsidRDefault="00D81230" w:rsidP="006E5490">
            <w:pPr>
              <w:pStyle w:val="TableParagraph"/>
              <w:spacing w:before="46" w:line="360" w:lineRule="auto"/>
              <w:ind w:left="27"/>
              <w:jc w:val="center"/>
              <w:rPr>
                <w:b/>
                <w:sz w:val="24"/>
                <w:szCs w:val="24"/>
              </w:rPr>
            </w:pPr>
            <w:r w:rsidRPr="006E5490">
              <w:rPr>
                <w:b/>
                <w:spacing w:val="-4"/>
                <w:sz w:val="24"/>
                <w:szCs w:val="24"/>
              </w:rPr>
              <w:t>2022</w:t>
            </w:r>
          </w:p>
        </w:tc>
        <w:tc>
          <w:tcPr>
            <w:tcW w:w="737" w:type="dxa"/>
          </w:tcPr>
          <w:p w:rsidR="00D81230" w:rsidRPr="006E5490" w:rsidRDefault="00D81230" w:rsidP="006E5490">
            <w:pPr>
              <w:pStyle w:val="TableParagraph"/>
              <w:spacing w:before="46" w:line="360" w:lineRule="auto"/>
              <w:ind w:left="29"/>
              <w:jc w:val="center"/>
              <w:rPr>
                <w:b/>
                <w:sz w:val="24"/>
                <w:szCs w:val="24"/>
              </w:rPr>
            </w:pPr>
            <w:r w:rsidRPr="006E5490">
              <w:rPr>
                <w:b/>
                <w:spacing w:val="-4"/>
                <w:sz w:val="24"/>
                <w:szCs w:val="24"/>
              </w:rPr>
              <w:t>2023</w:t>
            </w:r>
          </w:p>
        </w:tc>
        <w:tc>
          <w:tcPr>
            <w:tcW w:w="678" w:type="dxa"/>
          </w:tcPr>
          <w:p w:rsidR="00D81230" w:rsidRPr="006E5490" w:rsidRDefault="00D81230" w:rsidP="006E5490">
            <w:pPr>
              <w:pStyle w:val="TableParagraph"/>
              <w:spacing w:before="46" w:line="360" w:lineRule="auto"/>
              <w:ind w:left="35"/>
              <w:jc w:val="center"/>
              <w:rPr>
                <w:b/>
                <w:sz w:val="24"/>
                <w:szCs w:val="24"/>
              </w:rPr>
            </w:pPr>
            <w:r w:rsidRPr="006E5490">
              <w:rPr>
                <w:b/>
                <w:spacing w:val="-4"/>
                <w:sz w:val="24"/>
                <w:szCs w:val="24"/>
              </w:rPr>
              <w:t>2024</w:t>
            </w:r>
          </w:p>
        </w:tc>
      </w:tr>
      <w:tr w:rsidR="00D81230" w:rsidRPr="006E5490" w:rsidTr="00D81230">
        <w:trPr>
          <w:trHeight w:val="1178"/>
        </w:trPr>
        <w:tc>
          <w:tcPr>
            <w:tcW w:w="2030" w:type="dxa"/>
          </w:tcPr>
          <w:p w:rsidR="00D81230" w:rsidRPr="006E5490" w:rsidRDefault="00D81230" w:rsidP="006E5490">
            <w:pPr>
              <w:pStyle w:val="TableParagraph"/>
              <w:spacing w:before="41" w:line="360" w:lineRule="auto"/>
              <w:rPr>
                <w:sz w:val="24"/>
                <w:szCs w:val="24"/>
              </w:rPr>
            </w:pPr>
            <w:r w:rsidRPr="006E5490">
              <w:rPr>
                <w:sz w:val="24"/>
                <w:szCs w:val="24"/>
              </w:rPr>
              <w:t>First Bank</w:t>
            </w:r>
          </w:p>
        </w:tc>
        <w:tc>
          <w:tcPr>
            <w:tcW w:w="729" w:type="dxa"/>
          </w:tcPr>
          <w:p w:rsidR="00D81230" w:rsidRPr="006E5490" w:rsidRDefault="00D81230" w:rsidP="006E5490">
            <w:pPr>
              <w:pStyle w:val="TableParagraph"/>
              <w:spacing w:before="41" w:line="360" w:lineRule="auto"/>
              <w:ind w:left="104"/>
              <w:rPr>
                <w:sz w:val="24"/>
                <w:szCs w:val="24"/>
              </w:rPr>
            </w:pPr>
            <w:r w:rsidRPr="006E5490">
              <w:rPr>
                <w:spacing w:val="-10"/>
                <w:sz w:val="24"/>
                <w:szCs w:val="24"/>
              </w:rPr>
              <w:t>5</w:t>
            </w:r>
          </w:p>
        </w:tc>
        <w:tc>
          <w:tcPr>
            <w:tcW w:w="730"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5</w:t>
            </w:r>
          </w:p>
        </w:tc>
        <w:tc>
          <w:tcPr>
            <w:tcW w:w="728" w:type="dxa"/>
          </w:tcPr>
          <w:p w:rsidR="00D81230" w:rsidRPr="006E5490" w:rsidRDefault="00D81230" w:rsidP="006E5490">
            <w:pPr>
              <w:pStyle w:val="TableParagraph"/>
              <w:spacing w:before="41" w:line="360" w:lineRule="auto"/>
              <w:rPr>
                <w:sz w:val="24"/>
                <w:szCs w:val="24"/>
              </w:rPr>
            </w:pPr>
            <w:r w:rsidRPr="006E5490">
              <w:rPr>
                <w:spacing w:val="-10"/>
                <w:sz w:val="24"/>
                <w:szCs w:val="24"/>
              </w:rPr>
              <w:t>5</w:t>
            </w:r>
          </w:p>
        </w:tc>
        <w:tc>
          <w:tcPr>
            <w:tcW w:w="732" w:type="dxa"/>
          </w:tcPr>
          <w:p w:rsidR="00D81230" w:rsidRPr="006E5490" w:rsidRDefault="00D81230" w:rsidP="006E5490">
            <w:pPr>
              <w:pStyle w:val="TableParagraph"/>
              <w:spacing w:before="41" w:line="360" w:lineRule="auto"/>
              <w:ind w:left="107"/>
              <w:rPr>
                <w:sz w:val="24"/>
                <w:szCs w:val="24"/>
              </w:rPr>
            </w:pPr>
            <w:r w:rsidRPr="006E5490">
              <w:rPr>
                <w:spacing w:val="-10"/>
                <w:sz w:val="24"/>
                <w:szCs w:val="24"/>
              </w:rPr>
              <w:t>5</w:t>
            </w:r>
          </w:p>
        </w:tc>
        <w:tc>
          <w:tcPr>
            <w:tcW w:w="677"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5</w:t>
            </w:r>
          </w:p>
        </w:tc>
        <w:tc>
          <w:tcPr>
            <w:tcW w:w="701"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6</w:t>
            </w:r>
          </w:p>
        </w:tc>
        <w:tc>
          <w:tcPr>
            <w:tcW w:w="677"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6</w:t>
            </w:r>
          </w:p>
        </w:tc>
        <w:tc>
          <w:tcPr>
            <w:tcW w:w="679"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6</w:t>
            </w:r>
          </w:p>
        </w:tc>
        <w:tc>
          <w:tcPr>
            <w:tcW w:w="737" w:type="dxa"/>
          </w:tcPr>
          <w:p w:rsidR="00D81230" w:rsidRPr="006E5490" w:rsidRDefault="00D81230" w:rsidP="006E5490">
            <w:pPr>
              <w:pStyle w:val="TableParagraph"/>
              <w:spacing w:before="41" w:line="360" w:lineRule="auto"/>
              <w:ind w:left="104"/>
              <w:rPr>
                <w:sz w:val="24"/>
                <w:szCs w:val="24"/>
              </w:rPr>
            </w:pPr>
            <w:r w:rsidRPr="006E5490">
              <w:rPr>
                <w:spacing w:val="-10"/>
                <w:sz w:val="24"/>
                <w:szCs w:val="24"/>
              </w:rPr>
              <w:t>6</w:t>
            </w:r>
          </w:p>
        </w:tc>
        <w:tc>
          <w:tcPr>
            <w:tcW w:w="678" w:type="dxa"/>
          </w:tcPr>
          <w:p w:rsidR="00D81230" w:rsidRPr="006E5490" w:rsidRDefault="00D81230" w:rsidP="006E5490">
            <w:pPr>
              <w:pStyle w:val="TableParagraph"/>
              <w:spacing w:before="41" w:line="360" w:lineRule="auto"/>
              <w:ind w:left="106"/>
              <w:rPr>
                <w:sz w:val="24"/>
                <w:szCs w:val="24"/>
              </w:rPr>
            </w:pPr>
            <w:r w:rsidRPr="006E5490">
              <w:rPr>
                <w:spacing w:val="-10"/>
                <w:sz w:val="24"/>
                <w:szCs w:val="24"/>
              </w:rPr>
              <w:t>6</w:t>
            </w:r>
          </w:p>
        </w:tc>
      </w:tr>
    </w:tbl>
    <w:p w:rsidR="00D81230" w:rsidRPr="006E5490" w:rsidRDefault="00D84D36" w:rsidP="006E5490">
      <w:pPr>
        <w:pStyle w:val="BodyText"/>
        <w:spacing w:after="6" w:line="360" w:lineRule="auto"/>
        <w:ind w:left="121" w:right="402"/>
        <w:jc w:val="both"/>
        <w:rPr>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D81230" w:rsidRPr="006E5490" w:rsidRDefault="00D81230" w:rsidP="006E5490">
      <w:pPr>
        <w:pStyle w:val="BodyText"/>
        <w:spacing w:after="6" w:line="360" w:lineRule="auto"/>
        <w:ind w:left="121" w:right="402"/>
        <w:jc w:val="both"/>
        <w:rPr>
          <w:sz w:val="24"/>
          <w:szCs w:val="24"/>
        </w:rPr>
      </w:pPr>
      <w:r w:rsidRPr="006E5490">
        <w:rPr>
          <w:sz w:val="24"/>
          <w:szCs w:val="24"/>
        </w:rPr>
        <w:t>Table4.2c represent’ the number of audit committee meetings held in a year by First bank under review, from 2015 to 2019. First bank number of audit committee meeting in a year was 5times from  2020 to2024.</w:t>
      </w:r>
    </w:p>
    <w:p w:rsidR="00270934" w:rsidRPr="006E5490" w:rsidRDefault="00270934" w:rsidP="006E5490">
      <w:pPr>
        <w:pStyle w:val="BodyText"/>
        <w:spacing w:after="6" w:line="360" w:lineRule="auto"/>
        <w:ind w:left="121" w:right="402"/>
        <w:jc w:val="both"/>
        <w:rPr>
          <w:sz w:val="24"/>
          <w:szCs w:val="24"/>
        </w:rPr>
      </w:pPr>
    </w:p>
    <w:p w:rsidR="00270934" w:rsidRPr="006E5490" w:rsidRDefault="00270934" w:rsidP="006E5490">
      <w:pPr>
        <w:pStyle w:val="BodyText"/>
        <w:spacing w:after="6" w:line="360" w:lineRule="auto"/>
        <w:ind w:left="121" w:right="402"/>
        <w:jc w:val="both"/>
        <w:rPr>
          <w:sz w:val="24"/>
          <w:szCs w:val="24"/>
        </w:rPr>
      </w:pPr>
    </w:p>
    <w:p w:rsidR="00270934" w:rsidRDefault="00270934" w:rsidP="006E5490">
      <w:pPr>
        <w:pStyle w:val="BodyText"/>
        <w:spacing w:after="6" w:line="360" w:lineRule="auto"/>
        <w:ind w:left="121" w:right="402"/>
        <w:jc w:val="both"/>
        <w:rPr>
          <w:sz w:val="24"/>
          <w:szCs w:val="24"/>
        </w:rPr>
      </w:pPr>
    </w:p>
    <w:p w:rsidR="00D84D36" w:rsidRDefault="00D84D36" w:rsidP="006E5490">
      <w:pPr>
        <w:pStyle w:val="BodyText"/>
        <w:spacing w:after="6" w:line="360" w:lineRule="auto"/>
        <w:ind w:left="121" w:right="402"/>
        <w:jc w:val="both"/>
        <w:rPr>
          <w:sz w:val="24"/>
          <w:szCs w:val="24"/>
        </w:rPr>
      </w:pPr>
    </w:p>
    <w:p w:rsidR="00D84D36" w:rsidRPr="006E5490" w:rsidRDefault="00D84D36" w:rsidP="006E5490">
      <w:pPr>
        <w:pStyle w:val="BodyText"/>
        <w:spacing w:after="6" w:line="360" w:lineRule="auto"/>
        <w:ind w:left="121" w:right="402"/>
        <w:jc w:val="both"/>
        <w:rPr>
          <w:sz w:val="24"/>
          <w:szCs w:val="24"/>
        </w:rPr>
      </w:pPr>
    </w:p>
    <w:p w:rsidR="00270934" w:rsidRPr="006E5490" w:rsidRDefault="00270934" w:rsidP="006E5490">
      <w:pPr>
        <w:pStyle w:val="BodyText"/>
        <w:spacing w:after="6" w:line="360" w:lineRule="auto"/>
        <w:ind w:left="121" w:right="402"/>
        <w:jc w:val="both"/>
        <w:rPr>
          <w:sz w:val="24"/>
          <w:szCs w:val="24"/>
        </w:rPr>
      </w:pPr>
    </w:p>
    <w:p w:rsidR="00270934" w:rsidRPr="006E5490" w:rsidRDefault="00270934" w:rsidP="006E5490">
      <w:pPr>
        <w:pStyle w:val="BodyText"/>
        <w:spacing w:after="6" w:line="360" w:lineRule="auto"/>
        <w:ind w:left="121" w:right="402"/>
        <w:jc w:val="both"/>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20"/>
        <w:gridCol w:w="720"/>
        <w:gridCol w:w="721"/>
        <w:gridCol w:w="719"/>
        <w:gridCol w:w="720"/>
        <w:gridCol w:w="722"/>
        <w:gridCol w:w="720"/>
        <w:gridCol w:w="719"/>
        <w:gridCol w:w="721"/>
        <w:gridCol w:w="720"/>
      </w:tblGrid>
      <w:tr w:rsidR="00270934" w:rsidRPr="006E5490" w:rsidTr="00270934">
        <w:trPr>
          <w:trHeight w:val="290"/>
        </w:trPr>
        <w:tc>
          <w:tcPr>
            <w:tcW w:w="9057" w:type="dxa"/>
            <w:gridSpan w:val="11"/>
          </w:tcPr>
          <w:p w:rsidR="00270934" w:rsidRPr="006E5490" w:rsidRDefault="00270934" w:rsidP="006E5490">
            <w:pPr>
              <w:pStyle w:val="TableParagraph"/>
              <w:spacing w:before="48" w:line="360" w:lineRule="auto"/>
              <w:rPr>
                <w:b/>
                <w:sz w:val="24"/>
                <w:szCs w:val="24"/>
              </w:rPr>
            </w:pPr>
            <w:r w:rsidRPr="006E5490">
              <w:rPr>
                <w:b/>
                <w:sz w:val="24"/>
                <w:szCs w:val="24"/>
              </w:rPr>
              <w:lastRenderedPageBreak/>
              <w:t>Table4.2d:BOARD</w:t>
            </w:r>
            <w:r w:rsidR="00E66C5F" w:rsidRPr="006E5490">
              <w:rPr>
                <w:b/>
                <w:sz w:val="24"/>
                <w:szCs w:val="24"/>
              </w:rPr>
              <w:t xml:space="preserve"> </w:t>
            </w:r>
            <w:r w:rsidRPr="006E5490">
              <w:rPr>
                <w:b/>
                <w:sz w:val="24"/>
                <w:szCs w:val="24"/>
              </w:rPr>
              <w:t>MEETINGS=</w:t>
            </w:r>
            <w:r w:rsidR="00E66C5F" w:rsidRPr="006E5490">
              <w:rPr>
                <w:b/>
                <w:sz w:val="24"/>
                <w:szCs w:val="24"/>
              </w:rPr>
              <w:t xml:space="preserve"> </w:t>
            </w:r>
            <w:r w:rsidRPr="006E5490">
              <w:rPr>
                <w:b/>
                <w:sz w:val="24"/>
                <w:szCs w:val="24"/>
              </w:rPr>
              <w:t>NUMBER</w:t>
            </w:r>
            <w:r w:rsidR="00E66C5F" w:rsidRPr="006E5490">
              <w:rPr>
                <w:b/>
                <w:sz w:val="24"/>
                <w:szCs w:val="24"/>
              </w:rPr>
              <w:t xml:space="preserve"> </w:t>
            </w:r>
            <w:r w:rsidRPr="006E5490">
              <w:rPr>
                <w:b/>
                <w:sz w:val="24"/>
                <w:szCs w:val="24"/>
              </w:rPr>
              <w:t>OF</w:t>
            </w:r>
            <w:r w:rsidR="00E66C5F" w:rsidRPr="006E5490">
              <w:rPr>
                <w:b/>
                <w:sz w:val="24"/>
                <w:szCs w:val="24"/>
              </w:rPr>
              <w:t xml:space="preserve"> </w:t>
            </w:r>
            <w:r w:rsidRPr="006E5490">
              <w:rPr>
                <w:b/>
                <w:sz w:val="24"/>
                <w:szCs w:val="24"/>
              </w:rPr>
              <w:t>FULL</w:t>
            </w:r>
            <w:r w:rsidR="00E66C5F" w:rsidRPr="006E5490">
              <w:rPr>
                <w:b/>
                <w:sz w:val="24"/>
                <w:szCs w:val="24"/>
              </w:rPr>
              <w:t xml:space="preserve"> </w:t>
            </w:r>
            <w:r w:rsidRPr="006E5490">
              <w:rPr>
                <w:b/>
                <w:sz w:val="24"/>
                <w:szCs w:val="24"/>
              </w:rPr>
              <w:t>BOARD</w:t>
            </w:r>
            <w:r w:rsidR="00E66C5F" w:rsidRPr="006E5490">
              <w:rPr>
                <w:b/>
                <w:sz w:val="24"/>
                <w:szCs w:val="24"/>
              </w:rPr>
              <w:t xml:space="preserve"> </w:t>
            </w:r>
            <w:r w:rsidRPr="006E5490">
              <w:rPr>
                <w:b/>
                <w:sz w:val="24"/>
                <w:szCs w:val="24"/>
              </w:rPr>
              <w:t>MEETING</w:t>
            </w:r>
            <w:r w:rsidR="00E66C5F" w:rsidRPr="006E5490">
              <w:rPr>
                <w:b/>
                <w:sz w:val="24"/>
                <w:szCs w:val="24"/>
              </w:rPr>
              <w:t xml:space="preserve"> </w:t>
            </w:r>
            <w:r w:rsidRPr="006E5490">
              <w:rPr>
                <w:b/>
                <w:sz w:val="24"/>
                <w:szCs w:val="24"/>
              </w:rPr>
              <w:t>IN</w:t>
            </w:r>
            <w:r w:rsidR="00E66C5F" w:rsidRPr="006E5490">
              <w:rPr>
                <w:b/>
                <w:sz w:val="24"/>
                <w:szCs w:val="24"/>
              </w:rPr>
              <w:t xml:space="preserve"> </w:t>
            </w:r>
            <w:r w:rsidRPr="006E5490">
              <w:rPr>
                <w:b/>
                <w:sz w:val="24"/>
                <w:szCs w:val="24"/>
              </w:rPr>
              <w:t>THE</w:t>
            </w:r>
            <w:r w:rsidR="00E66C5F" w:rsidRPr="006E5490">
              <w:rPr>
                <w:b/>
                <w:sz w:val="24"/>
                <w:szCs w:val="24"/>
              </w:rPr>
              <w:t xml:space="preserve"> </w:t>
            </w:r>
            <w:r w:rsidRPr="006E5490">
              <w:rPr>
                <w:b/>
                <w:spacing w:val="-4"/>
                <w:sz w:val="24"/>
                <w:szCs w:val="24"/>
              </w:rPr>
              <w:t>YEAR</w:t>
            </w:r>
          </w:p>
        </w:tc>
      </w:tr>
      <w:tr w:rsidR="00270934" w:rsidRPr="006E5490" w:rsidTr="00270934">
        <w:trPr>
          <w:trHeight w:val="836"/>
        </w:trPr>
        <w:tc>
          <w:tcPr>
            <w:tcW w:w="1855" w:type="dxa"/>
          </w:tcPr>
          <w:p w:rsidR="00270934" w:rsidRPr="006E5490" w:rsidRDefault="00270934" w:rsidP="006E5490">
            <w:pPr>
              <w:pStyle w:val="TableParagraph"/>
              <w:spacing w:before="46" w:line="360" w:lineRule="auto"/>
              <w:rPr>
                <w:b/>
                <w:sz w:val="24"/>
                <w:szCs w:val="24"/>
              </w:rPr>
            </w:pPr>
            <w:r w:rsidRPr="006E5490">
              <w:rPr>
                <w:b/>
                <w:spacing w:val="-2"/>
                <w:sz w:val="24"/>
                <w:szCs w:val="24"/>
              </w:rPr>
              <w:t>BANK</w:t>
            </w:r>
          </w:p>
        </w:tc>
        <w:tc>
          <w:tcPr>
            <w:tcW w:w="720" w:type="dxa"/>
          </w:tcPr>
          <w:p w:rsidR="00270934" w:rsidRPr="006E5490" w:rsidRDefault="00270934" w:rsidP="006E5490">
            <w:pPr>
              <w:pStyle w:val="TableParagraph"/>
              <w:spacing w:before="46" w:line="360" w:lineRule="auto"/>
              <w:ind w:left="16" w:right="4"/>
              <w:jc w:val="center"/>
              <w:rPr>
                <w:b/>
                <w:sz w:val="24"/>
                <w:szCs w:val="24"/>
              </w:rPr>
            </w:pPr>
            <w:r w:rsidRPr="006E5490">
              <w:rPr>
                <w:b/>
                <w:spacing w:val="-4"/>
                <w:sz w:val="24"/>
                <w:szCs w:val="24"/>
              </w:rPr>
              <w:t>2015</w:t>
            </w:r>
          </w:p>
        </w:tc>
        <w:tc>
          <w:tcPr>
            <w:tcW w:w="720" w:type="dxa"/>
          </w:tcPr>
          <w:p w:rsidR="00270934" w:rsidRPr="006E5490" w:rsidRDefault="00270934" w:rsidP="006E5490">
            <w:pPr>
              <w:pStyle w:val="TableParagraph"/>
              <w:spacing w:before="46" w:line="360" w:lineRule="auto"/>
              <w:ind w:left="12" w:right="2"/>
              <w:jc w:val="center"/>
              <w:rPr>
                <w:b/>
                <w:sz w:val="24"/>
                <w:szCs w:val="24"/>
              </w:rPr>
            </w:pPr>
            <w:r w:rsidRPr="006E5490">
              <w:rPr>
                <w:b/>
                <w:spacing w:val="-4"/>
                <w:sz w:val="24"/>
                <w:szCs w:val="24"/>
              </w:rPr>
              <w:t>2016</w:t>
            </w:r>
          </w:p>
        </w:tc>
        <w:tc>
          <w:tcPr>
            <w:tcW w:w="721" w:type="dxa"/>
          </w:tcPr>
          <w:p w:rsidR="00270934" w:rsidRPr="006E5490" w:rsidRDefault="00270934" w:rsidP="006E5490">
            <w:pPr>
              <w:pStyle w:val="TableParagraph"/>
              <w:spacing w:before="46" w:line="360" w:lineRule="auto"/>
              <w:ind w:left="11"/>
              <w:jc w:val="center"/>
              <w:rPr>
                <w:b/>
                <w:sz w:val="24"/>
                <w:szCs w:val="24"/>
              </w:rPr>
            </w:pPr>
            <w:r w:rsidRPr="006E5490">
              <w:rPr>
                <w:b/>
                <w:spacing w:val="-4"/>
                <w:sz w:val="24"/>
                <w:szCs w:val="24"/>
              </w:rPr>
              <w:t>2017</w:t>
            </w:r>
          </w:p>
        </w:tc>
        <w:tc>
          <w:tcPr>
            <w:tcW w:w="719" w:type="dxa"/>
          </w:tcPr>
          <w:p w:rsidR="00270934" w:rsidRPr="006E5490" w:rsidRDefault="00270934" w:rsidP="006E5490">
            <w:pPr>
              <w:pStyle w:val="TableParagraph"/>
              <w:spacing w:before="46" w:line="360" w:lineRule="auto"/>
              <w:ind w:left="18"/>
              <w:jc w:val="center"/>
              <w:rPr>
                <w:b/>
                <w:sz w:val="24"/>
                <w:szCs w:val="24"/>
              </w:rPr>
            </w:pPr>
            <w:r w:rsidRPr="006E5490">
              <w:rPr>
                <w:b/>
                <w:spacing w:val="-4"/>
                <w:sz w:val="24"/>
                <w:szCs w:val="24"/>
              </w:rPr>
              <w:t>2018</w:t>
            </w:r>
          </w:p>
        </w:tc>
        <w:tc>
          <w:tcPr>
            <w:tcW w:w="720" w:type="dxa"/>
          </w:tcPr>
          <w:p w:rsidR="00270934" w:rsidRPr="006E5490" w:rsidRDefault="00270934" w:rsidP="006E5490">
            <w:pPr>
              <w:pStyle w:val="TableParagraph"/>
              <w:spacing w:before="46" w:line="360" w:lineRule="auto"/>
              <w:ind w:left="25" w:right="3"/>
              <w:jc w:val="center"/>
              <w:rPr>
                <w:b/>
                <w:sz w:val="24"/>
                <w:szCs w:val="24"/>
              </w:rPr>
            </w:pPr>
            <w:r w:rsidRPr="006E5490">
              <w:rPr>
                <w:b/>
                <w:spacing w:val="-4"/>
                <w:sz w:val="24"/>
                <w:szCs w:val="24"/>
              </w:rPr>
              <w:t>2019</w:t>
            </w:r>
          </w:p>
        </w:tc>
        <w:tc>
          <w:tcPr>
            <w:tcW w:w="722" w:type="dxa"/>
          </w:tcPr>
          <w:p w:rsidR="00270934" w:rsidRPr="006E5490" w:rsidRDefault="00270934" w:rsidP="006E5490">
            <w:pPr>
              <w:pStyle w:val="TableParagraph"/>
              <w:spacing w:before="46" w:line="360" w:lineRule="auto"/>
              <w:ind w:left="25"/>
              <w:jc w:val="center"/>
              <w:rPr>
                <w:b/>
                <w:sz w:val="24"/>
                <w:szCs w:val="24"/>
              </w:rPr>
            </w:pPr>
            <w:r w:rsidRPr="006E5490">
              <w:rPr>
                <w:b/>
                <w:spacing w:val="-4"/>
                <w:sz w:val="24"/>
                <w:szCs w:val="24"/>
              </w:rPr>
              <w:t>2020</w:t>
            </w:r>
          </w:p>
        </w:tc>
        <w:tc>
          <w:tcPr>
            <w:tcW w:w="720" w:type="dxa"/>
          </w:tcPr>
          <w:p w:rsidR="00270934" w:rsidRPr="006E5490" w:rsidRDefault="00270934" w:rsidP="006E5490">
            <w:pPr>
              <w:pStyle w:val="TableParagraph"/>
              <w:spacing w:before="46" w:line="360" w:lineRule="auto"/>
              <w:ind w:left="25"/>
              <w:jc w:val="center"/>
              <w:rPr>
                <w:b/>
                <w:sz w:val="24"/>
                <w:szCs w:val="24"/>
              </w:rPr>
            </w:pPr>
            <w:r w:rsidRPr="006E5490">
              <w:rPr>
                <w:b/>
                <w:spacing w:val="-4"/>
                <w:sz w:val="24"/>
                <w:szCs w:val="24"/>
              </w:rPr>
              <w:t>2021</w:t>
            </w:r>
          </w:p>
        </w:tc>
        <w:tc>
          <w:tcPr>
            <w:tcW w:w="719" w:type="dxa"/>
          </w:tcPr>
          <w:p w:rsidR="00270934" w:rsidRPr="006E5490" w:rsidRDefault="00270934" w:rsidP="006E5490">
            <w:pPr>
              <w:pStyle w:val="TableParagraph"/>
              <w:spacing w:before="46" w:line="360" w:lineRule="auto"/>
              <w:ind w:left="27"/>
              <w:jc w:val="center"/>
              <w:rPr>
                <w:b/>
                <w:sz w:val="24"/>
                <w:szCs w:val="24"/>
              </w:rPr>
            </w:pPr>
            <w:r w:rsidRPr="006E5490">
              <w:rPr>
                <w:b/>
                <w:spacing w:val="-4"/>
                <w:sz w:val="24"/>
                <w:szCs w:val="24"/>
              </w:rPr>
              <w:t>2022</w:t>
            </w:r>
          </w:p>
        </w:tc>
        <w:tc>
          <w:tcPr>
            <w:tcW w:w="721" w:type="dxa"/>
          </w:tcPr>
          <w:p w:rsidR="00270934" w:rsidRPr="006E5490" w:rsidRDefault="00270934" w:rsidP="006E5490">
            <w:pPr>
              <w:pStyle w:val="TableParagraph"/>
              <w:spacing w:before="46" w:line="360" w:lineRule="auto"/>
              <w:ind w:left="29"/>
              <w:jc w:val="center"/>
              <w:rPr>
                <w:b/>
                <w:sz w:val="24"/>
                <w:szCs w:val="24"/>
              </w:rPr>
            </w:pPr>
            <w:r w:rsidRPr="006E5490">
              <w:rPr>
                <w:b/>
                <w:spacing w:val="-4"/>
                <w:sz w:val="24"/>
                <w:szCs w:val="24"/>
              </w:rPr>
              <w:t>2023</w:t>
            </w:r>
          </w:p>
        </w:tc>
        <w:tc>
          <w:tcPr>
            <w:tcW w:w="720" w:type="dxa"/>
          </w:tcPr>
          <w:p w:rsidR="00270934" w:rsidRPr="006E5490" w:rsidRDefault="00270934" w:rsidP="006E5490">
            <w:pPr>
              <w:pStyle w:val="TableParagraph"/>
              <w:spacing w:before="46" w:line="360" w:lineRule="auto"/>
              <w:ind w:left="35"/>
              <w:jc w:val="center"/>
              <w:rPr>
                <w:b/>
                <w:sz w:val="24"/>
                <w:szCs w:val="24"/>
              </w:rPr>
            </w:pPr>
            <w:r w:rsidRPr="006E5490">
              <w:rPr>
                <w:b/>
                <w:spacing w:val="-4"/>
                <w:sz w:val="24"/>
                <w:szCs w:val="24"/>
              </w:rPr>
              <w:t>2024</w:t>
            </w:r>
          </w:p>
        </w:tc>
      </w:tr>
      <w:tr w:rsidR="00270934" w:rsidRPr="006E5490" w:rsidTr="00270934">
        <w:trPr>
          <w:trHeight w:val="1070"/>
        </w:trPr>
        <w:tc>
          <w:tcPr>
            <w:tcW w:w="1855" w:type="dxa"/>
          </w:tcPr>
          <w:p w:rsidR="00270934" w:rsidRPr="006E5490" w:rsidRDefault="00270934" w:rsidP="006E5490">
            <w:pPr>
              <w:pStyle w:val="TableParagraph"/>
              <w:spacing w:before="41" w:line="360" w:lineRule="auto"/>
              <w:rPr>
                <w:sz w:val="24"/>
                <w:szCs w:val="24"/>
              </w:rPr>
            </w:pPr>
            <w:r w:rsidRPr="006E5490">
              <w:rPr>
                <w:sz w:val="24"/>
                <w:szCs w:val="24"/>
              </w:rPr>
              <w:t>First bank  PLC.</w:t>
            </w:r>
          </w:p>
        </w:tc>
        <w:tc>
          <w:tcPr>
            <w:tcW w:w="720" w:type="dxa"/>
          </w:tcPr>
          <w:p w:rsidR="00270934" w:rsidRPr="006E5490" w:rsidRDefault="00270934" w:rsidP="006E5490">
            <w:pPr>
              <w:pStyle w:val="TableParagraph"/>
              <w:spacing w:before="41" w:line="360" w:lineRule="auto"/>
              <w:ind w:left="14" w:right="1"/>
              <w:jc w:val="center"/>
              <w:rPr>
                <w:sz w:val="24"/>
                <w:szCs w:val="24"/>
              </w:rPr>
            </w:pPr>
            <w:r w:rsidRPr="006E5490">
              <w:rPr>
                <w:spacing w:val="-10"/>
                <w:sz w:val="24"/>
                <w:szCs w:val="24"/>
              </w:rPr>
              <w:t>6</w:t>
            </w:r>
          </w:p>
        </w:tc>
        <w:tc>
          <w:tcPr>
            <w:tcW w:w="720" w:type="dxa"/>
          </w:tcPr>
          <w:p w:rsidR="00270934" w:rsidRPr="006E5490" w:rsidRDefault="00270934" w:rsidP="006E5490">
            <w:pPr>
              <w:pStyle w:val="TableParagraph"/>
              <w:spacing w:before="41" w:line="360" w:lineRule="auto"/>
              <w:ind w:left="14" w:right="1"/>
              <w:jc w:val="center"/>
              <w:rPr>
                <w:sz w:val="24"/>
                <w:szCs w:val="24"/>
              </w:rPr>
            </w:pPr>
            <w:r w:rsidRPr="006E5490">
              <w:rPr>
                <w:spacing w:val="-10"/>
                <w:sz w:val="24"/>
                <w:szCs w:val="24"/>
              </w:rPr>
              <w:t>6</w:t>
            </w:r>
          </w:p>
        </w:tc>
        <w:tc>
          <w:tcPr>
            <w:tcW w:w="721" w:type="dxa"/>
          </w:tcPr>
          <w:p w:rsidR="00270934" w:rsidRPr="006E5490" w:rsidRDefault="00270934" w:rsidP="006E5490">
            <w:pPr>
              <w:pStyle w:val="TableParagraph"/>
              <w:spacing w:before="41" w:line="360" w:lineRule="auto"/>
              <w:ind w:left="10" w:right="3"/>
              <w:jc w:val="center"/>
              <w:rPr>
                <w:sz w:val="24"/>
                <w:szCs w:val="24"/>
              </w:rPr>
            </w:pPr>
            <w:r w:rsidRPr="006E5490">
              <w:rPr>
                <w:spacing w:val="-10"/>
                <w:sz w:val="24"/>
                <w:szCs w:val="24"/>
              </w:rPr>
              <w:t>7</w:t>
            </w:r>
          </w:p>
        </w:tc>
        <w:tc>
          <w:tcPr>
            <w:tcW w:w="719" w:type="dxa"/>
          </w:tcPr>
          <w:p w:rsidR="00270934" w:rsidRPr="006E5490" w:rsidRDefault="00270934" w:rsidP="006E5490">
            <w:pPr>
              <w:pStyle w:val="TableParagraph"/>
              <w:spacing w:before="41" w:line="360" w:lineRule="auto"/>
              <w:ind w:left="12"/>
              <w:jc w:val="center"/>
              <w:rPr>
                <w:sz w:val="24"/>
                <w:szCs w:val="24"/>
              </w:rPr>
            </w:pPr>
            <w:r w:rsidRPr="006E5490">
              <w:rPr>
                <w:spacing w:val="-10"/>
                <w:sz w:val="24"/>
                <w:szCs w:val="24"/>
              </w:rPr>
              <w:t>5</w:t>
            </w:r>
          </w:p>
        </w:tc>
        <w:tc>
          <w:tcPr>
            <w:tcW w:w="720" w:type="dxa"/>
          </w:tcPr>
          <w:p w:rsidR="00270934" w:rsidRPr="006E5490" w:rsidRDefault="00270934" w:rsidP="006E5490">
            <w:pPr>
              <w:pStyle w:val="TableParagraph"/>
              <w:spacing w:before="41" w:line="360" w:lineRule="auto"/>
              <w:ind w:left="14" w:right="1"/>
              <w:jc w:val="center"/>
              <w:rPr>
                <w:sz w:val="24"/>
                <w:szCs w:val="24"/>
              </w:rPr>
            </w:pPr>
            <w:r w:rsidRPr="006E5490">
              <w:rPr>
                <w:spacing w:val="-10"/>
                <w:sz w:val="24"/>
                <w:szCs w:val="24"/>
              </w:rPr>
              <w:t>5</w:t>
            </w:r>
          </w:p>
        </w:tc>
        <w:tc>
          <w:tcPr>
            <w:tcW w:w="722" w:type="dxa"/>
          </w:tcPr>
          <w:p w:rsidR="00270934" w:rsidRPr="006E5490" w:rsidRDefault="00270934" w:rsidP="006E5490">
            <w:pPr>
              <w:pStyle w:val="TableParagraph"/>
              <w:spacing w:before="41" w:line="360" w:lineRule="auto"/>
              <w:ind w:left="11"/>
              <w:jc w:val="center"/>
              <w:rPr>
                <w:sz w:val="24"/>
                <w:szCs w:val="24"/>
              </w:rPr>
            </w:pPr>
            <w:r w:rsidRPr="006E5490">
              <w:rPr>
                <w:spacing w:val="-10"/>
                <w:sz w:val="24"/>
                <w:szCs w:val="24"/>
              </w:rPr>
              <w:t>8</w:t>
            </w:r>
          </w:p>
        </w:tc>
        <w:tc>
          <w:tcPr>
            <w:tcW w:w="720" w:type="dxa"/>
          </w:tcPr>
          <w:p w:rsidR="00270934" w:rsidRPr="006E5490" w:rsidRDefault="00270934" w:rsidP="006E5490">
            <w:pPr>
              <w:pStyle w:val="TableParagraph"/>
              <w:spacing w:before="41" w:line="360" w:lineRule="auto"/>
              <w:ind w:left="14" w:right="6"/>
              <w:jc w:val="center"/>
              <w:rPr>
                <w:sz w:val="24"/>
                <w:szCs w:val="24"/>
              </w:rPr>
            </w:pPr>
            <w:r w:rsidRPr="006E5490">
              <w:rPr>
                <w:spacing w:val="-10"/>
                <w:sz w:val="24"/>
                <w:szCs w:val="24"/>
              </w:rPr>
              <w:t>8</w:t>
            </w:r>
          </w:p>
        </w:tc>
        <w:tc>
          <w:tcPr>
            <w:tcW w:w="719" w:type="dxa"/>
          </w:tcPr>
          <w:p w:rsidR="00270934" w:rsidRPr="006E5490" w:rsidRDefault="00270934" w:rsidP="006E5490">
            <w:pPr>
              <w:pStyle w:val="TableParagraph"/>
              <w:spacing w:before="41" w:line="360" w:lineRule="auto"/>
              <w:ind w:left="12" w:right="3"/>
              <w:jc w:val="center"/>
              <w:rPr>
                <w:sz w:val="24"/>
                <w:szCs w:val="24"/>
              </w:rPr>
            </w:pPr>
            <w:r w:rsidRPr="006E5490">
              <w:rPr>
                <w:spacing w:val="-10"/>
                <w:sz w:val="24"/>
                <w:szCs w:val="24"/>
              </w:rPr>
              <w:t>7</w:t>
            </w:r>
          </w:p>
        </w:tc>
        <w:tc>
          <w:tcPr>
            <w:tcW w:w="721" w:type="dxa"/>
          </w:tcPr>
          <w:p w:rsidR="00270934" w:rsidRPr="006E5490" w:rsidRDefault="00270934" w:rsidP="006E5490">
            <w:pPr>
              <w:pStyle w:val="TableParagraph"/>
              <w:spacing w:before="41" w:line="360" w:lineRule="auto"/>
              <w:ind w:left="10" w:right="1"/>
              <w:jc w:val="center"/>
              <w:rPr>
                <w:sz w:val="24"/>
                <w:szCs w:val="24"/>
              </w:rPr>
            </w:pPr>
            <w:r w:rsidRPr="006E5490">
              <w:rPr>
                <w:spacing w:val="-10"/>
                <w:sz w:val="24"/>
                <w:szCs w:val="24"/>
              </w:rPr>
              <w:t>6</w:t>
            </w:r>
          </w:p>
        </w:tc>
        <w:tc>
          <w:tcPr>
            <w:tcW w:w="720" w:type="dxa"/>
          </w:tcPr>
          <w:p w:rsidR="00270934" w:rsidRPr="006E5490" w:rsidRDefault="00270934" w:rsidP="006E5490">
            <w:pPr>
              <w:pStyle w:val="TableParagraph"/>
              <w:spacing w:before="41" w:line="360" w:lineRule="auto"/>
              <w:ind w:left="14" w:right="1"/>
              <w:jc w:val="center"/>
              <w:rPr>
                <w:sz w:val="24"/>
                <w:szCs w:val="24"/>
              </w:rPr>
            </w:pPr>
            <w:r w:rsidRPr="006E5490">
              <w:rPr>
                <w:spacing w:val="-10"/>
                <w:sz w:val="24"/>
                <w:szCs w:val="24"/>
              </w:rPr>
              <w:t>6</w:t>
            </w:r>
          </w:p>
        </w:tc>
      </w:tr>
    </w:tbl>
    <w:p w:rsidR="00270934" w:rsidRPr="006E5490" w:rsidRDefault="00D84D36" w:rsidP="006E5490">
      <w:pPr>
        <w:pStyle w:val="BodyText"/>
        <w:spacing w:after="6" w:line="360" w:lineRule="auto"/>
        <w:ind w:right="402"/>
        <w:jc w:val="both"/>
        <w:rPr>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BA2B94" w:rsidRPr="006E5490" w:rsidRDefault="00270934" w:rsidP="006E5490">
      <w:pPr>
        <w:spacing w:line="360" w:lineRule="auto"/>
        <w:jc w:val="both"/>
        <w:rPr>
          <w:rFonts w:ascii="Times New Roman" w:hAnsi="Times New Roman" w:cs="Times New Roman"/>
          <w:b/>
          <w:sz w:val="24"/>
          <w:szCs w:val="24"/>
        </w:rPr>
      </w:pPr>
      <w:r w:rsidRPr="006E5490">
        <w:rPr>
          <w:rFonts w:ascii="Times New Roman" w:hAnsi="Times New Roman" w:cs="Times New Roman"/>
          <w:sz w:val="24"/>
          <w:szCs w:val="24"/>
        </w:rPr>
        <w:t>The number of full board meeting for first banks in a year from 2015 to 2024 was represented in the table above.</w:t>
      </w:r>
      <w:r w:rsidR="007E2F25" w:rsidRPr="006E5490">
        <w:rPr>
          <w:rFonts w:ascii="Times New Roman" w:hAnsi="Times New Roman" w:cs="Times New Roman"/>
          <w:sz w:val="24"/>
          <w:szCs w:val="24"/>
        </w:rPr>
        <w:t xml:space="preserve"> first </w:t>
      </w:r>
      <w:r w:rsidRPr="006E5490">
        <w:rPr>
          <w:rFonts w:ascii="Times New Roman" w:hAnsi="Times New Roman" w:cs="Times New Roman"/>
          <w:sz w:val="24"/>
          <w:szCs w:val="24"/>
        </w:rPr>
        <w:t>bank number of full board meeting in a year was 6 times i</w:t>
      </w:r>
      <w:r w:rsidR="007E2F25" w:rsidRPr="006E5490">
        <w:rPr>
          <w:rFonts w:ascii="Times New Roman" w:hAnsi="Times New Roman" w:cs="Times New Roman"/>
          <w:sz w:val="24"/>
          <w:szCs w:val="24"/>
        </w:rPr>
        <w:t>n 2015 and 2016</w:t>
      </w:r>
      <w:r w:rsidRPr="006E5490">
        <w:rPr>
          <w:rFonts w:ascii="Times New Roman" w:hAnsi="Times New Roman" w:cs="Times New Roman"/>
          <w:sz w:val="24"/>
          <w:szCs w:val="24"/>
        </w:rPr>
        <w:t>,</w:t>
      </w:r>
      <w:r w:rsidR="007E2F25" w:rsidRPr="006E5490">
        <w:rPr>
          <w:rFonts w:ascii="Times New Roman" w:hAnsi="Times New Roman" w:cs="Times New Roman"/>
          <w:sz w:val="24"/>
          <w:szCs w:val="24"/>
        </w:rPr>
        <w:t xml:space="preserve"> it increased to 7 times in 2017, reduced to 5 times in 2018 and 2019</w:t>
      </w:r>
      <w:r w:rsidRPr="006E5490">
        <w:rPr>
          <w:rFonts w:ascii="Times New Roman" w:hAnsi="Times New Roman" w:cs="Times New Roman"/>
          <w:sz w:val="24"/>
          <w:szCs w:val="24"/>
        </w:rPr>
        <w:t>, which later increased to</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8times</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in</w:t>
      </w:r>
      <w:r w:rsidR="007E2F25" w:rsidRPr="006E5490">
        <w:rPr>
          <w:rFonts w:ascii="Times New Roman" w:hAnsi="Times New Roman" w:cs="Times New Roman"/>
          <w:sz w:val="24"/>
          <w:szCs w:val="24"/>
        </w:rPr>
        <w:t xml:space="preserve"> 2020 and 2021</w:t>
      </w:r>
      <w:r w:rsidRPr="006E5490">
        <w:rPr>
          <w:rFonts w:ascii="Times New Roman" w:hAnsi="Times New Roman" w:cs="Times New Roman"/>
          <w:sz w:val="24"/>
          <w:szCs w:val="24"/>
        </w:rPr>
        <w:t>,</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the</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trend</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fall to</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7times</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in</w:t>
      </w:r>
      <w:r w:rsidR="007E2F25" w:rsidRPr="006E5490">
        <w:rPr>
          <w:rFonts w:ascii="Times New Roman" w:hAnsi="Times New Roman" w:cs="Times New Roman"/>
          <w:sz w:val="24"/>
          <w:szCs w:val="24"/>
        </w:rPr>
        <w:t xml:space="preserve"> 2022 </w:t>
      </w:r>
      <w:r w:rsidRPr="006E5490">
        <w:rPr>
          <w:rFonts w:ascii="Times New Roman" w:hAnsi="Times New Roman" w:cs="Times New Roman"/>
          <w:sz w:val="24"/>
          <w:szCs w:val="24"/>
        </w:rPr>
        <w:t>and</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later</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drop</w:t>
      </w:r>
      <w:r w:rsidR="007E2F25" w:rsidRPr="006E5490">
        <w:rPr>
          <w:rFonts w:ascii="Times New Roman" w:hAnsi="Times New Roman" w:cs="Times New Roman"/>
          <w:sz w:val="24"/>
          <w:szCs w:val="24"/>
        </w:rPr>
        <w:t xml:space="preserve"> </w:t>
      </w:r>
      <w:r w:rsidRPr="006E5490">
        <w:rPr>
          <w:rFonts w:ascii="Times New Roman" w:hAnsi="Times New Roman" w:cs="Times New Roman"/>
          <w:sz w:val="24"/>
          <w:szCs w:val="24"/>
        </w:rPr>
        <w:t>to</w:t>
      </w:r>
      <w:r w:rsidR="007E2F25" w:rsidRPr="006E5490">
        <w:rPr>
          <w:rFonts w:ascii="Times New Roman" w:hAnsi="Times New Roman" w:cs="Times New Roman"/>
          <w:sz w:val="24"/>
          <w:szCs w:val="24"/>
        </w:rPr>
        <w:t xml:space="preserve"> 6times in 2023 and 2024</w:t>
      </w:r>
      <w:r w:rsidR="00E66C5F" w:rsidRPr="006E5490">
        <w:rPr>
          <w:rFonts w:ascii="Times New Roman" w:hAnsi="Times New Roman" w:cs="Times New Roman"/>
          <w:sz w:val="24"/>
          <w:szCs w:val="24"/>
        </w:rPr>
        <w:t>.</w:t>
      </w:r>
    </w:p>
    <w:tbl>
      <w:tblPr>
        <w:tblW w:w="93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97"/>
        <w:gridCol w:w="751"/>
        <w:gridCol w:w="746"/>
        <w:gridCol w:w="747"/>
        <w:gridCol w:w="749"/>
        <w:gridCol w:w="745"/>
        <w:gridCol w:w="750"/>
        <w:gridCol w:w="745"/>
        <w:gridCol w:w="759"/>
        <w:gridCol w:w="699"/>
      </w:tblGrid>
      <w:tr w:rsidR="00E66C5F" w:rsidRPr="006E5490" w:rsidTr="00E66C5F">
        <w:trPr>
          <w:trHeight w:val="530"/>
        </w:trPr>
        <w:tc>
          <w:tcPr>
            <w:tcW w:w="9343" w:type="dxa"/>
            <w:gridSpan w:val="11"/>
          </w:tcPr>
          <w:p w:rsidR="00E66C5F" w:rsidRPr="006E5490" w:rsidRDefault="00E66C5F" w:rsidP="006E5490">
            <w:pPr>
              <w:pStyle w:val="TableParagraph"/>
              <w:spacing w:before="48" w:line="360" w:lineRule="auto"/>
              <w:rPr>
                <w:b/>
                <w:sz w:val="24"/>
                <w:szCs w:val="24"/>
              </w:rPr>
            </w:pPr>
            <w:r w:rsidRPr="006E5490">
              <w:rPr>
                <w:b/>
                <w:sz w:val="24"/>
                <w:szCs w:val="24"/>
              </w:rPr>
              <w:t>Table 4.2e: GENDER DIVERSITY=TOTAL FEMALE/ TOTAL BOARD</w:t>
            </w:r>
            <w:r w:rsidRPr="006E5490">
              <w:rPr>
                <w:b/>
                <w:spacing w:val="-4"/>
                <w:sz w:val="24"/>
                <w:szCs w:val="24"/>
              </w:rPr>
              <w:t>SIZE</w:t>
            </w:r>
          </w:p>
        </w:tc>
      </w:tr>
      <w:tr w:rsidR="00E66C5F" w:rsidRPr="006E5490" w:rsidTr="00E66C5F">
        <w:trPr>
          <w:trHeight w:val="773"/>
        </w:trPr>
        <w:tc>
          <w:tcPr>
            <w:tcW w:w="1855" w:type="dxa"/>
          </w:tcPr>
          <w:p w:rsidR="00E66C5F" w:rsidRPr="006E5490" w:rsidRDefault="00E66C5F" w:rsidP="006E5490">
            <w:pPr>
              <w:pStyle w:val="TableParagraph"/>
              <w:spacing w:before="46" w:line="360" w:lineRule="auto"/>
              <w:rPr>
                <w:b/>
                <w:sz w:val="24"/>
                <w:szCs w:val="24"/>
              </w:rPr>
            </w:pPr>
            <w:r w:rsidRPr="006E5490">
              <w:rPr>
                <w:b/>
                <w:spacing w:val="-2"/>
                <w:sz w:val="24"/>
                <w:szCs w:val="24"/>
              </w:rPr>
              <w:t>BANK</w:t>
            </w:r>
          </w:p>
        </w:tc>
        <w:tc>
          <w:tcPr>
            <w:tcW w:w="797" w:type="dxa"/>
          </w:tcPr>
          <w:p w:rsidR="00E66C5F" w:rsidRPr="006E5490" w:rsidRDefault="00E66C5F" w:rsidP="006E5490">
            <w:pPr>
              <w:pStyle w:val="TableParagraph"/>
              <w:spacing w:before="46" w:line="360" w:lineRule="auto"/>
              <w:ind w:left="16" w:right="4"/>
              <w:jc w:val="center"/>
              <w:rPr>
                <w:b/>
                <w:sz w:val="24"/>
                <w:szCs w:val="24"/>
              </w:rPr>
            </w:pPr>
            <w:r w:rsidRPr="006E5490">
              <w:rPr>
                <w:b/>
                <w:spacing w:val="-4"/>
                <w:sz w:val="24"/>
                <w:szCs w:val="24"/>
              </w:rPr>
              <w:t>2015</w:t>
            </w:r>
          </w:p>
        </w:tc>
        <w:tc>
          <w:tcPr>
            <w:tcW w:w="751" w:type="dxa"/>
          </w:tcPr>
          <w:p w:rsidR="00E66C5F" w:rsidRPr="006E5490" w:rsidRDefault="00E66C5F" w:rsidP="006E5490">
            <w:pPr>
              <w:pStyle w:val="TableParagraph"/>
              <w:spacing w:before="46" w:line="360" w:lineRule="auto"/>
              <w:ind w:left="12" w:right="2"/>
              <w:jc w:val="center"/>
              <w:rPr>
                <w:b/>
                <w:sz w:val="24"/>
                <w:szCs w:val="24"/>
              </w:rPr>
            </w:pPr>
            <w:r w:rsidRPr="006E5490">
              <w:rPr>
                <w:b/>
                <w:spacing w:val="-4"/>
                <w:sz w:val="24"/>
                <w:szCs w:val="24"/>
              </w:rPr>
              <w:t>2016</w:t>
            </w:r>
          </w:p>
        </w:tc>
        <w:tc>
          <w:tcPr>
            <w:tcW w:w="746" w:type="dxa"/>
          </w:tcPr>
          <w:p w:rsidR="00E66C5F" w:rsidRPr="006E5490" w:rsidRDefault="00E66C5F" w:rsidP="006E5490">
            <w:pPr>
              <w:pStyle w:val="TableParagraph"/>
              <w:spacing w:before="46" w:line="360" w:lineRule="auto"/>
              <w:ind w:left="11"/>
              <w:jc w:val="center"/>
              <w:rPr>
                <w:b/>
                <w:sz w:val="24"/>
                <w:szCs w:val="24"/>
              </w:rPr>
            </w:pPr>
            <w:r w:rsidRPr="006E5490">
              <w:rPr>
                <w:b/>
                <w:spacing w:val="-4"/>
                <w:sz w:val="24"/>
                <w:szCs w:val="24"/>
              </w:rPr>
              <w:t>2017</w:t>
            </w:r>
          </w:p>
        </w:tc>
        <w:tc>
          <w:tcPr>
            <w:tcW w:w="747" w:type="dxa"/>
          </w:tcPr>
          <w:p w:rsidR="00E66C5F" w:rsidRPr="006E5490" w:rsidRDefault="00E66C5F" w:rsidP="006E5490">
            <w:pPr>
              <w:pStyle w:val="TableParagraph"/>
              <w:spacing w:before="46" w:line="360" w:lineRule="auto"/>
              <w:ind w:left="18"/>
              <w:jc w:val="center"/>
              <w:rPr>
                <w:b/>
                <w:sz w:val="24"/>
                <w:szCs w:val="24"/>
              </w:rPr>
            </w:pPr>
            <w:r w:rsidRPr="006E5490">
              <w:rPr>
                <w:b/>
                <w:spacing w:val="-4"/>
                <w:sz w:val="24"/>
                <w:szCs w:val="24"/>
              </w:rPr>
              <w:t>2018</w:t>
            </w:r>
          </w:p>
        </w:tc>
        <w:tc>
          <w:tcPr>
            <w:tcW w:w="749" w:type="dxa"/>
          </w:tcPr>
          <w:p w:rsidR="00E66C5F" w:rsidRPr="006E5490" w:rsidRDefault="00E66C5F" w:rsidP="006E5490">
            <w:pPr>
              <w:pStyle w:val="TableParagraph"/>
              <w:spacing w:before="46" w:line="360" w:lineRule="auto"/>
              <w:ind w:left="25" w:right="3"/>
              <w:jc w:val="center"/>
              <w:rPr>
                <w:b/>
                <w:sz w:val="24"/>
                <w:szCs w:val="24"/>
              </w:rPr>
            </w:pPr>
            <w:r w:rsidRPr="006E5490">
              <w:rPr>
                <w:b/>
                <w:spacing w:val="-4"/>
                <w:sz w:val="24"/>
                <w:szCs w:val="24"/>
              </w:rPr>
              <w:t>2019</w:t>
            </w:r>
          </w:p>
        </w:tc>
        <w:tc>
          <w:tcPr>
            <w:tcW w:w="745" w:type="dxa"/>
          </w:tcPr>
          <w:p w:rsidR="00E66C5F" w:rsidRPr="006E5490" w:rsidRDefault="00E66C5F" w:rsidP="006E5490">
            <w:pPr>
              <w:pStyle w:val="TableParagraph"/>
              <w:spacing w:before="46" w:line="360" w:lineRule="auto"/>
              <w:ind w:left="25"/>
              <w:jc w:val="center"/>
              <w:rPr>
                <w:b/>
                <w:sz w:val="24"/>
                <w:szCs w:val="24"/>
              </w:rPr>
            </w:pPr>
            <w:r w:rsidRPr="006E5490">
              <w:rPr>
                <w:b/>
                <w:spacing w:val="-4"/>
                <w:sz w:val="24"/>
                <w:szCs w:val="24"/>
              </w:rPr>
              <w:t>2020</w:t>
            </w:r>
          </w:p>
        </w:tc>
        <w:tc>
          <w:tcPr>
            <w:tcW w:w="750" w:type="dxa"/>
          </w:tcPr>
          <w:p w:rsidR="00E66C5F" w:rsidRPr="006E5490" w:rsidRDefault="00E66C5F" w:rsidP="006E5490">
            <w:pPr>
              <w:pStyle w:val="TableParagraph"/>
              <w:spacing w:before="46" w:line="360" w:lineRule="auto"/>
              <w:ind w:left="25"/>
              <w:jc w:val="center"/>
              <w:rPr>
                <w:b/>
                <w:sz w:val="24"/>
                <w:szCs w:val="24"/>
              </w:rPr>
            </w:pPr>
            <w:r w:rsidRPr="006E5490">
              <w:rPr>
                <w:b/>
                <w:spacing w:val="-4"/>
                <w:sz w:val="24"/>
                <w:szCs w:val="24"/>
              </w:rPr>
              <w:t>2021</w:t>
            </w:r>
          </w:p>
        </w:tc>
        <w:tc>
          <w:tcPr>
            <w:tcW w:w="745" w:type="dxa"/>
          </w:tcPr>
          <w:p w:rsidR="00E66C5F" w:rsidRPr="006E5490" w:rsidRDefault="00E66C5F" w:rsidP="006E5490">
            <w:pPr>
              <w:pStyle w:val="TableParagraph"/>
              <w:spacing w:before="46" w:line="360" w:lineRule="auto"/>
              <w:ind w:left="27"/>
              <w:jc w:val="center"/>
              <w:rPr>
                <w:b/>
                <w:sz w:val="24"/>
                <w:szCs w:val="24"/>
              </w:rPr>
            </w:pPr>
            <w:r w:rsidRPr="006E5490">
              <w:rPr>
                <w:b/>
                <w:spacing w:val="-4"/>
                <w:sz w:val="24"/>
                <w:szCs w:val="24"/>
              </w:rPr>
              <w:t>2022</w:t>
            </w:r>
          </w:p>
        </w:tc>
        <w:tc>
          <w:tcPr>
            <w:tcW w:w="759" w:type="dxa"/>
          </w:tcPr>
          <w:p w:rsidR="00E66C5F" w:rsidRPr="006E5490" w:rsidRDefault="00E66C5F" w:rsidP="006E5490">
            <w:pPr>
              <w:pStyle w:val="TableParagraph"/>
              <w:spacing w:before="46" w:line="360" w:lineRule="auto"/>
              <w:ind w:left="29"/>
              <w:jc w:val="center"/>
              <w:rPr>
                <w:b/>
                <w:sz w:val="24"/>
                <w:szCs w:val="24"/>
              </w:rPr>
            </w:pPr>
            <w:r w:rsidRPr="006E5490">
              <w:rPr>
                <w:b/>
                <w:spacing w:val="-4"/>
                <w:sz w:val="24"/>
                <w:szCs w:val="24"/>
              </w:rPr>
              <w:t>2023</w:t>
            </w:r>
          </w:p>
        </w:tc>
        <w:tc>
          <w:tcPr>
            <w:tcW w:w="699" w:type="dxa"/>
          </w:tcPr>
          <w:p w:rsidR="00E66C5F" w:rsidRPr="006E5490" w:rsidRDefault="00E66C5F" w:rsidP="006E5490">
            <w:pPr>
              <w:pStyle w:val="TableParagraph"/>
              <w:spacing w:before="46" w:line="360" w:lineRule="auto"/>
              <w:ind w:left="35"/>
              <w:jc w:val="center"/>
              <w:rPr>
                <w:b/>
                <w:sz w:val="24"/>
                <w:szCs w:val="24"/>
              </w:rPr>
            </w:pPr>
            <w:r w:rsidRPr="006E5490">
              <w:rPr>
                <w:b/>
                <w:spacing w:val="-4"/>
                <w:sz w:val="24"/>
                <w:szCs w:val="24"/>
              </w:rPr>
              <w:t>2024</w:t>
            </w:r>
          </w:p>
        </w:tc>
      </w:tr>
      <w:tr w:rsidR="00E66C5F" w:rsidRPr="006E5490" w:rsidTr="00E66C5F">
        <w:trPr>
          <w:trHeight w:val="1007"/>
        </w:trPr>
        <w:tc>
          <w:tcPr>
            <w:tcW w:w="1855" w:type="dxa"/>
          </w:tcPr>
          <w:p w:rsidR="00E66C5F" w:rsidRPr="006E5490" w:rsidRDefault="009D6AAA" w:rsidP="006E5490">
            <w:pPr>
              <w:pStyle w:val="TableParagraph"/>
              <w:spacing w:before="41" w:line="360" w:lineRule="auto"/>
              <w:rPr>
                <w:sz w:val="24"/>
                <w:szCs w:val="24"/>
              </w:rPr>
            </w:pPr>
            <w:r w:rsidRPr="006E5490">
              <w:rPr>
                <w:sz w:val="24"/>
                <w:szCs w:val="24"/>
              </w:rPr>
              <w:t>First bank  PLC.</w:t>
            </w:r>
          </w:p>
        </w:tc>
        <w:tc>
          <w:tcPr>
            <w:tcW w:w="797" w:type="dxa"/>
          </w:tcPr>
          <w:p w:rsidR="00E66C5F" w:rsidRPr="006E5490" w:rsidRDefault="00E66C5F" w:rsidP="006E5490">
            <w:pPr>
              <w:pStyle w:val="TableParagraph"/>
              <w:spacing w:before="41" w:line="360" w:lineRule="auto"/>
              <w:ind w:left="29" w:right="16"/>
              <w:jc w:val="center"/>
              <w:rPr>
                <w:sz w:val="24"/>
                <w:szCs w:val="24"/>
              </w:rPr>
            </w:pPr>
            <w:r w:rsidRPr="006E5490">
              <w:rPr>
                <w:spacing w:val="-10"/>
                <w:sz w:val="24"/>
                <w:szCs w:val="24"/>
              </w:rPr>
              <w:t>0</w:t>
            </w:r>
          </w:p>
        </w:tc>
        <w:tc>
          <w:tcPr>
            <w:tcW w:w="751" w:type="dxa"/>
          </w:tcPr>
          <w:p w:rsidR="00E66C5F" w:rsidRPr="006E5490" w:rsidRDefault="00E66C5F" w:rsidP="006E5490">
            <w:pPr>
              <w:pStyle w:val="TableParagraph"/>
              <w:spacing w:before="41" w:line="360" w:lineRule="auto"/>
              <w:ind w:left="10" w:right="6"/>
              <w:jc w:val="center"/>
              <w:rPr>
                <w:sz w:val="24"/>
                <w:szCs w:val="24"/>
              </w:rPr>
            </w:pPr>
            <w:r w:rsidRPr="006E5490">
              <w:rPr>
                <w:spacing w:val="-10"/>
                <w:sz w:val="24"/>
                <w:szCs w:val="24"/>
              </w:rPr>
              <w:t>0</w:t>
            </w:r>
          </w:p>
        </w:tc>
        <w:tc>
          <w:tcPr>
            <w:tcW w:w="746" w:type="dxa"/>
          </w:tcPr>
          <w:p w:rsidR="00E66C5F" w:rsidRPr="006E5490" w:rsidRDefault="00E66C5F" w:rsidP="006E5490">
            <w:pPr>
              <w:pStyle w:val="TableParagraph"/>
              <w:spacing w:before="41" w:line="360" w:lineRule="auto"/>
              <w:ind w:left="11"/>
              <w:jc w:val="center"/>
              <w:rPr>
                <w:sz w:val="24"/>
                <w:szCs w:val="24"/>
              </w:rPr>
            </w:pPr>
            <w:r w:rsidRPr="006E5490">
              <w:rPr>
                <w:spacing w:val="-10"/>
                <w:sz w:val="24"/>
                <w:szCs w:val="24"/>
              </w:rPr>
              <w:t>0</w:t>
            </w:r>
          </w:p>
        </w:tc>
        <w:tc>
          <w:tcPr>
            <w:tcW w:w="747" w:type="dxa"/>
          </w:tcPr>
          <w:p w:rsidR="00E66C5F" w:rsidRPr="006E5490" w:rsidRDefault="00E66C5F" w:rsidP="006E5490">
            <w:pPr>
              <w:pStyle w:val="TableParagraph"/>
              <w:spacing w:before="41" w:line="360" w:lineRule="auto"/>
              <w:ind w:left="15" w:right="1"/>
              <w:jc w:val="center"/>
              <w:rPr>
                <w:sz w:val="24"/>
                <w:szCs w:val="24"/>
              </w:rPr>
            </w:pPr>
            <w:r w:rsidRPr="006E5490">
              <w:rPr>
                <w:spacing w:val="-4"/>
                <w:sz w:val="24"/>
                <w:szCs w:val="24"/>
              </w:rPr>
              <w:t>0.07</w:t>
            </w:r>
          </w:p>
        </w:tc>
        <w:tc>
          <w:tcPr>
            <w:tcW w:w="749" w:type="dxa"/>
          </w:tcPr>
          <w:p w:rsidR="00E66C5F" w:rsidRPr="006E5490" w:rsidRDefault="00E66C5F" w:rsidP="006E5490">
            <w:pPr>
              <w:pStyle w:val="TableParagraph"/>
              <w:spacing w:before="41" w:line="360" w:lineRule="auto"/>
              <w:ind w:left="12"/>
              <w:jc w:val="center"/>
              <w:rPr>
                <w:sz w:val="24"/>
                <w:szCs w:val="24"/>
              </w:rPr>
            </w:pPr>
            <w:r w:rsidRPr="006E5490">
              <w:rPr>
                <w:spacing w:val="-4"/>
                <w:sz w:val="24"/>
                <w:szCs w:val="24"/>
              </w:rPr>
              <w:t>0.07</w:t>
            </w:r>
          </w:p>
        </w:tc>
        <w:tc>
          <w:tcPr>
            <w:tcW w:w="745" w:type="dxa"/>
          </w:tcPr>
          <w:p w:rsidR="00E66C5F" w:rsidRPr="006E5490" w:rsidRDefault="00E66C5F" w:rsidP="006E5490">
            <w:pPr>
              <w:pStyle w:val="TableParagraph"/>
              <w:spacing w:before="41" w:line="360" w:lineRule="auto"/>
              <w:ind w:left="26" w:right="8"/>
              <w:jc w:val="center"/>
              <w:rPr>
                <w:sz w:val="24"/>
                <w:szCs w:val="24"/>
              </w:rPr>
            </w:pPr>
            <w:r w:rsidRPr="006E5490">
              <w:rPr>
                <w:spacing w:val="-4"/>
                <w:sz w:val="24"/>
                <w:szCs w:val="24"/>
              </w:rPr>
              <w:t>0.14</w:t>
            </w:r>
          </w:p>
        </w:tc>
        <w:tc>
          <w:tcPr>
            <w:tcW w:w="750" w:type="dxa"/>
          </w:tcPr>
          <w:p w:rsidR="00E66C5F" w:rsidRPr="006E5490" w:rsidRDefault="00E66C5F" w:rsidP="006E5490">
            <w:pPr>
              <w:pStyle w:val="TableParagraph"/>
              <w:spacing w:before="41" w:line="360" w:lineRule="auto"/>
              <w:ind w:left="19"/>
              <w:jc w:val="center"/>
              <w:rPr>
                <w:sz w:val="24"/>
                <w:szCs w:val="24"/>
              </w:rPr>
            </w:pPr>
            <w:r w:rsidRPr="006E5490">
              <w:rPr>
                <w:spacing w:val="-4"/>
                <w:sz w:val="24"/>
                <w:szCs w:val="24"/>
              </w:rPr>
              <w:t>0.13</w:t>
            </w:r>
          </w:p>
        </w:tc>
        <w:tc>
          <w:tcPr>
            <w:tcW w:w="745" w:type="dxa"/>
          </w:tcPr>
          <w:p w:rsidR="00E66C5F" w:rsidRPr="006E5490" w:rsidRDefault="00E66C5F" w:rsidP="006E5490">
            <w:pPr>
              <w:pStyle w:val="TableParagraph"/>
              <w:spacing w:before="41" w:line="360" w:lineRule="auto"/>
              <w:ind w:left="26" w:right="2"/>
              <w:jc w:val="center"/>
              <w:rPr>
                <w:sz w:val="24"/>
                <w:szCs w:val="24"/>
              </w:rPr>
            </w:pPr>
            <w:r w:rsidRPr="006E5490">
              <w:rPr>
                <w:spacing w:val="-4"/>
                <w:sz w:val="24"/>
                <w:szCs w:val="24"/>
              </w:rPr>
              <w:t>0.33</w:t>
            </w:r>
          </w:p>
        </w:tc>
        <w:tc>
          <w:tcPr>
            <w:tcW w:w="759" w:type="dxa"/>
          </w:tcPr>
          <w:p w:rsidR="00E66C5F" w:rsidRPr="006E5490" w:rsidRDefault="00E66C5F" w:rsidP="006E5490">
            <w:pPr>
              <w:pStyle w:val="TableParagraph"/>
              <w:spacing w:before="41" w:line="360" w:lineRule="auto"/>
              <w:ind w:left="26" w:right="2"/>
              <w:jc w:val="center"/>
              <w:rPr>
                <w:sz w:val="24"/>
                <w:szCs w:val="24"/>
              </w:rPr>
            </w:pPr>
            <w:r w:rsidRPr="006E5490">
              <w:rPr>
                <w:spacing w:val="-4"/>
                <w:sz w:val="24"/>
                <w:szCs w:val="24"/>
              </w:rPr>
              <w:t>0.31</w:t>
            </w:r>
          </w:p>
        </w:tc>
        <w:tc>
          <w:tcPr>
            <w:tcW w:w="699" w:type="dxa"/>
          </w:tcPr>
          <w:p w:rsidR="00E66C5F" w:rsidRPr="006E5490" w:rsidRDefault="00E66C5F" w:rsidP="006E5490">
            <w:pPr>
              <w:pStyle w:val="TableParagraph"/>
              <w:spacing w:before="41" w:line="360" w:lineRule="auto"/>
              <w:ind w:left="30" w:right="2"/>
              <w:jc w:val="center"/>
              <w:rPr>
                <w:sz w:val="24"/>
                <w:szCs w:val="24"/>
              </w:rPr>
            </w:pPr>
            <w:r w:rsidRPr="006E5490">
              <w:rPr>
                <w:spacing w:val="-4"/>
                <w:sz w:val="24"/>
                <w:szCs w:val="24"/>
              </w:rPr>
              <w:t>0.31</w:t>
            </w:r>
          </w:p>
        </w:tc>
      </w:tr>
    </w:tbl>
    <w:p w:rsidR="00E54A4E" w:rsidRPr="006E5490" w:rsidRDefault="00D84D36" w:rsidP="006E5490">
      <w:pPr>
        <w:spacing w:line="360" w:lineRule="auto"/>
        <w:rPr>
          <w:rFonts w:ascii="Times New Roman" w:hAnsi="Times New Roman" w:cs="Times New Roman"/>
          <w:b/>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9D6AAA" w:rsidRPr="006E5490" w:rsidRDefault="00E66C5F" w:rsidP="006E5490">
      <w:pPr>
        <w:spacing w:line="360" w:lineRule="auto"/>
        <w:rPr>
          <w:rFonts w:ascii="Times New Roman" w:hAnsi="Times New Roman" w:cs="Times New Roman"/>
          <w:b/>
          <w:sz w:val="24"/>
          <w:szCs w:val="24"/>
        </w:rPr>
      </w:pPr>
      <w:r w:rsidRPr="006E5490">
        <w:rPr>
          <w:rFonts w:ascii="Times New Roman" w:hAnsi="Times New Roman" w:cs="Times New Roman"/>
          <w:sz w:val="24"/>
          <w:szCs w:val="24"/>
        </w:rPr>
        <w:t>Table 4.2e shows total number of female in the board divide by total number of board size(Gender diversity) for the period of 2015 to2024 (10years).First bank does not have any female in the board in 2015, 2016 and 2017. While the number of female increases from2018 to 2024</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5"/>
        <w:gridCol w:w="739"/>
        <w:gridCol w:w="691"/>
        <w:gridCol w:w="691"/>
        <w:gridCol w:w="691"/>
        <w:gridCol w:w="691"/>
        <w:gridCol w:w="678"/>
        <w:gridCol w:w="779"/>
        <w:gridCol w:w="739"/>
        <w:gridCol w:w="701"/>
        <w:gridCol w:w="701"/>
      </w:tblGrid>
      <w:tr w:rsidR="009D6AAA" w:rsidRPr="006E5490" w:rsidTr="009D6AAA">
        <w:trPr>
          <w:trHeight w:val="485"/>
        </w:trPr>
        <w:tc>
          <w:tcPr>
            <w:tcW w:w="8956" w:type="dxa"/>
            <w:gridSpan w:val="11"/>
          </w:tcPr>
          <w:p w:rsidR="009D6AAA" w:rsidRPr="006E5490" w:rsidRDefault="009D6AAA" w:rsidP="006E5490">
            <w:pPr>
              <w:pStyle w:val="TableParagraph"/>
              <w:spacing w:before="48" w:line="360" w:lineRule="auto"/>
              <w:rPr>
                <w:b/>
                <w:sz w:val="24"/>
                <w:szCs w:val="24"/>
              </w:rPr>
            </w:pPr>
            <w:r w:rsidRPr="006E5490">
              <w:rPr>
                <w:b/>
                <w:sz w:val="24"/>
                <w:szCs w:val="24"/>
              </w:rPr>
              <w:t>Table4.2f:EARNINGS</w:t>
            </w:r>
            <w:r w:rsidR="001A3640" w:rsidRPr="006E5490">
              <w:rPr>
                <w:b/>
                <w:sz w:val="24"/>
                <w:szCs w:val="24"/>
              </w:rPr>
              <w:t xml:space="preserve"> </w:t>
            </w:r>
            <w:r w:rsidRPr="006E5490">
              <w:rPr>
                <w:b/>
                <w:sz w:val="24"/>
                <w:szCs w:val="24"/>
              </w:rPr>
              <w:t>PER</w:t>
            </w:r>
            <w:r w:rsidR="001A3640" w:rsidRPr="006E5490">
              <w:rPr>
                <w:b/>
                <w:sz w:val="24"/>
                <w:szCs w:val="24"/>
              </w:rPr>
              <w:t xml:space="preserve"> </w:t>
            </w:r>
            <w:r w:rsidRPr="006E5490">
              <w:rPr>
                <w:b/>
                <w:sz w:val="24"/>
                <w:szCs w:val="24"/>
              </w:rPr>
              <w:t>SHARE</w:t>
            </w:r>
            <w:r w:rsidR="001A3640" w:rsidRPr="006E5490">
              <w:rPr>
                <w:b/>
                <w:sz w:val="24"/>
                <w:szCs w:val="24"/>
              </w:rPr>
              <w:t xml:space="preserve"> </w:t>
            </w:r>
            <w:r w:rsidRPr="006E5490">
              <w:rPr>
                <w:b/>
                <w:spacing w:val="-2"/>
                <w:sz w:val="24"/>
                <w:szCs w:val="24"/>
              </w:rPr>
              <w:t>(KOBO)</w:t>
            </w:r>
          </w:p>
        </w:tc>
      </w:tr>
      <w:tr w:rsidR="009D6AAA" w:rsidRPr="006E5490" w:rsidTr="009D6AAA">
        <w:trPr>
          <w:trHeight w:val="530"/>
        </w:trPr>
        <w:tc>
          <w:tcPr>
            <w:tcW w:w="1855" w:type="dxa"/>
          </w:tcPr>
          <w:p w:rsidR="009D6AAA" w:rsidRPr="006E5490" w:rsidRDefault="009D6AAA" w:rsidP="006E5490">
            <w:pPr>
              <w:pStyle w:val="TableParagraph"/>
              <w:spacing w:before="46" w:line="360" w:lineRule="auto"/>
              <w:rPr>
                <w:b/>
                <w:sz w:val="24"/>
                <w:szCs w:val="24"/>
              </w:rPr>
            </w:pPr>
            <w:r w:rsidRPr="006E5490">
              <w:rPr>
                <w:b/>
                <w:spacing w:val="-2"/>
                <w:sz w:val="24"/>
                <w:szCs w:val="24"/>
              </w:rPr>
              <w:t>BANK</w:t>
            </w:r>
          </w:p>
        </w:tc>
        <w:tc>
          <w:tcPr>
            <w:tcW w:w="739" w:type="dxa"/>
          </w:tcPr>
          <w:p w:rsidR="009D6AAA" w:rsidRPr="006E5490" w:rsidRDefault="009D6AAA" w:rsidP="006E5490">
            <w:pPr>
              <w:pStyle w:val="TableParagraph"/>
              <w:spacing w:before="46" w:line="360" w:lineRule="auto"/>
              <w:ind w:left="16" w:right="4"/>
              <w:jc w:val="center"/>
              <w:rPr>
                <w:b/>
                <w:sz w:val="24"/>
                <w:szCs w:val="24"/>
              </w:rPr>
            </w:pPr>
            <w:r w:rsidRPr="006E5490">
              <w:rPr>
                <w:b/>
                <w:spacing w:val="-4"/>
                <w:sz w:val="24"/>
                <w:szCs w:val="24"/>
              </w:rPr>
              <w:t>2015</w:t>
            </w:r>
          </w:p>
        </w:tc>
        <w:tc>
          <w:tcPr>
            <w:tcW w:w="691" w:type="dxa"/>
          </w:tcPr>
          <w:p w:rsidR="009D6AAA" w:rsidRPr="006E5490" w:rsidRDefault="009D6AAA" w:rsidP="006E5490">
            <w:pPr>
              <w:pStyle w:val="TableParagraph"/>
              <w:spacing w:before="46" w:line="360" w:lineRule="auto"/>
              <w:ind w:left="12" w:right="2"/>
              <w:jc w:val="center"/>
              <w:rPr>
                <w:b/>
                <w:sz w:val="24"/>
                <w:szCs w:val="24"/>
              </w:rPr>
            </w:pPr>
            <w:r w:rsidRPr="006E5490">
              <w:rPr>
                <w:b/>
                <w:spacing w:val="-4"/>
                <w:sz w:val="24"/>
                <w:szCs w:val="24"/>
              </w:rPr>
              <w:t>2016</w:t>
            </w:r>
          </w:p>
        </w:tc>
        <w:tc>
          <w:tcPr>
            <w:tcW w:w="691" w:type="dxa"/>
          </w:tcPr>
          <w:p w:rsidR="009D6AAA" w:rsidRPr="006E5490" w:rsidRDefault="009D6AAA" w:rsidP="006E5490">
            <w:pPr>
              <w:pStyle w:val="TableParagraph"/>
              <w:spacing w:before="46" w:line="360" w:lineRule="auto"/>
              <w:ind w:left="11"/>
              <w:jc w:val="center"/>
              <w:rPr>
                <w:b/>
                <w:sz w:val="24"/>
                <w:szCs w:val="24"/>
              </w:rPr>
            </w:pPr>
            <w:r w:rsidRPr="006E5490">
              <w:rPr>
                <w:b/>
                <w:spacing w:val="-4"/>
                <w:sz w:val="24"/>
                <w:szCs w:val="24"/>
              </w:rPr>
              <w:t>2017</w:t>
            </w:r>
          </w:p>
        </w:tc>
        <w:tc>
          <w:tcPr>
            <w:tcW w:w="691" w:type="dxa"/>
          </w:tcPr>
          <w:p w:rsidR="009D6AAA" w:rsidRPr="006E5490" w:rsidRDefault="009D6AAA" w:rsidP="006E5490">
            <w:pPr>
              <w:pStyle w:val="TableParagraph"/>
              <w:spacing w:before="46" w:line="360" w:lineRule="auto"/>
              <w:ind w:left="18"/>
              <w:jc w:val="center"/>
              <w:rPr>
                <w:b/>
                <w:sz w:val="24"/>
                <w:szCs w:val="24"/>
              </w:rPr>
            </w:pPr>
            <w:r w:rsidRPr="006E5490">
              <w:rPr>
                <w:b/>
                <w:spacing w:val="-4"/>
                <w:sz w:val="24"/>
                <w:szCs w:val="24"/>
              </w:rPr>
              <w:t>2018</w:t>
            </w:r>
          </w:p>
        </w:tc>
        <w:tc>
          <w:tcPr>
            <w:tcW w:w="691" w:type="dxa"/>
          </w:tcPr>
          <w:p w:rsidR="009D6AAA" w:rsidRPr="006E5490" w:rsidRDefault="009D6AAA" w:rsidP="006E5490">
            <w:pPr>
              <w:pStyle w:val="TableParagraph"/>
              <w:spacing w:before="46" w:line="360" w:lineRule="auto"/>
              <w:ind w:left="25" w:right="3"/>
              <w:jc w:val="center"/>
              <w:rPr>
                <w:b/>
                <w:sz w:val="24"/>
                <w:szCs w:val="24"/>
              </w:rPr>
            </w:pPr>
            <w:r w:rsidRPr="006E5490">
              <w:rPr>
                <w:b/>
                <w:spacing w:val="-4"/>
                <w:sz w:val="24"/>
                <w:szCs w:val="24"/>
              </w:rPr>
              <w:t>2019</w:t>
            </w:r>
          </w:p>
        </w:tc>
        <w:tc>
          <w:tcPr>
            <w:tcW w:w="678" w:type="dxa"/>
          </w:tcPr>
          <w:p w:rsidR="009D6AAA" w:rsidRPr="006E5490" w:rsidRDefault="009D6AAA" w:rsidP="006E5490">
            <w:pPr>
              <w:pStyle w:val="TableParagraph"/>
              <w:spacing w:before="46" w:line="360" w:lineRule="auto"/>
              <w:ind w:left="25"/>
              <w:jc w:val="center"/>
              <w:rPr>
                <w:b/>
                <w:sz w:val="24"/>
                <w:szCs w:val="24"/>
              </w:rPr>
            </w:pPr>
            <w:r w:rsidRPr="006E5490">
              <w:rPr>
                <w:b/>
                <w:spacing w:val="-4"/>
                <w:sz w:val="24"/>
                <w:szCs w:val="24"/>
              </w:rPr>
              <w:t>2020</w:t>
            </w:r>
          </w:p>
        </w:tc>
        <w:tc>
          <w:tcPr>
            <w:tcW w:w="779" w:type="dxa"/>
          </w:tcPr>
          <w:p w:rsidR="009D6AAA" w:rsidRPr="006E5490" w:rsidRDefault="009D6AAA" w:rsidP="006E5490">
            <w:pPr>
              <w:pStyle w:val="TableParagraph"/>
              <w:spacing w:before="46" w:line="360" w:lineRule="auto"/>
              <w:ind w:left="25"/>
              <w:jc w:val="center"/>
              <w:rPr>
                <w:b/>
                <w:sz w:val="24"/>
                <w:szCs w:val="24"/>
              </w:rPr>
            </w:pPr>
            <w:r w:rsidRPr="006E5490">
              <w:rPr>
                <w:b/>
                <w:spacing w:val="-4"/>
                <w:sz w:val="24"/>
                <w:szCs w:val="24"/>
              </w:rPr>
              <w:t>2021</w:t>
            </w:r>
          </w:p>
        </w:tc>
        <w:tc>
          <w:tcPr>
            <w:tcW w:w="739" w:type="dxa"/>
          </w:tcPr>
          <w:p w:rsidR="009D6AAA" w:rsidRPr="006E5490" w:rsidRDefault="009D6AAA" w:rsidP="006E5490">
            <w:pPr>
              <w:pStyle w:val="TableParagraph"/>
              <w:spacing w:before="46" w:line="360" w:lineRule="auto"/>
              <w:ind w:left="27"/>
              <w:jc w:val="center"/>
              <w:rPr>
                <w:b/>
                <w:sz w:val="24"/>
                <w:szCs w:val="24"/>
              </w:rPr>
            </w:pPr>
            <w:r w:rsidRPr="006E5490">
              <w:rPr>
                <w:b/>
                <w:spacing w:val="-4"/>
                <w:sz w:val="24"/>
                <w:szCs w:val="24"/>
              </w:rPr>
              <w:t>2022</w:t>
            </w:r>
          </w:p>
        </w:tc>
        <w:tc>
          <w:tcPr>
            <w:tcW w:w="701" w:type="dxa"/>
          </w:tcPr>
          <w:p w:rsidR="009D6AAA" w:rsidRPr="006E5490" w:rsidRDefault="009D6AAA" w:rsidP="006E5490">
            <w:pPr>
              <w:pStyle w:val="TableParagraph"/>
              <w:spacing w:before="46" w:line="360" w:lineRule="auto"/>
              <w:ind w:left="29"/>
              <w:jc w:val="center"/>
              <w:rPr>
                <w:b/>
                <w:sz w:val="24"/>
                <w:szCs w:val="24"/>
              </w:rPr>
            </w:pPr>
            <w:r w:rsidRPr="006E5490">
              <w:rPr>
                <w:b/>
                <w:spacing w:val="-4"/>
                <w:sz w:val="24"/>
                <w:szCs w:val="24"/>
              </w:rPr>
              <w:t>2023</w:t>
            </w:r>
          </w:p>
        </w:tc>
        <w:tc>
          <w:tcPr>
            <w:tcW w:w="701" w:type="dxa"/>
          </w:tcPr>
          <w:p w:rsidR="009D6AAA" w:rsidRPr="006E5490" w:rsidRDefault="009D6AAA" w:rsidP="006E5490">
            <w:pPr>
              <w:pStyle w:val="TableParagraph"/>
              <w:spacing w:before="46" w:line="360" w:lineRule="auto"/>
              <w:ind w:left="35"/>
              <w:jc w:val="center"/>
              <w:rPr>
                <w:b/>
                <w:sz w:val="24"/>
                <w:szCs w:val="24"/>
              </w:rPr>
            </w:pPr>
            <w:r w:rsidRPr="006E5490">
              <w:rPr>
                <w:b/>
                <w:spacing w:val="-4"/>
                <w:sz w:val="24"/>
                <w:szCs w:val="24"/>
              </w:rPr>
              <w:t>2024</w:t>
            </w:r>
          </w:p>
        </w:tc>
      </w:tr>
      <w:tr w:rsidR="009D6AAA" w:rsidRPr="006E5490" w:rsidTr="009D6AAA">
        <w:trPr>
          <w:trHeight w:val="872"/>
        </w:trPr>
        <w:tc>
          <w:tcPr>
            <w:tcW w:w="1855" w:type="dxa"/>
          </w:tcPr>
          <w:p w:rsidR="009D6AAA" w:rsidRPr="006E5490" w:rsidRDefault="006F10E2" w:rsidP="006E5490">
            <w:pPr>
              <w:pStyle w:val="TableParagraph"/>
              <w:spacing w:before="41" w:line="360" w:lineRule="auto"/>
              <w:rPr>
                <w:sz w:val="24"/>
                <w:szCs w:val="24"/>
              </w:rPr>
            </w:pPr>
            <w:r w:rsidRPr="006E5490">
              <w:rPr>
                <w:sz w:val="24"/>
                <w:szCs w:val="24"/>
              </w:rPr>
              <w:t>First bank  PLC.</w:t>
            </w:r>
          </w:p>
        </w:tc>
        <w:tc>
          <w:tcPr>
            <w:tcW w:w="739" w:type="dxa"/>
          </w:tcPr>
          <w:p w:rsidR="009D6AAA" w:rsidRPr="006E5490" w:rsidRDefault="009D6AAA" w:rsidP="006E5490">
            <w:pPr>
              <w:pStyle w:val="TableParagraph"/>
              <w:spacing w:before="41" w:line="360" w:lineRule="auto"/>
              <w:rPr>
                <w:sz w:val="24"/>
                <w:szCs w:val="24"/>
              </w:rPr>
            </w:pPr>
            <w:r w:rsidRPr="006E5490">
              <w:rPr>
                <w:spacing w:val="-10"/>
                <w:sz w:val="24"/>
                <w:szCs w:val="24"/>
              </w:rPr>
              <w:t>7</w:t>
            </w:r>
          </w:p>
        </w:tc>
        <w:tc>
          <w:tcPr>
            <w:tcW w:w="691" w:type="dxa"/>
          </w:tcPr>
          <w:p w:rsidR="009D6AAA" w:rsidRPr="006E5490" w:rsidRDefault="009D6AAA" w:rsidP="006E5490">
            <w:pPr>
              <w:pStyle w:val="TableParagraph"/>
              <w:spacing w:before="41" w:line="360" w:lineRule="auto"/>
              <w:ind w:left="106"/>
              <w:rPr>
                <w:sz w:val="24"/>
                <w:szCs w:val="24"/>
              </w:rPr>
            </w:pPr>
            <w:r w:rsidRPr="006E5490">
              <w:rPr>
                <w:spacing w:val="-5"/>
                <w:sz w:val="24"/>
                <w:szCs w:val="24"/>
              </w:rPr>
              <w:t>87</w:t>
            </w:r>
          </w:p>
        </w:tc>
        <w:tc>
          <w:tcPr>
            <w:tcW w:w="691" w:type="dxa"/>
          </w:tcPr>
          <w:p w:rsidR="009D6AAA" w:rsidRPr="006E5490" w:rsidRDefault="009D6AAA" w:rsidP="006E5490">
            <w:pPr>
              <w:pStyle w:val="TableParagraph"/>
              <w:spacing w:before="41" w:line="360" w:lineRule="auto"/>
              <w:rPr>
                <w:sz w:val="24"/>
                <w:szCs w:val="24"/>
              </w:rPr>
            </w:pPr>
            <w:r w:rsidRPr="006E5490">
              <w:rPr>
                <w:spacing w:val="-5"/>
                <w:sz w:val="24"/>
                <w:szCs w:val="24"/>
              </w:rPr>
              <w:t>173</w:t>
            </w:r>
          </w:p>
        </w:tc>
        <w:tc>
          <w:tcPr>
            <w:tcW w:w="691" w:type="dxa"/>
          </w:tcPr>
          <w:p w:rsidR="009D6AAA" w:rsidRPr="006E5490" w:rsidRDefault="009D6AAA" w:rsidP="006E5490">
            <w:pPr>
              <w:pStyle w:val="TableParagraph"/>
              <w:spacing w:before="41" w:line="360" w:lineRule="auto"/>
              <w:ind w:left="106"/>
              <w:rPr>
                <w:sz w:val="24"/>
                <w:szCs w:val="24"/>
              </w:rPr>
            </w:pPr>
            <w:r w:rsidRPr="006E5490">
              <w:rPr>
                <w:spacing w:val="-5"/>
                <w:sz w:val="24"/>
                <w:szCs w:val="24"/>
              </w:rPr>
              <w:t>141</w:t>
            </w:r>
          </w:p>
        </w:tc>
        <w:tc>
          <w:tcPr>
            <w:tcW w:w="691" w:type="dxa"/>
          </w:tcPr>
          <w:p w:rsidR="009D6AAA" w:rsidRPr="006E5490" w:rsidRDefault="009D6AAA" w:rsidP="006E5490">
            <w:pPr>
              <w:pStyle w:val="TableParagraph"/>
              <w:spacing w:before="41" w:line="360" w:lineRule="auto"/>
              <w:ind w:left="107"/>
              <w:rPr>
                <w:sz w:val="24"/>
                <w:szCs w:val="24"/>
              </w:rPr>
            </w:pPr>
            <w:r w:rsidRPr="006E5490">
              <w:rPr>
                <w:spacing w:val="-5"/>
                <w:sz w:val="24"/>
                <w:szCs w:val="24"/>
              </w:rPr>
              <w:t>72</w:t>
            </w:r>
          </w:p>
        </w:tc>
        <w:tc>
          <w:tcPr>
            <w:tcW w:w="678" w:type="dxa"/>
          </w:tcPr>
          <w:p w:rsidR="009D6AAA" w:rsidRPr="006E5490" w:rsidRDefault="009D6AAA" w:rsidP="006E5490">
            <w:pPr>
              <w:pStyle w:val="TableParagraph"/>
              <w:spacing w:before="41" w:line="360" w:lineRule="auto"/>
              <w:ind w:left="106"/>
              <w:rPr>
                <w:sz w:val="24"/>
                <w:szCs w:val="24"/>
              </w:rPr>
            </w:pPr>
            <w:r w:rsidRPr="006E5490">
              <w:rPr>
                <w:spacing w:val="-5"/>
                <w:sz w:val="24"/>
                <w:szCs w:val="24"/>
              </w:rPr>
              <w:t>29</w:t>
            </w:r>
          </w:p>
        </w:tc>
        <w:tc>
          <w:tcPr>
            <w:tcW w:w="779" w:type="dxa"/>
          </w:tcPr>
          <w:p w:rsidR="009D6AAA" w:rsidRPr="006E5490" w:rsidRDefault="009D6AAA" w:rsidP="006E5490">
            <w:pPr>
              <w:pStyle w:val="TableParagraph"/>
              <w:spacing w:before="41" w:line="360" w:lineRule="auto"/>
              <w:rPr>
                <w:sz w:val="24"/>
                <w:szCs w:val="24"/>
              </w:rPr>
            </w:pPr>
            <w:r w:rsidRPr="006E5490">
              <w:rPr>
                <w:spacing w:val="-5"/>
                <w:sz w:val="24"/>
                <w:szCs w:val="24"/>
              </w:rPr>
              <w:t>159</w:t>
            </w:r>
          </w:p>
        </w:tc>
        <w:tc>
          <w:tcPr>
            <w:tcW w:w="739" w:type="dxa"/>
          </w:tcPr>
          <w:p w:rsidR="009D6AAA" w:rsidRPr="006E5490" w:rsidRDefault="009D6AAA" w:rsidP="006E5490">
            <w:pPr>
              <w:pStyle w:val="TableParagraph"/>
              <w:spacing w:before="41" w:line="360" w:lineRule="auto"/>
              <w:ind w:left="104"/>
              <w:rPr>
                <w:sz w:val="24"/>
                <w:szCs w:val="24"/>
              </w:rPr>
            </w:pPr>
            <w:r w:rsidRPr="006E5490">
              <w:rPr>
                <w:spacing w:val="-5"/>
                <w:sz w:val="24"/>
                <w:szCs w:val="24"/>
              </w:rPr>
              <w:t>114</w:t>
            </w:r>
          </w:p>
        </w:tc>
        <w:tc>
          <w:tcPr>
            <w:tcW w:w="701" w:type="dxa"/>
          </w:tcPr>
          <w:p w:rsidR="009D6AAA" w:rsidRPr="006E5490" w:rsidRDefault="009D6AAA" w:rsidP="006E5490">
            <w:pPr>
              <w:pStyle w:val="TableParagraph"/>
              <w:spacing w:before="41" w:line="360" w:lineRule="auto"/>
              <w:ind w:left="106"/>
              <w:rPr>
                <w:sz w:val="24"/>
                <w:szCs w:val="24"/>
              </w:rPr>
            </w:pPr>
            <w:r w:rsidRPr="006E5490">
              <w:rPr>
                <w:spacing w:val="-5"/>
                <w:sz w:val="24"/>
                <w:szCs w:val="24"/>
              </w:rPr>
              <w:t>174</w:t>
            </w:r>
          </w:p>
        </w:tc>
        <w:tc>
          <w:tcPr>
            <w:tcW w:w="701" w:type="dxa"/>
          </w:tcPr>
          <w:p w:rsidR="009D6AAA" w:rsidRPr="006E5490" w:rsidRDefault="009D6AAA" w:rsidP="006E5490">
            <w:pPr>
              <w:pStyle w:val="TableParagraph"/>
              <w:spacing w:before="41" w:line="360" w:lineRule="auto"/>
              <w:ind w:left="106"/>
              <w:rPr>
                <w:sz w:val="24"/>
                <w:szCs w:val="24"/>
              </w:rPr>
            </w:pPr>
            <w:r w:rsidRPr="006E5490">
              <w:rPr>
                <w:spacing w:val="-5"/>
                <w:sz w:val="24"/>
                <w:szCs w:val="24"/>
              </w:rPr>
              <w:t>237</w:t>
            </w:r>
          </w:p>
        </w:tc>
      </w:tr>
    </w:tbl>
    <w:p w:rsidR="009D6AAA" w:rsidRPr="006E5490" w:rsidRDefault="00D84D36" w:rsidP="006E5490">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1A3640" w:rsidRPr="006E5490" w:rsidRDefault="001A3640" w:rsidP="006E5490">
      <w:pPr>
        <w:spacing w:line="360" w:lineRule="auto"/>
        <w:rPr>
          <w:rFonts w:ascii="Times New Roman" w:hAnsi="Times New Roman" w:cs="Times New Roman"/>
          <w:b/>
          <w:sz w:val="24"/>
          <w:szCs w:val="24"/>
        </w:rPr>
      </w:pPr>
      <w:r w:rsidRPr="006E5490">
        <w:rPr>
          <w:rFonts w:ascii="Times New Roman" w:hAnsi="Times New Roman" w:cs="Times New Roman"/>
          <w:sz w:val="24"/>
          <w:szCs w:val="24"/>
        </w:rPr>
        <w:br w:type="page"/>
      </w:r>
      <w:r w:rsidRPr="006E5490">
        <w:rPr>
          <w:rFonts w:ascii="Times New Roman" w:hAnsi="Times New Roman" w:cs="Times New Roman"/>
          <w:b/>
          <w:sz w:val="24"/>
          <w:szCs w:val="24"/>
        </w:rPr>
        <w:lastRenderedPageBreak/>
        <w:t>4.3</w:t>
      </w:r>
      <w:r w:rsidRPr="006E5490">
        <w:rPr>
          <w:rFonts w:ascii="Times New Roman" w:hAnsi="Times New Roman" w:cs="Times New Roman"/>
          <w:b/>
          <w:sz w:val="24"/>
          <w:szCs w:val="24"/>
        </w:rPr>
        <w:tab/>
        <w:t xml:space="preserve">DATA ANALYSIS </w:t>
      </w:r>
    </w:p>
    <w:p w:rsidR="001A3640" w:rsidRPr="006E5490" w:rsidRDefault="001A3640"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 xml:space="preserve">As stated in the research methodology the techniques for data analysis would be simple regression, by ordinary least squares (OLS) and SPSS framework. The simple regression analysis was used because it enabled the author to test each of the independent variable on the dependent </w:t>
      </w:r>
      <w:r w:rsidRPr="006E5490">
        <w:rPr>
          <w:rFonts w:ascii="Times New Roman" w:hAnsi="Times New Roman" w:cs="Times New Roman"/>
          <w:spacing w:val="-2"/>
          <w:sz w:val="24"/>
          <w:szCs w:val="24"/>
        </w:rPr>
        <w:t>variable</w:t>
      </w:r>
    </w:p>
    <w:p w:rsidR="001A3640" w:rsidRPr="006E5490" w:rsidRDefault="001A3640" w:rsidP="006E5490">
      <w:pPr>
        <w:pStyle w:val="Heading2"/>
        <w:numPr>
          <w:ilvl w:val="2"/>
          <w:numId w:val="7"/>
        </w:numPr>
        <w:tabs>
          <w:tab w:val="left" w:pos="645"/>
        </w:tabs>
        <w:spacing w:before="179" w:after="4" w:line="360" w:lineRule="auto"/>
        <w:ind w:left="645" w:hanging="524"/>
        <w:rPr>
          <w:sz w:val="24"/>
          <w:szCs w:val="24"/>
        </w:rPr>
      </w:pPr>
      <w:r w:rsidRPr="006E5490">
        <w:rPr>
          <w:sz w:val="24"/>
          <w:szCs w:val="24"/>
        </w:rPr>
        <w:t xml:space="preserve">Board </w:t>
      </w:r>
      <w:r w:rsidRPr="006E5490">
        <w:rPr>
          <w:spacing w:val="-4"/>
          <w:sz w:val="24"/>
          <w:szCs w:val="24"/>
        </w:rPr>
        <w:t>Size</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2"/>
        <w:gridCol w:w="934"/>
        <w:gridCol w:w="936"/>
        <w:gridCol w:w="934"/>
        <w:gridCol w:w="1054"/>
      </w:tblGrid>
      <w:tr w:rsidR="001A3640" w:rsidRPr="006E5490" w:rsidTr="00084D00">
        <w:trPr>
          <w:trHeight w:val="304"/>
        </w:trPr>
        <w:tc>
          <w:tcPr>
            <w:tcW w:w="5200" w:type="dxa"/>
            <w:gridSpan w:val="5"/>
          </w:tcPr>
          <w:p w:rsidR="001A3640" w:rsidRPr="006E5490" w:rsidRDefault="001A3640" w:rsidP="006E5490">
            <w:pPr>
              <w:pStyle w:val="TableParagraph"/>
              <w:spacing w:before="37" w:line="360" w:lineRule="auto"/>
              <w:rPr>
                <w:b/>
                <w:sz w:val="24"/>
                <w:szCs w:val="24"/>
              </w:rPr>
            </w:pPr>
            <w:r w:rsidRPr="006E5490">
              <w:rPr>
                <w:b/>
                <w:sz w:val="24"/>
                <w:szCs w:val="24"/>
              </w:rPr>
              <w:t>Table4.3.1:DescriptivestatisticsonBoard</w:t>
            </w:r>
            <w:r w:rsidRPr="006E5490">
              <w:rPr>
                <w:b/>
                <w:spacing w:val="-4"/>
                <w:sz w:val="24"/>
                <w:szCs w:val="24"/>
              </w:rPr>
              <w:t>Size</w:t>
            </w:r>
          </w:p>
        </w:tc>
      </w:tr>
      <w:tr w:rsidR="001A3640" w:rsidRPr="006E5490" w:rsidTr="001A3640">
        <w:trPr>
          <w:trHeight w:val="620"/>
        </w:trPr>
        <w:tc>
          <w:tcPr>
            <w:tcW w:w="1342" w:type="dxa"/>
          </w:tcPr>
          <w:p w:rsidR="001A3640" w:rsidRPr="006E5490" w:rsidRDefault="001A3640" w:rsidP="006E5490">
            <w:pPr>
              <w:pStyle w:val="TableParagraph"/>
              <w:spacing w:before="39" w:line="360" w:lineRule="auto"/>
              <w:rPr>
                <w:b/>
                <w:sz w:val="24"/>
                <w:szCs w:val="24"/>
              </w:rPr>
            </w:pPr>
            <w:r w:rsidRPr="006E5490">
              <w:rPr>
                <w:b/>
                <w:spacing w:val="-2"/>
                <w:sz w:val="24"/>
                <w:szCs w:val="24"/>
              </w:rPr>
              <w:t>BANKS</w:t>
            </w:r>
          </w:p>
        </w:tc>
        <w:tc>
          <w:tcPr>
            <w:tcW w:w="934" w:type="dxa"/>
          </w:tcPr>
          <w:p w:rsidR="001A3640" w:rsidRPr="006E5490" w:rsidRDefault="001A3640" w:rsidP="006E5490">
            <w:pPr>
              <w:pStyle w:val="TableParagraph"/>
              <w:spacing w:before="39" w:line="360" w:lineRule="auto"/>
              <w:rPr>
                <w:b/>
                <w:sz w:val="24"/>
                <w:szCs w:val="24"/>
              </w:rPr>
            </w:pPr>
            <w:r w:rsidRPr="006E5490">
              <w:rPr>
                <w:b/>
                <w:spacing w:val="-4"/>
                <w:sz w:val="24"/>
                <w:szCs w:val="24"/>
              </w:rPr>
              <w:t>MEAN</w:t>
            </w:r>
          </w:p>
        </w:tc>
        <w:tc>
          <w:tcPr>
            <w:tcW w:w="936" w:type="dxa"/>
          </w:tcPr>
          <w:p w:rsidR="001A3640" w:rsidRPr="006E5490" w:rsidRDefault="001A3640" w:rsidP="006E5490">
            <w:pPr>
              <w:pStyle w:val="TableParagraph"/>
              <w:spacing w:before="39" w:line="360" w:lineRule="auto"/>
              <w:ind w:left="104"/>
              <w:rPr>
                <w:b/>
                <w:sz w:val="24"/>
                <w:szCs w:val="24"/>
              </w:rPr>
            </w:pPr>
            <w:r w:rsidRPr="006E5490">
              <w:rPr>
                <w:b/>
                <w:spacing w:val="-5"/>
                <w:sz w:val="24"/>
                <w:szCs w:val="24"/>
              </w:rPr>
              <w:t>MIN</w:t>
            </w:r>
          </w:p>
        </w:tc>
        <w:tc>
          <w:tcPr>
            <w:tcW w:w="934" w:type="dxa"/>
          </w:tcPr>
          <w:p w:rsidR="001A3640" w:rsidRPr="006E5490" w:rsidRDefault="001A3640" w:rsidP="006E5490">
            <w:pPr>
              <w:pStyle w:val="TableParagraph"/>
              <w:spacing w:before="39" w:line="360" w:lineRule="auto"/>
              <w:rPr>
                <w:b/>
                <w:sz w:val="24"/>
                <w:szCs w:val="24"/>
              </w:rPr>
            </w:pPr>
            <w:r w:rsidRPr="006E5490">
              <w:rPr>
                <w:b/>
                <w:spacing w:val="-5"/>
                <w:sz w:val="24"/>
                <w:szCs w:val="24"/>
              </w:rPr>
              <w:t>MAX</w:t>
            </w:r>
          </w:p>
        </w:tc>
        <w:tc>
          <w:tcPr>
            <w:tcW w:w="1054" w:type="dxa"/>
          </w:tcPr>
          <w:p w:rsidR="001A3640" w:rsidRPr="006E5490" w:rsidRDefault="001A3640" w:rsidP="006E5490">
            <w:pPr>
              <w:pStyle w:val="TableParagraph"/>
              <w:spacing w:before="39" w:line="360" w:lineRule="auto"/>
              <w:rPr>
                <w:b/>
                <w:sz w:val="24"/>
                <w:szCs w:val="24"/>
              </w:rPr>
            </w:pPr>
            <w:r w:rsidRPr="006E5490">
              <w:rPr>
                <w:b/>
                <w:spacing w:val="-2"/>
                <w:sz w:val="24"/>
                <w:szCs w:val="24"/>
              </w:rPr>
              <w:t>RANGE</w:t>
            </w:r>
          </w:p>
        </w:tc>
      </w:tr>
      <w:tr w:rsidR="001A3640" w:rsidRPr="006E5490" w:rsidTr="001A3640">
        <w:trPr>
          <w:trHeight w:val="746"/>
        </w:trPr>
        <w:tc>
          <w:tcPr>
            <w:tcW w:w="1342" w:type="dxa"/>
          </w:tcPr>
          <w:p w:rsidR="001A3640" w:rsidRPr="006E5490" w:rsidRDefault="001A3640" w:rsidP="006E5490">
            <w:pPr>
              <w:pStyle w:val="TableParagraph"/>
              <w:spacing w:before="32" w:line="360" w:lineRule="auto"/>
              <w:rPr>
                <w:sz w:val="24"/>
                <w:szCs w:val="24"/>
              </w:rPr>
            </w:pPr>
            <w:r w:rsidRPr="006E5490">
              <w:rPr>
                <w:spacing w:val="-2"/>
                <w:sz w:val="24"/>
                <w:szCs w:val="24"/>
              </w:rPr>
              <w:t>First Bank</w:t>
            </w:r>
          </w:p>
        </w:tc>
        <w:tc>
          <w:tcPr>
            <w:tcW w:w="934" w:type="dxa"/>
          </w:tcPr>
          <w:p w:rsidR="001A3640" w:rsidRPr="006E5490" w:rsidRDefault="001A3640" w:rsidP="006E5490">
            <w:pPr>
              <w:pStyle w:val="TableParagraph"/>
              <w:spacing w:before="32" w:line="360" w:lineRule="auto"/>
              <w:ind w:left="104"/>
              <w:rPr>
                <w:sz w:val="24"/>
                <w:szCs w:val="24"/>
              </w:rPr>
            </w:pPr>
            <w:r w:rsidRPr="006E5490">
              <w:rPr>
                <w:spacing w:val="-4"/>
                <w:sz w:val="24"/>
                <w:szCs w:val="24"/>
              </w:rPr>
              <w:t>14.1</w:t>
            </w:r>
          </w:p>
        </w:tc>
        <w:tc>
          <w:tcPr>
            <w:tcW w:w="936" w:type="dxa"/>
          </w:tcPr>
          <w:p w:rsidR="001A3640" w:rsidRPr="006E5490" w:rsidRDefault="001A3640" w:rsidP="006E5490">
            <w:pPr>
              <w:pStyle w:val="TableParagraph"/>
              <w:spacing w:before="32" w:line="360" w:lineRule="auto"/>
              <w:ind w:left="104"/>
              <w:rPr>
                <w:sz w:val="24"/>
                <w:szCs w:val="24"/>
              </w:rPr>
            </w:pPr>
            <w:r w:rsidRPr="006E5490">
              <w:rPr>
                <w:spacing w:val="-5"/>
                <w:sz w:val="24"/>
                <w:szCs w:val="24"/>
              </w:rPr>
              <w:t>12</w:t>
            </w:r>
          </w:p>
        </w:tc>
        <w:tc>
          <w:tcPr>
            <w:tcW w:w="934" w:type="dxa"/>
          </w:tcPr>
          <w:p w:rsidR="001A3640" w:rsidRPr="006E5490" w:rsidRDefault="001A3640" w:rsidP="006E5490">
            <w:pPr>
              <w:pStyle w:val="TableParagraph"/>
              <w:spacing w:before="32" w:line="360" w:lineRule="auto"/>
              <w:rPr>
                <w:sz w:val="24"/>
                <w:szCs w:val="24"/>
              </w:rPr>
            </w:pPr>
            <w:r w:rsidRPr="006E5490">
              <w:rPr>
                <w:spacing w:val="-5"/>
                <w:sz w:val="24"/>
                <w:szCs w:val="24"/>
              </w:rPr>
              <w:t>16</w:t>
            </w:r>
          </w:p>
        </w:tc>
        <w:tc>
          <w:tcPr>
            <w:tcW w:w="1054" w:type="dxa"/>
          </w:tcPr>
          <w:p w:rsidR="001A3640" w:rsidRPr="006E5490" w:rsidRDefault="001A3640" w:rsidP="006E5490">
            <w:pPr>
              <w:pStyle w:val="TableParagraph"/>
              <w:spacing w:before="32" w:line="360" w:lineRule="auto"/>
              <w:ind w:left="103"/>
              <w:rPr>
                <w:sz w:val="24"/>
                <w:szCs w:val="24"/>
              </w:rPr>
            </w:pPr>
            <w:r w:rsidRPr="006E5490">
              <w:rPr>
                <w:spacing w:val="-10"/>
                <w:sz w:val="24"/>
                <w:szCs w:val="24"/>
              </w:rPr>
              <w:t>4</w:t>
            </w:r>
          </w:p>
        </w:tc>
      </w:tr>
    </w:tbl>
    <w:p w:rsidR="001A3640" w:rsidRPr="006E5490" w:rsidRDefault="00D84D36" w:rsidP="006E5490">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1A3640" w:rsidRPr="006E5490" w:rsidRDefault="001A3640" w:rsidP="006E5490">
      <w:pPr>
        <w:pStyle w:val="Heading2"/>
        <w:spacing w:line="360" w:lineRule="auto"/>
        <w:ind w:left="121"/>
        <w:rPr>
          <w:sz w:val="24"/>
          <w:szCs w:val="24"/>
        </w:rPr>
      </w:pPr>
      <w:r w:rsidRPr="006E5490">
        <w:rPr>
          <w:sz w:val="24"/>
          <w:szCs w:val="24"/>
        </w:rPr>
        <w:t>Model1</w:t>
      </w:r>
      <w:r w:rsidRPr="006E5490">
        <w:rPr>
          <w:spacing w:val="-2"/>
          <w:sz w:val="24"/>
          <w:szCs w:val="24"/>
        </w:rPr>
        <w:t>Specification:</w:t>
      </w:r>
    </w:p>
    <w:p w:rsidR="001A3640" w:rsidRPr="006E5490" w:rsidRDefault="00990111" w:rsidP="006E5490">
      <w:pPr>
        <w:pStyle w:val="BodyText"/>
        <w:tabs>
          <w:tab w:val="right" w:pos="7315"/>
        </w:tabs>
        <w:spacing w:before="369" w:line="360" w:lineRule="auto"/>
        <w:ind w:left="121"/>
        <w:rPr>
          <w:sz w:val="24"/>
          <w:szCs w:val="24"/>
        </w:rPr>
      </w:pPr>
      <w:r>
        <w:rPr>
          <w:sz w:val="24"/>
          <w:szCs w:val="24"/>
        </w:rPr>
        <w:pict>
          <v:line id="_x0000_s1027" style="position:absolute;left:0;text-align:left;z-index:-251655168;mso-position-horizontal-relative:page" from="196.25pt,26.6pt" to="445.05pt,26.6pt" strokeweight=".30408mm">
            <v:stroke dashstyle="3 1"/>
            <w10:wrap anchorx="page"/>
          </v:line>
        </w:pict>
      </w:r>
      <w:r w:rsidR="001A3640" w:rsidRPr="006E5490">
        <w:rPr>
          <w:sz w:val="24"/>
          <w:szCs w:val="24"/>
        </w:rPr>
        <w:t>EPS=a</w:t>
      </w:r>
      <w:r w:rsidR="001A3640" w:rsidRPr="006E5490">
        <w:rPr>
          <w:sz w:val="24"/>
          <w:szCs w:val="24"/>
          <w:vertAlign w:val="subscript"/>
        </w:rPr>
        <w:t>0</w:t>
      </w:r>
      <w:r w:rsidR="001A3640" w:rsidRPr="006E5490">
        <w:rPr>
          <w:sz w:val="24"/>
          <w:szCs w:val="24"/>
        </w:rPr>
        <w:t>+</w:t>
      </w:r>
      <w:r w:rsidR="001A3640" w:rsidRPr="006E5490">
        <w:rPr>
          <w:spacing w:val="-4"/>
          <w:sz w:val="24"/>
          <w:szCs w:val="24"/>
        </w:rPr>
        <w:t>a</w:t>
      </w:r>
      <w:r w:rsidR="001A3640" w:rsidRPr="006E5490">
        <w:rPr>
          <w:spacing w:val="-4"/>
          <w:sz w:val="24"/>
          <w:szCs w:val="24"/>
          <w:vertAlign w:val="subscript"/>
        </w:rPr>
        <w:t>1</w:t>
      </w:r>
      <w:r w:rsidR="001A3640" w:rsidRPr="006E5490">
        <w:rPr>
          <w:spacing w:val="-4"/>
          <w:sz w:val="24"/>
          <w:szCs w:val="24"/>
        </w:rPr>
        <w:t>BS</w:t>
      </w:r>
      <w:r w:rsidR="001A3640" w:rsidRPr="006E5490">
        <w:rPr>
          <w:spacing w:val="-4"/>
          <w:sz w:val="24"/>
          <w:szCs w:val="24"/>
        </w:rPr>
        <w:tab/>
      </w:r>
      <w:r w:rsidR="001A3640" w:rsidRPr="006E5490">
        <w:rPr>
          <w:spacing w:val="-4"/>
          <w:sz w:val="24"/>
          <w:szCs w:val="24"/>
        </w:rPr>
        <w:tab/>
      </w:r>
      <w:r w:rsidR="001A3640" w:rsidRPr="006E5490">
        <w:rPr>
          <w:spacing w:val="-10"/>
          <w:sz w:val="24"/>
          <w:szCs w:val="24"/>
        </w:rPr>
        <w:t>1</w:t>
      </w:r>
    </w:p>
    <w:p w:rsidR="001A3640" w:rsidRPr="006E5490" w:rsidRDefault="001A3640" w:rsidP="006E5490">
      <w:pPr>
        <w:pStyle w:val="BodyText"/>
        <w:spacing w:before="36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1A3640" w:rsidRPr="006E5490" w:rsidRDefault="00990111" w:rsidP="006E5490">
      <w:pPr>
        <w:pStyle w:val="BodyText"/>
        <w:spacing w:before="273" w:line="360" w:lineRule="auto"/>
        <w:ind w:left="121" w:right="3504"/>
        <w:rPr>
          <w:sz w:val="24"/>
          <w:szCs w:val="24"/>
        </w:rPr>
      </w:pPr>
      <w:r>
        <w:rPr>
          <w:sz w:val="24"/>
          <w:szCs w:val="24"/>
        </w:rPr>
        <w:pict>
          <v:shapetype id="_x0000_t202" coordsize="21600,21600" o:spt="202" path="m,l,21600r21600,l21600,xe">
            <v:stroke joinstyle="miter"/>
            <v:path gradientshapeok="t" o:connecttype="rect"/>
          </v:shapetype>
          <v:shape id="docshape72" o:spid="_x0000_s1026" type="#_x0000_t202" style="position:absolute;left:0;text-align:left;margin-left:120.25pt;margin-top:67.6pt;width:397.35pt;height:42.3pt;z-index:251660288;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CD5EAF">
                    <w:trPr>
                      <w:trHeight w:val="268"/>
                    </w:trPr>
                    <w:tc>
                      <w:tcPr>
                        <w:tcW w:w="1877" w:type="dxa"/>
                      </w:tcPr>
                      <w:p w:rsidR="00CD5EAF" w:rsidRDefault="00CD5EAF">
                        <w:pPr>
                          <w:pStyle w:val="TableParagraph"/>
                          <w:spacing w:line="240" w:lineRule="auto"/>
                          <w:ind w:left="0"/>
                          <w:rPr>
                            <w:sz w:val="18"/>
                          </w:rPr>
                        </w:pPr>
                      </w:p>
                    </w:tc>
                    <w:tc>
                      <w:tcPr>
                        <w:tcW w:w="1366" w:type="dxa"/>
                      </w:tcPr>
                      <w:p w:rsidR="00CD5EAF" w:rsidRDefault="00CD5EAF">
                        <w:pPr>
                          <w:pStyle w:val="TableParagraph"/>
                          <w:spacing w:line="248" w:lineRule="exact"/>
                          <w:ind w:left="30"/>
                          <w:rPr>
                            <w:i/>
                            <w:sz w:val="23"/>
                          </w:rPr>
                        </w:pPr>
                        <w:r>
                          <w:rPr>
                            <w:i/>
                            <w:spacing w:val="-2"/>
                            <w:sz w:val="23"/>
                          </w:rPr>
                          <w:t>Coefficient</w:t>
                        </w:r>
                      </w:p>
                    </w:tc>
                    <w:tc>
                      <w:tcPr>
                        <w:tcW w:w="1361" w:type="dxa"/>
                      </w:tcPr>
                      <w:p w:rsidR="00CD5EAF" w:rsidRDefault="00CD5EAF">
                        <w:pPr>
                          <w:pStyle w:val="TableParagraph"/>
                          <w:spacing w:line="248" w:lineRule="exact"/>
                          <w:ind w:left="27"/>
                          <w:rPr>
                            <w:i/>
                            <w:sz w:val="23"/>
                          </w:rPr>
                        </w:pPr>
                        <w:r>
                          <w:rPr>
                            <w:i/>
                            <w:sz w:val="23"/>
                          </w:rPr>
                          <w:t>Std.</w:t>
                        </w:r>
                        <w:r>
                          <w:rPr>
                            <w:i/>
                            <w:spacing w:val="-2"/>
                            <w:sz w:val="23"/>
                          </w:rPr>
                          <w:t>Error</w:t>
                        </w:r>
                      </w:p>
                    </w:tc>
                    <w:tc>
                      <w:tcPr>
                        <w:tcW w:w="1363" w:type="dxa"/>
                      </w:tcPr>
                      <w:p w:rsidR="00CD5EAF" w:rsidRDefault="00CD5EAF">
                        <w:pPr>
                          <w:pStyle w:val="TableParagraph"/>
                          <w:spacing w:line="248" w:lineRule="exact"/>
                          <w:ind w:left="27"/>
                          <w:rPr>
                            <w:i/>
                            <w:sz w:val="23"/>
                          </w:rPr>
                        </w:pPr>
                        <w:r>
                          <w:rPr>
                            <w:i/>
                            <w:sz w:val="23"/>
                          </w:rPr>
                          <w:t>t-</w:t>
                        </w:r>
                        <w:r>
                          <w:rPr>
                            <w:i/>
                            <w:spacing w:val="-2"/>
                            <w:sz w:val="23"/>
                          </w:rPr>
                          <w:t>ratio</w:t>
                        </w:r>
                      </w:p>
                    </w:tc>
                    <w:tc>
                      <w:tcPr>
                        <w:tcW w:w="1363" w:type="dxa"/>
                      </w:tcPr>
                      <w:p w:rsidR="00CD5EAF" w:rsidRDefault="00CD5EAF">
                        <w:pPr>
                          <w:pStyle w:val="TableParagraph"/>
                          <w:spacing w:line="248" w:lineRule="exact"/>
                          <w:ind w:left="28"/>
                          <w:rPr>
                            <w:i/>
                            <w:sz w:val="23"/>
                          </w:rPr>
                        </w:pPr>
                        <w:r>
                          <w:rPr>
                            <w:i/>
                            <w:sz w:val="23"/>
                          </w:rPr>
                          <w:t>p-</w:t>
                        </w:r>
                        <w:r>
                          <w:rPr>
                            <w:i/>
                            <w:spacing w:val="-2"/>
                            <w:sz w:val="23"/>
                          </w:rPr>
                          <w:t>value</w:t>
                        </w:r>
                      </w:p>
                    </w:tc>
                    <w:tc>
                      <w:tcPr>
                        <w:tcW w:w="487" w:type="dxa"/>
                      </w:tcPr>
                      <w:p w:rsidR="00CD5EAF" w:rsidRDefault="00CD5EAF">
                        <w:pPr>
                          <w:pStyle w:val="TableParagraph"/>
                          <w:spacing w:line="240" w:lineRule="auto"/>
                          <w:ind w:left="0"/>
                          <w:rPr>
                            <w:sz w:val="18"/>
                          </w:rPr>
                        </w:pPr>
                      </w:p>
                    </w:tc>
                  </w:tr>
                  <w:tr w:rsidR="00CD5EAF">
                    <w:trPr>
                      <w:trHeight w:val="268"/>
                    </w:trPr>
                    <w:tc>
                      <w:tcPr>
                        <w:tcW w:w="1877" w:type="dxa"/>
                      </w:tcPr>
                      <w:p w:rsidR="00CD5EAF" w:rsidRDefault="00CD5EAF">
                        <w:pPr>
                          <w:pStyle w:val="TableParagraph"/>
                          <w:spacing w:line="248" w:lineRule="exact"/>
                          <w:ind w:left="28"/>
                          <w:rPr>
                            <w:sz w:val="23"/>
                          </w:rPr>
                        </w:pPr>
                        <w:r>
                          <w:rPr>
                            <w:spacing w:val="-2"/>
                            <w:sz w:val="23"/>
                          </w:rPr>
                          <w:t>Const</w:t>
                        </w:r>
                      </w:p>
                    </w:tc>
                    <w:tc>
                      <w:tcPr>
                        <w:tcW w:w="1366" w:type="dxa"/>
                      </w:tcPr>
                      <w:p w:rsidR="00CD5EAF" w:rsidRDefault="00CD5EAF">
                        <w:pPr>
                          <w:pStyle w:val="TableParagraph"/>
                          <w:spacing w:line="248" w:lineRule="exact"/>
                          <w:ind w:left="29"/>
                          <w:rPr>
                            <w:sz w:val="23"/>
                          </w:rPr>
                        </w:pPr>
                        <w:r>
                          <w:rPr>
                            <w:spacing w:val="-2"/>
                            <w:sz w:val="23"/>
                          </w:rPr>
                          <w:t>2.1111906</w:t>
                        </w:r>
                      </w:p>
                    </w:tc>
                    <w:tc>
                      <w:tcPr>
                        <w:tcW w:w="1361" w:type="dxa"/>
                      </w:tcPr>
                      <w:p w:rsidR="00CD5EAF" w:rsidRDefault="00CD5EAF">
                        <w:pPr>
                          <w:pStyle w:val="TableParagraph"/>
                          <w:spacing w:line="248" w:lineRule="exact"/>
                          <w:ind w:left="28"/>
                          <w:rPr>
                            <w:sz w:val="23"/>
                          </w:rPr>
                        </w:pPr>
                        <w:r>
                          <w:rPr>
                            <w:spacing w:val="-2"/>
                            <w:sz w:val="23"/>
                          </w:rPr>
                          <w:t>2.8388306</w:t>
                        </w:r>
                      </w:p>
                    </w:tc>
                    <w:tc>
                      <w:tcPr>
                        <w:tcW w:w="1363" w:type="dxa"/>
                      </w:tcPr>
                      <w:p w:rsidR="00CD5EAF" w:rsidRDefault="00CD5EAF">
                        <w:pPr>
                          <w:pStyle w:val="TableParagraph"/>
                          <w:spacing w:line="248" w:lineRule="exact"/>
                          <w:ind w:left="26"/>
                          <w:rPr>
                            <w:sz w:val="23"/>
                          </w:rPr>
                        </w:pPr>
                        <w:r>
                          <w:rPr>
                            <w:spacing w:val="-2"/>
                            <w:sz w:val="23"/>
                          </w:rPr>
                          <w:t>0.6437</w:t>
                        </w:r>
                      </w:p>
                    </w:tc>
                    <w:tc>
                      <w:tcPr>
                        <w:tcW w:w="1363" w:type="dxa"/>
                      </w:tcPr>
                      <w:p w:rsidR="00CD5EAF" w:rsidRDefault="00CD5EAF">
                        <w:pPr>
                          <w:pStyle w:val="TableParagraph"/>
                          <w:spacing w:line="248" w:lineRule="exact"/>
                          <w:ind w:left="27"/>
                          <w:rPr>
                            <w:sz w:val="23"/>
                          </w:rPr>
                        </w:pPr>
                        <w:r>
                          <w:rPr>
                            <w:spacing w:val="-2"/>
                            <w:sz w:val="23"/>
                          </w:rPr>
                          <w:t>0.27834</w:t>
                        </w:r>
                      </w:p>
                    </w:tc>
                    <w:tc>
                      <w:tcPr>
                        <w:tcW w:w="487" w:type="dxa"/>
                      </w:tcPr>
                      <w:p w:rsidR="00CD5EAF" w:rsidRDefault="00CD5EAF">
                        <w:pPr>
                          <w:pStyle w:val="TableParagraph"/>
                          <w:spacing w:line="240" w:lineRule="auto"/>
                          <w:ind w:left="0"/>
                          <w:rPr>
                            <w:sz w:val="18"/>
                          </w:rPr>
                        </w:pPr>
                      </w:p>
                    </w:tc>
                  </w:tr>
                  <w:tr w:rsidR="00CD5EAF">
                    <w:trPr>
                      <w:trHeight w:val="270"/>
                    </w:trPr>
                    <w:tc>
                      <w:tcPr>
                        <w:tcW w:w="1877" w:type="dxa"/>
                      </w:tcPr>
                      <w:p w:rsidR="00CD5EAF" w:rsidRDefault="00CD5EAF">
                        <w:pPr>
                          <w:pStyle w:val="TableParagraph"/>
                          <w:spacing w:line="251" w:lineRule="exact"/>
                          <w:ind w:left="28"/>
                          <w:rPr>
                            <w:sz w:val="23"/>
                          </w:rPr>
                        </w:pPr>
                        <w:r>
                          <w:rPr>
                            <w:spacing w:val="-5"/>
                            <w:sz w:val="23"/>
                          </w:rPr>
                          <w:t>BS</w:t>
                        </w:r>
                      </w:p>
                    </w:tc>
                    <w:tc>
                      <w:tcPr>
                        <w:tcW w:w="1366" w:type="dxa"/>
                      </w:tcPr>
                      <w:p w:rsidR="00CD5EAF" w:rsidRDefault="00CD5EAF">
                        <w:pPr>
                          <w:pStyle w:val="TableParagraph"/>
                          <w:spacing w:line="251" w:lineRule="exact"/>
                          <w:ind w:left="29"/>
                          <w:rPr>
                            <w:sz w:val="23"/>
                          </w:rPr>
                        </w:pPr>
                        <w:r>
                          <w:rPr>
                            <w:spacing w:val="-2"/>
                            <w:sz w:val="23"/>
                          </w:rPr>
                          <w:t>0.48253</w:t>
                        </w:r>
                      </w:p>
                    </w:tc>
                    <w:tc>
                      <w:tcPr>
                        <w:tcW w:w="1361" w:type="dxa"/>
                      </w:tcPr>
                      <w:p w:rsidR="00CD5EAF" w:rsidRDefault="00CD5EAF">
                        <w:pPr>
                          <w:pStyle w:val="TableParagraph"/>
                          <w:spacing w:line="251" w:lineRule="exact"/>
                          <w:ind w:left="28"/>
                          <w:rPr>
                            <w:sz w:val="23"/>
                          </w:rPr>
                        </w:pPr>
                        <w:r>
                          <w:rPr>
                            <w:spacing w:val="-2"/>
                            <w:sz w:val="23"/>
                          </w:rPr>
                          <w:t>0.0278766</w:t>
                        </w:r>
                      </w:p>
                    </w:tc>
                    <w:tc>
                      <w:tcPr>
                        <w:tcW w:w="1363" w:type="dxa"/>
                      </w:tcPr>
                      <w:p w:rsidR="00CD5EAF" w:rsidRDefault="00CD5EAF">
                        <w:pPr>
                          <w:pStyle w:val="TableParagraph"/>
                          <w:spacing w:line="251" w:lineRule="exact"/>
                          <w:ind w:left="26"/>
                          <w:rPr>
                            <w:sz w:val="23"/>
                          </w:rPr>
                        </w:pPr>
                        <w:r>
                          <w:rPr>
                            <w:spacing w:val="-2"/>
                            <w:sz w:val="23"/>
                          </w:rPr>
                          <w:t>5.3182</w:t>
                        </w:r>
                      </w:p>
                    </w:tc>
                    <w:tc>
                      <w:tcPr>
                        <w:tcW w:w="1363" w:type="dxa"/>
                      </w:tcPr>
                      <w:p w:rsidR="00CD5EAF" w:rsidRDefault="00CD5EAF">
                        <w:pPr>
                          <w:pStyle w:val="TableParagraph"/>
                          <w:spacing w:line="251" w:lineRule="exact"/>
                          <w:ind w:left="27"/>
                          <w:rPr>
                            <w:sz w:val="23"/>
                          </w:rPr>
                        </w:pPr>
                        <w:r>
                          <w:rPr>
                            <w:spacing w:val="-2"/>
                            <w:sz w:val="23"/>
                          </w:rPr>
                          <w:t>0.00071</w:t>
                        </w:r>
                      </w:p>
                    </w:tc>
                    <w:tc>
                      <w:tcPr>
                        <w:tcW w:w="487" w:type="dxa"/>
                      </w:tcPr>
                      <w:p w:rsidR="00CD5EAF" w:rsidRDefault="00CD5EAF">
                        <w:pPr>
                          <w:pStyle w:val="TableParagraph"/>
                          <w:spacing w:line="251" w:lineRule="exact"/>
                          <w:ind w:left="29"/>
                          <w:rPr>
                            <w:sz w:val="23"/>
                          </w:rPr>
                        </w:pPr>
                        <w:r>
                          <w:rPr>
                            <w:spacing w:val="-5"/>
                            <w:sz w:val="23"/>
                          </w:rPr>
                          <w:t>***</w:t>
                        </w:r>
                      </w:p>
                    </w:tc>
                  </w:tr>
                </w:tbl>
                <w:p w:rsidR="00CD5EAF" w:rsidRDefault="00CD5EAF" w:rsidP="001A3640">
                  <w:pPr>
                    <w:pStyle w:val="BodyText"/>
                  </w:pPr>
                </w:p>
              </w:txbxContent>
            </v:textbox>
            <w10:wrap anchorx="page"/>
          </v:shape>
        </w:pict>
      </w:r>
      <w:r w:rsidR="001A3640" w:rsidRPr="006E5490">
        <w:rPr>
          <w:sz w:val="24"/>
          <w:szCs w:val="24"/>
        </w:rPr>
        <w:t>Model</w:t>
      </w:r>
      <w:r w:rsidR="00D059FF" w:rsidRPr="006E5490">
        <w:rPr>
          <w:sz w:val="24"/>
          <w:szCs w:val="24"/>
        </w:rPr>
        <w:t xml:space="preserve"> 1: OLS, using observations 2015-2024</w:t>
      </w:r>
      <w:r w:rsidR="001A3640" w:rsidRPr="006E5490">
        <w:rPr>
          <w:sz w:val="24"/>
          <w:szCs w:val="24"/>
        </w:rPr>
        <w:t xml:space="preserve"> (T = 10) Dependent variable: EPS</w:t>
      </w:r>
    </w:p>
    <w:p w:rsidR="001A3640" w:rsidRPr="006E5490" w:rsidRDefault="001A3640" w:rsidP="006E5490">
      <w:pPr>
        <w:spacing w:before="848" w:line="360" w:lineRule="auto"/>
        <w:ind w:left="822"/>
        <w:rPr>
          <w:rFonts w:ascii="Times New Roman" w:hAnsi="Times New Roman" w:cs="Times New Roman"/>
          <w:i/>
          <w:sz w:val="24"/>
          <w:szCs w:val="24"/>
        </w:rPr>
      </w:pPr>
    </w:p>
    <w:p w:rsidR="003F7495" w:rsidRPr="006E5490" w:rsidRDefault="001A3640"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Board size(BS)has a positive effect on Earnings per share (EPS) such that a unit change in the BS will lead to 0.48253 increase in Earnings per share</w:t>
      </w:r>
    </w:p>
    <w:p w:rsidR="003F7495" w:rsidRPr="006E5490" w:rsidRDefault="003F7495" w:rsidP="006E5490">
      <w:pPr>
        <w:pStyle w:val="Heading2"/>
        <w:numPr>
          <w:ilvl w:val="2"/>
          <w:numId w:val="7"/>
        </w:numPr>
        <w:tabs>
          <w:tab w:val="left" w:pos="645"/>
        </w:tabs>
        <w:spacing w:before="179" w:after="4" w:line="360" w:lineRule="auto"/>
        <w:ind w:left="645" w:hanging="524"/>
        <w:rPr>
          <w:sz w:val="24"/>
          <w:szCs w:val="24"/>
        </w:rPr>
      </w:pPr>
      <w:r w:rsidRPr="006E5490">
        <w:rPr>
          <w:sz w:val="24"/>
          <w:szCs w:val="24"/>
        </w:rPr>
        <w:t xml:space="preserve">Board </w:t>
      </w:r>
      <w:r w:rsidRPr="006E5490">
        <w:rPr>
          <w:spacing w:val="-2"/>
          <w:sz w:val="24"/>
          <w:szCs w:val="24"/>
        </w:rPr>
        <w:t>Composition</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5"/>
        <w:gridCol w:w="955"/>
        <w:gridCol w:w="933"/>
        <w:gridCol w:w="935"/>
        <w:gridCol w:w="1079"/>
      </w:tblGrid>
      <w:tr w:rsidR="003F7495" w:rsidRPr="006E5490" w:rsidTr="00084D00">
        <w:trPr>
          <w:trHeight w:val="304"/>
        </w:trPr>
        <w:tc>
          <w:tcPr>
            <w:tcW w:w="5337" w:type="dxa"/>
            <w:gridSpan w:val="5"/>
          </w:tcPr>
          <w:p w:rsidR="003F7495" w:rsidRPr="006E5490" w:rsidRDefault="003F7495" w:rsidP="006E5490">
            <w:pPr>
              <w:pStyle w:val="TableParagraph"/>
              <w:spacing w:before="63" w:line="360" w:lineRule="auto"/>
              <w:rPr>
                <w:b/>
                <w:sz w:val="24"/>
                <w:szCs w:val="24"/>
              </w:rPr>
            </w:pPr>
            <w:r w:rsidRPr="006E5490">
              <w:rPr>
                <w:b/>
                <w:sz w:val="24"/>
                <w:szCs w:val="24"/>
              </w:rPr>
              <w:t>Table4.3.2:DescriptivestatisticsonBoard</w:t>
            </w:r>
            <w:r w:rsidRPr="006E5490">
              <w:rPr>
                <w:b/>
                <w:spacing w:val="-2"/>
                <w:sz w:val="24"/>
                <w:szCs w:val="24"/>
              </w:rPr>
              <w:t>Composition</w:t>
            </w:r>
          </w:p>
        </w:tc>
      </w:tr>
      <w:tr w:rsidR="003F7495" w:rsidRPr="006E5490" w:rsidTr="003F7495">
        <w:trPr>
          <w:trHeight w:val="530"/>
        </w:trPr>
        <w:tc>
          <w:tcPr>
            <w:tcW w:w="1435" w:type="dxa"/>
          </w:tcPr>
          <w:p w:rsidR="003F7495" w:rsidRPr="006E5490" w:rsidRDefault="003F7495" w:rsidP="006E5490">
            <w:pPr>
              <w:pStyle w:val="TableParagraph"/>
              <w:spacing w:before="63" w:line="360" w:lineRule="auto"/>
              <w:rPr>
                <w:b/>
                <w:sz w:val="24"/>
                <w:szCs w:val="24"/>
              </w:rPr>
            </w:pPr>
            <w:r w:rsidRPr="006E5490">
              <w:rPr>
                <w:b/>
                <w:spacing w:val="-2"/>
                <w:sz w:val="24"/>
                <w:szCs w:val="24"/>
              </w:rPr>
              <w:t>BANK</w:t>
            </w:r>
          </w:p>
        </w:tc>
        <w:tc>
          <w:tcPr>
            <w:tcW w:w="955" w:type="dxa"/>
          </w:tcPr>
          <w:p w:rsidR="003F7495" w:rsidRPr="006E5490" w:rsidRDefault="003F7495" w:rsidP="006E5490">
            <w:pPr>
              <w:pStyle w:val="TableParagraph"/>
              <w:spacing w:before="63" w:line="360" w:lineRule="auto"/>
              <w:ind w:left="103"/>
              <w:rPr>
                <w:b/>
                <w:sz w:val="24"/>
                <w:szCs w:val="24"/>
              </w:rPr>
            </w:pPr>
            <w:r w:rsidRPr="006E5490">
              <w:rPr>
                <w:b/>
                <w:spacing w:val="-4"/>
                <w:sz w:val="24"/>
                <w:szCs w:val="24"/>
              </w:rPr>
              <w:t>MEAN</w:t>
            </w:r>
          </w:p>
        </w:tc>
        <w:tc>
          <w:tcPr>
            <w:tcW w:w="933" w:type="dxa"/>
          </w:tcPr>
          <w:p w:rsidR="003F7495" w:rsidRPr="006E5490" w:rsidRDefault="003F7495" w:rsidP="006E5490">
            <w:pPr>
              <w:pStyle w:val="TableParagraph"/>
              <w:spacing w:before="63" w:line="360" w:lineRule="auto"/>
              <w:rPr>
                <w:b/>
                <w:sz w:val="24"/>
                <w:szCs w:val="24"/>
              </w:rPr>
            </w:pPr>
            <w:r w:rsidRPr="006E5490">
              <w:rPr>
                <w:b/>
                <w:spacing w:val="-5"/>
                <w:sz w:val="24"/>
                <w:szCs w:val="24"/>
              </w:rPr>
              <w:t>MIN</w:t>
            </w:r>
          </w:p>
        </w:tc>
        <w:tc>
          <w:tcPr>
            <w:tcW w:w="935" w:type="dxa"/>
          </w:tcPr>
          <w:p w:rsidR="003F7495" w:rsidRPr="006E5490" w:rsidRDefault="003F7495" w:rsidP="006E5490">
            <w:pPr>
              <w:pStyle w:val="TableParagraph"/>
              <w:spacing w:before="63" w:line="360" w:lineRule="auto"/>
              <w:rPr>
                <w:b/>
                <w:sz w:val="24"/>
                <w:szCs w:val="24"/>
              </w:rPr>
            </w:pPr>
            <w:r w:rsidRPr="006E5490">
              <w:rPr>
                <w:b/>
                <w:spacing w:val="-5"/>
                <w:sz w:val="24"/>
                <w:szCs w:val="24"/>
              </w:rPr>
              <w:t>MAX</w:t>
            </w:r>
          </w:p>
        </w:tc>
        <w:tc>
          <w:tcPr>
            <w:tcW w:w="1079" w:type="dxa"/>
          </w:tcPr>
          <w:p w:rsidR="003F7495" w:rsidRPr="006E5490" w:rsidRDefault="003F7495" w:rsidP="006E5490">
            <w:pPr>
              <w:pStyle w:val="TableParagraph"/>
              <w:spacing w:before="63" w:line="360" w:lineRule="auto"/>
              <w:ind w:left="107"/>
              <w:rPr>
                <w:b/>
                <w:sz w:val="24"/>
                <w:szCs w:val="24"/>
              </w:rPr>
            </w:pPr>
            <w:r w:rsidRPr="006E5490">
              <w:rPr>
                <w:b/>
                <w:spacing w:val="-2"/>
                <w:sz w:val="24"/>
                <w:szCs w:val="24"/>
              </w:rPr>
              <w:t>RANGE</w:t>
            </w:r>
          </w:p>
        </w:tc>
      </w:tr>
      <w:tr w:rsidR="003F7495" w:rsidRPr="006E5490" w:rsidTr="003F7495">
        <w:trPr>
          <w:trHeight w:val="854"/>
        </w:trPr>
        <w:tc>
          <w:tcPr>
            <w:tcW w:w="1435" w:type="dxa"/>
          </w:tcPr>
          <w:p w:rsidR="003F7495" w:rsidRPr="006E5490" w:rsidRDefault="003F7495" w:rsidP="006E5490">
            <w:pPr>
              <w:pStyle w:val="TableParagraph"/>
              <w:spacing w:before="55" w:line="360" w:lineRule="auto"/>
              <w:ind w:left="0"/>
              <w:rPr>
                <w:sz w:val="24"/>
                <w:szCs w:val="24"/>
              </w:rPr>
            </w:pPr>
            <w:r w:rsidRPr="006E5490">
              <w:rPr>
                <w:spacing w:val="-2"/>
                <w:sz w:val="24"/>
                <w:szCs w:val="24"/>
              </w:rPr>
              <w:lastRenderedPageBreak/>
              <w:t>FIRST BANK</w:t>
            </w:r>
          </w:p>
        </w:tc>
        <w:tc>
          <w:tcPr>
            <w:tcW w:w="955" w:type="dxa"/>
          </w:tcPr>
          <w:p w:rsidR="003F7495" w:rsidRPr="006E5490" w:rsidRDefault="003F7495" w:rsidP="006E5490">
            <w:pPr>
              <w:pStyle w:val="TableParagraph"/>
              <w:spacing w:before="55" w:line="360" w:lineRule="auto"/>
              <w:ind w:left="102"/>
              <w:rPr>
                <w:sz w:val="24"/>
                <w:szCs w:val="24"/>
              </w:rPr>
            </w:pPr>
            <w:r w:rsidRPr="006E5490">
              <w:rPr>
                <w:spacing w:val="-2"/>
                <w:sz w:val="24"/>
                <w:szCs w:val="24"/>
              </w:rPr>
              <w:t>0.531</w:t>
            </w:r>
          </w:p>
        </w:tc>
        <w:tc>
          <w:tcPr>
            <w:tcW w:w="933" w:type="dxa"/>
          </w:tcPr>
          <w:p w:rsidR="003F7495" w:rsidRPr="006E5490" w:rsidRDefault="003F7495" w:rsidP="006E5490">
            <w:pPr>
              <w:pStyle w:val="TableParagraph"/>
              <w:spacing w:before="55" w:line="360" w:lineRule="auto"/>
              <w:ind w:left="106"/>
              <w:rPr>
                <w:sz w:val="24"/>
                <w:szCs w:val="24"/>
              </w:rPr>
            </w:pPr>
            <w:r w:rsidRPr="006E5490">
              <w:rPr>
                <w:spacing w:val="-4"/>
                <w:sz w:val="24"/>
                <w:szCs w:val="24"/>
              </w:rPr>
              <w:t>0.44</w:t>
            </w:r>
          </w:p>
        </w:tc>
        <w:tc>
          <w:tcPr>
            <w:tcW w:w="935" w:type="dxa"/>
          </w:tcPr>
          <w:p w:rsidR="003F7495" w:rsidRPr="006E5490" w:rsidRDefault="003F7495" w:rsidP="006E5490">
            <w:pPr>
              <w:pStyle w:val="TableParagraph"/>
              <w:spacing w:before="55" w:line="360" w:lineRule="auto"/>
              <w:rPr>
                <w:sz w:val="24"/>
                <w:szCs w:val="24"/>
              </w:rPr>
            </w:pPr>
            <w:r w:rsidRPr="006E5490">
              <w:rPr>
                <w:spacing w:val="-5"/>
                <w:sz w:val="24"/>
                <w:szCs w:val="24"/>
              </w:rPr>
              <w:t>0.6</w:t>
            </w:r>
          </w:p>
        </w:tc>
        <w:tc>
          <w:tcPr>
            <w:tcW w:w="1079" w:type="dxa"/>
          </w:tcPr>
          <w:p w:rsidR="003F7495" w:rsidRPr="006E5490" w:rsidRDefault="003F7495" w:rsidP="006E5490">
            <w:pPr>
              <w:pStyle w:val="TableParagraph"/>
              <w:spacing w:before="55" w:line="360" w:lineRule="auto"/>
              <w:ind w:left="107"/>
              <w:rPr>
                <w:sz w:val="24"/>
                <w:szCs w:val="24"/>
              </w:rPr>
            </w:pPr>
            <w:r w:rsidRPr="006E5490">
              <w:rPr>
                <w:spacing w:val="-4"/>
                <w:sz w:val="24"/>
                <w:szCs w:val="24"/>
              </w:rPr>
              <w:t>0.22</w:t>
            </w:r>
          </w:p>
        </w:tc>
      </w:tr>
    </w:tbl>
    <w:p w:rsidR="003F7495" w:rsidRPr="006E5490" w:rsidRDefault="003F7495" w:rsidP="006E5490">
      <w:pPr>
        <w:spacing w:line="360" w:lineRule="auto"/>
        <w:rPr>
          <w:rFonts w:ascii="Times New Roman" w:hAnsi="Times New Roman" w:cs="Times New Roman"/>
          <w:sz w:val="24"/>
          <w:szCs w:val="24"/>
        </w:rPr>
      </w:pPr>
    </w:p>
    <w:p w:rsidR="003F7495" w:rsidRPr="006E5490" w:rsidRDefault="003F7495" w:rsidP="006E5490">
      <w:pPr>
        <w:pStyle w:val="Heading2"/>
        <w:spacing w:before="1" w:line="360" w:lineRule="auto"/>
        <w:ind w:left="121"/>
        <w:rPr>
          <w:sz w:val="24"/>
          <w:szCs w:val="24"/>
        </w:rPr>
      </w:pPr>
      <w:r w:rsidRPr="006E5490">
        <w:rPr>
          <w:sz w:val="24"/>
          <w:szCs w:val="24"/>
        </w:rPr>
        <w:t>Model2</w:t>
      </w:r>
      <w:r w:rsidRPr="006E5490">
        <w:rPr>
          <w:spacing w:val="-2"/>
          <w:sz w:val="24"/>
          <w:szCs w:val="24"/>
        </w:rPr>
        <w:t>Specification:</w:t>
      </w:r>
    </w:p>
    <w:p w:rsidR="003F7495" w:rsidRPr="006E5490" w:rsidRDefault="00990111" w:rsidP="006E5490">
      <w:pPr>
        <w:pStyle w:val="BodyText"/>
        <w:tabs>
          <w:tab w:val="right" w:pos="7240"/>
        </w:tabs>
        <w:spacing w:before="232" w:line="360" w:lineRule="auto"/>
        <w:ind w:left="121"/>
        <w:rPr>
          <w:sz w:val="24"/>
          <w:szCs w:val="24"/>
        </w:rPr>
      </w:pPr>
      <w:r>
        <w:rPr>
          <w:sz w:val="24"/>
          <w:szCs w:val="24"/>
        </w:rPr>
        <w:pict>
          <v:line id="_x0000_s1029" style="position:absolute;left:0;text-align:left;z-index:-251652096;mso-position-horizontal-relative:page" from="172.95pt,19.75pt" to="441.1pt,19.75pt" strokeweight=".30408mm">
            <v:stroke dashstyle="3 1"/>
            <w10:wrap anchorx="page"/>
          </v:line>
        </w:pict>
      </w:r>
      <w:r w:rsidR="003F7495" w:rsidRPr="006E5490">
        <w:rPr>
          <w:sz w:val="24"/>
          <w:szCs w:val="24"/>
        </w:rPr>
        <w:t>EPS=a</w:t>
      </w:r>
      <w:r w:rsidR="003F7495" w:rsidRPr="006E5490">
        <w:rPr>
          <w:sz w:val="24"/>
          <w:szCs w:val="24"/>
          <w:vertAlign w:val="subscript"/>
        </w:rPr>
        <w:t>0</w:t>
      </w:r>
      <w:r w:rsidR="003F7495" w:rsidRPr="006E5490">
        <w:rPr>
          <w:sz w:val="24"/>
          <w:szCs w:val="24"/>
        </w:rPr>
        <w:t>+</w:t>
      </w:r>
      <w:r w:rsidR="003F7495" w:rsidRPr="006E5490">
        <w:rPr>
          <w:spacing w:val="-4"/>
          <w:sz w:val="24"/>
          <w:szCs w:val="24"/>
        </w:rPr>
        <w:t>a</w:t>
      </w:r>
      <w:r w:rsidR="003F7495" w:rsidRPr="006E5490">
        <w:rPr>
          <w:spacing w:val="-4"/>
          <w:sz w:val="24"/>
          <w:szCs w:val="24"/>
          <w:vertAlign w:val="subscript"/>
        </w:rPr>
        <w:t>1</w:t>
      </w:r>
      <w:r w:rsidR="003F7495" w:rsidRPr="006E5490">
        <w:rPr>
          <w:spacing w:val="-4"/>
          <w:sz w:val="24"/>
          <w:szCs w:val="24"/>
        </w:rPr>
        <w:t>BC</w:t>
      </w:r>
      <w:r w:rsidR="003F7495" w:rsidRPr="006E5490">
        <w:rPr>
          <w:sz w:val="24"/>
          <w:szCs w:val="24"/>
        </w:rPr>
        <w:tab/>
      </w:r>
      <w:r w:rsidR="003F7495" w:rsidRPr="006E5490">
        <w:rPr>
          <w:sz w:val="24"/>
          <w:szCs w:val="24"/>
        </w:rPr>
        <w:tab/>
      </w:r>
      <w:r w:rsidR="003F7495" w:rsidRPr="006E5490">
        <w:rPr>
          <w:spacing w:val="-10"/>
          <w:sz w:val="24"/>
          <w:szCs w:val="24"/>
        </w:rPr>
        <w:t>2</w:t>
      </w:r>
    </w:p>
    <w:p w:rsidR="003F7495" w:rsidRPr="006E5490" w:rsidRDefault="003F7495" w:rsidP="006E5490">
      <w:pPr>
        <w:pStyle w:val="BodyText"/>
        <w:spacing w:before="239"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3F7495" w:rsidRPr="006E5490" w:rsidRDefault="00990111" w:rsidP="006E5490">
      <w:pPr>
        <w:pStyle w:val="BodyText"/>
        <w:spacing w:before="271" w:line="360" w:lineRule="auto"/>
        <w:ind w:left="121" w:right="3184"/>
        <w:rPr>
          <w:sz w:val="24"/>
          <w:szCs w:val="24"/>
        </w:rPr>
      </w:pPr>
      <w:r>
        <w:rPr>
          <w:sz w:val="24"/>
          <w:szCs w:val="24"/>
        </w:rPr>
        <w:pict>
          <v:shape id="docshape74" o:spid="_x0000_s1028" type="#_x0000_t202" style="position:absolute;left:0;text-align:left;margin-left:120.25pt;margin-top:67.55pt;width:397.35pt;height:42.25pt;z-index:25166336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CD5EAF">
                    <w:trPr>
                      <w:trHeight w:val="267"/>
                    </w:trPr>
                    <w:tc>
                      <w:tcPr>
                        <w:tcW w:w="1877" w:type="dxa"/>
                      </w:tcPr>
                      <w:p w:rsidR="00CD5EAF" w:rsidRDefault="00CD5EAF">
                        <w:pPr>
                          <w:pStyle w:val="TableParagraph"/>
                          <w:spacing w:line="240" w:lineRule="auto"/>
                          <w:ind w:left="0"/>
                          <w:rPr>
                            <w:sz w:val="18"/>
                          </w:rPr>
                        </w:pPr>
                      </w:p>
                    </w:tc>
                    <w:tc>
                      <w:tcPr>
                        <w:tcW w:w="1366" w:type="dxa"/>
                      </w:tcPr>
                      <w:p w:rsidR="00CD5EAF" w:rsidRDefault="00CD5EAF">
                        <w:pPr>
                          <w:pStyle w:val="TableParagraph"/>
                          <w:spacing w:line="247" w:lineRule="exact"/>
                          <w:ind w:left="30"/>
                          <w:rPr>
                            <w:i/>
                            <w:sz w:val="23"/>
                          </w:rPr>
                        </w:pPr>
                        <w:r>
                          <w:rPr>
                            <w:i/>
                            <w:spacing w:val="-2"/>
                            <w:sz w:val="23"/>
                          </w:rPr>
                          <w:t>Coefficient</w:t>
                        </w:r>
                      </w:p>
                    </w:tc>
                    <w:tc>
                      <w:tcPr>
                        <w:tcW w:w="1361" w:type="dxa"/>
                      </w:tcPr>
                      <w:p w:rsidR="00CD5EAF" w:rsidRDefault="00CD5EAF">
                        <w:pPr>
                          <w:pStyle w:val="TableParagraph"/>
                          <w:spacing w:line="247" w:lineRule="exact"/>
                          <w:ind w:left="27"/>
                          <w:rPr>
                            <w:i/>
                            <w:sz w:val="23"/>
                          </w:rPr>
                        </w:pPr>
                        <w:r>
                          <w:rPr>
                            <w:i/>
                            <w:sz w:val="23"/>
                          </w:rPr>
                          <w:t>Std.</w:t>
                        </w:r>
                        <w:r>
                          <w:rPr>
                            <w:i/>
                            <w:spacing w:val="-2"/>
                            <w:sz w:val="23"/>
                          </w:rPr>
                          <w:t>Error</w:t>
                        </w:r>
                      </w:p>
                    </w:tc>
                    <w:tc>
                      <w:tcPr>
                        <w:tcW w:w="1363" w:type="dxa"/>
                      </w:tcPr>
                      <w:p w:rsidR="00CD5EAF" w:rsidRDefault="00CD5EAF">
                        <w:pPr>
                          <w:pStyle w:val="TableParagraph"/>
                          <w:spacing w:line="247" w:lineRule="exact"/>
                          <w:ind w:left="27"/>
                          <w:rPr>
                            <w:i/>
                            <w:sz w:val="23"/>
                          </w:rPr>
                        </w:pPr>
                        <w:r>
                          <w:rPr>
                            <w:i/>
                            <w:sz w:val="23"/>
                          </w:rPr>
                          <w:t>t-</w:t>
                        </w:r>
                        <w:r>
                          <w:rPr>
                            <w:i/>
                            <w:spacing w:val="-2"/>
                            <w:sz w:val="23"/>
                          </w:rPr>
                          <w:t>ratio</w:t>
                        </w:r>
                      </w:p>
                    </w:tc>
                    <w:tc>
                      <w:tcPr>
                        <w:tcW w:w="1363" w:type="dxa"/>
                      </w:tcPr>
                      <w:p w:rsidR="00CD5EAF" w:rsidRDefault="00CD5EAF">
                        <w:pPr>
                          <w:pStyle w:val="TableParagraph"/>
                          <w:spacing w:line="247" w:lineRule="exact"/>
                          <w:ind w:left="28"/>
                          <w:rPr>
                            <w:i/>
                            <w:sz w:val="23"/>
                          </w:rPr>
                        </w:pPr>
                        <w:r>
                          <w:rPr>
                            <w:i/>
                            <w:sz w:val="23"/>
                          </w:rPr>
                          <w:t>p-</w:t>
                        </w:r>
                        <w:r>
                          <w:rPr>
                            <w:i/>
                            <w:spacing w:val="-2"/>
                            <w:sz w:val="23"/>
                          </w:rPr>
                          <w:t>value</w:t>
                        </w:r>
                      </w:p>
                    </w:tc>
                    <w:tc>
                      <w:tcPr>
                        <w:tcW w:w="487" w:type="dxa"/>
                      </w:tcPr>
                      <w:p w:rsidR="00CD5EAF" w:rsidRDefault="00CD5EAF">
                        <w:pPr>
                          <w:pStyle w:val="TableParagraph"/>
                          <w:spacing w:line="240" w:lineRule="auto"/>
                          <w:ind w:left="0"/>
                          <w:rPr>
                            <w:sz w:val="18"/>
                          </w:rPr>
                        </w:pPr>
                      </w:p>
                    </w:tc>
                  </w:tr>
                  <w:tr w:rsidR="00CD5EAF">
                    <w:trPr>
                      <w:trHeight w:val="268"/>
                    </w:trPr>
                    <w:tc>
                      <w:tcPr>
                        <w:tcW w:w="1877" w:type="dxa"/>
                      </w:tcPr>
                      <w:p w:rsidR="00CD5EAF" w:rsidRDefault="00CD5EAF">
                        <w:pPr>
                          <w:pStyle w:val="TableParagraph"/>
                          <w:spacing w:line="248" w:lineRule="exact"/>
                          <w:ind w:left="28"/>
                          <w:rPr>
                            <w:sz w:val="23"/>
                          </w:rPr>
                        </w:pPr>
                        <w:r>
                          <w:rPr>
                            <w:spacing w:val="-2"/>
                            <w:sz w:val="23"/>
                          </w:rPr>
                          <w:t>Const</w:t>
                        </w:r>
                      </w:p>
                    </w:tc>
                    <w:tc>
                      <w:tcPr>
                        <w:tcW w:w="1366" w:type="dxa"/>
                      </w:tcPr>
                      <w:p w:rsidR="00CD5EAF" w:rsidRDefault="00CD5EAF">
                        <w:pPr>
                          <w:pStyle w:val="TableParagraph"/>
                          <w:spacing w:line="248" w:lineRule="exact"/>
                          <w:ind w:left="29"/>
                          <w:rPr>
                            <w:sz w:val="23"/>
                          </w:rPr>
                        </w:pPr>
                        <w:r>
                          <w:rPr>
                            <w:spacing w:val="-2"/>
                            <w:sz w:val="23"/>
                          </w:rPr>
                          <w:t>845767</w:t>
                        </w:r>
                      </w:p>
                    </w:tc>
                    <w:tc>
                      <w:tcPr>
                        <w:tcW w:w="1361" w:type="dxa"/>
                      </w:tcPr>
                      <w:p w:rsidR="00CD5EAF" w:rsidRDefault="00CD5EAF">
                        <w:pPr>
                          <w:pStyle w:val="TableParagraph"/>
                          <w:spacing w:line="248" w:lineRule="exact"/>
                          <w:ind w:left="28"/>
                          <w:rPr>
                            <w:sz w:val="23"/>
                          </w:rPr>
                        </w:pPr>
                        <w:r>
                          <w:rPr>
                            <w:spacing w:val="-2"/>
                            <w:sz w:val="23"/>
                          </w:rPr>
                          <w:t>3.804206</w:t>
                        </w:r>
                      </w:p>
                    </w:tc>
                    <w:tc>
                      <w:tcPr>
                        <w:tcW w:w="1363" w:type="dxa"/>
                      </w:tcPr>
                      <w:p w:rsidR="00CD5EAF" w:rsidRDefault="00CD5EAF">
                        <w:pPr>
                          <w:pStyle w:val="TableParagraph"/>
                          <w:spacing w:line="248" w:lineRule="exact"/>
                          <w:ind w:left="26"/>
                          <w:rPr>
                            <w:sz w:val="23"/>
                          </w:rPr>
                        </w:pPr>
                        <w:r>
                          <w:rPr>
                            <w:spacing w:val="-2"/>
                            <w:sz w:val="23"/>
                          </w:rPr>
                          <w:t>0.2223</w:t>
                        </w:r>
                      </w:p>
                    </w:tc>
                    <w:tc>
                      <w:tcPr>
                        <w:tcW w:w="1363" w:type="dxa"/>
                      </w:tcPr>
                      <w:p w:rsidR="00CD5EAF" w:rsidRDefault="00CD5EAF">
                        <w:pPr>
                          <w:pStyle w:val="TableParagraph"/>
                          <w:spacing w:line="248" w:lineRule="exact"/>
                          <w:ind w:left="27"/>
                          <w:rPr>
                            <w:sz w:val="23"/>
                          </w:rPr>
                        </w:pPr>
                        <w:r>
                          <w:rPr>
                            <w:spacing w:val="-2"/>
                            <w:sz w:val="23"/>
                          </w:rPr>
                          <w:t>0.82964</w:t>
                        </w:r>
                      </w:p>
                    </w:tc>
                    <w:tc>
                      <w:tcPr>
                        <w:tcW w:w="487" w:type="dxa"/>
                      </w:tcPr>
                      <w:p w:rsidR="00CD5EAF" w:rsidRDefault="00CD5EAF">
                        <w:pPr>
                          <w:pStyle w:val="TableParagraph"/>
                          <w:spacing w:line="240" w:lineRule="auto"/>
                          <w:ind w:left="0"/>
                          <w:rPr>
                            <w:sz w:val="18"/>
                          </w:rPr>
                        </w:pPr>
                      </w:p>
                    </w:tc>
                  </w:tr>
                  <w:tr w:rsidR="00CD5EAF">
                    <w:trPr>
                      <w:trHeight w:val="270"/>
                    </w:trPr>
                    <w:tc>
                      <w:tcPr>
                        <w:tcW w:w="1877" w:type="dxa"/>
                      </w:tcPr>
                      <w:p w:rsidR="00CD5EAF" w:rsidRDefault="00CD5EAF">
                        <w:pPr>
                          <w:pStyle w:val="TableParagraph"/>
                          <w:spacing w:line="251" w:lineRule="exact"/>
                          <w:ind w:left="28"/>
                          <w:rPr>
                            <w:sz w:val="23"/>
                          </w:rPr>
                        </w:pPr>
                        <w:r>
                          <w:rPr>
                            <w:spacing w:val="-5"/>
                            <w:sz w:val="23"/>
                          </w:rPr>
                          <w:t>BC</w:t>
                        </w:r>
                      </w:p>
                    </w:tc>
                    <w:tc>
                      <w:tcPr>
                        <w:tcW w:w="1366" w:type="dxa"/>
                      </w:tcPr>
                      <w:p w:rsidR="00CD5EAF" w:rsidRDefault="00CD5EAF">
                        <w:pPr>
                          <w:pStyle w:val="TableParagraph"/>
                          <w:spacing w:line="251" w:lineRule="exact"/>
                          <w:ind w:left="29"/>
                          <w:rPr>
                            <w:sz w:val="23"/>
                          </w:rPr>
                        </w:pPr>
                        <w:r>
                          <w:rPr>
                            <w:spacing w:val="-2"/>
                            <w:sz w:val="23"/>
                          </w:rPr>
                          <w:t>0.67569</w:t>
                        </w:r>
                      </w:p>
                    </w:tc>
                    <w:tc>
                      <w:tcPr>
                        <w:tcW w:w="1361" w:type="dxa"/>
                      </w:tcPr>
                      <w:p w:rsidR="00CD5EAF" w:rsidRDefault="00CD5EAF">
                        <w:pPr>
                          <w:pStyle w:val="TableParagraph"/>
                          <w:spacing w:line="251" w:lineRule="exact"/>
                          <w:ind w:left="28"/>
                          <w:rPr>
                            <w:sz w:val="23"/>
                          </w:rPr>
                        </w:pPr>
                        <w:r>
                          <w:rPr>
                            <w:spacing w:val="-2"/>
                            <w:sz w:val="23"/>
                          </w:rPr>
                          <w:t>0.749248</w:t>
                        </w:r>
                      </w:p>
                    </w:tc>
                    <w:tc>
                      <w:tcPr>
                        <w:tcW w:w="1363" w:type="dxa"/>
                      </w:tcPr>
                      <w:p w:rsidR="00CD5EAF" w:rsidRDefault="00CD5EAF">
                        <w:pPr>
                          <w:pStyle w:val="TableParagraph"/>
                          <w:spacing w:line="251" w:lineRule="exact"/>
                          <w:ind w:left="26"/>
                          <w:rPr>
                            <w:sz w:val="23"/>
                          </w:rPr>
                        </w:pPr>
                        <w:r>
                          <w:rPr>
                            <w:spacing w:val="-2"/>
                            <w:sz w:val="23"/>
                          </w:rPr>
                          <w:t>4.2385</w:t>
                        </w:r>
                      </w:p>
                    </w:tc>
                    <w:tc>
                      <w:tcPr>
                        <w:tcW w:w="1363" w:type="dxa"/>
                      </w:tcPr>
                      <w:p w:rsidR="00CD5EAF" w:rsidRDefault="00CD5EAF">
                        <w:pPr>
                          <w:pStyle w:val="TableParagraph"/>
                          <w:spacing w:line="251" w:lineRule="exact"/>
                          <w:ind w:left="27"/>
                          <w:rPr>
                            <w:sz w:val="23"/>
                          </w:rPr>
                        </w:pPr>
                        <w:r>
                          <w:rPr>
                            <w:spacing w:val="-2"/>
                            <w:sz w:val="23"/>
                          </w:rPr>
                          <w:t>0.00284</w:t>
                        </w:r>
                      </w:p>
                    </w:tc>
                    <w:tc>
                      <w:tcPr>
                        <w:tcW w:w="487" w:type="dxa"/>
                      </w:tcPr>
                      <w:p w:rsidR="00CD5EAF" w:rsidRDefault="00CD5EAF">
                        <w:pPr>
                          <w:pStyle w:val="TableParagraph"/>
                          <w:spacing w:line="251" w:lineRule="exact"/>
                          <w:ind w:left="29"/>
                          <w:rPr>
                            <w:sz w:val="23"/>
                          </w:rPr>
                        </w:pPr>
                        <w:r>
                          <w:rPr>
                            <w:spacing w:val="-5"/>
                            <w:sz w:val="23"/>
                          </w:rPr>
                          <w:t>***</w:t>
                        </w:r>
                      </w:p>
                    </w:tc>
                  </w:tr>
                </w:tbl>
                <w:p w:rsidR="00CD5EAF" w:rsidRDefault="00CD5EAF" w:rsidP="003F7495">
                  <w:pPr>
                    <w:pStyle w:val="BodyText"/>
                  </w:pPr>
                </w:p>
              </w:txbxContent>
            </v:textbox>
            <w10:wrap anchorx="page"/>
          </v:shape>
        </w:pict>
      </w:r>
      <w:r w:rsidR="003F7495" w:rsidRPr="006E5490">
        <w:rPr>
          <w:b/>
          <w:sz w:val="24"/>
          <w:szCs w:val="24"/>
        </w:rPr>
        <w:t xml:space="preserve">Table 4.3.2: </w:t>
      </w:r>
      <w:r w:rsidR="00D059FF" w:rsidRPr="006E5490">
        <w:rPr>
          <w:sz w:val="24"/>
          <w:szCs w:val="24"/>
        </w:rPr>
        <w:t>OLS, using observations 2015-2024</w:t>
      </w:r>
      <w:r w:rsidR="003F7495" w:rsidRPr="006E5490">
        <w:rPr>
          <w:sz w:val="24"/>
          <w:szCs w:val="24"/>
        </w:rPr>
        <w:t xml:space="preserve"> (T = 10) Dependent variable: EPS</w:t>
      </w:r>
    </w:p>
    <w:p w:rsidR="003F7495" w:rsidRPr="006E5490" w:rsidRDefault="003F7495" w:rsidP="006E5490">
      <w:pPr>
        <w:pStyle w:val="BodyText"/>
        <w:spacing w:before="846" w:line="360" w:lineRule="auto"/>
        <w:ind w:left="822"/>
        <w:rPr>
          <w:sz w:val="24"/>
          <w:szCs w:val="24"/>
        </w:rPr>
      </w:pPr>
    </w:p>
    <w:p w:rsidR="005668B5" w:rsidRPr="006E5490" w:rsidRDefault="003F7495"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Board composition (BC) has a positive effect on Earnings per share (EPS) such that a unit change in the BC will lead to 0.67569increasein Earnings per share</w:t>
      </w:r>
      <w:r w:rsidR="005668B5" w:rsidRPr="006E5490">
        <w:rPr>
          <w:rFonts w:ascii="Times New Roman" w:hAnsi="Times New Roman" w:cs="Times New Roman"/>
          <w:sz w:val="24"/>
          <w:szCs w:val="24"/>
        </w:rPr>
        <w:t>.</w:t>
      </w:r>
    </w:p>
    <w:p w:rsidR="005668B5" w:rsidRPr="006E5490" w:rsidRDefault="005668B5" w:rsidP="006E5490">
      <w:pPr>
        <w:pStyle w:val="Heading2"/>
        <w:numPr>
          <w:ilvl w:val="2"/>
          <w:numId w:val="7"/>
        </w:numPr>
        <w:tabs>
          <w:tab w:val="left" w:pos="645"/>
        </w:tabs>
        <w:spacing w:before="179" w:after="4" w:line="360" w:lineRule="auto"/>
        <w:ind w:left="645" w:hanging="524"/>
        <w:rPr>
          <w:sz w:val="24"/>
          <w:szCs w:val="24"/>
        </w:rPr>
      </w:pPr>
      <w:r w:rsidRPr="006E5490">
        <w:rPr>
          <w:sz w:val="24"/>
          <w:szCs w:val="24"/>
        </w:rPr>
        <w:t xml:space="preserve">Audit Committee </w:t>
      </w:r>
      <w:r w:rsidRPr="006E5490">
        <w:rPr>
          <w:spacing w:val="-2"/>
          <w:sz w:val="24"/>
          <w:szCs w:val="24"/>
        </w:rPr>
        <w:t>Meeting</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3"/>
        <w:gridCol w:w="990"/>
        <w:gridCol w:w="630"/>
        <w:gridCol w:w="810"/>
        <w:gridCol w:w="1080"/>
      </w:tblGrid>
      <w:tr w:rsidR="005668B5" w:rsidRPr="006E5490" w:rsidTr="00D059FF">
        <w:trPr>
          <w:trHeight w:val="491"/>
        </w:trPr>
        <w:tc>
          <w:tcPr>
            <w:tcW w:w="5023" w:type="dxa"/>
            <w:gridSpan w:val="5"/>
          </w:tcPr>
          <w:p w:rsidR="005668B5" w:rsidRPr="006E5490" w:rsidRDefault="005668B5" w:rsidP="006E5490">
            <w:pPr>
              <w:pStyle w:val="TableParagraph"/>
              <w:spacing w:line="360" w:lineRule="auto"/>
              <w:ind w:right="94"/>
              <w:rPr>
                <w:b/>
                <w:sz w:val="24"/>
                <w:szCs w:val="24"/>
              </w:rPr>
            </w:pPr>
            <w:r w:rsidRPr="006E5490">
              <w:rPr>
                <w:b/>
                <w:sz w:val="24"/>
                <w:szCs w:val="24"/>
              </w:rPr>
              <w:t>Table4.3.3:DescriptivestatisticsonAudit Committee Meeting</w:t>
            </w:r>
          </w:p>
        </w:tc>
      </w:tr>
      <w:tr w:rsidR="005668B5" w:rsidRPr="006E5490" w:rsidTr="00D059FF">
        <w:trPr>
          <w:trHeight w:val="728"/>
        </w:trPr>
        <w:tc>
          <w:tcPr>
            <w:tcW w:w="1513" w:type="dxa"/>
          </w:tcPr>
          <w:p w:rsidR="005668B5" w:rsidRPr="006E5490" w:rsidRDefault="005668B5" w:rsidP="006E5490">
            <w:pPr>
              <w:pStyle w:val="TableParagraph"/>
              <w:spacing w:before="51" w:line="360" w:lineRule="auto"/>
              <w:rPr>
                <w:sz w:val="24"/>
                <w:szCs w:val="24"/>
              </w:rPr>
            </w:pPr>
            <w:r w:rsidRPr="006E5490">
              <w:rPr>
                <w:spacing w:val="-2"/>
                <w:sz w:val="24"/>
                <w:szCs w:val="24"/>
              </w:rPr>
              <w:t>BANK</w:t>
            </w:r>
          </w:p>
        </w:tc>
        <w:tc>
          <w:tcPr>
            <w:tcW w:w="990" w:type="dxa"/>
          </w:tcPr>
          <w:p w:rsidR="005668B5" w:rsidRPr="006E5490" w:rsidRDefault="005668B5" w:rsidP="006E5490">
            <w:pPr>
              <w:pStyle w:val="TableParagraph"/>
              <w:spacing w:before="51" w:line="360" w:lineRule="auto"/>
              <w:rPr>
                <w:sz w:val="24"/>
                <w:szCs w:val="24"/>
              </w:rPr>
            </w:pPr>
            <w:r w:rsidRPr="006E5490">
              <w:rPr>
                <w:spacing w:val="-4"/>
                <w:sz w:val="24"/>
                <w:szCs w:val="24"/>
              </w:rPr>
              <w:t>MEAN</w:t>
            </w:r>
          </w:p>
        </w:tc>
        <w:tc>
          <w:tcPr>
            <w:tcW w:w="630" w:type="dxa"/>
          </w:tcPr>
          <w:p w:rsidR="005668B5" w:rsidRPr="006E5490" w:rsidRDefault="005668B5" w:rsidP="006E5490">
            <w:pPr>
              <w:pStyle w:val="TableParagraph"/>
              <w:spacing w:before="51" w:line="360" w:lineRule="auto"/>
              <w:ind w:left="104"/>
              <w:rPr>
                <w:sz w:val="24"/>
                <w:szCs w:val="24"/>
              </w:rPr>
            </w:pPr>
            <w:r w:rsidRPr="006E5490">
              <w:rPr>
                <w:spacing w:val="-5"/>
                <w:sz w:val="24"/>
                <w:szCs w:val="24"/>
              </w:rPr>
              <w:t>MIN</w:t>
            </w:r>
          </w:p>
        </w:tc>
        <w:tc>
          <w:tcPr>
            <w:tcW w:w="810" w:type="dxa"/>
          </w:tcPr>
          <w:p w:rsidR="005668B5" w:rsidRPr="006E5490" w:rsidRDefault="005668B5" w:rsidP="006E5490">
            <w:pPr>
              <w:pStyle w:val="TableParagraph"/>
              <w:spacing w:before="51" w:line="360" w:lineRule="auto"/>
              <w:ind w:left="104"/>
              <w:rPr>
                <w:sz w:val="24"/>
                <w:szCs w:val="24"/>
              </w:rPr>
            </w:pPr>
            <w:r w:rsidRPr="006E5490">
              <w:rPr>
                <w:spacing w:val="-5"/>
                <w:sz w:val="24"/>
                <w:szCs w:val="24"/>
              </w:rPr>
              <w:t>MAX</w:t>
            </w:r>
          </w:p>
        </w:tc>
        <w:tc>
          <w:tcPr>
            <w:tcW w:w="1080" w:type="dxa"/>
          </w:tcPr>
          <w:p w:rsidR="005668B5" w:rsidRPr="006E5490" w:rsidRDefault="005668B5" w:rsidP="006E5490">
            <w:pPr>
              <w:pStyle w:val="TableParagraph"/>
              <w:spacing w:before="51" w:line="360" w:lineRule="auto"/>
              <w:ind w:left="103"/>
              <w:rPr>
                <w:sz w:val="24"/>
                <w:szCs w:val="24"/>
              </w:rPr>
            </w:pPr>
            <w:r w:rsidRPr="006E5490">
              <w:rPr>
                <w:spacing w:val="-2"/>
                <w:sz w:val="24"/>
                <w:szCs w:val="24"/>
              </w:rPr>
              <w:t>RANGE</w:t>
            </w:r>
          </w:p>
        </w:tc>
      </w:tr>
      <w:tr w:rsidR="005668B5" w:rsidRPr="006E5490" w:rsidTr="00D059FF">
        <w:trPr>
          <w:trHeight w:val="854"/>
        </w:trPr>
        <w:tc>
          <w:tcPr>
            <w:tcW w:w="1513" w:type="dxa"/>
          </w:tcPr>
          <w:p w:rsidR="005668B5" w:rsidRPr="006E5490" w:rsidRDefault="00D059FF" w:rsidP="006E5490">
            <w:pPr>
              <w:pStyle w:val="TableParagraph"/>
              <w:spacing w:before="55" w:line="360" w:lineRule="auto"/>
              <w:rPr>
                <w:sz w:val="24"/>
                <w:szCs w:val="24"/>
              </w:rPr>
            </w:pPr>
            <w:r w:rsidRPr="006E5490">
              <w:rPr>
                <w:spacing w:val="-2"/>
                <w:sz w:val="24"/>
                <w:szCs w:val="24"/>
              </w:rPr>
              <w:t>FIRST BANK</w:t>
            </w:r>
          </w:p>
        </w:tc>
        <w:tc>
          <w:tcPr>
            <w:tcW w:w="990" w:type="dxa"/>
          </w:tcPr>
          <w:p w:rsidR="005668B5" w:rsidRPr="006E5490" w:rsidRDefault="005668B5" w:rsidP="006E5490">
            <w:pPr>
              <w:pStyle w:val="TableParagraph"/>
              <w:spacing w:before="55" w:line="360" w:lineRule="auto"/>
              <w:ind w:left="104"/>
              <w:rPr>
                <w:sz w:val="24"/>
                <w:szCs w:val="24"/>
              </w:rPr>
            </w:pPr>
            <w:r w:rsidRPr="006E5490">
              <w:rPr>
                <w:spacing w:val="-5"/>
                <w:sz w:val="24"/>
                <w:szCs w:val="24"/>
              </w:rPr>
              <w:t>5.5</w:t>
            </w:r>
          </w:p>
        </w:tc>
        <w:tc>
          <w:tcPr>
            <w:tcW w:w="630" w:type="dxa"/>
          </w:tcPr>
          <w:p w:rsidR="005668B5" w:rsidRPr="006E5490" w:rsidRDefault="005668B5" w:rsidP="006E5490">
            <w:pPr>
              <w:pStyle w:val="TableParagraph"/>
              <w:spacing w:before="55" w:line="360" w:lineRule="auto"/>
              <w:ind w:left="104"/>
              <w:rPr>
                <w:sz w:val="24"/>
                <w:szCs w:val="24"/>
              </w:rPr>
            </w:pPr>
            <w:r w:rsidRPr="006E5490">
              <w:rPr>
                <w:spacing w:val="-10"/>
                <w:sz w:val="24"/>
                <w:szCs w:val="24"/>
              </w:rPr>
              <w:t>5</w:t>
            </w:r>
          </w:p>
        </w:tc>
        <w:tc>
          <w:tcPr>
            <w:tcW w:w="810" w:type="dxa"/>
          </w:tcPr>
          <w:p w:rsidR="005668B5" w:rsidRPr="006E5490" w:rsidRDefault="005668B5" w:rsidP="006E5490">
            <w:pPr>
              <w:pStyle w:val="TableParagraph"/>
              <w:spacing w:before="55" w:line="360" w:lineRule="auto"/>
              <w:rPr>
                <w:sz w:val="24"/>
                <w:szCs w:val="24"/>
              </w:rPr>
            </w:pPr>
            <w:r w:rsidRPr="006E5490">
              <w:rPr>
                <w:spacing w:val="-10"/>
                <w:sz w:val="24"/>
                <w:szCs w:val="24"/>
              </w:rPr>
              <w:t>6</w:t>
            </w:r>
          </w:p>
        </w:tc>
        <w:tc>
          <w:tcPr>
            <w:tcW w:w="1080" w:type="dxa"/>
          </w:tcPr>
          <w:p w:rsidR="005668B5" w:rsidRPr="006E5490" w:rsidRDefault="005668B5" w:rsidP="006E5490">
            <w:pPr>
              <w:pStyle w:val="TableParagraph"/>
              <w:spacing w:before="55" w:line="360" w:lineRule="auto"/>
              <w:ind w:left="104"/>
              <w:rPr>
                <w:sz w:val="24"/>
                <w:szCs w:val="24"/>
              </w:rPr>
            </w:pPr>
            <w:r w:rsidRPr="006E5490">
              <w:rPr>
                <w:spacing w:val="-10"/>
                <w:sz w:val="24"/>
                <w:szCs w:val="24"/>
              </w:rPr>
              <w:t>1</w:t>
            </w:r>
          </w:p>
        </w:tc>
      </w:tr>
    </w:tbl>
    <w:p w:rsidR="005668B5" w:rsidRPr="006E5490" w:rsidRDefault="005668B5" w:rsidP="006E5490">
      <w:pPr>
        <w:spacing w:line="360" w:lineRule="auto"/>
        <w:rPr>
          <w:rFonts w:ascii="Times New Roman" w:hAnsi="Times New Roman" w:cs="Times New Roman"/>
          <w:sz w:val="24"/>
          <w:szCs w:val="24"/>
        </w:rPr>
      </w:pPr>
    </w:p>
    <w:p w:rsidR="005668B5" w:rsidRPr="006E5490" w:rsidRDefault="005668B5" w:rsidP="006E5490">
      <w:pPr>
        <w:pStyle w:val="Heading2"/>
        <w:spacing w:line="360" w:lineRule="auto"/>
        <w:ind w:left="121"/>
        <w:rPr>
          <w:sz w:val="24"/>
          <w:szCs w:val="24"/>
        </w:rPr>
      </w:pPr>
      <w:r w:rsidRPr="006E5490">
        <w:rPr>
          <w:sz w:val="24"/>
          <w:szCs w:val="24"/>
        </w:rPr>
        <w:t>Model3</w:t>
      </w:r>
      <w:r w:rsidRPr="006E5490">
        <w:rPr>
          <w:spacing w:val="-2"/>
          <w:sz w:val="24"/>
          <w:szCs w:val="24"/>
        </w:rPr>
        <w:t>Specification:</w:t>
      </w:r>
    </w:p>
    <w:p w:rsidR="005668B5" w:rsidRPr="006E5490" w:rsidRDefault="00990111" w:rsidP="006E5490">
      <w:pPr>
        <w:pStyle w:val="BodyText"/>
        <w:tabs>
          <w:tab w:val="right" w:pos="7341"/>
        </w:tabs>
        <w:spacing w:before="232" w:line="360" w:lineRule="auto"/>
        <w:ind w:left="121"/>
        <w:rPr>
          <w:sz w:val="24"/>
          <w:szCs w:val="24"/>
        </w:rPr>
      </w:pPr>
      <w:r>
        <w:rPr>
          <w:sz w:val="24"/>
          <w:szCs w:val="24"/>
        </w:rPr>
        <w:pict>
          <v:line id="_x0000_s1030" style="position:absolute;left:0;text-align:left;z-index:-251650048;mso-position-horizontal-relative:page" from="177.9pt,19.75pt" to="446.4pt,19.75pt" strokeweight=".30408mm">
            <v:stroke dashstyle="3 1"/>
            <w10:wrap anchorx="page"/>
          </v:line>
        </w:pict>
      </w:r>
      <w:r w:rsidR="005668B5" w:rsidRPr="006E5490">
        <w:rPr>
          <w:sz w:val="24"/>
          <w:szCs w:val="24"/>
        </w:rPr>
        <w:t>EPS=a</w:t>
      </w:r>
      <w:r w:rsidR="005668B5" w:rsidRPr="006E5490">
        <w:rPr>
          <w:sz w:val="24"/>
          <w:szCs w:val="24"/>
          <w:vertAlign w:val="subscript"/>
        </w:rPr>
        <w:t>0</w:t>
      </w:r>
      <w:r w:rsidR="005668B5" w:rsidRPr="006E5490">
        <w:rPr>
          <w:sz w:val="24"/>
          <w:szCs w:val="24"/>
        </w:rPr>
        <w:t>+</w:t>
      </w:r>
      <w:r w:rsidR="005668B5" w:rsidRPr="006E5490">
        <w:rPr>
          <w:spacing w:val="-2"/>
          <w:sz w:val="24"/>
          <w:szCs w:val="24"/>
        </w:rPr>
        <w:t>a</w:t>
      </w:r>
      <w:r w:rsidR="005668B5" w:rsidRPr="006E5490">
        <w:rPr>
          <w:spacing w:val="-2"/>
          <w:sz w:val="24"/>
          <w:szCs w:val="24"/>
          <w:vertAlign w:val="subscript"/>
        </w:rPr>
        <w:t>1</w:t>
      </w:r>
      <w:r w:rsidR="005668B5" w:rsidRPr="006E5490">
        <w:rPr>
          <w:spacing w:val="-2"/>
          <w:sz w:val="24"/>
          <w:szCs w:val="24"/>
        </w:rPr>
        <w:t>ACM</w:t>
      </w:r>
      <w:r w:rsidR="005668B5" w:rsidRPr="006E5490">
        <w:rPr>
          <w:sz w:val="24"/>
          <w:szCs w:val="24"/>
        </w:rPr>
        <w:tab/>
        <w:t xml:space="preserve">    </w:t>
      </w:r>
      <w:r w:rsidR="005668B5" w:rsidRPr="006E5490">
        <w:rPr>
          <w:sz w:val="24"/>
          <w:szCs w:val="24"/>
        </w:rPr>
        <w:tab/>
      </w:r>
      <w:r w:rsidR="005668B5" w:rsidRPr="006E5490">
        <w:rPr>
          <w:spacing w:val="-10"/>
          <w:sz w:val="24"/>
          <w:szCs w:val="24"/>
        </w:rPr>
        <w:t>3</w:t>
      </w:r>
    </w:p>
    <w:p w:rsidR="005668B5" w:rsidRPr="006E5490" w:rsidRDefault="005668B5" w:rsidP="006E5490">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5668B5" w:rsidRPr="006E5490" w:rsidRDefault="005668B5" w:rsidP="006E5490">
      <w:pPr>
        <w:pStyle w:val="BodyText"/>
        <w:spacing w:before="273" w:after="6" w:line="360" w:lineRule="auto"/>
        <w:ind w:left="121" w:right="3184"/>
        <w:rPr>
          <w:sz w:val="24"/>
          <w:szCs w:val="24"/>
        </w:rPr>
      </w:pPr>
      <w:r w:rsidRPr="006E5490">
        <w:rPr>
          <w:b/>
          <w:sz w:val="24"/>
          <w:szCs w:val="24"/>
        </w:rPr>
        <w:t xml:space="preserve">Table 4.3.3: </w:t>
      </w:r>
      <w:r w:rsidR="00D059FF" w:rsidRPr="006E5490">
        <w:rPr>
          <w:sz w:val="24"/>
          <w:szCs w:val="24"/>
        </w:rPr>
        <w:t>OLS, using observations 2015-2024</w:t>
      </w:r>
      <w:r w:rsidRPr="006E5490">
        <w:rPr>
          <w:sz w:val="24"/>
          <w:szCs w:val="24"/>
        </w:rPr>
        <w:t xml:space="preserve"> (T = 10) Dependent variable: EPS</w:t>
      </w: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9"/>
        <w:gridCol w:w="1363"/>
        <w:gridCol w:w="1361"/>
        <w:gridCol w:w="1363"/>
        <w:gridCol w:w="1363"/>
        <w:gridCol w:w="485"/>
      </w:tblGrid>
      <w:tr w:rsidR="005668B5" w:rsidRPr="006E5490" w:rsidTr="00084D00">
        <w:trPr>
          <w:trHeight w:val="268"/>
        </w:trPr>
        <w:tc>
          <w:tcPr>
            <w:tcW w:w="1879" w:type="dxa"/>
          </w:tcPr>
          <w:p w:rsidR="005668B5" w:rsidRPr="006E5490" w:rsidRDefault="005668B5" w:rsidP="006E5490">
            <w:pPr>
              <w:pStyle w:val="TableParagraph"/>
              <w:spacing w:line="360" w:lineRule="auto"/>
              <w:ind w:left="0"/>
              <w:rPr>
                <w:sz w:val="24"/>
                <w:szCs w:val="24"/>
              </w:rPr>
            </w:pPr>
          </w:p>
        </w:tc>
        <w:tc>
          <w:tcPr>
            <w:tcW w:w="1363" w:type="dxa"/>
          </w:tcPr>
          <w:p w:rsidR="005668B5" w:rsidRPr="006E5490" w:rsidRDefault="005668B5" w:rsidP="006E5490">
            <w:pPr>
              <w:pStyle w:val="TableParagraph"/>
              <w:spacing w:line="360" w:lineRule="auto"/>
              <w:ind w:left="28"/>
              <w:rPr>
                <w:i/>
                <w:sz w:val="24"/>
                <w:szCs w:val="24"/>
              </w:rPr>
            </w:pPr>
            <w:r w:rsidRPr="006E5490">
              <w:rPr>
                <w:i/>
                <w:spacing w:val="-2"/>
                <w:sz w:val="24"/>
                <w:szCs w:val="24"/>
              </w:rPr>
              <w:t>Coefficient</w:t>
            </w:r>
          </w:p>
        </w:tc>
        <w:tc>
          <w:tcPr>
            <w:tcW w:w="1361" w:type="dxa"/>
          </w:tcPr>
          <w:p w:rsidR="005668B5" w:rsidRPr="006E5490" w:rsidRDefault="005668B5" w:rsidP="006E5490">
            <w:pPr>
              <w:pStyle w:val="TableParagraph"/>
              <w:spacing w:line="360" w:lineRule="auto"/>
              <w:ind w:left="29"/>
              <w:rPr>
                <w:i/>
                <w:sz w:val="24"/>
                <w:szCs w:val="24"/>
              </w:rPr>
            </w:pPr>
            <w:r w:rsidRPr="006E5490">
              <w:rPr>
                <w:i/>
                <w:sz w:val="24"/>
                <w:szCs w:val="24"/>
              </w:rPr>
              <w:t>Std.</w:t>
            </w:r>
            <w:r w:rsidRPr="006E5490">
              <w:rPr>
                <w:i/>
                <w:spacing w:val="-2"/>
                <w:sz w:val="24"/>
                <w:szCs w:val="24"/>
              </w:rPr>
              <w:t>Error</w:t>
            </w:r>
          </w:p>
        </w:tc>
        <w:tc>
          <w:tcPr>
            <w:tcW w:w="1363" w:type="dxa"/>
          </w:tcPr>
          <w:p w:rsidR="005668B5" w:rsidRPr="006E5490" w:rsidRDefault="005668B5" w:rsidP="006E5490">
            <w:pPr>
              <w:pStyle w:val="TableParagraph"/>
              <w:spacing w:line="360" w:lineRule="auto"/>
              <w:ind w:left="31"/>
              <w:rPr>
                <w:i/>
                <w:sz w:val="24"/>
                <w:szCs w:val="24"/>
              </w:rPr>
            </w:pPr>
            <w:r w:rsidRPr="006E5490">
              <w:rPr>
                <w:i/>
                <w:sz w:val="24"/>
                <w:szCs w:val="24"/>
              </w:rPr>
              <w:t>t-</w:t>
            </w:r>
            <w:r w:rsidRPr="006E5490">
              <w:rPr>
                <w:i/>
                <w:spacing w:val="-2"/>
                <w:sz w:val="24"/>
                <w:szCs w:val="24"/>
              </w:rPr>
              <w:t>ratio</w:t>
            </w:r>
          </w:p>
        </w:tc>
        <w:tc>
          <w:tcPr>
            <w:tcW w:w="1363" w:type="dxa"/>
          </w:tcPr>
          <w:p w:rsidR="005668B5" w:rsidRPr="006E5490" w:rsidRDefault="005668B5" w:rsidP="006E5490">
            <w:pPr>
              <w:pStyle w:val="TableParagraph"/>
              <w:spacing w:line="360" w:lineRule="auto"/>
              <w:ind w:left="29"/>
              <w:rPr>
                <w:i/>
                <w:sz w:val="24"/>
                <w:szCs w:val="24"/>
              </w:rPr>
            </w:pPr>
            <w:r w:rsidRPr="006E5490">
              <w:rPr>
                <w:i/>
                <w:sz w:val="24"/>
                <w:szCs w:val="24"/>
              </w:rPr>
              <w:t>p-</w:t>
            </w:r>
            <w:r w:rsidRPr="006E5490">
              <w:rPr>
                <w:i/>
                <w:spacing w:val="-2"/>
                <w:sz w:val="24"/>
                <w:szCs w:val="24"/>
              </w:rPr>
              <w:t>value</w:t>
            </w:r>
          </w:p>
        </w:tc>
        <w:tc>
          <w:tcPr>
            <w:tcW w:w="485" w:type="dxa"/>
          </w:tcPr>
          <w:p w:rsidR="005668B5" w:rsidRPr="006E5490" w:rsidRDefault="005668B5" w:rsidP="006E5490">
            <w:pPr>
              <w:pStyle w:val="TableParagraph"/>
              <w:spacing w:line="360" w:lineRule="auto"/>
              <w:ind w:left="0"/>
              <w:rPr>
                <w:sz w:val="24"/>
                <w:szCs w:val="24"/>
              </w:rPr>
            </w:pPr>
          </w:p>
        </w:tc>
      </w:tr>
      <w:tr w:rsidR="005668B5" w:rsidRPr="006E5490" w:rsidTr="00084D00">
        <w:trPr>
          <w:trHeight w:val="268"/>
        </w:trPr>
        <w:tc>
          <w:tcPr>
            <w:tcW w:w="1879" w:type="dxa"/>
          </w:tcPr>
          <w:p w:rsidR="005668B5" w:rsidRPr="006E5490" w:rsidRDefault="005668B5" w:rsidP="006E5490">
            <w:pPr>
              <w:pStyle w:val="TableParagraph"/>
              <w:spacing w:line="360" w:lineRule="auto"/>
              <w:ind w:left="28"/>
              <w:rPr>
                <w:sz w:val="24"/>
                <w:szCs w:val="24"/>
              </w:rPr>
            </w:pPr>
            <w:r w:rsidRPr="006E5490">
              <w:rPr>
                <w:spacing w:val="-4"/>
                <w:sz w:val="24"/>
                <w:szCs w:val="24"/>
              </w:rPr>
              <w:t>Const</w:t>
            </w:r>
          </w:p>
        </w:tc>
        <w:tc>
          <w:tcPr>
            <w:tcW w:w="1363" w:type="dxa"/>
          </w:tcPr>
          <w:p w:rsidR="005668B5" w:rsidRPr="006E5490" w:rsidRDefault="005668B5" w:rsidP="006E5490">
            <w:pPr>
              <w:pStyle w:val="TableParagraph"/>
              <w:spacing w:line="360" w:lineRule="auto"/>
              <w:ind w:left="29"/>
              <w:rPr>
                <w:sz w:val="24"/>
                <w:szCs w:val="24"/>
              </w:rPr>
            </w:pPr>
            <w:r w:rsidRPr="006E5490">
              <w:rPr>
                <w:spacing w:val="-2"/>
                <w:sz w:val="24"/>
                <w:szCs w:val="24"/>
              </w:rPr>
              <w:t>1.152906</w:t>
            </w:r>
          </w:p>
        </w:tc>
        <w:tc>
          <w:tcPr>
            <w:tcW w:w="1361" w:type="dxa"/>
          </w:tcPr>
          <w:p w:rsidR="005668B5" w:rsidRPr="006E5490" w:rsidRDefault="005668B5" w:rsidP="006E5490">
            <w:pPr>
              <w:pStyle w:val="TableParagraph"/>
              <w:spacing w:line="360" w:lineRule="auto"/>
              <w:ind w:left="28"/>
              <w:rPr>
                <w:sz w:val="24"/>
                <w:szCs w:val="24"/>
              </w:rPr>
            </w:pPr>
            <w:r w:rsidRPr="006E5490">
              <w:rPr>
                <w:spacing w:val="-2"/>
                <w:sz w:val="24"/>
                <w:szCs w:val="24"/>
              </w:rPr>
              <w:t>2.6769706</w:t>
            </w:r>
          </w:p>
        </w:tc>
        <w:tc>
          <w:tcPr>
            <w:tcW w:w="1363" w:type="dxa"/>
          </w:tcPr>
          <w:p w:rsidR="005668B5" w:rsidRPr="006E5490" w:rsidRDefault="005668B5" w:rsidP="006E5490">
            <w:pPr>
              <w:pStyle w:val="TableParagraph"/>
              <w:spacing w:line="360" w:lineRule="auto"/>
              <w:ind w:left="31"/>
              <w:rPr>
                <w:sz w:val="24"/>
                <w:szCs w:val="24"/>
              </w:rPr>
            </w:pPr>
            <w:r w:rsidRPr="006E5490">
              <w:rPr>
                <w:spacing w:val="-2"/>
                <w:sz w:val="24"/>
                <w:szCs w:val="24"/>
              </w:rPr>
              <w:t>1.1778</w:t>
            </w:r>
          </w:p>
        </w:tc>
        <w:tc>
          <w:tcPr>
            <w:tcW w:w="1363" w:type="dxa"/>
          </w:tcPr>
          <w:p w:rsidR="005668B5" w:rsidRPr="006E5490" w:rsidRDefault="005668B5" w:rsidP="006E5490">
            <w:pPr>
              <w:pStyle w:val="TableParagraph"/>
              <w:spacing w:line="360" w:lineRule="auto"/>
              <w:ind w:left="28"/>
              <w:rPr>
                <w:sz w:val="24"/>
                <w:szCs w:val="24"/>
              </w:rPr>
            </w:pPr>
            <w:r w:rsidRPr="006E5490">
              <w:rPr>
                <w:spacing w:val="-2"/>
                <w:sz w:val="24"/>
                <w:szCs w:val="24"/>
              </w:rPr>
              <w:t>0.27273</w:t>
            </w:r>
          </w:p>
        </w:tc>
        <w:tc>
          <w:tcPr>
            <w:tcW w:w="485" w:type="dxa"/>
          </w:tcPr>
          <w:p w:rsidR="005668B5" w:rsidRPr="006E5490" w:rsidRDefault="005668B5" w:rsidP="006E5490">
            <w:pPr>
              <w:pStyle w:val="TableParagraph"/>
              <w:spacing w:line="360" w:lineRule="auto"/>
              <w:ind w:left="0"/>
              <w:rPr>
                <w:sz w:val="24"/>
                <w:szCs w:val="24"/>
              </w:rPr>
            </w:pPr>
          </w:p>
        </w:tc>
      </w:tr>
      <w:tr w:rsidR="005668B5" w:rsidRPr="006E5490" w:rsidTr="00084D00">
        <w:trPr>
          <w:trHeight w:val="268"/>
        </w:trPr>
        <w:tc>
          <w:tcPr>
            <w:tcW w:w="1879" w:type="dxa"/>
          </w:tcPr>
          <w:p w:rsidR="005668B5" w:rsidRPr="006E5490" w:rsidRDefault="005668B5" w:rsidP="006E5490">
            <w:pPr>
              <w:pStyle w:val="TableParagraph"/>
              <w:spacing w:line="360" w:lineRule="auto"/>
              <w:ind w:left="28"/>
              <w:rPr>
                <w:sz w:val="24"/>
                <w:szCs w:val="24"/>
              </w:rPr>
            </w:pPr>
            <w:r w:rsidRPr="006E5490">
              <w:rPr>
                <w:spacing w:val="-5"/>
                <w:sz w:val="24"/>
                <w:szCs w:val="24"/>
              </w:rPr>
              <w:t>ACM</w:t>
            </w:r>
          </w:p>
        </w:tc>
        <w:tc>
          <w:tcPr>
            <w:tcW w:w="1363" w:type="dxa"/>
          </w:tcPr>
          <w:p w:rsidR="005668B5" w:rsidRPr="006E5490" w:rsidRDefault="005668B5" w:rsidP="006E5490">
            <w:pPr>
              <w:pStyle w:val="TableParagraph"/>
              <w:spacing w:line="360" w:lineRule="auto"/>
              <w:ind w:left="28"/>
              <w:rPr>
                <w:sz w:val="24"/>
                <w:szCs w:val="24"/>
              </w:rPr>
            </w:pPr>
            <w:r w:rsidRPr="006E5490">
              <w:rPr>
                <w:spacing w:val="-2"/>
                <w:sz w:val="24"/>
                <w:szCs w:val="24"/>
              </w:rPr>
              <w:t>0.435266</w:t>
            </w:r>
          </w:p>
        </w:tc>
        <w:tc>
          <w:tcPr>
            <w:tcW w:w="1361" w:type="dxa"/>
          </w:tcPr>
          <w:p w:rsidR="005668B5" w:rsidRPr="006E5490" w:rsidRDefault="005668B5" w:rsidP="006E5490">
            <w:pPr>
              <w:pStyle w:val="TableParagraph"/>
              <w:spacing w:line="360" w:lineRule="auto"/>
              <w:ind w:left="29"/>
              <w:rPr>
                <w:sz w:val="24"/>
                <w:szCs w:val="24"/>
              </w:rPr>
            </w:pPr>
            <w:r w:rsidRPr="006E5490">
              <w:rPr>
                <w:spacing w:val="-2"/>
                <w:sz w:val="24"/>
                <w:szCs w:val="24"/>
              </w:rPr>
              <w:t>0.0255885</w:t>
            </w:r>
          </w:p>
        </w:tc>
        <w:tc>
          <w:tcPr>
            <w:tcW w:w="1363" w:type="dxa"/>
          </w:tcPr>
          <w:p w:rsidR="005668B5" w:rsidRPr="006E5490" w:rsidRDefault="005668B5" w:rsidP="006E5490">
            <w:pPr>
              <w:pStyle w:val="TableParagraph"/>
              <w:spacing w:line="360" w:lineRule="auto"/>
              <w:ind w:left="30"/>
              <w:rPr>
                <w:sz w:val="24"/>
                <w:szCs w:val="24"/>
              </w:rPr>
            </w:pPr>
            <w:r w:rsidRPr="006E5490">
              <w:rPr>
                <w:spacing w:val="-2"/>
                <w:sz w:val="24"/>
                <w:szCs w:val="24"/>
              </w:rPr>
              <w:t>5.2862</w:t>
            </w:r>
          </w:p>
        </w:tc>
        <w:tc>
          <w:tcPr>
            <w:tcW w:w="1363" w:type="dxa"/>
          </w:tcPr>
          <w:p w:rsidR="005668B5" w:rsidRPr="006E5490" w:rsidRDefault="005668B5" w:rsidP="006E5490">
            <w:pPr>
              <w:pStyle w:val="TableParagraph"/>
              <w:spacing w:line="360" w:lineRule="auto"/>
              <w:ind w:left="29"/>
              <w:rPr>
                <w:sz w:val="24"/>
                <w:szCs w:val="24"/>
              </w:rPr>
            </w:pPr>
            <w:r w:rsidRPr="006E5490">
              <w:rPr>
                <w:spacing w:val="-2"/>
                <w:sz w:val="24"/>
                <w:szCs w:val="24"/>
              </w:rPr>
              <w:t>0.00074</w:t>
            </w:r>
          </w:p>
        </w:tc>
        <w:tc>
          <w:tcPr>
            <w:tcW w:w="485" w:type="dxa"/>
          </w:tcPr>
          <w:p w:rsidR="005668B5" w:rsidRPr="006E5490" w:rsidRDefault="005668B5" w:rsidP="006E5490">
            <w:pPr>
              <w:pStyle w:val="TableParagraph"/>
              <w:spacing w:line="360" w:lineRule="auto"/>
              <w:ind w:left="30"/>
              <w:rPr>
                <w:sz w:val="24"/>
                <w:szCs w:val="24"/>
              </w:rPr>
            </w:pPr>
            <w:r w:rsidRPr="006E5490">
              <w:rPr>
                <w:spacing w:val="-5"/>
                <w:sz w:val="24"/>
                <w:szCs w:val="24"/>
              </w:rPr>
              <w:t>***</w:t>
            </w:r>
          </w:p>
        </w:tc>
      </w:tr>
    </w:tbl>
    <w:p w:rsidR="005668B5" w:rsidRPr="006E5490" w:rsidRDefault="005668B5" w:rsidP="006E5490">
      <w:pPr>
        <w:pStyle w:val="BodyText"/>
        <w:spacing w:before="230" w:line="360" w:lineRule="auto"/>
        <w:ind w:left="121"/>
        <w:rPr>
          <w:sz w:val="24"/>
          <w:szCs w:val="24"/>
        </w:rPr>
      </w:pPr>
      <w:r w:rsidRPr="006E5490">
        <w:rPr>
          <w:sz w:val="24"/>
          <w:szCs w:val="24"/>
        </w:rPr>
        <w:t>Source:OLSversion</w:t>
      </w:r>
      <w:r w:rsidRPr="006E5490">
        <w:rPr>
          <w:spacing w:val="-5"/>
          <w:sz w:val="24"/>
          <w:szCs w:val="24"/>
        </w:rPr>
        <w:t>20</w:t>
      </w:r>
    </w:p>
    <w:p w:rsidR="005668B5" w:rsidRPr="006E5490" w:rsidRDefault="005668B5" w:rsidP="006E5490">
      <w:pPr>
        <w:pStyle w:val="BodyText"/>
        <w:spacing w:before="241" w:line="360" w:lineRule="auto"/>
        <w:rPr>
          <w:sz w:val="24"/>
          <w:szCs w:val="24"/>
        </w:rPr>
      </w:pPr>
    </w:p>
    <w:p w:rsidR="00D059FF" w:rsidRPr="006E5490" w:rsidRDefault="005668B5"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Audit committee Meeting (ACM) has a positive effect on Earnings per share (EPS) such that a unit change in the ACM will lead to 0.435266increase Earnings per share</w:t>
      </w:r>
      <w:r w:rsidR="00D059FF" w:rsidRPr="006E5490">
        <w:rPr>
          <w:rFonts w:ascii="Times New Roman" w:hAnsi="Times New Roman" w:cs="Times New Roman"/>
          <w:sz w:val="24"/>
          <w:szCs w:val="24"/>
        </w:rPr>
        <w:t>.</w:t>
      </w:r>
    </w:p>
    <w:p w:rsidR="00D059FF" w:rsidRPr="006E5490" w:rsidRDefault="00D059FF" w:rsidP="006E5490">
      <w:pPr>
        <w:pStyle w:val="Heading2"/>
        <w:numPr>
          <w:ilvl w:val="2"/>
          <w:numId w:val="7"/>
        </w:numPr>
        <w:tabs>
          <w:tab w:val="left" w:pos="645"/>
        </w:tabs>
        <w:spacing w:before="179" w:line="360" w:lineRule="auto"/>
        <w:ind w:left="645" w:hanging="524"/>
        <w:rPr>
          <w:sz w:val="24"/>
          <w:szCs w:val="24"/>
        </w:rPr>
      </w:pPr>
      <w:r w:rsidRPr="006E5490">
        <w:rPr>
          <w:sz w:val="24"/>
          <w:szCs w:val="24"/>
        </w:rPr>
        <w:t xml:space="preserve">Board </w:t>
      </w:r>
      <w:r w:rsidRPr="006E5490">
        <w:rPr>
          <w:spacing w:val="-2"/>
          <w:sz w:val="24"/>
          <w:szCs w:val="24"/>
        </w:rPr>
        <w:t>Meetings</w:t>
      </w:r>
    </w:p>
    <w:p w:rsidR="00D059FF" w:rsidRPr="006E5490" w:rsidRDefault="00D059FF" w:rsidP="006E5490">
      <w:pPr>
        <w:pStyle w:val="BodyText"/>
        <w:spacing w:before="42"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3"/>
        <w:gridCol w:w="1080"/>
        <w:gridCol w:w="810"/>
        <w:gridCol w:w="810"/>
        <w:gridCol w:w="1260"/>
      </w:tblGrid>
      <w:tr w:rsidR="00D059FF" w:rsidRPr="006E5490" w:rsidTr="00D059FF">
        <w:trPr>
          <w:trHeight w:val="537"/>
        </w:trPr>
        <w:tc>
          <w:tcPr>
            <w:tcW w:w="5473" w:type="dxa"/>
            <w:gridSpan w:val="5"/>
          </w:tcPr>
          <w:p w:rsidR="00D059FF" w:rsidRPr="006E5490" w:rsidRDefault="00D059FF" w:rsidP="006E5490">
            <w:pPr>
              <w:pStyle w:val="TableParagraph"/>
              <w:spacing w:line="360" w:lineRule="auto"/>
              <w:rPr>
                <w:b/>
                <w:sz w:val="24"/>
                <w:szCs w:val="24"/>
              </w:rPr>
            </w:pPr>
            <w:r w:rsidRPr="006E5490">
              <w:rPr>
                <w:b/>
                <w:sz w:val="24"/>
                <w:szCs w:val="24"/>
              </w:rPr>
              <w:t xml:space="preserve">Table4.3.4: Descriptive statistics on </w:t>
            </w:r>
            <w:r w:rsidRPr="006E5490">
              <w:rPr>
                <w:b/>
                <w:spacing w:val="-4"/>
                <w:sz w:val="24"/>
                <w:szCs w:val="24"/>
              </w:rPr>
              <w:t>Board</w:t>
            </w:r>
          </w:p>
          <w:p w:rsidR="00D059FF" w:rsidRPr="006E5490" w:rsidRDefault="00D059FF" w:rsidP="006E5490">
            <w:pPr>
              <w:pStyle w:val="TableParagraph"/>
              <w:spacing w:before="4" w:line="360" w:lineRule="auto"/>
              <w:rPr>
                <w:b/>
                <w:sz w:val="24"/>
                <w:szCs w:val="24"/>
              </w:rPr>
            </w:pPr>
            <w:r w:rsidRPr="006E5490">
              <w:rPr>
                <w:b/>
                <w:spacing w:val="-2"/>
                <w:sz w:val="24"/>
                <w:szCs w:val="24"/>
              </w:rPr>
              <w:t>Meetings</w:t>
            </w:r>
          </w:p>
        </w:tc>
      </w:tr>
      <w:tr w:rsidR="00D059FF" w:rsidRPr="006E5490" w:rsidTr="00D059FF">
        <w:trPr>
          <w:trHeight w:val="512"/>
        </w:trPr>
        <w:tc>
          <w:tcPr>
            <w:tcW w:w="1513" w:type="dxa"/>
          </w:tcPr>
          <w:p w:rsidR="00D059FF" w:rsidRPr="006E5490" w:rsidRDefault="00D059FF" w:rsidP="006E5490">
            <w:pPr>
              <w:pStyle w:val="TableParagraph"/>
              <w:spacing w:before="34" w:line="360" w:lineRule="auto"/>
              <w:rPr>
                <w:sz w:val="24"/>
                <w:szCs w:val="24"/>
              </w:rPr>
            </w:pPr>
            <w:r w:rsidRPr="006E5490">
              <w:rPr>
                <w:spacing w:val="-2"/>
                <w:sz w:val="24"/>
                <w:szCs w:val="24"/>
              </w:rPr>
              <w:t>BANK</w:t>
            </w:r>
          </w:p>
        </w:tc>
        <w:tc>
          <w:tcPr>
            <w:tcW w:w="1080" w:type="dxa"/>
          </w:tcPr>
          <w:p w:rsidR="00D059FF" w:rsidRPr="006E5490" w:rsidRDefault="00D059FF" w:rsidP="006E5490">
            <w:pPr>
              <w:pStyle w:val="TableParagraph"/>
              <w:spacing w:before="34" w:line="360" w:lineRule="auto"/>
              <w:ind w:left="104"/>
              <w:rPr>
                <w:sz w:val="24"/>
                <w:szCs w:val="24"/>
              </w:rPr>
            </w:pPr>
            <w:r w:rsidRPr="006E5490">
              <w:rPr>
                <w:spacing w:val="-4"/>
                <w:sz w:val="24"/>
                <w:szCs w:val="24"/>
              </w:rPr>
              <w:t>MEAN</w:t>
            </w:r>
          </w:p>
        </w:tc>
        <w:tc>
          <w:tcPr>
            <w:tcW w:w="810" w:type="dxa"/>
          </w:tcPr>
          <w:p w:rsidR="00D059FF" w:rsidRPr="006E5490" w:rsidRDefault="00D059FF" w:rsidP="006E5490">
            <w:pPr>
              <w:pStyle w:val="TableParagraph"/>
              <w:spacing w:before="34" w:line="360" w:lineRule="auto"/>
              <w:ind w:left="104"/>
              <w:rPr>
                <w:sz w:val="24"/>
                <w:szCs w:val="24"/>
              </w:rPr>
            </w:pPr>
            <w:r w:rsidRPr="006E5490">
              <w:rPr>
                <w:spacing w:val="-5"/>
                <w:sz w:val="24"/>
                <w:szCs w:val="24"/>
              </w:rPr>
              <w:t>MIN</w:t>
            </w:r>
          </w:p>
        </w:tc>
        <w:tc>
          <w:tcPr>
            <w:tcW w:w="810" w:type="dxa"/>
          </w:tcPr>
          <w:p w:rsidR="00D059FF" w:rsidRPr="006E5490" w:rsidRDefault="00D059FF" w:rsidP="006E5490">
            <w:pPr>
              <w:pStyle w:val="TableParagraph"/>
              <w:spacing w:before="34" w:line="360" w:lineRule="auto"/>
              <w:rPr>
                <w:sz w:val="24"/>
                <w:szCs w:val="24"/>
              </w:rPr>
            </w:pPr>
            <w:r w:rsidRPr="006E5490">
              <w:rPr>
                <w:spacing w:val="-5"/>
                <w:sz w:val="24"/>
                <w:szCs w:val="24"/>
              </w:rPr>
              <w:t>MAX</w:t>
            </w:r>
          </w:p>
        </w:tc>
        <w:tc>
          <w:tcPr>
            <w:tcW w:w="1260" w:type="dxa"/>
          </w:tcPr>
          <w:p w:rsidR="00D059FF" w:rsidRPr="006E5490" w:rsidRDefault="00D059FF" w:rsidP="006E5490">
            <w:pPr>
              <w:pStyle w:val="TableParagraph"/>
              <w:spacing w:before="34" w:line="360" w:lineRule="auto"/>
              <w:ind w:left="102"/>
              <w:rPr>
                <w:sz w:val="24"/>
                <w:szCs w:val="24"/>
              </w:rPr>
            </w:pPr>
            <w:r w:rsidRPr="006E5490">
              <w:rPr>
                <w:spacing w:val="-2"/>
                <w:sz w:val="24"/>
                <w:szCs w:val="24"/>
              </w:rPr>
              <w:t>RANGE</w:t>
            </w:r>
          </w:p>
        </w:tc>
      </w:tr>
      <w:tr w:rsidR="00D059FF" w:rsidRPr="006E5490" w:rsidTr="00D059FF">
        <w:trPr>
          <w:trHeight w:val="1016"/>
        </w:trPr>
        <w:tc>
          <w:tcPr>
            <w:tcW w:w="1513" w:type="dxa"/>
          </w:tcPr>
          <w:p w:rsidR="00D059FF" w:rsidRPr="006E5490" w:rsidRDefault="00D059FF" w:rsidP="006E5490">
            <w:pPr>
              <w:pStyle w:val="TableParagraph"/>
              <w:spacing w:before="32" w:line="360" w:lineRule="auto"/>
              <w:rPr>
                <w:sz w:val="24"/>
                <w:szCs w:val="24"/>
              </w:rPr>
            </w:pPr>
            <w:r w:rsidRPr="006E5490">
              <w:rPr>
                <w:spacing w:val="-2"/>
                <w:sz w:val="24"/>
                <w:szCs w:val="24"/>
              </w:rPr>
              <w:t>FIRST BANK</w:t>
            </w:r>
          </w:p>
        </w:tc>
        <w:tc>
          <w:tcPr>
            <w:tcW w:w="1080" w:type="dxa"/>
          </w:tcPr>
          <w:p w:rsidR="00D059FF" w:rsidRPr="006E5490" w:rsidRDefault="00D059FF" w:rsidP="006E5490">
            <w:pPr>
              <w:pStyle w:val="TableParagraph"/>
              <w:spacing w:before="32" w:line="360" w:lineRule="auto"/>
              <w:ind w:left="104"/>
              <w:rPr>
                <w:sz w:val="24"/>
                <w:szCs w:val="24"/>
              </w:rPr>
            </w:pPr>
            <w:r w:rsidRPr="006E5490">
              <w:rPr>
                <w:spacing w:val="-5"/>
                <w:sz w:val="24"/>
                <w:szCs w:val="24"/>
              </w:rPr>
              <w:t>6.4</w:t>
            </w:r>
          </w:p>
        </w:tc>
        <w:tc>
          <w:tcPr>
            <w:tcW w:w="810" w:type="dxa"/>
          </w:tcPr>
          <w:p w:rsidR="00D059FF" w:rsidRPr="006E5490" w:rsidRDefault="00D059FF" w:rsidP="006E5490">
            <w:pPr>
              <w:pStyle w:val="TableParagraph"/>
              <w:spacing w:before="32" w:line="360" w:lineRule="auto"/>
              <w:rPr>
                <w:sz w:val="24"/>
                <w:szCs w:val="24"/>
              </w:rPr>
            </w:pPr>
            <w:r w:rsidRPr="006E5490">
              <w:rPr>
                <w:spacing w:val="-10"/>
                <w:sz w:val="24"/>
                <w:szCs w:val="24"/>
              </w:rPr>
              <w:t>5</w:t>
            </w:r>
          </w:p>
        </w:tc>
        <w:tc>
          <w:tcPr>
            <w:tcW w:w="810" w:type="dxa"/>
          </w:tcPr>
          <w:p w:rsidR="00D059FF" w:rsidRPr="006E5490" w:rsidRDefault="00D059FF" w:rsidP="006E5490">
            <w:pPr>
              <w:pStyle w:val="TableParagraph"/>
              <w:spacing w:before="32" w:line="360" w:lineRule="auto"/>
              <w:ind w:left="103"/>
              <w:rPr>
                <w:sz w:val="24"/>
                <w:szCs w:val="24"/>
              </w:rPr>
            </w:pPr>
            <w:r w:rsidRPr="006E5490">
              <w:rPr>
                <w:spacing w:val="-10"/>
                <w:sz w:val="24"/>
                <w:szCs w:val="24"/>
              </w:rPr>
              <w:t>8</w:t>
            </w:r>
          </w:p>
        </w:tc>
        <w:tc>
          <w:tcPr>
            <w:tcW w:w="1260" w:type="dxa"/>
          </w:tcPr>
          <w:p w:rsidR="00D059FF" w:rsidRPr="006E5490" w:rsidRDefault="00D059FF" w:rsidP="006E5490">
            <w:pPr>
              <w:pStyle w:val="TableParagraph"/>
              <w:spacing w:before="32" w:line="360" w:lineRule="auto"/>
              <w:ind w:left="103"/>
              <w:rPr>
                <w:sz w:val="24"/>
                <w:szCs w:val="24"/>
              </w:rPr>
            </w:pPr>
            <w:r w:rsidRPr="006E5490">
              <w:rPr>
                <w:spacing w:val="-10"/>
                <w:sz w:val="24"/>
                <w:szCs w:val="24"/>
              </w:rPr>
              <w:t>3</w:t>
            </w:r>
          </w:p>
        </w:tc>
      </w:tr>
    </w:tbl>
    <w:p w:rsidR="00D059FF" w:rsidRPr="006E5490" w:rsidRDefault="00D059FF" w:rsidP="006E5490">
      <w:pPr>
        <w:spacing w:line="360" w:lineRule="auto"/>
        <w:rPr>
          <w:rFonts w:ascii="Times New Roman" w:hAnsi="Times New Roman" w:cs="Times New Roman"/>
          <w:sz w:val="24"/>
          <w:szCs w:val="24"/>
        </w:rPr>
      </w:pPr>
    </w:p>
    <w:p w:rsidR="00D059FF" w:rsidRPr="006E5490" w:rsidRDefault="00D059FF" w:rsidP="006E5490">
      <w:pPr>
        <w:pStyle w:val="Heading2"/>
        <w:spacing w:line="360" w:lineRule="auto"/>
        <w:ind w:left="121"/>
        <w:rPr>
          <w:sz w:val="24"/>
          <w:szCs w:val="24"/>
        </w:rPr>
      </w:pPr>
      <w:r w:rsidRPr="006E5490">
        <w:rPr>
          <w:sz w:val="24"/>
          <w:szCs w:val="24"/>
        </w:rPr>
        <w:t>Model4</w:t>
      </w:r>
      <w:r w:rsidRPr="006E5490">
        <w:rPr>
          <w:spacing w:val="-2"/>
          <w:sz w:val="24"/>
          <w:szCs w:val="24"/>
        </w:rPr>
        <w:t>Specification:</w:t>
      </w:r>
    </w:p>
    <w:p w:rsidR="00D059FF" w:rsidRPr="006E5490" w:rsidRDefault="00990111" w:rsidP="006E5490">
      <w:pPr>
        <w:pStyle w:val="BodyText"/>
        <w:tabs>
          <w:tab w:val="right" w:pos="7329"/>
        </w:tabs>
        <w:spacing w:before="235" w:line="360" w:lineRule="auto"/>
        <w:ind w:left="121"/>
        <w:rPr>
          <w:sz w:val="24"/>
          <w:szCs w:val="24"/>
        </w:rPr>
      </w:pPr>
      <w:r>
        <w:rPr>
          <w:sz w:val="24"/>
          <w:szCs w:val="24"/>
        </w:rPr>
        <w:pict>
          <v:line id="_x0000_s1031" style="position:absolute;left:0;text-align:left;z-index:-251648000;mso-position-horizontal-relative:page" from="169.45pt,19.85pt" to="445.6pt,19.85pt" strokeweight=".30408mm">
            <v:stroke dashstyle="3 1"/>
            <w10:wrap anchorx="page"/>
          </v:line>
        </w:pict>
      </w:r>
      <w:r w:rsidR="00D059FF" w:rsidRPr="006E5490">
        <w:rPr>
          <w:sz w:val="24"/>
          <w:szCs w:val="24"/>
        </w:rPr>
        <w:t>EPS=a</w:t>
      </w:r>
      <w:r w:rsidR="00D059FF" w:rsidRPr="006E5490">
        <w:rPr>
          <w:sz w:val="24"/>
          <w:szCs w:val="24"/>
          <w:vertAlign w:val="subscript"/>
        </w:rPr>
        <w:t>0</w:t>
      </w:r>
      <w:r w:rsidR="00D059FF" w:rsidRPr="006E5490">
        <w:rPr>
          <w:sz w:val="24"/>
          <w:szCs w:val="24"/>
        </w:rPr>
        <w:t>+</w:t>
      </w:r>
      <w:r w:rsidR="00D059FF" w:rsidRPr="006E5490">
        <w:rPr>
          <w:spacing w:val="-4"/>
          <w:sz w:val="24"/>
          <w:szCs w:val="24"/>
        </w:rPr>
        <w:t>a</w:t>
      </w:r>
      <w:r w:rsidR="00D059FF" w:rsidRPr="006E5490">
        <w:rPr>
          <w:spacing w:val="-4"/>
          <w:sz w:val="24"/>
          <w:szCs w:val="24"/>
          <w:vertAlign w:val="subscript"/>
        </w:rPr>
        <w:t>1</w:t>
      </w:r>
      <w:r w:rsidR="00D059FF" w:rsidRPr="006E5490">
        <w:rPr>
          <w:spacing w:val="-4"/>
          <w:sz w:val="24"/>
          <w:szCs w:val="24"/>
        </w:rPr>
        <w:t>BM</w:t>
      </w:r>
      <w:r w:rsidR="00D059FF" w:rsidRPr="006E5490">
        <w:rPr>
          <w:sz w:val="24"/>
          <w:szCs w:val="24"/>
        </w:rPr>
        <w:tab/>
      </w:r>
      <w:r w:rsidR="00EC612C" w:rsidRPr="006E5490">
        <w:rPr>
          <w:sz w:val="24"/>
          <w:szCs w:val="24"/>
        </w:rPr>
        <w:tab/>
      </w:r>
      <w:r w:rsidR="00D059FF" w:rsidRPr="006E5490">
        <w:rPr>
          <w:spacing w:val="-10"/>
          <w:sz w:val="24"/>
          <w:szCs w:val="24"/>
        </w:rPr>
        <w:t>4</w:t>
      </w:r>
    </w:p>
    <w:p w:rsidR="00D059FF" w:rsidRPr="006E5490" w:rsidRDefault="00D059FF" w:rsidP="006E5490">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D059FF" w:rsidRPr="006E5490" w:rsidRDefault="00D059FF" w:rsidP="006E5490">
      <w:pPr>
        <w:pStyle w:val="BodyText"/>
        <w:spacing w:before="273" w:after="5" w:line="360" w:lineRule="auto"/>
        <w:ind w:left="121" w:right="3184"/>
        <w:rPr>
          <w:sz w:val="24"/>
          <w:szCs w:val="24"/>
        </w:rPr>
      </w:pPr>
      <w:r w:rsidRPr="006E5490">
        <w:rPr>
          <w:b/>
          <w:sz w:val="24"/>
          <w:szCs w:val="24"/>
        </w:rPr>
        <w:t xml:space="preserve">Table 4.3.4: </w:t>
      </w:r>
      <w:r w:rsidRPr="006E5490">
        <w:rPr>
          <w:sz w:val="24"/>
          <w:szCs w:val="24"/>
        </w:rPr>
        <w:t>Model 4 OLS, using observations 2015-202024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D059FF" w:rsidRPr="006E5490" w:rsidTr="00084D00">
        <w:trPr>
          <w:trHeight w:val="268"/>
        </w:trPr>
        <w:tc>
          <w:tcPr>
            <w:tcW w:w="1877" w:type="dxa"/>
          </w:tcPr>
          <w:p w:rsidR="00D059FF" w:rsidRPr="006E5490" w:rsidRDefault="00D059FF" w:rsidP="006E5490">
            <w:pPr>
              <w:pStyle w:val="TableParagraph"/>
              <w:spacing w:line="360" w:lineRule="auto"/>
              <w:ind w:left="0"/>
              <w:rPr>
                <w:sz w:val="24"/>
                <w:szCs w:val="24"/>
              </w:rPr>
            </w:pPr>
          </w:p>
        </w:tc>
        <w:tc>
          <w:tcPr>
            <w:tcW w:w="1366" w:type="dxa"/>
          </w:tcPr>
          <w:p w:rsidR="00D059FF" w:rsidRPr="006E5490" w:rsidRDefault="00D059FF" w:rsidP="006E5490">
            <w:pPr>
              <w:pStyle w:val="TableParagraph"/>
              <w:spacing w:line="360" w:lineRule="auto"/>
              <w:ind w:left="30"/>
              <w:rPr>
                <w:i/>
                <w:sz w:val="24"/>
                <w:szCs w:val="24"/>
              </w:rPr>
            </w:pPr>
            <w:r w:rsidRPr="006E5490">
              <w:rPr>
                <w:i/>
                <w:spacing w:val="-2"/>
                <w:sz w:val="24"/>
                <w:szCs w:val="24"/>
              </w:rPr>
              <w:t>Coefficient</w:t>
            </w:r>
          </w:p>
        </w:tc>
        <w:tc>
          <w:tcPr>
            <w:tcW w:w="1361" w:type="dxa"/>
          </w:tcPr>
          <w:p w:rsidR="00D059FF" w:rsidRPr="006E5490" w:rsidRDefault="00D059FF" w:rsidP="006E5490">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D059FF" w:rsidRPr="006E5490" w:rsidRDefault="00D059FF" w:rsidP="006E5490">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D059FF" w:rsidRPr="006E5490" w:rsidRDefault="00D059FF" w:rsidP="006E5490">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D059FF" w:rsidRPr="006E5490" w:rsidRDefault="00D059FF" w:rsidP="006E5490">
            <w:pPr>
              <w:pStyle w:val="TableParagraph"/>
              <w:spacing w:line="360" w:lineRule="auto"/>
              <w:ind w:left="0"/>
              <w:rPr>
                <w:sz w:val="24"/>
                <w:szCs w:val="24"/>
              </w:rPr>
            </w:pPr>
          </w:p>
        </w:tc>
      </w:tr>
      <w:tr w:rsidR="00D059FF" w:rsidRPr="006E5490" w:rsidTr="00084D00">
        <w:trPr>
          <w:trHeight w:val="265"/>
        </w:trPr>
        <w:tc>
          <w:tcPr>
            <w:tcW w:w="1877" w:type="dxa"/>
          </w:tcPr>
          <w:p w:rsidR="00D059FF" w:rsidRPr="006E5490" w:rsidRDefault="00D059FF" w:rsidP="006E5490">
            <w:pPr>
              <w:pStyle w:val="TableParagraph"/>
              <w:spacing w:line="360" w:lineRule="auto"/>
              <w:ind w:left="28"/>
              <w:rPr>
                <w:sz w:val="24"/>
                <w:szCs w:val="24"/>
              </w:rPr>
            </w:pPr>
            <w:r w:rsidRPr="006E5490">
              <w:rPr>
                <w:spacing w:val="-2"/>
                <w:sz w:val="24"/>
                <w:szCs w:val="24"/>
              </w:rPr>
              <w:t>Const</w:t>
            </w:r>
          </w:p>
        </w:tc>
        <w:tc>
          <w:tcPr>
            <w:tcW w:w="1366" w:type="dxa"/>
          </w:tcPr>
          <w:p w:rsidR="00D059FF" w:rsidRPr="006E5490" w:rsidRDefault="00D059FF" w:rsidP="006E5490">
            <w:pPr>
              <w:pStyle w:val="TableParagraph"/>
              <w:spacing w:line="360" w:lineRule="auto"/>
              <w:ind w:left="29"/>
              <w:rPr>
                <w:sz w:val="24"/>
                <w:szCs w:val="24"/>
              </w:rPr>
            </w:pPr>
            <w:r w:rsidRPr="006E5490">
              <w:rPr>
                <w:spacing w:val="-2"/>
                <w:sz w:val="24"/>
                <w:szCs w:val="24"/>
              </w:rPr>
              <w:t>4.08354e+06</w:t>
            </w:r>
          </w:p>
        </w:tc>
        <w:tc>
          <w:tcPr>
            <w:tcW w:w="1361" w:type="dxa"/>
          </w:tcPr>
          <w:p w:rsidR="00D059FF" w:rsidRPr="006E5490" w:rsidRDefault="00D059FF" w:rsidP="006E5490">
            <w:pPr>
              <w:pStyle w:val="TableParagraph"/>
              <w:spacing w:line="360" w:lineRule="auto"/>
              <w:ind w:left="27"/>
              <w:rPr>
                <w:sz w:val="24"/>
                <w:szCs w:val="24"/>
              </w:rPr>
            </w:pPr>
            <w:r w:rsidRPr="006E5490">
              <w:rPr>
                <w:spacing w:val="-2"/>
                <w:sz w:val="24"/>
                <w:szCs w:val="24"/>
              </w:rPr>
              <w:t>3.89251e+06</w:t>
            </w:r>
          </w:p>
        </w:tc>
        <w:tc>
          <w:tcPr>
            <w:tcW w:w="1363" w:type="dxa"/>
          </w:tcPr>
          <w:p w:rsidR="00D059FF" w:rsidRPr="006E5490" w:rsidRDefault="00D059FF" w:rsidP="006E5490">
            <w:pPr>
              <w:pStyle w:val="TableParagraph"/>
              <w:spacing w:line="360" w:lineRule="auto"/>
              <w:ind w:left="27"/>
              <w:rPr>
                <w:sz w:val="24"/>
                <w:szCs w:val="24"/>
              </w:rPr>
            </w:pPr>
            <w:r w:rsidRPr="006E5490">
              <w:rPr>
                <w:spacing w:val="-2"/>
                <w:sz w:val="24"/>
                <w:szCs w:val="24"/>
              </w:rPr>
              <w:t>1.0491</w:t>
            </w:r>
          </w:p>
        </w:tc>
        <w:tc>
          <w:tcPr>
            <w:tcW w:w="1363" w:type="dxa"/>
          </w:tcPr>
          <w:p w:rsidR="00D059FF" w:rsidRPr="006E5490" w:rsidRDefault="00D059FF" w:rsidP="006E5490">
            <w:pPr>
              <w:pStyle w:val="TableParagraph"/>
              <w:spacing w:line="360" w:lineRule="auto"/>
              <w:ind w:left="29"/>
              <w:rPr>
                <w:sz w:val="24"/>
                <w:szCs w:val="24"/>
              </w:rPr>
            </w:pPr>
            <w:r w:rsidRPr="006E5490">
              <w:rPr>
                <w:spacing w:val="-2"/>
                <w:sz w:val="24"/>
                <w:szCs w:val="24"/>
              </w:rPr>
              <w:t>0.32480</w:t>
            </w:r>
          </w:p>
        </w:tc>
        <w:tc>
          <w:tcPr>
            <w:tcW w:w="487" w:type="dxa"/>
          </w:tcPr>
          <w:p w:rsidR="00D059FF" w:rsidRPr="006E5490" w:rsidRDefault="00D059FF" w:rsidP="006E5490">
            <w:pPr>
              <w:pStyle w:val="TableParagraph"/>
              <w:spacing w:line="360" w:lineRule="auto"/>
              <w:ind w:left="0"/>
              <w:rPr>
                <w:sz w:val="24"/>
                <w:szCs w:val="24"/>
              </w:rPr>
            </w:pPr>
          </w:p>
        </w:tc>
      </w:tr>
      <w:tr w:rsidR="00D059FF" w:rsidRPr="006E5490" w:rsidTr="00084D00">
        <w:trPr>
          <w:trHeight w:val="268"/>
        </w:trPr>
        <w:tc>
          <w:tcPr>
            <w:tcW w:w="1877" w:type="dxa"/>
          </w:tcPr>
          <w:p w:rsidR="00D059FF" w:rsidRPr="006E5490" w:rsidRDefault="00D059FF" w:rsidP="006E5490">
            <w:pPr>
              <w:pStyle w:val="TableParagraph"/>
              <w:spacing w:line="360" w:lineRule="auto"/>
              <w:ind w:left="28"/>
              <w:rPr>
                <w:sz w:val="24"/>
                <w:szCs w:val="24"/>
              </w:rPr>
            </w:pPr>
            <w:r w:rsidRPr="006E5490">
              <w:rPr>
                <w:spacing w:val="-5"/>
                <w:sz w:val="24"/>
                <w:szCs w:val="24"/>
              </w:rPr>
              <w:t>BM</w:t>
            </w:r>
          </w:p>
        </w:tc>
        <w:tc>
          <w:tcPr>
            <w:tcW w:w="1366" w:type="dxa"/>
          </w:tcPr>
          <w:p w:rsidR="00D059FF" w:rsidRPr="006E5490" w:rsidRDefault="00D059FF" w:rsidP="006E5490">
            <w:pPr>
              <w:pStyle w:val="TableParagraph"/>
              <w:spacing w:line="360" w:lineRule="auto"/>
              <w:ind w:left="29"/>
              <w:rPr>
                <w:sz w:val="24"/>
                <w:szCs w:val="24"/>
              </w:rPr>
            </w:pPr>
            <w:r w:rsidRPr="006E5490">
              <w:rPr>
                <w:spacing w:val="-2"/>
                <w:sz w:val="24"/>
                <w:szCs w:val="24"/>
              </w:rPr>
              <w:t>0.3521696</w:t>
            </w:r>
          </w:p>
        </w:tc>
        <w:tc>
          <w:tcPr>
            <w:tcW w:w="1361" w:type="dxa"/>
          </w:tcPr>
          <w:p w:rsidR="00D059FF" w:rsidRPr="006E5490" w:rsidRDefault="00D059FF" w:rsidP="006E5490">
            <w:pPr>
              <w:pStyle w:val="TableParagraph"/>
              <w:spacing w:line="360" w:lineRule="auto"/>
              <w:ind w:left="28"/>
              <w:rPr>
                <w:sz w:val="24"/>
                <w:szCs w:val="24"/>
              </w:rPr>
            </w:pPr>
            <w:r w:rsidRPr="006E5490">
              <w:rPr>
                <w:spacing w:val="-2"/>
                <w:sz w:val="24"/>
                <w:szCs w:val="24"/>
              </w:rPr>
              <w:t>650.409</w:t>
            </w:r>
          </w:p>
        </w:tc>
        <w:tc>
          <w:tcPr>
            <w:tcW w:w="1363" w:type="dxa"/>
          </w:tcPr>
          <w:p w:rsidR="00D059FF" w:rsidRPr="006E5490" w:rsidRDefault="00D059FF" w:rsidP="006E5490">
            <w:pPr>
              <w:pStyle w:val="TableParagraph"/>
              <w:spacing w:line="360" w:lineRule="auto"/>
              <w:ind w:left="26"/>
              <w:rPr>
                <w:sz w:val="24"/>
                <w:szCs w:val="24"/>
              </w:rPr>
            </w:pPr>
            <w:r w:rsidRPr="006E5490">
              <w:rPr>
                <w:spacing w:val="-2"/>
                <w:sz w:val="24"/>
                <w:szCs w:val="24"/>
              </w:rPr>
              <w:t>3.3266</w:t>
            </w:r>
          </w:p>
        </w:tc>
        <w:tc>
          <w:tcPr>
            <w:tcW w:w="1363" w:type="dxa"/>
          </w:tcPr>
          <w:p w:rsidR="00D059FF" w:rsidRPr="006E5490" w:rsidRDefault="00D059FF" w:rsidP="006E5490">
            <w:pPr>
              <w:pStyle w:val="TableParagraph"/>
              <w:spacing w:line="360" w:lineRule="auto"/>
              <w:ind w:left="27"/>
              <w:rPr>
                <w:sz w:val="24"/>
                <w:szCs w:val="24"/>
              </w:rPr>
            </w:pPr>
            <w:r w:rsidRPr="006E5490">
              <w:rPr>
                <w:spacing w:val="-2"/>
                <w:sz w:val="24"/>
                <w:szCs w:val="24"/>
              </w:rPr>
              <w:t>0.01044</w:t>
            </w:r>
          </w:p>
        </w:tc>
        <w:tc>
          <w:tcPr>
            <w:tcW w:w="487" w:type="dxa"/>
          </w:tcPr>
          <w:p w:rsidR="00D059FF" w:rsidRPr="006E5490" w:rsidRDefault="00D059FF" w:rsidP="006E5490">
            <w:pPr>
              <w:pStyle w:val="TableParagraph"/>
              <w:spacing w:line="360" w:lineRule="auto"/>
              <w:ind w:left="29"/>
              <w:rPr>
                <w:sz w:val="24"/>
                <w:szCs w:val="24"/>
              </w:rPr>
            </w:pPr>
            <w:r w:rsidRPr="006E5490">
              <w:rPr>
                <w:spacing w:val="-5"/>
                <w:sz w:val="24"/>
                <w:szCs w:val="24"/>
              </w:rPr>
              <w:t>**</w:t>
            </w:r>
          </w:p>
        </w:tc>
      </w:tr>
    </w:tbl>
    <w:p w:rsidR="00D059FF" w:rsidRPr="006E5490" w:rsidRDefault="00D059FF" w:rsidP="006E5490">
      <w:pPr>
        <w:pStyle w:val="BodyText"/>
        <w:spacing w:before="230" w:line="360" w:lineRule="auto"/>
        <w:ind w:left="472"/>
        <w:rPr>
          <w:sz w:val="24"/>
          <w:szCs w:val="24"/>
        </w:rPr>
      </w:pPr>
    </w:p>
    <w:p w:rsidR="00EC612C" w:rsidRPr="006E5490" w:rsidRDefault="00D059FF"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lastRenderedPageBreak/>
        <w:t>From</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the</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above</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result</w:t>
      </w:r>
      <w:r w:rsidR="00EC612C" w:rsidRPr="006E5490">
        <w:rPr>
          <w:rFonts w:ascii="Times New Roman" w:hAnsi="Times New Roman" w:cs="Times New Roman"/>
          <w:sz w:val="24"/>
          <w:szCs w:val="24"/>
        </w:rPr>
        <w:t xml:space="preserve"> I </w:t>
      </w:r>
      <w:r w:rsidRPr="006E5490">
        <w:rPr>
          <w:rFonts w:ascii="Times New Roman" w:hAnsi="Times New Roman" w:cs="Times New Roman"/>
          <w:sz w:val="24"/>
          <w:szCs w:val="24"/>
        </w:rPr>
        <w:t>find</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that</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Board</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meetings</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(BM)</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has</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a</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positive</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effect</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on</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earnings</w:t>
      </w:r>
      <w:r w:rsidR="00EC612C" w:rsidRPr="006E5490">
        <w:rPr>
          <w:rFonts w:ascii="Times New Roman" w:hAnsi="Times New Roman" w:cs="Times New Roman"/>
          <w:sz w:val="24"/>
          <w:szCs w:val="24"/>
        </w:rPr>
        <w:t xml:space="preserve"> </w:t>
      </w:r>
      <w:r w:rsidRPr="006E5490">
        <w:rPr>
          <w:rFonts w:ascii="Times New Roman" w:hAnsi="Times New Roman" w:cs="Times New Roman"/>
          <w:sz w:val="24"/>
          <w:szCs w:val="24"/>
        </w:rPr>
        <w:t>per share (EPS) such that a unit change the BM will lead to 0.3521696increase EPS</w:t>
      </w:r>
      <w:r w:rsidR="00EC612C" w:rsidRPr="006E5490">
        <w:rPr>
          <w:rFonts w:ascii="Times New Roman" w:hAnsi="Times New Roman" w:cs="Times New Roman"/>
          <w:sz w:val="24"/>
          <w:szCs w:val="24"/>
        </w:rPr>
        <w:t>.</w:t>
      </w:r>
    </w:p>
    <w:p w:rsidR="00EC612C" w:rsidRPr="006E5490" w:rsidRDefault="00EC612C" w:rsidP="006E5490">
      <w:pPr>
        <w:spacing w:line="360" w:lineRule="auto"/>
        <w:rPr>
          <w:rFonts w:ascii="Times New Roman" w:hAnsi="Times New Roman" w:cs="Times New Roman"/>
          <w:sz w:val="24"/>
          <w:szCs w:val="24"/>
        </w:rPr>
      </w:pPr>
    </w:p>
    <w:p w:rsidR="00EC612C" w:rsidRPr="006E5490" w:rsidRDefault="00EC612C" w:rsidP="006E5490">
      <w:pPr>
        <w:pStyle w:val="Heading2"/>
        <w:numPr>
          <w:ilvl w:val="2"/>
          <w:numId w:val="7"/>
        </w:numPr>
        <w:tabs>
          <w:tab w:val="left" w:pos="645"/>
        </w:tabs>
        <w:spacing w:before="179" w:line="360" w:lineRule="auto"/>
        <w:ind w:left="645" w:hanging="524"/>
        <w:rPr>
          <w:sz w:val="24"/>
          <w:szCs w:val="24"/>
        </w:rPr>
      </w:pPr>
      <w:r w:rsidRPr="006E5490">
        <w:rPr>
          <w:sz w:val="24"/>
          <w:szCs w:val="24"/>
        </w:rPr>
        <w:t xml:space="preserve">Board </w:t>
      </w:r>
      <w:r w:rsidRPr="006E5490">
        <w:rPr>
          <w:spacing w:val="-2"/>
          <w:sz w:val="24"/>
          <w:szCs w:val="24"/>
        </w:rPr>
        <w:t>Meetings</w:t>
      </w:r>
    </w:p>
    <w:p w:rsidR="00EC612C" w:rsidRPr="006E5490" w:rsidRDefault="00EC612C" w:rsidP="006E5490">
      <w:pPr>
        <w:pStyle w:val="BodyText"/>
        <w:spacing w:before="42" w:line="360" w:lineRule="auto"/>
        <w:rPr>
          <w:b/>
          <w:sz w:val="24"/>
          <w:szCs w:val="24"/>
        </w:rPr>
      </w:pPr>
    </w:p>
    <w:p w:rsidR="00EC612C" w:rsidRPr="006E5490" w:rsidRDefault="00EC612C" w:rsidP="006E5490">
      <w:pPr>
        <w:pStyle w:val="Heading2"/>
        <w:numPr>
          <w:ilvl w:val="2"/>
          <w:numId w:val="7"/>
        </w:numPr>
        <w:tabs>
          <w:tab w:val="left" w:pos="645"/>
        </w:tabs>
        <w:spacing w:before="179" w:after="4" w:line="360" w:lineRule="auto"/>
        <w:ind w:left="645" w:hanging="524"/>
        <w:rPr>
          <w:sz w:val="24"/>
          <w:szCs w:val="24"/>
        </w:rPr>
      </w:pPr>
      <w:r w:rsidRPr="006E5490">
        <w:rPr>
          <w:sz w:val="24"/>
          <w:szCs w:val="24"/>
        </w:rPr>
        <w:t xml:space="preserve">Gender </w:t>
      </w:r>
      <w:r w:rsidRPr="006E5490">
        <w:rPr>
          <w:spacing w:val="-2"/>
          <w:sz w:val="24"/>
          <w:szCs w:val="24"/>
        </w:rPr>
        <w:t>Diversity</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3"/>
        <w:gridCol w:w="1080"/>
        <w:gridCol w:w="900"/>
        <w:gridCol w:w="1080"/>
        <w:gridCol w:w="1350"/>
      </w:tblGrid>
      <w:tr w:rsidR="00EC612C" w:rsidRPr="006E5490" w:rsidTr="00EC612C">
        <w:trPr>
          <w:trHeight w:val="491"/>
        </w:trPr>
        <w:tc>
          <w:tcPr>
            <w:tcW w:w="6013" w:type="dxa"/>
            <w:gridSpan w:val="5"/>
          </w:tcPr>
          <w:p w:rsidR="00EC612C" w:rsidRPr="006E5490" w:rsidRDefault="00EC612C" w:rsidP="006E5490">
            <w:pPr>
              <w:pStyle w:val="TableParagraph"/>
              <w:tabs>
                <w:tab w:val="left" w:pos="837"/>
                <w:tab w:val="left" w:pos="1541"/>
                <w:tab w:val="left" w:pos="2781"/>
                <w:tab w:val="left" w:pos="3772"/>
                <w:tab w:val="left" w:pos="4201"/>
              </w:tabs>
              <w:spacing w:line="360" w:lineRule="auto"/>
              <w:ind w:right="91"/>
              <w:rPr>
                <w:b/>
                <w:sz w:val="24"/>
                <w:szCs w:val="24"/>
              </w:rPr>
            </w:pPr>
            <w:r w:rsidRPr="006E5490">
              <w:rPr>
                <w:b/>
                <w:spacing w:val="-4"/>
                <w:sz w:val="24"/>
                <w:szCs w:val="24"/>
              </w:rPr>
              <w:t>Table</w:t>
            </w:r>
            <w:r w:rsidRPr="006E5490">
              <w:rPr>
                <w:b/>
                <w:sz w:val="24"/>
                <w:szCs w:val="24"/>
              </w:rPr>
              <w:tab/>
            </w:r>
            <w:r w:rsidRPr="006E5490">
              <w:rPr>
                <w:b/>
                <w:spacing w:val="-2"/>
                <w:sz w:val="24"/>
                <w:szCs w:val="24"/>
              </w:rPr>
              <w:t>4.3.5:</w:t>
            </w:r>
            <w:r w:rsidRPr="006E5490">
              <w:rPr>
                <w:b/>
                <w:sz w:val="24"/>
                <w:szCs w:val="24"/>
              </w:rPr>
              <w:tab/>
            </w:r>
            <w:r w:rsidRPr="006E5490">
              <w:rPr>
                <w:b/>
                <w:spacing w:val="-2"/>
                <w:sz w:val="24"/>
                <w:szCs w:val="24"/>
              </w:rPr>
              <w:t>Descriptive</w:t>
            </w:r>
            <w:r w:rsidRPr="006E5490">
              <w:rPr>
                <w:b/>
                <w:sz w:val="24"/>
                <w:szCs w:val="24"/>
              </w:rPr>
              <w:tab/>
            </w:r>
            <w:r w:rsidRPr="006E5490">
              <w:rPr>
                <w:b/>
                <w:spacing w:val="-2"/>
                <w:sz w:val="24"/>
                <w:szCs w:val="24"/>
              </w:rPr>
              <w:t>statistics</w:t>
            </w:r>
            <w:r w:rsidRPr="006E5490">
              <w:rPr>
                <w:b/>
                <w:sz w:val="24"/>
                <w:szCs w:val="24"/>
              </w:rPr>
              <w:tab/>
            </w:r>
            <w:r w:rsidRPr="006E5490">
              <w:rPr>
                <w:b/>
                <w:spacing w:val="-6"/>
                <w:sz w:val="24"/>
                <w:szCs w:val="24"/>
              </w:rPr>
              <w:t>on</w:t>
            </w:r>
            <w:r w:rsidRPr="006E5490">
              <w:rPr>
                <w:b/>
                <w:sz w:val="24"/>
                <w:szCs w:val="24"/>
              </w:rPr>
              <w:tab/>
            </w:r>
            <w:r w:rsidRPr="006E5490">
              <w:rPr>
                <w:b/>
                <w:spacing w:val="-2"/>
                <w:sz w:val="24"/>
                <w:szCs w:val="24"/>
              </w:rPr>
              <w:t>Gender Diversity</w:t>
            </w:r>
          </w:p>
        </w:tc>
      </w:tr>
      <w:tr w:rsidR="00EC612C" w:rsidRPr="006E5490" w:rsidTr="00EC612C">
        <w:trPr>
          <w:trHeight w:val="737"/>
        </w:trPr>
        <w:tc>
          <w:tcPr>
            <w:tcW w:w="1603" w:type="dxa"/>
          </w:tcPr>
          <w:p w:rsidR="00EC612C" w:rsidRPr="006E5490" w:rsidRDefault="00EC612C" w:rsidP="006E5490">
            <w:pPr>
              <w:pStyle w:val="TableParagraph"/>
              <w:spacing w:before="51" w:line="360" w:lineRule="auto"/>
              <w:rPr>
                <w:sz w:val="24"/>
                <w:szCs w:val="24"/>
              </w:rPr>
            </w:pPr>
            <w:r w:rsidRPr="006E5490">
              <w:rPr>
                <w:spacing w:val="-2"/>
                <w:sz w:val="24"/>
                <w:szCs w:val="24"/>
              </w:rPr>
              <w:t>BANKS</w:t>
            </w:r>
          </w:p>
        </w:tc>
        <w:tc>
          <w:tcPr>
            <w:tcW w:w="1080" w:type="dxa"/>
          </w:tcPr>
          <w:p w:rsidR="00EC612C" w:rsidRPr="006E5490" w:rsidRDefault="00EC612C" w:rsidP="006E5490">
            <w:pPr>
              <w:pStyle w:val="TableParagraph"/>
              <w:spacing w:before="51" w:line="360" w:lineRule="auto"/>
              <w:rPr>
                <w:sz w:val="24"/>
                <w:szCs w:val="24"/>
              </w:rPr>
            </w:pPr>
            <w:r w:rsidRPr="006E5490">
              <w:rPr>
                <w:spacing w:val="-4"/>
                <w:sz w:val="24"/>
                <w:szCs w:val="24"/>
              </w:rPr>
              <w:t>MEAN</w:t>
            </w:r>
          </w:p>
        </w:tc>
        <w:tc>
          <w:tcPr>
            <w:tcW w:w="900" w:type="dxa"/>
          </w:tcPr>
          <w:p w:rsidR="00EC612C" w:rsidRPr="006E5490" w:rsidRDefault="00EC612C" w:rsidP="006E5490">
            <w:pPr>
              <w:pStyle w:val="TableParagraph"/>
              <w:spacing w:before="51" w:line="360" w:lineRule="auto"/>
              <w:ind w:left="103"/>
              <w:rPr>
                <w:sz w:val="24"/>
                <w:szCs w:val="24"/>
              </w:rPr>
            </w:pPr>
            <w:r w:rsidRPr="006E5490">
              <w:rPr>
                <w:spacing w:val="-5"/>
                <w:sz w:val="24"/>
                <w:szCs w:val="24"/>
              </w:rPr>
              <w:t>MIN</w:t>
            </w:r>
          </w:p>
        </w:tc>
        <w:tc>
          <w:tcPr>
            <w:tcW w:w="1080" w:type="dxa"/>
          </w:tcPr>
          <w:p w:rsidR="00EC612C" w:rsidRPr="006E5490" w:rsidRDefault="00EC612C" w:rsidP="006E5490">
            <w:pPr>
              <w:pStyle w:val="TableParagraph"/>
              <w:spacing w:before="51" w:line="360" w:lineRule="auto"/>
              <w:rPr>
                <w:sz w:val="24"/>
                <w:szCs w:val="24"/>
              </w:rPr>
            </w:pPr>
            <w:r w:rsidRPr="006E5490">
              <w:rPr>
                <w:spacing w:val="-5"/>
                <w:sz w:val="24"/>
                <w:szCs w:val="24"/>
              </w:rPr>
              <w:t>MAX</w:t>
            </w:r>
          </w:p>
        </w:tc>
        <w:tc>
          <w:tcPr>
            <w:tcW w:w="1350" w:type="dxa"/>
          </w:tcPr>
          <w:p w:rsidR="00EC612C" w:rsidRPr="006E5490" w:rsidRDefault="00EC612C" w:rsidP="006E5490">
            <w:pPr>
              <w:pStyle w:val="TableParagraph"/>
              <w:spacing w:before="51" w:line="360" w:lineRule="auto"/>
              <w:rPr>
                <w:sz w:val="24"/>
                <w:szCs w:val="24"/>
              </w:rPr>
            </w:pPr>
            <w:r w:rsidRPr="006E5490">
              <w:rPr>
                <w:spacing w:val="-2"/>
                <w:sz w:val="24"/>
                <w:szCs w:val="24"/>
              </w:rPr>
              <w:t>RANGE</w:t>
            </w:r>
          </w:p>
        </w:tc>
      </w:tr>
      <w:tr w:rsidR="00EC612C" w:rsidRPr="006E5490" w:rsidTr="00EC612C">
        <w:trPr>
          <w:trHeight w:val="1061"/>
        </w:trPr>
        <w:tc>
          <w:tcPr>
            <w:tcW w:w="1603" w:type="dxa"/>
          </w:tcPr>
          <w:p w:rsidR="00EC612C" w:rsidRPr="006E5490" w:rsidRDefault="00EC612C" w:rsidP="006E5490">
            <w:pPr>
              <w:pStyle w:val="TableParagraph"/>
              <w:spacing w:before="55" w:line="360" w:lineRule="auto"/>
              <w:rPr>
                <w:sz w:val="24"/>
                <w:szCs w:val="24"/>
              </w:rPr>
            </w:pPr>
            <w:r w:rsidRPr="006E5490">
              <w:rPr>
                <w:spacing w:val="-2"/>
                <w:sz w:val="24"/>
                <w:szCs w:val="24"/>
              </w:rPr>
              <w:t>FIRST BANK</w:t>
            </w:r>
          </w:p>
        </w:tc>
        <w:tc>
          <w:tcPr>
            <w:tcW w:w="1080" w:type="dxa"/>
          </w:tcPr>
          <w:p w:rsidR="00EC612C" w:rsidRPr="006E5490" w:rsidRDefault="00EC612C" w:rsidP="006E5490">
            <w:pPr>
              <w:pStyle w:val="TableParagraph"/>
              <w:spacing w:before="55" w:line="360" w:lineRule="auto"/>
              <w:ind w:left="104"/>
              <w:rPr>
                <w:sz w:val="24"/>
                <w:szCs w:val="24"/>
              </w:rPr>
            </w:pPr>
            <w:r w:rsidRPr="006E5490">
              <w:rPr>
                <w:spacing w:val="-2"/>
                <w:sz w:val="24"/>
                <w:szCs w:val="24"/>
              </w:rPr>
              <w:t>0.136</w:t>
            </w:r>
          </w:p>
        </w:tc>
        <w:tc>
          <w:tcPr>
            <w:tcW w:w="900" w:type="dxa"/>
          </w:tcPr>
          <w:p w:rsidR="00EC612C" w:rsidRPr="006E5490" w:rsidRDefault="00EC612C" w:rsidP="006E5490">
            <w:pPr>
              <w:pStyle w:val="TableParagraph"/>
              <w:spacing w:before="55" w:line="360" w:lineRule="auto"/>
              <w:ind w:left="104"/>
              <w:rPr>
                <w:sz w:val="24"/>
                <w:szCs w:val="24"/>
              </w:rPr>
            </w:pPr>
            <w:r w:rsidRPr="006E5490">
              <w:rPr>
                <w:spacing w:val="-10"/>
                <w:sz w:val="24"/>
                <w:szCs w:val="24"/>
              </w:rPr>
              <w:t>0</w:t>
            </w:r>
          </w:p>
        </w:tc>
        <w:tc>
          <w:tcPr>
            <w:tcW w:w="1080" w:type="dxa"/>
          </w:tcPr>
          <w:p w:rsidR="00EC612C" w:rsidRPr="006E5490" w:rsidRDefault="00EC612C" w:rsidP="006E5490">
            <w:pPr>
              <w:pStyle w:val="TableParagraph"/>
              <w:spacing w:before="55" w:line="360" w:lineRule="auto"/>
              <w:ind w:left="104"/>
              <w:rPr>
                <w:sz w:val="24"/>
                <w:szCs w:val="24"/>
              </w:rPr>
            </w:pPr>
            <w:r w:rsidRPr="006E5490">
              <w:rPr>
                <w:spacing w:val="-4"/>
                <w:sz w:val="24"/>
                <w:szCs w:val="24"/>
              </w:rPr>
              <w:t>0.33</w:t>
            </w:r>
          </w:p>
        </w:tc>
        <w:tc>
          <w:tcPr>
            <w:tcW w:w="1350" w:type="dxa"/>
          </w:tcPr>
          <w:p w:rsidR="00EC612C" w:rsidRPr="006E5490" w:rsidRDefault="00EC612C" w:rsidP="006E5490">
            <w:pPr>
              <w:pStyle w:val="TableParagraph"/>
              <w:spacing w:before="55" w:line="360" w:lineRule="auto"/>
              <w:ind w:left="103"/>
              <w:rPr>
                <w:sz w:val="24"/>
                <w:szCs w:val="24"/>
              </w:rPr>
            </w:pPr>
            <w:r w:rsidRPr="006E5490">
              <w:rPr>
                <w:spacing w:val="-4"/>
                <w:sz w:val="24"/>
                <w:szCs w:val="24"/>
              </w:rPr>
              <w:t>0.33</w:t>
            </w:r>
          </w:p>
        </w:tc>
      </w:tr>
    </w:tbl>
    <w:p w:rsidR="00EC612C" w:rsidRPr="006E5490" w:rsidRDefault="00D84D36" w:rsidP="006E5490">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EC612C" w:rsidRPr="006E5490" w:rsidRDefault="00EC612C" w:rsidP="006E5490">
      <w:pPr>
        <w:pStyle w:val="Heading2"/>
        <w:spacing w:line="360" w:lineRule="auto"/>
        <w:ind w:left="121"/>
        <w:rPr>
          <w:sz w:val="24"/>
          <w:szCs w:val="24"/>
        </w:rPr>
      </w:pPr>
      <w:r w:rsidRPr="006E5490">
        <w:rPr>
          <w:sz w:val="24"/>
          <w:szCs w:val="24"/>
        </w:rPr>
        <w:t>Model5</w:t>
      </w:r>
      <w:r w:rsidRPr="006E5490">
        <w:rPr>
          <w:spacing w:val="-2"/>
          <w:sz w:val="24"/>
          <w:szCs w:val="24"/>
        </w:rPr>
        <w:t>Specification:</w:t>
      </w:r>
    </w:p>
    <w:p w:rsidR="00EC612C" w:rsidRPr="006E5490" w:rsidRDefault="00990111" w:rsidP="006E5490">
      <w:pPr>
        <w:pStyle w:val="BodyText"/>
        <w:tabs>
          <w:tab w:val="right" w:pos="7360"/>
        </w:tabs>
        <w:spacing w:before="232" w:line="360" w:lineRule="auto"/>
        <w:ind w:left="182"/>
        <w:rPr>
          <w:sz w:val="24"/>
          <w:szCs w:val="24"/>
        </w:rPr>
      </w:pPr>
      <w:r>
        <w:rPr>
          <w:sz w:val="24"/>
          <w:szCs w:val="24"/>
        </w:rPr>
        <w:pict>
          <v:line id="_x0000_s1032" style="position:absolute;left:0;text-align:left;z-index:-251645952;mso-position-horizontal-relative:page" from="171.1pt,19.75pt" to="447.35pt,19.75pt" strokeweight=".30408mm">
            <v:stroke dashstyle="3 1"/>
            <w10:wrap anchorx="page"/>
          </v:line>
        </w:pict>
      </w:r>
      <w:r w:rsidR="00EC612C" w:rsidRPr="006E5490">
        <w:rPr>
          <w:sz w:val="24"/>
          <w:szCs w:val="24"/>
        </w:rPr>
        <w:t>EPS=a</w:t>
      </w:r>
      <w:r w:rsidR="00EC612C" w:rsidRPr="006E5490">
        <w:rPr>
          <w:sz w:val="24"/>
          <w:szCs w:val="24"/>
          <w:vertAlign w:val="subscript"/>
        </w:rPr>
        <w:t>0</w:t>
      </w:r>
      <w:r w:rsidR="00EC612C" w:rsidRPr="006E5490">
        <w:rPr>
          <w:sz w:val="24"/>
          <w:szCs w:val="24"/>
        </w:rPr>
        <w:t>+</w:t>
      </w:r>
      <w:r w:rsidR="00EC612C" w:rsidRPr="006E5490">
        <w:rPr>
          <w:spacing w:val="-4"/>
          <w:sz w:val="24"/>
          <w:szCs w:val="24"/>
        </w:rPr>
        <w:t>a</w:t>
      </w:r>
      <w:r w:rsidR="00EC612C" w:rsidRPr="006E5490">
        <w:rPr>
          <w:spacing w:val="-4"/>
          <w:sz w:val="24"/>
          <w:szCs w:val="24"/>
          <w:vertAlign w:val="subscript"/>
        </w:rPr>
        <w:t>1</w:t>
      </w:r>
      <w:r w:rsidR="00EC612C" w:rsidRPr="006E5490">
        <w:rPr>
          <w:spacing w:val="-4"/>
          <w:sz w:val="24"/>
          <w:szCs w:val="24"/>
        </w:rPr>
        <w:t>GD</w:t>
      </w:r>
      <w:r w:rsidR="00EC612C" w:rsidRPr="006E5490">
        <w:rPr>
          <w:sz w:val="24"/>
          <w:szCs w:val="24"/>
        </w:rPr>
        <w:tab/>
      </w:r>
      <w:r w:rsidR="00EC612C" w:rsidRPr="006E5490">
        <w:rPr>
          <w:sz w:val="24"/>
          <w:szCs w:val="24"/>
        </w:rPr>
        <w:tab/>
      </w:r>
      <w:r w:rsidR="00EC612C" w:rsidRPr="006E5490">
        <w:rPr>
          <w:spacing w:val="-10"/>
          <w:sz w:val="24"/>
          <w:szCs w:val="24"/>
        </w:rPr>
        <w:t>5</w:t>
      </w:r>
    </w:p>
    <w:p w:rsidR="00EC612C" w:rsidRPr="006E5490" w:rsidRDefault="00EC612C" w:rsidP="006E5490">
      <w:pPr>
        <w:pStyle w:val="BodyText"/>
        <w:spacing w:before="237" w:line="360" w:lineRule="auto"/>
        <w:ind w:left="121"/>
        <w:rPr>
          <w:sz w:val="24"/>
          <w:szCs w:val="24"/>
        </w:rPr>
      </w:pPr>
      <w:r w:rsidRPr="006E5490">
        <w:rPr>
          <w:sz w:val="24"/>
          <w:szCs w:val="24"/>
        </w:rPr>
        <w:t xml:space="preserve">The result obtained is presented </w:t>
      </w:r>
      <w:r w:rsidRPr="006E5490">
        <w:rPr>
          <w:spacing w:val="-2"/>
          <w:sz w:val="24"/>
          <w:szCs w:val="24"/>
        </w:rPr>
        <w:t>below:</w:t>
      </w:r>
    </w:p>
    <w:p w:rsidR="00EC612C" w:rsidRPr="006E5490" w:rsidRDefault="00EC612C" w:rsidP="006E5490">
      <w:pPr>
        <w:pStyle w:val="BodyText"/>
        <w:spacing w:before="273" w:after="6" w:line="360" w:lineRule="auto"/>
        <w:ind w:left="121" w:right="3504"/>
        <w:rPr>
          <w:sz w:val="24"/>
          <w:szCs w:val="24"/>
        </w:rPr>
      </w:pPr>
      <w:r w:rsidRPr="006E5490">
        <w:rPr>
          <w:b/>
          <w:sz w:val="24"/>
          <w:szCs w:val="24"/>
        </w:rPr>
        <w:t xml:space="preserve">Model 5: </w:t>
      </w:r>
      <w:r w:rsidRPr="006E5490">
        <w:rPr>
          <w:sz w:val="24"/>
          <w:szCs w:val="24"/>
        </w:rPr>
        <w:t>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EC612C" w:rsidRPr="006E5490" w:rsidTr="00084D00">
        <w:trPr>
          <w:trHeight w:val="268"/>
        </w:trPr>
        <w:tc>
          <w:tcPr>
            <w:tcW w:w="1877" w:type="dxa"/>
          </w:tcPr>
          <w:p w:rsidR="00EC612C" w:rsidRPr="006E5490" w:rsidRDefault="00EC612C" w:rsidP="006E5490">
            <w:pPr>
              <w:pStyle w:val="TableParagraph"/>
              <w:spacing w:line="360" w:lineRule="auto"/>
              <w:ind w:left="0"/>
              <w:rPr>
                <w:sz w:val="24"/>
                <w:szCs w:val="24"/>
              </w:rPr>
            </w:pPr>
          </w:p>
        </w:tc>
        <w:tc>
          <w:tcPr>
            <w:tcW w:w="1366" w:type="dxa"/>
          </w:tcPr>
          <w:p w:rsidR="00EC612C" w:rsidRPr="006E5490" w:rsidRDefault="00EC612C" w:rsidP="006E5490">
            <w:pPr>
              <w:pStyle w:val="TableParagraph"/>
              <w:spacing w:line="360" w:lineRule="auto"/>
              <w:ind w:left="30"/>
              <w:rPr>
                <w:i/>
                <w:sz w:val="24"/>
                <w:szCs w:val="24"/>
              </w:rPr>
            </w:pPr>
            <w:r w:rsidRPr="006E5490">
              <w:rPr>
                <w:i/>
                <w:spacing w:val="-2"/>
                <w:sz w:val="24"/>
                <w:szCs w:val="24"/>
              </w:rPr>
              <w:t>Coefficient</w:t>
            </w:r>
          </w:p>
        </w:tc>
        <w:tc>
          <w:tcPr>
            <w:tcW w:w="1361" w:type="dxa"/>
          </w:tcPr>
          <w:p w:rsidR="00EC612C" w:rsidRPr="006E5490" w:rsidRDefault="00EC612C" w:rsidP="006E5490">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EC612C" w:rsidRPr="006E5490" w:rsidRDefault="00EC612C" w:rsidP="006E5490">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EC612C" w:rsidRPr="006E5490" w:rsidRDefault="00EC612C" w:rsidP="006E5490">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EC612C" w:rsidRPr="006E5490" w:rsidRDefault="00EC612C" w:rsidP="006E5490">
            <w:pPr>
              <w:pStyle w:val="TableParagraph"/>
              <w:spacing w:line="360" w:lineRule="auto"/>
              <w:ind w:left="0"/>
              <w:rPr>
                <w:sz w:val="24"/>
                <w:szCs w:val="24"/>
              </w:rPr>
            </w:pPr>
          </w:p>
        </w:tc>
      </w:tr>
      <w:tr w:rsidR="00EC612C" w:rsidRPr="006E5490" w:rsidTr="00084D00">
        <w:trPr>
          <w:trHeight w:val="268"/>
        </w:trPr>
        <w:tc>
          <w:tcPr>
            <w:tcW w:w="1877" w:type="dxa"/>
          </w:tcPr>
          <w:p w:rsidR="00EC612C" w:rsidRPr="006E5490" w:rsidRDefault="00EC612C" w:rsidP="006E5490">
            <w:pPr>
              <w:pStyle w:val="TableParagraph"/>
              <w:spacing w:line="360" w:lineRule="auto"/>
              <w:ind w:left="28"/>
              <w:rPr>
                <w:sz w:val="24"/>
                <w:szCs w:val="24"/>
              </w:rPr>
            </w:pPr>
            <w:r w:rsidRPr="006E5490">
              <w:rPr>
                <w:spacing w:val="-2"/>
                <w:sz w:val="24"/>
                <w:szCs w:val="24"/>
              </w:rPr>
              <w:t>Const</w:t>
            </w:r>
          </w:p>
        </w:tc>
        <w:tc>
          <w:tcPr>
            <w:tcW w:w="1366" w:type="dxa"/>
          </w:tcPr>
          <w:p w:rsidR="00EC612C" w:rsidRPr="006E5490" w:rsidRDefault="00EC612C" w:rsidP="006E5490">
            <w:pPr>
              <w:pStyle w:val="TableParagraph"/>
              <w:spacing w:line="360" w:lineRule="auto"/>
              <w:ind w:left="29"/>
              <w:rPr>
                <w:sz w:val="24"/>
                <w:szCs w:val="24"/>
              </w:rPr>
            </w:pPr>
            <w:r w:rsidRPr="006E5490">
              <w:rPr>
                <w:spacing w:val="-2"/>
                <w:sz w:val="24"/>
                <w:szCs w:val="24"/>
              </w:rPr>
              <w:t>1.56085</w:t>
            </w:r>
          </w:p>
        </w:tc>
        <w:tc>
          <w:tcPr>
            <w:tcW w:w="1361" w:type="dxa"/>
          </w:tcPr>
          <w:p w:rsidR="00EC612C" w:rsidRPr="006E5490" w:rsidRDefault="00EC612C" w:rsidP="006E5490">
            <w:pPr>
              <w:pStyle w:val="TableParagraph"/>
              <w:spacing w:line="360" w:lineRule="auto"/>
              <w:ind w:left="28"/>
              <w:rPr>
                <w:sz w:val="24"/>
                <w:szCs w:val="24"/>
              </w:rPr>
            </w:pPr>
            <w:r w:rsidRPr="006E5490">
              <w:rPr>
                <w:spacing w:val="-2"/>
                <w:sz w:val="24"/>
                <w:szCs w:val="24"/>
              </w:rPr>
              <w:t>2.739606</w:t>
            </w:r>
          </w:p>
        </w:tc>
        <w:tc>
          <w:tcPr>
            <w:tcW w:w="1363" w:type="dxa"/>
          </w:tcPr>
          <w:p w:rsidR="00EC612C" w:rsidRPr="006E5490" w:rsidRDefault="00EC612C" w:rsidP="006E5490">
            <w:pPr>
              <w:pStyle w:val="TableParagraph"/>
              <w:spacing w:line="360" w:lineRule="auto"/>
              <w:ind w:left="26"/>
              <w:rPr>
                <w:sz w:val="24"/>
                <w:szCs w:val="24"/>
              </w:rPr>
            </w:pPr>
            <w:r w:rsidRPr="006E5490">
              <w:rPr>
                <w:spacing w:val="-2"/>
                <w:sz w:val="24"/>
                <w:szCs w:val="24"/>
              </w:rPr>
              <w:t>5.6972</w:t>
            </w:r>
          </w:p>
        </w:tc>
        <w:tc>
          <w:tcPr>
            <w:tcW w:w="1363" w:type="dxa"/>
          </w:tcPr>
          <w:p w:rsidR="00EC612C" w:rsidRPr="006E5490" w:rsidRDefault="00EC612C" w:rsidP="006E5490">
            <w:pPr>
              <w:pStyle w:val="TableParagraph"/>
              <w:spacing w:line="360" w:lineRule="auto"/>
              <w:ind w:left="27"/>
              <w:rPr>
                <w:sz w:val="24"/>
                <w:szCs w:val="24"/>
              </w:rPr>
            </w:pPr>
            <w:r w:rsidRPr="006E5490">
              <w:rPr>
                <w:spacing w:val="-2"/>
                <w:sz w:val="24"/>
                <w:szCs w:val="24"/>
              </w:rPr>
              <w:t>0.00046</w:t>
            </w:r>
          </w:p>
        </w:tc>
        <w:tc>
          <w:tcPr>
            <w:tcW w:w="487" w:type="dxa"/>
          </w:tcPr>
          <w:p w:rsidR="00EC612C" w:rsidRPr="006E5490" w:rsidRDefault="00EC612C" w:rsidP="006E5490">
            <w:pPr>
              <w:pStyle w:val="TableParagraph"/>
              <w:spacing w:line="360" w:lineRule="auto"/>
              <w:ind w:left="29"/>
              <w:rPr>
                <w:sz w:val="24"/>
                <w:szCs w:val="24"/>
              </w:rPr>
            </w:pPr>
            <w:r w:rsidRPr="006E5490">
              <w:rPr>
                <w:spacing w:val="-5"/>
                <w:sz w:val="24"/>
                <w:szCs w:val="24"/>
              </w:rPr>
              <w:t>***</w:t>
            </w:r>
          </w:p>
        </w:tc>
      </w:tr>
      <w:tr w:rsidR="00EC612C" w:rsidRPr="006E5490" w:rsidTr="00084D00">
        <w:trPr>
          <w:trHeight w:val="268"/>
        </w:trPr>
        <w:tc>
          <w:tcPr>
            <w:tcW w:w="1877" w:type="dxa"/>
          </w:tcPr>
          <w:p w:rsidR="00EC612C" w:rsidRPr="006E5490" w:rsidRDefault="00EC612C" w:rsidP="006E5490">
            <w:pPr>
              <w:pStyle w:val="TableParagraph"/>
              <w:spacing w:line="360" w:lineRule="auto"/>
              <w:ind w:left="28"/>
              <w:rPr>
                <w:sz w:val="24"/>
                <w:szCs w:val="24"/>
              </w:rPr>
            </w:pPr>
            <w:r w:rsidRPr="006E5490">
              <w:rPr>
                <w:spacing w:val="-5"/>
                <w:sz w:val="24"/>
                <w:szCs w:val="24"/>
              </w:rPr>
              <w:t>GD</w:t>
            </w:r>
          </w:p>
        </w:tc>
        <w:tc>
          <w:tcPr>
            <w:tcW w:w="1366" w:type="dxa"/>
          </w:tcPr>
          <w:p w:rsidR="00EC612C" w:rsidRPr="006E5490" w:rsidRDefault="00EC612C" w:rsidP="006E5490">
            <w:pPr>
              <w:pStyle w:val="TableParagraph"/>
              <w:spacing w:line="360" w:lineRule="auto"/>
              <w:ind w:left="30"/>
              <w:rPr>
                <w:sz w:val="24"/>
                <w:szCs w:val="24"/>
              </w:rPr>
            </w:pPr>
            <w:r w:rsidRPr="006E5490">
              <w:rPr>
                <w:spacing w:val="-2"/>
                <w:sz w:val="24"/>
                <w:szCs w:val="24"/>
              </w:rPr>
              <w:t>0.14979</w:t>
            </w:r>
          </w:p>
        </w:tc>
        <w:tc>
          <w:tcPr>
            <w:tcW w:w="1361" w:type="dxa"/>
          </w:tcPr>
          <w:p w:rsidR="00EC612C" w:rsidRPr="006E5490" w:rsidRDefault="00EC612C" w:rsidP="006E5490">
            <w:pPr>
              <w:pStyle w:val="TableParagraph"/>
              <w:spacing w:line="360" w:lineRule="auto"/>
              <w:ind w:left="28"/>
              <w:rPr>
                <w:sz w:val="24"/>
                <w:szCs w:val="24"/>
              </w:rPr>
            </w:pPr>
            <w:r w:rsidRPr="006E5490">
              <w:rPr>
                <w:spacing w:val="-2"/>
                <w:sz w:val="24"/>
                <w:szCs w:val="24"/>
              </w:rPr>
              <w:t>0.712545</w:t>
            </w:r>
          </w:p>
        </w:tc>
        <w:tc>
          <w:tcPr>
            <w:tcW w:w="1363" w:type="dxa"/>
          </w:tcPr>
          <w:p w:rsidR="00EC612C" w:rsidRPr="006E5490" w:rsidRDefault="00EC612C" w:rsidP="006E5490">
            <w:pPr>
              <w:pStyle w:val="TableParagraph"/>
              <w:spacing w:line="360" w:lineRule="auto"/>
              <w:ind w:left="27"/>
              <w:rPr>
                <w:sz w:val="24"/>
                <w:szCs w:val="24"/>
              </w:rPr>
            </w:pPr>
            <w:r w:rsidRPr="006E5490">
              <w:rPr>
                <w:spacing w:val="-2"/>
                <w:sz w:val="24"/>
                <w:szCs w:val="24"/>
              </w:rPr>
              <w:t>0.2237</w:t>
            </w:r>
          </w:p>
        </w:tc>
        <w:tc>
          <w:tcPr>
            <w:tcW w:w="1363" w:type="dxa"/>
          </w:tcPr>
          <w:p w:rsidR="00EC612C" w:rsidRPr="006E5490" w:rsidRDefault="00EC612C" w:rsidP="006E5490">
            <w:pPr>
              <w:pStyle w:val="TableParagraph"/>
              <w:spacing w:line="360" w:lineRule="auto"/>
              <w:ind w:left="28"/>
              <w:rPr>
                <w:sz w:val="24"/>
                <w:szCs w:val="24"/>
              </w:rPr>
            </w:pPr>
            <w:r w:rsidRPr="006E5490">
              <w:rPr>
                <w:spacing w:val="-2"/>
                <w:sz w:val="24"/>
                <w:szCs w:val="24"/>
              </w:rPr>
              <w:t>0.82861</w:t>
            </w:r>
          </w:p>
        </w:tc>
        <w:tc>
          <w:tcPr>
            <w:tcW w:w="487" w:type="dxa"/>
          </w:tcPr>
          <w:p w:rsidR="00EC612C" w:rsidRPr="006E5490" w:rsidRDefault="00EC612C" w:rsidP="006E5490">
            <w:pPr>
              <w:pStyle w:val="TableParagraph"/>
              <w:spacing w:line="360" w:lineRule="auto"/>
              <w:ind w:left="0"/>
              <w:rPr>
                <w:sz w:val="24"/>
                <w:szCs w:val="24"/>
              </w:rPr>
            </w:pPr>
          </w:p>
        </w:tc>
      </w:tr>
    </w:tbl>
    <w:p w:rsidR="00EC612C" w:rsidRPr="006E5490" w:rsidRDefault="00EC612C" w:rsidP="006E5490">
      <w:pPr>
        <w:pStyle w:val="BodyText"/>
        <w:spacing w:before="230" w:line="360" w:lineRule="auto"/>
        <w:rPr>
          <w:sz w:val="24"/>
          <w:szCs w:val="24"/>
        </w:rPr>
      </w:pPr>
    </w:p>
    <w:p w:rsidR="00EC612C" w:rsidRPr="006E5490" w:rsidRDefault="00EC612C"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From the above result we find that Gender Diversity (GD) has a positive effect on Earnings per share (EPS) such that a unit change the GD will lead to 0.14979increase Earnings per share</w:t>
      </w:r>
    </w:p>
    <w:p w:rsidR="00D84D36" w:rsidRDefault="00D84D36" w:rsidP="006E5490">
      <w:pPr>
        <w:pStyle w:val="Heading2"/>
        <w:numPr>
          <w:ilvl w:val="2"/>
          <w:numId w:val="7"/>
        </w:numPr>
        <w:tabs>
          <w:tab w:val="left" w:pos="645"/>
        </w:tabs>
        <w:spacing w:before="179" w:line="360" w:lineRule="auto"/>
        <w:ind w:left="645" w:hanging="524"/>
        <w:rPr>
          <w:sz w:val="24"/>
          <w:szCs w:val="24"/>
        </w:rPr>
      </w:pPr>
    </w:p>
    <w:p w:rsidR="007F1104" w:rsidRPr="006E5490" w:rsidRDefault="007F1104" w:rsidP="006E5490">
      <w:pPr>
        <w:pStyle w:val="Heading2"/>
        <w:numPr>
          <w:ilvl w:val="2"/>
          <w:numId w:val="7"/>
        </w:numPr>
        <w:tabs>
          <w:tab w:val="left" w:pos="645"/>
        </w:tabs>
        <w:spacing w:before="179" w:line="360" w:lineRule="auto"/>
        <w:ind w:left="645" w:hanging="524"/>
        <w:rPr>
          <w:sz w:val="24"/>
          <w:szCs w:val="24"/>
        </w:rPr>
      </w:pPr>
      <w:r w:rsidRPr="006E5490">
        <w:rPr>
          <w:sz w:val="24"/>
          <w:szCs w:val="24"/>
        </w:rPr>
        <w:lastRenderedPageBreak/>
        <w:t xml:space="preserve">Earnings per </w:t>
      </w:r>
      <w:r w:rsidRPr="006E5490">
        <w:rPr>
          <w:spacing w:val="-4"/>
          <w:sz w:val="24"/>
          <w:szCs w:val="24"/>
        </w:rPr>
        <w:t>share</w:t>
      </w:r>
    </w:p>
    <w:p w:rsidR="007F1104" w:rsidRPr="006E5490" w:rsidRDefault="007F1104" w:rsidP="006E5490">
      <w:pPr>
        <w:pStyle w:val="BodyText"/>
        <w:spacing w:before="42"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3"/>
        <w:gridCol w:w="1080"/>
        <w:gridCol w:w="900"/>
        <w:gridCol w:w="1260"/>
        <w:gridCol w:w="1440"/>
      </w:tblGrid>
      <w:tr w:rsidR="007F1104" w:rsidRPr="006E5490" w:rsidTr="007F1104">
        <w:trPr>
          <w:trHeight w:val="491"/>
        </w:trPr>
        <w:tc>
          <w:tcPr>
            <w:tcW w:w="6373" w:type="dxa"/>
            <w:gridSpan w:val="5"/>
          </w:tcPr>
          <w:p w:rsidR="007F1104" w:rsidRPr="006E5490" w:rsidRDefault="007F1104" w:rsidP="006E5490">
            <w:pPr>
              <w:pStyle w:val="TableParagraph"/>
              <w:spacing w:line="360" w:lineRule="auto"/>
              <w:ind w:right="93"/>
              <w:rPr>
                <w:b/>
                <w:sz w:val="24"/>
                <w:szCs w:val="24"/>
              </w:rPr>
            </w:pPr>
            <w:r w:rsidRPr="006E5490">
              <w:rPr>
                <w:b/>
                <w:sz w:val="24"/>
                <w:szCs w:val="24"/>
              </w:rPr>
              <w:t xml:space="preserve">Table4.3.6:DescriptivestatisticsonEarningsper </w:t>
            </w:r>
            <w:r w:rsidRPr="006E5490">
              <w:rPr>
                <w:b/>
                <w:spacing w:val="-2"/>
                <w:sz w:val="24"/>
                <w:szCs w:val="24"/>
              </w:rPr>
              <w:t>share</w:t>
            </w:r>
          </w:p>
        </w:tc>
      </w:tr>
      <w:tr w:rsidR="007F1104" w:rsidRPr="006E5490" w:rsidTr="007F1104">
        <w:trPr>
          <w:trHeight w:val="719"/>
        </w:trPr>
        <w:tc>
          <w:tcPr>
            <w:tcW w:w="1693" w:type="dxa"/>
          </w:tcPr>
          <w:p w:rsidR="007F1104" w:rsidRPr="006E5490" w:rsidRDefault="007F1104" w:rsidP="006E5490">
            <w:pPr>
              <w:pStyle w:val="TableParagraph"/>
              <w:spacing w:before="58" w:line="360" w:lineRule="auto"/>
              <w:rPr>
                <w:b/>
                <w:sz w:val="24"/>
                <w:szCs w:val="24"/>
              </w:rPr>
            </w:pPr>
            <w:r w:rsidRPr="006E5490">
              <w:rPr>
                <w:b/>
                <w:spacing w:val="-2"/>
                <w:sz w:val="24"/>
                <w:szCs w:val="24"/>
              </w:rPr>
              <w:t>BANKS</w:t>
            </w:r>
          </w:p>
        </w:tc>
        <w:tc>
          <w:tcPr>
            <w:tcW w:w="1080" w:type="dxa"/>
          </w:tcPr>
          <w:p w:rsidR="007F1104" w:rsidRPr="006E5490" w:rsidRDefault="007F1104" w:rsidP="006E5490">
            <w:pPr>
              <w:pStyle w:val="TableParagraph"/>
              <w:spacing w:before="58" w:line="360" w:lineRule="auto"/>
              <w:rPr>
                <w:b/>
                <w:sz w:val="24"/>
                <w:szCs w:val="24"/>
              </w:rPr>
            </w:pPr>
            <w:r w:rsidRPr="006E5490">
              <w:rPr>
                <w:b/>
                <w:spacing w:val="-4"/>
                <w:sz w:val="24"/>
                <w:szCs w:val="24"/>
              </w:rPr>
              <w:t>MEAN</w:t>
            </w:r>
          </w:p>
        </w:tc>
        <w:tc>
          <w:tcPr>
            <w:tcW w:w="900" w:type="dxa"/>
          </w:tcPr>
          <w:p w:rsidR="007F1104" w:rsidRPr="006E5490" w:rsidRDefault="007F1104" w:rsidP="006E5490">
            <w:pPr>
              <w:pStyle w:val="TableParagraph"/>
              <w:spacing w:before="58" w:line="360" w:lineRule="auto"/>
              <w:ind w:left="103"/>
              <w:rPr>
                <w:b/>
                <w:sz w:val="24"/>
                <w:szCs w:val="24"/>
              </w:rPr>
            </w:pPr>
            <w:r w:rsidRPr="006E5490">
              <w:rPr>
                <w:b/>
                <w:spacing w:val="-5"/>
                <w:sz w:val="24"/>
                <w:szCs w:val="24"/>
              </w:rPr>
              <w:t>MIN</w:t>
            </w:r>
          </w:p>
        </w:tc>
        <w:tc>
          <w:tcPr>
            <w:tcW w:w="1260" w:type="dxa"/>
          </w:tcPr>
          <w:p w:rsidR="007F1104" w:rsidRPr="006E5490" w:rsidRDefault="007F1104" w:rsidP="006E5490">
            <w:pPr>
              <w:pStyle w:val="TableParagraph"/>
              <w:spacing w:before="58" w:line="360" w:lineRule="auto"/>
              <w:rPr>
                <w:b/>
                <w:sz w:val="24"/>
                <w:szCs w:val="24"/>
              </w:rPr>
            </w:pPr>
            <w:r w:rsidRPr="006E5490">
              <w:rPr>
                <w:b/>
                <w:spacing w:val="-5"/>
                <w:sz w:val="24"/>
                <w:szCs w:val="24"/>
              </w:rPr>
              <w:t>MAX</w:t>
            </w:r>
          </w:p>
        </w:tc>
        <w:tc>
          <w:tcPr>
            <w:tcW w:w="1440" w:type="dxa"/>
          </w:tcPr>
          <w:p w:rsidR="007F1104" w:rsidRPr="006E5490" w:rsidRDefault="007F1104" w:rsidP="006E5490">
            <w:pPr>
              <w:pStyle w:val="TableParagraph"/>
              <w:spacing w:before="58" w:line="360" w:lineRule="auto"/>
              <w:ind w:left="104"/>
              <w:rPr>
                <w:b/>
                <w:sz w:val="24"/>
                <w:szCs w:val="24"/>
              </w:rPr>
            </w:pPr>
            <w:r w:rsidRPr="006E5490">
              <w:rPr>
                <w:b/>
                <w:spacing w:val="-2"/>
                <w:sz w:val="24"/>
                <w:szCs w:val="24"/>
              </w:rPr>
              <w:t>RANGE</w:t>
            </w:r>
          </w:p>
        </w:tc>
      </w:tr>
      <w:tr w:rsidR="007F1104" w:rsidRPr="006E5490" w:rsidTr="007F1104">
        <w:trPr>
          <w:trHeight w:val="1025"/>
        </w:trPr>
        <w:tc>
          <w:tcPr>
            <w:tcW w:w="1693" w:type="dxa"/>
          </w:tcPr>
          <w:p w:rsidR="007F1104" w:rsidRPr="006E5490" w:rsidRDefault="007F1104" w:rsidP="006E5490">
            <w:pPr>
              <w:pStyle w:val="TableParagraph"/>
              <w:spacing w:before="57" w:line="360" w:lineRule="auto"/>
              <w:ind w:left="0"/>
              <w:rPr>
                <w:sz w:val="24"/>
                <w:szCs w:val="24"/>
              </w:rPr>
            </w:pPr>
            <w:r w:rsidRPr="006E5490">
              <w:rPr>
                <w:spacing w:val="-2"/>
                <w:sz w:val="24"/>
                <w:szCs w:val="24"/>
              </w:rPr>
              <w:t>FIRST BANK</w:t>
            </w:r>
          </w:p>
        </w:tc>
        <w:tc>
          <w:tcPr>
            <w:tcW w:w="1080" w:type="dxa"/>
          </w:tcPr>
          <w:p w:rsidR="007F1104" w:rsidRPr="006E5490" w:rsidRDefault="007F1104" w:rsidP="006E5490">
            <w:pPr>
              <w:pStyle w:val="TableParagraph"/>
              <w:spacing w:before="57" w:line="360" w:lineRule="auto"/>
              <w:ind w:left="104"/>
              <w:rPr>
                <w:sz w:val="24"/>
                <w:szCs w:val="24"/>
              </w:rPr>
            </w:pPr>
            <w:r w:rsidRPr="006E5490">
              <w:rPr>
                <w:spacing w:val="-2"/>
                <w:sz w:val="24"/>
                <w:szCs w:val="24"/>
              </w:rPr>
              <w:t>119.3</w:t>
            </w:r>
          </w:p>
        </w:tc>
        <w:tc>
          <w:tcPr>
            <w:tcW w:w="900" w:type="dxa"/>
          </w:tcPr>
          <w:p w:rsidR="007F1104" w:rsidRPr="006E5490" w:rsidRDefault="007F1104" w:rsidP="006E5490">
            <w:pPr>
              <w:pStyle w:val="TableParagraph"/>
              <w:spacing w:before="57" w:line="360" w:lineRule="auto"/>
              <w:ind w:left="104"/>
              <w:rPr>
                <w:sz w:val="24"/>
                <w:szCs w:val="24"/>
              </w:rPr>
            </w:pPr>
            <w:r w:rsidRPr="006E5490">
              <w:rPr>
                <w:spacing w:val="-10"/>
                <w:sz w:val="24"/>
                <w:szCs w:val="24"/>
              </w:rPr>
              <w:t>7</w:t>
            </w:r>
          </w:p>
        </w:tc>
        <w:tc>
          <w:tcPr>
            <w:tcW w:w="1260" w:type="dxa"/>
          </w:tcPr>
          <w:p w:rsidR="007F1104" w:rsidRPr="006E5490" w:rsidRDefault="007F1104" w:rsidP="006E5490">
            <w:pPr>
              <w:pStyle w:val="TableParagraph"/>
              <w:spacing w:before="57" w:line="360" w:lineRule="auto"/>
              <w:ind w:left="104"/>
              <w:rPr>
                <w:sz w:val="24"/>
                <w:szCs w:val="24"/>
              </w:rPr>
            </w:pPr>
            <w:r w:rsidRPr="006E5490">
              <w:rPr>
                <w:spacing w:val="-5"/>
                <w:sz w:val="24"/>
                <w:szCs w:val="24"/>
              </w:rPr>
              <w:t>237</w:t>
            </w:r>
          </w:p>
        </w:tc>
        <w:tc>
          <w:tcPr>
            <w:tcW w:w="1440" w:type="dxa"/>
          </w:tcPr>
          <w:p w:rsidR="007F1104" w:rsidRPr="006E5490" w:rsidRDefault="007F1104" w:rsidP="006E5490">
            <w:pPr>
              <w:pStyle w:val="TableParagraph"/>
              <w:spacing w:before="57" w:line="360" w:lineRule="auto"/>
              <w:ind w:left="103"/>
              <w:rPr>
                <w:sz w:val="24"/>
                <w:szCs w:val="24"/>
              </w:rPr>
            </w:pPr>
            <w:r w:rsidRPr="006E5490">
              <w:rPr>
                <w:spacing w:val="-5"/>
                <w:sz w:val="24"/>
                <w:szCs w:val="24"/>
              </w:rPr>
              <w:t>230</w:t>
            </w:r>
          </w:p>
        </w:tc>
      </w:tr>
    </w:tbl>
    <w:p w:rsidR="00E66C5F" w:rsidRPr="006E5490" w:rsidRDefault="00D84D36" w:rsidP="006E5490">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7F1104" w:rsidRPr="006E5490" w:rsidRDefault="007F1104" w:rsidP="006E5490">
      <w:pPr>
        <w:pStyle w:val="BodyText"/>
        <w:spacing w:line="360" w:lineRule="auto"/>
        <w:ind w:left="121" w:right="405"/>
        <w:jc w:val="both"/>
        <w:rPr>
          <w:sz w:val="24"/>
          <w:szCs w:val="24"/>
        </w:rPr>
      </w:pPr>
      <w:r w:rsidRPr="006E5490">
        <w:rPr>
          <w:sz w:val="24"/>
          <w:szCs w:val="24"/>
        </w:rPr>
        <w:t>Summarily, table 4.3.7 shows the averages of Board Size, Board Composition, Audit Committee Meetings, Board Meetings, Gender Diversity and Earnings per Share of the 10 selected bank from year 2015-2024</w:t>
      </w:r>
    </w:p>
    <w:p w:rsidR="007F1104" w:rsidRPr="006E5490" w:rsidRDefault="007F1104" w:rsidP="006E5490">
      <w:pPr>
        <w:spacing w:line="360" w:lineRule="auto"/>
        <w:rPr>
          <w:rFonts w:ascii="Times New Roman" w:eastAsia="Times New Roman" w:hAnsi="Times New Roman" w:cs="Times New Roman"/>
          <w:b/>
          <w:bCs/>
          <w:sz w:val="24"/>
          <w:szCs w:val="24"/>
        </w:rPr>
      </w:pPr>
    </w:p>
    <w:p w:rsidR="007F1104" w:rsidRPr="006E5490" w:rsidRDefault="007F1104" w:rsidP="006E5490">
      <w:pPr>
        <w:pStyle w:val="Heading2"/>
        <w:spacing w:before="5" w:line="360" w:lineRule="auto"/>
        <w:ind w:left="121"/>
        <w:rPr>
          <w:sz w:val="24"/>
          <w:szCs w:val="24"/>
        </w:rPr>
      </w:pPr>
      <w:r w:rsidRPr="006E5490">
        <w:rPr>
          <w:sz w:val="24"/>
          <w:szCs w:val="24"/>
        </w:rPr>
        <w:t xml:space="preserve">Table4.3.7: Average </w:t>
      </w:r>
      <w:r w:rsidRPr="006E5490">
        <w:rPr>
          <w:spacing w:val="-2"/>
          <w:sz w:val="24"/>
          <w:szCs w:val="24"/>
        </w:rPr>
        <w:t>variables</w:t>
      </w:r>
    </w:p>
    <w:p w:rsidR="007F1104" w:rsidRPr="006E5490" w:rsidRDefault="007F1104" w:rsidP="006E5490">
      <w:pPr>
        <w:pStyle w:val="BodyText"/>
        <w:spacing w:before="43" w:line="360" w:lineRule="auto"/>
        <w:rPr>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934"/>
        <w:gridCol w:w="1095"/>
        <w:gridCol w:w="934"/>
        <w:gridCol w:w="934"/>
        <w:gridCol w:w="1172"/>
        <w:gridCol w:w="934"/>
      </w:tblGrid>
      <w:tr w:rsidR="007F1104" w:rsidRPr="006E5490" w:rsidTr="00084D00">
        <w:trPr>
          <w:trHeight w:val="305"/>
        </w:trPr>
        <w:tc>
          <w:tcPr>
            <w:tcW w:w="936" w:type="dxa"/>
          </w:tcPr>
          <w:p w:rsidR="007F1104" w:rsidRPr="006E5490" w:rsidRDefault="007F1104" w:rsidP="006E5490">
            <w:pPr>
              <w:pStyle w:val="TableParagraph"/>
              <w:spacing w:line="360" w:lineRule="auto"/>
              <w:ind w:left="0"/>
              <w:rPr>
                <w:sz w:val="24"/>
                <w:szCs w:val="24"/>
              </w:rPr>
            </w:pPr>
          </w:p>
        </w:tc>
        <w:tc>
          <w:tcPr>
            <w:tcW w:w="934" w:type="dxa"/>
          </w:tcPr>
          <w:p w:rsidR="007F1104" w:rsidRPr="006E5490" w:rsidRDefault="007F1104" w:rsidP="006E5490">
            <w:pPr>
              <w:pStyle w:val="TableParagraph"/>
              <w:spacing w:before="33" w:line="360" w:lineRule="auto"/>
              <w:rPr>
                <w:sz w:val="24"/>
                <w:szCs w:val="24"/>
              </w:rPr>
            </w:pPr>
            <w:r w:rsidRPr="006E5490">
              <w:rPr>
                <w:spacing w:val="-2"/>
                <w:sz w:val="24"/>
                <w:szCs w:val="24"/>
              </w:rPr>
              <w:t>B/SIZE</w:t>
            </w:r>
          </w:p>
        </w:tc>
        <w:tc>
          <w:tcPr>
            <w:tcW w:w="1095" w:type="dxa"/>
          </w:tcPr>
          <w:p w:rsidR="007F1104" w:rsidRPr="006E5490" w:rsidRDefault="007F1104" w:rsidP="006E5490">
            <w:pPr>
              <w:pStyle w:val="TableParagraph"/>
              <w:spacing w:before="33" w:line="360" w:lineRule="auto"/>
              <w:rPr>
                <w:sz w:val="24"/>
                <w:szCs w:val="24"/>
              </w:rPr>
            </w:pPr>
            <w:r w:rsidRPr="006E5490">
              <w:rPr>
                <w:spacing w:val="-2"/>
                <w:sz w:val="24"/>
                <w:szCs w:val="24"/>
              </w:rPr>
              <w:t>B/COMP</w:t>
            </w:r>
          </w:p>
        </w:tc>
        <w:tc>
          <w:tcPr>
            <w:tcW w:w="934" w:type="dxa"/>
          </w:tcPr>
          <w:p w:rsidR="007F1104" w:rsidRPr="006E5490" w:rsidRDefault="007F1104" w:rsidP="006E5490">
            <w:pPr>
              <w:pStyle w:val="TableParagraph"/>
              <w:spacing w:before="33" w:line="360" w:lineRule="auto"/>
              <w:ind w:left="101"/>
              <w:rPr>
                <w:sz w:val="24"/>
                <w:szCs w:val="24"/>
              </w:rPr>
            </w:pPr>
            <w:r w:rsidRPr="006E5490">
              <w:rPr>
                <w:spacing w:val="-5"/>
                <w:sz w:val="24"/>
                <w:szCs w:val="24"/>
              </w:rPr>
              <w:t>ACM</w:t>
            </w:r>
          </w:p>
        </w:tc>
        <w:tc>
          <w:tcPr>
            <w:tcW w:w="934" w:type="dxa"/>
          </w:tcPr>
          <w:p w:rsidR="007F1104" w:rsidRPr="006E5490" w:rsidRDefault="007F1104" w:rsidP="006E5490">
            <w:pPr>
              <w:pStyle w:val="TableParagraph"/>
              <w:spacing w:before="33" w:line="360" w:lineRule="auto"/>
              <w:ind w:left="102"/>
              <w:rPr>
                <w:sz w:val="24"/>
                <w:szCs w:val="24"/>
              </w:rPr>
            </w:pPr>
            <w:r w:rsidRPr="006E5490">
              <w:rPr>
                <w:spacing w:val="-5"/>
                <w:sz w:val="24"/>
                <w:szCs w:val="24"/>
              </w:rPr>
              <w:t>B/M</w:t>
            </w:r>
          </w:p>
        </w:tc>
        <w:tc>
          <w:tcPr>
            <w:tcW w:w="1172" w:type="dxa"/>
          </w:tcPr>
          <w:p w:rsidR="007F1104" w:rsidRPr="006E5490" w:rsidRDefault="007F1104" w:rsidP="006E5490">
            <w:pPr>
              <w:pStyle w:val="TableParagraph"/>
              <w:spacing w:before="33" w:line="360" w:lineRule="auto"/>
              <w:ind w:left="104"/>
              <w:rPr>
                <w:sz w:val="24"/>
                <w:szCs w:val="24"/>
              </w:rPr>
            </w:pPr>
            <w:r w:rsidRPr="006E5490">
              <w:rPr>
                <w:spacing w:val="-2"/>
                <w:sz w:val="24"/>
                <w:szCs w:val="24"/>
              </w:rPr>
              <w:t>GEN/DIV</w:t>
            </w:r>
          </w:p>
        </w:tc>
        <w:tc>
          <w:tcPr>
            <w:tcW w:w="934" w:type="dxa"/>
          </w:tcPr>
          <w:p w:rsidR="007F1104" w:rsidRPr="006E5490" w:rsidRDefault="007F1104" w:rsidP="006E5490">
            <w:pPr>
              <w:pStyle w:val="TableParagraph"/>
              <w:spacing w:before="33" w:line="360" w:lineRule="auto"/>
              <w:ind w:left="102"/>
              <w:rPr>
                <w:sz w:val="24"/>
                <w:szCs w:val="24"/>
              </w:rPr>
            </w:pPr>
            <w:r w:rsidRPr="006E5490">
              <w:rPr>
                <w:spacing w:val="-5"/>
                <w:sz w:val="24"/>
                <w:szCs w:val="24"/>
              </w:rPr>
              <w:t>EPS</w:t>
            </w:r>
          </w:p>
        </w:tc>
      </w:tr>
      <w:tr w:rsidR="007F1104" w:rsidRPr="006E5490" w:rsidTr="00084D00">
        <w:trPr>
          <w:trHeight w:val="304"/>
        </w:trPr>
        <w:tc>
          <w:tcPr>
            <w:tcW w:w="936" w:type="dxa"/>
          </w:tcPr>
          <w:p w:rsidR="007F1104" w:rsidRPr="006E5490" w:rsidRDefault="007F1104" w:rsidP="006E5490">
            <w:pPr>
              <w:pStyle w:val="TableParagraph"/>
              <w:spacing w:before="32" w:line="360" w:lineRule="auto"/>
              <w:rPr>
                <w:sz w:val="24"/>
                <w:szCs w:val="24"/>
              </w:rPr>
            </w:pPr>
            <w:r w:rsidRPr="006E5490">
              <w:rPr>
                <w:spacing w:val="-4"/>
                <w:sz w:val="24"/>
                <w:szCs w:val="24"/>
              </w:rPr>
              <w:t>2006</w:t>
            </w:r>
          </w:p>
        </w:tc>
        <w:tc>
          <w:tcPr>
            <w:tcW w:w="934" w:type="dxa"/>
          </w:tcPr>
          <w:p w:rsidR="007F1104" w:rsidRPr="006E5490" w:rsidRDefault="007F1104" w:rsidP="006E5490">
            <w:pPr>
              <w:pStyle w:val="TableParagraph"/>
              <w:spacing w:before="32" w:line="360" w:lineRule="auto"/>
              <w:ind w:left="106"/>
              <w:rPr>
                <w:sz w:val="24"/>
                <w:szCs w:val="24"/>
              </w:rPr>
            </w:pPr>
            <w:r w:rsidRPr="006E5490">
              <w:rPr>
                <w:spacing w:val="-4"/>
                <w:sz w:val="24"/>
                <w:szCs w:val="24"/>
              </w:rPr>
              <w:t>13.9</w:t>
            </w:r>
          </w:p>
        </w:tc>
        <w:tc>
          <w:tcPr>
            <w:tcW w:w="1095" w:type="dxa"/>
          </w:tcPr>
          <w:p w:rsidR="007F1104" w:rsidRPr="006E5490" w:rsidRDefault="007F1104" w:rsidP="006E5490">
            <w:pPr>
              <w:pStyle w:val="TableParagraph"/>
              <w:spacing w:before="32" w:line="360" w:lineRule="auto"/>
              <w:ind w:left="104"/>
              <w:rPr>
                <w:sz w:val="24"/>
                <w:szCs w:val="24"/>
              </w:rPr>
            </w:pPr>
            <w:r w:rsidRPr="006E5490">
              <w:rPr>
                <w:spacing w:val="-4"/>
                <w:sz w:val="24"/>
                <w:szCs w:val="24"/>
              </w:rPr>
              <w:t>0.58</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3.7</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5.7</w:t>
            </w:r>
          </w:p>
        </w:tc>
        <w:tc>
          <w:tcPr>
            <w:tcW w:w="1172" w:type="dxa"/>
          </w:tcPr>
          <w:p w:rsidR="007F1104" w:rsidRPr="006E5490" w:rsidRDefault="007F1104" w:rsidP="006E5490">
            <w:pPr>
              <w:pStyle w:val="TableParagraph"/>
              <w:spacing w:before="32" w:line="360" w:lineRule="auto"/>
              <w:ind w:left="103"/>
              <w:rPr>
                <w:sz w:val="24"/>
                <w:szCs w:val="24"/>
              </w:rPr>
            </w:pPr>
            <w:r w:rsidRPr="006E5490">
              <w:rPr>
                <w:spacing w:val="-2"/>
                <w:sz w:val="24"/>
                <w:szCs w:val="24"/>
              </w:rPr>
              <w:t>0.486</w:t>
            </w:r>
          </w:p>
        </w:tc>
        <w:tc>
          <w:tcPr>
            <w:tcW w:w="934" w:type="dxa"/>
          </w:tcPr>
          <w:p w:rsidR="007F1104" w:rsidRPr="006E5490" w:rsidRDefault="007F1104" w:rsidP="006E5490">
            <w:pPr>
              <w:pStyle w:val="TableParagraph"/>
              <w:spacing w:before="32" w:line="360" w:lineRule="auto"/>
              <w:ind w:left="101"/>
              <w:rPr>
                <w:sz w:val="24"/>
                <w:szCs w:val="24"/>
              </w:rPr>
            </w:pPr>
            <w:r w:rsidRPr="006E5490">
              <w:rPr>
                <w:spacing w:val="-5"/>
                <w:sz w:val="24"/>
                <w:szCs w:val="24"/>
              </w:rPr>
              <w:t>68</w:t>
            </w:r>
          </w:p>
        </w:tc>
      </w:tr>
      <w:tr w:rsidR="007F1104" w:rsidRPr="006E5490" w:rsidTr="00084D00">
        <w:trPr>
          <w:trHeight w:val="309"/>
        </w:trPr>
        <w:tc>
          <w:tcPr>
            <w:tcW w:w="936" w:type="dxa"/>
          </w:tcPr>
          <w:p w:rsidR="007F1104" w:rsidRPr="006E5490" w:rsidRDefault="007F1104" w:rsidP="006E5490">
            <w:pPr>
              <w:pStyle w:val="TableParagraph"/>
              <w:spacing w:before="34" w:line="360" w:lineRule="auto"/>
              <w:rPr>
                <w:sz w:val="24"/>
                <w:szCs w:val="24"/>
              </w:rPr>
            </w:pPr>
            <w:r w:rsidRPr="006E5490">
              <w:rPr>
                <w:spacing w:val="-4"/>
                <w:sz w:val="24"/>
                <w:szCs w:val="24"/>
              </w:rPr>
              <w:t>2007</w:t>
            </w:r>
          </w:p>
        </w:tc>
        <w:tc>
          <w:tcPr>
            <w:tcW w:w="934" w:type="dxa"/>
          </w:tcPr>
          <w:p w:rsidR="007F1104" w:rsidRPr="006E5490" w:rsidRDefault="007F1104" w:rsidP="006E5490">
            <w:pPr>
              <w:pStyle w:val="TableParagraph"/>
              <w:spacing w:before="34" w:line="360" w:lineRule="auto"/>
              <w:ind w:left="106"/>
              <w:rPr>
                <w:sz w:val="24"/>
                <w:szCs w:val="24"/>
              </w:rPr>
            </w:pPr>
            <w:r w:rsidRPr="006E5490">
              <w:rPr>
                <w:spacing w:val="-4"/>
                <w:sz w:val="24"/>
                <w:szCs w:val="24"/>
              </w:rPr>
              <w:t>13.9</w:t>
            </w:r>
          </w:p>
        </w:tc>
        <w:tc>
          <w:tcPr>
            <w:tcW w:w="1095" w:type="dxa"/>
          </w:tcPr>
          <w:p w:rsidR="007F1104" w:rsidRPr="006E5490" w:rsidRDefault="007F1104" w:rsidP="006E5490">
            <w:pPr>
              <w:pStyle w:val="TableParagraph"/>
              <w:spacing w:before="34" w:line="360" w:lineRule="auto"/>
              <w:ind w:left="104"/>
              <w:rPr>
                <w:sz w:val="24"/>
                <w:szCs w:val="24"/>
              </w:rPr>
            </w:pPr>
            <w:r w:rsidRPr="006E5490">
              <w:rPr>
                <w:spacing w:val="-2"/>
                <w:sz w:val="24"/>
                <w:szCs w:val="24"/>
              </w:rPr>
              <w:t>0.571</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3.8</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5.5</w:t>
            </w:r>
          </w:p>
        </w:tc>
        <w:tc>
          <w:tcPr>
            <w:tcW w:w="1172" w:type="dxa"/>
          </w:tcPr>
          <w:p w:rsidR="007F1104" w:rsidRPr="006E5490" w:rsidRDefault="007F1104" w:rsidP="006E5490">
            <w:pPr>
              <w:pStyle w:val="TableParagraph"/>
              <w:spacing w:before="34" w:line="360" w:lineRule="auto"/>
              <w:ind w:left="103"/>
              <w:rPr>
                <w:sz w:val="24"/>
                <w:szCs w:val="24"/>
              </w:rPr>
            </w:pPr>
            <w:r w:rsidRPr="006E5490">
              <w:rPr>
                <w:spacing w:val="-2"/>
                <w:sz w:val="24"/>
                <w:szCs w:val="24"/>
              </w:rPr>
              <w:t>0.131</w:t>
            </w:r>
          </w:p>
        </w:tc>
        <w:tc>
          <w:tcPr>
            <w:tcW w:w="934" w:type="dxa"/>
          </w:tcPr>
          <w:p w:rsidR="007F1104" w:rsidRPr="006E5490" w:rsidRDefault="007F1104" w:rsidP="006E5490">
            <w:pPr>
              <w:pStyle w:val="TableParagraph"/>
              <w:spacing w:before="34" w:line="360" w:lineRule="auto"/>
              <w:ind w:left="101"/>
              <w:rPr>
                <w:sz w:val="24"/>
                <w:szCs w:val="24"/>
              </w:rPr>
            </w:pPr>
            <w:r w:rsidRPr="006E5490">
              <w:rPr>
                <w:spacing w:val="-4"/>
                <w:sz w:val="24"/>
                <w:szCs w:val="24"/>
              </w:rPr>
              <w:t>91.2</w:t>
            </w:r>
          </w:p>
        </w:tc>
      </w:tr>
      <w:tr w:rsidR="007F1104" w:rsidRPr="006E5490" w:rsidTr="00084D00">
        <w:trPr>
          <w:trHeight w:val="304"/>
        </w:trPr>
        <w:tc>
          <w:tcPr>
            <w:tcW w:w="936" w:type="dxa"/>
          </w:tcPr>
          <w:p w:rsidR="007F1104" w:rsidRPr="006E5490" w:rsidRDefault="007F1104" w:rsidP="006E5490">
            <w:pPr>
              <w:pStyle w:val="TableParagraph"/>
              <w:spacing w:before="32" w:line="360" w:lineRule="auto"/>
              <w:rPr>
                <w:sz w:val="24"/>
                <w:szCs w:val="24"/>
              </w:rPr>
            </w:pPr>
            <w:r w:rsidRPr="006E5490">
              <w:rPr>
                <w:spacing w:val="-4"/>
                <w:sz w:val="24"/>
                <w:szCs w:val="24"/>
              </w:rPr>
              <w:t>2008</w:t>
            </w:r>
          </w:p>
        </w:tc>
        <w:tc>
          <w:tcPr>
            <w:tcW w:w="934" w:type="dxa"/>
          </w:tcPr>
          <w:p w:rsidR="007F1104" w:rsidRPr="006E5490" w:rsidRDefault="007F1104" w:rsidP="006E5490">
            <w:pPr>
              <w:pStyle w:val="TableParagraph"/>
              <w:spacing w:before="32" w:line="360" w:lineRule="auto"/>
              <w:ind w:left="106"/>
              <w:rPr>
                <w:sz w:val="24"/>
                <w:szCs w:val="24"/>
              </w:rPr>
            </w:pPr>
            <w:r w:rsidRPr="006E5490">
              <w:rPr>
                <w:spacing w:val="-4"/>
                <w:sz w:val="24"/>
                <w:szCs w:val="24"/>
              </w:rPr>
              <w:t>13.7</w:t>
            </w:r>
          </w:p>
        </w:tc>
        <w:tc>
          <w:tcPr>
            <w:tcW w:w="1095" w:type="dxa"/>
          </w:tcPr>
          <w:p w:rsidR="007F1104" w:rsidRPr="006E5490" w:rsidRDefault="007F1104" w:rsidP="006E5490">
            <w:pPr>
              <w:pStyle w:val="TableParagraph"/>
              <w:spacing w:before="32" w:line="360" w:lineRule="auto"/>
              <w:ind w:left="104"/>
              <w:rPr>
                <w:sz w:val="24"/>
                <w:szCs w:val="24"/>
              </w:rPr>
            </w:pPr>
            <w:r w:rsidRPr="006E5490">
              <w:rPr>
                <w:spacing w:val="-4"/>
                <w:sz w:val="24"/>
                <w:szCs w:val="24"/>
              </w:rPr>
              <w:t>0.59</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3.8</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6.5</w:t>
            </w:r>
          </w:p>
        </w:tc>
        <w:tc>
          <w:tcPr>
            <w:tcW w:w="1172" w:type="dxa"/>
          </w:tcPr>
          <w:p w:rsidR="007F1104" w:rsidRPr="006E5490" w:rsidRDefault="007F1104" w:rsidP="006E5490">
            <w:pPr>
              <w:pStyle w:val="TableParagraph"/>
              <w:spacing w:before="32" w:line="360" w:lineRule="auto"/>
              <w:ind w:left="103"/>
              <w:rPr>
                <w:sz w:val="24"/>
                <w:szCs w:val="24"/>
              </w:rPr>
            </w:pPr>
            <w:r w:rsidRPr="006E5490">
              <w:rPr>
                <w:spacing w:val="-2"/>
                <w:sz w:val="24"/>
                <w:szCs w:val="24"/>
              </w:rPr>
              <w:t>0.122</w:t>
            </w:r>
          </w:p>
        </w:tc>
        <w:tc>
          <w:tcPr>
            <w:tcW w:w="934" w:type="dxa"/>
          </w:tcPr>
          <w:p w:rsidR="007F1104" w:rsidRPr="006E5490" w:rsidRDefault="007F1104" w:rsidP="006E5490">
            <w:pPr>
              <w:pStyle w:val="TableParagraph"/>
              <w:spacing w:before="32" w:line="360" w:lineRule="auto"/>
              <w:ind w:left="101"/>
              <w:rPr>
                <w:sz w:val="24"/>
                <w:szCs w:val="24"/>
              </w:rPr>
            </w:pPr>
            <w:r w:rsidRPr="006E5490">
              <w:rPr>
                <w:spacing w:val="-2"/>
                <w:sz w:val="24"/>
                <w:szCs w:val="24"/>
              </w:rPr>
              <w:t>143.6</w:t>
            </w:r>
          </w:p>
        </w:tc>
      </w:tr>
      <w:tr w:rsidR="007F1104" w:rsidRPr="006E5490" w:rsidTr="00084D00">
        <w:trPr>
          <w:trHeight w:val="307"/>
        </w:trPr>
        <w:tc>
          <w:tcPr>
            <w:tcW w:w="936" w:type="dxa"/>
          </w:tcPr>
          <w:p w:rsidR="007F1104" w:rsidRPr="006E5490" w:rsidRDefault="007F1104" w:rsidP="006E5490">
            <w:pPr>
              <w:pStyle w:val="TableParagraph"/>
              <w:spacing w:before="34" w:line="360" w:lineRule="auto"/>
              <w:rPr>
                <w:sz w:val="24"/>
                <w:szCs w:val="24"/>
              </w:rPr>
            </w:pPr>
            <w:r w:rsidRPr="006E5490">
              <w:rPr>
                <w:spacing w:val="-4"/>
                <w:sz w:val="24"/>
                <w:szCs w:val="24"/>
              </w:rPr>
              <w:t>2009</w:t>
            </w:r>
          </w:p>
        </w:tc>
        <w:tc>
          <w:tcPr>
            <w:tcW w:w="934" w:type="dxa"/>
          </w:tcPr>
          <w:p w:rsidR="007F1104" w:rsidRPr="006E5490" w:rsidRDefault="007F1104" w:rsidP="006E5490">
            <w:pPr>
              <w:pStyle w:val="TableParagraph"/>
              <w:spacing w:before="34" w:line="360" w:lineRule="auto"/>
              <w:ind w:left="106"/>
              <w:rPr>
                <w:sz w:val="24"/>
                <w:szCs w:val="24"/>
              </w:rPr>
            </w:pPr>
            <w:r w:rsidRPr="006E5490">
              <w:rPr>
                <w:spacing w:val="-4"/>
                <w:sz w:val="24"/>
                <w:szCs w:val="24"/>
              </w:rPr>
              <w:t>13.7</w:t>
            </w:r>
          </w:p>
        </w:tc>
        <w:tc>
          <w:tcPr>
            <w:tcW w:w="1095" w:type="dxa"/>
          </w:tcPr>
          <w:p w:rsidR="007F1104" w:rsidRPr="006E5490" w:rsidRDefault="007F1104" w:rsidP="006E5490">
            <w:pPr>
              <w:pStyle w:val="TableParagraph"/>
              <w:spacing w:before="34" w:line="360" w:lineRule="auto"/>
              <w:ind w:left="104"/>
              <w:rPr>
                <w:sz w:val="24"/>
                <w:szCs w:val="24"/>
              </w:rPr>
            </w:pPr>
            <w:r w:rsidRPr="006E5490">
              <w:rPr>
                <w:spacing w:val="-2"/>
                <w:sz w:val="24"/>
                <w:szCs w:val="24"/>
              </w:rPr>
              <w:t>0.556</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10"/>
                <w:sz w:val="24"/>
                <w:szCs w:val="24"/>
              </w:rPr>
              <w:t>4</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5.8</w:t>
            </w:r>
          </w:p>
        </w:tc>
        <w:tc>
          <w:tcPr>
            <w:tcW w:w="1172" w:type="dxa"/>
          </w:tcPr>
          <w:p w:rsidR="007F1104" w:rsidRPr="006E5490" w:rsidRDefault="007F1104" w:rsidP="006E5490">
            <w:pPr>
              <w:pStyle w:val="TableParagraph"/>
              <w:spacing w:before="34" w:line="360" w:lineRule="auto"/>
              <w:ind w:left="103"/>
              <w:rPr>
                <w:sz w:val="24"/>
                <w:szCs w:val="24"/>
              </w:rPr>
            </w:pPr>
            <w:r w:rsidRPr="006E5490">
              <w:rPr>
                <w:spacing w:val="-2"/>
                <w:sz w:val="24"/>
                <w:szCs w:val="24"/>
              </w:rPr>
              <w:t>0.141</w:t>
            </w:r>
          </w:p>
        </w:tc>
        <w:tc>
          <w:tcPr>
            <w:tcW w:w="934" w:type="dxa"/>
          </w:tcPr>
          <w:p w:rsidR="007F1104" w:rsidRPr="006E5490" w:rsidRDefault="007F1104" w:rsidP="006E5490">
            <w:pPr>
              <w:pStyle w:val="TableParagraph"/>
              <w:spacing w:before="34" w:line="360" w:lineRule="auto"/>
              <w:ind w:left="101"/>
              <w:rPr>
                <w:sz w:val="24"/>
                <w:szCs w:val="24"/>
              </w:rPr>
            </w:pPr>
            <w:r w:rsidRPr="006E5490">
              <w:rPr>
                <w:sz w:val="24"/>
                <w:szCs w:val="24"/>
              </w:rPr>
              <w:t>-</w:t>
            </w:r>
            <w:r w:rsidRPr="006E5490">
              <w:rPr>
                <w:spacing w:val="-4"/>
                <w:sz w:val="24"/>
                <w:szCs w:val="24"/>
              </w:rPr>
              <w:t>23.5</w:t>
            </w:r>
          </w:p>
        </w:tc>
      </w:tr>
      <w:tr w:rsidR="007F1104" w:rsidRPr="006E5490" w:rsidTr="00084D00">
        <w:trPr>
          <w:trHeight w:val="305"/>
        </w:trPr>
        <w:tc>
          <w:tcPr>
            <w:tcW w:w="936" w:type="dxa"/>
          </w:tcPr>
          <w:p w:rsidR="007F1104" w:rsidRPr="006E5490" w:rsidRDefault="007F1104" w:rsidP="006E5490">
            <w:pPr>
              <w:pStyle w:val="TableParagraph"/>
              <w:spacing w:before="33" w:line="360" w:lineRule="auto"/>
              <w:rPr>
                <w:sz w:val="24"/>
                <w:szCs w:val="24"/>
              </w:rPr>
            </w:pPr>
            <w:r w:rsidRPr="006E5490">
              <w:rPr>
                <w:spacing w:val="-4"/>
                <w:sz w:val="24"/>
                <w:szCs w:val="24"/>
              </w:rPr>
              <w:t>2010</w:t>
            </w:r>
          </w:p>
        </w:tc>
        <w:tc>
          <w:tcPr>
            <w:tcW w:w="934" w:type="dxa"/>
          </w:tcPr>
          <w:p w:rsidR="007F1104" w:rsidRPr="006E5490" w:rsidRDefault="007F1104" w:rsidP="006E5490">
            <w:pPr>
              <w:pStyle w:val="TableParagraph"/>
              <w:spacing w:before="33" w:line="360" w:lineRule="auto"/>
              <w:ind w:left="106"/>
              <w:rPr>
                <w:sz w:val="24"/>
                <w:szCs w:val="24"/>
              </w:rPr>
            </w:pPr>
            <w:r w:rsidRPr="006E5490">
              <w:rPr>
                <w:spacing w:val="-4"/>
                <w:sz w:val="24"/>
                <w:szCs w:val="24"/>
              </w:rPr>
              <w:t>15.2</w:t>
            </w:r>
          </w:p>
        </w:tc>
        <w:tc>
          <w:tcPr>
            <w:tcW w:w="1095" w:type="dxa"/>
          </w:tcPr>
          <w:p w:rsidR="007F1104" w:rsidRPr="006E5490" w:rsidRDefault="007F1104" w:rsidP="006E5490">
            <w:pPr>
              <w:pStyle w:val="TableParagraph"/>
              <w:spacing w:before="33" w:line="360" w:lineRule="auto"/>
              <w:ind w:left="104"/>
              <w:rPr>
                <w:sz w:val="24"/>
                <w:szCs w:val="24"/>
              </w:rPr>
            </w:pPr>
            <w:r w:rsidRPr="006E5490">
              <w:rPr>
                <w:spacing w:val="-2"/>
                <w:sz w:val="24"/>
                <w:szCs w:val="24"/>
              </w:rPr>
              <w:t>0.574</w:t>
            </w:r>
          </w:p>
        </w:tc>
        <w:tc>
          <w:tcPr>
            <w:tcW w:w="934" w:type="dxa"/>
          </w:tcPr>
          <w:p w:rsidR="007F1104" w:rsidRPr="006E5490" w:rsidRDefault="007F1104" w:rsidP="006E5490">
            <w:pPr>
              <w:pStyle w:val="TableParagraph"/>
              <w:spacing w:before="33" w:line="360" w:lineRule="auto"/>
              <w:ind w:left="102"/>
              <w:rPr>
                <w:sz w:val="24"/>
                <w:szCs w:val="24"/>
              </w:rPr>
            </w:pPr>
            <w:r w:rsidRPr="006E5490">
              <w:rPr>
                <w:spacing w:val="-5"/>
                <w:sz w:val="24"/>
                <w:szCs w:val="24"/>
              </w:rPr>
              <w:t>4.1</w:t>
            </w:r>
          </w:p>
        </w:tc>
        <w:tc>
          <w:tcPr>
            <w:tcW w:w="934" w:type="dxa"/>
          </w:tcPr>
          <w:p w:rsidR="007F1104" w:rsidRPr="006E5490" w:rsidRDefault="007F1104" w:rsidP="006E5490">
            <w:pPr>
              <w:pStyle w:val="TableParagraph"/>
              <w:spacing w:before="33" w:line="360" w:lineRule="auto"/>
              <w:ind w:left="102"/>
              <w:rPr>
                <w:sz w:val="24"/>
                <w:szCs w:val="24"/>
              </w:rPr>
            </w:pPr>
            <w:r w:rsidRPr="006E5490">
              <w:rPr>
                <w:spacing w:val="-5"/>
                <w:sz w:val="24"/>
                <w:szCs w:val="24"/>
              </w:rPr>
              <w:t>7.1</w:t>
            </w:r>
          </w:p>
        </w:tc>
        <w:tc>
          <w:tcPr>
            <w:tcW w:w="1172" w:type="dxa"/>
          </w:tcPr>
          <w:p w:rsidR="007F1104" w:rsidRPr="006E5490" w:rsidRDefault="007F1104" w:rsidP="006E5490">
            <w:pPr>
              <w:pStyle w:val="TableParagraph"/>
              <w:spacing w:before="33" w:line="360" w:lineRule="auto"/>
              <w:ind w:left="103"/>
              <w:rPr>
                <w:sz w:val="24"/>
                <w:szCs w:val="24"/>
              </w:rPr>
            </w:pPr>
            <w:r w:rsidRPr="006E5490">
              <w:rPr>
                <w:spacing w:val="-2"/>
                <w:sz w:val="24"/>
                <w:szCs w:val="24"/>
              </w:rPr>
              <w:t>0.156</w:t>
            </w:r>
          </w:p>
        </w:tc>
        <w:tc>
          <w:tcPr>
            <w:tcW w:w="934" w:type="dxa"/>
          </w:tcPr>
          <w:p w:rsidR="007F1104" w:rsidRPr="006E5490" w:rsidRDefault="007F1104" w:rsidP="006E5490">
            <w:pPr>
              <w:pStyle w:val="TableParagraph"/>
              <w:spacing w:before="33" w:line="360" w:lineRule="auto"/>
              <w:ind w:left="101"/>
              <w:rPr>
                <w:sz w:val="24"/>
                <w:szCs w:val="24"/>
              </w:rPr>
            </w:pPr>
            <w:r w:rsidRPr="006E5490">
              <w:rPr>
                <w:spacing w:val="-4"/>
                <w:sz w:val="24"/>
                <w:szCs w:val="24"/>
              </w:rPr>
              <w:t>47.9</w:t>
            </w:r>
          </w:p>
        </w:tc>
      </w:tr>
      <w:tr w:rsidR="007F1104" w:rsidRPr="006E5490" w:rsidTr="00084D00">
        <w:trPr>
          <w:trHeight w:val="306"/>
        </w:trPr>
        <w:tc>
          <w:tcPr>
            <w:tcW w:w="936" w:type="dxa"/>
          </w:tcPr>
          <w:p w:rsidR="007F1104" w:rsidRPr="006E5490" w:rsidRDefault="007F1104" w:rsidP="006E5490">
            <w:pPr>
              <w:pStyle w:val="TableParagraph"/>
              <w:spacing w:before="34" w:line="360" w:lineRule="auto"/>
              <w:rPr>
                <w:sz w:val="24"/>
                <w:szCs w:val="24"/>
              </w:rPr>
            </w:pPr>
            <w:r w:rsidRPr="006E5490">
              <w:rPr>
                <w:spacing w:val="-4"/>
                <w:sz w:val="24"/>
                <w:szCs w:val="24"/>
              </w:rPr>
              <w:t>2011</w:t>
            </w:r>
          </w:p>
        </w:tc>
        <w:tc>
          <w:tcPr>
            <w:tcW w:w="934" w:type="dxa"/>
          </w:tcPr>
          <w:p w:rsidR="007F1104" w:rsidRPr="006E5490" w:rsidRDefault="007F1104" w:rsidP="006E5490">
            <w:pPr>
              <w:pStyle w:val="TableParagraph"/>
              <w:spacing w:before="34" w:line="360" w:lineRule="auto"/>
              <w:ind w:left="106"/>
              <w:rPr>
                <w:sz w:val="24"/>
                <w:szCs w:val="24"/>
              </w:rPr>
            </w:pPr>
            <w:r w:rsidRPr="006E5490">
              <w:rPr>
                <w:spacing w:val="-4"/>
                <w:sz w:val="24"/>
                <w:szCs w:val="24"/>
              </w:rPr>
              <w:t>15.1</w:t>
            </w:r>
          </w:p>
        </w:tc>
        <w:tc>
          <w:tcPr>
            <w:tcW w:w="1095" w:type="dxa"/>
          </w:tcPr>
          <w:p w:rsidR="007F1104" w:rsidRPr="006E5490" w:rsidRDefault="007F1104" w:rsidP="006E5490">
            <w:pPr>
              <w:pStyle w:val="TableParagraph"/>
              <w:spacing w:before="34" w:line="360" w:lineRule="auto"/>
              <w:ind w:left="104"/>
              <w:rPr>
                <w:sz w:val="24"/>
                <w:szCs w:val="24"/>
              </w:rPr>
            </w:pPr>
            <w:r w:rsidRPr="006E5490">
              <w:rPr>
                <w:spacing w:val="-2"/>
                <w:sz w:val="24"/>
                <w:szCs w:val="24"/>
              </w:rPr>
              <w:t>0.601</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4.5</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7.1</w:t>
            </w:r>
          </w:p>
        </w:tc>
        <w:tc>
          <w:tcPr>
            <w:tcW w:w="1172" w:type="dxa"/>
          </w:tcPr>
          <w:p w:rsidR="007F1104" w:rsidRPr="006E5490" w:rsidRDefault="007F1104" w:rsidP="006E5490">
            <w:pPr>
              <w:pStyle w:val="TableParagraph"/>
              <w:spacing w:before="34" w:line="360" w:lineRule="auto"/>
              <w:ind w:left="103"/>
              <w:rPr>
                <w:sz w:val="24"/>
                <w:szCs w:val="24"/>
              </w:rPr>
            </w:pPr>
            <w:r w:rsidRPr="006E5490">
              <w:rPr>
                <w:spacing w:val="-2"/>
                <w:sz w:val="24"/>
                <w:szCs w:val="24"/>
              </w:rPr>
              <w:t>0.176</w:t>
            </w:r>
          </w:p>
        </w:tc>
        <w:tc>
          <w:tcPr>
            <w:tcW w:w="934" w:type="dxa"/>
          </w:tcPr>
          <w:p w:rsidR="007F1104" w:rsidRPr="006E5490" w:rsidRDefault="007F1104" w:rsidP="006E5490">
            <w:pPr>
              <w:pStyle w:val="TableParagraph"/>
              <w:spacing w:before="34" w:line="360" w:lineRule="auto"/>
              <w:ind w:left="101"/>
              <w:rPr>
                <w:sz w:val="24"/>
                <w:szCs w:val="24"/>
              </w:rPr>
            </w:pPr>
            <w:r w:rsidRPr="006E5490">
              <w:rPr>
                <w:spacing w:val="-4"/>
                <w:sz w:val="24"/>
                <w:szCs w:val="24"/>
              </w:rPr>
              <w:t>19.1</w:t>
            </w:r>
          </w:p>
        </w:tc>
      </w:tr>
      <w:tr w:rsidR="007F1104" w:rsidRPr="006E5490" w:rsidTr="00084D00">
        <w:trPr>
          <w:trHeight w:val="306"/>
        </w:trPr>
        <w:tc>
          <w:tcPr>
            <w:tcW w:w="936" w:type="dxa"/>
          </w:tcPr>
          <w:p w:rsidR="007F1104" w:rsidRPr="006E5490" w:rsidRDefault="007F1104" w:rsidP="006E5490">
            <w:pPr>
              <w:pStyle w:val="TableParagraph"/>
              <w:spacing w:before="32" w:line="360" w:lineRule="auto"/>
              <w:rPr>
                <w:sz w:val="24"/>
                <w:szCs w:val="24"/>
              </w:rPr>
            </w:pPr>
            <w:r w:rsidRPr="006E5490">
              <w:rPr>
                <w:spacing w:val="-4"/>
                <w:sz w:val="24"/>
                <w:szCs w:val="24"/>
              </w:rPr>
              <w:t>2012</w:t>
            </w:r>
          </w:p>
        </w:tc>
        <w:tc>
          <w:tcPr>
            <w:tcW w:w="934" w:type="dxa"/>
          </w:tcPr>
          <w:p w:rsidR="007F1104" w:rsidRPr="006E5490" w:rsidRDefault="007F1104" w:rsidP="006E5490">
            <w:pPr>
              <w:pStyle w:val="TableParagraph"/>
              <w:spacing w:before="32" w:line="360" w:lineRule="auto"/>
              <w:ind w:left="106"/>
              <w:rPr>
                <w:sz w:val="24"/>
                <w:szCs w:val="24"/>
              </w:rPr>
            </w:pPr>
            <w:r w:rsidRPr="006E5490">
              <w:rPr>
                <w:spacing w:val="-4"/>
                <w:sz w:val="24"/>
                <w:szCs w:val="24"/>
              </w:rPr>
              <w:t>15.4</w:t>
            </w:r>
          </w:p>
        </w:tc>
        <w:tc>
          <w:tcPr>
            <w:tcW w:w="1095" w:type="dxa"/>
          </w:tcPr>
          <w:p w:rsidR="007F1104" w:rsidRPr="006E5490" w:rsidRDefault="007F1104" w:rsidP="006E5490">
            <w:pPr>
              <w:pStyle w:val="TableParagraph"/>
              <w:spacing w:before="32" w:line="360" w:lineRule="auto"/>
              <w:ind w:left="104"/>
              <w:rPr>
                <w:sz w:val="24"/>
                <w:szCs w:val="24"/>
              </w:rPr>
            </w:pPr>
            <w:r w:rsidRPr="006E5490">
              <w:rPr>
                <w:spacing w:val="-4"/>
                <w:sz w:val="24"/>
                <w:szCs w:val="24"/>
              </w:rPr>
              <w:t>0.58</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4.4</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6.3</w:t>
            </w:r>
          </w:p>
        </w:tc>
        <w:tc>
          <w:tcPr>
            <w:tcW w:w="1172" w:type="dxa"/>
          </w:tcPr>
          <w:p w:rsidR="007F1104" w:rsidRPr="006E5490" w:rsidRDefault="007F1104" w:rsidP="006E5490">
            <w:pPr>
              <w:pStyle w:val="TableParagraph"/>
              <w:spacing w:before="32" w:line="360" w:lineRule="auto"/>
              <w:ind w:left="103"/>
              <w:rPr>
                <w:sz w:val="24"/>
                <w:szCs w:val="24"/>
              </w:rPr>
            </w:pPr>
            <w:r w:rsidRPr="006E5490">
              <w:rPr>
                <w:spacing w:val="-2"/>
                <w:sz w:val="24"/>
                <w:szCs w:val="24"/>
              </w:rPr>
              <w:t>0.173</w:t>
            </w:r>
          </w:p>
        </w:tc>
        <w:tc>
          <w:tcPr>
            <w:tcW w:w="934" w:type="dxa"/>
          </w:tcPr>
          <w:p w:rsidR="007F1104" w:rsidRPr="006E5490" w:rsidRDefault="007F1104" w:rsidP="006E5490">
            <w:pPr>
              <w:pStyle w:val="TableParagraph"/>
              <w:spacing w:before="32" w:line="360" w:lineRule="auto"/>
              <w:ind w:left="101"/>
              <w:rPr>
                <w:sz w:val="24"/>
                <w:szCs w:val="24"/>
              </w:rPr>
            </w:pPr>
            <w:r w:rsidRPr="006E5490">
              <w:rPr>
                <w:spacing w:val="-2"/>
                <w:sz w:val="24"/>
                <w:szCs w:val="24"/>
              </w:rPr>
              <w:t>120.4</w:t>
            </w:r>
          </w:p>
        </w:tc>
      </w:tr>
      <w:tr w:rsidR="007F1104" w:rsidRPr="006E5490" w:rsidTr="00084D00">
        <w:trPr>
          <w:trHeight w:val="304"/>
        </w:trPr>
        <w:tc>
          <w:tcPr>
            <w:tcW w:w="936" w:type="dxa"/>
          </w:tcPr>
          <w:p w:rsidR="007F1104" w:rsidRPr="006E5490" w:rsidRDefault="007F1104" w:rsidP="006E5490">
            <w:pPr>
              <w:pStyle w:val="TableParagraph"/>
              <w:spacing w:before="32" w:line="360" w:lineRule="auto"/>
              <w:rPr>
                <w:sz w:val="24"/>
                <w:szCs w:val="24"/>
              </w:rPr>
            </w:pPr>
            <w:r w:rsidRPr="006E5490">
              <w:rPr>
                <w:spacing w:val="-4"/>
                <w:sz w:val="24"/>
                <w:szCs w:val="24"/>
              </w:rPr>
              <w:t>2013</w:t>
            </w:r>
          </w:p>
        </w:tc>
        <w:tc>
          <w:tcPr>
            <w:tcW w:w="934" w:type="dxa"/>
          </w:tcPr>
          <w:p w:rsidR="007F1104" w:rsidRPr="006E5490" w:rsidRDefault="007F1104" w:rsidP="006E5490">
            <w:pPr>
              <w:pStyle w:val="TableParagraph"/>
              <w:spacing w:before="32" w:line="360" w:lineRule="auto"/>
              <w:ind w:left="106"/>
              <w:rPr>
                <w:sz w:val="24"/>
                <w:szCs w:val="24"/>
              </w:rPr>
            </w:pPr>
            <w:r w:rsidRPr="006E5490">
              <w:rPr>
                <w:spacing w:val="-4"/>
                <w:sz w:val="24"/>
                <w:szCs w:val="24"/>
              </w:rPr>
              <w:t>15.2</w:t>
            </w:r>
          </w:p>
        </w:tc>
        <w:tc>
          <w:tcPr>
            <w:tcW w:w="1095" w:type="dxa"/>
          </w:tcPr>
          <w:p w:rsidR="007F1104" w:rsidRPr="006E5490" w:rsidRDefault="007F1104" w:rsidP="006E5490">
            <w:pPr>
              <w:pStyle w:val="TableParagraph"/>
              <w:spacing w:before="32" w:line="360" w:lineRule="auto"/>
              <w:ind w:left="104"/>
              <w:rPr>
                <w:sz w:val="24"/>
                <w:szCs w:val="24"/>
              </w:rPr>
            </w:pPr>
            <w:r w:rsidRPr="006E5490">
              <w:rPr>
                <w:spacing w:val="-2"/>
                <w:sz w:val="24"/>
                <w:szCs w:val="24"/>
              </w:rPr>
              <w:t>0.594</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4.4</w:t>
            </w:r>
          </w:p>
        </w:tc>
        <w:tc>
          <w:tcPr>
            <w:tcW w:w="934" w:type="dxa"/>
          </w:tcPr>
          <w:p w:rsidR="007F1104" w:rsidRPr="006E5490" w:rsidRDefault="007F1104" w:rsidP="006E5490">
            <w:pPr>
              <w:pStyle w:val="TableParagraph"/>
              <w:spacing w:before="32" w:line="360" w:lineRule="auto"/>
              <w:ind w:left="102"/>
              <w:rPr>
                <w:sz w:val="24"/>
                <w:szCs w:val="24"/>
              </w:rPr>
            </w:pPr>
            <w:r w:rsidRPr="006E5490">
              <w:rPr>
                <w:spacing w:val="-5"/>
                <w:sz w:val="24"/>
                <w:szCs w:val="24"/>
              </w:rPr>
              <w:t>5.9</w:t>
            </w:r>
          </w:p>
        </w:tc>
        <w:tc>
          <w:tcPr>
            <w:tcW w:w="1172" w:type="dxa"/>
          </w:tcPr>
          <w:p w:rsidR="007F1104" w:rsidRPr="006E5490" w:rsidRDefault="007F1104" w:rsidP="006E5490">
            <w:pPr>
              <w:pStyle w:val="TableParagraph"/>
              <w:spacing w:before="32" w:line="360" w:lineRule="auto"/>
              <w:ind w:left="103"/>
              <w:rPr>
                <w:sz w:val="24"/>
                <w:szCs w:val="24"/>
              </w:rPr>
            </w:pPr>
            <w:r w:rsidRPr="006E5490">
              <w:rPr>
                <w:spacing w:val="-2"/>
                <w:sz w:val="24"/>
                <w:szCs w:val="24"/>
              </w:rPr>
              <w:t>0.183</w:t>
            </w:r>
          </w:p>
        </w:tc>
        <w:tc>
          <w:tcPr>
            <w:tcW w:w="934" w:type="dxa"/>
          </w:tcPr>
          <w:p w:rsidR="007F1104" w:rsidRPr="006E5490" w:rsidRDefault="007F1104" w:rsidP="006E5490">
            <w:pPr>
              <w:pStyle w:val="TableParagraph"/>
              <w:spacing w:before="32" w:line="360" w:lineRule="auto"/>
              <w:ind w:left="101"/>
              <w:rPr>
                <w:sz w:val="24"/>
                <w:szCs w:val="24"/>
              </w:rPr>
            </w:pPr>
            <w:r w:rsidRPr="006E5490">
              <w:rPr>
                <w:spacing w:val="-2"/>
                <w:sz w:val="24"/>
                <w:szCs w:val="24"/>
              </w:rPr>
              <w:t>114.9</w:t>
            </w:r>
          </w:p>
        </w:tc>
      </w:tr>
      <w:tr w:rsidR="007F1104" w:rsidRPr="006E5490" w:rsidTr="00084D00">
        <w:trPr>
          <w:trHeight w:val="306"/>
        </w:trPr>
        <w:tc>
          <w:tcPr>
            <w:tcW w:w="936" w:type="dxa"/>
          </w:tcPr>
          <w:p w:rsidR="007F1104" w:rsidRPr="006E5490" w:rsidRDefault="007F1104" w:rsidP="006E5490">
            <w:pPr>
              <w:pStyle w:val="TableParagraph"/>
              <w:spacing w:before="34" w:line="360" w:lineRule="auto"/>
              <w:rPr>
                <w:sz w:val="24"/>
                <w:szCs w:val="24"/>
              </w:rPr>
            </w:pPr>
            <w:r w:rsidRPr="006E5490">
              <w:rPr>
                <w:spacing w:val="-4"/>
                <w:sz w:val="24"/>
                <w:szCs w:val="24"/>
              </w:rPr>
              <w:t>2014</w:t>
            </w:r>
          </w:p>
        </w:tc>
        <w:tc>
          <w:tcPr>
            <w:tcW w:w="934" w:type="dxa"/>
          </w:tcPr>
          <w:p w:rsidR="007F1104" w:rsidRPr="006E5490" w:rsidRDefault="007F1104" w:rsidP="006E5490">
            <w:pPr>
              <w:pStyle w:val="TableParagraph"/>
              <w:spacing w:before="34" w:line="360" w:lineRule="auto"/>
              <w:ind w:left="106"/>
              <w:rPr>
                <w:sz w:val="24"/>
                <w:szCs w:val="24"/>
              </w:rPr>
            </w:pPr>
            <w:r w:rsidRPr="006E5490">
              <w:rPr>
                <w:spacing w:val="-4"/>
                <w:sz w:val="24"/>
                <w:szCs w:val="24"/>
              </w:rPr>
              <w:t>14.8</w:t>
            </w:r>
          </w:p>
        </w:tc>
        <w:tc>
          <w:tcPr>
            <w:tcW w:w="1095" w:type="dxa"/>
          </w:tcPr>
          <w:p w:rsidR="007F1104" w:rsidRPr="006E5490" w:rsidRDefault="007F1104" w:rsidP="006E5490">
            <w:pPr>
              <w:pStyle w:val="TableParagraph"/>
              <w:spacing w:before="34" w:line="360" w:lineRule="auto"/>
              <w:ind w:left="104"/>
              <w:rPr>
                <w:sz w:val="24"/>
                <w:szCs w:val="24"/>
              </w:rPr>
            </w:pPr>
            <w:r w:rsidRPr="006E5490">
              <w:rPr>
                <w:spacing w:val="-2"/>
                <w:sz w:val="24"/>
                <w:szCs w:val="24"/>
              </w:rPr>
              <w:t>0.602</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4.2</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5.1</w:t>
            </w:r>
          </w:p>
        </w:tc>
        <w:tc>
          <w:tcPr>
            <w:tcW w:w="1172" w:type="dxa"/>
          </w:tcPr>
          <w:p w:rsidR="007F1104" w:rsidRPr="006E5490" w:rsidRDefault="007F1104" w:rsidP="006E5490">
            <w:pPr>
              <w:pStyle w:val="TableParagraph"/>
              <w:spacing w:before="34" w:line="360" w:lineRule="auto"/>
              <w:ind w:left="103"/>
              <w:rPr>
                <w:sz w:val="24"/>
                <w:szCs w:val="24"/>
              </w:rPr>
            </w:pPr>
            <w:r w:rsidRPr="006E5490">
              <w:rPr>
                <w:spacing w:val="-2"/>
                <w:sz w:val="24"/>
                <w:szCs w:val="24"/>
              </w:rPr>
              <w:t>0.253</w:t>
            </w:r>
          </w:p>
        </w:tc>
        <w:tc>
          <w:tcPr>
            <w:tcW w:w="934" w:type="dxa"/>
          </w:tcPr>
          <w:p w:rsidR="007F1104" w:rsidRPr="006E5490" w:rsidRDefault="007F1104" w:rsidP="006E5490">
            <w:pPr>
              <w:pStyle w:val="TableParagraph"/>
              <w:spacing w:before="34" w:line="360" w:lineRule="auto"/>
              <w:ind w:left="101"/>
              <w:rPr>
                <w:sz w:val="24"/>
                <w:szCs w:val="24"/>
              </w:rPr>
            </w:pPr>
            <w:r w:rsidRPr="006E5490">
              <w:rPr>
                <w:spacing w:val="-2"/>
                <w:sz w:val="24"/>
                <w:szCs w:val="24"/>
              </w:rPr>
              <w:t>133.8</w:t>
            </w:r>
          </w:p>
        </w:tc>
      </w:tr>
      <w:tr w:rsidR="007F1104" w:rsidRPr="006E5490" w:rsidTr="00084D00">
        <w:trPr>
          <w:trHeight w:val="306"/>
        </w:trPr>
        <w:tc>
          <w:tcPr>
            <w:tcW w:w="936" w:type="dxa"/>
          </w:tcPr>
          <w:p w:rsidR="007F1104" w:rsidRPr="006E5490" w:rsidRDefault="007F1104" w:rsidP="006E5490">
            <w:pPr>
              <w:pStyle w:val="TableParagraph"/>
              <w:spacing w:before="34" w:line="360" w:lineRule="auto"/>
              <w:rPr>
                <w:sz w:val="24"/>
                <w:szCs w:val="24"/>
              </w:rPr>
            </w:pPr>
            <w:r w:rsidRPr="006E5490">
              <w:rPr>
                <w:spacing w:val="-4"/>
                <w:sz w:val="24"/>
                <w:szCs w:val="24"/>
              </w:rPr>
              <w:t>2015</w:t>
            </w:r>
          </w:p>
        </w:tc>
        <w:tc>
          <w:tcPr>
            <w:tcW w:w="934" w:type="dxa"/>
          </w:tcPr>
          <w:p w:rsidR="007F1104" w:rsidRPr="006E5490" w:rsidRDefault="007F1104" w:rsidP="006E5490">
            <w:pPr>
              <w:pStyle w:val="TableParagraph"/>
              <w:spacing w:before="34" w:line="360" w:lineRule="auto"/>
              <w:ind w:left="106"/>
              <w:rPr>
                <w:sz w:val="24"/>
                <w:szCs w:val="24"/>
              </w:rPr>
            </w:pPr>
            <w:r w:rsidRPr="006E5490">
              <w:rPr>
                <w:spacing w:val="-4"/>
                <w:sz w:val="24"/>
                <w:szCs w:val="24"/>
              </w:rPr>
              <w:t>15.1</w:t>
            </w:r>
          </w:p>
        </w:tc>
        <w:tc>
          <w:tcPr>
            <w:tcW w:w="1095" w:type="dxa"/>
          </w:tcPr>
          <w:p w:rsidR="007F1104" w:rsidRPr="006E5490" w:rsidRDefault="007F1104" w:rsidP="006E5490">
            <w:pPr>
              <w:pStyle w:val="TableParagraph"/>
              <w:spacing w:before="34" w:line="360" w:lineRule="auto"/>
              <w:ind w:left="104"/>
              <w:rPr>
                <w:sz w:val="24"/>
                <w:szCs w:val="24"/>
              </w:rPr>
            </w:pPr>
            <w:r w:rsidRPr="006E5490">
              <w:rPr>
                <w:spacing w:val="-2"/>
                <w:sz w:val="24"/>
                <w:szCs w:val="24"/>
              </w:rPr>
              <w:t>0.565</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4.2</w:t>
            </w:r>
          </w:p>
        </w:tc>
        <w:tc>
          <w:tcPr>
            <w:tcW w:w="934" w:type="dxa"/>
          </w:tcPr>
          <w:p w:rsidR="007F1104" w:rsidRPr="006E5490" w:rsidRDefault="007F1104" w:rsidP="006E5490">
            <w:pPr>
              <w:pStyle w:val="TableParagraph"/>
              <w:spacing w:before="34" w:line="360" w:lineRule="auto"/>
              <w:ind w:left="102"/>
              <w:rPr>
                <w:sz w:val="24"/>
                <w:szCs w:val="24"/>
              </w:rPr>
            </w:pPr>
            <w:r w:rsidRPr="006E5490">
              <w:rPr>
                <w:spacing w:val="-5"/>
                <w:sz w:val="24"/>
                <w:szCs w:val="24"/>
              </w:rPr>
              <w:t>4.9</w:t>
            </w:r>
          </w:p>
        </w:tc>
        <w:tc>
          <w:tcPr>
            <w:tcW w:w="1172" w:type="dxa"/>
          </w:tcPr>
          <w:p w:rsidR="007F1104" w:rsidRPr="006E5490" w:rsidRDefault="007F1104" w:rsidP="006E5490">
            <w:pPr>
              <w:pStyle w:val="TableParagraph"/>
              <w:spacing w:before="34" w:line="360" w:lineRule="auto"/>
              <w:ind w:left="103"/>
              <w:rPr>
                <w:sz w:val="24"/>
                <w:szCs w:val="24"/>
              </w:rPr>
            </w:pPr>
            <w:r w:rsidRPr="006E5490">
              <w:rPr>
                <w:spacing w:val="-2"/>
                <w:sz w:val="24"/>
                <w:szCs w:val="24"/>
              </w:rPr>
              <w:t>0.212</w:t>
            </w:r>
          </w:p>
        </w:tc>
        <w:tc>
          <w:tcPr>
            <w:tcW w:w="934" w:type="dxa"/>
          </w:tcPr>
          <w:p w:rsidR="007F1104" w:rsidRPr="006E5490" w:rsidRDefault="007F1104" w:rsidP="006E5490">
            <w:pPr>
              <w:pStyle w:val="TableParagraph"/>
              <w:spacing w:before="34" w:line="360" w:lineRule="auto"/>
              <w:ind w:left="101"/>
              <w:rPr>
                <w:sz w:val="24"/>
                <w:szCs w:val="24"/>
              </w:rPr>
            </w:pPr>
            <w:r w:rsidRPr="006E5490">
              <w:rPr>
                <w:spacing w:val="-2"/>
                <w:sz w:val="24"/>
                <w:szCs w:val="24"/>
              </w:rPr>
              <w:t>136.6</w:t>
            </w:r>
          </w:p>
        </w:tc>
      </w:tr>
    </w:tbl>
    <w:p w:rsidR="007F1104" w:rsidRPr="006E5490" w:rsidRDefault="00D84D36" w:rsidP="006E5490">
      <w:pPr>
        <w:spacing w:line="360" w:lineRule="auto"/>
        <w:rPr>
          <w:rFonts w:ascii="Times New Roman" w:hAnsi="Times New Roman" w:cs="Times New Roman"/>
          <w:sz w:val="24"/>
          <w:szCs w:val="24"/>
        </w:rPr>
      </w:pPr>
      <w:r w:rsidRPr="00BB0B16">
        <w:rPr>
          <w:rFonts w:asciiTheme="majorBidi" w:hAnsiTheme="majorBidi" w:cstheme="majorBidi"/>
          <w:b/>
          <w:sz w:val="24"/>
          <w:szCs w:val="24"/>
        </w:rPr>
        <w:t>Source: Research Field Survey, 202</w:t>
      </w:r>
      <w:r>
        <w:rPr>
          <w:rFonts w:asciiTheme="majorBidi" w:hAnsiTheme="majorBidi" w:cstheme="majorBidi"/>
          <w:b/>
          <w:sz w:val="24"/>
          <w:szCs w:val="24"/>
        </w:rPr>
        <w:t>5</w:t>
      </w:r>
    </w:p>
    <w:p w:rsidR="007F1104" w:rsidRPr="006E5490" w:rsidRDefault="007F1104" w:rsidP="006E5490">
      <w:pPr>
        <w:pStyle w:val="BodyText"/>
        <w:spacing w:before="2" w:line="360" w:lineRule="auto"/>
        <w:rPr>
          <w:b/>
          <w:sz w:val="24"/>
          <w:szCs w:val="24"/>
        </w:rPr>
      </w:pPr>
    </w:p>
    <w:p w:rsidR="00D84D36" w:rsidRDefault="00D84D36" w:rsidP="006E5490">
      <w:pPr>
        <w:pStyle w:val="BodyText"/>
        <w:spacing w:line="360" w:lineRule="auto"/>
        <w:ind w:left="121" w:right="404"/>
        <w:jc w:val="both"/>
        <w:rPr>
          <w:sz w:val="24"/>
          <w:szCs w:val="24"/>
        </w:rPr>
      </w:pPr>
    </w:p>
    <w:p w:rsidR="00D84D36" w:rsidRPr="00D84D36" w:rsidRDefault="00D84D36" w:rsidP="00D84D36">
      <w:pPr>
        <w:pStyle w:val="Heading2"/>
        <w:tabs>
          <w:tab w:val="left" w:pos="588"/>
        </w:tabs>
        <w:spacing w:before="1" w:line="360" w:lineRule="auto"/>
        <w:ind w:left="0"/>
        <w:jc w:val="both"/>
        <w:rPr>
          <w:spacing w:val="-5"/>
          <w:sz w:val="24"/>
          <w:szCs w:val="24"/>
        </w:rPr>
      </w:pPr>
      <w:r w:rsidRPr="006E5490">
        <w:rPr>
          <w:sz w:val="24"/>
          <w:szCs w:val="24"/>
        </w:rPr>
        <w:lastRenderedPageBreak/>
        <w:t>4.4</w:t>
      </w:r>
      <w:r w:rsidRPr="006E5490">
        <w:rPr>
          <w:sz w:val="24"/>
          <w:szCs w:val="24"/>
        </w:rPr>
        <w:tab/>
        <w:t xml:space="preserve">TEST OF HYPOTHESIS </w:t>
      </w:r>
    </w:p>
    <w:p w:rsidR="007F1104" w:rsidRPr="006E5490" w:rsidRDefault="00D84D36" w:rsidP="006E5490">
      <w:pPr>
        <w:pStyle w:val="BodyText"/>
        <w:spacing w:line="360" w:lineRule="auto"/>
        <w:ind w:left="121" w:right="404"/>
        <w:jc w:val="both"/>
        <w:rPr>
          <w:sz w:val="24"/>
          <w:szCs w:val="24"/>
        </w:rPr>
      </w:pPr>
      <w:r>
        <w:rPr>
          <w:sz w:val="24"/>
          <w:szCs w:val="24"/>
        </w:rPr>
        <w:t>Three (3)</w:t>
      </w:r>
      <w:r w:rsidR="007F1104" w:rsidRPr="006E5490">
        <w:rPr>
          <w:sz w:val="24"/>
          <w:szCs w:val="24"/>
        </w:rPr>
        <w:t xml:space="preserve"> hypothesis formulated in the chapter one of this study are tested below using the results obtained from the regression analysis. The hypothesis will be tested using the decision rule as stated below:</w:t>
      </w:r>
    </w:p>
    <w:p w:rsidR="007F1104" w:rsidRPr="006E5490" w:rsidRDefault="007F1104" w:rsidP="006E5490">
      <w:pPr>
        <w:pStyle w:val="BodyText"/>
        <w:spacing w:before="6" w:line="360" w:lineRule="auto"/>
        <w:rPr>
          <w:sz w:val="24"/>
          <w:szCs w:val="24"/>
        </w:rPr>
      </w:pPr>
    </w:p>
    <w:p w:rsidR="006E5490" w:rsidRDefault="007F1104" w:rsidP="006E5490">
      <w:pPr>
        <w:pStyle w:val="BodyText"/>
        <w:spacing w:line="360" w:lineRule="auto"/>
        <w:ind w:left="121" w:right="406"/>
        <w:jc w:val="both"/>
        <w:rPr>
          <w:sz w:val="24"/>
          <w:szCs w:val="24"/>
        </w:rPr>
      </w:pPr>
      <w:r w:rsidRPr="006E5490">
        <w:rPr>
          <w:sz w:val="24"/>
          <w:szCs w:val="24"/>
        </w:rPr>
        <w:t>Decision Rule: Reject null hypothesis (H0) if p-value is less than 0.05 (5%) and if not, accept the null hypothesis. The beta coefficient value shows the degree change caused by the independent variables (ACM, BM, BS, BC and GD) and its resultant effect on dependent variable (EPS). The t-test value is used to describe the natureof the relationship between the two variables (positive or negative).</w:t>
      </w:r>
    </w:p>
    <w:p w:rsidR="00084D00" w:rsidRPr="006E5490" w:rsidRDefault="00084D00" w:rsidP="006E5490">
      <w:pPr>
        <w:pStyle w:val="Heading2"/>
        <w:tabs>
          <w:tab w:val="left" w:pos="588"/>
        </w:tabs>
        <w:spacing w:before="1" w:line="360" w:lineRule="auto"/>
        <w:ind w:left="0"/>
        <w:jc w:val="both"/>
        <w:rPr>
          <w:spacing w:val="-5"/>
          <w:sz w:val="24"/>
          <w:szCs w:val="24"/>
        </w:rPr>
      </w:pPr>
    </w:p>
    <w:p w:rsidR="00084D00" w:rsidRPr="006E5490" w:rsidRDefault="00084D00" w:rsidP="006E5490">
      <w:pPr>
        <w:pStyle w:val="Heading2"/>
        <w:tabs>
          <w:tab w:val="left" w:pos="588"/>
        </w:tabs>
        <w:spacing w:before="1" w:line="360" w:lineRule="auto"/>
        <w:ind w:left="0"/>
        <w:jc w:val="both"/>
        <w:rPr>
          <w:sz w:val="24"/>
          <w:szCs w:val="24"/>
        </w:rPr>
      </w:pPr>
      <w:r w:rsidRPr="006E5490">
        <w:rPr>
          <w:spacing w:val="-5"/>
          <w:sz w:val="24"/>
          <w:szCs w:val="24"/>
        </w:rPr>
        <w:t>HYPOTHESIS ONE</w:t>
      </w:r>
    </w:p>
    <w:p w:rsidR="007F1104" w:rsidRPr="006E5490" w:rsidRDefault="007F1104" w:rsidP="006E5490">
      <w:pPr>
        <w:pStyle w:val="BodyText"/>
        <w:spacing w:before="3" w:line="360" w:lineRule="auto"/>
        <w:rPr>
          <w:b/>
          <w:sz w:val="24"/>
          <w:szCs w:val="24"/>
        </w:rPr>
      </w:pPr>
    </w:p>
    <w:p w:rsidR="007F1104" w:rsidRPr="006E5490" w:rsidRDefault="007F1104" w:rsidP="006E5490">
      <w:pPr>
        <w:pStyle w:val="BodyText"/>
        <w:tabs>
          <w:tab w:val="left" w:pos="822"/>
        </w:tabs>
        <w:spacing w:line="360" w:lineRule="auto"/>
        <w:ind w:left="822" w:right="409" w:hanging="701"/>
        <w:rPr>
          <w:sz w:val="24"/>
          <w:szCs w:val="24"/>
        </w:rPr>
      </w:pPr>
      <w:r w:rsidRPr="006E5490">
        <w:rPr>
          <w:spacing w:val="-4"/>
          <w:sz w:val="24"/>
          <w:szCs w:val="24"/>
        </w:rPr>
        <w:t>Ho1:</w:t>
      </w:r>
      <w:r w:rsidRPr="006E5490">
        <w:rPr>
          <w:sz w:val="24"/>
          <w:szCs w:val="24"/>
        </w:rPr>
        <w:tab/>
        <w:t>There is no significant relationship between audit committee</w:t>
      </w:r>
      <w:r w:rsidR="00C50682" w:rsidRPr="006E5490">
        <w:rPr>
          <w:sz w:val="24"/>
          <w:szCs w:val="24"/>
        </w:rPr>
        <w:t xml:space="preserve"> </w:t>
      </w:r>
      <w:r w:rsidRPr="006E5490">
        <w:rPr>
          <w:sz w:val="24"/>
          <w:szCs w:val="24"/>
        </w:rPr>
        <w:t>meetings and Earnings per</w:t>
      </w:r>
      <w:r w:rsidR="00C50682" w:rsidRPr="006E5490">
        <w:rPr>
          <w:sz w:val="24"/>
          <w:szCs w:val="24"/>
        </w:rPr>
        <w:t xml:space="preserve"> </w:t>
      </w:r>
      <w:r w:rsidRPr="006E5490">
        <w:rPr>
          <w:sz w:val="24"/>
          <w:szCs w:val="24"/>
        </w:rPr>
        <w:t>Share of Deposit money banks in Nigeria.</w:t>
      </w:r>
    </w:p>
    <w:p w:rsidR="007F1104" w:rsidRPr="006E5490" w:rsidRDefault="007F1104" w:rsidP="006E5490">
      <w:pPr>
        <w:pStyle w:val="BodyText"/>
        <w:spacing w:before="2" w:after="5" w:line="360" w:lineRule="auto"/>
        <w:ind w:left="121" w:right="3184"/>
        <w:rPr>
          <w:sz w:val="24"/>
          <w:szCs w:val="24"/>
        </w:rPr>
      </w:pPr>
      <w:r w:rsidRPr="006E5490">
        <w:rPr>
          <w:b/>
          <w:sz w:val="24"/>
          <w:szCs w:val="24"/>
        </w:rPr>
        <w:t>Table 4.4.1a</w:t>
      </w:r>
      <w:r w:rsidR="00084D00" w:rsidRPr="006E5490">
        <w:rPr>
          <w:sz w:val="24"/>
          <w:szCs w:val="24"/>
        </w:rPr>
        <w:t>: OLS, using observations 2015-2024</w:t>
      </w:r>
      <w:r w:rsidRPr="006E5490">
        <w:rPr>
          <w:sz w:val="24"/>
          <w:szCs w:val="24"/>
        </w:rPr>
        <w:t xml:space="preserve">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7F1104" w:rsidRPr="006E5490" w:rsidTr="00084D00">
        <w:trPr>
          <w:trHeight w:val="268"/>
        </w:trPr>
        <w:tc>
          <w:tcPr>
            <w:tcW w:w="1877" w:type="dxa"/>
          </w:tcPr>
          <w:p w:rsidR="007F1104" w:rsidRPr="006E5490" w:rsidRDefault="007F1104" w:rsidP="006E5490">
            <w:pPr>
              <w:pStyle w:val="TableParagraph"/>
              <w:spacing w:line="360" w:lineRule="auto"/>
              <w:ind w:left="0"/>
              <w:rPr>
                <w:sz w:val="24"/>
                <w:szCs w:val="24"/>
              </w:rPr>
            </w:pPr>
          </w:p>
        </w:tc>
        <w:tc>
          <w:tcPr>
            <w:tcW w:w="1366" w:type="dxa"/>
          </w:tcPr>
          <w:p w:rsidR="007F1104" w:rsidRPr="006E5490" w:rsidRDefault="007F1104" w:rsidP="006E5490">
            <w:pPr>
              <w:pStyle w:val="TableParagraph"/>
              <w:spacing w:line="360" w:lineRule="auto"/>
              <w:ind w:left="30"/>
              <w:rPr>
                <w:i/>
                <w:sz w:val="24"/>
                <w:szCs w:val="24"/>
              </w:rPr>
            </w:pPr>
            <w:r w:rsidRPr="006E5490">
              <w:rPr>
                <w:i/>
                <w:spacing w:val="-2"/>
                <w:sz w:val="24"/>
                <w:szCs w:val="24"/>
              </w:rPr>
              <w:t>Coefficient</w:t>
            </w:r>
          </w:p>
        </w:tc>
        <w:tc>
          <w:tcPr>
            <w:tcW w:w="1361" w:type="dxa"/>
          </w:tcPr>
          <w:p w:rsidR="007F1104" w:rsidRPr="006E5490" w:rsidRDefault="007F1104" w:rsidP="006E5490">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7F1104" w:rsidRPr="006E5490" w:rsidRDefault="007F1104" w:rsidP="006E5490">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7F1104" w:rsidRPr="006E5490" w:rsidRDefault="007F1104" w:rsidP="006E5490">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7F1104" w:rsidRPr="006E5490" w:rsidRDefault="007F1104" w:rsidP="006E5490">
            <w:pPr>
              <w:pStyle w:val="TableParagraph"/>
              <w:spacing w:line="360" w:lineRule="auto"/>
              <w:ind w:left="0"/>
              <w:rPr>
                <w:sz w:val="24"/>
                <w:szCs w:val="24"/>
              </w:rPr>
            </w:pPr>
          </w:p>
        </w:tc>
      </w:tr>
      <w:tr w:rsidR="007F1104" w:rsidRPr="006E5490" w:rsidTr="00084D00">
        <w:trPr>
          <w:trHeight w:val="268"/>
        </w:trPr>
        <w:tc>
          <w:tcPr>
            <w:tcW w:w="1877" w:type="dxa"/>
          </w:tcPr>
          <w:p w:rsidR="007F1104" w:rsidRPr="006E5490" w:rsidRDefault="007F1104" w:rsidP="006E5490">
            <w:pPr>
              <w:pStyle w:val="TableParagraph"/>
              <w:spacing w:line="360" w:lineRule="auto"/>
              <w:ind w:left="28"/>
              <w:rPr>
                <w:sz w:val="24"/>
                <w:szCs w:val="24"/>
              </w:rPr>
            </w:pPr>
            <w:r w:rsidRPr="006E5490">
              <w:rPr>
                <w:spacing w:val="-2"/>
                <w:sz w:val="24"/>
                <w:szCs w:val="24"/>
              </w:rPr>
              <w:t>Const</w:t>
            </w:r>
          </w:p>
        </w:tc>
        <w:tc>
          <w:tcPr>
            <w:tcW w:w="1366" w:type="dxa"/>
          </w:tcPr>
          <w:p w:rsidR="007F1104" w:rsidRPr="006E5490" w:rsidRDefault="007F1104" w:rsidP="006E5490">
            <w:pPr>
              <w:pStyle w:val="TableParagraph"/>
              <w:spacing w:line="360" w:lineRule="auto"/>
              <w:ind w:left="29"/>
              <w:rPr>
                <w:sz w:val="24"/>
                <w:szCs w:val="24"/>
              </w:rPr>
            </w:pPr>
            <w:r w:rsidRPr="006E5490">
              <w:rPr>
                <w:spacing w:val="-2"/>
                <w:sz w:val="24"/>
                <w:szCs w:val="24"/>
              </w:rPr>
              <w:t>1.152906</w:t>
            </w:r>
          </w:p>
        </w:tc>
        <w:tc>
          <w:tcPr>
            <w:tcW w:w="1361" w:type="dxa"/>
          </w:tcPr>
          <w:p w:rsidR="007F1104" w:rsidRPr="006E5490" w:rsidRDefault="007F1104" w:rsidP="006E5490">
            <w:pPr>
              <w:pStyle w:val="TableParagraph"/>
              <w:spacing w:line="360" w:lineRule="auto"/>
              <w:ind w:left="28"/>
              <w:rPr>
                <w:sz w:val="24"/>
                <w:szCs w:val="24"/>
              </w:rPr>
            </w:pPr>
            <w:r w:rsidRPr="006E5490">
              <w:rPr>
                <w:spacing w:val="-2"/>
                <w:sz w:val="24"/>
                <w:szCs w:val="24"/>
              </w:rPr>
              <w:t>2.6769706</w:t>
            </w:r>
          </w:p>
        </w:tc>
        <w:tc>
          <w:tcPr>
            <w:tcW w:w="1363" w:type="dxa"/>
          </w:tcPr>
          <w:p w:rsidR="007F1104" w:rsidRPr="006E5490" w:rsidRDefault="007F1104" w:rsidP="006E5490">
            <w:pPr>
              <w:pStyle w:val="TableParagraph"/>
              <w:spacing w:line="360" w:lineRule="auto"/>
              <w:ind w:left="26"/>
              <w:rPr>
                <w:sz w:val="24"/>
                <w:szCs w:val="24"/>
              </w:rPr>
            </w:pPr>
            <w:r w:rsidRPr="006E5490">
              <w:rPr>
                <w:spacing w:val="-2"/>
                <w:sz w:val="24"/>
                <w:szCs w:val="24"/>
              </w:rPr>
              <w:t>1.1778</w:t>
            </w:r>
          </w:p>
        </w:tc>
        <w:tc>
          <w:tcPr>
            <w:tcW w:w="1363" w:type="dxa"/>
          </w:tcPr>
          <w:p w:rsidR="007F1104" w:rsidRPr="006E5490" w:rsidRDefault="007F1104" w:rsidP="006E5490">
            <w:pPr>
              <w:pStyle w:val="TableParagraph"/>
              <w:spacing w:line="360" w:lineRule="auto"/>
              <w:ind w:left="27"/>
              <w:rPr>
                <w:sz w:val="24"/>
                <w:szCs w:val="24"/>
              </w:rPr>
            </w:pPr>
            <w:r w:rsidRPr="006E5490">
              <w:rPr>
                <w:spacing w:val="-2"/>
                <w:sz w:val="24"/>
                <w:szCs w:val="24"/>
              </w:rPr>
              <w:t>0.27273</w:t>
            </w:r>
          </w:p>
        </w:tc>
        <w:tc>
          <w:tcPr>
            <w:tcW w:w="487" w:type="dxa"/>
          </w:tcPr>
          <w:p w:rsidR="007F1104" w:rsidRPr="006E5490" w:rsidRDefault="007F1104" w:rsidP="006E5490">
            <w:pPr>
              <w:pStyle w:val="TableParagraph"/>
              <w:spacing w:line="360" w:lineRule="auto"/>
              <w:ind w:left="0"/>
              <w:rPr>
                <w:sz w:val="24"/>
                <w:szCs w:val="24"/>
              </w:rPr>
            </w:pPr>
          </w:p>
        </w:tc>
      </w:tr>
      <w:tr w:rsidR="007F1104" w:rsidRPr="006E5490" w:rsidTr="00084D00">
        <w:trPr>
          <w:trHeight w:val="267"/>
        </w:trPr>
        <w:tc>
          <w:tcPr>
            <w:tcW w:w="1877" w:type="dxa"/>
          </w:tcPr>
          <w:p w:rsidR="007F1104" w:rsidRPr="006E5490" w:rsidRDefault="007F1104" w:rsidP="006E5490">
            <w:pPr>
              <w:pStyle w:val="TableParagraph"/>
              <w:spacing w:line="360" w:lineRule="auto"/>
              <w:ind w:left="28"/>
              <w:rPr>
                <w:sz w:val="24"/>
                <w:szCs w:val="24"/>
              </w:rPr>
            </w:pPr>
            <w:r w:rsidRPr="006E5490">
              <w:rPr>
                <w:spacing w:val="-5"/>
                <w:sz w:val="24"/>
                <w:szCs w:val="24"/>
              </w:rPr>
              <w:t>ACM</w:t>
            </w:r>
          </w:p>
        </w:tc>
        <w:tc>
          <w:tcPr>
            <w:tcW w:w="1366" w:type="dxa"/>
          </w:tcPr>
          <w:p w:rsidR="007F1104" w:rsidRPr="006E5490" w:rsidRDefault="007F1104" w:rsidP="006E5490">
            <w:pPr>
              <w:pStyle w:val="TableParagraph"/>
              <w:spacing w:line="360" w:lineRule="auto"/>
              <w:ind w:left="31"/>
              <w:rPr>
                <w:sz w:val="24"/>
                <w:szCs w:val="24"/>
              </w:rPr>
            </w:pPr>
            <w:r w:rsidRPr="006E5490">
              <w:rPr>
                <w:spacing w:val="-2"/>
                <w:sz w:val="24"/>
                <w:szCs w:val="24"/>
              </w:rPr>
              <w:t>0.435266</w:t>
            </w:r>
          </w:p>
        </w:tc>
        <w:tc>
          <w:tcPr>
            <w:tcW w:w="1361" w:type="dxa"/>
          </w:tcPr>
          <w:p w:rsidR="007F1104" w:rsidRPr="006E5490" w:rsidRDefault="007F1104" w:rsidP="006E5490">
            <w:pPr>
              <w:pStyle w:val="TableParagraph"/>
              <w:spacing w:line="360" w:lineRule="auto"/>
              <w:ind w:left="27"/>
              <w:rPr>
                <w:sz w:val="24"/>
                <w:szCs w:val="24"/>
              </w:rPr>
            </w:pPr>
            <w:r w:rsidRPr="006E5490">
              <w:rPr>
                <w:spacing w:val="-2"/>
                <w:sz w:val="24"/>
                <w:szCs w:val="24"/>
              </w:rPr>
              <w:t>0.0255885</w:t>
            </w:r>
          </w:p>
        </w:tc>
        <w:tc>
          <w:tcPr>
            <w:tcW w:w="1363" w:type="dxa"/>
          </w:tcPr>
          <w:p w:rsidR="007F1104" w:rsidRPr="006E5490" w:rsidRDefault="007F1104" w:rsidP="006E5490">
            <w:pPr>
              <w:pStyle w:val="TableParagraph"/>
              <w:spacing w:line="360" w:lineRule="auto"/>
              <w:ind w:left="28"/>
              <w:rPr>
                <w:sz w:val="24"/>
                <w:szCs w:val="24"/>
              </w:rPr>
            </w:pPr>
            <w:r w:rsidRPr="006E5490">
              <w:rPr>
                <w:spacing w:val="-2"/>
                <w:sz w:val="24"/>
                <w:szCs w:val="24"/>
              </w:rPr>
              <w:t>5.2862</w:t>
            </w:r>
          </w:p>
        </w:tc>
        <w:tc>
          <w:tcPr>
            <w:tcW w:w="1363" w:type="dxa"/>
          </w:tcPr>
          <w:p w:rsidR="007F1104" w:rsidRPr="006E5490" w:rsidRDefault="007F1104" w:rsidP="006E5490">
            <w:pPr>
              <w:pStyle w:val="TableParagraph"/>
              <w:spacing w:line="360" w:lineRule="auto"/>
              <w:ind w:left="27"/>
              <w:rPr>
                <w:sz w:val="24"/>
                <w:szCs w:val="24"/>
              </w:rPr>
            </w:pPr>
            <w:r w:rsidRPr="006E5490">
              <w:rPr>
                <w:spacing w:val="-2"/>
                <w:sz w:val="24"/>
                <w:szCs w:val="24"/>
              </w:rPr>
              <w:t>0.00074</w:t>
            </w:r>
          </w:p>
        </w:tc>
        <w:tc>
          <w:tcPr>
            <w:tcW w:w="487" w:type="dxa"/>
          </w:tcPr>
          <w:p w:rsidR="007F1104" w:rsidRPr="006E5490" w:rsidRDefault="007F1104" w:rsidP="006E5490">
            <w:pPr>
              <w:pStyle w:val="TableParagraph"/>
              <w:spacing w:line="360" w:lineRule="auto"/>
              <w:ind w:left="28"/>
              <w:rPr>
                <w:sz w:val="24"/>
                <w:szCs w:val="24"/>
              </w:rPr>
            </w:pPr>
            <w:r w:rsidRPr="006E5490">
              <w:rPr>
                <w:spacing w:val="-5"/>
                <w:sz w:val="24"/>
                <w:szCs w:val="24"/>
              </w:rPr>
              <w:t>***</w:t>
            </w:r>
          </w:p>
        </w:tc>
      </w:tr>
    </w:tbl>
    <w:p w:rsidR="007F1104" w:rsidRPr="006E5490" w:rsidRDefault="007F1104" w:rsidP="006E5490">
      <w:pPr>
        <w:spacing w:line="360" w:lineRule="auto"/>
        <w:rPr>
          <w:rFonts w:ascii="Times New Roman" w:hAnsi="Times New Roman" w:cs="Times New Roman"/>
          <w:sz w:val="24"/>
          <w:szCs w:val="24"/>
        </w:rPr>
      </w:pPr>
    </w:p>
    <w:p w:rsidR="00084D00" w:rsidRPr="006E5490" w:rsidRDefault="00084D00" w:rsidP="006E5490">
      <w:pPr>
        <w:pStyle w:val="Heading2"/>
        <w:spacing w:before="179" w:after="4" w:line="360" w:lineRule="auto"/>
        <w:ind w:left="181"/>
        <w:rPr>
          <w:sz w:val="24"/>
          <w:szCs w:val="24"/>
        </w:rPr>
      </w:pPr>
      <w:r w:rsidRPr="006E5490">
        <w:rPr>
          <w:sz w:val="24"/>
          <w:szCs w:val="24"/>
        </w:rPr>
        <w:t>Table4.4.1b:</w:t>
      </w:r>
      <w:r w:rsidRPr="006E5490">
        <w:rPr>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084D00" w:rsidRPr="006E5490" w:rsidTr="00084D00">
        <w:trPr>
          <w:trHeight w:val="529"/>
        </w:trPr>
        <w:tc>
          <w:tcPr>
            <w:tcW w:w="2045" w:type="dxa"/>
            <w:vMerge w:val="restart"/>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8"/>
              <w:rPr>
                <w:sz w:val="24"/>
                <w:szCs w:val="24"/>
              </w:rPr>
            </w:pPr>
            <w:r w:rsidRPr="006E5490">
              <w:rPr>
                <w:spacing w:val="-4"/>
                <w:sz w:val="24"/>
                <w:szCs w:val="24"/>
              </w:rPr>
              <w:t>Model</w:t>
            </w:r>
          </w:p>
        </w:tc>
        <w:tc>
          <w:tcPr>
            <w:tcW w:w="2850" w:type="dxa"/>
            <w:gridSpan w:val="2"/>
            <w:tcBorders>
              <w:bottom w:val="single" w:sz="24" w:space="0" w:color="000000"/>
              <w:right w:val="single" w:sz="8" w:space="0" w:color="000000"/>
            </w:tcBorders>
          </w:tcPr>
          <w:p w:rsidR="00084D00" w:rsidRPr="006E5490" w:rsidRDefault="00084D00" w:rsidP="006E5490">
            <w:pPr>
              <w:pStyle w:val="TableParagraph"/>
              <w:spacing w:before="264" w:line="360" w:lineRule="auto"/>
              <w:ind w:left="80"/>
              <w:rPr>
                <w:sz w:val="24"/>
                <w:szCs w:val="24"/>
              </w:rPr>
            </w:pPr>
            <w:r w:rsidRPr="006E5490">
              <w:rPr>
                <w:sz w:val="24"/>
                <w:szCs w:val="24"/>
              </w:rPr>
              <w:t xml:space="preserve">Unstandardized </w:t>
            </w:r>
            <w:r w:rsidRPr="006E5490">
              <w:rPr>
                <w:spacing w:val="-2"/>
                <w:sz w:val="24"/>
                <w:szCs w:val="24"/>
              </w:rPr>
              <w:t>Coefficients</w:t>
            </w:r>
          </w:p>
        </w:tc>
        <w:tc>
          <w:tcPr>
            <w:tcW w:w="1572" w:type="dxa"/>
            <w:tcBorders>
              <w:left w:val="single" w:sz="8" w:space="0" w:color="000000"/>
              <w:bottom w:val="single" w:sz="24" w:space="0" w:color="000000"/>
              <w:right w:val="single" w:sz="8" w:space="0" w:color="000000"/>
            </w:tcBorders>
          </w:tcPr>
          <w:p w:rsidR="00084D00" w:rsidRPr="006E5490" w:rsidRDefault="00084D00" w:rsidP="006E5490">
            <w:pPr>
              <w:pStyle w:val="TableParagraph"/>
              <w:spacing w:line="360" w:lineRule="auto"/>
              <w:ind w:left="79"/>
              <w:rPr>
                <w:sz w:val="24"/>
                <w:szCs w:val="24"/>
              </w:rPr>
            </w:pPr>
            <w:r w:rsidRPr="006E5490">
              <w:rPr>
                <w:spacing w:val="-2"/>
                <w:sz w:val="24"/>
                <w:szCs w:val="24"/>
              </w:rPr>
              <w:t>Standardized</w:t>
            </w:r>
          </w:p>
          <w:p w:rsidR="00084D00" w:rsidRPr="006E5490" w:rsidRDefault="00084D00" w:rsidP="006E5490">
            <w:pPr>
              <w:pStyle w:val="TableParagraph"/>
              <w:spacing w:before="4" w:line="360" w:lineRule="auto"/>
              <w:ind w:left="79"/>
              <w:rPr>
                <w:sz w:val="24"/>
                <w:szCs w:val="24"/>
              </w:rPr>
            </w:pPr>
            <w:r w:rsidRPr="006E5490">
              <w:rPr>
                <w:spacing w:val="-2"/>
                <w:sz w:val="24"/>
                <w:szCs w:val="24"/>
              </w:rPr>
              <w:t>Coefficients</w:t>
            </w:r>
          </w:p>
        </w:tc>
        <w:tc>
          <w:tcPr>
            <w:tcW w:w="1099" w:type="dxa"/>
            <w:vMerge w:val="restart"/>
            <w:tcBorders>
              <w:left w:val="single" w:sz="8" w:space="0" w:color="000000"/>
              <w:right w:val="single" w:sz="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7"/>
              <w:rPr>
                <w:sz w:val="24"/>
                <w:szCs w:val="24"/>
              </w:rPr>
            </w:pPr>
            <w:r w:rsidRPr="006E5490">
              <w:rPr>
                <w:spacing w:val="-10"/>
                <w:sz w:val="24"/>
                <w:szCs w:val="24"/>
              </w:rPr>
              <w:t>t</w:t>
            </w:r>
          </w:p>
        </w:tc>
        <w:tc>
          <w:tcPr>
            <w:tcW w:w="1097" w:type="dxa"/>
            <w:vMerge w:val="restart"/>
            <w:tcBorders>
              <w:left w:val="single" w:sz="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5"/>
              <w:rPr>
                <w:sz w:val="24"/>
                <w:szCs w:val="24"/>
              </w:rPr>
            </w:pPr>
            <w:r w:rsidRPr="006E5490">
              <w:rPr>
                <w:spacing w:val="-4"/>
                <w:sz w:val="24"/>
                <w:szCs w:val="24"/>
              </w:rPr>
              <w:t>Sig.</w:t>
            </w:r>
          </w:p>
        </w:tc>
      </w:tr>
      <w:tr w:rsidR="00084D00" w:rsidRPr="006E5490" w:rsidTr="00084D00">
        <w:trPr>
          <w:trHeight w:val="258"/>
        </w:trPr>
        <w:tc>
          <w:tcPr>
            <w:tcW w:w="2045" w:type="dxa"/>
            <w:vMerge/>
            <w:tcBorders>
              <w:top w:val="nil"/>
            </w:tcBorders>
          </w:tcPr>
          <w:p w:rsidR="00084D00" w:rsidRPr="006E5490" w:rsidRDefault="00084D00" w:rsidP="006E5490">
            <w:pPr>
              <w:spacing w:line="360" w:lineRule="auto"/>
              <w:rPr>
                <w:rFonts w:ascii="Times New Roman" w:hAnsi="Times New Roman" w:cs="Times New Roman"/>
                <w:sz w:val="24"/>
                <w:szCs w:val="24"/>
              </w:rPr>
            </w:pPr>
          </w:p>
        </w:tc>
        <w:tc>
          <w:tcPr>
            <w:tcW w:w="1426" w:type="dxa"/>
            <w:tcBorders>
              <w:top w:val="single" w:sz="24" w:space="0" w:color="000000"/>
              <w:right w:val="single" w:sz="8" w:space="0" w:color="000000"/>
            </w:tcBorders>
          </w:tcPr>
          <w:p w:rsidR="00084D00" w:rsidRPr="006E5490" w:rsidRDefault="00084D00" w:rsidP="006E5490">
            <w:pPr>
              <w:pStyle w:val="TableParagraph"/>
              <w:spacing w:line="360" w:lineRule="auto"/>
              <w:ind w:left="80"/>
              <w:rPr>
                <w:sz w:val="24"/>
                <w:szCs w:val="24"/>
              </w:rPr>
            </w:pPr>
            <w:r w:rsidRPr="006E5490">
              <w:rPr>
                <w:spacing w:val="-10"/>
                <w:sz w:val="24"/>
                <w:szCs w:val="24"/>
              </w:rPr>
              <w:t>B</w:t>
            </w:r>
          </w:p>
        </w:tc>
        <w:tc>
          <w:tcPr>
            <w:tcW w:w="1424" w:type="dxa"/>
            <w:tcBorders>
              <w:top w:val="single" w:sz="24" w:space="0" w:color="000000"/>
              <w:left w:val="single" w:sz="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z w:val="24"/>
                <w:szCs w:val="24"/>
              </w:rPr>
              <w:t xml:space="preserve">Std. </w:t>
            </w:r>
            <w:r w:rsidRPr="006E5490">
              <w:rPr>
                <w:spacing w:val="-2"/>
                <w:sz w:val="24"/>
                <w:szCs w:val="24"/>
              </w:rPr>
              <w:t>Error</w:t>
            </w:r>
          </w:p>
        </w:tc>
        <w:tc>
          <w:tcPr>
            <w:tcW w:w="1572" w:type="dxa"/>
            <w:tcBorders>
              <w:top w:val="single" w:sz="24" w:space="0" w:color="000000"/>
              <w:left w:val="single" w:sz="8" w:space="0" w:color="000000"/>
              <w:right w:val="single" w:sz="8" w:space="0" w:color="000000"/>
            </w:tcBorders>
          </w:tcPr>
          <w:p w:rsidR="00084D00" w:rsidRPr="006E5490" w:rsidRDefault="00084D00" w:rsidP="006E5490">
            <w:pPr>
              <w:pStyle w:val="TableParagraph"/>
              <w:spacing w:line="360" w:lineRule="auto"/>
              <w:ind w:left="79"/>
              <w:rPr>
                <w:sz w:val="24"/>
                <w:szCs w:val="24"/>
              </w:rPr>
            </w:pPr>
            <w:r w:rsidRPr="006E5490">
              <w:rPr>
                <w:spacing w:val="-4"/>
                <w:sz w:val="24"/>
                <w:szCs w:val="24"/>
              </w:rPr>
              <w:t>Beta</w:t>
            </w:r>
          </w:p>
        </w:tc>
        <w:tc>
          <w:tcPr>
            <w:tcW w:w="1099" w:type="dxa"/>
            <w:vMerge/>
            <w:tcBorders>
              <w:top w:val="nil"/>
              <w:left w:val="single" w:sz="8" w:space="0" w:color="000000"/>
              <w:right w:val="single" w:sz="8" w:space="0" w:color="000000"/>
            </w:tcBorders>
          </w:tcPr>
          <w:p w:rsidR="00084D00" w:rsidRPr="006E5490" w:rsidRDefault="00084D00" w:rsidP="006E5490">
            <w:pPr>
              <w:spacing w:line="360" w:lineRule="auto"/>
              <w:rPr>
                <w:rFonts w:ascii="Times New Roman" w:hAnsi="Times New Roman" w:cs="Times New Roman"/>
                <w:sz w:val="24"/>
                <w:szCs w:val="24"/>
              </w:rPr>
            </w:pPr>
          </w:p>
        </w:tc>
        <w:tc>
          <w:tcPr>
            <w:tcW w:w="1097" w:type="dxa"/>
            <w:vMerge/>
            <w:tcBorders>
              <w:top w:val="nil"/>
              <w:left w:val="single" w:sz="8" w:space="0" w:color="000000"/>
            </w:tcBorders>
          </w:tcPr>
          <w:p w:rsidR="00084D00" w:rsidRPr="006E5490" w:rsidRDefault="00084D00" w:rsidP="006E5490">
            <w:pPr>
              <w:spacing w:line="360" w:lineRule="auto"/>
              <w:rPr>
                <w:rFonts w:ascii="Times New Roman" w:hAnsi="Times New Roman" w:cs="Times New Roman"/>
                <w:sz w:val="24"/>
                <w:szCs w:val="24"/>
              </w:rPr>
            </w:pPr>
          </w:p>
        </w:tc>
      </w:tr>
      <w:tr w:rsidR="00084D00" w:rsidRPr="006E5490" w:rsidTr="00084D00">
        <w:trPr>
          <w:trHeight w:val="581"/>
        </w:trPr>
        <w:tc>
          <w:tcPr>
            <w:tcW w:w="2045" w:type="dxa"/>
          </w:tcPr>
          <w:p w:rsidR="00084D00" w:rsidRPr="006E5490" w:rsidRDefault="00084D00" w:rsidP="006E5490">
            <w:pPr>
              <w:pStyle w:val="TableParagraph"/>
              <w:tabs>
                <w:tab w:val="left" w:pos="843"/>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084D00" w:rsidRPr="006E5490" w:rsidRDefault="00084D00" w:rsidP="006E5490">
            <w:pPr>
              <w:pStyle w:val="TableParagraph"/>
              <w:spacing w:before="47" w:line="360" w:lineRule="auto"/>
              <w:ind w:left="843"/>
              <w:rPr>
                <w:sz w:val="24"/>
                <w:szCs w:val="24"/>
              </w:rPr>
            </w:pPr>
            <w:r w:rsidRPr="006E5490">
              <w:rPr>
                <w:spacing w:val="-5"/>
                <w:sz w:val="24"/>
                <w:szCs w:val="24"/>
              </w:rPr>
              <w:t>ACM</w:t>
            </w:r>
          </w:p>
        </w:tc>
        <w:tc>
          <w:tcPr>
            <w:tcW w:w="1426" w:type="dxa"/>
            <w:tcBorders>
              <w:right w:val="single" w:sz="8" w:space="0" w:color="000000"/>
            </w:tcBorders>
          </w:tcPr>
          <w:p w:rsidR="00084D00" w:rsidRPr="006E5490" w:rsidRDefault="00084D00" w:rsidP="006E5490">
            <w:pPr>
              <w:pStyle w:val="TableParagraph"/>
              <w:spacing w:line="360" w:lineRule="auto"/>
              <w:ind w:left="80"/>
              <w:rPr>
                <w:sz w:val="24"/>
                <w:szCs w:val="24"/>
              </w:rPr>
            </w:pPr>
            <w:r w:rsidRPr="006E5490">
              <w:rPr>
                <w:spacing w:val="-2"/>
                <w:sz w:val="24"/>
                <w:szCs w:val="24"/>
              </w:rPr>
              <w:t>76.737</w:t>
            </w:r>
          </w:p>
          <w:p w:rsidR="00084D00" w:rsidRPr="006E5490" w:rsidRDefault="00084D00" w:rsidP="006E5490">
            <w:pPr>
              <w:pStyle w:val="TableParagraph"/>
              <w:spacing w:before="47" w:line="360" w:lineRule="auto"/>
              <w:ind w:left="80"/>
              <w:rPr>
                <w:sz w:val="24"/>
                <w:szCs w:val="24"/>
              </w:rPr>
            </w:pPr>
            <w:r w:rsidRPr="006E5490">
              <w:rPr>
                <w:spacing w:val="-2"/>
                <w:sz w:val="24"/>
                <w:szCs w:val="24"/>
              </w:rPr>
              <w:t>2.059</w:t>
            </w:r>
          </w:p>
        </w:tc>
        <w:tc>
          <w:tcPr>
            <w:tcW w:w="1424" w:type="dxa"/>
            <w:tcBorders>
              <w:left w:val="single" w:sz="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pacing w:val="-2"/>
                <w:sz w:val="24"/>
                <w:szCs w:val="24"/>
              </w:rPr>
              <w:t>291.644</w:t>
            </w:r>
          </w:p>
          <w:p w:rsidR="00084D00" w:rsidRPr="006E5490" w:rsidRDefault="00084D00" w:rsidP="006E5490">
            <w:pPr>
              <w:pStyle w:val="TableParagraph"/>
              <w:spacing w:before="47" w:line="360" w:lineRule="auto"/>
              <w:ind w:left="78"/>
              <w:rPr>
                <w:sz w:val="24"/>
                <w:szCs w:val="24"/>
              </w:rPr>
            </w:pPr>
            <w:r w:rsidRPr="006E5490">
              <w:rPr>
                <w:spacing w:val="-2"/>
                <w:sz w:val="24"/>
                <w:szCs w:val="24"/>
              </w:rPr>
              <w:t>70.811</w:t>
            </w:r>
          </w:p>
        </w:tc>
        <w:tc>
          <w:tcPr>
            <w:tcW w:w="1572" w:type="dxa"/>
            <w:tcBorders>
              <w:left w:val="single" w:sz="8" w:space="0" w:color="000000"/>
              <w:right w:val="single" w:sz="8" w:space="0" w:color="000000"/>
            </w:tcBorders>
          </w:tcPr>
          <w:p w:rsidR="00084D00" w:rsidRPr="006E5490" w:rsidRDefault="00084D00" w:rsidP="006E5490">
            <w:pPr>
              <w:pStyle w:val="TableParagraph"/>
              <w:spacing w:before="43" w:line="360" w:lineRule="auto"/>
              <w:ind w:left="0"/>
              <w:rPr>
                <w:b/>
                <w:sz w:val="24"/>
                <w:szCs w:val="24"/>
              </w:rPr>
            </w:pPr>
          </w:p>
          <w:p w:rsidR="00084D00" w:rsidRPr="006E5490" w:rsidRDefault="00084D00" w:rsidP="006E5490">
            <w:pPr>
              <w:pStyle w:val="TableParagraph"/>
              <w:spacing w:line="360" w:lineRule="auto"/>
              <w:ind w:left="79"/>
              <w:rPr>
                <w:sz w:val="24"/>
                <w:szCs w:val="24"/>
              </w:rPr>
            </w:pPr>
            <w:r w:rsidRPr="006E5490">
              <w:rPr>
                <w:spacing w:val="-4"/>
                <w:sz w:val="24"/>
                <w:szCs w:val="24"/>
              </w:rPr>
              <w:t>.110</w:t>
            </w:r>
          </w:p>
        </w:tc>
        <w:tc>
          <w:tcPr>
            <w:tcW w:w="1099" w:type="dxa"/>
            <w:tcBorders>
              <w:left w:val="single" w:sz="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pacing w:val="-4"/>
                <w:sz w:val="24"/>
                <w:szCs w:val="24"/>
              </w:rPr>
              <w:t>.263</w:t>
            </w:r>
          </w:p>
          <w:p w:rsidR="00084D00" w:rsidRPr="006E5490" w:rsidRDefault="00084D00" w:rsidP="006E5490">
            <w:pPr>
              <w:pStyle w:val="TableParagraph"/>
              <w:spacing w:before="47" w:line="360" w:lineRule="auto"/>
              <w:ind w:left="77"/>
              <w:rPr>
                <w:sz w:val="24"/>
                <w:szCs w:val="24"/>
              </w:rPr>
            </w:pPr>
            <w:r w:rsidRPr="006E5490">
              <w:rPr>
                <w:spacing w:val="-4"/>
                <w:sz w:val="24"/>
                <w:szCs w:val="24"/>
              </w:rPr>
              <w:t>.029</w:t>
            </w:r>
          </w:p>
        </w:tc>
        <w:tc>
          <w:tcPr>
            <w:tcW w:w="1097" w:type="dxa"/>
            <w:tcBorders>
              <w:left w:val="single" w:sz="8" w:space="0" w:color="000000"/>
            </w:tcBorders>
          </w:tcPr>
          <w:p w:rsidR="00084D00" w:rsidRPr="006E5490" w:rsidRDefault="00084D00" w:rsidP="006E5490">
            <w:pPr>
              <w:pStyle w:val="TableParagraph"/>
              <w:spacing w:line="360" w:lineRule="auto"/>
              <w:ind w:left="75"/>
              <w:rPr>
                <w:sz w:val="24"/>
                <w:szCs w:val="24"/>
              </w:rPr>
            </w:pPr>
            <w:r w:rsidRPr="006E5490">
              <w:rPr>
                <w:spacing w:val="-4"/>
                <w:sz w:val="24"/>
                <w:szCs w:val="24"/>
              </w:rPr>
              <w:t>.799</w:t>
            </w:r>
          </w:p>
          <w:p w:rsidR="00084D00" w:rsidRPr="006E5490" w:rsidRDefault="00084D00" w:rsidP="006E5490">
            <w:pPr>
              <w:pStyle w:val="TableParagraph"/>
              <w:spacing w:before="47" w:line="360" w:lineRule="auto"/>
              <w:ind w:left="75"/>
              <w:rPr>
                <w:sz w:val="24"/>
                <w:szCs w:val="24"/>
              </w:rPr>
            </w:pPr>
            <w:r w:rsidRPr="006E5490">
              <w:rPr>
                <w:spacing w:val="-4"/>
                <w:sz w:val="24"/>
                <w:szCs w:val="24"/>
              </w:rPr>
              <w:t>.038</w:t>
            </w:r>
          </w:p>
        </w:tc>
      </w:tr>
    </w:tbl>
    <w:p w:rsidR="00084D00" w:rsidRPr="006E5490" w:rsidRDefault="00084D00" w:rsidP="006E5490">
      <w:pPr>
        <w:pStyle w:val="BodyText"/>
        <w:spacing w:line="360" w:lineRule="auto"/>
        <w:ind w:left="121" w:right="6201" w:firstLine="60"/>
        <w:rPr>
          <w:sz w:val="24"/>
          <w:szCs w:val="24"/>
        </w:rPr>
      </w:pPr>
    </w:p>
    <w:p w:rsidR="00084D00" w:rsidRPr="006E5490" w:rsidRDefault="00084D00" w:rsidP="006E5490">
      <w:pPr>
        <w:pStyle w:val="BodyText"/>
        <w:spacing w:line="360" w:lineRule="auto"/>
        <w:ind w:left="121" w:right="6201" w:firstLine="60"/>
        <w:rPr>
          <w:sz w:val="24"/>
          <w:szCs w:val="24"/>
        </w:rPr>
      </w:pPr>
      <w:r w:rsidRPr="006E5490">
        <w:rPr>
          <w:sz w:val="24"/>
          <w:szCs w:val="24"/>
        </w:rPr>
        <w:t>a. Dependent Variable: EPS Source: Spss, version 23</w:t>
      </w:r>
    </w:p>
    <w:p w:rsidR="00084D00" w:rsidRPr="006E5490" w:rsidRDefault="00084D00" w:rsidP="006E5490">
      <w:pPr>
        <w:pStyle w:val="BodyText"/>
        <w:spacing w:line="360" w:lineRule="auto"/>
        <w:rPr>
          <w:sz w:val="24"/>
          <w:szCs w:val="24"/>
        </w:rPr>
      </w:pPr>
    </w:p>
    <w:p w:rsidR="00084D00" w:rsidRPr="006E5490" w:rsidRDefault="00084D00" w:rsidP="006E5490">
      <w:pPr>
        <w:pStyle w:val="BodyText"/>
        <w:spacing w:line="360" w:lineRule="auto"/>
        <w:rPr>
          <w:sz w:val="24"/>
          <w:szCs w:val="24"/>
        </w:rPr>
      </w:pPr>
    </w:p>
    <w:p w:rsidR="00084D00" w:rsidRPr="006E5490" w:rsidRDefault="00084D00" w:rsidP="006E5490">
      <w:pPr>
        <w:pStyle w:val="BodyText"/>
        <w:spacing w:line="360" w:lineRule="auto"/>
        <w:ind w:left="121" w:right="403"/>
        <w:jc w:val="both"/>
        <w:rPr>
          <w:sz w:val="24"/>
          <w:szCs w:val="24"/>
        </w:rPr>
      </w:pPr>
      <w:r w:rsidRPr="006E5490">
        <w:rPr>
          <w:sz w:val="24"/>
          <w:szCs w:val="24"/>
        </w:rPr>
        <w:t>From the above result we find that Audit committee meeting (ACM) has a positive effect on Earnings per Share (EPS) such that a unit change the ACM will lead to 0.11increase in Earnings pershareasobtainedintheBetacoefficientvalue.Fromtables4.4.1aand4.4.1b,theP-value and significant values of Audit committee meetings are 0.00074 and 0.038 respectively and these are less than the set value. Thus, the rejection of the null hypothesis (H</w:t>
      </w:r>
      <w:r w:rsidRPr="006E5490">
        <w:rPr>
          <w:sz w:val="24"/>
          <w:szCs w:val="24"/>
          <w:vertAlign w:val="subscript"/>
        </w:rPr>
        <w:t>O1</w:t>
      </w:r>
      <w:r w:rsidRPr="006E5490">
        <w:rPr>
          <w:sz w:val="24"/>
          <w:szCs w:val="24"/>
        </w:rPr>
        <w:t>) which states that there is no significant relationship between Audit committee meeting and Earnings perShare of Deposit money banks in Nigeria. The alternate hypothesis is therefore accepted which states that there is significant relationship between audit committee meeting and Earnings per Share of Deposit money banks in Nigeria.</w:t>
      </w:r>
    </w:p>
    <w:p w:rsidR="00084D00" w:rsidRPr="006E5490" w:rsidRDefault="00084D00" w:rsidP="006E5490">
      <w:pPr>
        <w:pStyle w:val="BodyText"/>
        <w:spacing w:before="10" w:line="360" w:lineRule="auto"/>
        <w:rPr>
          <w:sz w:val="24"/>
          <w:szCs w:val="24"/>
        </w:rPr>
      </w:pPr>
    </w:p>
    <w:p w:rsidR="00084D00" w:rsidRPr="006E5490" w:rsidRDefault="00084D00" w:rsidP="006E5490">
      <w:pPr>
        <w:pStyle w:val="Heading2"/>
        <w:numPr>
          <w:ilvl w:val="2"/>
          <w:numId w:val="7"/>
        </w:numPr>
        <w:tabs>
          <w:tab w:val="left" w:pos="588"/>
        </w:tabs>
        <w:spacing w:before="1" w:line="360" w:lineRule="auto"/>
        <w:ind w:left="588" w:hanging="467"/>
        <w:rPr>
          <w:sz w:val="24"/>
          <w:szCs w:val="24"/>
        </w:rPr>
      </w:pPr>
      <w:r w:rsidRPr="006E5490">
        <w:rPr>
          <w:sz w:val="24"/>
          <w:szCs w:val="24"/>
        </w:rPr>
        <w:t xml:space="preserve">Test of Hypothesis </w:t>
      </w:r>
      <w:r w:rsidRPr="006E5490">
        <w:rPr>
          <w:spacing w:val="-5"/>
          <w:sz w:val="24"/>
          <w:szCs w:val="24"/>
        </w:rPr>
        <w:t>Two</w:t>
      </w:r>
    </w:p>
    <w:p w:rsidR="00084D00" w:rsidRPr="006E5490" w:rsidRDefault="00084D00" w:rsidP="006E5490">
      <w:pPr>
        <w:pStyle w:val="BodyText"/>
        <w:spacing w:before="3" w:line="360" w:lineRule="auto"/>
        <w:rPr>
          <w:b/>
          <w:sz w:val="24"/>
          <w:szCs w:val="24"/>
        </w:rPr>
      </w:pPr>
    </w:p>
    <w:p w:rsidR="00084D00" w:rsidRPr="006E5490" w:rsidRDefault="00084D00" w:rsidP="006E5490">
      <w:pPr>
        <w:pStyle w:val="BodyText"/>
        <w:tabs>
          <w:tab w:val="left" w:pos="911"/>
        </w:tabs>
        <w:spacing w:line="360" w:lineRule="auto"/>
        <w:ind w:left="911" w:right="409" w:hanging="790"/>
        <w:rPr>
          <w:sz w:val="24"/>
          <w:szCs w:val="24"/>
        </w:rPr>
      </w:pPr>
      <w:r w:rsidRPr="006E5490">
        <w:rPr>
          <w:spacing w:val="-4"/>
          <w:sz w:val="24"/>
          <w:szCs w:val="24"/>
        </w:rPr>
        <w:t>Ho2:</w:t>
      </w:r>
      <w:r w:rsidRPr="006E5490">
        <w:rPr>
          <w:sz w:val="24"/>
          <w:szCs w:val="24"/>
        </w:rPr>
        <w:tab/>
        <w:t>There is no significant relationship between board meeting and Earnings per Share of Deposit money banks in Nigeria.</w:t>
      </w:r>
    </w:p>
    <w:p w:rsidR="00084D00" w:rsidRPr="006E5490" w:rsidRDefault="00084D00" w:rsidP="006E5490">
      <w:pPr>
        <w:pStyle w:val="BodyText"/>
        <w:spacing w:before="2" w:after="5" w:line="360" w:lineRule="auto"/>
        <w:ind w:left="121" w:right="3184"/>
        <w:rPr>
          <w:sz w:val="24"/>
          <w:szCs w:val="24"/>
        </w:rPr>
      </w:pPr>
      <w:r w:rsidRPr="006E5490">
        <w:rPr>
          <w:b/>
          <w:sz w:val="24"/>
          <w:szCs w:val="24"/>
        </w:rPr>
        <w:t>Table 4.4.2a</w:t>
      </w:r>
      <w:r w:rsidRPr="006E5490">
        <w:rPr>
          <w:sz w:val="24"/>
          <w:szCs w:val="24"/>
        </w:rPr>
        <w:t>: Model 4 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084D00" w:rsidRPr="006E5490" w:rsidTr="00084D00">
        <w:trPr>
          <w:trHeight w:val="270"/>
        </w:trPr>
        <w:tc>
          <w:tcPr>
            <w:tcW w:w="1877" w:type="dxa"/>
          </w:tcPr>
          <w:p w:rsidR="00084D00" w:rsidRPr="006E5490" w:rsidRDefault="00084D00" w:rsidP="006E5490">
            <w:pPr>
              <w:pStyle w:val="TableParagraph"/>
              <w:spacing w:line="360" w:lineRule="auto"/>
              <w:ind w:left="0"/>
              <w:rPr>
                <w:sz w:val="24"/>
                <w:szCs w:val="24"/>
              </w:rPr>
            </w:pPr>
          </w:p>
        </w:tc>
        <w:tc>
          <w:tcPr>
            <w:tcW w:w="1366" w:type="dxa"/>
          </w:tcPr>
          <w:p w:rsidR="00084D00" w:rsidRPr="006E5490" w:rsidRDefault="00084D00" w:rsidP="006E5490">
            <w:pPr>
              <w:pStyle w:val="TableParagraph"/>
              <w:spacing w:line="360" w:lineRule="auto"/>
              <w:ind w:left="30"/>
              <w:rPr>
                <w:i/>
                <w:sz w:val="24"/>
                <w:szCs w:val="24"/>
              </w:rPr>
            </w:pPr>
            <w:r w:rsidRPr="006E5490">
              <w:rPr>
                <w:i/>
                <w:spacing w:val="-2"/>
                <w:sz w:val="24"/>
                <w:szCs w:val="24"/>
              </w:rPr>
              <w:t>Coefficient</w:t>
            </w:r>
          </w:p>
        </w:tc>
        <w:tc>
          <w:tcPr>
            <w:tcW w:w="1361" w:type="dxa"/>
          </w:tcPr>
          <w:p w:rsidR="00084D00" w:rsidRPr="006E5490" w:rsidRDefault="00084D00" w:rsidP="006E5490">
            <w:pPr>
              <w:pStyle w:val="TableParagraph"/>
              <w:spacing w:line="360" w:lineRule="auto"/>
              <w:ind w:left="27"/>
              <w:rPr>
                <w:i/>
                <w:sz w:val="24"/>
                <w:szCs w:val="24"/>
              </w:rPr>
            </w:pPr>
            <w:r w:rsidRPr="006E5490">
              <w:rPr>
                <w:i/>
                <w:sz w:val="24"/>
                <w:szCs w:val="24"/>
              </w:rPr>
              <w:t>Std.</w:t>
            </w:r>
            <w:r w:rsidRPr="006E5490">
              <w:rPr>
                <w:i/>
                <w:spacing w:val="-2"/>
                <w:sz w:val="24"/>
                <w:szCs w:val="24"/>
              </w:rPr>
              <w:t>Error</w:t>
            </w:r>
          </w:p>
        </w:tc>
        <w:tc>
          <w:tcPr>
            <w:tcW w:w="1363" w:type="dxa"/>
          </w:tcPr>
          <w:p w:rsidR="00084D00" w:rsidRPr="006E5490" w:rsidRDefault="00084D00" w:rsidP="006E5490">
            <w:pPr>
              <w:pStyle w:val="TableParagraph"/>
              <w:spacing w:line="360" w:lineRule="auto"/>
              <w:ind w:left="27"/>
              <w:rPr>
                <w:i/>
                <w:sz w:val="24"/>
                <w:szCs w:val="24"/>
              </w:rPr>
            </w:pPr>
            <w:r w:rsidRPr="006E5490">
              <w:rPr>
                <w:i/>
                <w:sz w:val="24"/>
                <w:szCs w:val="24"/>
              </w:rPr>
              <w:t>t-</w:t>
            </w:r>
            <w:r w:rsidRPr="006E5490">
              <w:rPr>
                <w:i/>
                <w:spacing w:val="-2"/>
                <w:sz w:val="24"/>
                <w:szCs w:val="24"/>
              </w:rPr>
              <w:t>ratio</w:t>
            </w:r>
          </w:p>
        </w:tc>
        <w:tc>
          <w:tcPr>
            <w:tcW w:w="1363" w:type="dxa"/>
          </w:tcPr>
          <w:p w:rsidR="00084D00" w:rsidRPr="006E5490" w:rsidRDefault="00084D00" w:rsidP="006E5490">
            <w:pPr>
              <w:pStyle w:val="TableParagraph"/>
              <w:spacing w:line="360" w:lineRule="auto"/>
              <w:ind w:left="28"/>
              <w:rPr>
                <w:i/>
                <w:sz w:val="24"/>
                <w:szCs w:val="24"/>
              </w:rPr>
            </w:pPr>
            <w:r w:rsidRPr="006E5490">
              <w:rPr>
                <w:i/>
                <w:sz w:val="24"/>
                <w:szCs w:val="24"/>
              </w:rPr>
              <w:t>p-</w:t>
            </w:r>
            <w:r w:rsidRPr="006E5490">
              <w:rPr>
                <w:i/>
                <w:spacing w:val="-2"/>
                <w:sz w:val="24"/>
                <w:szCs w:val="24"/>
              </w:rPr>
              <w:t>value</w:t>
            </w:r>
          </w:p>
        </w:tc>
        <w:tc>
          <w:tcPr>
            <w:tcW w:w="487" w:type="dxa"/>
          </w:tcPr>
          <w:p w:rsidR="00084D00" w:rsidRPr="006E5490" w:rsidRDefault="00084D00" w:rsidP="006E5490">
            <w:pPr>
              <w:pStyle w:val="TableParagraph"/>
              <w:spacing w:line="360" w:lineRule="auto"/>
              <w:ind w:left="0"/>
              <w:rPr>
                <w:sz w:val="24"/>
                <w:szCs w:val="24"/>
              </w:rPr>
            </w:pPr>
          </w:p>
        </w:tc>
      </w:tr>
      <w:tr w:rsidR="00084D00" w:rsidRPr="006E5490" w:rsidTr="00084D00">
        <w:trPr>
          <w:trHeight w:val="267"/>
        </w:trPr>
        <w:tc>
          <w:tcPr>
            <w:tcW w:w="1877" w:type="dxa"/>
          </w:tcPr>
          <w:p w:rsidR="00084D00" w:rsidRPr="006E5490" w:rsidRDefault="00084D00" w:rsidP="006E5490">
            <w:pPr>
              <w:pStyle w:val="TableParagraph"/>
              <w:spacing w:line="360" w:lineRule="auto"/>
              <w:ind w:left="28"/>
              <w:rPr>
                <w:sz w:val="24"/>
                <w:szCs w:val="24"/>
              </w:rPr>
            </w:pPr>
            <w:r w:rsidRPr="006E5490">
              <w:rPr>
                <w:spacing w:val="-2"/>
                <w:sz w:val="24"/>
                <w:szCs w:val="24"/>
              </w:rPr>
              <w:t>Const</w:t>
            </w:r>
          </w:p>
        </w:tc>
        <w:tc>
          <w:tcPr>
            <w:tcW w:w="1366" w:type="dxa"/>
          </w:tcPr>
          <w:p w:rsidR="00084D00" w:rsidRPr="006E5490" w:rsidRDefault="00084D00" w:rsidP="006E5490">
            <w:pPr>
              <w:pStyle w:val="TableParagraph"/>
              <w:spacing w:line="360" w:lineRule="auto"/>
              <w:ind w:left="29"/>
              <w:rPr>
                <w:sz w:val="24"/>
                <w:szCs w:val="24"/>
              </w:rPr>
            </w:pPr>
            <w:r w:rsidRPr="006E5490">
              <w:rPr>
                <w:spacing w:val="-2"/>
                <w:sz w:val="24"/>
                <w:szCs w:val="24"/>
              </w:rPr>
              <w:t>4.08354e+06</w:t>
            </w:r>
          </w:p>
        </w:tc>
        <w:tc>
          <w:tcPr>
            <w:tcW w:w="1361" w:type="dxa"/>
          </w:tcPr>
          <w:p w:rsidR="00084D00" w:rsidRPr="006E5490" w:rsidRDefault="00084D00" w:rsidP="006E5490">
            <w:pPr>
              <w:pStyle w:val="TableParagraph"/>
              <w:spacing w:line="360" w:lineRule="auto"/>
              <w:ind w:left="27"/>
              <w:rPr>
                <w:sz w:val="24"/>
                <w:szCs w:val="24"/>
              </w:rPr>
            </w:pPr>
            <w:r w:rsidRPr="006E5490">
              <w:rPr>
                <w:spacing w:val="-2"/>
                <w:sz w:val="24"/>
                <w:szCs w:val="24"/>
              </w:rPr>
              <w:t>3.89251e+06</w:t>
            </w:r>
          </w:p>
        </w:tc>
        <w:tc>
          <w:tcPr>
            <w:tcW w:w="1363" w:type="dxa"/>
          </w:tcPr>
          <w:p w:rsidR="00084D00" w:rsidRPr="006E5490" w:rsidRDefault="00084D00" w:rsidP="006E5490">
            <w:pPr>
              <w:pStyle w:val="TableParagraph"/>
              <w:spacing w:line="360" w:lineRule="auto"/>
              <w:ind w:left="27"/>
              <w:rPr>
                <w:sz w:val="24"/>
                <w:szCs w:val="24"/>
              </w:rPr>
            </w:pPr>
            <w:r w:rsidRPr="006E5490">
              <w:rPr>
                <w:spacing w:val="-2"/>
                <w:sz w:val="24"/>
                <w:szCs w:val="24"/>
              </w:rPr>
              <w:t>1.0491</w:t>
            </w:r>
          </w:p>
        </w:tc>
        <w:tc>
          <w:tcPr>
            <w:tcW w:w="1363" w:type="dxa"/>
          </w:tcPr>
          <w:p w:rsidR="00084D00" w:rsidRPr="006E5490" w:rsidRDefault="00084D00" w:rsidP="006E5490">
            <w:pPr>
              <w:pStyle w:val="TableParagraph"/>
              <w:spacing w:line="360" w:lineRule="auto"/>
              <w:ind w:left="29"/>
              <w:rPr>
                <w:sz w:val="24"/>
                <w:szCs w:val="24"/>
              </w:rPr>
            </w:pPr>
            <w:r w:rsidRPr="006E5490">
              <w:rPr>
                <w:spacing w:val="-2"/>
                <w:sz w:val="24"/>
                <w:szCs w:val="24"/>
              </w:rPr>
              <w:t>0.32480</w:t>
            </w:r>
          </w:p>
        </w:tc>
        <w:tc>
          <w:tcPr>
            <w:tcW w:w="487" w:type="dxa"/>
          </w:tcPr>
          <w:p w:rsidR="00084D00" w:rsidRPr="006E5490" w:rsidRDefault="00084D00" w:rsidP="006E5490">
            <w:pPr>
              <w:pStyle w:val="TableParagraph"/>
              <w:spacing w:line="360" w:lineRule="auto"/>
              <w:ind w:left="0"/>
              <w:rPr>
                <w:sz w:val="24"/>
                <w:szCs w:val="24"/>
              </w:rPr>
            </w:pPr>
          </w:p>
        </w:tc>
      </w:tr>
      <w:tr w:rsidR="00084D00" w:rsidRPr="006E5490" w:rsidTr="00084D00">
        <w:trPr>
          <w:trHeight w:val="267"/>
        </w:trPr>
        <w:tc>
          <w:tcPr>
            <w:tcW w:w="1877" w:type="dxa"/>
          </w:tcPr>
          <w:p w:rsidR="00084D00" w:rsidRPr="006E5490" w:rsidRDefault="00084D00" w:rsidP="006E5490">
            <w:pPr>
              <w:pStyle w:val="TableParagraph"/>
              <w:spacing w:line="360" w:lineRule="auto"/>
              <w:ind w:left="28"/>
              <w:rPr>
                <w:sz w:val="24"/>
                <w:szCs w:val="24"/>
              </w:rPr>
            </w:pPr>
            <w:r w:rsidRPr="006E5490">
              <w:rPr>
                <w:spacing w:val="-5"/>
                <w:sz w:val="24"/>
                <w:szCs w:val="24"/>
              </w:rPr>
              <w:t>BM</w:t>
            </w:r>
          </w:p>
        </w:tc>
        <w:tc>
          <w:tcPr>
            <w:tcW w:w="1366" w:type="dxa"/>
          </w:tcPr>
          <w:p w:rsidR="00084D00" w:rsidRPr="006E5490" w:rsidRDefault="00084D00" w:rsidP="006E5490">
            <w:pPr>
              <w:pStyle w:val="TableParagraph"/>
              <w:spacing w:line="360" w:lineRule="auto"/>
              <w:ind w:left="29"/>
              <w:rPr>
                <w:sz w:val="24"/>
                <w:szCs w:val="24"/>
              </w:rPr>
            </w:pPr>
            <w:r w:rsidRPr="006E5490">
              <w:rPr>
                <w:spacing w:val="-2"/>
                <w:sz w:val="24"/>
                <w:szCs w:val="24"/>
              </w:rPr>
              <w:t>0.3521696</w:t>
            </w:r>
          </w:p>
        </w:tc>
        <w:tc>
          <w:tcPr>
            <w:tcW w:w="1361" w:type="dxa"/>
          </w:tcPr>
          <w:p w:rsidR="00084D00" w:rsidRPr="006E5490" w:rsidRDefault="00084D00" w:rsidP="006E5490">
            <w:pPr>
              <w:pStyle w:val="TableParagraph"/>
              <w:spacing w:line="360" w:lineRule="auto"/>
              <w:ind w:left="28"/>
              <w:rPr>
                <w:sz w:val="24"/>
                <w:szCs w:val="24"/>
              </w:rPr>
            </w:pPr>
            <w:r w:rsidRPr="006E5490">
              <w:rPr>
                <w:spacing w:val="-2"/>
                <w:sz w:val="24"/>
                <w:szCs w:val="24"/>
              </w:rPr>
              <w:t>650.409</w:t>
            </w:r>
          </w:p>
        </w:tc>
        <w:tc>
          <w:tcPr>
            <w:tcW w:w="1363" w:type="dxa"/>
          </w:tcPr>
          <w:p w:rsidR="00084D00" w:rsidRPr="006E5490" w:rsidRDefault="00084D00" w:rsidP="006E5490">
            <w:pPr>
              <w:pStyle w:val="TableParagraph"/>
              <w:spacing w:line="360" w:lineRule="auto"/>
              <w:ind w:left="26"/>
              <w:rPr>
                <w:sz w:val="24"/>
                <w:szCs w:val="24"/>
              </w:rPr>
            </w:pPr>
            <w:r w:rsidRPr="006E5490">
              <w:rPr>
                <w:spacing w:val="-2"/>
                <w:sz w:val="24"/>
                <w:szCs w:val="24"/>
              </w:rPr>
              <w:t>3.3266</w:t>
            </w:r>
          </w:p>
        </w:tc>
        <w:tc>
          <w:tcPr>
            <w:tcW w:w="1363" w:type="dxa"/>
          </w:tcPr>
          <w:p w:rsidR="00084D00" w:rsidRPr="006E5490" w:rsidRDefault="00084D00" w:rsidP="006E5490">
            <w:pPr>
              <w:pStyle w:val="TableParagraph"/>
              <w:spacing w:line="360" w:lineRule="auto"/>
              <w:ind w:left="27"/>
              <w:rPr>
                <w:sz w:val="24"/>
                <w:szCs w:val="24"/>
              </w:rPr>
            </w:pPr>
            <w:r w:rsidRPr="006E5490">
              <w:rPr>
                <w:spacing w:val="-2"/>
                <w:sz w:val="24"/>
                <w:szCs w:val="24"/>
              </w:rPr>
              <w:t>0.01044</w:t>
            </w:r>
          </w:p>
        </w:tc>
        <w:tc>
          <w:tcPr>
            <w:tcW w:w="487" w:type="dxa"/>
          </w:tcPr>
          <w:p w:rsidR="00084D00" w:rsidRPr="006E5490" w:rsidRDefault="00084D00" w:rsidP="006E5490">
            <w:pPr>
              <w:pStyle w:val="TableParagraph"/>
              <w:spacing w:line="360" w:lineRule="auto"/>
              <w:ind w:left="29"/>
              <w:rPr>
                <w:sz w:val="24"/>
                <w:szCs w:val="24"/>
              </w:rPr>
            </w:pPr>
            <w:r w:rsidRPr="006E5490">
              <w:rPr>
                <w:spacing w:val="-5"/>
                <w:sz w:val="24"/>
                <w:szCs w:val="24"/>
              </w:rPr>
              <w:t>**</w:t>
            </w:r>
          </w:p>
        </w:tc>
      </w:tr>
    </w:tbl>
    <w:p w:rsidR="00084D00" w:rsidRPr="006E5490" w:rsidRDefault="00084D00" w:rsidP="006E5490">
      <w:pPr>
        <w:pStyle w:val="BodyText"/>
        <w:spacing w:before="10" w:line="360" w:lineRule="auto"/>
        <w:rPr>
          <w:sz w:val="24"/>
          <w:szCs w:val="24"/>
        </w:rPr>
      </w:pPr>
    </w:p>
    <w:p w:rsidR="00084D00" w:rsidRPr="006E5490" w:rsidRDefault="00084D00" w:rsidP="006E5490">
      <w:pPr>
        <w:pStyle w:val="Heading2"/>
        <w:spacing w:before="179" w:after="4" w:line="360" w:lineRule="auto"/>
        <w:ind w:left="181"/>
        <w:rPr>
          <w:sz w:val="24"/>
          <w:szCs w:val="24"/>
        </w:rPr>
      </w:pPr>
      <w:r w:rsidRPr="006E5490">
        <w:rPr>
          <w:sz w:val="24"/>
          <w:szCs w:val="24"/>
        </w:rPr>
        <w:t xml:space="preserve">Table4.4.2b: </w:t>
      </w:r>
      <w:r w:rsidRPr="006E5490">
        <w:rPr>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084D00" w:rsidRPr="006E5490" w:rsidTr="00084D00">
        <w:trPr>
          <w:trHeight w:val="529"/>
        </w:trPr>
        <w:tc>
          <w:tcPr>
            <w:tcW w:w="2045" w:type="dxa"/>
            <w:vMerge w:val="restart"/>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8"/>
              <w:rPr>
                <w:sz w:val="24"/>
                <w:szCs w:val="24"/>
              </w:rPr>
            </w:pPr>
            <w:r w:rsidRPr="006E5490">
              <w:rPr>
                <w:spacing w:val="-4"/>
                <w:sz w:val="24"/>
                <w:szCs w:val="24"/>
              </w:rPr>
              <w:t>Model</w:t>
            </w:r>
          </w:p>
        </w:tc>
        <w:tc>
          <w:tcPr>
            <w:tcW w:w="2850" w:type="dxa"/>
            <w:gridSpan w:val="2"/>
            <w:tcBorders>
              <w:bottom w:val="single" w:sz="24" w:space="0" w:color="000000"/>
              <w:right w:val="single" w:sz="8" w:space="0" w:color="000000"/>
            </w:tcBorders>
          </w:tcPr>
          <w:p w:rsidR="00084D00" w:rsidRPr="006E5490" w:rsidRDefault="00084D00" w:rsidP="006E5490">
            <w:pPr>
              <w:pStyle w:val="TableParagraph"/>
              <w:spacing w:before="264" w:line="360" w:lineRule="auto"/>
              <w:ind w:left="80"/>
              <w:rPr>
                <w:sz w:val="24"/>
                <w:szCs w:val="24"/>
              </w:rPr>
            </w:pPr>
            <w:r w:rsidRPr="006E5490">
              <w:rPr>
                <w:sz w:val="24"/>
                <w:szCs w:val="24"/>
              </w:rPr>
              <w:t>Unstandardized</w:t>
            </w:r>
            <w:r w:rsidRPr="006E5490">
              <w:rPr>
                <w:spacing w:val="-2"/>
                <w:sz w:val="24"/>
                <w:szCs w:val="24"/>
              </w:rPr>
              <w:t>Coefficients</w:t>
            </w:r>
          </w:p>
        </w:tc>
        <w:tc>
          <w:tcPr>
            <w:tcW w:w="1572" w:type="dxa"/>
            <w:tcBorders>
              <w:left w:val="single" w:sz="8" w:space="0" w:color="000000"/>
              <w:bottom w:val="single" w:sz="24" w:space="0" w:color="000000"/>
              <w:right w:val="single" w:sz="8" w:space="0" w:color="000000"/>
            </w:tcBorders>
          </w:tcPr>
          <w:p w:rsidR="00084D00" w:rsidRPr="006E5490" w:rsidRDefault="00084D00" w:rsidP="006E5490">
            <w:pPr>
              <w:pStyle w:val="TableParagraph"/>
              <w:spacing w:line="360" w:lineRule="auto"/>
              <w:ind w:left="79"/>
              <w:rPr>
                <w:sz w:val="24"/>
                <w:szCs w:val="24"/>
              </w:rPr>
            </w:pPr>
            <w:r w:rsidRPr="006E5490">
              <w:rPr>
                <w:spacing w:val="-2"/>
                <w:sz w:val="24"/>
                <w:szCs w:val="24"/>
              </w:rPr>
              <w:t>Standardized</w:t>
            </w:r>
          </w:p>
          <w:p w:rsidR="00084D00" w:rsidRPr="006E5490" w:rsidRDefault="00084D00" w:rsidP="006E5490">
            <w:pPr>
              <w:pStyle w:val="TableParagraph"/>
              <w:spacing w:before="4" w:line="360" w:lineRule="auto"/>
              <w:ind w:left="79"/>
              <w:rPr>
                <w:sz w:val="24"/>
                <w:szCs w:val="24"/>
              </w:rPr>
            </w:pPr>
            <w:r w:rsidRPr="006E5490">
              <w:rPr>
                <w:spacing w:val="-2"/>
                <w:sz w:val="24"/>
                <w:szCs w:val="24"/>
              </w:rPr>
              <w:t>Coefficients</w:t>
            </w:r>
          </w:p>
        </w:tc>
        <w:tc>
          <w:tcPr>
            <w:tcW w:w="1099" w:type="dxa"/>
            <w:vMerge w:val="restart"/>
            <w:tcBorders>
              <w:left w:val="single" w:sz="8" w:space="0" w:color="000000"/>
              <w:right w:val="single" w:sz="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7"/>
              <w:rPr>
                <w:sz w:val="24"/>
                <w:szCs w:val="24"/>
              </w:rPr>
            </w:pPr>
            <w:r w:rsidRPr="006E5490">
              <w:rPr>
                <w:spacing w:val="-10"/>
                <w:sz w:val="24"/>
                <w:szCs w:val="24"/>
              </w:rPr>
              <w:t>t</w:t>
            </w:r>
          </w:p>
        </w:tc>
        <w:tc>
          <w:tcPr>
            <w:tcW w:w="1097" w:type="dxa"/>
            <w:vMerge w:val="restart"/>
            <w:tcBorders>
              <w:left w:val="single" w:sz="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45" w:line="360" w:lineRule="auto"/>
              <w:ind w:left="0"/>
              <w:rPr>
                <w:b/>
                <w:sz w:val="24"/>
                <w:szCs w:val="24"/>
              </w:rPr>
            </w:pPr>
          </w:p>
          <w:p w:rsidR="00084D00" w:rsidRPr="006E5490" w:rsidRDefault="00084D00" w:rsidP="006E5490">
            <w:pPr>
              <w:pStyle w:val="TableParagraph"/>
              <w:spacing w:line="360" w:lineRule="auto"/>
              <w:ind w:left="75"/>
              <w:rPr>
                <w:sz w:val="24"/>
                <w:szCs w:val="24"/>
              </w:rPr>
            </w:pPr>
            <w:r w:rsidRPr="006E5490">
              <w:rPr>
                <w:spacing w:val="-4"/>
                <w:sz w:val="24"/>
                <w:szCs w:val="24"/>
              </w:rPr>
              <w:t>Sig.</w:t>
            </w:r>
          </w:p>
        </w:tc>
      </w:tr>
      <w:tr w:rsidR="00084D00" w:rsidRPr="006E5490" w:rsidTr="00084D00">
        <w:trPr>
          <w:trHeight w:val="258"/>
        </w:trPr>
        <w:tc>
          <w:tcPr>
            <w:tcW w:w="2045" w:type="dxa"/>
            <w:vMerge/>
            <w:tcBorders>
              <w:top w:val="nil"/>
            </w:tcBorders>
          </w:tcPr>
          <w:p w:rsidR="00084D00" w:rsidRPr="006E5490" w:rsidRDefault="00084D00" w:rsidP="006E5490">
            <w:pPr>
              <w:spacing w:line="360" w:lineRule="auto"/>
              <w:rPr>
                <w:rFonts w:ascii="Times New Roman" w:hAnsi="Times New Roman" w:cs="Times New Roman"/>
                <w:sz w:val="24"/>
                <w:szCs w:val="24"/>
              </w:rPr>
            </w:pPr>
          </w:p>
        </w:tc>
        <w:tc>
          <w:tcPr>
            <w:tcW w:w="1426" w:type="dxa"/>
            <w:tcBorders>
              <w:top w:val="single" w:sz="24" w:space="0" w:color="000000"/>
              <w:right w:val="single" w:sz="8" w:space="0" w:color="000000"/>
            </w:tcBorders>
          </w:tcPr>
          <w:p w:rsidR="00084D00" w:rsidRPr="006E5490" w:rsidRDefault="00084D00" w:rsidP="006E5490">
            <w:pPr>
              <w:pStyle w:val="TableParagraph"/>
              <w:spacing w:line="360" w:lineRule="auto"/>
              <w:ind w:left="80"/>
              <w:rPr>
                <w:sz w:val="24"/>
                <w:szCs w:val="24"/>
              </w:rPr>
            </w:pPr>
            <w:r w:rsidRPr="006E5490">
              <w:rPr>
                <w:spacing w:val="-10"/>
                <w:sz w:val="24"/>
                <w:szCs w:val="24"/>
              </w:rPr>
              <w:t>B</w:t>
            </w:r>
          </w:p>
        </w:tc>
        <w:tc>
          <w:tcPr>
            <w:tcW w:w="1424" w:type="dxa"/>
            <w:tcBorders>
              <w:top w:val="single" w:sz="24" w:space="0" w:color="000000"/>
              <w:left w:val="single" w:sz="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z w:val="24"/>
                <w:szCs w:val="24"/>
              </w:rPr>
              <w:t>Std.</w:t>
            </w:r>
            <w:r w:rsidRPr="006E5490">
              <w:rPr>
                <w:spacing w:val="-2"/>
                <w:sz w:val="24"/>
                <w:szCs w:val="24"/>
              </w:rPr>
              <w:t>Error</w:t>
            </w:r>
          </w:p>
        </w:tc>
        <w:tc>
          <w:tcPr>
            <w:tcW w:w="1572" w:type="dxa"/>
            <w:tcBorders>
              <w:top w:val="single" w:sz="24" w:space="0" w:color="000000"/>
              <w:left w:val="single" w:sz="8" w:space="0" w:color="000000"/>
              <w:right w:val="single" w:sz="8" w:space="0" w:color="000000"/>
            </w:tcBorders>
          </w:tcPr>
          <w:p w:rsidR="00084D00" w:rsidRPr="006E5490" w:rsidRDefault="00084D00" w:rsidP="006E5490">
            <w:pPr>
              <w:pStyle w:val="TableParagraph"/>
              <w:spacing w:line="360" w:lineRule="auto"/>
              <w:ind w:left="79"/>
              <w:rPr>
                <w:sz w:val="24"/>
                <w:szCs w:val="24"/>
              </w:rPr>
            </w:pPr>
            <w:r w:rsidRPr="006E5490">
              <w:rPr>
                <w:spacing w:val="-4"/>
                <w:sz w:val="24"/>
                <w:szCs w:val="24"/>
              </w:rPr>
              <w:t>Beta</w:t>
            </w:r>
          </w:p>
        </w:tc>
        <w:tc>
          <w:tcPr>
            <w:tcW w:w="1099" w:type="dxa"/>
            <w:vMerge/>
            <w:tcBorders>
              <w:top w:val="nil"/>
              <w:left w:val="single" w:sz="8" w:space="0" w:color="000000"/>
              <w:right w:val="single" w:sz="8" w:space="0" w:color="000000"/>
            </w:tcBorders>
          </w:tcPr>
          <w:p w:rsidR="00084D00" w:rsidRPr="006E5490" w:rsidRDefault="00084D00" w:rsidP="006E5490">
            <w:pPr>
              <w:spacing w:line="360" w:lineRule="auto"/>
              <w:rPr>
                <w:rFonts w:ascii="Times New Roman" w:hAnsi="Times New Roman" w:cs="Times New Roman"/>
                <w:sz w:val="24"/>
                <w:szCs w:val="24"/>
              </w:rPr>
            </w:pPr>
          </w:p>
        </w:tc>
        <w:tc>
          <w:tcPr>
            <w:tcW w:w="1097" w:type="dxa"/>
            <w:vMerge/>
            <w:tcBorders>
              <w:top w:val="nil"/>
              <w:left w:val="single" w:sz="8" w:space="0" w:color="000000"/>
            </w:tcBorders>
          </w:tcPr>
          <w:p w:rsidR="00084D00" w:rsidRPr="006E5490" w:rsidRDefault="00084D00" w:rsidP="006E5490">
            <w:pPr>
              <w:spacing w:line="360" w:lineRule="auto"/>
              <w:rPr>
                <w:rFonts w:ascii="Times New Roman" w:hAnsi="Times New Roman" w:cs="Times New Roman"/>
                <w:sz w:val="24"/>
                <w:szCs w:val="24"/>
              </w:rPr>
            </w:pPr>
          </w:p>
        </w:tc>
      </w:tr>
      <w:tr w:rsidR="00084D00" w:rsidRPr="006E5490" w:rsidTr="00084D00">
        <w:trPr>
          <w:trHeight w:val="581"/>
        </w:trPr>
        <w:tc>
          <w:tcPr>
            <w:tcW w:w="2045" w:type="dxa"/>
          </w:tcPr>
          <w:p w:rsidR="00084D00" w:rsidRPr="006E5490" w:rsidRDefault="00084D00" w:rsidP="006E5490">
            <w:pPr>
              <w:pStyle w:val="TableParagraph"/>
              <w:tabs>
                <w:tab w:val="left" w:pos="843"/>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084D00" w:rsidRPr="006E5490" w:rsidRDefault="00084D00" w:rsidP="006E5490">
            <w:pPr>
              <w:pStyle w:val="TableParagraph"/>
              <w:spacing w:before="47" w:line="360" w:lineRule="auto"/>
              <w:ind w:left="75" w:right="24"/>
              <w:jc w:val="center"/>
              <w:rPr>
                <w:sz w:val="24"/>
                <w:szCs w:val="24"/>
              </w:rPr>
            </w:pPr>
            <w:r w:rsidRPr="006E5490">
              <w:rPr>
                <w:spacing w:val="-5"/>
                <w:sz w:val="24"/>
                <w:szCs w:val="24"/>
              </w:rPr>
              <w:t>BM</w:t>
            </w:r>
          </w:p>
        </w:tc>
        <w:tc>
          <w:tcPr>
            <w:tcW w:w="1426" w:type="dxa"/>
            <w:tcBorders>
              <w:right w:val="single" w:sz="8" w:space="0" w:color="000000"/>
            </w:tcBorders>
          </w:tcPr>
          <w:p w:rsidR="00084D00" w:rsidRPr="006E5490" w:rsidRDefault="00084D00" w:rsidP="006E5490">
            <w:pPr>
              <w:pStyle w:val="TableParagraph"/>
              <w:spacing w:line="360" w:lineRule="auto"/>
              <w:ind w:left="80"/>
              <w:rPr>
                <w:sz w:val="24"/>
                <w:szCs w:val="24"/>
              </w:rPr>
            </w:pPr>
            <w:r w:rsidRPr="006E5490">
              <w:rPr>
                <w:spacing w:val="-2"/>
                <w:sz w:val="24"/>
                <w:szCs w:val="24"/>
              </w:rPr>
              <w:t>262.884</w:t>
            </w:r>
          </w:p>
          <w:p w:rsidR="00084D00" w:rsidRPr="006E5490" w:rsidRDefault="00084D00" w:rsidP="006E5490">
            <w:pPr>
              <w:pStyle w:val="TableParagraph"/>
              <w:spacing w:before="47" w:line="360" w:lineRule="auto"/>
              <w:ind w:left="80"/>
              <w:rPr>
                <w:sz w:val="24"/>
                <w:szCs w:val="24"/>
              </w:rPr>
            </w:pPr>
            <w:r w:rsidRPr="006E5490">
              <w:rPr>
                <w:spacing w:val="-2"/>
                <w:sz w:val="24"/>
                <w:szCs w:val="24"/>
              </w:rPr>
              <w:t>29.663</w:t>
            </w:r>
          </w:p>
        </w:tc>
        <w:tc>
          <w:tcPr>
            <w:tcW w:w="1424" w:type="dxa"/>
            <w:tcBorders>
              <w:left w:val="single" w:sz="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pacing w:val="-2"/>
                <w:sz w:val="24"/>
                <w:szCs w:val="24"/>
              </w:rPr>
              <w:t>145.024</w:t>
            </w:r>
          </w:p>
          <w:p w:rsidR="00084D00" w:rsidRPr="006E5490" w:rsidRDefault="00084D00" w:rsidP="006E5490">
            <w:pPr>
              <w:pStyle w:val="TableParagraph"/>
              <w:spacing w:before="47" w:line="360" w:lineRule="auto"/>
              <w:ind w:left="78"/>
              <w:rPr>
                <w:sz w:val="24"/>
                <w:szCs w:val="24"/>
              </w:rPr>
            </w:pPr>
            <w:r w:rsidRPr="006E5490">
              <w:rPr>
                <w:spacing w:val="-2"/>
                <w:sz w:val="24"/>
                <w:szCs w:val="24"/>
              </w:rPr>
              <w:t>24.039</w:t>
            </w:r>
          </w:p>
        </w:tc>
        <w:tc>
          <w:tcPr>
            <w:tcW w:w="1572" w:type="dxa"/>
            <w:tcBorders>
              <w:left w:val="single" w:sz="8" w:space="0" w:color="000000"/>
              <w:right w:val="single" w:sz="8" w:space="0" w:color="000000"/>
            </w:tcBorders>
          </w:tcPr>
          <w:p w:rsidR="00084D00" w:rsidRPr="006E5490" w:rsidRDefault="00084D00" w:rsidP="006E5490">
            <w:pPr>
              <w:pStyle w:val="TableParagraph"/>
              <w:spacing w:before="43" w:line="360" w:lineRule="auto"/>
              <w:ind w:left="0"/>
              <w:rPr>
                <w:b/>
                <w:sz w:val="24"/>
                <w:szCs w:val="24"/>
              </w:rPr>
            </w:pPr>
          </w:p>
          <w:p w:rsidR="00084D00" w:rsidRPr="006E5490" w:rsidRDefault="00084D00" w:rsidP="006E5490">
            <w:pPr>
              <w:pStyle w:val="TableParagraph"/>
              <w:spacing w:line="360" w:lineRule="auto"/>
              <w:ind w:left="79"/>
              <w:rPr>
                <w:sz w:val="24"/>
                <w:szCs w:val="24"/>
              </w:rPr>
            </w:pPr>
            <w:r w:rsidRPr="006E5490">
              <w:rPr>
                <w:spacing w:val="-4"/>
                <w:sz w:val="24"/>
                <w:szCs w:val="24"/>
              </w:rPr>
              <w:t>.340</w:t>
            </w:r>
          </w:p>
        </w:tc>
        <w:tc>
          <w:tcPr>
            <w:tcW w:w="1099" w:type="dxa"/>
            <w:tcBorders>
              <w:left w:val="single" w:sz="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pacing w:val="-2"/>
                <w:sz w:val="24"/>
                <w:szCs w:val="24"/>
              </w:rPr>
              <w:t>1.813</w:t>
            </w:r>
          </w:p>
          <w:p w:rsidR="00084D00" w:rsidRPr="006E5490" w:rsidRDefault="00084D00" w:rsidP="006E5490">
            <w:pPr>
              <w:pStyle w:val="TableParagraph"/>
              <w:spacing w:before="47" w:line="360" w:lineRule="auto"/>
              <w:ind w:left="77"/>
              <w:rPr>
                <w:sz w:val="24"/>
                <w:szCs w:val="24"/>
              </w:rPr>
            </w:pPr>
            <w:r w:rsidRPr="006E5490">
              <w:rPr>
                <w:spacing w:val="-2"/>
                <w:sz w:val="24"/>
                <w:szCs w:val="24"/>
              </w:rPr>
              <w:t>1.234</w:t>
            </w:r>
          </w:p>
        </w:tc>
        <w:tc>
          <w:tcPr>
            <w:tcW w:w="1097" w:type="dxa"/>
            <w:tcBorders>
              <w:left w:val="single" w:sz="8" w:space="0" w:color="000000"/>
            </w:tcBorders>
          </w:tcPr>
          <w:p w:rsidR="00084D00" w:rsidRPr="006E5490" w:rsidRDefault="00084D00" w:rsidP="006E5490">
            <w:pPr>
              <w:pStyle w:val="TableParagraph"/>
              <w:spacing w:line="360" w:lineRule="auto"/>
              <w:ind w:left="75"/>
              <w:rPr>
                <w:sz w:val="24"/>
                <w:szCs w:val="24"/>
              </w:rPr>
            </w:pPr>
            <w:r w:rsidRPr="006E5490">
              <w:rPr>
                <w:spacing w:val="-4"/>
                <w:sz w:val="24"/>
                <w:szCs w:val="24"/>
              </w:rPr>
              <w:t>.107</w:t>
            </w:r>
          </w:p>
          <w:p w:rsidR="00084D00" w:rsidRPr="006E5490" w:rsidRDefault="00084D00" w:rsidP="006E5490">
            <w:pPr>
              <w:pStyle w:val="TableParagraph"/>
              <w:spacing w:before="47" w:line="360" w:lineRule="auto"/>
              <w:ind w:left="75"/>
              <w:rPr>
                <w:sz w:val="24"/>
                <w:szCs w:val="24"/>
              </w:rPr>
            </w:pPr>
            <w:r w:rsidRPr="006E5490">
              <w:rPr>
                <w:spacing w:val="-4"/>
                <w:sz w:val="24"/>
                <w:szCs w:val="24"/>
              </w:rPr>
              <w:t>.025</w:t>
            </w:r>
          </w:p>
        </w:tc>
      </w:tr>
    </w:tbl>
    <w:p w:rsidR="00084D00" w:rsidRPr="006E5490" w:rsidRDefault="00084D00" w:rsidP="006E5490">
      <w:pPr>
        <w:pStyle w:val="BodyText"/>
        <w:spacing w:line="360" w:lineRule="auto"/>
        <w:ind w:left="121" w:right="6201" w:firstLine="60"/>
        <w:rPr>
          <w:sz w:val="24"/>
          <w:szCs w:val="24"/>
        </w:rPr>
      </w:pPr>
      <w:r w:rsidRPr="006E5490">
        <w:rPr>
          <w:sz w:val="24"/>
          <w:szCs w:val="24"/>
        </w:rPr>
        <w:t>a. Dependent Variable: EPS Source: SPSS, version 23</w:t>
      </w:r>
    </w:p>
    <w:p w:rsidR="00084D00" w:rsidRPr="006E5490" w:rsidRDefault="00084D00" w:rsidP="006E5490">
      <w:pPr>
        <w:pStyle w:val="BodyText"/>
        <w:spacing w:line="360" w:lineRule="auto"/>
        <w:rPr>
          <w:sz w:val="24"/>
          <w:szCs w:val="24"/>
        </w:rPr>
      </w:pPr>
    </w:p>
    <w:p w:rsidR="00084D00" w:rsidRPr="006E5490" w:rsidRDefault="00084D00" w:rsidP="006E5490">
      <w:pPr>
        <w:pStyle w:val="BodyText"/>
        <w:spacing w:line="360" w:lineRule="auto"/>
        <w:rPr>
          <w:sz w:val="24"/>
          <w:szCs w:val="24"/>
        </w:rPr>
      </w:pPr>
    </w:p>
    <w:p w:rsidR="00084D00" w:rsidRPr="006E5490" w:rsidRDefault="00084D00" w:rsidP="006E5490">
      <w:pPr>
        <w:pStyle w:val="BodyText"/>
        <w:spacing w:line="360" w:lineRule="auto"/>
        <w:ind w:left="121" w:right="404"/>
        <w:jc w:val="both"/>
        <w:rPr>
          <w:sz w:val="24"/>
          <w:szCs w:val="24"/>
        </w:rPr>
      </w:pPr>
      <w:r w:rsidRPr="006E5490">
        <w:rPr>
          <w:sz w:val="24"/>
          <w:szCs w:val="24"/>
        </w:rPr>
        <w:t>From the above result we find that Board meeting (BM) has a positive effect on Earnings perShare (EPS) such that a unit change the BM will lead to 0.34increase in Earnings per share as obtained in the Beta coefficient value.</w:t>
      </w:r>
    </w:p>
    <w:p w:rsidR="00084D00" w:rsidRPr="006E5490" w:rsidRDefault="00084D00" w:rsidP="006E5490">
      <w:pPr>
        <w:pStyle w:val="BodyText"/>
        <w:spacing w:before="6" w:line="360" w:lineRule="auto"/>
        <w:rPr>
          <w:sz w:val="24"/>
          <w:szCs w:val="24"/>
        </w:rPr>
      </w:pPr>
    </w:p>
    <w:p w:rsidR="00084D00" w:rsidRPr="006E5490" w:rsidRDefault="00084D00" w:rsidP="006E5490">
      <w:pPr>
        <w:pStyle w:val="BodyText"/>
        <w:spacing w:line="360" w:lineRule="auto"/>
        <w:ind w:left="121" w:right="406"/>
        <w:jc w:val="both"/>
        <w:rPr>
          <w:sz w:val="24"/>
          <w:szCs w:val="24"/>
        </w:rPr>
      </w:pPr>
      <w:r w:rsidRPr="006E5490">
        <w:rPr>
          <w:sz w:val="24"/>
          <w:szCs w:val="24"/>
        </w:rPr>
        <w:t>From tables 4.4.2a and 4.4.2b, the P-value and significant values of Board meeting are 0.01044 and 0.025 respectively and these are less than the set value. Thus, the rejection of the null hypothesis (H</w:t>
      </w:r>
      <w:r w:rsidRPr="006E5490">
        <w:rPr>
          <w:sz w:val="24"/>
          <w:szCs w:val="24"/>
          <w:vertAlign w:val="subscript"/>
        </w:rPr>
        <w:t>O2</w:t>
      </w:r>
      <w:r w:rsidRPr="006E5490">
        <w:rPr>
          <w:sz w:val="24"/>
          <w:szCs w:val="24"/>
        </w:rPr>
        <w:t>) which states that there is no significant relationship between Board meeting and Earnings per share of Deposit money banks in Nigeria. The alternate hypothesis is therefore accepted which states that there is significant relationship between Board meeting and Earningsper share of Deposit money banks in Nigeria.</w:t>
      </w:r>
    </w:p>
    <w:p w:rsidR="00084D00" w:rsidRPr="006E5490" w:rsidRDefault="00084D00" w:rsidP="00CD5EAF">
      <w:pPr>
        <w:pStyle w:val="Heading2"/>
        <w:tabs>
          <w:tab w:val="left" w:pos="588"/>
        </w:tabs>
        <w:spacing w:before="144" w:line="360" w:lineRule="auto"/>
        <w:ind w:left="0"/>
        <w:rPr>
          <w:sz w:val="24"/>
          <w:szCs w:val="24"/>
        </w:rPr>
      </w:pPr>
      <w:r w:rsidRPr="006E5490">
        <w:rPr>
          <w:sz w:val="24"/>
          <w:szCs w:val="24"/>
        </w:rPr>
        <w:t xml:space="preserve">Test of Hypothesis </w:t>
      </w:r>
      <w:r w:rsidRPr="006E5490">
        <w:rPr>
          <w:spacing w:val="-2"/>
          <w:sz w:val="24"/>
          <w:szCs w:val="24"/>
        </w:rPr>
        <w:t>Three</w:t>
      </w:r>
    </w:p>
    <w:p w:rsidR="00084D00" w:rsidRPr="006E5490" w:rsidRDefault="00084D00" w:rsidP="006E5490">
      <w:pPr>
        <w:pStyle w:val="BodyText"/>
        <w:tabs>
          <w:tab w:val="left" w:pos="822"/>
        </w:tabs>
        <w:spacing w:before="129" w:line="360" w:lineRule="auto"/>
        <w:ind w:left="822" w:right="409" w:hanging="701"/>
        <w:rPr>
          <w:sz w:val="24"/>
          <w:szCs w:val="24"/>
        </w:rPr>
      </w:pPr>
      <w:r w:rsidRPr="006E5490">
        <w:rPr>
          <w:spacing w:val="-4"/>
          <w:sz w:val="24"/>
          <w:szCs w:val="24"/>
        </w:rPr>
        <w:t>Ho3:</w:t>
      </w:r>
      <w:r w:rsidRPr="006E5490">
        <w:rPr>
          <w:sz w:val="24"/>
          <w:szCs w:val="24"/>
        </w:rPr>
        <w:tab/>
        <w:t>There is no significant relationship between board size and Earnings per share of Deposit money banks in Nigeria.</w:t>
      </w:r>
    </w:p>
    <w:p w:rsidR="007F1104" w:rsidRPr="006E5490" w:rsidRDefault="00084D00" w:rsidP="006E5490">
      <w:pPr>
        <w:spacing w:line="360" w:lineRule="auto"/>
        <w:rPr>
          <w:rFonts w:ascii="Times New Roman" w:hAnsi="Times New Roman" w:cs="Times New Roman"/>
          <w:spacing w:val="-5"/>
          <w:sz w:val="24"/>
          <w:szCs w:val="24"/>
        </w:rPr>
      </w:pPr>
      <w:r w:rsidRPr="006E5490">
        <w:rPr>
          <w:rFonts w:ascii="Times New Roman" w:hAnsi="Times New Roman" w:cs="Times New Roman"/>
          <w:b/>
          <w:sz w:val="24"/>
          <w:szCs w:val="24"/>
        </w:rPr>
        <w:t>Table4.4.3a:</w:t>
      </w:r>
      <w:r w:rsidRPr="006E5490">
        <w:rPr>
          <w:rFonts w:ascii="Times New Roman" w:hAnsi="Times New Roman" w:cs="Times New Roman"/>
          <w:sz w:val="24"/>
          <w:szCs w:val="24"/>
        </w:rPr>
        <w:t>OLS,usingobservations2006-2015(T=</w:t>
      </w:r>
      <w:r w:rsidRPr="006E5490">
        <w:rPr>
          <w:rFonts w:ascii="Times New Roman" w:hAnsi="Times New Roman" w:cs="Times New Roman"/>
          <w:spacing w:val="-5"/>
          <w:sz w:val="24"/>
          <w:szCs w:val="24"/>
        </w:rPr>
        <w:t>10</w:t>
      </w:r>
    </w:p>
    <w:p w:rsidR="00084D00" w:rsidRPr="006E5490" w:rsidRDefault="00084D00" w:rsidP="006E5490">
      <w:pPr>
        <w:pStyle w:val="BodyText"/>
        <w:spacing w:before="175" w:after="8" w:line="360" w:lineRule="auto"/>
        <w:ind w:left="121"/>
        <w:rPr>
          <w:sz w:val="24"/>
          <w:szCs w:val="24"/>
        </w:rPr>
      </w:pPr>
      <w:r w:rsidRPr="006E5490">
        <w:rPr>
          <w:sz w:val="24"/>
          <w:szCs w:val="24"/>
        </w:rPr>
        <w:t xml:space="preserve">Dependent variable: </w:t>
      </w:r>
      <w:r w:rsidRPr="006E5490">
        <w:rPr>
          <w:spacing w:val="-5"/>
          <w:sz w:val="24"/>
          <w:szCs w:val="24"/>
        </w:rPr>
        <w:t>EPS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084D00" w:rsidRPr="006E5490" w:rsidTr="00084D00">
        <w:trPr>
          <w:trHeight w:val="268"/>
        </w:trPr>
        <w:tc>
          <w:tcPr>
            <w:tcW w:w="1877" w:type="dxa"/>
          </w:tcPr>
          <w:p w:rsidR="00084D00" w:rsidRPr="006E5490" w:rsidRDefault="00084D00" w:rsidP="006E5490">
            <w:pPr>
              <w:pStyle w:val="TableParagraph"/>
              <w:spacing w:line="360" w:lineRule="auto"/>
              <w:ind w:left="0"/>
              <w:rPr>
                <w:sz w:val="24"/>
                <w:szCs w:val="24"/>
              </w:rPr>
            </w:pPr>
          </w:p>
        </w:tc>
        <w:tc>
          <w:tcPr>
            <w:tcW w:w="1366" w:type="dxa"/>
          </w:tcPr>
          <w:p w:rsidR="00084D00" w:rsidRPr="006E5490" w:rsidRDefault="00084D00" w:rsidP="006E5490">
            <w:pPr>
              <w:pStyle w:val="TableParagraph"/>
              <w:spacing w:line="360" w:lineRule="auto"/>
              <w:ind w:left="30"/>
              <w:rPr>
                <w:i/>
                <w:sz w:val="24"/>
                <w:szCs w:val="24"/>
              </w:rPr>
            </w:pPr>
            <w:r w:rsidRPr="006E5490">
              <w:rPr>
                <w:i/>
                <w:spacing w:val="-2"/>
                <w:sz w:val="24"/>
                <w:szCs w:val="24"/>
              </w:rPr>
              <w:t>Coefficient</w:t>
            </w:r>
          </w:p>
        </w:tc>
        <w:tc>
          <w:tcPr>
            <w:tcW w:w="1361" w:type="dxa"/>
          </w:tcPr>
          <w:p w:rsidR="00084D00" w:rsidRPr="006E5490" w:rsidRDefault="00084D00" w:rsidP="006E5490">
            <w:pPr>
              <w:pStyle w:val="TableParagraph"/>
              <w:spacing w:line="360" w:lineRule="auto"/>
              <w:ind w:left="25"/>
              <w:rPr>
                <w:i/>
                <w:sz w:val="24"/>
                <w:szCs w:val="24"/>
              </w:rPr>
            </w:pPr>
            <w:r w:rsidRPr="006E5490">
              <w:rPr>
                <w:i/>
                <w:sz w:val="24"/>
                <w:szCs w:val="24"/>
              </w:rPr>
              <w:t>Std.</w:t>
            </w:r>
            <w:r w:rsidRPr="006E5490">
              <w:rPr>
                <w:i/>
                <w:spacing w:val="-2"/>
                <w:sz w:val="24"/>
                <w:szCs w:val="24"/>
              </w:rPr>
              <w:t>Error</w:t>
            </w:r>
          </w:p>
        </w:tc>
        <w:tc>
          <w:tcPr>
            <w:tcW w:w="1363" w:type="dxa"/>
          </w:tcPr>
          <w:p w:rsidR="00084D00" w:rsidRPr="006E5490" w:rsidRDefault="00084D00" w:rsidP="006E5490">
            <w:pPr>
              <w:pStyle w:val="TableParagraph"/>
              <w:spacing w:line="360" w:lineRule="auto"/>
              <w:ind w:left="30"/>
              <w:rPr>
                <w:i/>
                <w:sz w:val="24"/>
                <w:szCs w:val="24"/>
              </w:rPr>
            </w:pPr>
            <w:r w:rsidRPr="006E5490">
              <w:rPr>
                <w:i/>
                <w:sz w:val="24"/>
                <w:szCs w:val="24"/>
              </w:rPr>
              <w:t>t-</w:t>
            </w:r>
            <w:r w:rsidRPr="006E5490">
              <w:rPr>
                <w:i/>
                <w:spacing w:val="-2"/>
                <w:sz w:val="24"/>
                <w:szCs w:val="24"/>
              </w:rPr>
              <w:t>ratio</w:t>
            </w:r>
          </w:p>
        </w:tc>
        <w:tc>
          <w:tcPr>
            <w:tcW w:w="1363" w:type="dxa"/>
          </w:tcPr>
          <w:p w:rsidR="00084D00" w:rsidRPr="006E5490" w:rsidRDefault="00084D00" w:rsidP="006E5490">
            <w:pPr>
              <w:pStyle w:val="TableParagraph"/>
              <w:spacing w:line="360" w:lineRule="auto"/>
              <w:ind w:left="27"/>
              <w:rPr>
                <w:i/>
                <w:sz w:val="24"/>
                <w:szCs w:val="24"/>
              </w:rPr>
            </w:pPr>
            <w:r w:rsidRPr="006E5490">
              <w:rPr>
                <w:i/>
                <w:sz w:val="24"/>
                <w:szCs w:val="24"/>
              </w:rPr>
              <w:t>p-</w:t>
            </w:r>
            <w:r w:rsidRPr="006E5490">
              <w:rPr>
                <w:i/>
                <w:spacing w:val="-2"/>
                <w:sz w:val="24"/>
                <w:szCs w:val="24"/>
              </w:rPr>
              <w:t>value</w:t>
            </w:r>
          </w:p>
        </w:tc>
        <w:tc>
          <w:tcPr>
            <w:tcW w:w="487" w:type="dxa"/>
          </w:tcPr>
          <w:p w:rsidR="00084D00" w:rsidRPr="006E5490" w:rsidRDefault="00084D00" w:rsidP="006E5490">
            <w:pPr>
              <w:pStyle w:val="TableParagraph"/>
              <w:spacing w:line="360" w:lineRule="auto"/>
              <w:ind w:left="0"/>
              <w:rPr>
                <w:sz w:val="24"/>
                <w:szCs w:val="24"/>
              </w:rPr>
            </w:pPr>
          </w:p>
        </w:tc>
      </w:tr>
      <w:tr w:rsidR="00084D00" w:rsidRPr="006E5490" w:rsidTr="00084D00">
        <w:trPr>
          <w:trHeight w:val="268"/>
        </w:trPr>
        <w:tc>
          <w:tcPr>
            <w:tcW w:w="1877" w:type="dxa"/>
          </w:tcPr>
          <w:p w:rsidR="00084D00" w:rsidRPr="006E5490" w:rsidRDefault="00084D00" w:rsidP="006E5490">
            <w:pPr>
              <w:pStyle w:val="TableParagraph"/>
              <w:spacing w:line="360" w:lineRule="auto"/>
              <w:ind w:left="28"/>
              <w:rPr>
                <w:sz w:val="24"/>
                <w:szCs w:val="24"/>
              </w:rPr>
            </w:pPr>
            <w:r w:rsidRPr="006E5490">
              <w:rPr>
                <w:spacing w:val="-2"/>
                <w:sz w:val="24"/>
                <w:szCs w:val="24"/>
              </w:rPr>
              <w:t>Const</w:t>
            </w:r>
          </w:p>
        </w:tc>
        <w:tc>
          <w:tcPr>
            <w:tcW w:w="1366" w:type="dxa"/>
          </w:tcPr>
          <w:p w:rsidR="00084D00" w:rsidRPr="006E5490" w:rsidRDefault="00084D00" w:rsidP="006E5490">
            <w:pPr>
              <w:pStyle w:val="TableParagraph"/>
              <w:spacing w:line="360" w:lineRule="auto"/>
              <w:ind w:left="29"/>
              <w:rPr>
                <w:sz w:val="24"/>
                <w:szCs w:val="24"/>
              </w:rPr>
            </w:pPr>
            <w:r w:rsidRPr="006E5490">
              <w:rPr>
                <w:spacing w:val="-2"/>
                <w:sz w:val="24"/>
                <w:szCs w:val="24"/>
              </w:rPr>
              <w:t>2.1111906</w:t>
            </w:r>
          </w:p>
        </w:tc>
        <w:tc>
          <w:tcPr>
            <w:tcW w:w="1361" w:type="dxa"/>
          </w:tcPr>
          <w:p w:rsidR="00084D00" w:rsidRPr="006E5490" w:rsidRDefault="00084D00" w:rsidP="006E5490">
            <w:pPr>
              <w:pStyle w:val="TableParagraph"/>
              <w:spacing w:line="360" w:lineRule="auto"/>
              <w:ind w:left="25"/>
              <w:rPr>
                <w:sz w:val="24"/>
                <w:szCs w:val="24"/>
              </w:rPr>
            </w:pPr>
            <w:r w:rsidRPr="006E5490">
              <w:rPr>
                <w:spacing w:val="-2"/>
                <w:sz w:val="24"/>
                <w:szCs w:val="24"/>
              </w:rPr>
              <w:t>2.8388306</w:t>
            </w:r>
          </w:p>
        </w:tc>
        <w:tc>
          <w:tcPr>
            <w:tcW w:w="1363" w:type="dxa"/>
          </w:tcPr>
          <w:p w:rsidR="00084D00" w:rsidRPr="006E5490" w:rsidRDefault="00084D00" w:rsidP="006E5490">
            <w:pPr>
              <w:pStyle w:val="TableParagraph"/>
              <w:spacing w:line="360" w:lineRule="auto"/>
              <w:ind w:left="31"/>
              <w:rPr>
                <w:sz w:val="24"/>
                <w:szCs w:val="24"/>
              </w:rPr>
            </w:pPr>
            <w:r w:rsidRPr="006E5490">
              <w:rPr>
                <w:spacing w:val="-2"/>
                <w:sz w:val="24"/>
                <w:szCs w:val="24"/>
              </w:rPr>
              <w:t>0.6437</w:t>
            </w:r>
          </w:p>
        </w:tc>
        <w:tc>
          <w:tcPr>
            <w:tcW w:w="1363" w:type="dxa"/>
          </w:tcPr>
          <w:p w:rsidR="00084D00" w:rsidRPr="006E5490" w:rsidRDefault="00084D00" w:rsidP="006E5490">
            <w:pPr>
              <w:pStyle w:val="TableParagraph"/>
              <w:spacing w:line="360" w:lineRule="auto"/>
              <w:ind w:left="27"/>
              <w:rPr>
                <w:sz w:val="24"/>
                <w:szCs w:val="24"/>
              </w:rPr>
            </w:pPr>
            <w:r w:rsidRPr="006E5490">
              <w:rPr>
                <w:spacing w:val="-2"/>
                <w:sz w:val="24"/>
                <w:szCs w:val="24"/>
              </w:rPr>
              <w:t>0.27834</w:t>
            </w:r>
          </w:p>
        </w:tc>
        <w:tc>
          <w:tcPr>
            <w:tcW w:w="487" w:type="dxa"/>
          </w:tcPr>
          <w:p w:rsidR="00084D00" w:rsidRPr="006E5490" w:rsidRDefault="00084D00" w:rsidP="006E5490">
            <w:pPr>
              <w:pStyle w:val="TableParagraph"/>
              <w:spacing w:line="360" w:lineRule="auto"/>
              <w:ind w:left="0"/>
              <w:rPr>
                <w:sz w:val="24"/>
                <w:szCs w:val="24"/>
              </w:rPr>
            </w:pPr>
          </w:p>
        </w:tc>
      </w:tr>
      <w:tr w:rsidR="00084D00" w:rsidRPr="006E5490" w:rsidTr="00084D00">
        <w:trPr>
          <w:trHeight w:val="265"/>
        </w:trPr>
        <w:tc>
          <w:tcPr>
            <w:tcW w:w="1877" w:type="dxa"/>
          </w:tcPr>
          <w:p w:rsidR="00084D00" w:rsidRPr="006E5490" w:rsidRDefault="00084D00" w:rsidP="006E5490">
            <w:pPr>
              <w:pStyle w:val="TableParagraph"/>
              <w:spacing w:line="360" w:lineRule="auto"/>
              <w:ind w:left="28"/>
              <w:rPr>
                <w:sz w:val="24"/>
                <w:szCs w:val="24"/>
              </w:rPr>
            </w:pPr>
            <w:r w:rsidRPr="006E5490">
              <w:rPr>
                <w:spacing w:val="-5"/>
                <w:sz w:val="24"/>
                <w:szCs w:val="24"/>
              </w:rPr>
              <w:t>BS</w:t>
            </w:r>
          </w:p>
        </w:tc>
        <w:tc>
          <w:tcPr>
            <w:tcW w:w="1366" w:type="dxa"/>
          </w:tcPr>
          <w:p w:rsidR="00084D00" w:rsidRPr="006E5490" w:rsidRDefault="00084D00" w:rsidP="006E5490">
            <w:pPr>
              <w:pStyle w:val="TableParagraph"/>
              <w:spacing w:line="360" w:lineRule="auto"/>
              <w:ind w:left="29"/>
              <w:rPr>
                <w:sz w:val="24"/>
                <w:szCs w:val="24"/>
              </w:rPr>
            </w:pPr>
            <w:r w:rsidRPr="006E5490">
              <w:rPr>
                <w:spacing w:val="-2"/>
                <w:sz w:val="24"/>
                <w:szCs w:val="24"/>
              </w:rPr>
              <w:t>0.48253</w:t>
            </w:r>
          </w:p>
        </w:tc>
        <w:tc>
          <w:tcPr>
            <w:tcW w:w="1361" w:type="dxa"/>
          </w:tcPr>
          <w:p w:rsidR="00084D00" w:rsidRPr="006E5490" w:rsidRDefault="00084D00" w:rsidP="006E5490">
            <w:pPr>
              <w:pStyle w:val="TableParagraph"/>
              <w:spacing w:line="360" w:lineRule="auto"/>
              <w:ind w:left="25"/>
              <w:rPr>
                <w:sz w:val="24"/>
                <w:szCs w:val="24"/>
              </w:rPr>
            </w:pPr>
            <w:r w:rsidRPr="006E5490">
              <w:rPr>
                <w:spacing w:val="-2"/>
                <w:sz w:val="24"/>
                <w:szCs w:val="24"/>
              </w:rPr>
              <w:t>0.0278766</w:t>
            </w:r>
          </w:p>
        </w:tc>
        <w:tc>
          <w:tcPr>
            <w:tcW w:w="1363" w:type="dxa"/>
          </w:tcPr>
          <w:p w:rsidR="00084D00" w:rsidRPr="006E5490" w:rsidRDefault="00084D00" w:rsidP="006E5490">
            <w:pPr>
              <w:pStyle w:val="TableParagraph"/>
              <w:spacing w:line="360" w:lineRule="auto"/>
              <w:ind w:left="31"/>
              <w:rPr>
                <w:sz w:val="24"/>
                <w:szCs w:val="24"/>
              </w:rPr>
            </w:pPr>
            <w:r w:rsidRPr="006E5490">
              <w:rPr>
                <w:spacing w:val="-2"/>
                <w:sz w:val="24"/>
                <w:szCs w:val="24"/>
              </w:rPr>
              <w:t>5.3182</w:t>
            </w:r>
          </w:p>
        </w:tc>
        <w:tc>
          <w:tcPr>
            <w:tcW w:w="1363" w:type="dxa"/>
          </w:tcPr>
          <w:p w:rsidR="00084D00" w:rsidRPr="006E5490" w:rsidRDefault="00084D00" w:rsidP="006E5490">
            <w:pPr>
              <w:pStyle w:val="TableParagraph"/>
              <w:spacing w:line="360" w:lineRule="auto"/>
              <w:ind w:left="27"/>
              <w:rPr>
                <w:sz w:val="24"/>
                <w:szCs w:val="24"/>
              </w:rPr>
            </w:pPr>
            <w:r w:rsidRPr="006E5490">
              <w:rPr>
                <w:spacing w:val="-2"/>
                <w:sz w:val="24"/>
                <w:szCs w:val="24"/>
              </w:rPr>
              <w:t>0.00071</w:t>
            </w:r>
          </w:p>
        </w:tc>
        <w:tc>
          <w:tcPr>
            <w:tcW w:w="487" w:type="dxa"/>
          </w:tcPr>
          <w:p w:rsidR="00084D00" w:rsidRPr="006E5490" w:rsidRDefault="00084D00" w:rsidP="006E5490">
            <w:pPr>
              <w:pStyle w:val="TableParagraph"/>
              <w:spacing w:line="360" w:lineRule="auto"/>
              <w:ind w:left="29"/>
              <w:rPr>
                <w:sz w:val="24"/>
                <w:szCs w:val="24"/>
              </w:rPr>
            </w:pPr>
            <w:r w:rsidRPr="006E5490">
              <w:rPr>
                <w:spacing w:val="-5"/>
                <w:sz w:val="24"/>
                <w:szCs w:val="24"/>
              </w:rPr>
              <w:t>***</w:t>
            </w:r>
          </w:p>
        </w:tc>
      </w:tr>
    </w:tbl>
    <w:p w:rsidR="00084D00" w:rsidRPr="006E5490" w:rsidRDefault="00084D00" w:rsidP="006E5490">
      <w:pPr>
        <w:pStyle w:val="BodyText"/>
        <w:spacing w:line="360" w:lineRule="auto"/>
        <w:ind w:left="364"/>
        <w:rPr>
          <w:sz w:val="24"/>
          <w:szCs w:val="24"/>
        </w:rPr>
      </w:pPr>
      <w:r w:rsidRPr="006E5490">
        <w:rPr>
          <w:sz w:val="24"/>
          <w:szCs w:val="24"/>
        </w:rPr>
        <w:t>Source:OLSversion</w:t>
      </w:r>
      <w:r w:rsidRPr="006E5490">
        <w:rPr>
          <w:spacing w:val="-5"/>
          <w:sz w:val="24"/>
          <w:szCs w:val="24"/>
        </w:rPr>
        <w:t>20</w:t>
      </w:r>
    </w:p>
    <w:p w:rsidR="00084D00" w:rsidRPr="006E5490" w:rsidRDefault="00084D00" w:rsidP="006E5490">
      <w:pPr>
        <w:pStyle w:val="BodyText"/>
        <w:spacing w:line="360" w:lineRule="auto"/>
        <w:rPr>
          <w:sz w:val="24"/>
          <w:szCs w:val="24"/>
        </w:rPr>
      </w:pPr>
    </w:p>
    <w:p w:rsidR="00084D00" w:rsidRPr="006E5490" w:rsidRDefault="00084D00" w:rsidP="006E5490">
      <w:pPr>
        <w:pStyle w:val="BodyText"/>
        <w:spacing w:before="18" w:line="360" w:lineRule="auto"/>
        <w:rPr>
          <w:sz w:val="24"/>
          <w:szCs w:val="24"/>
        </w:rPr>
      </w:pPr>
    </w:p>
    <w:p w:rsidR="00084D00" w:rsidRPr="006E5490" w:rsidRDefault="00084D00" w:rsidP="006E5490">
      <w:pPr>
        <w:pStyle w:val="Heading2"/>
        <w:spacing w:after="3" w:line="360" w:lineRule="auto"/>
        <w:ind w:left="424"/>
        <w:rPr>
          <w:sz w:val="24"/>
          <w:szCs w:val="24"/>
        </w:rPr>
      </w:pPr>
      <w:r w:rsidRPr="006E5490">
        <w:rPr>
          <w:sz w:val="24"/>
          <w:szCs w:val="24"/>
        </w:rPr>
        <w:t>Table4.4.3b:</w:t>
      </w:r>
      <w:r w:rsidRPr="006E5490">
        <w:rPr>
          <w:spacing w:val="-2"/>
          <w:sz w:val="24"/>
          <w:szCs w:val="24"/>
        </w:rPr>
        <w:t>Coefficients</w:t>
      </w:r>
    </w:p>
    <w:tbl>
      <w:tblPr>
        <w:tblW w:w="0" w:type="auto"/>
        <w:tblInd w:w="3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046"/>
        <w:gridCol w:w="1423"/>
        <w:gridCol w:w="1423"/>
        <w:gridCol w:w="1569"/>
        <w:gridCol w:w="1094"/>
        <w:gridCol w:w="1095"/>
      </w:tblGrid>
      <w:tr w:rsidR="00084D00" w:rsidRPr="006E5490" w:rsidTr="00084D00">
        <w:trPr>
          <w:trHeight w:val="518"/>
        </w:trPr>
        <w:tc>
          <w:tcPr>
            <w:tcW w:w="2046" w:type="dxa"/>
            <w:vMerge w:val="restart"/>
            <w:tcBorders>
              <w:left w:val="nil"/>
              <w:bottom w:val="single" w:sz="18" w:space="0" w:color="000000"/>
              <w:right w:val="single" w:sz="1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38" w:line="360" w:lineRule="auto"/>
              <w:ind w:left="0"/>
              <w:rPr>
                <w:b/>
                <w:sz w:val="24"/>
                <w:szCs w:val="24"/>
              </w:rPr>
            </w:pPr>
          </w:p>
          <w:p w:rsidR="00084D00" w:rsidRPr="006E5490" w:rsidRDefault="00084D00" w:rsidP="006E5490">
            <w:pPr>
              <w:pStyle w:val="TableParagraph"/>
              <w:spacing w:line="360" w:lineRule="auto"/>
              <w:ind w:left="78"/>
              <w:rPr>
                <w:sz w:val="24"/>
                <w:szCs w:val="24"/>
              </w:rPr>
            </w:pPr>
            <w:r w:rsidRPr="006E5490">
              <w:rPr>
                <w:spacing w:val="-2"/>
                <w:sz w:val="24"/>
                <w:szCs w:val="24"/>
              </w:rPr>
              <w:t>Model</w:t>
            </w:r>
          </w:p>
        </w:tc>
        <w:tc>
          <w:tcPr>
            <w:tcW w:w="2846" w:type="dxa"/>
            <w:gridSpan w:val="2"/>
            <w:tcBorders>
              <w:left w:val="single" w:sz="18" w:space="0" w:color="000000"/>
              <w:right w:val="single" w:sz="8" w:space="0" w:color="000000"/>
            </w:tcBorders>
          </w:tcPr>
          <w:p w:rsidR="00084D00" w:rsidRPr="006E5490" w:rsidRDefault="00084D00" w:rsidP="006E5490">
            <w:pPr>
              <w:pStyle w:val="TableParagraph"/>
              <w:spacing w:before="253" w:line="360" w:lineRule="auto"/>
              <w:ind w:left="77"/>
              <w:rPr>
                <w:sz w:val="24"/>
                <w:szCs w:val="24"/>
              </w:rPr>
            </w:pPr>
            <w:r w:rsidRPr="006E5490">
              <w:rPr>
                <w:sz w:val="24"/>
                <w:szCs w:val="24"/>
              </w:rPr>
              <w:t xml:space="preserve">Unstandardized </w:t>
            </w:r>
            <w:r w:rsidRPr="006E5490">
              <w:rPr>
                <w:spacing w:val="-2"/>
                <w:sz w:val="24"/>
                <w:szCs w:val="24"/>
              </w:rPr>
              <w:t>Coefficients</w:t>
            </w:r>
          </w:p>
        </w:tc>
        <w:tc>
          <w:tcPr>
            <w:tcW w:w="1569" w:type="dxa"/>
            <w:tcBorders>
              <w:left w:val="single" w:sz="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pacing w:val="-2"/>
                <w:sz w:val="24"/>
                <w:szCs w:val="24"/>
              </w:rPr>
              <w:t>Standardized</w:t>
            </w:r>
          </w:p>
          <w:p w:rsidR="00084D00" w:rsidRPr="006E5490" w:rsidRDefault="00084D00" w:rsidP="006E5490">
            <w:pPr>
              <w:pStyle w:val="TableParagraph"/>
              <w:spacing w:before="4" w:line="360" w:lineRule="auto"/>
              <w:ind w:left="78"/>
              <w:rPr>
                <w:sz w:val="24"/>
                <w:szCs w:val="24"/>
              </w:rPr>
            </w:pPr>
            <w:r w:rsidRPr="006E5490">
              <w:rPr>
                <w:spacing w:val="-2"/>
                <w:sz w:val="24"/>
                <w:szCs w:val="24"/>
              </w:rPr>
              <w:t>Coefficients</w:t>
            </w:r>
          </w:p>
        </w:tc>
        <w:tc>
          <w:tcPr>
            <w:tcW w:w="1094" w:type="dxa"/>
            <w:vMerge w:val="restart"/>
            <w:tcBorders>
              <w:left w:val="single" w:sz="8" w:space="0" w:color="000000"/>
              <w:bottom w:val="single" w:sz="18" w:space="0" w:color="000000"/>
              <w:right w:val="single" w:sz="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38" w:line="360" w:lineRule="auto"/>
              <w:ind w:left="0"/>
              <w:rPr>
                <w:b/>
                <w:sz w:val="24"/>
                <w:szCs w:val="24"/>
              </w:rPr>
            </w:pPr>
          </w:p>
          <w:p w:rsidR="00084D00" w:rsidRPr="006E5490" w:rsidRDefault="00084D00" w:rsidP="006E5490">
            <w:pPr>
              <w:pStyle w:val="TableParagraph"/>
              <w:spacing w:line="360" w:lineRule="auto"/>
              <w:ind w:left="78"/>
              <w:rPr>
                <w:sz w:val="24"/>
                <w:szCs w:val="24"/>
              </w:rPr>
            </w:pPr>
            <w:r w:rsidRPr="006E5490">
              <w:rPr>
                <w:spacing w:val="-10"/>
                <w:sz w:val="24"/>
                <w:szCs w:val="24"/>
              </w:rPr>
              <w:t>T</w:t>
            </w:r>
          </w:p>
        </w:tc>
        <w:tc>
          <w:tcPr>
            <w:tcW w:w="1095" w:type="dxa"/>
            <w:vMerge w:val="restart"/>
            <w:tcBorders>
              <w:left w:val="single" w:sz="8" w:space="0" w:color="000000"/>
              <w:bottom w:val="single" w:sz="18" w:space="0" w:color="000000"/>
              <w:right w:val="single" w:sz="18" w:space="0" w:color="000000"/>
            </w:tcBorders>
          </w:tcPr>
          <w:p w:rsidR="00084D00" w:rsidRPr="006E5490" w:rsidRDefault="00084D00" w:rsidP="006E5490">
            <w:pPr>
              <w:pStyle w:val="TableParagraph"/>
              <w:spacing w:line="360" w:lineRule="auto"/>
              <w:ind w:left="0"/>
              <w:rPr>
                <w:b/>
                <w:sz w:val="24"/>
                <w:szCs w:val="24"/>
              </w:rPr>
            </w:pPr>
          </w:p>
          <w:p w:rsidR="00084D00" w:rsidRPr="006E5490" w:rsidRDefault="00084D00" w:rsidP="006E5490">
            <w:pPr>
              <w:pStyle w:val="TableParagraph"/>
              <w:spacing w:before="38" w:line="360" w:lineRule="auto"/>
              <w:ind w:left="0"/>
              <w:rPr>
                <w:b/>
                <w:sz w:val="24"/>
                <w:szCs w:val="24"/>
              </w:rPr>
            </w:pPr>
          </w:p>
          <w:p w:rsidR="00084D00" w:rsidRPr="006E5490" w:rsidRDefault="00084D00" w:rsidP="006E5490">
            <w:pPr>
              <w:pStyle w:val="TableParagraph"/>
              <w:spacing w:line="360" w:lineRule="auto"/>
              <w:ind w:left="79"/>
              <w:rPr>
                <w:sz w:val="24"/>
                <w:szCs w:val="24"/>
              </w:rPr>
            </w:pPr>
            <w:r w:rsidRPr="006E5490">
              <w:rPr>
                <w:spacing w:val="-4"/>
                <w:sz w:val="24"/>
                <w:szCs w:val="24"/>
              </w:rPr>
              <w:t>Sig.</w:t>
            </w:r>
          </w:p>
        </w:tc>
      </w:tr>
      <w:tr w:rsidR="00084D00" w:rsidRPr="006E5490" w:rsidTr="00084D00">
        <w:trPr>
          <w:trHeight w:val="260"/>
        </w:trPr>
        <w:tc>
          <w:tcPr>
            <w:tcW w:w="2046" w:type="dxa"/>
            <w:vMerge/>
            <w:tcBorders>
              <w:top w:val="nil"/>
              <w:left w:val="nil"/>
              <w:bottom w:val="single" w:sz="18" w:space="0" w:color="000000"/>
              <w:right w:val="single" w:sz="18" w:space="0" w:color="000000"/>
            </w:tcBorders>
          </w:tcPr>
          <w:p w:rsidR="00084D00" w:rsidRPr="006E5490" w:rsidRDefault="00084D00" w:rsidP="006E5490">
            <w:pPr>
              <w:spacing w:line="360" w:lineRule="auto"/>
              <w:rPr>
                <w:rFonts w:ascii="Times New Roman" w:hAnsi="Times New Roman" w:cs="Times New Roman"/>
                <w:sz w:val="24"/>
                <w:szCs w:val="24"/>
              </w:rPr>
            </w:pPr>
          </w:p>
        </w:tc>
        <w:tc>
          <w:tcPr>
            <w:tcW w:w="1423" w:type="dxa"/>
            <w:tcBorders>
              <w:left w:val="single" w:sz="18" w:space="0" w:color="000000"/>
              <w:bottom w:val="single" w:sz="1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pacing w:val="-10"/>
                <w:sz w:val="24"/>
                <w:szCs w:val="24"/>
              </w:rPr>
              <w:t>B</w:t>
            </w:r>
          </w:p>
        </w:tc>
        <w:tc>
          <w:tcPr>
            <w:tcW w:w="1423" w:type="dxa"/>
            <w:tcBorders>
              <w:left w:val="single" w:sz="8" w:space="0" w:color="000000"/>
              <w:bottom w:val="single" w:sz="1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z w:val="24"/>
                <w:szCs w:val="24"/>
              </w:rPr>
              <w:t>Std.</w:t>
            </w:r>
            <w:r w:rsidRPr="006E5490">
              <w:rPr>
                <w:spacing w:val="-2"/>
                <w:sz w:val="24"/>
                <w:szCs w:val="24"/>
              </w:rPr>
              <w:t>Error</w:t>
            </w:r>
          </w:p>
        </w:tc>
        <w:tc>
          <w:tcPr>
            <w:tcW w:w="1569" w:type="dxa"/>
            <w:tcBorders>
              <w:left w:val="single" w:sz="8" w:space="0" w:color="000000"/>
              <w:bottom w:val="single" w:sz="1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pacing w:val="-4"/>
                <w:sz w:val="24"/>
                <w:szCs w:val="24"/>
              </w:rPr>
              <w:t>Beta</w:t>
            </w:r>
          </w:p>
        </w:tc>
        <w:tc>
          <w:tcPr>
            <w:tcW w:w="1094" w:type="dxa"/>
            <w:vMerge/>
            <w:tcBorders>
              <w:top w:val="nil"/>
              <w:left w:val="single" w:sz="8" w:space="0" w:color="000000"/>
              <w:bottom w:val="single" w:sz="18" w:space="0" w:color="000000"/>
              <w:right w:val="single" w:sz="8" w:space="0" w:color="000000"/>
            </w:tcBorders>
          </w:tcPr>
          <w:p w:rsidR="00084D00" w:rsidRPr="006E5490" w:rsidRDefault="00084D00" w:rsidP="006E5490">
            <w:pPr>
              <w:spacing w:line="360" w:lineRule="auto"/>
              <w:rPr>
                <w:rFonts w:ascii="Times New Roman" w:hAnsi="Times New Roman" w:cs="Times New Roman"/>
                <w:sz w:val="24"/>
                <w:szCs w:val="24"/>
              </w:rPr>
            </w:pPr>
          </w:p>
        </w:tc>
        <w:tc>
          <w:tcPr>
            <w:tcW w:w="1095" w:type="dxa"/>
            <w:vMerge/>
            <w:tcBorders>
              <w:top w:val="nil"/>
              <w:left w:val="single" w:sz="8" w:space="0" w:color="000000"/>
              <w:bottom w:val="single" w:sz="18" w:space="0" w:color="000000"/>
              <w:right w:val="single" w:sz="18" w:space="0" w:color="000000"/>
            </w:tcBorders>
          </w:tcPr>
          <w:p w:rsidR="00084D00" w:rsidRPr="006E5490" w:rsidRDefault="00084D00" w:rsidP="006E5490">
            <w:pPr>
              <w:spacing w:line="360" w:lineRule="auto"/>
              <w:rPr>
                <w:rFonts w:ascii="Times New Roman" w:hAnsi="Times New Roman" w:cs="Times New Roman"/>
                <w:sz w:val="24"/>
                <w:szCs w:val="24"/>
              </w:rPr>
            </w:pPr>
          </w:p>
        </w:tc>
      </w:tr>
      <w:tr w:rsidR="00084D00" w:rsidRPr="006E5490" w:rsidTr="00084D00">
        <w:trPr>
          <w:trHeight w:val="581"/>
        </w:trPr>
        <w:tc>
          <w:tcPr>
            <w:tcW w:w="2046" w:type="dxa"/>
            <w:tcBorders>
              <w:top w:val="single" w:sz="18" w:space="0" w:color="000000"/>
              <w:left w:val="single" w:sz="18" w:space="0" w:color="000000"/>
              <w:bottom w:val="single" w:sz="18" w:space="0" w:color="000000"/>
              <w:right w:val="single" w:sz="18" w:space="0" w:color="000000"/>
            </w:tcBorders>
          </w:tcPr>
          <w:p w:rsidR="00084D00" w:rsidRPr="006E5490" w:rsidRDefault="00084D00" w:rsidP="006E5490">
            <w:pPr>
              <w:pStyle w:val="TableParagraph"/>
              <w:tabs>
                <w:tab w:val="left" w:pos="841"/>
              </w:tabs>
              <w:spacing w:line="360" w:lineRule="auto"/>
              <w:ind w:left="78"/>
              <w:rPr>
                <w:sz w:val="24"/>
                <w:szCs w:val="24"/>
              </w:rPr>
            </w:pPr>
            <w:r w:rsidRPr="006E5490">
              <w:rPr>
                <w:spacing w:val="-10"/>
                <w:sz w:val="24"/>
                <w:szCs w:val="24"/>
              </w:rPr>
              <w:t>1</w:t>
            </w:r>
            <w:r w:rsidRPr="006E5490">
              <w:rPr>
                <w:sz w:val="24"/>
                <w:szCs w:val="24"/>
              </w:rPr>
              <w:tab/>
            </w:r>
            <w:r w:rsidRPr="006E5490">
              <w:rPr>
                <w:spacing w:val="-2"/>
                <w:sz w:val="24"/>
                <w:szCs w:val="24"/>
              </w:rPr>
              <w:t>(Constant)</w:t>
            </w:r>
          </w:p>
          <w:p w:rsidR="00084D00" w:rsidRPr="006E5490" w:rsidRDefault="00084D00" w:rsidP="006E5490">
            <w:pPr>
              <w:pStyle w:val="TableParagraph"/>
              <w:spacing w:before="47" w:line="360" w:lineRule="auto"/>
              <w:ind w:left="0" w:right="30"/>
              <w:jc w:val="center"/>
              <w:rPr>
                <w:sz w:val="24"/>
                <w:szCs w:val="24"/>
              </w:rPr>
            </w:pPr>
            <w:r w:rsidRPr="006E5490">
              <w:rPr>
                <w:spacing w:val="-5"/>
                <w:sz w:val="24"/>
                <w:szCs w:val="24"/>
              </w:rPr>
              <w:t>BS</w:t>
            </w:r>
          </w:p>
        </w:tc>
        <w:tc>
          <w:tcPr>
            <w:tcW w:w="1423" w:type="dxa"/>
            <w:tcBorders>
              <w:top w:val="single" w:sz="18" w:space="0" w:color="000000"/>
              <w:left w:val="single" w:sz="18" w:space="0" w:color="000000"/>
              <w:bottom w:val="single" w:sz="1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pacing w:val="-2"/>
                <w:sz w:val="24"/>
                <w:szCs w:val="24"/>
              </w:rPr>
              <w:t>171.371</w:t>
            </w:r>
          </w:p>
          <w:p w:rsidR="00084D00" w:rsidRPr="006E5490" w:rsidRDefault="00084D00" w:rsidP="006E5490">
            <w:pPr>
              <w:pStyle w:val="TableParagraph"/>
              <w:spacing w:before="47" w:line="360" w:lineRule="auto"/>
              <w:ind w:left="77"/>
              <w:rPr>
                <w:sz w:val="24"/>
                <w:szCs w:val="24"/>
              </w:rPr>
            </w:pPr>
            <w:r w:rsidRPr="006E5490">
              <w:rPr>
                <w:spacing w:val="-2"/>
                <w:sz w:val="24"/>
                <w:szCs w:val="24"/>
              </w:rPr>
              <w:t>17.573</w:t>
            </w:r>
          </w:p>
        </w:tc>
        <w:tc>
          <w:tcPr>
            <w:tcW w:w="1423" w:type="dxa"/>
            <w:tcBorders>
              <w:top w:val="single" w:sz="18" w:space="0" w:color="000000"/>
              <w:left w:val="single" w:sz="8" w:space="0" w:color="000000"/>
              <w:bottom w:val="single" w:sz="18" w:space="0" w:color="000000"/>
              <w:right w:val="single" w:sz="8" w:space="0" w:color="000000"/>
            </w:tcBorders>
          </w:tcPr>
          <w:p w:rsidR="00084D00" w:rsidRPr="006E5490" w:rsidRDefault="00084D00" w:rsidP="006E5490">
            <w:pPr>
              <w:pStyle w:val="TableParagraph"/>
              <w:spacing w:line="360" w:lineRule="auto"/>
              <w:ind w:left="77"/>
              <w:rPr>
                <w:sz w:val="24"/>
                <w:szCs w:val="24"/>
              </w:rPr>
            </w:pPr>
            <w:r w:rsidRPr="006E5490">
              <w:rPr>
                <w:spacing w:val="-2"/>
                <w:sz w:val="24"/>
                <w:szCs w:val="24"/>
              </w:rPr>
              <w:t>400.659</w:t>
            </w:r>
          </w:p>
          <w:p w:rsidR="00084D00" w:rsidRPr="006E5490" w:rsidRDefault="00084D00" w:rsidP="006E5490">
            <w:pPr>
              <w:pStyle w:val="TableParagraph"/>
              <w:spacing w:before="47" w:line="360" w:lineRule="auto"/>
              <w:ind w:left="77"/>
              <w:rPr>
                <w:sz w:val="24"/>
                <w:szCs w:val="24"/>
              </w:rPr>
            </w:pPr>
            <w:r w:rsidRPr="006E5490">
              <w:rPr>
                <w:spacing w:val="-2"/>
                <w:sz w:val="24"/>
                <w:szCs w:val="24"/>
              </w:rPr>
              <w:t>27.413</w:t>
            </w:r>
          </w:p>
        </w:tc>
        <w:tc>
          <w:tcPr>
            <w:tcW w:w="1569" w:type="dxa"/>
            <w:tcBorders>
              <w:top w:val="single" w:sz="18" w:space="0" w:color="000000"/>
              <w:left w:val="single" w:sz="8" w:space="0" w:color="000000"/>
              <w:bottom w:val="single" w:sz="18" w:space="0" w:color="000000"/>
              <w:right w:val="single" w:sz="8" w:space="0" w:color="000000"/>
            </w:tcBorders>
          </w:tcPr>
          <w:p w:rsidR="00084D00" w:rsidRPr="006E5490" w:rsidRDefault="00084D00" w:rsidP="006E5490">
            <w:pPr>
              <w:pStyle w:val="TableParagraph"/>
              <w:spacing w:before="43" w:line="360" w:lineRule="auto"/>
              <w:ind w:left="0"/>
              <w:rPr>
                <w:b/>
                <w:sz w:val="24"/>
                <w:szCs w:val="24"/>
              </w:rPr>
            </w:pPr>
          </w:p>
          <w:p w:rsidR="00084D00" w:rsidRPr="006E5490" w:rsidRDefault="00084D00" w:rsidP="006E5490">
            <w:pPr>
              <w:pStyle w:val="TableParagraph"/>
              <w:spacing w:line="360" w:lineRule="auto"/>
              <w:ind w:left="78"/>
              <w:rPr>
                <w:sz w:val="24"/>
                <w:szCs w:val="24"/>
              </w:rPr>
            </w:pPr>
            <w:r w:rsidRPr="006E5490">
              <w:rPr>
                <w:spacing w:val="-4"/>
                <w:sz w:val="24"/>
                <w:szCs w:val="24"/>
              </w:rPr>
              <w:t>.221</w:t>
            </w:r>
          </w:p>
        </w:tc>
        <w:tc>
          <w:tcPr>
            <w:tcW w:w="1094" w:type="dxa"/>
            <w:tcBorders>
              <w:top w:val="single" w:sz="18" w:space="0" w:color="000000"/>
              <w:left w:val="single" w:sz="8" w:space="0" w:color="000000"/>
              <w:bottom w:val="single" w:sz="18" w:space="0" w:color="000000"/>
              <w:right w:val="single" w:sz="8" w:space="0" w:color="000000"/>
            </w:tcBorders>
          </w:tcPr>
          <w:p w:rsidR="00084D00" w:rsidRPr="006E5490" w:rsidRDefault="00084D00" w:rsidP="006E5490">
            <w:pPr>
              <w:pStyle w:val="TableParagraph"/>
              <w:spacing w:line="360" w:lineRule="auto"/>
              <w:ind w:left="78"/>
              <w:rPr>
                <w:sz w:val="24"/>
                <w:szCs w:val="24"/>
              </w:rPr>
            </w:pPr>
            <w:r w:rsidRPr="006E5490">
              <w:rPr>
                <w:spacing w:val="-4"/>
                <w:sz w:val="24"/>
                <w:szCs w:val="24"/>
              </w:rPr>
              <w:t>.428</w:t>
            </w:r>
          </w:p>
          <w:p w:rsidR="00084D00" w:rsidRPr="006E5490" w:rsidRDefault="00084D00" w:rsidP="006E5490">
            <w:pPr>
              <w:pStyle w:val="TableParagraph"/>
              <w:spacing w:before="47" w:line="360" w:lineRule="auto"/>
              <w:ind w:left="78"/>
              <w:rPr>
                <w:sz w:val="24"/>
                <w:szCs w:val="24"/>
              </w:rPr>
            </w:pPr>
            <w:r w:rsidRPr="006E5490">
              <w:rPr>
                <w:spacing w:val="-4"/>
                <w:sz w:val="24"/>
                <w:szCs w:val="24"/>
              </w:rPr>
              <w:t>.641</w:t>
            </w:r>
          </w:p>
        </w:tc>
        <w:tc>
          <w:tcPr>
            <w:tcW w:w="1095" w:type="dxa"/>
            <w:tcBorders>
              <w:top w:val="single" w:sz="18" w:space="0" w:color="000000"/>
              <w:left w:val="single" w:sz="8" w:space="0" w:color="000000"/>
              <w:bottom w:val="single" w:sz="18" w:space="0" w:color="000000"/>
              <w:right w:val="single" w:sz="18" w:space="0" w:color="000000"/>
            </w:tcBorders>
          </w:tcPr>
          <w:p w:rsidR="00084D00" w:rsidRPr="006E5490" w:rsidRDefault="00084D00" w:rsidP="006E5490">
            <w:pPr>
              <w:pStyle w:val="TableParagraph"/>
              <w:spacing w:line="360" w:lineRule="auto"/>
              <w:ind w:left="79"/>
              <w:rPr>
                <w:sz w:val="24"/>
                <w:szCs w:val="24"/>
              </w:rPr>
            </w:pPr>
            <w:r w:rsidRPr="006E5490">
              <w:rPr>
                <w:spacing w:val="-4"/>
                <w:sz w:val="24"/>
                <w:szCs w:val="24"/>
              </w:rPr>
              <w:t>.680</w:t>
            </w:r>
          </w:p>
          <w:p w:rsidR="00084D00" w:rsidRPr="006E5490" w:rsidRDefault="00084D00" w:rsidP="006E5490">
            <w:pPr>
              <w:pStyle w:val="TableParagraph"/>
              <w:spacing w:before="47" w:line="360" w:lineRule="auto"/>
              <w:ind w:left="79"/>
              <w:rPr>
                <w:sz w:val="24"/>
                <w:szCs w:val="24"/>
              </w:rPr>
            </w:pPr>
            <w:r w:rsidRPr="006E5490">
              <w:rPr>
                <w:spacing w:val="-4"/>
                <w:sz w:val="24"/>
                <w:szCs w:val="24"/>
              </w:rPr>
              <w:t>.039</w:t>
            </w:r>
          </w:p>
        </w:tc>
      </w:tr>
    </w:tbl>
    <w:p w:rsidR="00084D00" w:rsidRPr="006E5490" w:rsidRDefault="00084D00" w:rsidP="006E5490">
      <w:pPr>
        <w:pStyle w:val="BodyText"/>
        <w:spacing w:line="360" w:lineRule="auto"/>
        <w:ind w:left="121" w:right="6201" w:firstLine="302"/>
        <w:rPr>
          <w:sz w:val="24"/>
          <w:szCs w:val="24"/>
        </w:rPr>
      </w:pPr>
      <w:r w:rsidRPr="006E5490">
        <w:rPr>
          <w:sz w:val="24"/>
          <w:szCs w:val="24"/>
        </w:rPr>
        <w:lastRenderedPageBreak/>
        <w:t>a. Dependent Variable: EPS Source: SPSS, version 23</w:t>
      </w:r>
    </w:p>
    <w:p w:rsidR="00084D00" w:rsidRPr="006E5490" w:rsidRDefault="00084D00" w:rsidP="006E5490">
      <w:pPr>
        <w:pStyle w:val="BodyText"/>
        <w:spacing w:before="258" w:line="360" w:lineRule="auto"/>
        <w:rPr>
          <w:sz w:val="24"/>
          <w:szCs w:val="24"/>
        </w:rPr>
      </w:pPr>
    </w:p>
    <w:p w:rsidR="00084D00" w:rsidRPr="006E5490" w:rsidRDefault="00084D00" w:rsidP="006E5490">
      <w:pPr>
        <w:pStyle w:val="BodyText"/>
        <w:spacing w:line="360" w:lineRule="auto"/>
        <w:ind w:left="121" w:right="406"/>
        <w:jc w:val="both"/>
        <w:rPr>
          <w:sz w:val="24"/>
          <w:szCs w:val="24"/>
        </w:rPr>
      </w:pPr>
      <w:r w:rsidRPr="006E5490">
        <w:rPr>
          <w:sz w:val="24"/>
          <w:szCs w:val="24"/>
        </w:rPr>
        <w:t>From the above result we find that Board Size (BS) has a positive effect on Earnings per Share (EPS)such that a unit change the BS will lead to0.221 increase in Earning spershare as obtained in the Beta coefficient value.</w:t>
      </w:r>
    </w:p>
    <w:p w:rsidR="00084D00" w:rsidRPr="006E5490" w:rsidRDefault="00084D00" w:rsidP="006E5490">
      <w:pPr>
        <w:pStyle w:val="BodyText"/>
        <w:spacing w:before="4" w:line="360" w:lineRule="auto"/>
        <w:rPr>
          <w:sz w:val="24"/>
          <w:szCs w:val="24"/>
        </w:rPr>
      </w:pPr>
    </w:p>
    <w:p w:rsidR="00084D00" w:rsidRPr="006E5490" w:rsidRDefault="00084D00" w:rsidP="006E5490">
      <w:pPr>
        <w:pStyle w:val="BodyText"/>
        <w:spacing w:line="360" w:lineRule="auto"/>
        <w:ind w:left="121"/>
        <w:rPr>
          <w:sz w:val="24"/>
          <w:szCs w:val="24"/>
        </w:rPr>
      </w:pPr>
      <w:r w:rsidRPr="006E5490">
        <w:rPr>
          <w:sz w:val="24"/>
          <w:szCs w:val="24"/>
        </w:rPr>
        <w:t>Fromtables4.4.3aand4.4.3b,theP-valueandsignificantvaluesofBoardsizeare0.00071</w:t>
      </w:r>
      <w:r w:rsidRPr="006E5490">
        <w:rPr>
          <w:spacing w:val="-5"/>
          <w:sz w:val="24"/>
          <w:szCs w:val="24"/>
        </w:rPr>
        <w:t>and</w:t>
      </w:r>
    </w:p>
    <w:p w:rsidR="00084D00" w:rsidRPr="006E5490" w:rsidRDefault="00084D00" w:rsidP="006E5490">
      <w:pPr>
        <w:pStyle w:val="BodyText"/>
        <w:spacing w:before="9" w:line="360" w:lineRule="auto"/>
        <w:rPr>
          <w:sz w:val="24"/>
          <w:szCs w:val="24"/>
        </w:rPr>
      </w:pPr>
    </w:p>
    <w:p w:rsidR="00084D00" w:rsidRPr="006E5490" w:rsidRDefault="00084D00" w:rsidP="006E5490">
      <w:pPr>
        <w:pStyle w:val="BodyText"/>
        <w:spacing w:line="360" w:lineRule="auto"/>
        <w:ind w:right="403"/>
        <w:jc w:val="both"/>
        <w:rPr>
          <w:sz w:val="24"/>
          <w:szCs w:val="24"/>
        </w:rPr>
      </w:pPr>
      <w:r w:rsidRPr="006E5490">
        <w:rPr>
          <w:sz w:val="24"/>
          <w:szCs w:val="24"/>
        </w:rPr>
        <w:t xml:space="preserve">  0.039 respectively and these are less than the set value. Thus, the rejection of the null hypothesis (H</w:t>
      </w:r>
      <w:r w:rsidRPr="006E5490">
        <w:rPr>
          <w:sz w:val="24"/>
          <w:szCs w:val="24"/>
          <w:vertAlign w:val="subscript"/>
        </w:rPr>
        <w:t>O3</w:t>
      </w:r>
      <w:r w:rsidRPr="006E5490">
        <w:rPr>
          <w:sz w:val="24"/>
          <w:szCs w:val="24"/>
        </w:rPr>
        <w:t>) which states that there is no significant relationship between Board size and Earnings per Share of Deposit money banks in Nigeria. The alternate hypothesis is therefore accepted which states that there is significant relationship between Board size and Earnings per Share of Deposit money banks in Nigeria.</w:t>
      </w:r>
    </w:p>
    <w:p w:rsidR="00084D00" w:rsidRPr="006E5490" w:rsidRDefault="006E5490" w:rsidP="006E5490">
      <w:pPr>
        <w:pStyle w:val="BodyText"/>
        <w:spacing w:line="360" w:lineRule="auto"/>
        <w:ind w:right="403"/>
        <w:jc w:val="both"/>
        <w:rPr>
          <w:b/>
          <w:sz w:val="24"/>
          <w:szCs w:val="24"/>
        </w:rPr>
      </w:pPr>
      <w:r>
        <w:rPr>
          <w:b/>
          <w:sz w:val="24"/>
          <w:szCs w:val="24"/>
        </w:rPr>
        <w:t>4.5</w:t>
      </w:r>
      <w:r w:rsidR="00084D00" w:rsidRPr="006E5490">
        <w:rPr>
          <w:b/>
          <w:sz w:val="24"/>
          <w:szCs w:val="24"/>
        </w:rPr>
        <w:tab/>
        <w:t xml:space="preserve">DISCUSSION OF FINDINGS </w:t>
      </w:r>
    </w:p>
    <w:p w:rsidR="00084D00" w:rsidRPr="006E5490" w:rsidRDefault="00084D00" w:rsidP="006E5490">
      <w:pPr>
        <w:pStyle w:val="BodyText"/>
        <w:spacing w:line="360" w:lineRule="auto"/>
        <w:ind w:left="121" w:right="405"/>
        <w:jc w:val="both"/>
        <w:rPr>
          <w:sz w:val="24"/>
          <w:szCs w:val="24"/>
        </w:rPr>
      </w:pPr>
      <w:r w:rsidRPr="006E5490">
        <w:rPr>
          <w:sz w:val="24"/>
          <w:szCs w:val="24"/>
        </w:rPr>
        <w:t>The full results from the simple regression equations, by ordinary least square version 20 (OLS) and SPSS version 23 are shown in the Appendix section of this work. The equation employed earningspershareasitsdependentvariablewhileboardsize(BS),boardcomposition(BC), audit committee meeting (ACM), board meeting (BM), and gender diversity (GD) are the independent variables.</w:t>
      </w:r>
    </w:p>
    <w:p w:rsidR="00084D00" w:rsidRPr="006E5490" w:rsidRDefault="00084D00" w:rsidP="006E5490">
      <w:pPr>
        <w:pStyle w:val="BodyText"/>
        <w:spacing w:before="8" w:line="360" w:lineRule="auto"/>
        <w:rPr>
          <w:sz w:val="24"/>
          <w:szCs w:val="24"/>
        </w:rPr>
      </w:pPr>
    </w:p>
    <w:p w:rsidR="00084D00" w:rsidRPr="006E5490" w:rsidRDefault="00084D00" w:rsidP="006E5490">
      <w:pPr>
        <w:pStyle w:val="BodyText"/>
        <w:spacing w:line="360" w:lineRule="auto"/>
        <w:ind w:left="121" w:right="404"/>
        <w:jc w:val="both"/>
        <w:rPr>
          <w:sz w:val="24"/>
          <w:szCs w:val="24"/>
        </w:rPr>
      </w:pPr>
      <w:r w:rsidRPr="006E5490">
        <w:rPr>
          <w:sz w:val="24"/>
          <w:szCs w:val="24"/>
        </w:rPr>
        <w:t>In regressing audit committee meeting (ACM) against Earnings per share (EPS), it showed a significant</w:t>
      </w:r>
      <w:r w:rsidR="006E5490" w:rsidRPr="006E5490">
        <w:rPr>
          <w:sz w:val="24"/>
          <w:szCs w:val="24"/>
        </w:rPr>
        <w:t xml:space="preserve"> </w:t>
      </w:r>
      <w:r w:rsidRPr="006E5490">
        <w:rPr>
          <w:sz w:val="24"/>
          <w:szCs w:val="24"/>
        </w:rPr>
        <w:t>value of 0.00074 and 0.038 (which are lesser than 0.05 level of significant) as seen in table 4.4.1a and 4.4.1b respectively. The t-test value showed o.o29 indicating a positive relationship between Audit committee meeting (ACM) and Earnings per a share (EPS). This indicates that Audit committee meeting has a significant positive relationship with Earnings per share which implies that an increase in number of Audit committee meeting will lead to an</w:t>
      </w:r>
      <w:r w:rsidR="006E5490" w:rsidRPr="006E5490">
        <w:rPr>
          <w:sz w:val="24"/>
          <w:szCs w:val="24"/>
        </w:rPr>
        <w:t xml:space="preserve">  </w:t>
      </w:r>
      <w:r w:rsidRPr="006E5490">
        <w:rPr>
          <w:sz w:val="24"/>
          <w:szCs w:val="24"/>
        </w:rPr>
        <w:t xml:space="preserve">increase in Earnings per share. This result is in consistence with Hsu(2012),Jackling and Johl (2013), Lipton and Lorsch (2012), Khanchel (2014), and </w:t>
      </w:r>
      <w:r w:rsidRPr="006E5490">
        <w:rPr>
          <w:sz w:val="24"/>
          <w:szCs w:val="24"/>
        </w:rPr>
        <w:lastRenderedPageBreak/>
        <w:t>Ishaya L.C, Francis, S.Y. and Solomon A.(2013) they found a significant positive relationship between Audit committee meetings and firm performance so the study</w:t>
      </w:r>
      <w:r w:rsidR="006E5490" w:rsidRPr="006E5490">
        <w:rPr>
          <w:sz w:val="24"/>
          <w:szCs w:val="24"/>
        </w:rPr>
        <w:t xml:space="preserve"> </w:t>
      </w:r>
      <w:r w:rsidRPr="006E5490">
        <w:rPr>
          <w:sz w:val="24"/>
          <w:szCs w:val="24"/>
        </w:rPr>
        <w:t>revealed that the more the number of audit committee meeting, the more the performance of the banks.</w:t>
      </w:r>
    </w:p>
    <w:p w:rsidR="00084D00" w:rsidRPr="006E5490" w:rsidRDefault="00084D00" w:rsidP="006E5490">
      <w:pPr>
        <w:pStyle w:val="BodyText"/>
        <w:spacing w:before="7" w:line="360" w:lineRule="auto"/>
        <w:rPr>
          <w:sz w:val="24"/>
          <w:szCs w:val="24"/>
        </w:rPr>
      </w:pPr>
    </w:p>
    <w:p w:rsidR="00084D00" w:rsidRPr="006E5490" w:rsidRDefault="00084D00" w:rsidP="006E5490">
      <w:pPr>
        <w:pStyle w:val="BodyText"/>
        <w:spacing w:line="360" w:lineRule="auto"/>
        <w:ind w:right="403"/>
        <w:jc w:val="both"/>
        <w:rPr>
          <w:sz w:val="24"/>
          <w:szCs w:val="24"/>
        </w:rPr>
      </w:pPr>
      <w:r w:rsidRPr="006E5490">
        <w:rPr>
          <w:sz w:val="24"/>
          <w:szCs w:val="24"/>
        </w:rPr>
        <w:t>However, the result is in line with the a</w:t>
      </w:r>
      <w:r w:rsidR="006E5490" w:rsidRPr="006E5490">
        <w:rPr>
          <w:sz w:val="24"/>
          <w:szCs w:val="24"/>
        </w:rPr>
        <w:t xml:space="preserve"> </w:t>
      </w:r>
      <w:r w:rsidRPr="006E5490">
        <w:rPr>
          <w:sz w:val="24"/>
          <w:szCs w:val="24"/>
        </w:rPr>
        <w:t>priori expectation, which states that the higher the audit committee meeting, the more the earnings per share</w:t>
      </w:r>
      <w:r w:rsidR="006E5490" w:rsidRPr="006E5490">
        <w:rPr>
          <w:sz w:val="24"/>
          <w:szCs w:val="24"/>
        </w:rPr>
        <w:t>.</w:t>
      </w:r>
    </w:p>
    <w:p w:rsidR="006E5490" w:rsidRPr="006E5490" w:rsidRDefault="006E5490" w:rsidP="006E5490">
      <w:pPr>
        <w:pStyle w:val="BodyText"/>
        <w:spacing w:before="175" w:line="360" w:lineRule="auto"/>
        <w:ind w:left="121" w:right="401"/>
        <w:jc w:val="both"/>
        <w:rPr>
          <w:sz w:val="24"/>
          <w:szCs w:val="24"/>
        </w:rPr>
      </w:pPr>
      <w:r w:rsidRPr="006E5490">
        <w:rPr>
          <w:sz w:val="24"/>
          <w:szCs w:val="24"/>
        </w:rPr>
        <w:t>In regressing Board meeting (BM) against Earnings per share (EPS), it revealed a p-value and a sig. value of 0.01044 and 0.025 respectively (which are lesser than 0.05 level of significant) as seen in table 4.4.2a and table 4.4.2b. the t-test value showed 1.234, indicating a positive relationship board meeting (BM) and Earnings per share(EPS). This indicates that Board meeting has a significant positive relationship with Earnings per share, i.e an increase in number of board meeting during the year will lead to a significant increase in banks performance. This result is in line with the findings of Kang and Kim (2011), Hsu and Petchsakulwong (2013), Hasnah (2015), Khanchel (2012), Vafeas (2015) and Lin, Ma, and Su, (2012) they found a significant positive association between board meeting and financial performance of firm. The outcome of the regression is also in consistence with the apriori expectation.</w:t>
      </w:r>
    </w:p>
    <w:p w:rsidR="006E5490" w:rsidRPr="006E5490" w:rsidRDefault="006E5490" w:rsidP="006E5490">
      <w:pPr>
        <w:pStyle w:val="BodyText"/>
        <w:spacing w:before="6" w:line="360" w:lineRule="auto"/>
        <w:rPr>
          <w:sz w:val="24"/>
          <w:szCs w:val="24"/>
        </w:rPr>
      </w:pPr>
    </w:p>
    <w:p w:rsidR="006E5490" w:rsidRPr="006E5490" w:rsidRDefault="006E5490" w:rsidP="006E5490">
      <w:pPr>
        <w:pStyle w:val="BodyText"/>
        <w:spacing w:line="360" w:lineRule="auto"/>
        <w:ind w:right="403"/>
        <w:jc w:val="both"/>
        <w:rPr>
          <w:spacing w:val="-2"/>
          <w:sz w:val="24"/>
          <w:szCs w:val="24"/>
        </w:rPr>
      </w:pPr>
      <w:r w:rsidRPr="006E5490">
        <w:rPr>
          <w:sz w:val="24"/>
          <w:szCs w:val="24"/>
        </w:rPr>
        <w:t xml:space="preserve">The board size (BS) showed a significant positive relationship when regressed against Earningsper share (EPS)as seen intable 4.4.3aand table 4.4.3b. ithas ap-value anda sig-valueof 0.00071 and 0.039 respectively.(which is less than 0.05 level of significant). The t-test value showed a positive value of 0.641. this shows that board meeting has a significant positive relationship with Earnings per share, which implies that the higher the number of board meeting held in a year, the higher the financial performance of the banks and the lower the number ofboard meeting, the lower the performance.This result is in consistence with the findings of Swamy(2013), Najjar (2012), Li, Kankpang and Okonkwo (2012), Khan and Javid (2012), Kang and Kim (2011), Larmou and Vafeas(2015),Abdullah,(2014), and Al-Matari, AL-Swidi and Faudziah,(2014).They found a significant positive relationship between board size and firm </w:t>
      </w:r>
      <w:r w:rsidRPr="006E5490">
        <w:rPr>
          <w:spacing w:val="-2"/>
          <w:sz w:val="24"/>
          <w:szCs w:val="24"/>
        </w:rPr>
        <w:t>performance.</w:t>
      </w:r>
    </w:p>
    <w:p w:rsidR="006E5490" w:rsidRPr="006E5490" w:rsidRDefault="006E5490" w:rsidP="006E5490">
      <w:pPr>
        <w:pStyle w:val="BodyText"/>
        <w:spacing w:before="175" w:line="360" w:lineRule="auto"/>
        <w:ind w:left="121" w:right="406"/>
        <w:jc w:val="both"/>
        <w:rPr>
          <w:sz w:val="24"/>
          <w:szCs w:val="24"/>
        </w:rPr>
      </w:pPr>
      <w:r w:rsidRPr="006E5490">
        <w:rPr>
          <w:sz w:val="24"/>
          <w:szCs w:val="24"/>
        </w:rPr>
        <w:lastRenderedPageBreak/>
        <w:t>However, the a priori expectation agrees with the result of the regression.(the more the board size, the more the earnings per share).</w:t>
      </w:r>
    </w:p>
    <w:p w:rsidR="006E5490" w:rsidRPr="006E5490" w:rsidRDefault="006E5490" w:rsidP="006E5490">
      <w:pPr>
        <w:pStyle w:val="BodyText"/>
        <w:spacing w:before="8" w:line="360" w:lineRule="auto"/>
        <w:rPr>
          <w:sz w:val="24"/>
          <w:szCs w:val="24"/>
        </w:rPr>
      </w:pPr>
    </w:p>
    <w:p w:rsidR="006E5490" w:rsidRPr="006E5490" w:rsidRDefault="006E5490" w:rsidP="006E5490">
      <w:pPr>
        <w:pStyle w:val="BodyText"/>
        <w:spacing w:line="360" w:lineRule="auto"/>
        <w:ind w:left="121" w:right="404"/>
        <w:jc w:val="both"/>
        <w:rPr>
          <w:sz w:val="24"/>
          <w:szCs w:val="24"/>
        </w:rPr>
      </w:pPr>
      <w:r w:rsidRPr="006E5490">
        <w:rPr>
          <w:sz w:val="24"/>
          <w:szCs w:val="24"/>
        </w:rPr>
        <w:t>In regressing Board composition (BC) against Earnings per share (EPS), it showed a p-value and a sig. value of 0.00284 and 0.037 respectively (which are lesser than the 0.05 level of significant) as seen in table4.4.4a and table4.4.4b. The t-test valueis1.043, indicating a positive relationship between board composition (BC) and Earnings per share (EPS).This indicates a significant positive relationship between the two variables(board composition and earnings per share) This implies that an increase in board composition (outside directors) will lead to an increase in earnings per share. That is to say that increase in the number of outside directors serving on the board will improve or increase the firm financial performance, and a reduction in the number of outside directors will reduce performance, this study is in line with the findings of Hsu and Petchsakulwong (2013), Kang and Kim (2014), Nuryanah and Islam (2015), Obiyo and Lenee (2021), Swamy (2022), Uadiale (2022), Saibaba and Ansari (2019), and Shan and Mclver(2011), the found a significant positive relationship between board composition and firm performance. Also, the study is in consistence with the believe of Agency theory and Resource dependence theory.</w:t>
      </w:r>
    </w:p>
    <w:p w:rsidR="006E5490" w:rsidRPr="006E5490" w:rsidRDefault="006E5490" w:rsidP="006E5490">
      <w:pPr>
        <w:pStyle w:val="BodyText"/>
        <w:spacing w:line="360" w:lineRule="auto"/>
        <w:ind w:right="403"/>
        <w:jc w:val="both"/>
        <w:rPr>
          <w:sz w:val="24"/>
          <w:szCs w:val="24"/>
        </w:rPr>
      </w:pPr>
    </w:p>
    <w:p w:rsidR="00084D00" w:rsidRPr="006E5490" w:rsidRDefault="00084D00" w:rsidP="006E5490">
      <w:pPr>
        <w:spacing w:line="360" w:lineRule="auto"/>
        <w:rPr>
          <w:rFonts w:ascii="Times New Roman" w:eastAsia="Times New Roman" w:hAnsi="Times New Roman" w:cs="Times New Roman"/>
          <w:b/>
          <w:bCs/>
          <w:sz w:val="24"/>
          <w:szCs w:val="24"/>
        </w:rPr>
      </w:pPr>
    </w:p>
    <w:p w:rsidR="007F1104" w:rsidRPr="006E5490" w:rsidRDefault="007F1104" w:rsidP="006E5490">
      <w:pPr>
        <w:spacing w:line="360" w:lineRule="auto"/>
        <w:rPr>
          <w:rFonts w:ascii="Times New Roman" w:eastAsia="Times New Roman" w:hAnsi="Times New Roman" w:cs="Times New Roman"/>
          <w:b/>
          <w:bCs/>
          <w:sz w:val="24"/>
          <w:szCs w:val="24"/>
        </w:rPr>
      </w:pPr>
      <w:r w:rsidRPr="006E5490">
        <w:rPr>
          <w:rFonts w:ascii="Times New Roman" w:hAnsi="Times New Roman" w:cs="Times New Roman"/>
          <w:sz w:val="24"/>
          <w:szCs w:val="24"/>
        </w:rPr>
        <w:br w:type="page"/>
      </w:r>
    </w:p>
    <w:p w:rsidR="00E54A4E" w:rsidRPr="006E5490" w:rsidRDefault="00E54A4E" w:rsidP="006E5490">
      <w:pPr>
        <w:pStyle w:val="Heading1"/>
        <w:spacing w:line="360" w:lineRule="auto"/>
        <w:ind w:left="1201" w:right="642" w:firstLine="2450"/>
        <w:jc w:val="left"/>
        <w:rPr>
          <w:sz w:val="24"/>
          <w:szCs w:val="24"/>
        </w:rPr>
      </w:pPr>
      <w:r w:rsidRPr="006E5490">
        <w:rPr>
          <w:sz w:val="24"/>
          <w:szCs w:val="24"/>
        </w:rPr>
        <w:lastRenderedPageBreak/>
        <w:t xml:space="preserve">CHAPTER FIVE </w:t>
      </w:r>
    </w:p>
    <w:p w:rsidR="00E54A4E" w:rsidRPr="006E5490" w:rsidRDefault="00E54A4E" w:rsidP="006E5490">
      <w:pPr>
        <w:pStyle w:val="Heading1"/>
        <w:spacing w:line="360" w:lineRule="auto"/>
        <w:ind w:right="642"/>
        <w:rPr>
          <w:sz w:val="24"/>
          <w:szCs w:val="24"/>
        </w:rPr>
      </w:pPr>
      <w:r w:rsidRPr="006E5490">
        <w:rPr>
          <w:sz w:val="24"/>
          <w:szCs w:val="24"/>
        </w:rPr>
        <w:t>SUMMARY,</w:t>
      </w:r>
      <w:r w:rsidR="00F16F76" w:rsidRPr="006E5490">
        <w:rPr>
          <w:sz w:val="24"/>
          <w:szCs w:val="24"/>
        </w:rPr>
        <w:t xml:space="preserve"> </w:t>
      </w:r>
      <w:r w:rsidRPr="006E5490">
        <w:rPr>
          <w:sz w:val="24"/>
          <w:szCs w:val="24"/>
        </w:rPr>
        <w:t>CONCLUSION AND</w:t>
      </w:r>
      <w:r w:rsidR="00F16F76" w:rsidRPr="006E5490">
        <w:rPr>
          <w:sz w:val="24"/>
          <w:szCs w:val="24"/>
        </w:rPr>
        <w:t xml:space="preserve"> </w:t>
      </w:r>
      <w:r w:rsidRPr="006E5490">
        <w:rPr>
          <w:sz w:val="24"/>
          <w:szCs w:val="24"/>
        </w:rPr>
        <w:t>RECOMMENDATIONS</w:t>
      </w:r>
    </w:p>
    <w:p w:rsidR="00E54A4E" w:rsidRPr="006E5490" w:rsidRDefault="00F16F76" w:rsidP="006E5490">
      <w:pPr>
        <w:pStyle w:val="Heading2"/>
        <w:tabs>
          <w:tab w:val="left" w:pos="822"/>
        </w:tabs>
        <w:spacing w:line="360" w:lineRule="auto"/>
        <w:ind w:left="0"/>
        <w:rPr>
          <w:sz w:val="24"/>
          <w:szCs w:val="24"/>
        </w:rPr>
      </w:pPr>
      <w:bookmarkStart w:id="6" w:name="_TOC_250006"/>
      <w:r w:rsidRPr="006E5490">
        <w:rPr>
          <w:sz w:val="24"/>
          <w:szCs w:val="24"/>
        </w:rPr>
        <w:t>5.1</w:t>
      </w:r>
      <w:r w:rsidRPr="006E5490">
        <w:rPr>
          <w:sz w:val="24"/>
          <w:szCs w:val="24"/>
        </w:rPr>
        <w:tab/>
        <w:t>SUMMARY OF</w:t>
      </w:r>
      <w:bookmarkEnd w:id="6"/>
      <w:r w:rsidRPr="006E5490">
        <w:rPr>
          <w:sz w:val="24"/>
          <w:szCs w:val="24"/>
        </w:rPr>
        <w:t xml:space="preserve"> </w:t>
      </w:r>
      <w:r w:rsidRPr="006E5490">
        <w:rPr>
          <w:spacing w:val="-2"/>
          <w:sz w:val="24"/>
          <w:szCs w:val="24"/>
        </w:rPr>
        <w:t>FINDINGS</w:t>
      </w:r>
    </w:p>
    <w:p w:rsidR="00E54A4E" w:rsidRPr="006E5490" w:rsidRDefault="00E54A4E" w:rsidP="006E5490">
      <w:pPr>
        <w:pStyle w:val="BodyText"/>
        <w:spacing w:before="4" w:line="360" w:lineRule="auto"/>
        <w:rPr>
          <w:b/>
          <w:sz w:val="24"/>
          <w:szCs w:val="24"/>
        </w:rPr>
      </w:pPr>
    </w:p>
    <w:p w:rsidR="00E54A4E" w:rsidRPr="006E5490" w:rsidRDefault="00E54A4E" w:rsidP="006E5490">
      <w:pPr>
        <w:pStyle w:val="BodyText"/>
        <w:spacing w:line="360" w:lineRule="auto"/>
        <w:ind w:left="121" w:right="401"/>
        <w:jc w:val="both"/>
        <w:rPr>
          <w:sz w:val="24"/>
          <w:szCs w:val="24"/>
        </w:rPr>
      </w:pPr>
      <w:r w:rsidRPr="006E5490">
        <w:rPr>
          <w:sz w:val="24"/>
          <w:szCs w:val="24"/>
        </w:rPr>
        <w:t>The study revealed that a significant positive relationship exist between Audit committee</w:t>
      </w:r>
      <w:r w:rsidR="00F16F76" w:rsidRPr="006E5490">
        <w:rPr>
          <w:sz w:val="24"/>
          <w:szCs w:val="24"/>
        </w:rPr>
        <w:t xml:space="preserve"> </w:t>
      </w:r>
      <w:r w:rsidRPr="006E5490">
        <w:rPr>
          <w:sz w:val="24"/>
          <w:szCs w:val="24"/>
        </w:rPr>
        <w:t>meetings, Board meetings, Board size, Board composition, Gender diversity and Financial performance of deposit money banks in Nigeria. (Significant positive relationship exists between the dependent and independent variables). This shows that an increase in the independence variables( Audit committee meeting, Board meeting, Board size, Board composition, and Gender diversity) will lead to an increase in the dependent variable (Earnings per share).</w:t>
      </w:r>
    </w:p>
    <w:p w:rsidR="00E54A4E" w:rsidRPr="006E5490" w:rsidRDefault="00E54A4E" w:rsidP="006E5490">
      <w:pPr>
        <w:pStyle w:val="BodyText"/>
        <w:spacing w:before="8" w:line="360" w:lineRule="auto"/>
        <w:rPr>
          <w:sz w:val="24"/>
          <w:szCs w:val="24"/>
        </w:rPr>
      </w:pPr>
    </w:p>
    <w:p w:rsidR="00E54A4E" w:rsidRPr="006E5490" w:rsidRDefault="00CC2B7E" w:rsidP="006E5490">
      <w:pPr>
        <w:pStyle w:val="Heading2"/>
        <w:tabs>
          <w:tab w:val="left" w:pos="822"/>
        </w:tabs>
        <w:spacing w:line="360" w:lineRule="auto"/>
        <w:ind w:left="0"/>
        <w:rPr>
          <w:sz w:val="24"/>
          <w:szCs w:val="24"/>
        </w:rPr>
      </w:pPr>
      <w:bookmarkStart w:id="7" w:name="_TOC_250005"/>
      <w:bookmarkEnd w:id="7"/>
      <w:r w:rsidRPr="006E5490">
        <w:rPr>
          <w:spacing w:val="-2"/>
          <w:sz w:val="24"/>
          <w:szCs w:val="24"/>
        </w:rPr>
        <w:t>5.2</w:t>
      </w:r>
      <w:r w:rsidRPr="006E5490">
        <w:rPr>
          <w:spacing w:val="-2"/>
          <w:sz w:val="24"/>
          <w:szCs w:val="24"/>
        </w:rPr>
        <w:tab/>
        <w:t>CONCLUSION</w:t>
      </w:r>
    </w:p>
    <w:p w:rsidR="00E54A4E" w:rsidRPr="006E5490" w:rsidRDefault="00E54A4E" w:rsidP="006E5490">
      <w:pPr>
        <w:pStyle w:val="BodyText"/>
        <w:spacing w:before="4" w:line="360" w:lineRule="auto"/>
        <w:rPr>
          <w:b/>
          <w:sz w:val="24"/>
          <w:szCs w:val="24"/>
        </w:rPr>
      </w:pPr>
    </w:p>
    <w:p w:rsidR="00E54A4E" w:rsidRPr="006E5490" w:rsidRDefault="00E54A4E" w:rsidP="006E5490">
      <w:pPr>
        <w:pStyle w:val="BodyText"/>
        <w:spacing w:line="360" w:lineRule="auto"/>
        <w:ind w:left="121" w:right="401"/>
        <w:jc w:val="both"/>
        <w:rPr>
          <w:sz w:val="24"/>
          <w:szCs w:val="24"/>
        </w:rPr>
      </w:pPr>
      <w:r w:rsidRPr="006E5490">
        <w:rPr>
          <w:sz w:val="24"/>
          <w:szCs w:val="24"/>
        </w:rPr>
        <w:t>This study is considered to have achieved its main</w:t>
      </w:r>
      <w:r w:rsidR="00F16F76" w:rsidRPr="006E5490">
        <w:rPr>
          <w:sz w:val="24"/>
          <w:szCs w:val="24"/>
        </w:rPr>
        <w:t xml:space="preserve"> </w:t>
      </w:r>
      <w:r w:rsidRPr="006E5490">
        <w:rPr>
          <w:sz w:val="24"/>
          <w:szCs w:val="24"/>
        </w:rPr>
        <w:t>objective, which is to explore the relationship between corporate governance characteristics and financial performance of deposit money banks</w:t>
      </w:r>
      <w:r w:rsidR="00F16F76" w:rsidRPr="006E5490">
        <w:rPr>
          <w:sz w:val="24"/>
          <w:szCs w:val="24"/>
        </w:rPr>
        <w:t xml:space="preserve"> </w:t>
      </w:r>
      <w:r w:rsidRPr="006E5490">
        <w:rPr>
          <w:sz w:val="24"/>
          <w:szCs w:val="24"/>
        </w:rPr>
        <w:t>in Nigeria. However, the study therefore concludes that there is significant positive relationship between corporate governance characteristics</w:t>
      </w:r>
      <w:r w:rsidR="00F16F76" w:rsidRPr="006E5490">
        <w:rPr>
          <w:sz w:val="24"/>
          <w:szCs w:val="24"/>
        </w:rPr>
        <w:t xml:space="preserve"> </w:t>
      </w:r>
      <w:r w:rsidRPr="006E5490">
        <w:rPr>
          <w:sz w:val="24"/>
          <w:szCs w:val="24"/>
        </w:rPr>
        <w:t>(Audit committee meetings, Board meeting, Board size,</w:t>
      </w:r>
      <w:r w:rsidR="00F16F76" w:rsidRPr="006E5490">
        <w:rPr>
          <w:sz w:val="24"/>
          <w:szCs w:val="24"/>
        </w:rPr>
        <w:t xml:space="preserve"> </w:t>
      </w:r>
      <w:r w:rsidRPr="006E5490">
        <w:rPr>
          <w:sz w:val="24"/>
          <w:szCs w:val="24"/>
        </w:rPr>
        <w:t>Board</w:t>
      </w:r>
      <w:r w:rsidR="00F16F76" w:rsidRPr="006E5490">
        <w:rPr>
          <w:sz w:val="24"/>
          <w:szCs w:val="24"/>
        </w:rPr>
        <w:t xml:space="preserve"> </w:t>
      </w:r>
      <w:r w:rsidRPr="006E5490">
        <w:rPr>
          <w:sz w:val="24"/>
          <w:szCs w:val="24"/>
        </w:rPr>
        <w:t>composition</w:t>
      </w:r>
      <w:r w:rsidR="00F16F76" w:rsidRPr="006E5490">
        <w:rPr>
          <w:sz w:val="24"/>
          <w:szCs w:val="24"/>
        </w:rPr>
        <w:t xml:space="preserve"> </w:t>
      </w:r>
      <w:r w:rsidRPr="006E5490">
        <w:rPr>
          <w:sz w:val="24"/>
          <w:szCs w:val="24"/>
        </w:rPr>
        <w:t>and Gender diversity)</w:t>
      </w:r>
      <w:r w:rsidR="00F16F76" w:rsidRPr="006E5490">
        <w:rPr>
          <w:sz w:val="24"/>
          <w:szCs w:val="24"/>
        </w:rPr>
        <w:t xml:space="preserve"> </w:t>
      </w:r>
      <w:r w:rsidRPr="006E5490">
        <w:rPr>
          <w:sz w:val="24"/>
          <w:szCs w:val="24"/>
        </w:rPr>
        <w:t>and</w:t>
      </w:r>
      <w:r w:rsidR="00F16F76" w:rsidRPr="006E5490">
        <w:rPr>
          <w:sz w:val="24"/>
          <w:szCs w:val="24"/>
        </w:rPr>
        <w:t xml:space="preserve"> </w:t>
      </w:r>
      <w:r w:rsidRPr="006E5490">
        <w:rPr>
          <w:sz w:val="24"/>
          <w:szCs w:val="24"/>
        </w:rPr>
        <w:t>financial</w:t>
      </w:r>
      <w:r w:rsidR="00F16F76" w:rsidRPr="006E5490">
        <w:rPr>
          <w:sz w:val="24"/>
          <w:szCs w:val="24"/>
        </w:rPr>
        <w:t xml:space="preserve"> </w:t>
      </w:r>
      <w:r w:rsidRPr="006E5490">
        <w:rPr>
          <w:sz w:val="24"/>
          <w:szCs w:val="24"/>
        </w:rPr>
        <w:t>performance of</w:t>
      </w:r>
      <w:r w:rsidR="00A3365E" w:rsidRPr="006E5490">
        <w:rPr>
          <w:sz w:val="24"/>
          <w:szCs w:val="24"/>
        </w:rPr>
        <w:t xml:space="preserve"> </w:t>
      </w:r>
      <w:r w:rsidRPr="006E5490">
        <w:rPr>
          <w:sz w:val="24"/>
          <w:szCs w:val="24"/>
        </w:rPr>
        <w:t>Deposit</w:t>
      </w:r>
      <w:r w:rsidR="00A3365E" w:rsidRPr="006E5490">
        <w:rPr>
          <w:sz w:val="24"/>
          <w:szCs w:val="24"/>
        </w:rPr>
        <w:t xml:space="preserve"> </w:t>
      </w:r>
      <w:r w:rsidRPr="006E5490">
        <w:rPr>
          <w:sz w:val="24"/>
          <w:szCs w:val="24"/>
        </w:rPr>
        <w:t>money banks in Nigeria.</w:t>
      </w:r>
    </w:p>
    <w:p w:rsidR="00E54A4E" w:rsidRPr="006E5490" w:rsidRDefault="00E54A4E" w:rsidP="006E5490">
      <w:pPr>
        <w:pStyle w:val="BodyText"/>
        <w:spacing w:before="11" w:line="360" w:lineRule="auto"/>
        <w:rPr>
          <w:sz w:val="24"/>
          <w:szCs w:val="24"/>
        </w:rPr>
      </w:pPr>
    </w:p>
    <w:p w:rsidR="00E54A4E" w:rsidRPr="006E5490" w:rsidRDefault="00A3365E" w:rsidP="006E5490">
      <w:pPr>
        <w:pStyle w:val="Heading2"/>
        <w:tabs>
          <w:tab w:val="left" w:pos="822"/>
        </w:tabs>
        <w:spacing w:line="360" w:lineRule="auto"/>
        <w:ind w:left="0"/>
        <w:rPr>
          <w:sz w:val="24"/>
          <w:szCs w:val="24"/>
        </w:rPr>
      </w:pPr>
      <w:bookmarkStart w:id="8" w:name="_TOC_250004"/>
      <w:bookmarkEnd w:id="8"/>
      <w:r w:rsidRPr="006E5490">
        <w:rPr>
          <w:spacing w:val="-2"/>
          <w:sz w:val="24"/>
          <w:szCs w:val="24"/>
        </w:rPr>
        <w:t>5.3</w:t>
      </w:r>
      <w:r w:rsidRPr="006E5490">
        <w:rPr>
          <w:spacing w:val="-2"/>
          <w:sz w:val="24"/>
          <w:szCs w:val="24"/>
        </w:rPr>
        <w:tab/>
        <w:t>RECOMMENDATIONS</w:t>
      </w:r>
    </w:p>
    <w:p w:rsidR="00E54A4E" w:rsidRPr="006E5490" w:rsidRDefault="00E54A4E" w:rsidP="006E5490">
      <w:pPr>
        <w:pStyle w:val="BodyText"/>
        <w:spacing w:before="4" w:line="360" w:lineRule="auto"/>
        <w:rPr>
          <w:b/>
          <w:sz w:val="24"/>
          <w:szCs w:val="24"/>
        </w:rPr>
      </w:pPr>
    </w:p>
    <w:p w:rsidR="00CD4BBA" w:rsidRPr="006E5490" w:rsidRDefault="00E54A4E"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Base</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on</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the</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findings</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of</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the</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research</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work, the</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following</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 xml:space="preserve"> recommendations</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which</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will</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be</w:t>
      </w:r>
      <w:r w:rsidR="00A3365E" w:rsidRPr="006E5490">
        <w:rPr>
          <w:rFonts w:ascii="Times New Roman" w:hAnsi="Times New Roman" w:cs="Times New Roman"/>
          <w:sz w:val="24"/>
          <w:szCs w:val="24"/>
        </w:rPr>
        <w:t xml:space="preserve"> </w:t>
      </w:r>
      <w:r w:rsidRPr="006E5490">
        <w:rPr>
          <w:rFonts w:ascii="Times New Roman" w:hAnsi="Times New Roman" w:cs="Times New Roman"/>
          <w:sz w:val="24"/>
          <w:szCs w:val="24"/>
        </w:rPr>
        <w:t>useful to the stakeholders were presented</w:t>
      </w:r>
      <w:r w:rsidR="00A3365E" w:rsidRPr="006E5490">
        <w:rPr>
          <w:rFonts w:ascii="Times New Roman" w:hAnsi="Times New Roman" w:cs="Times New Roman"/>
          <w:sz w:val="24"/>
          <w:szCs w:val="24"/>
        </w:rPr>
        <w:t xml:space="preserve"> </w:t>
      </w:r>
    </w:p>
    <w:p w:rsidR="00A3365E" w:rsidRPr="006E5490" w:rsidRDefault="00A3365E" w:rsidP="006E5490">
      <w:pPr>
        <w:pStyle w:val="ListParagraph"/>
        <w:widowControl w:val="0"/>
        <w:numPr>
          <w:ilvl w:val="2"/>
          <w:numId w:val="10"/>
        </w:numPr>
        <w:tabs>
          <w:tab w:val="left" w:pos="820"/>
          <w:tab w:val="left" w:pos="822"/>
        </w:tabs>
        <w:autoSpaceDE w:val="0"/>
        <w:autoSpaceDN w:val="0"/>
        <w:spacing w:before="175"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The</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banks</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through</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its</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regulatory</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authority</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should</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increase</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the</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number</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of</w:t>
      </w:r>
      <w:r w:rsidR="00A03705" w:rsidRPr="006E5490">
        <w:rPr>
          <w:rFonts w:ascii="Times New Roman" w:hAnsi="Times New Roman" w:cs="Times New Roman"/>
          <w:sz w:val="24"/>
          <w:szCs w:val="24"/>
        </w:rPr>
        <w:t xml:space="preserve"> </w:t>
      </w:r>
      <w:r w:rsidRPr="006E5490">
        <w:rPr>
          <w:rFonts w:ascii="Times New Roman" w:hAnsi="Times New Roman" w:cs="Times New Roman"/>
          <w:sz w:val="24"/>
          <w:szCs w:val="24"/>
        </w:rPr>
        <w:t>Audit committee meetings in a year since the audit committee meetings have a significant positive relationship with the financial performance of Deposit money banks in Nigeria.</w:t>
      </w:r>
    </w:p>
    <w:p w:rsidR="00A3365E" w:rsidRPr="006E5490" w:rsidRDefault="00A3365E" w:rsidP="006E5490">
      <w:pPr>
        <w:pStyle w:val="ListParagraph"/>
        <w:widowControl w:val="0"/>
        <w:numPr>
          <w:ilvl w:val="2"/>
          <w:numId w:val="10"/>
        </w:numPr>
        <w:tabs>
          <w:tab w:val="left" w:pos="820"/>
          <w:tab w:val="left" w:pos="822"/>
        </w:tabs>
        <w:autoSpaceDE w:val="0"/>
        <w:autoSpaceDN w:val="0"/>
        <w:spacing w:after="0" w:line="360" w:lineRule="auto"/>
        <w:ind w:right="402"/>
        <w:contextualSpacing w:val="0"/>
        <w:jc w:val="both"/>
        <w:rPr>
          <w:rFonts w:ascii="Times New Roman" w:hAnsi="Times New Roman" w:cs="Times New Roman"/>
          <w:sz w:val="24"/>
          <w:szCs w:val="24"/>
        </w:rPr>
      </w:pPr>
      <w:r w:rsidRPr="006E5490">
        <w:rPr>
          <w:rFonts w:ascii="Times New Roman" w:hAnsi="Times New Roman" w:cs="Times New Roman"/>
          <w:sz w:val="24"/>
          <w:szCs w:val="24"/>
        </w:rPr>
        <w:t xml:space="preserve">The managements of deposit money banks in Nigeria, as a matter of fact, should try </w:t>
      </w:r>
      <w:r w:rsidRPr="006E5490">
        <w:rPr>
          <w:rFonts w:ascii="Times New Roman" w:hAnsi="Times New Roman" w:cs="Times New Roman"/>
          <w:sz w:val="24"/>
          <w:szCs w:val="24"/>
        </w:rPr>
        <w:lastRenderedPageBreak/>
        <w:t>to increase the number of board meetings in a year, in order to increase its positive effect on financial performance of deposit money banks in Nigeria. Since board meeting has a significant positive relationship with financial performance of banks.</w:t>
      </w:r>
    </w:p>
    <w:p w:rsidR="00A3365E" w:rsidRPr="006E5490" w:rsidRDefault="00A3365E" w:rsidP="006E5490">
      <w:pPr>
        <w:pStyle w:val="ListParagraph"/>
        <w:widowControl w:val="0"/>
        <w:numPr>
          <w:ilvl w:val="2"/>
          <w:numId w:val="10"/>
        </w:numPr>
        <w:tabs>
          <w:tab w:val="left" w:pos="820"/>
          <w:tab w:val="left" w:pos="822"/>
        </w:tabs>
        <w:autoSpaceDE w:val="0"/>
        <w:autoSpaceDN w:val="0"/>
        <w:spacing w:before="2"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The banks should increase the board size (number of board members) in order to benefit from its positive effect on financial performance. Since board meetings have significant positive relationship with banks financial performance.</w:t>
      </w:r>
    </w:p>
    <w:p w:rsidR="00A3365E" w:rsidRPr="006E5490" w:rsidRDefault="00A3365E" w:rsidP="006E5490">
      <w:pPr>
        <w:pStyle w:val="ListParagraph"/>
        <w:widowControl w:val="0"/>
        <w:numPr>
          <w:ilvl w:val="2"/>
          <w:numId w:val="10"/>
        </w:numPr>
        <w:tabs>
          <w:tab w:val="left" w:pos="820"/>
          <w:tab w:val="left" w:pos="822"/>
        </w:tabs>
        <w:autoSpaceDE w:val="0"/>
        <w:autoSpaceDN w:val="0"/>
        <w:spacing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The deposit money banks in Nigeria through its regulatory agencies should increase the number of outside director (Board composition) on the board, since it has a significant positive effect on the financial performance of banks.</w:t>
      </w:r>
    </w:p>
    <w:p w:rsidR="00A3365E" w:rsidRPr="006E5490" w:rsidRDefault="00A3365E" w:rsidP="006E5490">
      <w:pPr>
        <w:pStyle w:val="ListParagraph"/>
        <w:widowControl w:val="0"/>
        <w:numPr>
          <w:ilvl w:val="2"/>
          <w:numId w:val="10"/>
        </w:numPr>
        <w:tabs>
          <w:tab w:val="left" w:pos="820"/>
          <w:tab w:val="left" w:pos="822"/>
        </w:tabs>
        <w:autoSpaceDE w:val="0"/>
        <w:autoSpaceDN w:val="0"/>
        <w:spacing w:before="2" w:after="0" w:line="360" w:lineRule="auto"/>
        <w:ind w:right="406"/>
        <w:contextualSpacing w:val="0"/>
        <w:jc w:val="both"/>
        <w:rPr>
          <w:rFonts w:ascii="Times New Roman" w:hAnsi="Times New Roman" w:cs="Times New Roman"/>
          <w:sz w:val="24"/>
          <w:szCs w:val="24"/>
        </w:rPr>
      </w:pPr>
      <w:r w:rsidRPr="006E5490">
        <w:rPr>
          <w:rFonts w:ascii="Times New Roman" w:hAnsi="Times New Roman" w:cs="Times New Roman"/>
          <w:sz w:val="24"/>
          <w:szCs w:val="24"/>
        </w:rPr>
        <w:t>Finally, the banks should try to increase the number of female directors on the board, because it has been proven by the study that gender diversity (GD) has a significant positive relationship with the banks financial performance.</w:t>
      </w:r>
    </w:p>
    <w:p w:rsidR="00C47EA1" w:rsidRPr="006E5490" w:rsidRDefault="00C47EA1" w:rsidP="006E5490">
      <w:pPr>
        <w:widowControl w:val="0"/>
        <w:tabs>
          <w:tab w:val="left" w:pos="820"/>
          <w:tab w:val="left" w:pos="822"/>
        </w:tabs>
        <w:autoSpaceDE w:val="0"/>
        <w:autoSpaceDN w:val="0"/>
        <w:spacing w:before="2" w:after="0" w:line="360" w:lineRule="auto"/>
        <w:ind w:right="406"/>
        <w:jc w:val="both"/>
        <w:rPr>
          <w:rFonts w:ascii="Times New Roman" w:hAnsi="Times New Roman" w:cs="Times New Roman"/>
          <w:sz w:val="24"/>
          <w:szCs w:val="24"/>
        </w:rPr>
      </w:pPr>
    </w:p>
    <w:p w:rsidR="00C47EA1" w:rsidRPr="006E5490" w:rsidRDefault="00C47EA1"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br w:type="page"/>
      </w:r>
    </w:p>
    <w:p w:rsidR="00C47EA1" w:rsidRPr="006E5490" w:rsidRDefault="00C47EA1" w:rsidP="006E5490">
      <w:pPr>
        <w:pStyle w:val="Heading1"/>
        <w:spacing w:line="360" w:lineRule="auto"/>
        <w:ind w:left="9"/>
        <w:rPr>
          <w:sz w:val="24"/>
          <w:szCs w:val="24"/>
        </w:rPr>
      </w:pPr>
      <w:r w:rsidRPr="006E5490">
        <w:rPr>
          <w:spacing w:val="-2"/>
          <w:sz w:val="24"/>
          <w:szCs w:val="24"/>
        </w:rPr>
        <w:lastRenderedPageBreak/>
        <w:t>REFERENCES</w:t>
      </w:r>
    </w:p>
    <w:p w:rsidR="00C47EA1" w:rsidRPr="006E5490" w:rsidRDefault="00C47EA1" w:rsidP="006E5490">
      <w:pPr>
        <w:pStyle w:val="BodyText"/>
        <w:spacing w:before="231" w:line="360" w:lineRule="auto"/>
        <w:ind w:left="822" w:right="403" w:hanging="701"/>
        <w:jc w:val="both"/>
        <w:rPr>
          <w:sz w:val="24"/>
          <w:szCs w:val="24"/>
        </w:rPr>
      </w:pPr>
      <w:r w:rsidRPr="006E5490">
        <w:rPr>
          <w:sz w:val="24"/>
          <w:szCs w:val="24"/>
        </w:rPr>
        <w:t>Abbott, L. J., Parker, S., Peters, G. F., and Raghunandan, k.,(2013). The association betweenAudit Committee Characteristics and Audit fees.</w:t>
      </w:r>
      <w:r w:rsidRPr="006E5490">
        <w:rPr>
          <w:i/>
          <w:sz w:val="24"/>
          <w:szCs w:val="24"/>
        </w:rPr>
        <w:t>A Journal of Practice and Theory</w:t>
      </w:r>
      <w:r w:rsidRPr="006E5490">
        <w:rPr>
          <w:sz w:val="24"/>
          <w:szCs w:val="24"/>
        </w:rPr>
        <w:t>. 22(2),17 – 32.</w:t>
      </w:r>
    </w:p>
    <w:p w:rsidR="00C47EA1" w:rsidRPr="006E5490" w:rsidRDefault="00C47EA1" w:rsidP="006E5490">
      <w:pPr>
        <w:pStyle w:val="BodyText"/>
        <w:spacing w:before="232" w:line="360" w:lineRule="auto"/>
        <w:ind w:left="822" w:right="407" w:hanging="701"/>
        <w:jc w:val="both"/>
        <w:rPr>
          <w:sz w:val="24"/>
          <w:szCs w:val="24"/>
        </w:rPr>
      </w:pPr>
      <w:r w:rsidRPr="006E5490">
        <w:rPr>
          <w:sz w:val="24"/>
          <w:szCs w:val="24"/>
        </w:rPr>
        <w:t xml:space="preserve">Abdullah, S.N.(2014).Boardcomposition, CEO duality and performanceamong Malaysian listed companies. </w:t>
      </w:r>
      <w:r w:rsidRPr="006E5490">
        <w:rPr>
          <w:i/>
          <w:sz w:val="24"/>
          <w:szCs w:val="24"/>
        </w:rPr>
        <w:t xml:space="preserve">Corporate Governance </w:t>
      </w:r>
      <w:r w:rsidRPr="006E5490">
        <w:rPr>
          <w:sz w:val="24"/>
          <w:szCs w:val="24"/>
        </w:rPr>
        <w:t>4(4), 47 – 61.</w:t>
      </w:r>
    </w:p>
    <w:p w:rsidR="00C47EA1" w:rsidRPr="006E5490" w:rsidRDefault="00C47EA1" w:rsidP="006E5490">
      <w:pPr>
        <w:pStyle w:val="BodyText"/>
        <w:spacing w:before="242" w:line="360" w:lineRule="auto"/>
        <w:ind w:left="822" w:right="409" w:hanging="701"/>
        <w:jc w:val="both"/>
        <w:rPr>
          <w:sz w:val="24"/>
          <w:szCs w:val="24"/>
        </w:rPr>
      </w:pPr>
      <w:r w:rsidRPr="006E5490">
        <w:rPr>
          <w:sz w:val="24"/>
          <w:szCs w:val="24"/>
        </w:rPr>
        <w:t>Adams, R. and Mehran, H.(2008). Corporate performance, board structure and their determinants in the banking industry.</w:t>
      </w:r>
    </w:p>
    <w:p w:rsidR="00C47EA1" w:rsidRPr="006E5490" w:rsidRDefault="00C47EA1" w:rsidP="006E5490">
      <w:pPr>
        <w:pStyle w:val="BodyText"/>
        <w:spacing w:before="231" w:line="360" w:lineRule="auto"/>
        <w:ind w:left="822" w:right="405" w:hanging="701"/>
        <w:jc w:val="both"/>
        <w:rPr>
          <w:sz w:val="24"/>
          <w:szCs w:val="24"/>
        </w:rPr>
      </w:pPr>
      <w:r w:rsidRPr="006E5490">
        <w:rPr>
          <w:sz w:val="24"/>
          <w:szCs w:val="24"/>
        </w:rPr>
        <w:t>Ajala,O.A.,Amuda,T.andArulogunL.(2012).Reviewofcontemporarybusinessresearch 1(1), 32 – 42.</w:t>
      </w:r>
    </w:p>
    <w:p w:rsidR="00C47EA1" w:rsidRPr="006E5490" w:rsidRDefault="00C47EA1" w:rsidP="006E5490">
      <w:pPr>
        <w:spacing w:before="230" w:line="360" w:lineRule="auto"/>
        <w:ind w:left="822" w:right="405" w:hanging="701"/>
        <w:jc w:val="both"/>
        <w:rPr>
          <w:rFonts w:ascii="Times New Roman" w:hAnsi="Times New Roman" w:cs="Times New Roman"/>
          <w:sz w:val="24"/>
          <w:szCs w:val="24"/>
        </w:rPr>
      </w:pPr>
      <w:r w:rsidRPr="006E5490">
        <w:rPr>
          <w:rFonts w:ascii="Times New Roman" w:hAnsi="Times New Roman" w:cs="Times New Roman"/>
          <w:sz w:val="24"/>
          <w:szCs w:val="24"/>
        </w:rPr>
        <w:t>Al-Matari, E. M., AL-Swidi, A.K., Faudziah, H.B., and AL-Matari, Y. A. (2012). The impact of board characteristics on firm performance: Evidence form non-financial listed companiesinKuwaitiStockExchange.</w:t>
      </w:r>
      <w:r w:rsidRPr="006E5490">
        <w:rPr>
          <w:rFonts w:ascii="Times New Roman" w:hAnsi="Times New Roman" w:cs="Times New Roman"/>
          <w:i/>
          <w:sz w:val="24"/>
          <w:szCs w:val="24"/>
        </w:rPr>
        <w:t xml:space="preserve">InternationalJournalofAccountingandFinancial Reporting </w:t>
      </w:r>
      <w:r w:rsidRPr="006E5490">
        <w:rPr>
          <w:rFonts w:ascii="Times New Roman" w:hAnsi="Times New Roman" w:cs="Times New Roman"/>
          <w:sz w:val="24"/>
          <w:szCs w:val="24"/>
        </w:rPr>
        <w:t>2(2), 310 – 332.</w:t>
      </w:r>
    </w:p>
    <w:p w:rsidR="00C47EA1" w:rsidRPr="006E5490" w:rsidRDefault="00C47EA1" w:rsidP="006E5490">
      <w:pPr>
        <w:pStyle w:val="BodyText"/>
        <w:spacing w:before="229" w:line="360" w:lineRule="auto"/>
        <w:ind w:left="822" w:right="408" w:hanging="701"/>
        <w:jc w:val="both"/>
        <w:rPr>
          <w:sz w:val="24"/>
          <w:szCs w:val="24"/>
        </w:rPr>
      </w:pPr>
      <w:r w:rsidRPr="006E5490">
        <w:rPr>
          <w:sz w:val="24"/>
          <w:szCs w:val="24"/>
        </w:rPr>
        <w:t xml:space="preserve">Asika,N.(1991)ResearchMethodologyintheBehaviouralScience,LagosLongmanNigeria </w:t>
      </w:r>
      <w:r w:rsidRPr="006E5490">
        <w:rPr>
          <w:spacing w:val="-4"/>
          <w:sz w:val="24"/>
          <w:szCs w:val="24"/>
        </w:rPr>
        <w:t>Plc.</w:t>
      </w:r>
    </w:p>
    <w:p w:rsidR="00C47EA1" w:rsidRPr="006E5490" w:rsidRDefault="00C47EA1" w:rsidP="006E5490">
      <w:pPr>
        <w:pStyle w:val="BodyText"/>
        <w:spacing w:before="231" w:line="360" w:lineRule="auto"/>
        <w:ind w:left="822" w:right="407" w:hanging="701"/>
        <w:jc w:val="both"/>
        <w:rPr>
          <w:sz w:val="24"/>
          <w:szCs w:val="24"/>
        </w:rPr>
      </w:pPr>
      <w:r w:rsidRPr="006E5490">
        <w:rPr>
          <w:sz w:val="24"/>
          <w:szCs w:val="24"/>
        </w:rPr>
        <w:t xml:space="preserve">Baridam, M. D. (1990) Research Methodology in Administrative Science, Bills Publishers, Port- </w:t>
      </w:r>
      <w:r w:rsidRPr="006E5490">
        <w:rPr>
          <w:spacing w:val="-2"/>
          <w:sz w:val="24"/>
          <w:szCs w:val="24"/>
        </w:rPr>
        <w:t>Harcourt.</w:t>
      </w:r>
    </w:p>
    <w:p w:rsidR="00C47EA1" w:rsidRPr="006E5490" w:rsidRDefault="00C47EA1" w:rsidP="006E5490">
      <w:pPr>
        <w:spacing w:before="233" w:line="360" w:lineRule="auto"/>
        <w:ind w:left="822" w:right="406" w:hanging="701"/>
        <w:jc w:val="both"/>
        <w:rPr>
          <w:rFonts w:ascii="Times New Roman" w:hAnsi="Times New Roman" w:cs="Times New Roman"/>
          <w:sz w:val="24"/>
          <w:szCs w:val="24"/>
        </w:rPr>
      </w:pPr>
      <w:r w:rsidRPr="006E5490">
        <w:rPr>
          <w:rFonts w:ascii="Times New Roman" w:hAnsi="Times New Roman" w:cs="Times New Roman"/>
          <w:sz w:val="24"/>
          <w:szCs w:val="24"/>
        </w:rPr>
        <w:t>Beasley, M.S, Carcello, J.V, Hermanson, D.CR and Neal, T.L (2014) “ Audit Committeeoversight process”</w:t>
      </w:r>
      <w:r w:rsidRPr="006E5490">
        <w:rPr>
          <w:rFonts w:ascii="Times New Roman" w:hAnsi="Times New Roman" w:cs="Times New Roman"/>
          <w:i/>
          <w:sz w:val="24"/>
          <w:szCs w:val="24"/>
        </w:rPr>
        <w:t>Contemporary Accounting Research</w:t>
      </w:r>
      <w:r w:rsidRPr="006E5490">
        <w:rPr>
          <w:rFonts w:ascii="Times New Roman" w:hAnsi="Times New Roman" w:cs="Times New Roman"/>
          <w:sz w:val="24"/>
          <w:szCs w:val="24"/>
        </w:rPr>
        <w:t>, 26(1), 65-122.</w:t>
      </w:r>
    </w:p>
    <w:p w:rsidR="00C47EA1" w:rsidRPr="006E5490" w:rsidRDefault="00C47EA1" w:rsidP="006E5490">
      <w:pPr>
        <w:pStyle w:val="BodyText"/>
        <w:spacing w:before="231" w:line="360" w:lineRule="auto"/>
        <w:ind w:left="822" w:right="407" w:hanging="701"/>
        <w:jc w:val="both"/>
        <w:rPr>
          <w:sz w:val="24"/>
          <w:szCs w:val="24"/>
        </w:rPr>
      </w:pPr>
      <w:r w:rsidRPr="006E5490">
        <w:rPr>
          <w:sz w:val="24"/>
          <w:szCs w:val="24"/>
        </w:rPr>
        <w:t xml:space="preserve">Beasley, M.S. (2015). An empirical analysis of the relationship between the board of directors composition and financial statement fraud, </w:t>
      </w:r>
      <w:r w:rsidRPr="006E5490">
        <w:rPr>
          <w:i/>
          <w:sz w:val="24"/>
          <w:szCs w:val="24"/>
        </w:rPr>
        <w:t xml:space="preserve">The Accounting Review </w:t>
      </w:r>
      <w:r w:rsidRPr="006E5490">
        <w:rPr>
          <w:sz w:val="24"/>
          <w:szCs w:val="24"/>
        </w:rPr>
        <w:t>71, 443-465.</w:t>
      </w:r>
    </w:p>
    <w:p w:rsidR="00C47EA1" w:rsidRPr="006E5490" w:rsidRDefault="00C47EA1" w:rsidP="006E5490">
      <w:pPr>
        <w:pStyle w:val="BodyText"/>
        <w:spacing w:before="231" w:line="360" w:lineRule="auto"/>
        <w:ind w:left="822" w:right="405" w:hanging="701"/>
        <w:jc w:val="both"/>
        <w:rPr>
          <w:sz w:val="24"/>
          <w:szCs w:val="24"/>
        </w:rPr>
      </w:pPr>
      <w:r w:rsidRPr="006E5490">
        <w:rPr>
          <w:sz w:val="24"/>
          <w:szCs w:val="24"/>
        </w:rPr>
        <w:t xml:space="preserve">Berle, A and Means, G. (2012). The Modern Corporation and private property. New York, NY: </w:t>
      </w:r>
      <w:r w:rsidRPr="006E5490">
        <w:rPr>
          <w:spacing w:val="-2"/>
          <w:sz w:val="24"/>
          <w:szCs w:val="24"/>
        </w:rPr>
        <w:t>Macmillan.</w:t>
      </w:r>
    </w:p>
    <w:p w:rsidR="00C47EA1" w:rsidRPr="006E5490" w:rsidRDefault="00C47EA1" w:rsidP="006E5490">
      <w:pPr>
        <w:pStyle w:val="BodyText"/>
        <w:spacing w:before="231" w:line="360" w:lineRule="auto"/>
        <w:ind w:left="822" w:right="403" w:hanging="701"/>
        <w:jc w:val="both"/>
        <w:rPr>
          <w:sz w:val="24"/>
          <w:szCs w:val="24"/>
        </w:rPr>
      </w:pPr>
      <w:r w:rsidRPr="006E5490">
        <w:rPr>
          <w:sz w:val="24"/>
          <w:szCs w:val="24"/>
        </w:rPr>
        <w:lastRenderedPageBreak/>
        <w:t>Chisnail P. (1982) Marketing Research Analysis and measurement, New York, Macmillan Publishing Company.</w:t>
      </w:r>
    </w:p>
    <w:p w:rsidR="00C47EA1" w:rsidRPr="006E5490" w:rsidRDefault="00C47EA1" w:rsidP="006E5490">
      <w:pPr>
        <w:spacing w:before="231" w:line="360" w:lineRule="auto"/>
        <w:ind w:left="822" w:right="406"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Cohen, J. Wright A. and Krishnamoorthy G. (2014).The Corporate Governance Mosaic and Financial Reporting Quality. </w:t>
      </w:r>
      <w:r w:rsidRPr="006E5490">
        <w:rPr>
          <w:rFonts w:ascii="Times New Roman" w:hAnsi="Times New Roman" w:cs="Times New Roman"/>
          <w:i/>
          <w:sz w:val="24"/>
          <w:szCs w:val="24"/>
        </w:rPr>
        <w:t>Journal of Accounting Literature</w:t>
      </w:r>
      <w:r w:rsidRPr="006E5490">
        <w:rPr>
          <w:rFonts w:ascii="Times New Roman" w:hAnsi="Times New Roman" w:cs="Times New Roman"/>
          <w:sz w:val="24"/>
          <w:szCs w:val="24"/>
        </w:rPr>
        <w:t>, 87-152</w:t>
      </w:r>
    </w:p>
    <w:p w:rsidR="00C47EA1" w:rsidRPr="006E5490" w:rsidRDefault="00C47EA1" w:rsidP="006E5490">
      <w:pPr>
        <w:widowControl w:val="0"/>
        <w:tabs>
          <w:tab w:val="left" w:pos="820"/>
          <w:tab w:val="left" w:pos="822"/>
        </w:tabs>
        <w:autoSpaceDE w:val="0"/>
        <w:autoSpaceDN w:val="0"/>
        <w:spacing w:before="2" w:after="0" w:line="360" w:lineRule="auto"/>
        <w:ind w:right="406"/>
        <w:jc w:val="both"/>
        <w:rPr>
          <w:rFonts w:ascii="Times New Roman" w:hAnsi="Times New Roman" w:cs="Times New Roman"/>
          <w:sz w:val="24"/>
          <w:szCs w:val="24"/>
        </w:rPr>
      </w:pPr>
      <w:r w:rsidRPr="006E5490">
        <w:rPr>
          <w:rFonts w:ascii="Times New Roman" w:hAnsi="Times New Roman" w:cs="Times New Roman"/>
          <w:sz w:val="24"/>
          <w:szCs w:val="24"/>
        </w:rPr>
        <w:t>Daily, C. M. (2013).The relationship between board compositi</w:t>
      </w:r>
      <w:r w:rsidR="00EC038E" w:rsidRPr="006E5490">
        <w:rPr>
          <w:rFonts w:ascii="Times New Roman" w:hAnsi="Times New Roman" w:cs="Times New Roman"/>
          <w:sz w:val="24"/>
          <w:szCs w:val="24"/>
        </w:rPr>
        <w:t xml:space="preserve">on and leadership structure and </w:t>
      </w:r>
      <w:r w:rsidRPr="006E5490">
        <w:rPr>
          <w:rFonts w:ascii="Times New Roman" w:hAnsi="Times New Roman" w:cs="Times New Roman"/>
          <w:sz w:val="24"/>
          <w:szCs w:val="24"/>
        </w:rPr>
        <w:t>bankruptcy reorganization outcomes. Journal of Management, 21(6), 1041-1056.</w:t>
      </w:r>
    </w:p>
    <w:p w:rsidR="00EC038E" w:rsidRPr="006E5490" w:rsidRDefault="00EC038E" w:rsidP="006E5490">
      <w:pPr>
        <w:spacing w:before="175"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Dar, L.A., Naseem, M.A., Rehman, R.U., and Niazi, G.S.(2011). Corporate governance and firm performance a case study of Pakistan oil and Gas Companies listed in Karachi: Stock Exchange. </w:t>
      </w:r>
      <w:r w:rsidRPr="006E5490">
        <w:rPr>
          <w:rFonts w:ascii="Times New Roman" w:hAnsi="Times New Roman" w:cs="Times New Roman"/>
          <w:i/>
          <w:sz w:val="24"/>
          <w:szCs w:val="24"/>
        </w:rPr>
        <w:t xml:space="preserve">Global Journal of Management and Business Research </w:t>
      </w:r>
      <w:r w:rsidRPr="006E5490">
        <w:rPr>
          <w:rFonts w:ascii="Times New Roman" w:hAnsi="Times New Roman" w:cs="Times New Roman"/>
          <w:sz w:val="24"/>
          <w:szCs w:val="24"/>
        </w:rPr>
        <w:t>11(8), 1 – 10.</w:t>
      </w:r>
    </w:p>
    <w:p w:rsidR="00EC038E" w:rsidRPr="006E5490" w:rsidRDefault="00EC038E" w:rsidP="006E5490">
      <w:pPr>
        <w:spacing w:before="237" w:line="360" w:lineRule="auto"/>
        <w:ind w:left="822" w:right="405"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Donaldson,L and Davis,J. (2011) “StewardshipTheory or Agency Theory: CEO Governance and Shareholder Return” </w:t>
      </w:r>
      <w:r w:rsidRPr="006E5490">
        <w:rPr>
          <w:rFonts w:ascii="Times New Roman" w:hAnsi="Times New Roman" w:cs="Times New Roman"/>
          <w:i/>
          <w:sz w:val="24"/>
          <w:szCs w:val="24"/>
        </w:rPr>
        <w:t>Australian Journal of Management</w:t>
      </w:r>
      <w:r w:rsidRPr="006E5490">
        <w:rPr>
          <w:rFonts w:ascii="Times New Roman" w:hAnsi="Times New Roman" w:cs="Times New Roman"/>
          <w:sz w:val="24"/>
          <w:szCs w:val="24"/>
        </w:rPr>
        <w:t>, 16:49-64.</w:t>
      </w:r>
    </w:p>
    <w:p w:rsidR="00EC038E" w:rsidRPr="006E5490" w:rsidRDefault="00EC038E" w:rsidP="006E5490">
      <w:pPr>
        <w:pStyle w:val="BodyText"/>
        <w:spacing w:before="231" w:line="360" w:lineRule="auto"/>
        <w:ind w:left="822" w:right="404" w:hanging="701"/>
        <w:jc w:val="both"/>
        <w:rPr>
          <w:sz w:val="24"/>
          <w:szCs w:val="24"/>
        </w:rPr>
      </w:pPr>
      <w:r w:rsidRPr="006E5490">
        <w:rPr>
          <w:sz w:val="24"/>
          <w:szCs w:val="24"/>
        </w:rPr>
        <w:t xml:space="preserve">Donaldson,LandDavis,J.(2014).“Boardsandcompanyperformance–ResearchChallenges the Conventional Wisdom” </w:t>
      </w:r>
      <w:r w:rsidRPr="006E5490">
        <w:rPr>
          <w:i/>
          <w:sz w:val="24"/>
          <w:szCs w:val="24"/>
        </w:rPr>
        <w:t>Corporate Governance</w:t>
      </w:r>
      <w:r w:rsidRPr="006E5490">
        <w:rPr>
          <w:sz w:val="24"/>
          <w:szCs w:val="24"/>
        </w:rPr>
        <w:t>, 2(3) 151-160.</w:t>
      </w:r>
    </w:p>
    <w:p w:rsidR="00EC038E" w:rsidRPr="006E5490" w:rsidRDefault="00EC038E" w:rsidP="006E5490">
      <w:pPr>
        <w:pStyle w:val="BodyText"/>
        <w:spacing w:before="231" w:line="360" w:lineRule="auto"/>
        <w:ind w:left="822" w:right="406" w:hanging="701"/>
        <w:jc w:val="both"/>
        <w:rPr>
          <w:sz w:val="24"/>
          <w:szCs w:val="24"/>
        </w:rPr>
      </w:pPr>
      <w:r w:rsidRPr="006E5490">
        <w:rPr>
          <w:sz w:val="24"/>
          <w:szCs w:val="24"/>
        </w:rPr>
        <w:t xml:space="preserve">Eprahim, M. Abdullah K. and Faudziah, H. (2014). The effect of board of directorscharacteristics,auditcommitteecharacteristicsandexecutivecommitteecharacteristics on firm performance. </w:t>
      </w:r>
      <w:r w:rsidRPr="006E5490">
        <w:rPr>
          <w:i/>
          <w:sz w:val="24"/>
          <w:szCs w:val="24"/>
        </w:rPr>
        <w:t>Asian Social Science</w:t>
      </w:r>
      <w:r w:rsidRPr="006E5490">
        <w:rPr>
          <w:sz w:val="24"/>
          <w:szCs w:val="24"/>
        </w:rPr>
        <w:t>.Vol. 10 (11),149.</w:t>
      </w:r>
    </w:p>
    <w:p w:rsidR="00EC038E" w:rsidRPr="006E5490" w:rsidRDefault="00EC038E" w:rsidP="006E5490">
      <w:pPr>
        <w:pStyle w:val="BodyText"/>
        <w:spacing w:before="230" w:line="360" w:lineRule="auto"/>
        <w:ind w:left="822" w:right="405" w:hanging="701"/>
        <w:jc w:val="both"/>
        <w:rPr>
          <w:sz w:val="24"/>
          <w:szCs w:val="24"/>
        </w:rPr>
      </w:pPr>
      <w:r w:rsidRPr="006E5490">
        <w:rPr>
          <w:sz w:val="24"/>
          <w:szCs w:val="24"/>
        </w:rPr>
        <w:t xml:space="preserve">FilipF.,VesnaM.,andKirilS.,(2013).CorporateGovernanceandBanksPerformance: Evidence from Macedonia. Online at </w:t>
      </w:r>
      <w:hyperlink r:id="rId7">
        <w:r w:rsidRPr="006E5490">
          <w:rPr>
            <w:sz w:val="24"/>
            <w:szCs w:val="24"/>
          </w:rPr>
          <w:t>http://mpra.ub-muenchen.de/46773/</w:t>
        </w:r>
      </w:hyperlink>
    </w:p>
    <w:p w:rsidR="00EC038E" w:rsidRPr="006E5490" w:rsidRDefault="00EC038E" w:rsidP="006E5490">
      <w:pPr>
        <w:pStyle w:val="BodyText"/>
        <w:spacing w:before="231" w:line="360" w:lineRule="auto"/>
        <w:ind w:left="121"/>
        <w:rPr>
          <w:sz w:val="24"/>
          <w:szCs w:val="24"/>
        </w:rPr>
      </w:pPr>
      <w:r w:rsidRPr="006E5490">
        <w:rPr>
          <w:sz w:val="24"/>
          <w:szCs w:val="24"/>
        </w:rPr>
        <w:t>Ghabayen,M.(2014).Boardcharacteristicsandfirmperformance:CaseofSaudi</w:t>
      </w:r>
      <w:r w:rsidRPr="006E5490">
        <w:rPr>
          <w:spacing w:val="-2"/>
          <w:sz w:val="24"/>
          <w:szCs w:val="24"/>
        </w:rPr>
        <w:t>Arabia.</w:t>
      </w:r>
    </w:p>
    <w:p w:rsidR="00EC038E" w:rsidRPr="006E5490" w:rsidRDefault="00EC038E" w:rsidP="006E5490">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InternationalJournalofAccountingandFinancialReporting</w:t>
      </w:r>
      <w:r w:rsidRPr="006E5490">
        <w:rPr>
          <w:rFonts w:ascii="Times New Roman" w:hAnsi="Times New Roman" w:cs="Times New Roman"/>
          <w:sz w:val="24"/>
          <w:szCs w:val="24"/>
        </w:rPr>
        <w:t>,2(2)168–</w:t>
      </w:r>
      <w:r w:rsidRPr="006E5490">
        <w:rPr>
          <w:rFonts w:ascii="Times New Roman" w:hAnsi="Times New Roman" w:cs="Times New Roman"/>
          <w:spacing w:val="-4"/>
          <w:sz w:val="24"/>
          <w:szCs w:val="24"/>
        </w:rPr>
        <w:t>200.</w:t>
      </w:r>
    </w:p>
    <w:p w:rsidR="00EC038E" w:rsidRPr="006E5490" w:rsidRDefault="00EC038E" w:rsidP="006E5490">
      <w:pPr>
        <w:spacing w:before="240"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Hsu, W., and Petchsakulwong, P. (2010). The impact of corporate governance on the efficiency performance of the thai non-life insurance industry. </w:t>
      </w:r>
      <w:r w:rsidRPr="006E5490">
        <w:rPr>
          <w:rFonts w:ascii="Times New Roman" w:hAnsi="Times New Roman" w:cs="Times New Roman"/>
          <w:i/>
          <w:sz w:val="24"/>
          <w:szCs w:val="24"/>
        </w:rPr>
        <w:t>The Geneva Papers on Risk and Insurance Issues and Practice</w:t>
      </w:r>
      <w:r w:rsidRPr="006E5490">
        <w:rPr>
          <w:rFonts w:ascii="Times New Roman" w:hAnsi="Times New Roman" w:cs="Times New Roman"/>
          <w:sz w:val="24"/>
          <w:szCs w:val="24"/>
        </w:rPr>
        <w:t xml:space="preserve">, 35(1), S28-S49. </w:t>
      </w:r>
      <w:hyperlink r:id="rId8">
        <w:r w:rsidRPr="006E5490">
          <w:rPr>
            <w:rFonts w:ascii="Times New Roman" w:hAnsi="Times New Roman" w:cs="Times New Roman"/>
            <w:sz w:val="24"/>
            <w:szCs w:val="24"/>
          </w:rPr>
          <w:t>http://dx.doi.org/10.1057/gpp.2010.30</w:t>
        </w:r>
      </w:hyperlink>
    </w:p>
    <w:p w:rsidR="00EC038E" w:rsidRPr="006E5490" w:rsidRDefault="00EC038E" w:rsidP="006E5490">
      <w:pPr>
        <w:pStyle w:val="BodyText"/>
        <w:spacing w:before="230" w:line="360" w:lineRule="auto"/>
        <w:ind w:left="121"/>
        <w:rPr>
          <w:sz w:val="24"/>
          <w:szCs w:val="24"/>
        </w:rPr>
      </w:pPr>
      <w:r w:rsidRPr="006E5490">
        <w:rPr>
          <w:sz w:val="24"/>
          <w:szCs w:val="24"/>
        </w:rPr>
        <w:t>Howard,(2012)FundamentalofResearchMethodsoptimalpublishers1</w:t>
      </w:r>
      <w:r w:rsidRPr="006E5490">
        <w:rPr>
          <w:sz w:val="24"/>
          <w:szCs w:val="24"/>
          <w:vertAlign w:val="superscript"/>
        </w:rPr>
        <w:t>st</w:t>
      </w:r>
      <w:r w:rsidRPr="006E5490">
        <w:rPr>
          <w:spacing w:val="-2"/>
          <w:sz w:val="24"/>
          <w:szCs w:val="24"/>
        </w:rPr>
        <w:t>Edition.</w:t>
      </w:r>
    </w:p>
    <w:p w:rsidR="00EC038E" w:rsidRPr="006E5490" w:rsidRDefault="00EC038E" w:rsidP="006E5490">
      <w:pPr>
        <w:pStyle w:val="BodyText"/>
        <w:spacing w:before="237" w:line="360" w:lineRule="auto"/>
        <w:ind w:left="822" w:right="404" w:hanging="701"/>
        <w:jc w:val="both"/>
        <w:rPr>
          <w:sz w:val="24"/>
          <w:szCs w:val="24"/>
        </w:rPr>
      </w:pPr>
      <w:r w:rsidRPr="006E5490">
        <w:rPr>
          <w:sz w:val="24"/>
          <w:szCs w:val="24"/>
        </w:rPr>
        <w:lastRenderedPageBreak/>
        <w:t xml:space="preserve">Jackling, B., and Johl, S. (2009). Board structure and firm performance: Evidence from India’stop companies. Corporate Governance: An International Review, 17(4), 492- </w:t>
      </w:r>
      <w:r w:rsidRPr="006E5490">
        <w:rPr>
          <w:spacing w:val="-2"/>
          <w:sz w:val="24"/>
          <w:szCs w:val="24"/>
        </w:rPr>
        <w:t>509.</w:t>
      </w:r>
      <w:hyperlink r:id="rId9">
        <w:r w:rsidRPr="006E5490">
          <w:rPr>
            <w:color w:val="0000FF"/>
            <w:spacing w:val="-2"/>
            <w:sz w:val="24"/>
            <w:szCs w:val="24"/>
            <w:u w:val="single" w:color="0000FF"/>
          </w:rPr>
          <w:t>http://dx.doi.org/</w:t>
        </w:r>
        <w:r w:rsidRPr="006E5490">
          <w:rPr>
            <w:spacing w:val="-2"/>
            <w:sz w:val="24"/>
            <w:szCs w:val="24"/>
          </w:rPr>
          <w:t>10.1111/j.1467-8683.2009.00760.x</w:t>
        </w:r>
      </w:hyperlink>
    </w:p>
    <w:p w:rsidR="00EC038E" w:rsidRPr="006E5490" w:rsidRDefault="00EC038E" w:rsidP="006E5490">
      <w:pPr>
        <w:pStyle w:val="BodyText"/>
        <w:spacing w:before="230" w:line="360" w:lineRule="auto"/>
        <w:ind w:left="822" w:right="408" w:hanging="701"/>
        <w:jc w:val="both"/>
        <w:rPr>
          <w:sz w:val="24"/>
          <w:szCs w:val="24"/>
        </w:rPr>
      </w:pPr>
      <w:r w:rsidRPr="006E5490">
        <w:rPr>
          <w:sz w:val="24"/>
          <w:szCs w:val="24"/>
        </w:rPr>
        <w:t>Jensen, M. (2013).The modern industrial revolution, exit and the failure of internal control systems.</w:t>
      </w:r>
      <w:r w:rsidRPr="006E5490">
        <w:rPr>
          <w:i/>
          <w:sz w:val="24"/>
          <w:szCs w:val="24"/>
        </w:rPr>
        <w:t>Journal of Finance</w:t>
      </w:r>
      <w:r w:rsidRPr="006E5490">
        <w:rPr>
          <w:sz w:val="24"/>
          <w:szCs w:val="24"/>
        </w:rPr>
        <w:t>, 48, 831 – 880.</w:t>
      </w:r>
    </w:p>
    <w:p w:rsidR="00EC038E" w:rsidRPr="006E5490" w:rsidRDefault="00EC038E" w:rsidP="006E5490">
      <w:pPr>
        <w:pStyle w:val="BodyText"/>
        <w:spacing w:before="231" w:line="360" w:lineRule="auto"/>
        <w:ind w:left="822" w:right="407" w:hanging="701"/>
        <w:jc w:val="both"/>
        <w:rPr>
          <w:sz w:val="24"/>
          <w:szCs w:val="24"/>
        </w:rPr>
      </w:pPr>
      <w:r w:rsidRPr="006E5490">
        <w:rPr>
          <w:sz w:val="24"/>
          <w:szCs w:val="24"/>
        </w:rPr>
        <w:t xml:space="preserve">Jensen, M. and Meckling, W. H. (2014). Theory of the firm: Managerial behaviour, agency costs and ownership structure. </w:t>
      </w:r>
      <w:r w:rsidRPr="006E5490">
        <w:rPr>
          <w:i/>
          <w:sz w:val="24"/>
          <w:szCs w:val="24"/>
        </w:rPr>
        <w:t xml:space="preserve">Journal of Financial Economics, </w:t>
      </w:r>
      <w:r w:rsidRPr="006E5490">
        <w:rPr>
          <w:sz w:val="24"/>
          <w:szCs w:val="24"/>
        </w:rPr>
        <w:t>3, .305 – 360.</w:t>
      </w:r>
    </w:p>
    <w:p w:rsidR="00EC038E" w:rsidRPr="006E5490" w:rsidRDefault="00EC038E" w:rsidP="006E5490">
      <w:pPr>
        <w:spacing w:before="233" w:line="360" w:lineRule="auto"/>
        <w:ind w:left="822" w:right="403"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Kang, S. and Kim, Y. (2011). Does earnings management amplify the association between corporate governance and firm performance? Evidence from Korea. </w:t>
      </w:r>
      <w:r w:rsidRPr="006E5490">
        <w:rPr>
          <w:rFonts w:ascii="Times New Roman" w:hAnsi="Times New Roman" w:cs="Times New Roman"/>
          <w:i/>
          <w:sz w:val="24"/>
          <w:szCs w:val="24"/>
        </w:rPr>
        <w:t>InternationalBusiness and Economies Research Journal</w:t>
      </w:r>
      <w:r w:rsidRPr="006E5490">
        <w:rPr>
          <w:rFonts w:ascii="Times New Roman" w:hAnsi="Times New Roman" w:cs="Times New Roman"/>
          <w:sz w:val="24"/>
          <w:szCs w:val="24"/>
        </w:rPr>
        <w:t>, 10(2), 53 – 67.</w:t>
      </w:r>
    </w:p>
    <w:p w:rsidR="00EC038E" w:rsidRPr="006E5490" w:rsidRDefault="00EC038E" w:rsidP="006E5490">
      <w:pPr>
        <w:pStyle w:val="BodyText"/>
        <w:spacing w:before="238" w:line="360" w:lineRule="auto"/>
        <w:ind w:left="121"/>
        <w:rPr>
          <w:sz w:val="24"/>
          <w:szCs w:val="24"/>
        </w:rPr>
      </w:pPr>
      <w:r w:rsidRPr="006E5490">
        <w:rPr>
          <w:sz w:val="24"/>
          <w:szCs w:val="24"/>
        </w:rPr>
        <w:t>Khan,M.andJavid,A.(2011)Determinantsofboardeffectiveness:Logitmodel</w:t>
      </w:r>
      <w:r w:rsidRPr="006E5490">
        <w:rPr>
          <w:spacing w:val="-2"/>
          <w:sz w:val="24"/>
          <w:szCs w:val="24"/>
        </w:rPr>
        <w:t>ferheenkayani.</w:t>
      </w:r>
    </w:p>
    <w:p w:rsidR="00EC038E" w:rsidRPr="006E5490" w:rsidRDefault="00EC038E" w:rsidP="006E5490">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InterdisciplinaryJournalofcontemporaryresearchinBusiness</w:t>
      </w:r>
      <w:r w:rsidRPr="006E5490">
        <w:rPr>
          <w:rFonts w:ascii="Times New Roman" w:hAnsi="Times New Roman" w:cs="Times New Roman"/>
          <w:sz w:val="24"/>
          <w:szCs w:val="24"/>
        </w:rPr>
        <w:t>.,3(2),1970–</w:t>
      </w:r>
      <w:r w:rsidRPr="006E5490">
        <w:rPr>
          <w:rFonts w:ascii="Times New Roman" w:hAnsi="Times New Roman" w:cs="Times New Roman"/>
          <w:spacing w:val="-2"/>
          <w:sz w:val="24"/>
          <w:szCs w:val="24"/>
        </w:rPr>
        <w:t>1981.</w:t>
      </w:r>
    </w:p>
    <w:p w:rsidR="00EC038E" w:rsidRPr="006E5490" w:rsidRDefault="00EC038E" w:rsidP="006E5490">
      <w:pPr>
        <w:pStyle w:val="BodyText"/>
        <w:tabs>
          <w:tab w:val="left" w:pos="1286"/>
          <w:tab w:val="left" w:pos="1627"/>
          <w:tab w:val="left" w:pos="2523"/>
          <w:tab w:val="left" w:pos="3666"/>
          <w:tab w:val="left" w:pos="5069"/>
          <w:tab w:val="left" w:pos="6549"/>
          <w:tab w:val="left" w:pos="7099"/>
          <w:tab w:val="left" w:pos="8420"/>
        </w:tabs>
        <w:spacing w:before="237" w:line="360" w:lineRule="auto"/>
        <w:ind w:left="121"/>
        <w:rPr>
          <w:sz w:val="24"/>
          <w:szCs w:val="24"/>
        </w:rPr>
      </w:pPr>
      <w:r w:rsidRPr="006E5490">
        <w:rPr>
          <w:spacing w:val="-2"/>
          <w:sz w:val="24"/>
          <w:szCs w:val="24"/>
        </w:rPr>
        <w:t>Khanchel,</w:t>
      </w:r>
      <w:r w:rsidRPr="006E5490">
        <w:rPr>
          <w:sz w:val="24"/>
          <w:szCs w:val="24"/>
        </w:rPr>
        <w:tab/>
      </w:r>
      <w:r w:rsidRPr="006E5490">
        <w:rPr>
          <w:spacing w:val="-5"/>
          <w:sz w:val="24"/>
          <w:szCs w:val="24"/>
        </w:rPr>
        <w:t>I.</w:t>
      </w:r>
      <w:r w:rsidRPr="006E5490">
        <w:rPr>
          <w:sz w:val="24"/>
          <w:szCs w:val="24"/>
        </w:rPr>
        <w:tab/>
      </w:r>
      <w:r w:rsidRPr="006E5490">
        <w:rPr>
          <w:spacing w:val="-2"/>
          <w:sz w:val="24"/>
          <w:szCs w:val="24"/>
        </w:rPr>
        <w:t>(2014).</w:t>
      </w:r>
      <w:r w:rsidRPr="006E5490">
        <w:rPr>
          <w:sz w:val="24"/>
          <w:szCs w:val="24"/>
        </w:rPr>
        <w:tab/>
      </w:r>
      <w:r w:rsidRPr="006E5490">
        <w:rPr>
          <w:spacing w:val="-2"/>
          <w:sz w:val="24"/>
          <w:szCs w:val="24"/>
        </w:rPr>
        <w:t>Corporate</w:t>
      </w:r>
      <w:r w:rsidRPr="006E5490">
        <w:rPr>
          <w:sz w:val="24"/>
          <w:szCs w:val="24"/>
        </w:rPr>
        <w:tab/>
      </w:r>
      <w:r w:rsidRPr="006E5490">
        <w:rPr>
          <w:spacing w:val="-2"/>
          <w:sz w:val="24"/>
          <w:szCs w:val="24"/>
        </w:rPr>
        <w:t>Governance:</w:t>
      </w:r>
      <w:r w:rsidRPr="006E5490">
        <w:rPr>
          <w:sz w:val="24"/>
          <w:szCs w:val="24"/>
        </w:rPr>
        <w:tab/>
      </w:r>
      <w:r w:rsidRPr="006E5490">
        <w:rPr>
          <w:spacing w:val="-2"/>
          <w:sz w:val="24"/>
          <w:szCs w:val="24"/>
        </w:rPr>
        <w:t>Measurement</w:t>
      </w:r>
      <w:r w:rsidRPr="006E5490">
        <w:rPr>
          <w:sz w:val="24"/>
          <w:szCs w:val="24"/>
        </w:rPr>
        <w:tab/>
      </w:r>
      <w:r w:rsidRPr="006E5490">
        <w:rPr>
          <w:spacing w:val="-5"/>
          <w:sz w:val="24"/>
          <w:szCs w:val="24"/>
        </w:rPr>
        <w:t>and</w:t>
      </w:r>
      <w:r w:rsidRPr="006E5490">
        <w:rPr>
          <w:sz w:val="24"/>
          <w:szCs w:val="24"/>
        </w:rPr>
        <w:tab/>
      </w:r>
      <w:r w:rsidRPr="006E5490">
        <w:rPr>
          <w:spacing w:val="-2"/>
          <w:sz w:val="24"/>
          <w:szCs w:val="24"/>
        </w:rPr>
        <w:t>determinant</w:t>
      </w:r>
      <w:r w:rsidRPr="006E5490">
        <w:rPr>
          <w:sz w:val="24"/>
          <w:szCs w:val="24"/>
        </w:rPr>
        <w:tab/>
      </w:r>
      <w:r w:rsidRPr="006E5490">
        <w:rPr>
          <w:spacing w:val="-2"/>
          <w:sz w:val="24"/>
          <w:szCs w:val="24"/>
        </w:rPr>
        <w:t>analysis.</w:t>
      </w:r>
    </w:p>
    <w:p w:rsidR="00A3365E" w:rsidRPr="006E5490" w:rsidRDefault="00EC038E" w:rsidP="006E5490">
      <w:pPr>
        <w:spacing w:line="360" w:lineRule="auto"/>
        <w:rPr>
          <w:rFonts w:ascii="Times New Roman" w:hAnsi="Times New Roman" w:cs="Times New Roman"/>
          <w:spacing w:val="-4"/>
          <w:sz w:val="24"/>
          <w:szCs w:val="24"/>
        </w:rPr>
      </w:pPr>
      <w:r w:rsidRPr="006E5490">
        <w:rPr>
          <w:rFonts w:ascii="Times New Roman" w:hAnsi="Times New Roman" w:cs="Times New Roman"/>
          <w:i/>
          <w:sz w:val="24"/>
          <w:szCs w:val="24"/>
        </w:rPr>
        <w:t>ManagementAuditingJournal</w:t>
      </w:r>
      <w:r w:rsidRPr="006E5490">
        <w:rPr>
          <w:rFonts w:ascii="Times New Roman" w:hAnsi="Times New Roman" w:cs="Times New Roman"/>
          <w:sz w:val="24"/>
          <w:szCs w:val="24"/>
        </w:rPr>
        <w:t>.22(8),740-</w:t>
      </w:r>
      <w:r w:rsidRPr="006E5490">
        <w:rPr>
          <w:rFonts w:ascii="Times New Roman" w:hAnsi="Times New Roman" w:cs="Times New Roman"/>
          <w:spacing w:val="-4"/>
          <w:sz w:val="24"/>
          <w:szCs w:val="24"/>
        </w:rPr>
        <w:t>760</w:t>
      </w:r>
    </w:p>
    <w:p w:rsidR="00EC038E" w:rsidRPr="006E5490" w:rsidRDefault="00EC038E" w:rsidP="006E5490">
      <w:pPr>
        <w:pStyle w:val="BodyText"/>
        <w:spacing w:before="175" w:line="360" w:lineRule="auto"/>
        <w:ind w:left="822" w:right="406" w:hanging="701"/>
        <w:jc w:val="both"/>
        <w:rPr>
          <w:sz w:val="24"/>
          <w:szCs w:val="24"/>
        </w:rPr>
      </w:pPr>
      <w:r w:rsidRPr="006E5490">
        <w:rPr>
          <w:sz w:val="24"/>
          <w:szCs w:val="24"/>
        </w:rPr>
        <w:t>Larmou, S., and Vafeas, Æ. N. (2010).The relation between board size and firm performance in firms with a history of poor operating performance. Journal of Management and Governance, 14, 61-85.</w:t>
      </w:r>
      <w:hyperlink r:id="rId10">
        <w:r w:rsidRPr="006E5490">
          <w:rPr>
            <w:sz w:val="24"/>
            <w:szCs w:val="24"/>
          </w:rPr>
          <w:t>http://dx.doi.org/10.1007/s10997-009-9091-z</w:t>
        </w:r>
      </w:hyperlink>
    </w:p>
    <w:p w:rsidR="00EC038E" w:rsidRPr="006E5490" w:rsidRDefault="00EC038E" w:rsidP="006E5490">
      <w:pPr>
        <w:pStyle w:val="BodyText"/>
        <w:spacing w:before="237" w:line="360" w:lineRule="auto"/>
        <w:ind w:left="822" w:right="405" w:hanging="701"/>
        <w:jc w:val="both"/>
        <w:rPr>
          <w:sz w:val="24"/>
          <w:szCs w:val="24"/>
        </w:rPr>
      </w:pPr>
      <w:r w:rsidRPr="006E5490">
        <w:rPr>
          <w:sz w:val="24"/>
          <w:szCs w:val="24"/>
        </w:rPr>
        <w:t>Li, J., Kankpang, K., and Okonkwo, G. (2012). Corporate governance as a driver oforganizational efficiency in courier service firms: Empirical findings from Nigeria. Interdisciplinary Journal of Research in Business,1(1), 26-38.</w:t>
      </w:r>
    </w:p>
    <w:p w:rsidR="00EC038E" w:rsidRPr="006E5490" w:rsidRDefault="00EC038E" w:rsidP="006E5490">
      <w:pPr>
        <w:pStyle w:val="BodyText"/>
        <w:spacing w:before="230" w:line="360" w:lineRule="auto"/>
        <w:ind w:left="822" w:right="410" w:hanging="701"/>
        <w:jc w:val="both"/>
        <w:rPr>
          <w:sz w:val="24"/>
          <w:szCs w:val="24"/>
        </w:rPr>
      </w:pPr>
      <w:r w:rsidRPr="006E5490">
        <w:rPr>
          <w:sz w:val="24"/>
          <w:szCs w:val="24"/>
        </w:rPr>
        <w:t xml:space="preserve">Lipton, M. and Lorsch, J. (2012).Modest proposal for improved corporate governance. </w:t>
      </w:r>
      <w:r w:rsidRPr="006E5490">
        <w:rPr>
          <w:i/>
          <w:sz w:val="24"/>
          <w:szCs w:val="24"/>
        </w:rPr>
        <w:t>Business Lawyer</w:t>
      </w:r>
      <w:r w:rsidRPr="006E5490">
        <w:rPr>
          <w:sz w:val="24"/>
          <w:szCs w:val="24"/>
        </w:rPr>
        <w:t>, 12(3) 48 – 59.</w:t>
      </w:r>
    </w:p>
    <w:p w:rsidR="00EC038E" w:rsidRPr="006E5490" w:rsidRDefault="00EC038E" w:rsidP="006E5490">
      <w:pPr>
        <w:pStyle w:val="BodyText"/>
        <w:spacing w:before="231" w:line="360" w:lineRule="auto"/>
        <w:ind w:left="121"/>
        <w:rPr>
          <w:sz w:val="24"/>
          <w:szCs w:val="24"/>
        </w:rPr>
      </w:pPr>
      <w:r w:rsidRPr="006E5490">
        <w:rPr>
          <w:sz w:val="24"/>
          <w:szCs w:val="24"/>
        </w:rPr>
        <w:t>Macey,J.andO’HaraM.(2011).TheCorporateGovernanceofbankseconomicpolicy</w:t>
      </w:r>
      <w:r w:rsidRPr="006E5490">
        <w:rPr>
          <w:spacing w:val="-2"/>
          <w:sz w:val="24"/>
          <w:szCs w:val="24"/>
        </w:rPr>
        <w:t>review</w:t>
      </w:r>
    </w:p>
    <w:p w:rsidR="00EC038E" w:rsidRPr="006E5490" w:rsidRDefault="00EC038E" w:rsidP="006E5490">
      <w:pPr>
        <w:pStyle w:val="BodyText"/>
        <w:spacing w:before="4" w:line="360" w:lineRule="auto"/>
        <w:ind w:left="822"/>
        <w:rPr>
          <w:sz w:val="24"/>
          <w:szCs w:val="24"/>
        </w:rPr>
      </w:pPr>
      <w:r w:rsidRPr="006E5490">
        <w:rPr>
          <w:sz w:val="24"/>
          <w:szCs w:val="24"/>
        </w:rPr>
        <w:t>.16,(2)89-</w:t>
      </w:r>
      <w:r w:rsidRPr="006E5490">
        <w:rPr>
          <w:spacing w:val="-4"/>
          <w:sz w:val="24"/>
          <w:szCs w:val="24"/>
        </w:rPr>
        <w:t>102.</w:t>
      </w:r>
    </w:p>
    <w:p w:rsidR="00EC038E" w:rsidRPr="006E5490" w:rsidRDefault="00EC038E" w:rsidP="006E5490">
      <w:pPr>
        <w:pStyle w:val="BodyText"/>
        <w:spacing w:before="238" w:line="360" w:lineRule="auto"/>
        <w:ind w:left="121"/>
        <w:rPr>
          <w:sz w:val="24"/>
          <w:szCs w:val="24"/>
        </w:rPr>
      </w:pPr>
      <w:r w:rsidRPr="006E5490">
        <w:rPr>
          <w:sz w:val="24"/>
          <w:szCs w:val="24"/>
        </w:rPr>
        <w:t>Mallin,C.A.(2010).“CorporateGovernance,(3</w:t>
      </w:r>
      <w:r w:rsidRPr="006E5490">
        <w:rPr>
          <w:sz w:val="24"/>
          <w:szCs w:val="24"/>
          <w:vertAlign w:val="superscript"/>
        </w:rPr>
        <w:t>rd</w:t>
      </w:r>
      <w:r w:rsidRPr="006E5490">
        <w:rPr>
          <w:sz w:val="24"/>
          <w:szCs w:val="24"/>
        </w:rPr>
        <w:t>eds)”,OxfordUniversity</w:t>
      </w:r>
      <w:r w:rsidRPr="006E5490">
        <w:rPr>
          <w:spacing w:val="-2"/>
          <w:sz w:val="24"/>
          <w:szCs w:val="24"/>
        </w:rPr>
        <w:t>Press:Oxford.</w:t>
      </w:r>
    </w:p>
    <w:p w:rsidR="00EC038E" w:rsidRPr="006E5490" w:rsidRDefault="00EC038E" w:rsidP="006E5490">
      <w:pPr>
        <w:pStyle w:val="BodyText"/>
        <w:spacing w:before="239" w:line="360" w:lineRule="auto"/>
        <w:ind w:left="822" w:right="406" w:hanging="701"/>
        <w:jc w:val="both"/>
        <w:rPr>
          <w:sz w:val="24"/>
          <w:szCs w:val="24"/>
        </w:rPr>
      </w:pPr>
      <w:r w:rsidRPr="006E5490">
        <w:rPr>
          <w:sz w:val="24"/>
          <w:szCs w:val="24"/>
        </w:rPr>
        <w:lastRenderedPageBreak/>
        <w:t xml:space="preserve">Marsha I. C. and Possman B. G. (1989) Designing Quantitative Research Beverly Hills, stage </w:t>
      </w:r>
      <w:r w:rsidRPr="006E5490">
        <w:rPr>
          <w:spacing w:val="-2"/>
          <w:sz w:val="24"/>
          <w:szCs w:val="24"/>
        </w:rPr>
        <w:t>Publication.</w:t>
      </w:r>
    </w:p>
    <w:p w:rsidR="00EC038E" w:rsidRPr="006E5490" w:rsidRDefault="00EC038E" w:rsidP="006E5490">
      <w:pPr>
        <w:pStyle w:val="BodyText"/>
        <w:spacing w:before="242" w:line="360" w:lineRule="auto"/>
        <w:ind w:left="822" w:right="402" w:hanging="701"/>
        <w:jc w:val="both"/>
        <w:rPr>
          <w:sz w:val="24"/>
          <w:szCs w:val="24"/>
        </w:rPr>
      </w:pPr>
      <w:r w:rsidRPr="006E5490">
        <w:rPr>
          <w:sz w:val="24"/>
          <w:szCs w:val="24"/>
        </w:rPr>
        <w:t>Miller D. C. (1991). “Handbook of Research Design and Social Measurement” 5</w:t>
      </w:r>
      <w:r w:rsidRPr="006E5490">
        <w:rPr>
          <w:sz w:val="24"/>
          <w:szCs w:val="24"/>
          <w:vertAlign w:val="superscript"/>
        </w:rPr>
        <w:t>th</w:t>
      </w:r>
      <w:r w:rsidRPr="006E5490">
        <w:rPr>
          <w:sz w:val="24"/>
          <w:szCs w:val="24"/>
        </w:rPr>
        <w:t xml:space="preserve"> ed. Newbury park: Sage Publication.</w:t>
      </w:r>
    </w:p>
    <w:p w:rsidR="00EC038E" w:rsidRPr="006E5490" w:rsidRDefault="00EC038E" w:rsidP="006E5490">
      <w:pPr>
        <w:pStyle w:val="BodyText"/>
        <w:spacing w:before="230" w:line="360" w:lineRule="auto"/>
        <w:ind w:left="822" w:right="404" w:hanging="701"/>
        <w:jc w:val="both"/>
        <w:rPr>
          <w:sz w:val="24"/>
          <w:szCs w:val="24"/>
        </w:rPr>
      </w:pPr>
      <w:r w:rsidRPr="006E5490">
        <w:rPr>
          <w:sz w:val="24"/>
          <w:szCs w:val="24"/>
        </w:rPr>
        <w:t xml:space="preserve">Mohd, A. M. (2011). The effect of implementation of Malaysia code of corporate governance (MCCG) 2007 on corporate governance attributes and financial performance. </w:t>
      </w:r>
      <w:r w:rsidRPr="006E5490">
        <w:rPr>
          <w:i/>
          <w:sz w:val="24"/>
          <w:szCs w:val="24"/>
        </w:rPr>
        <w:t>Ph.D DPA Dissertation</w:t>
      </w:r>
      <w:r w:rsidRPr="006E5490">
        <w:rPr>
          <w:sz w:val="24"/>
          <w:szCs w:val="24"/>
        </w:rPr>
        <w:t>, University Utara Malaysia.</w:t>
      </w:r>
    </w:p>
    <w:p w:rsidR="00EC038E" w:rsidRPr="006E5490" w:rsidRDefault="00EC038E" w:rsidP="006E5490">
      <w:pPr>
        <w:pStyle w:val="BodyText"/>
        <w:spacing w:before="230" w:line="360" w:lineRule="auto"/>
        <w:ind w:left="822" w:right="408" w:hanging="701"/>
        <w:jc w:val="both"/>
        <w:rPr>
          <w:sz w:val="24"/>
          <w:szCs w:val="24"/>
        </w:rPr>
      </w:pPr>
      <w:r w:rsidRPr="006E5490">
        <w:rPr>
          <w:sz w:val="24"/>
          <w:szCs w:val="24"/>
        </w:rPr>
        <w:t>Morse,JandFieldP.(1995).“QualitativeResearchMethodsforHealthProfessionals” Thousand Oaks, CA, Sage.</w:t>
      </w:r>
    </w:p>
    <w:p w:rsidR="00EC038E" w:rsidRPr="006E5490" w:rsidRDefault="00EC038E" w:rsidP="006E5490">
      <w:pPr>
        <w:spacing w:before="231" w:line="360" w:lineRule="auto"/>
        <w:ind w:left="822" w:right="404" w:hanging="701"/>
        <w:jc w:val="both"/>
        <w:rPr>
          <w:rFonts w:ascii="Times New Roman" w:hAnsi="Times New Roman" w:cs="Times New Roman"/>
          <w:sz w:val="24"/>
          <w:szCs w:val="24"/>
        </w:rPr>
      </w:pPr>
      <w:r w:rsidRPr="006E5490">
        <w:rPr>
          <w:rFonts w:ascii="Times New Roman" w:hAnsi="Times New Roman" w:cs="Times New Roman"/>
          <w:sz w:val="24"/>
          <w:szCs w:val="24"/>
        </w:rPr>
        <w:t>Najjar, N. (2012). The impact of corporate governance on the insurance firm’s performance in Bahrain</w:t>
      </w:r>
      <w:r w:rsidRPr="006E5490">
        <w:rPr>
          <w:rFonts w:ascii="Times New Roman" w:hAnsi="Times New Roman" w:cs="Times New Roman"/>
          <w:i/>
          <w:sz w:val="24"/>
          <w:szCs w:val="24"/>
        </w:rPr>
        <w:t>. International Journal of Learning and Development</w:t>
      </w:r>
      <w:r w:rsidRPr="006E5490">
        <w:rPr>
          <w:rFonts w:ascii="Times New Roman" w:hAnsi="Times New Roman" w:cs="Times New Roman"/>
          <w:sz w:val="24"/>
          <w:szCs w:val="24"/>
        </w:rPr>
        <w:t>, 2(2), 1-17.</w:t>
      </w:r>
    </w:p>
    <w:p w:rsidR="00EC038E" w:rsidRPr="006E5490" w:rsidRDefault="00EC038E" w:rsidP="006E5490">
      <w:pPr>
        <w:pStyle w:val="BodyText"/>
        <w:spacing w:before="231" w:line="360" w:lineRule="auto"/>
        <w:ind w:left="822" w:right="400" w:hanging="701"/>
        <w:jc w:val="both"/>
        <w:rPr>
          <w:sz w:val="24"/>
          <w:szCs w:val="24"/>
        </w:rPr>
      </w:pPr>
      <w:r w:rsidRPr="006E5490">
        <w:rPr>
          <w:sz w:val="24"/>
          <w:szCs w:val="24"/>
        </w:rPr>
        <w:t>Newman, I. and Benz, C. R. (1998) “Qualitative-Quantitative Research Methodology: Exploring the Interactive Continuum” Carbondale: Southern Illinois University Press.</w:t>
      </w:r>
    </w:p>
    <w:p w:rsidR="00EC038E" w:rsidRPr="006E5490" w:rsidRDefault="00EC038E" w:rsidP="006E5490">
      <w:pPr>
        <w:pStyle w:val="BodyText"/>
        <w:spacing w:before="233" w:line="360" w:lineRule="auto"/>
        <w:ind w:left="822" w:right="406" w:hanging="701"/>
        <w:jc w:val="both"/>
        <w:rPr>
          <w:sz w:val="24"/>
          <w:szCs w:val="24"/>
        </w:rPr>
      </w:pPr>
      <w:r w:rsidRPr="006E5490">
        <w:rPr>
          <w:sz w:val="24"/>
          <w:szCs w:val="24"/>
        </w:rPr>
        <w:t>Nicholson, G.J and Kiel, G.C (2014) “Can Directors impact performance?</w:t>
      </w:r>
      <w:r w:rsidR="00E71109">
        <w:rPr>
          <w:sz w:val="24"/>
          <w:szCs w:val="24"/>
        </w:rPr>
        <w:t xml:space="preserve"> </w:t>
      </w:r>
      <w:r w:rsidRPr="006E5490">
        <w:rPr>
          <w:sz w:val="24"/>
          <w:szCs w:val="24"/>
        </w:rPr>
        <w:t>A Case-Based Test of Three theories of Corporate Governance”, Corporate Governance: An International Review, 15:585-608.</w:t>
      </w:r>
    </w:p>
    <w:p w:rsidR="00EC038E" w:rsidRPr="006E5490" w:rsidRDefault="00EC038E" w:rsidP="006E5490">
      <w:pPr>
        <w:pStyle w:val="BodyText"/>
        <w:spacing w:before="230" w:line="360" w:lineRule="auto"/>
        <w:ind w:left="822" w:right="405" w:hanging="701"/>
        <w:jc w:val="both"/>
        <w:rPr>
          <w:sz w:val="24"/>
          <w:szCs w:val="24"/>
        </w:rPr>
      </w:pPr>
      <w:r w:rsidRPr="006E5490">
        <w:rPr>
          <w:sz w:val="24"/>
          <w:szCs w:val="24"/>
        </w:rPr>
        <w:t xml:space="preserve">Nuryanah,S.,andIslam,S.M.N.(2011).Corporategovernanceandperformance:Evidence from an emerging market. </w:t>
      </w:r>
      <w:r w:rsidRPr="006E5490">
        <w:rPr>
          <w:i/>
          <w:sz w:val="24"/>
          <w:szCs w:val="24"/>
        </w:rPr>
        <w:t>Malaysian Accounting Review</w:t>
      </w:r>
      <w:r w:rsidRPr="006E5490">
        <w:rPr>
          <w:sz w:val="24"/>
          <w:szCs w:val="24"/>
        </w:rPr>
        <w:t>, 10(1), 17-42.</w:t>
      </w:r>
    </w:p>
    <w:p w:rsidR="00EC038E" w:rsidRPr="006E5490" w:rsidRDefault="00EC038E" w:rsidP="006E5490">
      <w:pPr>
        <w:pStyle w:val="BodyText"/>
        <w:spacing w:before="231" w:line="360" w:lineRule="auto"/>
        <w:ind w:left="822" w:right="404" w:hanging="701"/>
        <w:jc w:val="both"/>
        <w:rPr>
          <w:sz w:val="24"/>
          <w:szCs w:val="24"/>
        </w:rPr>
      </w:pPr>
      <w:r w:rsidRPr="006E5490">
        <w:rPr>
          <w:sz w:val="24"/>
          <w:szCs w:val="24"/>
        </w:rPr>
        <w:t>Obiyo, O. C., and Lenee, L. T. (2011).Corporate governance and firm performance in Nigeria.</w:t>
      </w:r>
      <w:r w:rsidRPr="006E5490">
        <w:rPr>
          <w:i/>
          <w:sz w:val="24"/>
          <w:szCs w:val="24"/>
        </w:rPr>
        <w:t>IJEMR</w:t>
      </w:r>
      <w:r w:rsidRPr="006E5490">
        <w:rPr>
          <w:sz w:val="24"/>
          <w:szCs w:val="24"/>
        </w:rPr>
        <w:t>, 1(4), 1-12.</w:t>
      </w:r>
    </w:p>
    <w:p w:rsidR="00EC038E" w:rsidRPr="006E5490" w:rsidRDefault="00EC038E" w:rsidP="006E5490">
      <w:pPr>
        <w:spacing w:line="360" w:lineRule="auto"/>
        <w:rPr>
          <w:rFonts w:ascii="Times New Roman" w:hAnsi="Times New Roman" w:cs="Times New Roman"/>
          <w:spacing w:val="-2"/>
          <w:sz w:val="24"/>
          <w:szCs w:val="24"/>
        </w:rPr>
      </w:pPr>
      <w:r w:rsidRPr="006E5490">
        <w:rPr>
          <w:rFonts w:ascii="Times New Roman" w:hAnsi="Times New Roman" w:cs="Times New Roman"/>
          <w:sz w:val="24"/>
          <w:szCs w:val="24"/>
        </w:rPr>
        <w:t xml:space="preserve">Ogbechie,C.(2012).Corporate Governance: A challenge for Nigerian </w:t>
      </w:r>
      <w:r w:rsidRPr="006E5490">
        <w:rPr>
          <w:rFonts w:ascii="Times New Roman" w:hAnsi="Times New Roman" w:cs="Times New Roman"/>
          <w:spacing w:val="-2"/>
          <w:sz w:val="24"/>
          <w:szCs w:val="24"/>
        </w:rPr>
        <w:t>banks</w:t>
      </w:r>
    </w:p>
    <w:p w:rsidR="00EC038E" w:rsidRPr="006E5490" w:rsidRDefault="00EC038E" w:rsidP="006E5490">
      <w:pPr>
        <w:pStyle w:val="BodyText"/>
        <w:spacing w:before="230" w:line="360" w:lineRule="auto"/>
        <w:ind w:left="121"/>
        <w:rPr>
          <w:sz w:val="24"/>
          <w:szCs w:val="24"/>
        </w:rPr>
      </w:pPr>
      <w:r w:rsidRPr="006E5490">
        <w:rPr>
          <w:sz w:val="24"/>
          <w:szCs w:val="24"/>
        </w:rPr>
        <w:t>Smith,M.(2003),“ResearchMethodsinAccounting”,London:Sage</w:t>
      </w:r>
      <w:r w:rsidRPr="006E5490">
        <w:rPr>
          <w:spacing w:val="-2"/>
          <w:sz w:val="24"/>
          <w:szCs w:val="24"/>
        </w:rPr>
        <w:t>Publications.</w:t>
      </w:r>
    </w:p>
    <w:p w:rsidR="00EC038E" w:rsidRPr="006E5490" w:rsidRDefault="00EC038E" w:rsidP="006E5490">
      <w:pPr>
        <w:pStyle w:val="BodyText"/>
        <w:spacing w:before="237" w:line="360" w:lineRule="auto"/>
        <w:ind w:left="822" w:right="406" w:hanging="701"/>
        <w:jc w:val="both"/>
        <w:rPr>
          <w:sz w:val="24"/>
          <w:szCs w:val="24"/>
        </w:rPr>
      </w:pPr>
      <w:r w:rsidRPr="006E5490">
        <w:rPr>
          <w:sz w:val="24"/>
          <w:szCs w:val="24"/>
        </w:rPr>
        <w:t>Solomon, J. (2012). “Corporate governance and Accountability”, 2</w:t>
      </w:r>
      <w:r w:rsidRPr="006E5490">
        <w:rPr>
          <w:sz w:val="24"/>
          <w:szCs w:val="24"/>
          <w:vertAlign w:val="superscript"/>
        </w:rPr>
        <w:t>nd</w:t>
      </w:r>
      <w:r w:rsidRPr="006E5490">
        <w:rPr>
          <w:sz w:val="24"/>
          <w:szCs w:val="24"/>
        </w:rPr>
        <w:t xml:space="preserve"> edition, John, Wiley andSons ltd.</w:t>
      </w:r>
    </w:p>
    <w:p w:rsidR="00EC038E" w:rsidRPr="006E5490" w:rsidRDefault="00EC038E" w:rsidP="006E5490">
      <w:pPr>
        <w:pStyle w:val="BodyText"/>
        <w:spacing w:before="233" w:line="360" w:lineRule="auto"/>
        <w:ind w:left="822" w:right="406" w:hanging="701"/>
        <w:jc w:val="both"/>
        <w:rPr>
          <w:sz w:val="24"/>
          <w:szCs w:val="24"/>
        </w:rPr>
      </w:pPr>
      <w:r w:rsidRPr="006E5490">
        <w:rPr>
          <w:sz w:val="24"/>
          <w:szCs w:val="24"/>
        </w:rPr>
        <w:lastRenderedPageBreak/>
        <w:t>Soludo, C. C. (2004). Consolidating the Nigerian banking industry to meet the development challenges of the 21</w:t>
      </w:r>
      <w:r w:rsidRPr="006E5490">
        <w:rPr>
          <w:sz w:val="24"/>
          <w:szCs w:val="24"/>
          <w:vertAlign w:val="superscript"/>
        </w:rPr>
        <w:t>st</w:t>
      </w:r>
      <w:r w:rsidRPr="006E5490">
        <w:rPr>
          <w:sz w:val="24"/>
          <w:szCs w:val="24"/>
        </w:rPr>
        <w:t xml:space="preserve"> century. Being an address to the Special meeting of bankers committee held on July 6.</w:t>
      </w:r>
    </w:p>
    <w:p w:rsidR="00EC038E" w:rsidRPr="006E5490" w:rsidRDefault="00EC038E" w:rsidP="006E5490">
      <w:pPr>
        <w:pStyle w:val="BodyText"/>
        <w:spacing w:before="238" w:line="360" w:lineRule="auto"/>
        <w:ind w:left="822" w:right="408" w:hanging="701"/>
        <w:jc w:val="both"/>
        <w:rPr>
          <w:sz w:val="24"/>
          <w:szCs w:val="24"/>
        </w:rPr>
      </w:pPr>
      <w:r w:rsidRPr="006E5490">
        <w:rPr>
          <w:sz w:val="24"/>
          <w:szCs w:val="24"/>
        </w:rPr>
        <w:t>Spector, P.E (1994), “Summated Rating Scale Construction: An Introduction in Lewis-Beck, M. (eds)”, Sage Publications 229-300.</w:t>
      </w:r>
    </w:p>
    <w:p w:rsidR="00EC038E" w:rsidRPr="006E5490" w:rsidRDefault="00EC038E" w:rsidP="006E5490">
      <w:pPr>
        <w:pStyle w:val="BodyText"/>
        <w:spacing w:before="231" w:line="360" w:lineRule="auto"/>
        <w:ind w:left="121"/>
        <w:rPr>
          <w:sz w:val="24"/>
          <w:szCs w:val="24"/>
        </w:rPr>
      </w:pPr>
      <w:r w:rsidRPr="006E5490">
        <w:rPr>
          <w:sz w:val="24"/>
          <w:szCs w:val="24"/>
        </w:rPr>
        <w:t>Swamy,V.(2011).Corporategovernanceandfirmperformanceinunlistedfamilyowned</w:t>
      </w:r>
      <w:r w:rsidRPr="006E5490">
        <w:rPr>
          <w:spacing w:val="-2"/>
          <w:sz w:val="24"/>
          <w:szCs w:val="24"/>
        </w:rPr>
        <w:t>firms.</w:t>
      </w:r>
    </w:p>
    <w:p w:rsidR="00EC038E" w:rsidRPr="006E5490" w:rsidRDefault="00EC038E" w:rsidP="006E5490">
      <w:pPr>
        <w:spacing w:before="4" w:line="360" w:lineRule="auto"/>
        <w:ind w:left="822"/>
        <w:rPr>
          <w:rFonts w:ascii="Times New Roman" w:hAnsi="Times New Roman" w:cs="Times New Roman"/>
          <w:sz w:val="24"/>
          <w:szCs w:val="24"/>
        </w:rPr>
      </w:pPr>
      <w:r w:rsidRPr="006E5490">
        <w:rPr>
          <w:rFonts w:ascii="Times New Roman" w:hAnsi="Times New Roman" w:cs="Times New Roman"/>
          <w:i/>
          <w:sz w:val="24"/>
          <w:szCs w:val="24"/>
        </w:rPr>
        <w:t>Workingpapersseries</w:t>
      </w:r>
      <w:r w:rsidRPr="006E5490">
        <w:rPr>
          <w:rFonts w:ascii="Times New Roman" w:hAnsi="Times New Roman" w:cs="Times New Roman"/>
          <w:sz w:val="24"/>
          <w:szCs w:val="24"/>
        </w:rPr>
        <w:t>,4(2),37-</w:t>
      </w:r>
      <w:r w:rsidRPr="006E5490">
        <w:rPr>
          <w:rFonts w:ascii="Times New Roman" w:hAnsi="Times New Roman" w:cs="Times New Roman"/>
          <w:spacing w:val="-5"/>
          <w:sz w:val="24"/>
          <w:szCs w:val="24"/>
        </w:rPr>
        <w:t>52.</w:t>
      </w:r>
    </w:p>
    <w:p w:rsidR="00EC038E" w:rsidRPr="006E5490" w:rsidRDefault="00EC038E" w:rsidP="006E5490">
      <w:pPr>
        <w:spacing w:before="237" w:line="360" w:lineRule="auto"/>
        <w:ind w:left="822" w:right="404" w:hanging="701"/>
        <w:jc w:val="both"/>
        <w:rPr>
          <w:rFonts w:ascii="Times New Roman" w:hAnsi="Times New Roman" w:cs="Times New Roman"/>
          <w:sz w:val="24"/>
          <w:szCs w:val="24"/>
        </w:rPr>
      </w:pPr>
      <w:r w:rsidRPr="006E5490">
        <w:rPr>
          <w:rFonts w:ascii="Times New Roman" w:hAnsi="Times New Roman" w:cs="Times New Roman"/>
          <w:sz w:val="24"/>
          <w:szCs w:val="24"/>
        </w:rPr>
        <w:t xml:space="preserve">Uadiale, O. M. (2010). The impact of board structure on corporate financial performance in Nigeria. </w:t>
      </w:r>
      <w:r w:rsidRPr="006E5490">
        <w:rPr>
          <w:rFonts w:ascii="Times New Roman" w:hAnsi="Times New Roman" w:cs="Times New Roman"/>
          <w:i/>
          <w:sz w:val="24"/>
          <w:szCs w:val="24"/>
        </w:rPr>
        <w:t>International Journal of Business and Management</w:t>
      </w:r>
      <w:r w:rsidRPr="006E5490">
        <w:rPr>
          <w:rFonts w:ascii="Times New Roman" w:hAnsi="Times New Roman" w:cs="Times New Roman"/>
          <w:sz w:val="24"/>
          <w:szCs w:val="24"/>
        </w:rPr>
        <w:t>, 5(10), 155-166.</w:t>
      </w:r>
    </w:p>
    <w:p w:rsidR="00EC038E" w:rsidRPr="006E5490" w:rsidRDefault="00EC038E" w:rsidP="006E5490">
      <w:pPr>
        <w:spacing w:line="360" w:lineRule="auto"/>
        <w:rPr>
          <w:rFonts w:ascii="Times New Roman" w:hAnsi="Times New Roman" w:cs="Times New Roman"/>
          <w:sz w:val="24"/>
          <w:szCs w:val="24"/>
        </w:rPr>
      </w:pPr>
      <w:r w:rsidRPr="006E5490">
        <w:rPr>
          <w:rFonts w:ascii="Times New Roman" w:hAnsi="Times New Roman" w:cs="Times New Roman"/>
          <w:sz w:val="24"/>
          <w:szCs w:val="24"/>
        </w:rPr>
        <w:t xml:space="preserve">Vafeas, N. (2015). Board structure and the informativeness of earnings. </w:t>
      </w:r>
      <w:r w:rsidRPr="006E5490">
        <w:rPr>
          <w:rFonts w:ascii="Times New Roman" w:hAnsi="Times New Roman" w:cs="Times New Roman"/>
          <w:i/>
          <w:sz w:val="24"/>
          <w:szCs w:val="24"/>
        </w:rPr>
        <w:t>Journal of Accountingand Public Policy</w:t>
      </w:r>
      <w:r w:rsidRPr="006E5490">
        <w:rPr>
          <w:rFonts w:ascii="Times New Roman" w:hAnsi="Times New Roman" w:cs="Times New Roman"/>
          <w:sz w:val="24"/>
          <w:szCs w:val="24"/>
        </w:rPr>
        <w:t>, 19(2), 139-166</w:t>
      </w:r>
      <w:r w:rsidR="00BA2B94" w:rsidRPr="006E5490">
        <w:rPr>
          <w:rFonts w:ascii="Times New Roman" w:hAnsi="Times New Roman" w:cs="Times New Roman"/>
          <w:sz w:val="24"/>
          <w:szCs w:val="24"/>
        </w:rPr>
        <w:t>.</w:t>
      </w:r>
    </w:p>
    <w:p w:rsidR="00A3365E" w:rsidRPr="006E5490" w:rsidRDefault="00A3365E" w:rsidP="006E5490">
      <w:pPr>
        <w:spacing w:line="360" w:lineRule="auto"/>
        <w:rPr>
          <w:rFonts w:ascii="Times New Roman" w:hAnsi="Times New Roman" w:cs="Times New Roman"/>
          <w:b/>
          <w:sz w:val="24"/>
          <w:szCs w:val="24"/>
        </w:rPr>
      </w:pPr>
    </w:p>
    <w:sectPr w:rsidR="00A3365E" w:rsidRPr="006E5490" w:rsidSect="0027093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0F8" w:rsidRDefault="008340F8" w:rsidP="00343A47">
      <w:pPr>
        <w:spacing w:after="0" w:line="240" w:lineRule="auto"/>
      </w:pPr>
      <w:r>
        <w:separator/>
      </w:r>
    </w:p>
  </w:endnote>
  <w:endnote w:type="continuationSeparator" w:id="1">
    <w:p w:rsidR="008340F8" w:rsidRDefault="008340F8" w:rsidP="0034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tique Olive Compact">
    <w:altName w:val="Tahoma"/>
    <w:charset w:val="00"/>
    <w:family w:val="swiss"/>
    <w:pitch w:val="variable"/>
    <w:sig w:usb0="00000001"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90391"/>
      <w:docPartObj>
        <w:docPartGallery w:val="Page Numbers (Bottom of Page)"/>
        <w:docPartUnique/>
      </w:docPartObj>
    </w:sdtPr>
    <w:sdtContent>
      <w:p w:rsidR="00CD5EAF" w:rsidRDefault="00990111">
        <w:pPr>
          <w:pStyle w:val="Footer"/>
          <w:jc w:val="center"/>
        </w:pPr>
        <w:fldSimple w:instr=" PAGE   \* MERGEFORMAT ">
          <w:r w:rsidR="00A43517">
            <w:rPr>
              <w:noProof/>
            </w:rPr>
            <w:t>49</w:t>
          </w:r>
        </w:fldSimple>
      </w:p>
    </w:sdtContent>
  </w:sdt>
  <w:p w:rsidR="00CD5EAF" w:rsidRDefault="00CD5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0F8" w:rsidRDefault="008340F8" w:rsidP="00343A47">
      <w:pPr>
        <w:spacing w:after="0" w:line="240" w:lineRule="auto"/>
      </w:pPr>
      <w:r>
        <w:separator/>
      </w:r>
    </w:p>
  </w:footnote>
  <w:footnote w:type="continuationSeparator" w:id="1">
    <w:p w:rsidR="008340F8" w:rsidRDefault="008340F8" w:rsidP="00343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F0DA3"/>
    <w:multiLevelType w:val="multilevel"/>
    <w:tmpl w:val="AD96E0F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6163AE"/>
    <w:multiLevelType w:val="hybridMultilevel"/>
    <w:tmpl w:val="CB4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33C69"/>
    <w:multiLevelType w:val="hybridMultilevel"/>
    <w:tmpl w:val="D320EF36"/>
    <w:lvl w:ilvl="0" w:tplc="B3C41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22105"/>
    <w:multiLevelType w:val="hybridMultilevel"/>
    <w:tmpl w:val="EBB2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45779"/>
    <w:multiLevelType w:val="hybridMultilevel"/>
    <w:tmpl w:val="98EC1BF8"/>
    <w:lvl w:ilvl="0" w:tplc="495480DE">
      <w:start w:val="5"/>
      <w:numFmt w:val="decimal"/>
      <w:lvlText w:val="%1"/>
      <w:lvlJc w:val="left"/>
      <w:pPr>
        <w:ind w:left="822" w:hanging="701"/>
      </w:pPr>
      <w:rPr>
        <w:rFonts w:hint="default"/>
        <w:lang w:val="en-US" w:eastAsia="en-US" w:bidi="ar-SA"/>
      </w:rPr>
    </w:lvl>
    <w:lvl w:ilvl="1" w:tplc="61F80478">
      <w:numFmt w:val="none"/>
      <w:lvlText w:val=""/>
      <w:lvlJc w:val="left"/>
      <w:pPr>
        <w:tabs>
          <w:tab w:val="num" w:pos="360"/>
        </w:tabs>
      </w:pPr>
    </w:lvl>
    <w:lvl w:ilvl="2" w:tplc="C7688D96">
      <w:start w:val="1"/>
      <w:numFmt w:val="decimal"/>
      <w:lvlText w:val="%3."/>
      <w:lvlJc w:val="left"/>
      <w:pPr>
        <w:ind w:left="822" w:hanging="351"/>
      </w:pPr>
      <w:rPr>
        <w:rFonts w:ascii="Times New Roman" w:eastAsia="Times New Roman" w:hAnsi="Times New Roman" w:cs="Times New Roman" w:hint="default"/>
        <w:b w:val="0"/>
        <w:bCs w:val="0"/>
        <w:i w:val="0"/>
        <w:iCs w:val="0"/>
        <w:spacing w:val="0"/>
        <w:w w:val="101"/>
        <w:sz w:val="23"/>
        <w:szCs w:val="23"/>
        <w:lang w:val="en-US" w:eastAsia="en-US" w:bidi="ar-SA"/>
      </w:rPr>
    </w:lvl>
    <w:lvl w:ilvl="3" w:tplc="380ED098">
      <w:numFmt w:val="bullet"/>
      <w:lvlText w:val="•"/>
      <w:lvlJc w:val="left"/>
      <w:pPr>
        <w:ind w:left="3466" w:hanging="351"/>
      </w:pPr>
      <w:rPr>
        <w:rFonts w:hint="default"/>
        <w:lang w:val="en-US" w:eastAsia="en-US" w:bidi="ar-SA"/>
      </w:rPr>
    </w:lvl>
    <w:lvl w:ilvl="4" w:tplc="0AC8E51C">
      <w:numFmt w:val="bullet"/>
      <w:lvlText w:val="•"/>
      <w:lvlJc w:val="left"/>
      <w:pPr>
        <w:ind w:left="4348" w:hanging="351"/>
      </w:pPr>
      <w:rPr>
        <w:rFonts w:hint="default"/>
        <w:lang w:val="en-US" w:eastAsia="en-US" w:bidi="ar-SA"/>
      </w:rPr>
    </w:lvl>
    <w:lvl w:ilvl="5" w:tplc="FACAA9A4">
      <w:numFmt w:val="bullet"/>
      <w:lvlText w:val="•"/>
      <w:lvlJc w:val="left"/>
      <w:pPr>
        <w:ind w:left="5230" w:hanging="351"/>
      </w:pPr>
      <w:rPr>
        <w:rFonts w:hint="default"/>
        <w:lang w:val="en-US" w:eastAsia="en-US" w:bidi="ar-SA"/>
      </w:rPr>
    </w:lvl>
    <w:lvl w:ilvl="6" w:tplc="91C6DF0E">
      <w:numFmt w:val="bullet"/>
      <w:lvlText w:val="•"/>
      <w:lvlJc w:val="left"/>
      <w:pPr>
        <w:ind w:left="6112" w:hanging="351"/>
      </w:pPr>
      <w:rPr>
        <w:rFonts w:hint="default"/>
        <w:lang w:val="en-US" w:eastAsia="en-US" w:bidi="ar-SA"/>
      </w:rPr>
    </w:lvl>
    <w:lvl w:ilvl="7" w:tplc="B4FE2894">
      <w:numFmt w:val="bullet"/>
      <w:lvlText w:val="•"/>
      <w:lvlJc w:val="left"/>
      <w:pPr>
        <w:ind w:left="6994" w:hanging="351"/>
      </w:pPr>
      <w:rPr>
        <w:rFonts w:hint="default"/>
        <w:lang w:val="en-US" w:eastAsia="en-US" w:bidi="ar-SA"/>
      </w:rPr>
    </w:lvl>
    <w:lvl w:ilvl="8" w:tplc="2DF204BA">
      <w:numFmt w:val="bullet"/>
      <w:lvlText w:val="•"/>
      <w:lvlJc w:val="left"/>
      <w:pPr>
        <w:ind w:left="7876" w:hanging="351"/>
      </w:pPr>
      <w:rPr>
        <w:rFonts w:hint="default"/>
        <w:lang w:val="en-US" w:eastAsia="en-US" w:bidi="ar-SA"/>
      </w:rPr>
    </w:lvl>
  </w:abstractNum>
  <w:abstractNum w:abstractNumId="5">
    <w:nsid w:val="52985444"/>
    <w:multiLevelType w:val="hybridMultilevel"/>
    <w:tmpl w:val="E1D2D340"/>
    <w:lvl w:ilvl="0" w:tplc="B3C41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11979"/>
    <w:multiLevelType w:val="hybridMultilevel"/>
    <w:tmpl w:val="578AA768"/>
    <w:lvl w:ilvl="0" w:tplc="F530BB48">
      <w:start w:val="3"/>
      <w:numFmt w:val="decimal"/>
      <w:lvlText w:val="%1"/>
      <w:lvlJc w:val="left"/>
      <w:pPr>
        <w:ind w:left="822" w:hanging="701"/>
        <w:jc w:val="left"/>
      </w:pPr>
      <w:rPr>
        <w:rFonts w:hint="default"/>
        <w:lang w:val="en-US" w:eastAsia="en-US" w:bidi="ar-SA"/>
      </w:rPr>
    </w:lvl>
    <w:lvl w:ilvl="1" w:tplc="4282EC7A">
      <w:numFmt w:val="none"/>
      <w:lvlText w:val=""/>
      <w:lvlJc w:val="left"/>
      <w:pPr>
        <w:tabs>
          <w:tab w:val="num" w:pos="360"/>
        </w:tabs>
      </w:pPr>
    </w:lvl>
    <w:lvl w:ilvl="2" w:tplc="82A0938C">
      <w:numFmt w:val="none"/>
      <w:lvlText w:val=""/>
      <w:lvlJc w:val="left"/>
      <w:pPr>
        <w:tabs>
          <w:tab w:val="num" w:pos="360"/>
        </w:tabs>
      </w:pPr>
    </w:lvl>
    <w:lvl w:ilvl="3" w:tplc="D42A0940">
      <w:numFmt w:val="bullet"/>
      <w:lvlText w:val="•"/>
      <w:lvlJc w:val="left"/>
      <w:pPr>
        <w:ind w:left="2780" w:hanging="643"/>
      </w:pPr>
      <w:rPr>
        <w:rFonts w:hint="default"/>
        <w:lang w:val="en-US" w:eastAsia="en-US" w:bidi="ar-SA"/>
      </w:rPr>
    </w:lvl>
    <w:lvl w:ilvl="4" w:tplc="5F244EB4">
      <w:numFmt w:val="bullet"/>
      <w:lvlText w:val="•"/>
      <w:lvlJc w:val="left"/>
      <w:pPr>
        <w:ind w:left="3760" w:hanging="643"/>
      </w:pPr>
      <w:rPr>
        <w:rFonts w:hint="default"/>
        <w:lang w:val="en-US" w:eastAsia="en-US" w:bidi="ar-SA"/>
      </w:rPr>
    </w:lvl>
    <w:lvl w:ilvl="5" w:tplc="9F703E3C">
      <w:numFmt w:val="bullet"/>
      <w:lvlText w:val="•"/>
      <w:lvlJc w:val="left"/>
      <w:pPr>
        <w:ind w:left="4740" w:hanging="643"/>
      </w:pPr>
      <w:rPr>
        <w:rFonts w:hint="default"/>
        <w:lang w:val="en-US" w:eastAsia="en-US" w:bidi="ar-SA"/>
      </w:rPr>
    </w:lvl>
    <w:lvl w:ilvl="6" w:tplc="12BAD812">
      <w:numFmt w:val="bullet"/>
      <w:lvlText w:val="•"/>
      <w:lvlJc w:val="left"/>
      <w:pPr>
        <w:ind w:left="5720" w:hanging="643"/>
      </w:pPr>
      <w:rPr>
        <w:rFonts w:hint="default"/>
        <w:lang w:val="en-US" w:eastAsia="en-US" w:bidi="ar-SA"/>
      </w:rPr>
    </w:lvl>
    <w:lvl w:ilvl="7" w:tplc="A5DC863E">
      <w:numFmt w:val="bullet"/>
      <w:lvlText w:val="•"/>
      <w:lvlJc w:val="left"/>
      <w:pPr>
        <w:ind w:left="6700" w:hanging="643"/>
      </w:pPr>
      <w:rPr>
        <w:rFonts w:hint="default"/>
        <w:lang w:val="en-US" w:eastAsia="en-US" w:bidi="ar-SA"/>
      </w:rPr>
    </w:lvl>
    <w:lvl w:ilvl="8" w:tplc="6FA0E6FC">
      <w:numFmt w:val="bullet"/>
      <w:lvlText w:val="•"/>
      <w:lvlJc w:val="left"/>
      <w:pPr>
        <w:ind w:left="7680" w:hanging="643"/>
      </w:pPr>
      <w:rPr>
        <w:rFonts w:hint="default"/>
        <w:lang w:val="en-US" w:eastAsia="en-US" w:bidi="ar-SA"/>
      </w:rPr>
    </w:lvl>
  </w:abstractNum>
  <w:abstractNum w:abstractNumId="7">
    <w:nsid w:val="6E2D1225"/>
    <w:multiLevelType w:val="hybridMultilevel"/>
    <w:tmpl w:val="7AC0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2B60BE"/>
    <w:multiLevelType w:val="hybridMultilevel"/>
    <w:tmpl w:val="5A6A3038"/>
    <w:lvl w:ilvl="0" w:tplc="39804A42">
      <w:start w:val="4"/>
      <w:numFmt w:val="decimal"/>
      <w:lvlText w:val="%1"/>
      <w:lvlJc w:val="left"/>
      <w:pPr>
        <w:ind w:left="822" w:hanging="701"/>
      </w:pPr>
      <w:rPr>
        <w:rFonts w:hint="default"/>
        <w:lang w:val="en-US" w:eastAsia="en-US" w:bidi="ar-SA"/>
      </w:rPr>
    </w:lvl>
    <w:lvl w:ilvl="1" w:tplc="16D09092">
      <w:numFmt w:val="none"/>
      <w:lvlText w:val=""/>
      <w:lvlJc w:val="left"/>
      <w:pPr>
        <w:tabs>
          <w:tab w:val="num" w:pos="360"/>
        </w:tabs>
      </w:pPr>
    </w:lvl>
    <w:lvl w:ilvl="2" w:tplc="D30C0F78">
      <w:numFmt w:val="none"/>
      <w:lvlText w:val=""/>
      <w:lvlJc w:val="left"/>
      <w:pPr>
        <w:tabs>
          <w:tab w:val="num" w:pos="360"/>
        </w:tabs>
      </w:pPr>
    </w:lvl>
    <w:lvl w:ilvl="3" w:tplc="E77E6F60">
      <w:numFmt w:val="bullet"/>
      <w:lvlText w:val="•"/>
      <w:lvlJc w:val="left"/>
      <w:pPr>
        <w:ind w:left="1922" w:hanging="526"/>
      </w:pPr>
      <w:rPr>
        <w:rFonts w:hint="default"/>
        <w:lang w:val="en-US" w:eastAsia="en-US" w:bidi="ar-SA"/>
      </w:rPr>
    </w:lvl>
    <w:lvl w:ilvl="4" w:tplc="1EC6D912">
      <w:numFmt w:val="bullet"/>
      <w:lvlText w:val="•"/>
      <w:lvlJc w:val="left"/>
      <w:pPr>
        <w:ind w:left="3025" w:hanging="526"/>
      </w:pPr>
      <w:rPr>
        <w:rFonts w:hint="default"/>
        <w:lang w:val="en-US" w:eastAsia="en-US" w:bidi="ar-SA"/>
      </w:rPr>
    </w:lvl>
    <w:lvl w:ilvl="5" w:tplc="21FAFD26">
      <w:numFmt w:val="bullet"/>
      <w:lvlText w:val="•"/>
      <w:lvlJc w:val="left"/>
      <w:pPr>
        <w:ind w:left="4127" w:hanging="526"/>
      </w:pPr>
      <w:rPr>
        <w:rFonts w:hint="default"/>
        <w:lang w:val="en-US" w:eastAsia="en-US" w:bidi="ar-SA"/>
      </w:rPr>
    </w:lvl>
    <w:lvl w:ilvl="6" w:tplc="2028FEF8">
      <w:numFmt w:val="bullet"/>
      <w:lvlText w:val="•"/>
      <w:lvlJc w:val="left"/>
      <w:pPr>
        <w:ind w:left="5230" w:hanging="526"/>
      </w:pPr>
      <w:rPr>
        <w:rFonts w:hint="default"/>
        <w:lang w:val="en-US" w:eastAsia="en-US" w:bidi="ar-SA"/>
      </w:rPr>
    </w:lvl>
    <w:lvl w:ilvl="7" w:tplc="1C425C32">
      <w:numFmt w:val="bullet"/>
      <w:lvlText w:val="•"/>
      <w:lvlJc w:val="left"/>
      <w:pPr>
        <w:ind w:left="6332" w:hanging="526"/>
      </w:pPr>
      <w:rPr>
        <w:rFonts w:hint="default"/>
        <w:lang w:val="en-US" w:eastAsia="en-US" w:bidi="ar-SA"/>
      </w:rPr>
    </w:lvl>
    <w:lvl w:ilvl="8" w:tplc="6CF43062">
      <w:numFmt w:val="bullet"/>
      <w:lvlText w:val="•"/>
      <w:lvlJc w:val="left"/>
      <w:pPr>
        <w:ind w:left="7435" w:hanging="526"/>
      </w:pPr>
      <w:rPr>
        <w:rFonts w:hint="default"/>
        <w:lang w:val="en-US" w:eastAsia="en-US" w:bidi="ar-SA"/>
      </w:rPr>
    </w:lvl>
  </w:abstractNum>
  <w:abstractNum w:abstractNumId="9">
    <w:nsid w:val="771C34CB"/>
    <w:multiLevelType w:val="multilevel"/>
    <w:tmpl w:val="3D881A2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CA92384"/>
    <w:multiLevelType w:val="hybridMultilevel"/>
    <w:tmpl w:val="5AEE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10"/>
  </w:num>
  <w:num w:numId="6">
    <w:abstractNumId w:val="3"/>
  </w:num>
  <w:num w:numId="7">
    <w:abstractNumId w:val="8"/>
  </w:num>
  <w:num w:numId="8">
    <w:abstractNumId w:val="0"/>
  </w:num>
  <w:num w:numId="9">
    <w:abstractNumId w:val="9"/>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D59D3"/>
    <w:rsid w:val="00084D00"/>
    <w:rsid w:val="001A3640"/>
    <w:rsid w:val="00270934"/>
    <w:rsid w:val="002B47EE"/>
    <w:rsid w:val="00343A47"/>
    <w:rsid w:val="00360175"/>
    <w:rsid w:val="003E3F35"/>
    <w:rsid w:val="003F7495"/>
    <w:rsid w:val="005273C5"/>
    <w:rsid w:val="005668B5"/>
    <w:rsid w:val="005974B5"/>
    <w:rsid w:val="005C0FCC"/>
    <w:rsid w:val="006D59D3"/>
    <w:rsid w:val="006E5490"/>
    <w:rsid w:val="006F10E2"/>
    <w:rsid w:val="007E2F25"/>
    <w:rsid w:val="007F1104"/>
    <w:rsid w:val="008340F8"/>
    <w:rsid w:val="008630C0"/>
    <w:rsid w:val="00990111"/>
    <w:rsid w:val="009D6AAA"/>
    <w:rsid w:val="00A03705"/>
    <w:rsid w:val="00A3365E"/>
    <w:rsid w:val="00A43517"/>
    <w:rsid w:val="00AA14F8"/>
    <w:rsid w:val="00B67F6F"/>
    <w:rsid w:val="00B8428A"/>
    <w:rsid w:val="00BA2B94"/>
    <w:rsid w:val="00C47EA1"/>
    <w:rsid w:val="00C50682"/>
    <w:rsid w:val="00C75564"/>
    <w:rsid w:val="00CC2B7E"/>
    <w:rsid w:val="00CD4BBA"/>
    <w:rsid w:val="00CD5EAF"/>
    <w:rsid w:val="00CF22AA"/>
    <w:rsid w:val="00D059FF"/>
    <w:rsid w:val="00D52B58"/>
    <w:rsid w:val="00D81230"/>
    <w:rsid w:val="00D8139D"/>
    <w:rsid w:val="00D84D36"/>
    <w:rsid w:val="00DD6989"/>
    <w:rsid w:val="00E41172"/>
    <w:rsid w:val="00E45892"/>
    <w:rsid w:val="00E54A4E"/>
    <w:rsid w:val="00E66C5F"/>
    <w:rsid w:val="00E71109"/>
    <w:rsid w:val="00EC038E"/>
    <w:rsid w:val="00EC612C"/>
    <w:rsid w:val="00F16F76"/>
    <w:rsid w:val="00F41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D3"/>
  </w:style>
  <w:style w:type="paragraph" w:styleId="Heading1">
    <w:name w:val="heading 1"/>
    <w:basedOn w:val="Normal"/>
    <w:link w:val="Heading1Char"/>
    <w:uiPriority w:val="1"/>
    <w:qFormat/>
    <w:rsid w:val="006D59D3"/>
    <w:pPr>
      <w:widowControl w:val="0"/>
      <w:autoSpaceDE w:val="0"/>
      <w:autoSpaceDN w:val="0"/>
      <w:spacing w:before="178" w:after="0" w:line="240" w:lineRule="auto"/>
      <w:ind w:left="2" w:right="289"/>
      <w:jc w:val="center"/>
      <w:outlineLvl w:val="0"/>
    </w:pPr>
    <w:rPr>
      <w:rFonts w:ascii="Times New Roman" w:eastAsia="Times New Roman" w:hAnsi="Times New Roman" w:cs="Times New Roman"/>
      <w:b/>
      <w:bCs/>
      <w:sz w:val="27"/>
      <w:szCs w:val="27"/>
    </w:rPr>
  </w:style>
  <w:style w:type="paragraph" w:styleId="Heading2">
    <w:name w:val="heading 2"/>
    <w:basedOn w:val="Normal"/>
    <w:link w:val="Heading2Char"/>
    <w:uiPriority w:val="1"/>
    <w:qFormat/>
    <w:rsid w:val="006D59D3"/>
    <w:pPr>
      <w:widowControl w:val="0"/>
      <w:autoSpaceDE w:val="0"/>
      <w:autoSpaceDN w:val="0"/>
      <w:spacing w:after="0" w:line="240" w:lineRule="auto"/>
      <w:ind w:left="822"/>
      <w:outlineLvl w:val="1"/>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9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6D59D3"/>
    <w:rPr>
      <w:rFonts w:ascii="Times New Roman" w:eastAsia="Times New Roman" w:hAnsi="Times New Roman" w:cs="Times New Roman"/>
      <w:b/>
      <w:bCs/>
      <w:sz w:val="23"/>
      <w:szCs w:val="23"/>
    </w:rPr>
  </w:style>
  <w:style w:type="paragraph" w:styleId="ListParagraph">
    <w:name w:val="List Paragraph"/>
    <w:basedOn w:val="Normal"/>
    <w:uiPriority w:val="1"/>
    <w:qFormat/>
    <w:rsid w:val="006D59D3"/>
    <w:pPr>
      <w:ind w:left="720"/>
      <w:contextualSpacing/>
    </w:pPr>
  </w:style>
  <w:style w:type="paragraph" w:styleId="Footer">
    <w:name w:val="footer"/>
    <w:basedOn w:val="Normal"/>
    <w:link w:val="FooterChar"/>
    <w:uiPriority w:val="99"/>
    <w:unhideWhenUsed/>
    <w:rsid w:val="006D5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D3"/>
  </w:style>
  <w:style w:type="paragraph" w:styleId="BodyText">
    <w:name w:val="Body Text"/>
    <w:basedOn w:val="Normal"/>
    <w:link w:val="BodyTextChar"/>
    <w:uiPriority w:val="1"/>
    <w:qFormat/>
    <w:rsid w:val="006D59D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6D59D3"/>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2B47EE"/>
    <w:pPr>
      <w:widowControl w:val="0"/>
      <w:autoSpaceDE w:val="0"/>
      <w:autoSpaceDN w:val="0"/>
      <w:spacing w:after="0" w:line="231" w:lineRule="exact"/>
      <w:ind w:left="105"/>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57/gpp.201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pra.ub-muenchen.de/467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1007/s10997-009-9091-z" TargetMode="External"/><Relationship Id="rId4" Type="http://schemas.openxmlformats.org/officeDocument/2006/relationships/webSettings" Target="webSettings.xml"/><Relationship Id="rId9" Type="http://schemas.openxmlformats.org/officeDocument/2006/relationships/hyperlink" Target="http://dx.doi.org/10.1111/j.1467-8683.2009.0076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49</Pages>
  <Words>10621</Words>
  <Characters>60540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2025-05-08T12:11:00Z</cp:lastPrinted>
  <dcterms:created xsi:type="dcterms:W3CDTF">2025-02-07T10:53:00Z</dcterms:created>
  <dcterms:modified xsi:type="dcterms:W3CDTF">2025-06-25T10:48:00Z</dcterms:modified>
</cp:coreProperties>
</file>