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3FD" w:rsidRPr="002E1B80" w:rsidRDefault="00EF23FD" w:rsidP="00EF23FD">
      <w:pPr>
        <w:spacing w:after="0" w:line="240" w:lineRule="auto"/>
        <w:jc w:val="center"/>
        <w:rPr>
          <w:rFonts w:ascii="Bernard MT Condensed" w:hAnsi="Bernard MT Condensed" w:cs="Times New Roman"/>
          <w:b/>
          <w:sz w:val="52"/>
          <w:szCs w:val="24"/>
        </w:rPr>
      </w:pPr>
      <w:r w:rsidRPr="002E1B80">
        <w:rPr>
          <w:rFonts w:ascii="Bernard MT Condensed" w:hAnsi="Bernard MT Condensed" w:cs="Times New Roman"/>
          <w:b/>
          <w:sz w:val="52"/>
          <w:szCs w:val="24"/>
        </w:rPr>
        <w:t>THE IMPACT OF PUBLISHED FINANCIAL ON SHAREHOLDER INVESTMENT DECISION</w:t>
      </w:r>
    </w:p>
    <w:p w:rsidR="00EF23FD" w:rsidRPr="00214040" w:rsidRDefault="00EF23FD" w:rsidP="00EF23FD">
      <w:pPr>
        <w:spacing w:after="0" w:line="240" w:lineRule="auto"/>
        <w:jc w:val="center"/>
        <w:rPr>
          <w:rFonts w:ascii="Bernard MT Condensed" w:hAnsi="Bernard MT Condensed" w:cs="Times New Roman"/>
          <w:b/>
          <w:sz w:val="40"/>
          <w:szCs w:val="24"/>
        </w:rPr>
      </w:pPr>
      <w:r w:rsidRPr="00214040">
        <w:rPr>
          <w:rFonts w:ascii="Times New Roman" w:hAnsi="Times New Roman" w:cs="Times New Roman"/>
          <w:b/>
          <w:sz w:val="24"/>
          <w:szCs w:val="24"/>
        </w:rPr>
        <w:t>(A CASE STUDY OF GUINNESS NIGERIA PLC)</w:t>
      </w:r>
    </w:p>
    <w:p w:rsidR="00EF23FD" w:rsidRPr="00DD0FE9" w:rsidRDefault="00EF23FD" w:rsidP="00EF23FD">
      <w:pPr>
        <w:spacing w:after="0" w:line="240" w:lineRule="auto"/>
        <w:jc w:val="center"/>
        <w:rPr>
          <w:rFonts w:ascii="Bernard MT Condensed" w:hAnsi="Bernard MT Condensed" w:cs="Times New Roman"/>
          <w:b/>
          <w:sz w:val="40"/>
          <w:szCs w:val="24"/>
        </w:rPr>
      </w:pPr>
    </w:p>
    <w:p w:rsidR="00EF23FD" w:rsidRDefault="00EF23FD" w:rsidP="00EF23FD">
      <w:pPr>
        <w:spacing w:after="0" w:line="360" w:lineRule="auto"/>
        <w:rPr>
          <w:rFonts w:ascii="Times New Roman" w:hAnsi="Times New Roman" w:cs="Times New Roman"/>
          <w:b/>
          <w:sz w:val="24"/>
          <w:szCs w:val="24"/>
        </w:rPr>
      </w:pPr>
    </w:p>
    <w:p w:rsidR="00EF23FD" w:rsidRDefault="00EF23FD" w:rsidP="00EF23FD">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p>
    <w:p w:rsidR="00EF23FD" w:rsidRPr="009413BD" w:rsidRDefault="00EF23FD" w:rsidP="00EF23FD">
      <w:pPr>
        <w:spacing w:after="0"/>
        <w:jc w:val="center"/>
        <w:rPr>
          <w:rFonts w:ascii="Bernard MT Condensed" w:hAnsi="Bernard MT Condensed" w:cstheme="majorBidi"/>
          <w:b/>
          <w:sz w:val="56"/>
          <w:szCs w:val="56"/>
        </w:rPr>
      </w:pPr>
      <w:r>
        <w:rPr>
          <w:rFonts w:ascii="Bernard MT Condensed" w:hAnsi="Bernard MT Condensed" w:cstheme="majorBidi"/>
          <w:b/>
          <w:sz w:val="56"/>
          <w:szCs w:val="56"/>
        </w:rPr>
        <w:t>ABDUMUMEEN BARAKAT JUMOKE</w:t>
      </w:r>
    </w:p>
    <w:p w:rsidR="00EF23FD" w:rsidRPr="009413BD" w:rsidRDefault="00EF23FD" w:rsidP="00EF23FD">
      <w:pPr>
        <w:spacing w:after="0"/>
        <w:jc w:val="center"/>
        <w:rPr>
          <w:rFonts w:ascii="Bernard MT Condensed" w:hAnsi="Bernard MT Condensed" w:cstheme="majorBidi"/>
          <w:b/>
          <w:sz w:val="60"/>
          <w:szCs w:val="40"/>
        </w:rPr>
      </w:pPr>
      <w:r>
        <w:rPr>
          <w:rFonts w:ascii="Bernard MT Condensed" w:hAnsi="Bernard MT Condensed" w:cstheme="majorBidi"/>
          <w:b/>
          <w:sz w:val="60"/>
          <w:szCs w:val="40"/>
        </w:rPr>
        <w:t>HND/23/ACC/FT/0504</w:t>
      </w:r>
    </w:p>
    <w:p w:rsidR="00EF23FD" w:rsidRPr="000079B1" w:rsidRDefault="00EF23FD" w:rsidP="00EF23FD">
      <w:pPr>
        <w:rPr>
          <w:rFonts w:asciiTheme="majorBidi" w:hAnsiTheme="majorBidi" w:cstheme="majorBidi"/>
          <w:b/>
          <w:sz w:val="36"/>
          <w:szCs w:val="36"/>
        </w:rPr>
      </w:pPr>
    </w:p>
    <w:p w:rsidR="00EF23FD" w:rsidRDefault="00EF23FD" w:rsidP="00EF23FD">
      <w:pPr>
        <w:spacing w:line="240" w:lineRule="auto"/>
        <w:jc w:val="center"/>
        <w:rPr>
          <w:rFonts w:ascii="Bookman Old Style" w:hAnsi="Bookman Old Style" w:cstheme="majorBidi"/>
          <w:b/>
          <w:sz w:val="26"/>
        </w:rPr>
      </w:pPr>
      <w:r w:rsidRPr="00605932">
        <w:rPr>
          <w:rFonts w:ascii="Bookman Old Style" w:hAnsi="Bookman Old Style" w:cstheme="majorBidi"/>
          <w:b/>
          <w:sz w:val="26"/>
        </w:rPr>
        <w:t xml:space="preserve">BEING A </w:t>
      </w:r>
      <w:r>
        <w:rPr>
          <w:rFonts w:ascii="Bookman Old Style" w:hAnsi="Bookman Old Style" w:cstheme="majorBidi"/>
          <w:b/>
          <w:sz w:val="26"/>
        </w:rPr>
        <w:t xml:space="preserve">RESEARCH </w:t>
      </w:r>
      <w:r w:rsidRPr="00605932">
        <w:rPr>
          <w:rFonts w:ascii="Bookman Old Style" w:hAnsi="Bookman Old Style" w:cstheme="majorBidi"/>
          <w:b/>
          <w:sz w:val="26"/>
        </w:rPr>
        <w:t xml:space="preserve">PROJECT SUBMITTED TO THE DEPARTMENT OF </w:t>
      </w:r>
      <w:r>
        <w:rPr>
          <w:rFonts w:ascii="Bookman Old Style" w:hAnsi="Bookman Old Style" w:cstheme="majorBidi"/>
          <w:b/>
          <w:sz w:val="26"/>
        </w:rPr>
        <w:t xml:space="preserve">ACCOUNTANCY, </w:t>
      </w:r>
      <w:r w:rsidRPr="00605932">
        <w:rPr>
          <w:rFonts w:ascii="Bookman Old Style" w:hAnsi="Bookman Old Style" w:cstheme="majorBidi"/>
          <w:b/>
          <w:sz w:val="26"/>
        </w:rPr>
        <w:t>INSTITUTE OF FINANCE AND MANAGEMENT STUDIES, KWARA STATE POLYTECHNIC ILORIN</w:t>
      </w:r>
    </w:p>
    <w:p w:rsidR="00EF23FD" w:rsidRPr="00A72001" w:rsidRDefault="00EF23FD" w:rsidP="00EF23FD">
      <w:pPr>
        <w:spacing w:line="240" w:lineRule="auto"/>
        <w:jc w:val="center"/>
        <w:rPr>
          <w:rFonts w:ascii="Bookman Old Style" w:hAnsi="Bookman Old Style" w:cstheme="majorBidi"/>
          <w:b/>
          <w:sz w:val="2"/>
          <w:szCs w:val="2"/>
        </w:rPr>
      </w:pPr>
    </w:p>
    <w:p w:rsidR="00EF23FD" w:rsidRDefault="00EF23FD" w:rsidP="00EF23FD">
      <w:pPr>
        <w:spacing w:line="240" w:lineRule="auto"/>
        <w:jc w:val="center"/>
        <w:rPr>
          <w:rFonts w:ascii="Bookman Old Style" w:hAnsi="Bookman Old Style" w:cstheme="majorBidi"/>
          <w:b/>
          <w:sz w:val="26"/>
        </w:rPr>
      </w:pPr>
      <w:r w:rsidRPr="00605932">
        <w:rPr>
          <w:rFonts w:ascii="Bookman Old Style" w:hAnsi="Bookman Old Style" w:cstheme="majorBidi"/>
          <w:b/>
          <w:sz w:val="28"/>
          <w:szCs w:val="20"/>
        </w:rPr>
        <w:t>IN PARTIAL FULFILLMENT OF T</w:t>
      </w:r>
      <w:r>
        <w:rPr>
          <w:rFonts w:ascii="Bookman Old Style" w:hAnsi="Bookman Old Style" w:cstheme="majorBidi"/>
          <w:b/>
          <w:sz w:val="28"/>
          <w:szCs w:val="20"/>
        </w:rPr>
        <w:t xml:space="preserve">HE REQUIREMENT FOR THE AWARD OF HIGHER </w:t>
      </w:r>
      <w:r w:rsidRPr="00605932">
        <w:rPr>
          <w:rFonts w:ascii="Bookman Old Style" w:hAnsi="Bookman Old Style" w:cstheme="majorBidi"/>
          <w:b/>
          <w:sz w:val="28"/>
          <w:szCs w:val="20"/>
        </w:rPr>
        <w:t xml:space="preserve">NATIONAL DIPLOMA </w:t>
      </w:r>
      <w:r>
        <w:rPr>
          <w:rFonts w:ascii="Bookman Old Style" w:hAnsi="Bookman Old Style" w:cstheme="majorBidi"/>
          <w:b/>
          <w:sz w:val="28"/>
          <w:szCs w:val="20"/>
        </w:rPr>
        <w:t xml:space="preserve">(HND) </w:t>
      </w:r>
      <w:r w:rsidRPr="00605932">
        <w:rPr>
          <w:rFonts w:ascii="Bookman Old Style" w:hAnsi="Bookman Old Style" w:cstheme="majorBidi"/>
          <w:b/>
          <w:sz w:val="28"/>
          <w:szCs w:val="20"/>
        </w:rPr>
        <w:t xml:space="preserve">IN </w:t>
      </w:r>
      <w:r>
        <w:rPr>
          <w:rFonts w:ascii="Bookman Old Style" w:hAnsi="Bookman Old Style" w:cstheme="majorBidi"/>
          <w:b/>
          <w:sz w:val="26"/>
        </w:rPr>
        <w:t>ACCOUNTANCY</w:t>
      </w:r>
    </w:p>
    <w:p w:rsidR="00EF23FD" w:rsidRDefault="00EF23FD" w:rsidP="00EF23FD">
      <w:pPr>
        <w:spacing w:line="240" w:lineRule="auto"/>
        <w:jc w:val="center"/>
        <w:rPr>
          <w:rFonts w:asciiTheme="majorBidi" w:hAnsiTheme="majorBidi" w:cstheme="majorBidi"/>
          <w:b/>
          <w:sz w:val="28"/>
          <w:szCs w:val="28"/>
        </w:rPr>
      </w:pPr>
    </w:p>
    <w:p w:rsidR="00EF23FD" w:rsidRPr="00D46E15" w:rsidRDefault="00EF23FD" w:rsidP="00EF23FD">
      <w:pPr>
        <w:ind w:left="5760" w:firstLine="720"/>
        <w:rPr>
          <w:rFonts w:ascii="Bookman Old Style" w:hAnsi="Bookman Old Style" w:cstheme="majorBidi"/>
          <w:b/>
          <w:i/>
          <w:sz w:val="32"/>
          <w:szCs w:val="32"/>
        </w:rPr>
      </w:pPr>
      <w:r>
        <w:rPr>
          <w:rFonts w:ascii="Bookman Old Style" w:hAnsi="Bookman Old Style" w:cstheme="majorBidi"/>
          <w:b/>
          <w:i/>
          <w:sz w:val="32"/>
          <w:szCs w:val="32"/>
        </w:rPr>
        <w:t>MAY, 2025</w:t>
      </w:r>
    </w:p>
    <w:p w:rsidR="00EF23FD" w:rsidRPr="007E662D" w:rsidRDefault="00EF23FD" w:rsidP="00EF23FD">
      <w:pPr>
        <w:spacing w:after="0" w:line="360" w:lineRule="auto"/>
        <w:ind w:left="720" w:hanging="720"/>
        <w:jc w:val="center"/>
        <w:rPr>
          <w:rFonts w:ascii="Times New Roman" w:hAnsi="Times New Roman"/>
          <w:b/>
          <w:sz w:val="24"/>
          <w:szCs w:val="24"/>
        </w:rPr>
      </w:pPr>
      <w:r>
        <w:rPr>
          <w:rFonts w:ascii="Times New Roman" w:hAnsi="Times New Roman" w:cs="Times New Roman"/>
          <w:b/>
          <w:sz w:val="24"/>
          <w:szCs w:val="24"/>
        </w:rPr>
        <w:br w:type="column"/>
      </w:r>
      <w:r w:rsidRPr="007E662D">
        <w:rPr>
          <w:rFonts w:ascii="Times New Roman" w:hAnsi="Times New Roman"/>
          <w:b/>
          <w:sz w:val="24"/>
          <w:szCs w:val="24"/>
        </w:rPr>
        <w:lastRenderedPageBreak/>
        <w:t>CERTIFICATION</w:t>
      </w:r>
    </w:p>
    <w:p w:rsidR="00EF23FD" w:rsidRPr="00DF53E0" w:rsidRDefault="00EF23FD" w:rsidP="00EF23FD">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is to certify that this project work has been written by </w:t>
      </w:r>
      <w:r w:rsidRPr="00825C01">
        <w:rPr>
          <w:rFonts w:ascii="Times New Roman" w:hAnsi="Times New Roman"/>
          <w:b/>
          <w:sz w:val="24"/>
          <w:szCs w:val="24"/>
        </w:rPr>
        <w:t>ABDUMUMEEN BARAKAT JUMOKE</w:t>
      </w:r>
      <w:r>
        <w:rPr>
          <w:rFonts w:ascii="Times New Roman" w:hAnsi="Times New Roman"/>
          <w:b/>
          <w:sz w:val="24"/>
          <w:szCs w:val="24"/>
        </w:rPr>
        <w:t xml:space="preserve"> </w:t>
      </w:r>
      <w:r w:rsidRPr="00825C01">
        <w:rPr>
          <w:rFonts w:ascii="Times New Roman" w:hAnsi="Times New Roman"/>
          <w:sz w:val="24"/>
          <w:szCs w:val="24"/>
        </w:rPr>
        <w:t>with Matri</w:t>
      </w:r>
      <w:r>
        <w:rPr>
          <w:rFonts w:ascii="Times New Roman" w:hAnsi="Times New Roman"/>
          <w:sz w:val="24"/>
          <w:szCs w:val="24"/>
        </w:rPr>
        <w:t xml:space="preserve">culation Number </w:t>
      </w:r>
      <w:r w:rsidRPr="00825C01">
        <w:rPr>
          <w:rFonts w:ascii="Times New Roman" w:hAnsi="Times New Roman"/>
          <w:b/>
          <w:sz w:val="24"/>
          <w:szCs w:val="24"/>
        </w:rPr>
        <w:t>HND/23/ACC/FT/0504</w:t>
      </w:r>
      <w:r>
        <w:rPr>
          <w:rFonts w:ascii="Times New Roman" w:hAnsi="Times New Roman"/>
          <w:b/>
          <w:sz w:val="24"/>
          <w:szCs w:val="24"/>
        </w:rPr>
        <w:t xml:space="preserve"> </w:t>
      </w:r>
      <w:r w:rsidRPr="00825C01">
        <w:rPr>
          <w:rFonts w:ascii="Times New Roman" w:hAnsi="Times New Roman"/>
          <w:sz w:val="24"/>
          <w:szCs w:val="24"/>
        </w:rPr>
        <w:t>and</w:t>
      </w:r>
      <w:r>
        <w:rPr>
          <w:rFonts w:ascii="Times New Roman" w:hAnsi="Times New Roman"/>
          <w:sz w:val="24"/>
          <w:szCs w:val="24"/>
        </w:rPr>
        <w:t xml:space="preserve"> has been read and approved as meeting parts of the requirements for the Award of Higher National Diploma (HND) in the Department of Accountancy, Institute of Finance and Management Studies,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p>
    <w:p w:rsidR="00EF23FD" w:rsidRDefault="00EF23FD" w:rsidP="00EF23FD">
      <w:pPr>
        <w:spacing w:line="360" w:lineRule="auto"/>
        <w:jc w:val="both"/>
        <w:rPr>
          <w:rFonts w:ascii="Times New Roman" w:hAnsi="Times New Roman"/>
          <w:sz w:val="24"/>
          <w:szCs w:val="24"/>
        </w:rPr>
      </w:pPr>
    </w:p>
    <w:p w:rsidR="00EF23FD" w:rsidRDefault="00EF23FD" w:rsidP="00EF23FD">
      <w:pPr>
        <w:spacing w:line="360" w:lineRule="auto"/>
        <w:jc w:val="both"/>
        <w:rPr>
          <w:rFonts w:ascii="Times New Roman" w:hAnsi="Times New Roman"/>
          <w:sz w:val="24"/>
          <w:szCs w:val="24"/>
        </w:rPr>
      </w:pPr>
    </w:p>
    <w:p w:rsidR="00EF23FD" w:rsidRDefault="00EF23FD" w:rsidP="00EF23FD">
      <w:pPr>
        <w:spacing w:after="0" w:line="240" w:lineRule="auto"/>
        <w:jc w:val="both"/>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w:t>
      </w:r>
    </w:p>
    <w:p w:rsidR="00EF23FD" w:rsidRDefault="00EF23FD" w:rsidP="00EF23FD">
      <w:pPr>
        <w:spacing w:after="0" w:line="240" w:lineRule="auto"/>
        <w:jc w:val="both"/>
        <w:rPr>
          <w:rFonts w:ascii="Times New Roman" w:hAnsi="Times New Roman"/>
          <w:b/>
          <w:sz w:val="24"/>
          <w:szCs w:val="24"/>
        </w:rPr>
      </w:pPr>
      <w:r>
        <w:rPr>
          <w:rFonts w:ascii="Times New Roman" w:hAnsi="Times New Roman"/>
          <w:b/>
          <w:sz w:val="24"/>
          <w:szCs w:val="24"/>
        </w:rPr>
        <w:t>ANIFOWOSHE B.B. (MRS)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AE7C3F">
        <w:rPr>
          <w:rFonts w:ascii="Times New Roman" w:hAnsi="Times New Roman"/>
          <w:b/>
          <w:sz w:val="24"/>
          <w:szCs w:val="24"/>
        </w:rPr>
        <w:t>DATE</w:t>
      </w:r>
    </w:p>
    <w:p w:rsidR="00EF23FD" w:rsidRPr="00F2581E" w:rsidRDefault="00EF23FD" w:rsidP="00EF23FD">
      <w:pPr>
        <w:spacing w:after="0" w:line="360" w:lineRule="auto"/>
        <w:rPr>
          <w:rFonts w:ascii="Times New Roman" w:hAnsi="Times New Roman" w:cs="Times New Roman"/>
          <w:b/>
          <w:i/>
          <w:sz w:val="24"/>
          <w:szCs w:val="24"/>
        </w:rPr>
      </w:pPr>
      <w:r w:rsidRPr="00F2581E">
        <w:rPr>
          <w:rFonts w:ascii="Times New Roman" w:hAnsi="Times New Roman" w:cs="Times New Roman"/>
          <w:b/>
          <w:i/>
          <w:sz w:val="24"/>
          <w:szCs w:val="24"/>
        </w:rPr>
        <w:t>(Project Supervisor)</w:t>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p>
    <w:p w:rsidR="00EF23FD" w:rsidRDefault="00EF23FD" w:rsidP="00EF23FD">
      <w:pPr>
        <w:spacing w:after="0" w:line="360" w:lineRule="auto"/>
        <w:rPr>
          <w:rFonts w:ascii="Times New Roman" w:hAnsi="Times New Roman"/>
          <w:b/>
          <w:sz w:val="24"/>
          <w:szCs w:val="24"/>
        </w:rPr>
      </w:pPr>
    </w:p>
    <w:p w:rsidR="00EF23FD" w:rsidRDefault="00EF23FD" w:rsidP="00EF23FD">
      <w:pPr>
        <w:spacing w:after="0" w:line="360" w:lineRule="auto"/>
        <w:rPr>
          <w:rFonts w:ascii="Times New Roman" w:hAnsi="Times New Roman"/>
          <w:b/>
          <w:sz w:val="24"/>
          <w:szCs w:val="24"/>
        </w:rPr>
      </w:pPr>
    </w:p>
    <w:p w:rsidR="00EF23FD" w:rsidRDefault="00EF23FD" w:rsidP="00EF23FD">
      <w:pPr>
        <w:spacing w:after="0" w:line="240" w:lineRule="auto"/>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_____________________</w:t>
      </w:r>
      <w:r w:rsidRPr="007E662D">
        <w:rPr>
          <w:rFonts w:ascii="Times New Roman" w:hAnsi="Times New Roman"/>
          <w:b/>
          <w:sz w:val="24"/>
          <w:szCs w:val="24"/>
        </w:rPr>
        <w:tab/>
      </w:r>
    </w:p>
    <w:p w:rsidR="00EF23FD" w:rsidRPr="003124B1" w:rsidRDefault="00EF23FD" w:rsidP="00EF23FD">
      <w:pPr>
        <w:spacing w:after="0" w:line="240" w:lineRule="auto"/>
        <w:rPr>
          <w:rFonts w:ascii="Times New Roman" w:hAnsi="Times New Roman"/>
          <w:b/>
          <w:sz w:val="24"/>
          <w:szCs w:val="24"/>
        </w:rPr>
      </w:pPr>
      <w:r>
        <w:rPr>
          <w:rFonts w:ascii="Times New Roman" w:hAnsi="Times New Roman"/>
          <w:b/>
          <w:sz w:val="24"/>
          <w:szCs w:val="24"/>
        </w:rPr>
        <w:t>MRS. ADEGBOYE B.B.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AE7C3F">
        <w:rPr>
          <w:rFonts w:ascii="Times New Roman" w:hAnsi="Times New Roman"/>
          <w:b/>
          <w:sz w:val="24"/>
          <w:szCs w:val="24"/>
        </w:rPr>
        <w:t>DATE</w:t>
      </w:r>
      <w:r w:rsidRPr="007E662D">
        <w:rPr>
          <w:rFonts w:ascii="Times New Roman" w:hAnsi="Times New Roman"/>
          <w:b/>
          <w:sz w:val="24"/>
          <w:szCs w:val="24"/>
        </w:rPr>
        <w:t xml:space="preserve">  </w:t>
      </w:r>
    </w:p>
    <w:p w:rsidR="00EF23FD" w:rsidRPr="00F2581E" w:rsidRDefault="00EF23FD" w:rsidP="00EF23FD">
      <w:pPr>
        <w:spacing w:after="0" w:line="240" w:lineRule="auto"/>
        <w:rPr>
          <w:rFonts w:ascii="Times New Roman" w:hAnsi="Times New Roman" w:cs="Times New Roman"/>
          <w:b/>
          <w:i/>
          <w:sz w:val="24"/>
          <w:szCs w:val="24"/>
        </w:rPr>
      </w:pPr>
      <w:r w:rsidRPr="00F2581E">
        <w:rPr>
          <w:rFonts w:ascii="Times New Roman" w:hAnsi="Times New Roman" w:cs="Times New Roman"/>
          <w:b/>
          <w:i/>
          <w:sz w:val="24"/>
          <w:szCs w:val="24"/>
        </w:rPr>
        <w:t xml:space="preserve">(Project Coordinator)  </w:t>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Pr>
          <w:rFonts w:ascii="Times New Roman" w:hAnsi="Times New Roman" w:cs="Times New Roman"/>
          <w:b/>
          <w:i/>
          <w:sz w:val="24"/>
          <w:szCs w:val="24"/>
        </w:rPr>
        <w:t xml:space="preserve"> </w:t>
      </w:r>
      <w:r w:rsidRPr="00F2581E">
        <w:rPr>
          <w:rFonts w:ascii="Times New Roman" w:hAnsi="Times New Roman" w:cs="Times New Roman"/>
          <w:b/>
          <w:i/>
          <w:sz w:val="24"/>
          <w:szCs w:val="24"/>
        </w:rPr>
        <w:t xml:space="preserve">                                                                   </w:t>
      </w:r>
    </w:p>
    <w:p w:rsidR="00EF23FD" w:rsidRPr="007E662D" w:rsidRDefault="00EF23FD" w:rsidP="00EF23FD">
      <w:pPr>
        <w:spacing w:after="0" w:line="360" w:lineRule="auto"/>
        <w:ind w:left="5760" w:firstLine="720"/>
        <w:rPr>
          <w:rFonts w:ascii="Times New Roman" w:hAnsi="Times New Roman"/>
          <w:b/>
          <w:sz w:val="24"/>
          <w:szCs w:val="24"/>
        </w:rPr>
      </w:pPr>
      <w:r w:rsidRPr="007E662D">
        <w:rPr>
          <w:rFonts w:ascii="Times New Roman" w:hAnsi="Times New Roman"/>
          <w:b/>
          <w:sz w:val="24"/>
          <w:szCs w:val="24"/>
        </w:rPr>
        <w:t xml:space="preserve">            </w:t>
      </w:r>
    </w:p>
    <w:p w:rsidR="00EF23FD" w:rsidRDefault="00EF23FD" w:rsidP="00EF23FD">
      <w:pPr>
        <w:spacing w:after="0" w:line="360" w:lineRule="auto"/>
        <w:rPr>
          <w:rFonts w:ascii="Times New Roman" w:hAnsi="Times New Roman"/>
          <w:i/>
          <w:sz w:val="24"/>
          <w:szCs w:val="24"/>
        </w:rPr>
      </w:pPr>
    </w:p>
    <w:p w:rsidR="00EF23FD" w:rsidRDefault="00EF23FD" w:rsidP="00EF23FD">
      <w:pPr>
        <w:spacing w:after="0" w:line="240" w:lineRule="auto"/>
        <w:ind w:left="720" w:hanging="720"/>
        <w:rPr>
          <w:rFonts w:ascii="Times New Roman" w:hAnsi="Times New Roman"/>
          <w:i/>
          <w:sz w:val="24"/>
          <w:szCs w:val="24"/>
        </w:rPr>
      </w:pPr>
      <w:r>
        <w:rPr>
          <w:rFonts w:ascii="Times New Roman" w:hAnsi="Times New Roman"/>
          <w:i/>
          <w:sz w:val="24"/>
          <w:szCs w:val="24"/>
        </w:rPr>
        <w:t>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_____________________</w:t>
      </w:r>
    </w:p>
    <w:p w:rsidR="00EF23FD" w:rsidRPr="003124B1" w:rsidRDefault="00EF23FD" w:rsidP="00EF23FD">
      <w:pPr>
        <w:spacing w:after="0" w:line="240" w:lineRule="auto"/>
        <w:ind w:left="720" w:hanging="720"/>
        <w:rPr>
          <w:rFonts w:ascii="Times New Roman" w:hAnsi="Times New Roman"/>
          <w:b/>
          <w:sz w:val="24"/>
          <w:szCs w:val="24"/>
        </w:rPr>
      </w:pPr>
      <w:r>
        <w:rPr>
          <w:rFonts w:ascii="Times New Roman" w:hAnsi="Times New Roman"/>
          <w:b/>
          <w:sz w:val="24"/>
          <w:szCs w:val="24"/>
        </w:rPr>
        <w:t>MR. ELELU M.O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AE7C3F">
        <w:rPr>
          <w:rFonts w:ascii="Times New Roman" w:hAnsi="Times New Roman"/>
          <w:b/>
          <w:sz w:val="24"/>
          <w:szCs w:val="24"/>
        </w:rPr>
        <w:t>DATE</w:t>
      </w:r>
    </w:p>
    <w:p w:rsidR="00EF23FD" w:rsidRPr="000246D7" w:rsidRDefault="00EF23FD" w:rsidP="00EF23FD">
      <w:pPr>
        <w:spacing w:after="0" w:line="240" w:lineRule="auto"/>
        <w:rPr>
          <w:rFonts w:ascii="Times New Roman" w:hAnsi="Times New Roman" w:cs="Times New Roman"/>
          <w:b/>
          <w:i/>
          <w:sz w:val="24"/>
          <w:szCs w:val="24"/>
        </w:rPr>
      </w:pPr>
      <w:r>
        <w:rPr>
          <w:rFonts w:ascii="Times New Roman" w:hAnsi="Times New Roman" w:cs="Times New Roman"/>
          <w:b/>
          <w:i/>
          <w:sz w:val="24"/>
          <w:szCs w:val="24"/>
        </w:rPr>
        <w:t>(</w:t>
      </w:r>
      <w:r w:rsidRPr="000246D7">
        <w:rPr>
          <w:rFonts w:ascii="Times New Roman" w:hAnsi="Times New Roman" w:cs="Times New Roman"/>
          <w:b/>
          <w:i/>
          <w:sz w:val="24"/>
          <w:szCs w:val="24"/>
        </w:rPr>
        <w:t>Head of Department</w:t>
      </w:r>
      <w:r>
        <w:rPr>
          <w:rFonts w:ascii="Times New Roman" w:hAnsi="Times New Roman" w:cs="Times New Roman"/>
          <w:b/>
          <w:i/>
          <w:sz w:val="24"/>
          <w:szCs w:val="24"/>
        </w:rPr>
        <w:t>)</w:t>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p>
    <w:p w:rsidR="00EF23FD" w:rsidRDefault="00EF23FD" w:rsidP="00EF23FD">
      <w:pPr>
        <w:tabs>
          <w:tab w:val="left" w:pos="6615"/>
        </w:tabs>
        <w:spacing w:after="0" w:line="360" w:lineRule="auto"/>
        <w:jc w:val="both"/>
        <w:rPr>
          <w:rFonts w:ascii="Times New Roman" w:hAnsi="Times New Roman"/>
          <w:sz w:val="24"/>
          <w:szCs w:val="24"/>
        </w:rPr>
      </w:pPr>
    </w:p>
    <w:p w:rsidR="00EF23FD" w:rsidRDefault="00EF23FD" w:rsidP="00EF23FD">
      <w:pPr>
        <w:tabs>
          <w:tab w:val="left" w:pos="6615"/>
        </w:tabs>
        <w:spacing w:after="0" w:line="360" w:lineRule="auto"/>
        <w:jc w:val="both"/>
        <w:rPr>
          <w:rFonts w:ascii="Times New Roman" w:hAnsi="Times New Roman"/>
          <w:sz w:val="24"/>
          <w:szCs w:val="24"/>
        </w:rPr>
      </w:pPr>
    </w:p>
    <w:p w:rsidR="00EF23FD" w:rsidRDefault="00EF23FD" w:rsidP="00EF23FD">
      <w:pPr>
        <w:tabs>
          <w:tab w:val="left" w:pos="6615"/>
        </w:tabs>
        <w:spacing w:after="0" w:line="240" w:lineRule="auto"/>
        <w:jc w:val="both"/>
        <w:rPr>
          <w:rFonts w:ascii="Times New Roman" w:hAnsi="Times New Roman"/>
          <w:sz w:val="24"/>
          <w:szCs w:val="24"/>
        </w:rPr>
      </w:pPr>
      <w:r>
        <w:rPr>
          <w:rFonts w:ascii="Times New Roman" w:hAnsi="Times New Roman"/>
          <w:sz w:val="24"/>
          <w:szCs w:val="24"/>
        </w:rPr>
        <w:t>___________________                                                             __________________</w:t>
      </w:r>
    </w:p>
    <w:p w:rsidR="00EF23FD" w:rsidRPr="00825C01" w:rsidRDefault="00EF23FD" w:rsidP="00EF23FD">
      <w:pPr>
        <w:tabs>
          <w:tab w:val="left" w:pos="6615"/>
        </w:tabs>
        <w:spacing w:after="0" w:line="240" w:lineRule="auto"/>
        <w:jc w:val="both"/>
        <w:rPr>
          <w:rFonts w:ascii="Times New Roman" w:hAnsi="Times New Roman"/>
          <w:b/>
          <w:sz w:val="24"/>
          <w:szCs w:val="24"/>
        </w:rPr>
      </w:pPr>
      <w:r w:rsidRPr="00825C01">
        <w:rPr>
          <w:rFonts w:ascii="Times New Roman" w:hAnsi="Times New Roman"/>
          <w:b/>
          <w:sz w:val="24"/>
          <w:szCs w:val="24"/>
        </w:rPr>
        <w:t>IKHU OMOREGBE SUNDAY (FCA)</w:t>
      </w:r>
      <w:r w:rsidRPr="00825C01">
        <w:rPr>
          <w:rFonts w:ascii="Times New Roman" w:hAnsi="Times New Roman"/>
          <w:b/>
          <w:sz w:val="24"/>
          <w:szCs w:val="24"/>
        </w:rPr>
        <w:tab/>
        <w:t xml:space="preserve"> DATE</w:t>
      </w:r>
    </w:p>
    <w:p w:rsidR="00EF23FD" w:rsidRDefault="00EF23FD" w:rsidP="00EF23FD">
      <w:pPr>
        <w:tabs>
          <w:tab w:val="left" w:pos="6615"/>
        </w:tabs>
        <w:spacing w:after="0" w:line="240" w:lineRule="auto"/>
        <w:jc w:val="both"/>
        <w:rPr>
          <w:rFonts w:ascii="Times New Roman" w:hAnsi="Times New Roman"/>
          <w:sz w:val="24"/>
          <w:szCs w:val="24"/>
        </w:rPr>
      </w:pPr>
      <w:r>
        <w:rPr>
          <w:rFonts w:ascii="Times New Roman" w:hAnsi="Times New Roman"/>
          <w:b/>
          <w:i/>
          <w:sz w:val="24"/>
          <w:szCs w:val="24"/>
        </w:rPr>
        <w:t xml:space="preserve"> (External Examiner</w:t>
      </w:r>
      <w:r w:rsidRPr="000246D7">
        <w:rPr>
          <w:rFonts w:ascii="Times New Roman" w:hAnsi="Times New Roman"/>
          <w:b/>
          <w:i/>
          <w:sz w:val="24"/>
          <w:szCs w:val="24"/>
        </w:rPr>
        <w:t>)</w:t>
      </w:r>
      <w:r>
        <w:rPr>
          <w:rFonts w:ascii="Times New Roman" w:hAnsi="Times New Roman"/>
          <w:sz w:val="24"/>
          <w:szCs w:val="24"/>
        </w:rPr>
        <w:t xml:space="preserve">                                                           </w:t>
      </w:r>
      <w:r>
        <w:rPr>
          <w:rFonts w:ascii="Times New Roman" w:hAnsi="Times New Roman"/>
          <w:sz w:val="24"/>
          <w:szCs w:val="24"/>
        </w:rPr>
        <w:tab/>
      </w:r>
    </w:p>
    <w:p w:rsidR="00EF23FD" w:rsidRPr="007E662D" w:rsidRDefault="00EF23FD" w:rsidP="00EF23FD">
      <w:pPr>
        <w:tabs>
          <w:tab w:val="left" w:pos="6615"/>
        </w:tabs>
        <w:spacing w:after="0" w:line="360" w:lineRule="auto"/>
        <w:rPr>
          <w:rFonts w:ascii="Times New Roman" w:hAnsi="Times New Roman"/>
          <w:sz w:val="24"/>
          <w:szCs w:val="24"/>
        </w:rPr>
      </w:pPr>
      <w:r>
        <w:rPr>
          <w:rFonts w:ascii="Times New Roman" w:hAnsi="Times New Roman"/>
          <w:sz w:val="24"/>
          <w:szCs w:val="24"/>
        </w:rPr>
        <w:tab/>
      </w:r>
    </w:p>
    <w:p w:rsidR="00EF23FD" w:rsidRPr="007E662D" w:rsidRDefault="00EF23FD" w:rsidP="00EF23FD">
      <w:pPr>
        <w:spacing w:after="0" w:line="240" w:lineRule="auto"/>
        <w:ind w:left="5040" w:firstLine="720"/>
        <w:jc w:val="center"/>
        <w:rPr>
          <w:rFonts w:ascii="Times New Roman" w:hAnsi="Times New Roman"/>
          <w:b/>
          <w:sz w:val="24"/>
          <w:szCs w:val="24"/>
        </w:rPr>
      </w:pPr>
    </w:p>
    <w:p w:rsidR="00EF23FD" w:rsidRDefault="00EF23FD" w:rsidP="00EF23FD">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DEDICATION</w:t>
      </w:r>
    </w:p>
    <w:p w:rsidR="00EF23FD" w:rsidRDefault="00EF23FD" w:rsidP="00EF23FD">
      <w:pPr>
        <w:spacing w:line="360" w:lineRule="auto"/>
        <w:ind w:firstLine="720"/>
        <w:jc w:val="both"/>
        <w:rPr>
          <w:rFonts w:ascii="Times New Roman" w:hAnsi="Times New Roman"/>
          <w:sz w:val="24"/>
          <w:szCs w:val="24"/>
        </w:rPr>
      </w:pPr>
      <w:r>
        <w:rPr>
          <w:rFonts w:ascii="Times New Roman" w:hAnsi="Times New Roman"/>
          <w:sz w:val="24"/>
          <w:szCs w:val="24"/>
        </w:rPr>
        <w:t>This research project is dedicated to Almighty Allah, the creator of my soul, the redeemer of my soul, The Alpha and Omega of HIS support, provider, and guidance all the way to Allah be the glory forever and every all so to my parent MRS. MOSHURAT &amp; MR. KABIR.</w:t>
      </w:r>
    </w:p>
    <w:p w:rsidR="00EF23FD" w:rsidRPr="00C93D7F" w:rsidRDefault="00EF23FD" w:rsidP="00EF23FD">
      <w:pPr>
        <w:jc w:val="center"/>
        <w:rPr>
          <w:rFonts w:ascii="Times New Roman" w:hAnsi="Times New Roman"/>
          <w:b/>
          <w:sz w:val="24"/>
          <w:szCs w:val="24"/>
        </w:rPr>
      </w:pPr>
      <w:r>
        <w:rPr>
          <w:rFonts w:ascii="Times New Roman" w:hAnsi="Times New Roman"/>
          <w:sz w:val="24"/>
          <w:szCs w:val="24"/>
        </w:rPr>
        <w:br w:type="column"/>
      </w:r>
      <w:r w:rsidRPr="004A4365">
        <w:rPr>
          <w:rFonts w:ascii="Times New Roman" w:hAnsi="Times New Roman"/>
          <w:b/>
          <w:sz w:val="24"/>
          <w:szCs w:val="24"/>
        </w:rPr>
        <w:lastRenderedPageBreak/>
        <w:t>ACKNOWLEDGMENT</w:t>
      </w:r>
      <w:r>
        <w:rPr>
          <w:rFonts w:ascii="Times New Roman" w:hAnsi="Times New Roman"/>
          <w:b/>
          <w:sz w:val="24"/>
          <w:szCs w:val="24"/>
        </w:rPr>
        <w:t>S</w:t>
      </w:r>
    </w:p>
    <w:p w:rsidR="00EF23FD" w:rsidRDefault="00EF23FD" w:rsidP="00EF23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the praise goes to Almighty Allah and my mother </w:t>
      </w:r>
      <w:r w:rsidRPr="00217059">
        <w:rPr>
          <w:rFonts w:ascii="Times New Roman" w:hAnsi="Times New Roman" w:cs="Times New Roman"/>
          <w:b/>
          <w:sz w:val="24"/>
          <w:szCs w:val="24"/>
        </w:rPr>
        <w:t>MRS MONSURAT</w:t>
      </w:r>
      <w:r>
        <w:rPr>
          <w:rFonts w:ascii="Times New Roman" w:hAnsi="Times New Roman" w:cs="Times New Roman"/>
          <w:sz w:val="24"/>
          <w:szCs w:val="24"/>
        </w:rPr>
        <w:t xml:space="preserve"> in the world, my hero and my everything I want to use this opportunity to thank you for been there for me ever since Crèche, Nursery, Primary, Secondary up to this level thank you so much for been there for me and my sisters: spiritually, physically, support, caring, monitoring. I pray to Almighty Allah to let you eat the food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 peace, good health, happiness and wealth.</w:t>
      </w:r>
    </w:p>
    <w:p w:rsidR="00EF23FD" w:rsidRDefault="00EF23FD" w:rsidP="00EF23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also want to thank my sponsor </w:t>
      </w:r>
      <w:r w:rsidRPr="0013074A">
        <w:rPr>
          <w:rFonts w:ascii="Times New Roman" w:hAnsi="Times New Roman" w:cs="Times New Roman"/>
          <w:b/>
          <w:sz w:val="24"/>
          <w:szCs w:val="24"/>
        </w:rPr>
        <w:t>MR KABIR</w:t>
      </w:r>
      <w:r>
        <w:rPr>
          <w:rFonts w:ascii="Times New Roman" w:hAnsi="Times New Roman" w:cs="Times New Roman"/>
          <w:sz w:val="24"/>
          <w:szCs w:val="24"/>
        </w:rPr>
        <w:t xml:space="preserve"> for supporting me financially I’m really grateful for what you have done for me, I pray to Almighty Allah to continue blessing you with more wealth and good health thank you so much sir. I also want to thank my uncles: </w:t>
      </w:r>
      <w:r w:rsidRPr="0013074A">
        <w:rPr>
          <w:rFonts w:ascii="Times New Roman" w:hAnsi="Times New Roman" w:cs="Times New Roman"/>
          <w:b/>
          <w:sz w:val="24"/>
          <w:szCs w:val="24"/>
        </w:rPr>
        <w:t>MR ADIGUN</w:t>
      </w:r>
      <w:r>
        <w:rPr>
          <w:rFonts w:ascii="Times New Roman" w:hAnsi="Times New Roman" w:cs="Times New Roman"/>
          <w:sz w:val="24"/>
          <w:szCs w:val="24"/>
        </w:rPr>
        <w:t xml:space="preserve">, </w:t>
      </w:r>
      <w:r w:rsidRPr="0013074A">
        <w:rPr>
          <w:rFonts w:ascii="Times New Roman" w:hAnsi="Times New Roman" w:cs="Times New Roman"/>
          <w:b/>
          <w:sz w:val="24"/>
          <w:szCs w:val="24"/>
        </w:rPr>
        <w:t>MR ADEWALE</w:t>
      </w:r>
      <w:r>
        <w:rPr>
          <w:rFonts w:ascii="Times New Roman" w:hAnsi="Times New Roman" w:cs="Times New Roman"/>
          <w:sz w:val="24"/>
          <w:szCs w:val="24"/>
        </w:rPr>
        <w:t xml:space="preserve"> for supporting me though my HND program Allah will continue to bless you. </w:t>
      </w:r>
    </w:p>
    <w:p w:rsidR="00EF23FD" w:rsidRPr="006644BF" w:rsidRDefault="00EF23FD" w:rsidP="00EF23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I want to thank god for blessing me with my friends: </w:t>
      </w:r>
      <w:r w:rsidRPr="0013074A">
        <w:rPr>
          <w:rFonts w:ascii="Times New Roman" w:hAnsi="Times New Roman" w:cs="Times New Roman"/>
          <w:b/>
          <w:sz w:val="24"/>
          <w:szCs w:val="24"/>
        </w:rPr>
        <w:t>RAHMAT, OLA, AUSTIN</w:t>
      </w:r>
      <w:r>
        <w:rPr>
          <w:rFonts w:ascii="Times New Roman" w:hAnsi="Times New Roman" w:cs="Times New Roman"/>
          <w:sz w:val="24"/>
          <w:szCs w:val="24"/>
        </w:rPr>
        <w:t xml:space="preserve"> and </w:t>
      </w:r>
      <w:r w:rsidRPr="0013074A">
        <w:rPr>
          <w:rFonts w:ascii="Times New Roman" w:hAnsi="Times New Roman" w:cs="Times New Roman"/>
          <w:b/>
          <w:sz w:val="24"/>
          <w:szCs w:val="24"/>
        </w:rPr>
        <w:t>ESTHER</w:t>
      </w:r>
      <w:r>
        <w:rPr>
          <w:rFonts w:ascii="Times New Roman" w:hAnsi="Times New Roman" w:cs="Times New Roman"/>
          <w:sz w:val="24"/>
          <w:szCs w:val="24"/>
        </w:rPr>
        <w:t xml:space="preserve"> I’m so grateful to have you guys as friends especially </w:t>
      </w:r>
      <w:r w:rsidRPr="0013074A">
        <w:rPr>
          <w:rFonts w:ascii="Times New Roman" w:hAnsi="Times New Roman" w:cs="Times New Roman"/>
          <w:b/>
          <w:sz w:val="24"/>
          <w:szCs w:val="24"/>
        </w:rPr>
        <w:t>RAHMAT</w:t>
      </w:r>
      <w:r>
        <w:rPr>
          <w:rFonts w:ascii="Times New Roman" w:hAnsi="Times New Roman" w:cs="Times New Roman"/>
          <w:sz w:val="24"/>
          <w:szCs w:val="24"/>
        </w:rPr>
        <w:t xml:space="preserve"> she’s so kind and supportive my best friend forever </w:t>
      </w:r>
      <w:proofErr w:type="spellStart"/>
      <w:r>
        <w:rPr>
          <w:rFonts w:ascii="Times New Roman" w:hAnsi="Times New Roman" w:cs="Times New Roman"/>
          <w:sz w:val="24"/>
          <w:szCs w:val="24"/>
        </w:rPr>
        <w:t>im</w:t>
      </w:r>
      <w:proofErr w:type="spellEnd"/>
      <w:r>
        <w:rPr>
          <w:rFonts w:ascii="Times New Roman" w:hAnsi="Times New Roman" w:cs="Times New Roman"/>
          <w:sz w:val="24"/>
          <w:szCs w:val="24"/>
        </w:rPr>
        <w:t xml:space="preserve"> happy to have you as a friend.</w:t>
      </w:r>
    </w:p>
    <w:p w:rsidR="00EF23FD" w:rsidRDefault="00EF23FD" w:rsidP="00EF23F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Pr="006766B4">
        <w:rPr>
          <w:rFonts w:ascii="Times New Roman" w:hAnsi="Times New Roman" w:cs="Times New Roman"/>
          <w:b/>
          <w:sz w:val="24"/>
          <w:szCs w:val="24"/>
        </w:rPr>
        <w:lastRenderedPageBreak/>
        <w:t xml:space="preserve">TABLE OF </w:t>
      </w:r>
      <w:r>
        <w:rPr>
          <w:rFonts w:ascii="Times New Roman" w:hAnsi="Times New Roman" w:cs="Times New Roman"/>
          <w:b/>
          <w:sz w:val="24"/>
          <w:szCs w:val="24"/>
        </w:rPr>
        <w:t>CON</w:t>
      </w:r>
      <w:r w:rsidRPr="006766B4">
        <w:rPr>
          <w:rFonts w:ascii="Times New Roman" w:hAnsi="Times New Roman" w:cs="Times New Roman"/>
          <w:b/>
          <w:sz w:val="24"/>
          <w:szCs w:val="24"/>
        </w:rPr>
        <w:t>TENT</w:t>
      </w:r>
    </w:p>
    <w:p w:rsidR="00EF23FD" w:rsidRDefault="00EF23FD" w:rsidP="00EF23FD">
      <w:pPr>
        <w:spacing w:after="0" w:line="360" w:lineRule="auto"/>
        <w:rPr>
          <w:rFonts w:ascii="Times New Roman" w:hAnsi="Times New Roman" w:cs="Times New Roman"/>
          <w:sz w:val="24"/>
          <w:szCs w:val="24"/>
        </w:rPr>
      </w:pPr>
      <w:r w:rsidRPr="00D61A03">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EF23FD" w:rsidRDefault="00EF23FD" w:rsidP="00EF23F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EF23FD" w:rsidRDefault="00EF23FD" w:rsidP="00EF23F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EF23FD" w:rsidRDefault="00EF23FD" w:rsidP="00EF23F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ab/>
      </w:r>
    </w:p>
    <w:p w:rsidR="00EF23FD" w:rsidRPr="00D61A03" w:rsidRDefault="00EF23FD" w:rsidP="00EF23F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EF23FD" w:rsidRPr="003A3C27" w:rsidRDefault="00EF23FD" w:rsidP="00EF23FD">
      <w:pPr>
        <w:spacing w:after="0" w:line="360" w:lineRule="auto"/>
        <w:rPr>
          <w:rFonts w:ascii="Times New Roman" w:hAnsi="Times New Roman" w:cs="Times New Roman"/>
          <w:b/>
          <w:sz w:val="24"/>
          <w:szCs w:val="24"/>
        </w:rPr>
      </w:pPr>
      <w:r w:rsidRPr="003A3C27">
        <w:rPr>
          <w:rFonts w:ascii="Times New Roman" w:hAnsi="Times New Roman" w:cs="Times New Roman"/>
          <w:b/>
          <w:sz w:val="24"/>
          <w:szCs w:val="24"/>
        </w:rPr>
        <w:t>CHAPTER ONE: INTRODUCTION</w:t>
      </w:r>
    </w:p>
    <w:p w:rsidR="00EF23FD" w:rsidRPr="003A3C27" w:rsidRDefault="00EF23FD" w:rsidP="00EF23FD">
      <w:pPr>
        <w:pStyle w:val="ListParagraph"/>
        <w:numPr>
          <w:ilvl w:val="1"/>
          <w:numId w:val="1"/>
        </w:numPr>
        <w:spacing w:after="0" w:line="360" w:lineRule="auto"/>
        <w:rPr>
          <w:rFonts w:ascii="Times New Roman" w:hAnsi="Times New Roman" w:cs="Times New Roman"/>
          <w:sz w:val="24"/>
          <w:szCs w:val="24"/>
        </w:rPr>
      </w:pPr>
      <w:r w:rsidRPr="003A3C27">
        <w:rPr>
          <w:rFonts w:ascii="Times New Roman" w:hAnsi="Times New Roman" w:cs="Times New Roman"/>
          <w:sz w:val="24"/>
          <w:szCs w:val="24"/>
        </w:rPr>
        <w:t>Background to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F23FD" w:rsidRPr="003A3C27" w:rsidRDefault="00EF23FD" w:rsidP="00EF23FD">
      <w:pPr>
        <w:spacing w:after="0" w:line="360" w:lineRule="auto"/>
        <w:jc w:val="both"/>
        <w:rPr>
          <w:rFonts w:ascii="Times New Roman" w:hAnsi="Times New Roman" w:cs="Times New Roman"/>
          <w:sz w:val="24"/>
          <w:szCs w:val="24"/>
        </w:rPr>
      </w:pPr>
      <w:r w:rsidRPr="003A3C27">
        <w:rPr>
          <w:rFonts w:ascii="Times New Roman" w:hAnsi="Times New Roman" w:cs="Times New Roman"/>
          <w:sz w:val="24"/>
          <w:szCs w:val="24"/>
        </w:rPr>
        <w:t>1.2</w:t>
      </w:r>
      <w:r w:rsidRPr="003A3C27">
        <w:rPr>
          <w:rFonts w:ascii="Times New Roman" w:hAnsi="Times New Roman" w:cs="Times New Roman"/>
          <w:sz w:val="24"/>
          <w:szCs w:val="24"/>
        </w:rPr>
        <w:tab/>
        <w:t>Statement of the Problem</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EF23FD" w:rsidRPr="003A3C27" w:rsidRDefault="00EF23FD" w:rsidP="00EF23FD">
      <w:pPr>
        <w:spacing w:after="0" w:line="360" w:lineRule="auto"/>
        <w:jc w:val="both"/>
        <w:rPr>
          <w:rFonts w:ascii="Times New Roman" w:hAnsi="Times New Roman" w:cs="Times New Roman"/>
          <w:sz w:val="24"/>
          <w:szCs w:val="24"/>
        </w:rPr>
      </w:pPr>
      <w:r w:rsidRPr="003A3C27">
        <w:rPr>
          <w:rFonts w:ascii="Times New Roman" w:hAnsi="Times New Roman" w:cs="Times New Roman"/>
          <w:sz w:val="24"/>
          <w:szCs w:val="24"/>
        </w:rPr>
        <w:t xml:space="preserve">1.3 </w:t>
      </w:r>
      <w:r w:rsidRPr="003A3C27">
        <w:rPr>
          <w:rFonts w:ascii="Times New Roman" w:hAnsi="Times New Roman" w:cs="Times New Roman"/>
          <w:sz w:val="24"/>
          <w:szCs w:val="24"/>
        </w:rPr>
        <w:tab/>
        <w:t>Research Questions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F23FD" w:rsidRPr="003A3C27" w:rsidRDefault="00EF23FD" w:rsidP="00EF23FD">
      <w:pPr>
        <w:spacing w:after="0" w:line="360" w:lineRule="auto"/>
        <w:jc w:val="both"/>
        <w:rPr>
          <w:rFonts w:ascii="Times New Roman" w:hAnsi="Times New Roman" w:cs="Times New Roman"/>
          <w:sz w:val="24"/>
          <w:szCs w:val="24"/>
        </w:rPr>
      </w:pPr>
      <w:r w:rsidRPr="003A3C27">
        <w:rPr>
          <w:rFonts w:ascii="Times New Roman" w:hAnsi="Times New Roman" w:cs="Times New Roman"/>
          <w:sz w:val="24"/>
          <w:szCs w:val="24"/>
        </w:rPr>
        <w:t xml:space="preserve">1.4 </w:t>
      </w:r>
      <w:r w:rsidRPr="003A3C27">
        <w:rPr>
          <w:rFonts w:ascii="Times New Roman" w:hAnsi="Times New Roman" w:cs="Times New Roman"/>
          <w:sz w:val="24"/>
          <w:szCs w:val="24"/>
        </w:rPr>
        <w:tab/>
        <w:t>Objective of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F23FD" w:rsidRPr="003A3C27" w:rsidRDefault="00EF23FD" w:rsidP="00EF23FD">
      <w:pPr>
        <w:spacing w:after="0" w:line="360" w:lineRule="auto"/>
        <w:jc w:val="both"/>
        <w:rPr>
          <w:rFonts w:ascii="Times New Roman" w:hAnsi="Times New Roman" w:cs="Times New Roman"/>
          <w:sz w:val="24"/>
          <w:szCs w:val="24"/>
        </w:rPr>
      </w:pPr>
      <w:r w:rsidRPr="003A3C27">
        <w:rPr>
          <w:rFonts w:ascii="Times New Roman" w:hAnsi="Times New Roman" w:cs="Times New Roman"/>
          <w:sz w:val="24"/>
          <w:szCs w:val="24"/>
        </w:rPr>
        <w:t xml:space="preserve">1.5 </w:t>
      </w:r>
      <w:r w:rsidRPr="003A3C27">
        <w:rPr>
          <w:rFonts w:ascii="Times New Roman" w:hAnsi="Times New Roman" w:cs="Times New Roman"/>
          <w:sz w:val="24"/>
          <w:szCs w:val="24"/>
        </w:rPr>
        <w:tab/>
        <w:t>Research Hypothesis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F23FD" w:rsidRPr="003A3C27" w:rsidRDefault="00EF23FD" w:rsidP="00EF23FD">
      <w:pPr>
        <w:spacing w:after="0" w:line="360" w:lineRule="auto"/>
        <w:jc w:val="both"/>
        <w:rPr>
          <w:rFonts w:ascii="Times New Roman" w:hAnsi="Times New Roman" w:cs="Times New Roman"/>
          <w:sz w:val="24"/>
          <w:szCs w:val="24"/>
        </w:rPr>
      </w:pPr>
      <w:r w:rsidRPr="003A3C27">
        <w:rPr>
          <w:rFonts w:ascii="Times New Roman" w:hAnsi="Times New Roman" w:cs="Times New Roman"/>
          <w:sz w:val="24"/>
          <w:szCs w:val="24"/>
        </w:rPr>
        <w:t>1.6</w:t>
      </w:r>
      <w:r w:rsidRPr="003A3C27">
        <w:rPr>
          <w:rFonts w:ascii="Times New Roman" w:hAnsi="Times New Roman" w:cs="Times New Roman"/>
          <w:sz w:val="24"/>
          <w:szCs w:val="24"/>
        </w:rPr>
        <w:tab/>
        <w:t>Scope of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F23FD" w:rsidRPr="003A3C27" w:rsidRDefault="00EF23FD" w:rsidP="00EF23FD">
      <w:pPr>
        <w:spacing w:after="0" w:line="360" w:lineRule="auto"/>
        <w:jc w:val="both"/>
        <w:rPr>
          <w:rFonts w:ascii="Times New Roman" w:hAnsi="Times New Roman" w:cs="Times New Roman"/>
          <w:sz w:val="24"/>
          <w:szCs w:val="24"/>
        </w:rPr>
      </w:pPr>
      <w:r w:rsidRPr="003A3C27">
        <w:rPr>
          <w:rFonts w:ascii="Times New Roman" w:hAnsi="Times New Roman" w:cs="Times New Roman"/>
          <w:sz w:val="24"/>
          <w:szCs w:val="24"/>
        </w:rPr>
        <w:t>1.7</w:t>
      </w:r>
      <w:r w:rsidRPr="003A3C27">
        <w:rPr>
          <w:rFonts w:ascii="Times New Roman" w:hAnsi="Times New Roman" w:cs="Times New Roman"/>
          <w:sz w:val="24"/>
          <w:szCs w:val="24"/>
        </w:rPr>
        <w:tab/>
        <w:t>Significance of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EF23FD" w:rsidRPr="003A3C27" w:rsidRDefault="00EF23FD" w:rsidP="00EF23FD">
      <w:pPr>
        <w:spacing w:after="0" w:line="360" w:lineRule="auto"/>
        <w:jc w:val="both"/>
        <w:rPr>
          <w:rFonts w:ascii="Times New Roman" w:hAnsi="Times New Roman" w:cs="Times New Roman"/>
          <w:sz w:val="24"/>
          <w:szCs w:val="24"/>
        </w:rPr>
      </w:pPr>
      <w:r w:rsidRPr="003A3C27">
        <w:rPr>
          <w:rFonts w:ascii="Times New Roman" w:hAnsi="Times New Roman" w:cs="Times New Roman"/>
          <w:sz w:val="24"/>
          <w:szCs w:val="24"/>
        </w:rPr>
        <w:t>1.8</w:t>
      </w:r>
      <w:r w:rsidRPr="003A3C27">
        <w:rPr>
          <w:rFonts w:ascii="Times New Roman" w:hAnsi="Times New Roman" w:cs="Times New Roman"/>
          <w:sz w:val="24"/>
          <w:szCs w:val="24"/>
        </w:rPr>
        <w:tab/>
        <w:t>Limitations of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F23FD" w:rsidRPr="003A3C27" w:rsidRDefault="00EF23FD" w:rsidP="00EF23FD">
      <w:pPr>
        <w:spacing w:after="0" w:line="360" w:lineRule="auto"/>
        <w:jc w:val="both"/>
        <w:rPr>
          <w:rFonts w:ascii="Times New Roman" w:hAnsi="Times New Roman" w:cs="Times New Roman"/>
          <w:sz w:val="24"/>
          <w:szCs w:val="24"/>
        </w:rPr>
      </w:pPr>
      <w:r w:rsidRPr="003A3C27">
        <w:rPr>
          <w:rFonts w:ascii="Times New Roman" w:hAnsi="Times New Roman" w:cs="Times New Roman"/>
          <w:sz w:val="24"/>
          <w:szCs w:val="24"/>
        </w:rPr>
        <w:t>1.9</w:t>
      </w:r>
      <w:r w:rsidRPr="003A3C27">
        <w:rPr>
          <w:rFonts w:ascii="Times New Roman" w:hAnsi="Times New Roman" w:cs="Times New Roman"/>
          <w:sz w:val="24"/>
          <w:szCs w:val="24"/>
        </w:rPr>
        <w:tab/>
        <w:t>Definition of Key Terms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F23FD" w:rsidRPr="003A3C27" w:rsidRDefault="00EF23FD" w:rsidP="00EF23FD">
      <w:pPr>
        <w:spacing w:after="0" w:line="360" w:lineRule="auto"/>
        <w:rPr>
          <w:rFonts w:ascii="Times New Roman" w:hAnsi="Times New Roman" w:cs="Times New Roman"/>
          <w:b/>
          <w:sz w:val="24"/>
          <w:szCs w:val="24"/>
        </w:rPr>
      </w:pPr>
      <w:r w:rsidRPr="003A3C27">
        <w:rPr>
          <w:rFonts w:ascii="Times New Roman" w:hAnsi="Times New Roman" w:cs="Times New Roman"/>
          <w:b/>
          <w:sz w:val="24"/>
          <w:szCs w:val="24"/>
        </w:rPr>
        <w:t>CHAPTER TWO: LITERATURE REVIEW</w:t>
      </w:r>
    </w:p>
    <w:p w:rsidR="00EF23FD" w:rsidRPr="003A3C27" w:rsidRDefault="00EF23FD" w:rsidP="00EF23FD">
      <w:pPr>
        <w:spacing w:after="0" w:line="360" w:lineRule="auto"/>
        <w:rPr>
          <w:rFonts w:ascii="Times New Roman" w:hAnsi="Times New Roman" w:cs="Times New Roman"/>
          <w:sz w:val="24"/>
          <w:szCs w:val="24"/>
        </w:rPr>
      </w:pPr>
      <w:r w:rsidRPr="003A3C27">
        <w:rPr>
          <w:rFonts w:ascii="Times New Roman" w:hAnsi="Times New Roman" w:cs="Times New Roman"/>
          <w:sz w:val="24"/>
          <w:szCs w:val="24"/>
        </w:rPr>
        <w:t>2.0</w:t>
      </w:r>
      <w:r w:rsidRPr="003A3C27">
        <w:rPr>
          <w:rFonts w:ascii="Times New Roman" w:hAnsi="Times New Roman" w:cs="Times New Roman"/>
          <w:sz w:val="24"/>
          <w:szCs w:val="24"/>
        </w:rPr>
        <w:tab/>
        <w:t>Preamble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F23FD" w:rsidRPr="003A3C27" w:rsidRDefault="00EF23FD" w:rsidP="00EF23FD">
      <w:pPr>
        <w:spacing w:after="0" w:line="360" w:lineRule="auto"/>
        <w:jc w:val="both"/>
        <w:rPr>
          <w:rFonts w:ascii="Times New Roman" w:hAnsi="Times New Roman" w:cs="Times New Roman"/>
          <w:sz w:val="24"/>
          <w:szCs w:val="24"/>
        </w:rPr>
      </w:pPr>
      <w:r w:rsidRPr="003A3C27">
        <w:rPr>
          <w:rFonts w:ascii="Times New Roman" w:hAnsi="Times New Roman" w:cs="Times New Roman"/>
          <w:sz w:val="24"/>
          <w:szCs w:val="24"/>
        </w:rPr>
        <w:t>2.1</w:t>
      </w:r>
      <w:r w:rsidRPr="003A3C27">
        <w:rPr>
          <w:rFonts w:ascii="Times New Roman" w:hAnsi="Times New Roman" w:cs="Times New Roman"/>
          <w:sz w:val="24"/>
          <w:szCs w:val="24"/>
        </w:rPr>
        <w:tab/>
        <w:t>Conceptual Framework</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F23FD" w:rsidRPr="003A3C27" w:rsidRDefault="00EF23FD" w:rsidP="00EF23FD">
      <w:pPr>
        <w:pStyle w:val="ListParagraph"/>
        <w:spacing w:after="0" w:line="360" w:lineRule="auto"/>
        <w:ind w:left="0"/>
        <w:jc w:val="both"/>
        <w:rPr>
          <w:rFonts w:ascii="Times New Roman" w:hAnsi="Times New Roman" w:cs="Times New Roman"/>
          <w:sz w:val="24"/>
          <w:szCs w:val="24"/>
        </w:rPr>
      </w:pPr>
      <w:r w:rsidRPr="003A3C27">
        <w:rPr>
          <w:rFonts w:ascii="Times New Roman" w:hAnsi="Times New Roman" w:cs="Times New Roman"/>
          <w:sz w:val="24"/>
          <w:szCs w:val="24"/>
        </w:rPr>
        <w:t>2.2</w:t>
      </w:r>
      <w:r w:rsidRPr="003A3C27">
        <w:rPr>
          <w:rFonts w:ascii="Times New Roman" w:hAnsi="Times New Roman" w:cs="Times New Roman"/>
          <w:sz w:val="24"/>
          <w:szCs w:val="24"/>
        </w:rPr>
        <w:tab/>
        <w:t>Theoretical Framework</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EF23FD" w:rsidRPr="003A3C27" w:rsidRDefault="00EF23FD" w:rsidP="00EF23FD">
      <w:pPr>
        <w:pStyle w:val="ListParagraph"/>
        <w:spacing w:after="0" w:line="360" w:lineRule="auto"/>
        <w:ind w:left="0"/>
        <w:jc w:val="both"/>
        <w:rPr>
          <w:rFonts w:ascii="Times New Roman" w:hAnsi="Times New Roman" w:cs="Times New Roman"/>
          <w:sz w:val="24"/>
          <w:szCs w:val="24"/>
        </w:rPr>
      </w:pPr>
      <w:r w:rsidRPr="003A3C27">
        <w:rPr>
          <w:rFonts w:ascii="Times New Roman" w:hAnsi="Times New Roman" w:cs="Times New Roman"/>
          <w:sz w:val="24"/>
          <w:szCs w:val="24"/>
        </w:rPr>
        <w:t>2.3</w:t>
      </w:r>
      <w:r w:rsidRPr="003A3C27">
        <w:rPr>
          <w:rFonts w:ascii="Times New Roman" w:hAnsi="Times New Roman" w:cs="Times New Roman"/>
          <w:sz w:val="24"/>
          <w:szCs w:val="24"/>
        </w:rPr>
        <w:tab/>
        <w:t>Empirical Review</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EF23FD" w:rsidRPr="003A3C27" w:rsidRDefault="00EF23FD" w:rsidP="00EF23FD">
      <w:pPr>
        <w:spacing w:after="0" w:line="360" w:lineRule="auto"/>
        <w:rPr>
          <w:rFonts w:ascii="Times New Roman" w:hAnsi="Times New Roman" w:cs="Times New Roman"/>
          <w:b/>
          <w:sz w:val="24"/>
          <w:szCs w:val="24"/>
        </w:rPr>
      </w:pPr>
      <w:r w:rsidRPr="003A3C27">
        <w:rPr>
          <w:rFonts w:ascii="Times New Roman" w:hAnsi="Times New Roman" w:cs="Times New Roman"/>
          <w:b/>
          <w:sz w:val="24"/>
          <w:szCs w:val="24"/>
        </w:rPr>
        <w:t>CHAPTER THREE: RESEARCH METHODOLOGY</w:t>
      </w:r>
    </w:p>
    <w:p w:rsidR="00EF23FD" w:rsidRPr="003A3C27" w:rsidRDefault="00EF23FD" w:rsidP="00EF23FD">
      <w:pPr>
        <w:pStyle w:val="ListParagraph"/>
        <w:spacing w:after="0" w:line="360" w:lineRule="auto"/>
        <w:ind w:left="0"/>
        <w:jc w:val="both"/>
        <w:rPr>
          <w:rFonts w:ascii="Times New Roman" w:hAnsi="Times New Roman" w:cs="Times New Roman"/>
          <w:sz w:val="24"/>
          <w:szCs w:val="24"/>
        </w:rPr>
      </w:pPr>
      <w:r w:rsidRPr="003A3C27">
        <w:rPr>
          <w:rFonts w:ascii="Times New Roman" w:hAnsi="Times New Roman" w:cs="Times New Roman"/>
          <w:sz w:val="24"/>
          <w:szCs w:val="24"/>
        </w:rPr>
        <w:t>3.1</w:t>
      </w:r>
      <w:r w:rsidRPr="003A3C27">
        <w:rPr>
          <w:rFonts w:ascii="Times New Roman" w:hAnsi="Times New Roman" w:cs="Times New Roman"/>
          <w:sz w:val="24"/>
          <w:szCs w:val="24"/>
        </w:rPr>
        <w:tab/>
      </w:r>
      <w:r>
        <w:rPr>
          <w:rFonts w:ascii="Times New Roman" w:hAnsi="Times New Roman" w:cs="Times New Roman"/>
          <w:sz w:val="24"/>
          <w:szCs w:val="24"/>
        </w:rPr>
        <w:t>Preambles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F23FD" w:rsidRPr="003A3C27" w:rsidRDefault="00EF23FD" w:rsidP="00EF23FD">
      <w:pPr>
        <w:pStyle w:val="ListParagraph"/>
        <w:spacing w:after="0" w:line="360" w:lineRule="auto"/>
        <w:ind w:left="0"/>
        <w:jc w:val="both"/>
        <w:rPr>
          <w:rFonts w:ascii="Times New Roman" w:hAnsi="Times New Roman" w:cs="Times New Roman"/>
          <w:sz w:val="24"/>
          <w:szCs w:val="24"/>
        </w:rPr>
      </w:pPr>
      <w:r w:rsidRPr="003A3C27">
        <w:rPr>
          <w:rFonts w:ascii="Times New Roman" w:hAnsi="Times New Roman" w:cs="Times New Roman"/>
          <w:sz w:val="24"/>
          <w:szCs w:val="24"/>
        </w:rPr>
        <w:t>3.2</w:t>
      </w:r>
      <w:r w:rsidRPr="003A3C27">
        <w:rPr>
          <w:rFonts w:ascii="Times New Roman" w:hAnsi="Times New Roman" w:cs="Times New Roman"/>
          <w:sz w:val="24"/>
          <w:szCs w:val="24"/>
        </w:rPr>
        <w:tab/>
        <w:t xml:space="preserve">Research Design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F23FD" w:rsidRPr="003A3C27" w:rsidRDefault="00EF23FD" w:rsidP="00EF23FD">
      <w:pPr>
        <w:pStyle w:val="ListParagraph"/>
        <w:spacing w:after="0" w:line="360" w:lineRule="auto"/>
        <w:ind w:left="0"/>
        <w:jc w:val="both"/>
        <w:rPr>
          <w:rFonts w:ascii="Times New Roman" w:hAnsi="Times New Roman" w:cs="Times New Roman"/>
          <w:sz w:val="24"/>
          <w:szCs w:val="24"/>
        </w:rPr>
      </w:pPr>
      <w:r w:rsidRPr="003A3C27">
        <w:rPr>
          <w:rFonts w:ascii="Times New Roman" w:hAnsi="Times New Roman" w:cs="Times New Roman"/>
          <w:sz w:val="24"/>
          <w:szCs w:val="24"/>
        </w:rPr>
        <w:t>3.3</w:t>
      </w:r>
      <w:r w:rsidRPr="003A3C27">
        <w:rPr>
          <w:rFonts w:ascii="Times New Roman" w:hAnsi="Times New Roman" w:cs="Times New Roman"/>
          <w:sz w:val="24"/>
          <w:szCs w:val="24"/>
        </w:rPr>
        <w:tab/>
        <w:t>Population of Study</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F23FD" w:rsidRPr="003A3C27" w:rsidRDefault="00EF23FD" w:rsidP="00EF23FD">
      <w:pPr>
        <w:pStyle w:val="ListParagraph"/>
        <w:spacing w:after="0" w:line="360" w:lineRule="auto"/>
        <w:ind w:left="0"/>
        <w:jc w:val="both"/>
        <w:rPr>
          <w:rFonts w:ascii="Times New Roman" w:hAnsi="Times New Roman" w:cs="Times New Roman"/>
          <w:sz w:val="24"/>
          <w:szCs w:val="24"/>
        </w:rPr>
      </w:pPr>
      <w:r w:rsidRPr="003A3C27">
        <w:rPr>
          <w:rFonts w:ascii="Times New Roman" w:hAnsi="Times New Roman" w:cs="Times New Roman"/>
          <w:sz w:val="24"/>
          <w:szCs w:val="24"/>
        </w:rPr>
        <w:t>3.4</w:t>
      </w:r>
      <w:r w:rsidRPr="003A3C27">
        <w:rPr>
          <w:rFonts w:ascii="Times New Roman" w:hAnsi="Times New Roman" w:cs="Times New Roman"/>
          <w:sz w:val="24"/>
          <w:szCs w:val="24"/>
        </w:rPr>
        <w:tab/>
        <w:t>Sample Size and Sampling Technique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F23FD" w:rsidRPr="003A3C27" w:rsidRDefault="00EF23FD" w:rsidP="00EF23FD">
      <w:pPr>
        <w:pStyle w:val="ListParagraph"/>
        <w:spacing w:after="0" w:line="360" w:lineRule="auto"/>
        <w:ind w:left="0"/>
        <w:jc w:val="both"/>
        <w:rPr>
          <w:rFonts w:ascii="Times New Roman" w:hAnsi="Times New Roman" w:cs="Times New Roman"/>
          <w:sz w:val="24"/>
          <w:szCs w:val="24"/>
        </w:rPr>
      </w:pPr>
      <w:r w:rsidRPr="003A3C27">
        <w:rPr>
          <w:rFonts w:ascii="Times New Roman" w:hAnsi="Times New Roman" w:cs="Times New Roman"/>
          <w:sz w:val="24"/>
          <w:szCs w:val="24"/>
        </w:rPr>
        <w:lastRenderedPageBreak/>
        <w:t>3.5</w:t>
      </w:r>
      <w:r w:rsidRPr="003A3C27">
        <w:rPr>
          <w:rFonts w:ascii="Times New Roman" w:hAnsi="Times New Roman" w:cs="Times New Roman"/>
          <w:sz w:val="24"/>
          <w:szCs w:val="24"/>
        </w:rPr>
        <w:tab/>
        <w:t>Sources and Method of Data Collection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EF23FD" w:rsidRPr="003A3C27" w:rsidRDefault="00EF23FD" w:rsidP="00EF23FD">
      <w:pPr>
        <w:pStyle w:val="ListParagraph"/>
        <w:spacing w:after="0" w:line="360" w:lineRule="auto"/>
        <w:ind w:left="0"/>
        <w:jc w:val="both"/>
        <w:rPr>
          <w:rFonts w:ascii="Times New Roman" w:hAnsi="Times New Roman" w:cs="Times New Roman"/>
          <w:sz w:val="24"/>
          <w:szCs w:val="24"/>
        </w:rPr>
      </w:pPr>
      <w:r w:rsidRPr="003A3C27">
        <w:rPr>
          <w:rFonts w:ascii="Times New Roman" w:hAnsi="Times New Roman" w:cs="Times New Roman"/>
          <w:sz w:val="24"/>
          <w:szCs w:val="24"/>
        </w:rPr>
        <w:t>3.6</w:t>
      </w:r>
      <w:r w:rsidRPr="003A3C27">
        <w:rPr>
          <w:rFonts w:ascii="Times New Roman" w:hAnsi="Times New Roman" w:cs="Times New Roman"/>
          <w:sz w:val="24"/>
          <w:szCs w:val="24"/>
        </w:rPr>
        <w:tab/>
        <w:t>Instrument for Data Collection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EF23FD" w:rsidRPr="003A3C27" w:rsidRDefault="00EF23FD" w:rsidP="00EF23FD">
      <w:pPr>
        <w:pStyle w:val="ListParagraph"/>
        <w:spacing w:after="0" w:line="360" w:lineRule="auto"/>
        <w:ind w:left="0"/>
        <w:jc w:val="both"/>
        <w:rPr>
          <w:rFonts w:ascii="Times New Roman" w:hAnsi="Times New Roman" w:cs="Times New Roman"/>
          <w:sz w:val="24"/>
          <w:szCs w:val="24"/>
        </w:rPr>
      </w:pPr>
      <w:r w:rsidRPr="003A3C27">
        <w:rPr>
          <w:rFonts w:ascii="Times New Roman" w:hAnsi="Times New Roman" w:cs="Times New Roman"/>
          <w:sz w:val="24"/>
          <w:szCs w:val="24"/>
        </w:rPr>
        <w:t>3.7</w:t>
      </w:r>
      <w:r w:rsidRPr="003A3C27">
        <w:rPr>
          <w:rFonts w:ascii="Times New Roman" w:hAnsi="Times New Roman" w:cs="Times New Roman"/>
          <w:sz w:val="24"/>
          <w:szCs w:val="24"/>
        </w:rPr>
        <w:tab/>
        <w:t>Techniques for Data Analysis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EF23FD" w:rsidRPr="003A3C27" w:rsidRDefault="00EF23FD" w:rsidP="00EF23FD">
      <w:pPr>
        <w:spacing w:after="0" w:line="360" w:lineRule="auto"/>
        <w:rPr>
          <w:rFonts w:ascii="Times New Roman" w:hAnsi="Times New Roman" w:cs="Times New Roman"/>
          <w:b/>
          <w:sz w:val="24"/>
          <w:szCs w:val="24"/>
        </w:rPr>
      </w:pPr>
      <w:r w:rsidRPr="003A3C27">
        <w:rPr>
          <w:rFonts w:ascii="Times New Roman" w:hAnsi="Times New Roman" w:cs="Times New Roman"/>
          <w:b/>
          <w:sz w:val="24"/>
          <w:szCs w:val="24"/>
        </w:rPr>
        <w:t>CHAPTER FOUR: ANALYSIS AND DISCUSSION</w:t>
      </w:r>
    </w:p>
    <w:p w:rsidR="00EF23FD" w:rsidRPr="003A3C27" w:rsidRDefault="00EF23FD" w:rsidP="00EF23FD">
      <w:pPr>
        <w:spacing w:after="0" w:line="360" w:lineRule="auto"/>
        <w:jc w:val="both"/>
        <w:rPr>
          <w:rFonts w:ascii="Times New Roman" w:hAnsi="Times New Roman" w:cs="Times New Roman"/>
          <w:sz w:val="24"/>
          <w:szCs w:val="24"/>
        </w:rPr>
      </w:pPr>
      <w:r w:rsidRPr="003A3C27">
        <w:rPr>
          <w:rFonts w:ascii="Times New Roman" w:hAnsi="Times New Roman" w:cs="Times New Roman"/>
          <w:sz w:val="24"/>
          <w:szCs w:val="24"/>
        </w:rPr>
        <w:t>4.1</w:t>
      </w:r>
      <w:r w:rsidRPr="003A3C27">
        <w:rPr>
          <w:rFonts w:ascii="Times New Roman" w:hAnsi="Times New Roman" w:cs="Times New Roman"/>
          <w:sz w:val="24"/>
          <w:szCs w:val="24"/>
        </w:rPr>
        <w:tab/>
      </w:r>
      <w:r>
        <w:rPr>
          <w:rFonts w:ascii="Times New Roman" w:hAnsi="Times New Roman" w:cs="Times New Roman"/>
          <w:sz w:val="24"/>
          <w:szCs w:val="24"/>
        </w:rPr>
        <w:t>Preamble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EF23FD" w:rsidRPr="003A3C27" w:rsidRDefault="00EF23FD" w:rsidP="00EF23FD">
      <w:pPr>
        <w:spacing w:after="0" w:line="360" w:lineRule="auto"/>
        <w:jc w:val="both"/>
        <w:rPr>
          <w:rFonts w:ascii="Times New Roman" w:hAnsi="Times New Roman" w:cs="Times New Roman"/>
          <w:sz w:val="24"/>
          <w:szCs w:val="24"/>
        </w:rPr>
      </w:pPr>
      <w:r w:rsidRPr="003A3C27">
        <w:rPr>
          <w:rFonts w:ascii="Times New Roman" w:hAnsi="Times New Roman" w:cs="Times New Roman"/>
          <w:sz w:val="24"/>
          <w:szCs w:val="24"/>
        </w:rPr>
        <w:t>4.2</w:t>
      </w:r>
      <w:r w:rsidRPr="003A3C27">
        <w:rPr>
          <w:rFonts w:ascii="Times New Roman" w:hAnsi="Times New Roman" w:cs="Times New Roman"/>
          <w:sz w:val="24"/>
          <w:szCs w:val="24"/>
        </w:rPr>
        <w:tab/>
        <w:t>Respondents Characteristics and Classifications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EF23FD" w:rsidRPr="003A3C27" w:rsidRDefault="00EF23FD" w:rsidP="00EF23FD">
      <w:pPr>
        <w:spacing w:after="0" w:line="360" w:lineRule="auto"/>
      </w:pPr>
      <w:r w:rsidRPr="003A3C27">
        <w:rPr>
          <w:rFonts w:ascii="Times New Roman" w:hAnsi="Times New Roman" w:cs="Times New Roman"/>
          <w:sz w:val="24"/>
          <w:szCs w:val="24"/>
          <w:lang w:bidi="en-US"/>
        </w:rPr>
        <w:t>4.3</w:t>
      </w:r>
      <w:r w:rsidRPr="003A3C27">
        <w:rPr>
          <w:rFonts w:ascii="Times New Roman" w:hAnsi="Times New Roman" w:cs="Times New Roman"/>
          <w:sz w:val="24"/>
          <w:szCs w:val="24"/>
          <w:lang w:bidi="en-US"/>
        </w:rPr>
        <w:tab/>
        <w:t xml:space="preserve">Presentation and Analysis of Data According to </w:t>
      </w:r>
    </w:p>
    <w:p w:rsidR="00EF23FD" w:rsidRPr="003A3C27" w:rsidRDefault="00EF23FD" w:rsidP="00EF23FD">
      <w:pPr>
        <w:spacing w:after="0" w:line="360" w:lineRule="auto"/>
        <w:ind w:firstLine="720"/>
        <w:jc w:val="both"/>
        <w:rPr>
          <w:rFonts w:ascii="Times New Roman" w:hAnsi="Times New Roman" w:cs="Times New Roman"/>
          <w:sz w:val="24"/>
          <w:szCs w:val="24"/>
          <w:lang w:bidi="en-US"/>
        </w:rPr>
      </w:pPr>
      <w:r w:rsidRPr="003A3C27">
        <w:rPr>
          <w:rFonts w:ascii="Times New Roman" w:hAnsi="Times New Roman" w:cs="Times New Roman"/>
          <w:sz w:val="24"/>
          <w:szCs w:val="24"/>
          <w:lang w:bidi="en-US"/>
        </w:rPr>
        <w:t>Research Questions or Research Hypotheses</w:t>
      </w:r>
      <w:r>
        <w:rPr>
          <w:rFonts w:ascii="Times New Roman" w:hAnsi="Times New Roman" w:cs="Times New Roman"/>
          <w:sz w:val="24"/>
          <w:szCs w:val="24"/>
          <w:lang w:bidi="en-US"/>
        </w:rPr>
        <w:t xml:space="preserve">  </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t>30</w:t>
      </w:r>
    </w:p>
    <w:p w:rsidR="00EF23FD" w:rsidRPr="003A3C27" w:rsidRDefault="00EF23FD" w:rsidP="00EF23FD">
      <w:pPr>
        <w:spacing w:after="0" w:line="360" w:lineRule="auto"/>
        <w:jc w:val="both"/>
        <w:rPr>
          <w:rFonts w:ascii="Times New Roman" w:hAnsi="Times New Roman" w:cs="Times New Roman"/>
          <w:sz w:val="24"/>
          <w:szCs w:val="24"/>
          <w:lang w:bidi="en-US"/>
        </w:rPr>
      </w:pPr>
      <w:r w:rsidRPr="003A3C27">
        <w:rPr>
          <w:rFonts w:ascii="Times New Roman" w:hAnsi="Times New Roman" w:cs="Times New Roman"/>
          <w:sz w:val="24"/>
          <w:szCs w:val="24"/>
          <w:lang w:bidi="en-US"/>
        </w:rPr>
        <w:t>4.4</w:t>
      </w:r>
      <w:r w:rsidRPr="003A3C27">
        <w:rPr>
          <w:rFonts w:ascii="Times New Roman" w:hAnsi="Times New Roman" w:cs="Times New Roman"/>
          <w:sz w:val="24"/>
          <w:szCs w:val="24"/>
          <w:lang w:bidi="en-US"/>
        </w:rPr>
        <w:tab/>
        <w:t>Testing of Hypothesis</w:t>
      </w:r>
      <w:r>
        <w:rPr>
          <w:rFonts w:ascii="Times New Roman" w:hAnsi="Times New Roman" w:cs="Times New Roman"/>
          <w:sz w:val="24"/>
          <w:szCs w:val="24"/>
          <w:lang w:bidi="en-US"/>
        </w:rPr>
        <w:t xml:space="preserve"> </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t>34</w:t>
      </w:r>
    </w:p>
    <w:p w:rsidR="00EF23FD" w:rsidRPr="003A3C27" w:rsidRDefault="00EF23FD" w:rsidP="00EF23FD">
      <w:pPr>
        <w:spacing w:after="0" w:line="360" w:lineRule="auto"/>
        <w:jc w:val="both"/>
        <w:rPr>
          <w:rFonts w:ascii="Times New Roman" w:hAnsi="Times New Roman" w:cs="Times New Roman"/>
          <w:sz w:val="24"/>
          <w:szCs w:val="24"/>
          <w:lang w:bidi="en-US"/>
        </w:rPr>
      </w:pPr>
      <w:r w:rsidRPr="003A3C27">
        <w:rPr>
          <w:rFonts w:ascii="Times New Roman" w:hAnsi="Times New Roman" w:cs="Times New Roman"/>
          <w:sz w:val="24"/>
          <w:szCs w:val="24"/>
          <w:lang w:bidi="en-US"/>
        </w:rPr>
        <w:t>4.5</w:t>
      </w:r>
      <w:r w:rsidRPr="003A3C27">
        <w:rPr>
          <w:rFonts w:ascii="Times New Roman" w:hAnsi="Times New Roman" w:cs="Times New Roman"/>
          <w:sz w:val="24"/>
          <w:szCs w:val="24"/>
          <w:lang w:bidi="en-US"/>
        </w:rPr>
        <w:tab/>
        <w:t xml:space="preserve">Summary of Findings </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t>35</w:t>
      </w:r>
    </w:p>
    <w:p w:rsidR="00EF23FD" w:rsidRPr="003A3C27" w:rsidRDefault="00EF23FD" w:rsidP="00EF23FD">
      <w:pPr>
        <w:pStyle w:val="ListParagraph"/>
        <w:spacing w:after="0" w:line="360" w:lineRule="auto"/>
        <w:ind w:left="0"/>
        <w:rPr>
          <w:rFonts w:ascii="Times New Roman" w:hAnsi="Times New Roman" w:cs="Times New Roman"/>
          <w:b/>
          <w:sz w:val="24"/>
          <w:szCs w:val="24"/>
        </w:rPr>
      </w:pPr>
      <w:r w:rsidRPr="003A3C27">
        <w:rPr>
          <w:rFonts w:ascii="Times New Roman" w:hAnsi="Times New Roman" w:cs="Times New Roman"/>
          <w:b/>
          <w:sz w:val="24"/>
          <w:szCs w:val="24"/>
        </w:rPr>
        <w:t>CHAPTER FIVE: SUMMARY, CONCLUSION AND RECOMMENDATIONS</w:t>
      </w:r>
    </w:p>
    <w:p w:rsidR="00EF23FD" w:rsidRPr="003A3C27" w:rsidRDefault="00EF23FD" w:rsidP="00EF23FD">
      <w:pPr>
        <w:pStyle w:val="ListParagraph"/>
        <w:spacing w:after="0" w:line="360" w:lineRule="auto"/>
        <w:ind w:left="0"/>
        <w:rPr>
          <w:rFonts w:ascii="Times New Roman" w:hAnsi="Times New Roman" w:cs="Times New Roman"/>
          <w:sz w:val="24"/>
          <w:szCs w:val="24"/>
        </w:rPr>
      </w:pPr>
      <w:r w:rsidRPr="003A3C27">
        <w:rPr>
          <w:rFonts w:ascii="Times New Roman" w:hAnsi="Times New Roman" w:cs="Times New Roman"/>
          <w:sz w:val="24"/>
          <w:szCs w:val="24"/>
        </w:rPr>
        <w:t>5.1</w:t>
      </w:r>
      <w:r w:rsidRPr="003A3C27">
        <w:rPr>
          <w:rFonts w:ascii="Times New Roman" w:hAnsi="Times New Roman" w:cs="Times New Roman"/>
          <w:sz w:val="24"/>
          <w:szCs w:val="24"/>
        </w:rPr>
        <w:tab/>
        <w:t>Summary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EF23FD" w:rsidRPr="003A3C27" w:rsidRDefault="00EF23FD" w:rsidP="00EF23FD">
      <w:pPr>
        <w:spacing w:after="0" w:line="360" w:lineRule="auto"/>
        <w:jc w:val="both"/>
        <w:rPr>
          <w:rFonts w:ascii="Times New Roman" w:hAnsi="Times New Roman" w:cs="Times New Roman"/>
          <w:sz w:val="24"/>
          <w:szCs w:val="24"/>
        </w:rPr>
      </w:pPr>
      <w:r w:rsidRPr="003A3C27">
        <w:rPr>
          <w:rFonts w:ascii="Times New Roman" w:hAnsi="Times New Roman" w:cs="Times New Roman"/>
          <w:sz w:val="24"/>
          <w:szCs w:val="24"/>
        </w:rPr>
        <w:t>5.2</w:t>
      </w:r>
      <w:r w:rsidRPr="003A3C27">
        <w:rPr>
          <w:rFonts w:ascii="Times New Roman" w:hAnsi="Times New Roman" w:cs="Times New Roman"/>
          <w:sz w:val="24"/>
          <w:szCs w:val="24"/>
        </w:rPr>
        <w:tab/>
        <w:t>Conclusion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EF23FD" w:rsidRPr="003A3C27" w:rsidRDefault="00EF23FD" w:rsidP="00EF23FD">
      <w:pPr>
        <w:spacing w:after="0" w:line="360" w:lineRule="auto"/>
        <w:jc w:val="both"/>
        <w:rPr>
          <w:rFonts w:ascii="Times New Roman" w:hAnsi="Times New Roman" w:cs="Times New Roman"/>
          <w:sz w:val="24"/>
          <w:szCs w:val="24"/>
        </w:rPr>
      </w:pPr>
      <w:r w:rsidRPr="003A3C27">
        <w:rPr>
          <w:rFonts w:ascii="Times New Roman" w:hAnsi="Times New Roman" w:cs="Times New Roman"/>
          <w:sz w:val="24"/>
          <w:szCs w:val="24"/>
        </w:rPr>
        <w:t>5.3</w:t>
      </w:r>
      <w:r w:rsidRPr="003A3C27">
        <w:rPr>
          <w:rFonts w:ascii="Times New Roman" w:hAnsi="Times New Roman" w:cs="Times New Roman"/>
          <w:sz w:val="24"/>
          <w:szCs w:val="24"/>
        </w:rPr>
        <w:tab/>
        <w:t>Recommendations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EF23FD" w:rsidRPr="003A3C27" w:rsidRDefault="00EF23FD" w:rsidP="00EF23FD">
      <w:pPr>
        <w:pStyle w:val="ListParagraph"/>
        <w:spacing w:after="0" w:line="360" w:lineRule="auto"/>
        <w:ind w:left="360" w:firstLine="360"/>
        <w:rPr>
          <w:rFonts w:ascii="Times New Roman" w:hAnsi="Times New Roman" w:cs="Times New Roman"/>
          <w:sz w:val="24"/>
          <w:szCs w:val="24"/>
        </w:rPr>
      </w:pPr>
      <w:r w:rsidRPr="003A3C27">
        <w:rPr>
          <w:rFonts w:ascii="Times New Roman" w:hAnsi="Times New Roman" w:cs="Times New Roman"/>
          <w:sz w:val="24"/>
          <w:szCs w:val="24"/>
        </w:rPr>
        <w:t>References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EF23FD" w:rsidRPr="003A3C27" w:rsidRDefault="00EF23FD" w:rsidP="00EF23FD">
      <w:pPr>
        <w:spacing w:after="0" w:line="360" w:lineRule="auto"/>
      </w:pPr>
    </w:p>
    <w:p w:rsidR="00EF23FD" w:rsidRPr="003A3C27" w:rsidRDefault="00EF23FD" w:rsidP="00EF23FD">
      <w:pPr>
        <w:spacing w:after="0" w:line="360" w:lineRule="auto"/>
      </w:pPr>
    </w:p>
    <w:p w:rsidR="00EF23FD" w:rsidRDefault="00EF23FD">
      <w:r>
        <w:br w:type="page"/>
      </w:r>
    </w:p>
    <w:p w:rsidR="00EF23FD" w:rsidRPr="008632A2" w:rsidRDefault="00EF23FD" w:rsidP="00EF23FD">
      <w:pPr>
        <w:spacing w:after="0" w:line="360" w:lineRule="auto"/>
        <w:jc w:val="center"/>
        <w:rPr>
          <w:rFonts w:ascii="Times New Roman" w:hAnsi="Times New Roman" w:cs="Times New Roman"/>
          <w:b/>
          <w:sz w:val="24"/>
          <w:szCs w:val="24"/>
        </w:rPr>
      </w:pPr>
      <w:r w:rsidRPr="008632A2">
        <w:rPr>
          <w:rFonts w:ascii="Times New Roman" w:hAnsi="Times New Roman" w:cs="Times New Roman"/>
          <w:b/>
          <w:sz w:val="24"/>
          <w:szCs w:val="24"/>
        </w:rPr>
        <w:lastRenderedPageBreak/>
        <w:t>CHAPTER ONE</w:t>
      </w:r>
    </w:p>
    <w:p w:rsidR="00EF23FD" w:rsidRPr="008632A2" w:rsidRDefault="00EF23FD" w:rsidP="00EF23FD">
      <w:pPr>
        <w:spacing w:after="0" w:line="360" w:lineRule="auto"/>
        <w:jc w:val="center"/>
        <w:rPr>
          <w:rFonts w:ascii="Times New Roman" w:hAnsi="Times New Roman" w:cs="Times New Roman"/>
          <w:b/>
          <w:sz w:val="24"/>
          <w:szCs w:val="24"/>
        </w:rPr>
      </w:pPr>
      <w:r w:rsidRPr="008632A2">
        <w:rPr>
          <w:rFonts w:ascii="Times New Roman" w:hAnsi="Times New Roman" w:cs="Times New Roman"/>
          <w:b/>
          <w:sz w:val="24"/>
          <w:szCs w:val="24"/>
        </w:rPr>
        <w:t>INTRODUCTION</w:t>
      </w:r>
    </w:p>
    <w:p w:rsidR="00EF23FD" w:rsidRPr="008632A2" w:rsidRDefault="00EF23FD" w:rsidP="00EF23FD">
      <w:pPr>
        <w:pStyle w:val="ListParagraph"/>
        <w:numPr>
          <w:ilvl w:val="1"/>
          <w:numId w:val="1"/>
        </w:numPr>
        <w:spacing w:after="0" w:line="360" w:lineRule="auto"/>
        <w:rPr>
          <w:rFonts w:ascii="Times New Roman" w:hAnsi="Times New Roman" w:cs="Times New Roman"/>
          <w:b/>
          <w:sz w:val="24"/>
          <w:szCs w:val="24"/>
        </w:rPr>
      </w:pPr>
      <w:r w:rsidRPr="008632A2">
        <w:rPr>
          <w:rFonts w:ascii="Times New Roman" w:hAnsi="Times New Roman" w:cs="Times New Roman"/>
          <w:b/>
          <w:sz w:val="24"/>
          <w:szCs w:val="24"/>
        </w:rPr>
        <w:t>BACKGROUND TO THE STUDY</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 xml:space="preserve">Each person like every business requires some measures of both financial position and financial performance in assessing his financial conditions. The financial position depicts one’s wealth at certain point in time while one’s financial performance describes once. Financial statements according to </w:t>
      </w:r>
      <w:proofErr w:type="spellStart"/>
      <w:r>
        <w:rPr>
          <w:rFonts w:ascii="Times New Roman" w:hAnsi="Times New Roman" w:cs="Times New Roman"/>
          <w:sz w:val="24"/>
          <w:szCs w:val="24"/>
        </w:rPr>
        <w:t>Illoumezie</w:t>
      </w:r>
      <w:proofErr w:type="spellEnd"/>
      <w:r>
        <w:rPr>
          <w:rFonts w:ascii="Times New Roman" w:hAnsi="Times New Roman" w:cs="Times New Roman"/>
          <w:sz w:val="24"/>
          <w:szCs w:val="24"/>
        </w:rPr>
        <w:t>, (2020</w:t>
      </w:r>
      <w:r w:rsidRPr="008632A2">
        <w:rPr>
          <w:rFonts w:ascii="Times New Roman" w:hAnsi="Times New Roman" w:cs="Times New Roman"/>
          <w:sz w:val="24"/>
          <w:szCs w:val="24"/>
        </w:rPr>
        <w:t>) are like compasses “which navigators use to locate their bearing and find direction”. People use them to gauge their financial positions at various points in their lives in order to judge their progress towards t</w:t>
      </w:r>
      <w:r>
        <w:rPr>
          <w:rFonts w:ascii="Times New Roman" w:hAnsi="Times New Roman" w:cs="Times New Roman"/>
          <w:sz w:val="24"/>
          <w:szCs w:val="24"/>
        </w:rPr>
        <w:t xml:space="preserve">heir financial goals. Financial </w:t>
      </w:r>
      <w:r w:rsidRPr="008632A2">
        <w:rPr>
          <w:rFonts w:ascii="Times New Roman" w:hAnsi="Times New Roman" w:cs="Times New Roman"/>
          <w:sz w:val="24"/>
          <w:szCs w:val="24"/>
        </w:rPr>
        <w:t xml:space="preserve">statements according to </w:t>
      </w:r>
      <w:proofErr w:type="spellStart"/>
      <w:r w:rsidRPr="008632A2">
        <w:rPr>
          <w:rFonts w:ascii="Times New Roman" w:hAnsi="Times New Roman" w:cs="Times New Roman"/>
          <w:sz w:val="24"/>
          <w:szCs w:val="24"/>
        </w:rPr>
        <w:t>Meigs</w:t>
      </w:r>
      <w:proofErr w:type="spellEnd"/>
      <w:r w:rsidRPr="008632A2">
        <w:rPr>
          <w:rFonts w:ascii="Times New Roman" w:hAnsi="Times New Roman" w:cs="Times New Roman"/>
          <w:sz w:val="24"/>
          <w:szCs w:val="24"/>
        </w:rPr>
        <w:t xml:space="preserve"> and </w:t>
      </w:r>
      <w:proofErr w:type="spellStart"/>
      <w:r w:rsidRPr="008632A2">
        <w:rPr>
          <w:rFonts w:ascii="Times New Roman" w:hAnsi="Times New Roman" w:cs="Times New Roman"/>
          <w:sz w:val="24"/>
          <w:szCs w:val="24"/>
        </w:rPr>
        <w:t>Meigs</w:t>
      </w:r>
      <w:proofErr w:type="spellEnd"/>
      <w:r>
        <w:rPr>
          <w:rFonts w:ascii="Times New Roman" w:hAnsi="Times New Roman" w:cs="Times New Roman"/>
          <w:sz w:val="24"/>
          <w:szCs w:val="24"/>
        </w:rPr>
        <w:t xml:space="preserve"> (2024), </w:t>
      </w:r>
      <w:r w:rsidRPr="008632A2">
        <w:rPr>
          <w:rFonts w:ascii="Times New Roman" w:hAnsi="Times New Roman" w:cs="Times New Roman"/>
          <w:sz w:val="24"/>
          <w:szCs w:val="24"/>
        </w:rPr>
        <w:t xml:space="preserve">refers to reports which summarize the financial position and operating results of a business (balance sheet and income statements). It referred to as general </w:t>
      </w:r>
      <w:proofErr w:type="gramStart"/>
      <w:r w:rsidRPr="008632A2">
        <w:rPr>
          <w:rFonts w:ascii="Times New Roman" w:hAnsi="Times New Roman" w:cs="Times New Roman"/>
          <w:sz w:val="24"/>
          <w:szCs w:val="24"/>
        </w:rPr>
        <w:t>purpose that satisfy</w:t>
      </w:r>
      <w:proofErr w:type="gramEnd"/>
      <w:r w:rsidRPr="008632A2">
        <w:rPr>
          <w:rFonts w:ascii="Times New Roman" w:hAnsi="Times New Roman" w:cs="Times New Roman"/>
          <w:sz w:val="24"/>
          <w:szCs w:val="24"/>
        </w:rPr>
        <w:t xml:space="preserve"> the need of many groups generally called stakeholders. These groups are particularly concerned with the risk inherent in and returns provided by their investments, and who require accounting information to enable </w:t>
      </w:r>
      <w:proofErr w:type="gramStart"/>
      <w:r w:rsidRPr="008632A2">
        <w:rPr>
          <w:rFonts w:ascii="Times New Roman" w:hAnsi="Times New Roman" w:cs="Times New Roman"/>
          <w:sz w:val="24"/>
          <w:szCs w:val="24"/>
        </w:rPr>
        <w:t>their assess</w:t>
      </w:r>
      <w:proofErr w:type="gramEnd"/>
      <w:r w:rsidRPr="008632A2">
        <w:rPr>
          <w:rFonts w:ascii="Times New Roman" w:hAnsi="Times New Roman" w:cs="Times New Roman"/>
          <w:sz w:val="24"/>
          <w:szCs w:val="24"/>
        </w:rPr>
        <w:t xml:space="preserve"> the ability whether they should buy, hold and sell their investments.</w:t>
      </w:r>
    </w:p>
    <w:p w:rsidR="00EF23FD" w:rsidRPr="008632A2" w:rsidRDefault="00EF23FD" w:rsidP="00EF23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Anayaogu</w:t>
      </w:r>
      <w:proofErr w:type="spellEnd"/>
      <w:r>
        <w:rPr>
          <w:rFonts w:ascii="Times New Roman" w:hAnsi="Times New Roman" w:cs="Times New Roman"/>
          <w:sz w:val="24"/>
          <w:szCs w:val="24"/>
        </w:rPr>
        <w:t xml:space="preserve"> (2021</w:t>
      </w:r>
      <w:r w:rsidRPr="008632A2">
        <w:rPr>
          <w:rFonts w:ascii="Times New Roman" w:hAnsi="Times New Roman" w:cs="Times New Roman"/>
          <w:sz w:val="24"/>
          <w:szCs w:val="24"/>
        </w:rPr>
        <w:t xml:space="preserve">) financial accounting provides information to eternal decision makes such as shareholders government, creditors, employees etc, these are people with whom or from whom money is ultimately </w:t>
      </w:r>
      <w:r>
        <w:rPr>
          <w:rFonts w:ascii="Times New Roman" w:hAnsi="Times New Roman" w:cs="Times New Roman"/>
          <w:sz w:val="24"/>
          <w:szCs w:val="24"/>
        </w:rPr>
        <w:t xml:space="preserve">paid or received. </w:t>
      </w:r>
      <w:proofErr w:type="spellStart"/>
      <w:r>
        <w:rPr>
          <w:rFonts w:ascii="Times New Roman" w:hAnsi="Times New Roman" w:cs="Times New Roman"/>
          <w:sz w:val="24"/>
          <w:szCs w:val="24"/>
        </w:rPr>
        <w:t>Anayaogu</w:t>
      </w:r>
      <w:proofErr w:type="spellEnd"/>
      <w:r>
        <w:rPr>
          <w:rFonts w:ascii="Times New Roman" w:hAnsi="Times New Roman" w:cs="Times New Roman"/>
          <w:sz w:val="24"/>
          <w:szCs w:val="24"/>
        </w:rPr>
        <w:t xml:space="preserve"> (2021</w:t>
      </w:r>
      <w:r w:rsidRPr="008632A2">
        <w:rPr>
          <w:rFonts w:ascii="Times New Roman" w:hAnsi="Times New Roman" w:cs="Times New Roman"/>
          <w:sz w:val="24"/>
          <w:szCs w:val="24"/>
        </w:rPr>
        <w:t xml:space="preserve">) also states that records of financial accounting includes various ledges accounts, profits and loss accounts, balance sheet and other financial records. These records are intended to show the strength, progress, portability, management effectiveness and stewardship. Financial statement are the means of communicating to interested partners information or the resource, obligation and performance of the reporting enterprise in a simple, clear and understandable form to all its user with such attributer of relevance to decision reliability, </w:t>
      </w:r>
      <w:r w:rsidRPr="008632A2">
        <w:rPr>
          <w:rFonts w:ascii="Times New Roman" w:hAnsi="Times New Roman" w:cs="Times New Roman"/>
          <w:sz w:val="24"/>
          <w:szCs w:val="24"/>
        </w:rPr>
        <w:lastRenderedPageBreak/>
        <w:t>consistency and comparability materiality e</w:t>
      </w:r>
      <w:r>
        <w:rPr>
          <w:rFonts w:ascii="Times New Roman" w:hAnsi="Times New Roman" w:cs="Times New Roman"/>
          <w:sz w:val="24"/>
          <w:szCs w:val="24"/>
        </w:rPr>
        <w:t xml:space="preserve">fficiency and understandability </w:t>
      </w:r>
      <w:r w:rsidRPr="0029329B">
        <w:rPr>
          <w:rFonts w:ascii="Times New Roman" w:hAnsi="Times New Roman" w:cs="Times New Roman"/>
          <w:sz w:val="24"/>
          <w:szCs w:val="24"/>
        </w:rPr>
        <w:t>Anderson</w:t>
      </w:r>
      <w:r>
        <w:rPr>
          <w:rFonts w:ascii="Times New Roman" w:hAnsi="Times New Roman" w:cs="Times New Roman"/>
          <w:sz w:val="24"/>
          <w:szCs w:val="24"/>
        </w:rPr>
        <w:t>, (2024).</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According to information provides continuity in history as quality in monetary terms of economic activities resources and obligations of a business enterprises as well as the various activity that cause a change in the level of these resources and obligation. It is also serves as parameter for evaluating the performance of a business enterprise and as a measuring tool to both the management and decision markers and possible sale of shares by shareholder when actual results deviate from the target objectives. The importance attached to accounting information cannot only be related to management and the government but it also cuts across the cars of the various categories of creditors, employee, and other water cooperate bodies and potentials investors as well.</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The annual report and accounts are said to be published owing to the fact. It is being printed and dispatched to each shareholder and any other unfrosted where person on request. The annual reports and accounts are the primary means of communicating vital economic information in the cooperation’s resources and obligation to absentee owners and could be investor by the management. The published financial statement serve as a means of conveying business information to the equity investor groups (shareholders), the loans creditors group, the employee groups, the business contract group, the government and its agencies as well as the general public. It gives a concise and genuine picture of an enterprise profitability trend and its financial position. The information contained in the published financial statement act as a basis for which shareholder maker investment decisions.</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 xml:space="preserve">However, the account days of pre-colonial administration, the preparation and publication of financial reports used by owner managers for internal control and cost determination. This inter became. </w:t>
      </w:r>
      <w:proofErr w:type="gramStart"/>
      <w:r w:rsidRPr="008632A2">
        <w:rPr>
          <w:rFonts w:ascii="Times New Roman" w:hAnsi="Times New Roman" w:cs="Times New Roman"/>
          <w:sz w:val="24"/>
          <w:szCs w:val="24"/>
        </w:rPr>
        <w:t>Inadequate role to increase completely of business organization.</w:t>
      </w:r>
      <w:proofErr w:type="gramEnd"/>
      <w:r w:rsidRPr="008632A2">
        <w:rPr>
          <w:rFonts w:ascii="Times New Roman" w:hAnsi="Times New Roman" w:cs="Times New Roman"/>
          <w:sz w:val="24"/>
          <w:szCs w:val="24"/>
        </w:rPr>
        <w:t xml:space="preserve"> At the onset of industrial revolution, trade begins to increase and expand. </w:t>
      </w:r>
      <w:r w:rsidRPr="008632A2">
        <w:rPr>
          <w:rFonts w:ascii="Times New Roman" w:hAnsi="Times New Roman" w:cs="Times New Roman"/>
          <w:sz w:val="24"/>
          <w:szCs w:val="24"/>
        </w:rPr>
        <w:lastRenderedPageBreak/>
        <w:t>This necessitated employing managers to manage the business on behalf of the shareholders. Managers positions now necessitated companies to prepare and publish a financial report that would reveal to the owners (shareholders) the operational state and financial position of the company and how the capital contributed by the shareholder had been utilized in the realization of the set out objectives of the company.</w:t>
      </w:r>
    </w:p>
    <w:p w:rsidR="00EF23FD" w:rsidRPr="008632A2" w:rsidRDefault="00EF23FD" w:rsidP="00EF23FD">
      <w:pPr>
        <w:spacing w:after="0" w:line="360" w:lineRule="auto"/>
        <w:ind w:firstLine="720"/>
        <w:jc w:val="both"/>
        <w:rPr>
          <w:rFonts w:ascii="Times New Roman" w:hAnsi="Times New Roman" w:cs="Times New Roman"/>
          <w:sz w:val="24"/>
          <w:szCs w:val="24"/>
        </w:rPr>
      </w:pPr>
      <w:proofErr w:type="gramStart"/>
      <w:r w:rsidRPr="008632A2">
        <w:rPr>
          <w:rFonts w:ascii="Times New Roman" w:hAnsi="Times New Roman" w:cs="Times New Roman"/>
          <w:sz w:val="24"/>
          <w:szCs w:val="24"/>
        </w:rPr>
        <w:t xml:space="preserve">The company Act </w:t>
      </w:r>
      <w:r>
        <w:rPr>
          <w:rFonts w:ascii="Times New Roman" w:hAnsi="Times New Roman" w:cs="Times New Roman"/>
          <w:sz w:val="24"/>
          <w:szCs w:val="24"/>
        </w:rPr>
        <w:t>2018</w:t>
      </w:r>
      <w:r w:rsidRPr="008632A2">
        <w:rPr>
          <w:rFonts w:ascii="Times New Roman" w:hAnsi="Times New Roman" w:cs="Times New Roman"/>
          <w:sz w:val="24"/>
          <w:szCs w:val="24"/>
        </w:rPr>
        <w:t xml:space="preserve"> outline that every registered business organization should maintain and submit audited financial statements every year during the annual general meeting (</w:t>
      </w:r>
      <w:proofErr w:type="spellStart"/>
      <w:r w:rsidRPr="008632A2">
        <w:rPr>
          <w:rFonts w:ascii="Times New Roman" w:hAnsi="Times New Roman" w:cs="Times New Roman"/>
          <w:sz w:val="24"/>
          <w:szCs w:val="24"/>
        </w:rPr>
        <w:t>agm</w:t>
      </w:r>
      <w:proofErr w:type="spellEnd"/>
      <w:r w:rsidRPr="008632A2">
        <w:rPr>
          <w:rFonts w:ascii="Times New Roman" w:hAnsi="Times New Roman" w:cs="Times New Roman"/>
          <w:sz w:val="24"/>
          <w:szCs w:val="24"/>
        </w:rPr>
        <w:t>) where.</w:t>
      </w:r>
      <w:proofErr w:type="gramEnd"/>
      <w:r w:rsidRPr="008632A2">
        <w:rPr>
          <w:rFonts w:ascii="Times New Roman" w:hAnsi="Times New Roman" w:cs="Times New Roman"/>
          <w:sz w:val="24"/>
          <w:szCs w:val="24"/>
        </w:rPr>
        <w:t xml:space="preserve"> It is laid to the members. This is in consonance with the provision of schedule two of the companies and allied 4 matter decree of 1990 which states internally that the form and contents of published financial statements and with the accounting standard issued from time to time by the Nigeria Accounting Standard Board (NASB). </w:t>
      </w:r>
    </w:p>
    <w:p w:rsidR="00EF23FD" w:rsidRDefault="00EF23FD" w:rsidP="00EF23FD">
      <w:pPr>
        <w:spacing w:after="0" w:line="36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Meigs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Meigs</w:t>
      </w:r>
      <w:proofErr w:type="spellEnd"/>
      <w:r>
        <w:rPr>
          <w:rFonts w:ascii="Times New Roman" w:hAnsi="Times New Roman" w:cs="Times New Roman"/>
          <w:sz w:val="24"/>
          <w:szCs w:val="24"/>
        </w:rPr>
        <w:t xml:space="preserve"> (2024</w:t>
      </w:r>
      <w:r w:rsidRPr="008632A2">
        <w:rPr>
          <w:rFonts w:ascii="Times New Roman" w:hAnsi="Times New Roman" w:cs="Times New Roman"/>
          <w:sz w:val="24"/>
          <w:szCs w:val="24"/>
        </w:rPr>
        <w:t>) states that the preparation of financial statement is not the first step in the accounting financial statement is</w:t>
      </w:r>
      <w:proofErr w:type="gramEnd"/>
      <w:r w:rsidRPr="008632A2">
        <w:rPr>
          <w:rFonts w:ascii="Times New Roman" w:hAnsi="Times New Roman" w:cs="Times New Roman"/>
          <w:sz w:val="24"/>
          <w:szCs w:val="24"/>
        </w:rPr>
        <w:t xml:space="preserve"> not the first step in accounting process. At the close of financial period, the stakeholders such as investors of a company naturally desires to ascertain the following: (a) The result of the company’s operations for the period, (b) The resources and hostilities of the company over the period in question, (c) Wealth created by the company and how it has been distributed, (d) Financial resources acquired and how they have been expanded. Thus, published financial statement prepared under companies and allied matter decree (CAMA) 1990 supplies information about the above. As a matter of fact, shareholders of any corporation would require annual corporate report published about the entity and which must be re</w:t>
      </w:r>
      <w:r>
        <w:rPr>
          <w:rFonts w:ascii="Times New Roman" w:hAnsi="Times New Roman" w:cs="Times New Roman"/>
          <w:sz w:val="24"/>
          <w:szCs w:val="24"/>
        </w:rPr>
        <w:t xml:space="preserve">levant, sufficient and reliable </w:t>
      </w:r>
      <w:proofErr w:type="spellStart"/>
      <w:r>
        <w:rPr>
          <w:rFonts w:ascii="Times New Roman" w:hAnsi="Times New Roman" w:cs="Times New Roman"/>
          <w:sz w:val="24"/>
          <w:szCs w:val="24"/>
        </w:rPr>
        <w:t>Berridan</w:t>
      </w:r>
      <w:proofErr w:type="spellEnd"/>
      <w:r>
        <w:rPr>
          <w:rFonts w:ascii="Times New Roman" w:hAnsi="Times New Roman" w:cs="Times New Roman"/>
          <w:sz w:val="24"/>
          <w:szCs w:val="24"/>
        </w:rPr>
        <w:t>, (2022).</w:t>
      </w:r>
    </w:p>
    <w:p w:rsidR="00EF23FD" w:rsidRDefault="00EF23FD" w:rsidP="00EF23FD">
      <w:pPr>
        <w:spacing w:after="0" w:line="360" w:lineRule="auto"/>
        <w:ind w:firstLine="720"/>
        <w:jc w:val="both"/>
        <w:rPr>
          <w:rFonts w:ascii="Times New Roman" w:hAnsi="Times New Roman" w:cs="Times New Roman"/>
          <w:sz w:val="24"/>
          <w:szCs w:val="24"/>
        </w:rPr>
      </w:pPr>
      <w:r w:rsidRPr="00E11389">
        <w:rPr>
          <w:rFonts w:ascii="Times New Roman" w:hAnsi="Times New Roman" w:cs="Times New Roman"/>
          <w:sz w:val="24"/>
          <w:szCs w:val="24"/>
        </w:rPr>
        <w:t>Financial statement provides important information for a wide variety of decision,</w:t>
      </w:r>
      <w:r>
        <w:rPr>
          <w:rFonts w:ascii="Times New Roman" w:hAnsi="Times New Roman" w:cs="Times New Roman"/>
          <w:sz w:val="24"/>
          <w:szCs w:val="24"/>
        </w:rPr>
        <w:t xml:space="preserve"> </w:t>
      </w:r>
      <w:r w:rsidRPr="00E11389">
        <w:rPr>
          <w:rFonts w:ascii="Times New Roman" w:hAnsi="Times New Roman" w:cs="Times New Roman"/>
          <w:sz w:val="24"/>
          <w:szCs w:val="24"/>
        </w:rPr>
        <w:t>investors draw information from the statement of the firm in whose security they contemplate</w:t>
      </w:r>
      <w:r>
        <w:rPr>
          <w:rFonts w:ascii="Times New Roman" w:hAnsi="Times New Roman" w:cs="Times New Roman"/>
          <w:sz w:val="24"/>
          <w:szCs w:val="24"/>
        </w:rPr>
        <w:t xml:space="preserve"> </w:t>
      </w:r>
      <w:r w:rsidRPr="00E11389">
        <w:rPr>
          <w:rFonts w:ascii="Times New Roman" w:hAnsi="Times New Roman" w:cs="Times New Roman"/>
          <w:sz w:val="24"/>
          <w:szCs w:val="24"/>
        </w:rPr>
        <w:t>investing. Decision makers who contemplate acquiring total or partial ownership of an</w:t>
      </w:r>
      <w:r>
        <w:rPr>
          <w:rFonts w:ascii="Times New Roman" w:hAnsi="Times New Roman" w:cs="Times New Roman"/>
          <w:sz w:val="24"/>
          <w:szCs w:val="24"/>
        </w:rPr>
        <w:t xml:space="preserve"> </w:t>
      </w:r>
      <w:r w:rsidRPr="00E11389">
        <w:rPr>
          <w:rFonts w:ascii="Times New Roman" w:hAnsi="Times New Roman" w:cs="Times New Roman"/>
          <w:sz w:val="24"/>
          <w:szCs w:val="24"/>
        </w:rPr>
        <w:t xml:space="preserve">enterprise expect to secure returns on their investment such as dividends </w:t>
      </w:r>
      <w:r w:rsidRPr="00E11389">
        <w:rPr>
          <w:rFonts w:ascii="Times New Roman" w:hAnsi="Times New Roman" w:cs="Times New Roman"/>
          <w:sz w:val="24"/>
          <w:szCs w:val="24"/>
        </w:rPr>
        <w:lastRenderedPageBreak/>
        <w:t>and increase in</w:t>
      </w:r>
      <w:r>
        <w:rPr>
          <w:rFonts w:ascii="Times New Roman" w:hAnsi="Times New Roman" w:cs="Times New Roman"/>
          <w:sz w:val="24"/>
          <w:szCs w:val="24"/>
        </w:rPr>
        <w:t xml:space="preserve"> </w:t>
      </w:r>
      <w:r w:rsidRPr="00E11389">
        <w:rPr>
          <w:rFonts w:ascii="Times New Roman" w:hAnsi="Times New Roman" w:cs="Times New Roman"/>
          <w:sz w:val="24"/>
          <w:szCs w:val="24"/>
        </w:rPr>
        <w:t>the value of</w:t>
      </w:r>
      <w:r>
        <w:rPr>
          <w:rFonts w:ascii="Times New Roman" w:hAnsi="Times New Roman" w:cs="Times New Roman"/>
          <w:sz w:val="24"/>
          <w:szCs w:val="24"/>
        </w:rPr>
        <w:t xml:space="preserve"> their investment</w:t>
      </w:r>
      <w:r w:rsidRPr="00E11389">
        <w:rPr>
          <w:rFonts w:ascii="Times New Roman" w:hAnsi="Times New Roman" w:cs="Times New Roman"/>
          <w:sz w:val="24"/>
          <w:szCs w:val="24"/>
        </w:rPr>
        <w:t>. Both dividends and increase in the value of shares</w:t>
      </w:r>
      <w:r>
        <w:rPr>
          <w:rFonts w:ascii="Times New Roman" w:hAnsi="Times New Roman" w:cs="Times New Roman"/>
          <w:sz w:val="24"/>
          <w:szCs w:val="24"/>
        </w:rPr>
        <w:t xml:space="preserve"> </w:t>
      </w:r>
      <w:r w:rsidRPr="00E11389">
        <w:rPr>
          <w:rFonts w:ascii="Times New Roman" w:hAnsi="Times New Roman" w:cs="Times New Roman"/>
          <w:sz w:val="24"/>
          <w:szCs w:val="24"/>
        </w:rPr>
        <w:t>of company depends on the future profitability of the enterprise. So investors are interested</w:t>
      </w:r>
      <w:r>
        <w:rPr>
          <w:rFonts w:ascii="Times New Roman" w:hAnsi="Times New Roman" w:cs="Times New Roman"/>
          <w:sz w:val="24"/>
          <w:szCs w:val="24"/>
        </w:rPr>
        <w:t xml:space="preserve"> </w:t>
      </w:r>
      <w:r w:rsidRPr="00E11389">
        <w:rPr>
          <w:rFonts w:ascii="Times New Roman" w:hAnsi="Times New Roman" w:cs="Times New Roman"/>
          <w:sz w:val="24"/>
          <w:szCs w:val="24"/>
        </w:rPr>
        <w:t>in future profitability. Past income (dividend) data are used to forecast returns for future</w:t>
      </w:r>
      <w:r>
        <w:rPr>
          <w:rFonts w:ascii="Times New Roman" w:hAnsi="Times New Roman" w:cs="Times New Roman"/>
          <w:sz w:val="24"/>
          <w:szCs w:val="24"/>
        </w:rPr>
        <w:t xml:space="preserve"> </w:t>
      </w:r>
      <w:r w:rsidRPr="00E11389">
        <w:rPr>
          <w:rFonts w:ascii="Times New Roman" w:hAnsi="Times New Roman" w:cs="Times New Roman"/>
          <w:sz w:val="24"/>
          <w:szCs w:val="24"/>
        </w:rPr>
        <w:t>investment and increase in share prices.</w:t>
      </w:r>
    </w:p>
    <w:p w:rsidR="00EF23FD" w:rsidRPr="008632A2" w:rsidRDefault="00EF23FD" w:rsidP="00EF23FD">
      <w:pPr>
        <w:spacing w:after="0" w:line="360" w:lineRule="auto"/>
        <w:jc w:val="both"/>
        <w:rPr>
          <w:rFonts w:ascii="Times New Roman" w:hAnsi="Times New Roman" w:cs="Times New Roman"/>
          <w:b/>
          <w:sz w:val="24"/>
          <w:szCs w:val="24"/>
        </w:rPr>
      </w:pPr>
      <w:r w:rsidRPr="008632A2">
        <w:rPr>
          <w:rFonts w:ascii="Times New Roman" w:hAnsi="Times New Roman" w:cs="Times New Roman"/>
          <w:b/>
          <w:sz w:val="24"/>
          <w:szCs w:val="24"/>
        </w:rPr>
        <w:t>1.2</w:t>
      </w:r>
      <w:r w:rsidRPr="008632A2">
        <w:rPr>
          <w:rFonts w:ascii="Times New Roman" w:hAnsi="Times New Roman" w:cs="Times New Roman"/>
          <w:b/>
          <w:sz w:val="24"/>
          <w:szCs w:val="24"/>
        </w:rPr>
        <w:tab/>
        <w:t>STATEMENT OF THE PROBLEM</w:t>
      </w:r>
    </w:p>
    <w:p w:rsidR="00EF23FD" w:rsidRPr="002F14B6" w:rsidRDefault="00EF23FD" w:rsidP="00EF2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Published financial statement is meant to provide accurate and reliable information to help shareholders make informed investment decision. However, several problems arise, such as shareholders misinterpretation, lack of traditional accounting principles to meet user needs. Shareholders lack proper orientation before investing, dividends are sometimes unsatisfactory and financial statement may mislead investors through practices like window dressing.</w:t>
      </w:r>
    </w:p>
    <w:p w:rsidR="00EF23FD" w:rsidRDefault="00EF23FD" w:rsidP="00EF23FD">
      <w:pPr>
        <w:spacing w:after="0" w:line="360" w:lineRule="auto"/>
        <w:jc w:val="both"/>
        <w:rPr>
          <w:rFonts w:ascii="Times New Roman" w:hAnsi="Times New Roman" w:cs="Times New Roman"/>
          <w:b/>
          <w:sz w:val="24"/>
          <w:szCs w:val="24"/>
        </w:rPr>
      </w:pPr>
    </w:p>
    <w:p w:rsidR="00EF23FD" w:rsidRDefault="00EF23FD" w:rsidP="00EF23FD">
      <w:pPr>
        <w:spacing w:after="0" w:line="360" w:lineRule="auto"/>
        <w:jc w:val="both"/>
        <w:rPr>
          <w:rFonts w:ascii="Times New Roman" w:hAnsi="Times New Roman" w:cs="Times New Roman"/>
          <w:b/>
          <w:sz w:val="24"/>
          <w:szCs w:val="24"/>
        </w:rPr>
      </w:pPr>
    </w:p>
    <w:p w:rsidR="00EF23FD" w:rsidRDefault="00EF23FD" w:rsidP="00EF23FD">
      <w:pPr>
        <w:spacing w:after="0" w:line="360" w:lineRule="auto"/>
        <w:jc w:val="both"/>
        <w:rPr>
          <w:rFonts w:ascii="Times New Roman" w:hAnsi="Times New Roman" w:cs="Times New Roman"/>
          <w:b/>
          <w:sz w:val="24"/>
          <w:szCs w:val="24"/>
        </w:rPr>
      </w:pPr>
      <w:r w:rsidRPr="00DE0BF9">
        <w:rPr>
          <w:rFonts w:ascii="Times New Roman" w:hAnsi="Times New Roman" w:cs="Times New Roman"/>
          <w:b/>
          <w:sz w:val="24"/>
          <w:szCs w:val="24"/>
        </w:rPr>
        <w:t xml:space="preserve">1.3 </w:t>
      </w:r>
      <w:r>
        <w:rPr>
          <w:rFonts w:ascii="Times New Roman" w:hAnsi="Times New Roman" w:cs="Times New Roman"/>
          <w:b/>
          <w:sz w:val="24"/>
          <w:szCs w:val="24"/>
        </w:rPr>
        <w:tab/>
      </w:r>
      <w:r w:rsidRPr="00DE0BF9">
        <w:rPr>
          <w:rFonts w:ascii="Times New Roman" w:hAnsi="Times New Roman" w:cs="Times New Roman"/>
          <w:b/>
          <w:sz w:val="24"/>
          <w:szCs w:val="24"/>
        </w:rPr>
        <w:t>RESEARCH QUESTIONS</w:t>
      </w:r>
    </w:p>
    <w:p w:rsidR="00EF23FD" w:rsidRDefault="00EF23FD" w:rsidP="00EF2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To what extent </w:t>
      </w:r>
      <w:proofErr w:type="gramStart"/>
      <w:r>
        <w:rPr>
          <w:rFonts w:ascii="Times New Roman" w:hAnsi="Times New Roman" w:cs="Times New Roman"/>
          <w:sz w:val="24"/>
          <w:szCs w:val="24"/>
        </w:rPr>
        <w:t>do shareholder</w:t>
      </w:r>
      <w:proofErr w:type="gramEnd"/>
      <w:r>
        <w:rPr>
          <w:rFonts w:ascii="Times New Roman" w:hAnsi="Times New Roman" w:cs="Times New Roman"/>
          <w:sz w:val="24"/>
          <w:szCs w:val="24"/>
        </w:rPr>
        <w:t xml:space="preserve"> misinterpret traditional accounting principles?</w:t>
      </w:r>
    </w:p>
    <w:p w:rsidR="00EF23FD" w:rsidRDefault="00EF23FD" w:rsidP="00EF2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How </w:t>
      </w:r>
      <w:proofErr w:type="gramStart"/>
      <w:r>
        <w:rPr>
          <w:rFonts w:ascii="Times New Roman" w:hAnsi="Times New Roman" w:cs="Times New Roman"/>
          <w:sz w:val="24"/>
          <w:szCs w:val="24"/>
        </w:rPr>
        <w:t>does companies</w:t>
      </w:r>
      <w:proofErr w:type="gramEnd"/>
      <w:r>
        <w:rPr>
          <w:rFonts w:ascii="Times New Roman" w:hAnsi="Times New Roman" w:cs="Times New Roman"/>
          <w:sz w:val="24"/>
          <w:szCs w:val="24"/>
        </w:rPr>
        <w:t xml:space="preserve"> fail to make financial statement readily available to shareholder?</w:t>
      </w:r>
    </w:p>
    <w:p w:rsidR="00EF23FD" w:rsidRPr="00E665DF" w:rsidRDefault="00EF23FD" w:rsidP="00EF2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To what extent does window dressing in financial statement affect investor decisions?</w:t>
      </w:r>
    </w:p>
    <w:p w:rsidR="00EF23FD" w:rsidRDefault="00EF23FD" w:rsidP="00EF23FD">
      <w:pPr>
        <w:spacing w:after="0" w:line="360" w:lineRule="auto"/>
        <w:jc w:val="both"/>
        <w:rPr>
          <w:rFonts w:ascii="Times New Roman" w:hAnsi="Times New Roman" w:cs="Times New Roman"/>
          <w:b/>
          <w:sz w:val="24"/>
          <w:szCs w:val="24"/>
        </w:rPr>
      </w:pPr>
      <w:r w:rsidRPr="00DE0BF9">
        <w:rPr>
          <w:rFonts w:ascii="Times New Roman" w:hAnsi="Times New Roman" w:cs="Times New Roman"/>
          <w:b/>
          <w:sz w:val="24"/>
          <w:szCs w:val="24"/>
        </w:rPr>
        <w:t xml:space="preserve">1.4 </w:t>
      </w:r>
      <w:r>
        <w:rPr>
          <w:rFonts w:ascii="Times New Roman" w:hAnsi="Times New Roman" w:cs="Times New Roman"/>
          <w:b/>
          <w:sz w:val="24"/>
          <w:szCs w:val="24"/>
        </w:rPr>
        <w:tab/>
      </w:r>
      <w:r w:rsidRPr="00DE0BF9">
        <w:rPr>
          <w:rFonts w:ascii="Times New Roman" w:hAnsi="Times New Roman" w:cs="Times New Roman"/>
          <w:b/>
          <w:sz w:val="24"/>
          <w:szCs w:val="24"/>
        </w:rPr>
        <w:t>OBJECTIVE OF THE STUDY</w:t>
      </w:r>
    </w:p>
    <w:p w:rsidR="00EF23FD" w:rsidRDefault="00EF23FD" w:rsidP="00EF2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To examine how shareholder interpret traditional accounting principles</w:t>
      </w:r>
    </w:p>
    <w:p w:rsidR="00EF23FD" w:rsidRDefault="00EF23FD" w:rsidP="00EF2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To determine whether companies fail to make financial statement readily available to shareholder</w:t>
      </w:r>
    </w:p>
    <w:p w:rsidR="00EF23FD" w:rsidRPr="0034703B" w:rsidRDefault="00EF23FD" w:rsidP="00EF2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To determine whether window dressing in financial statement affect investor decisions</w:t>
      </w:r>
    </w:p>
    <w:p w:rsidR="00EF23FD" w:rsidRPr="00DE0BF9" w:rsidRDefault="00EF23FD" w:rsidP="00EF23FD">
      <w:pPr>
        <w:spacing w:after="0" w:line="360" w:lineRule="auto"/>
        <w:jc w:val="both"/>
        <w:rPr>
          <w:rFonts w:ascii="Times New Roman" w:hAnsi="Times New Roman" w:cs="Times New Roman"/>
          <w:b/>
          <w:sz w:val="24"/>
          <w:szCs w:val="24"/>
        </w:rPr>
      </w:pPr>
      <w:r w:rsidRPr="00DE0BF9">
        <w:rPr>
          <w:rFonts w:ascii="Times New Roman" w:hAnsi="Times New Roman" w:cs="Times New Roman"/>
          <w:b/>
          <w:sz w:val="24"/>
          <w:szCs w:val="24"/>
        </w:rPr>
        <w:t xml:space="preserve">1.5 </w:t>
      </w:r>
      <w:r>
        <w:rPr>
          <w:rFonts w:ascii="Times New Roman" w:hAnsi="Times New Roman" w:cs="Times New Roman"/>
          <w:b/>
          <w:sz w:val="24"/>
          <w:szCs w:val="24"/>
        </w:rPr>
        <w:tab/>
      </w:r>
      <w:r w:rsidRPr="00DE0BF9">
        <w:rPr>
          <w:rFonts w:ascii="Times New Roman" w:hAnsi="Times New Roman" w:cs="Times New Roman"/>
          <w:b/>
          <w:sz w:val="24"/>
          <w:szCs w:val="24"/>
        </w:rPr>
        <w:t>RESEARCH HYPOTHESIS</w:t>
      </w:r>
    </w:p>
    <w:p w:rsidR="00EF23FD" w:rsidRPr="00DE0BF9" w:rsidRDefault="00EF23FD" w:rsidP="00EF23FD">
      <w:pPr>
        <w:spacing w:after="0" w:line="360" w:lineRule="auto"/>
        <w:ind w:firstLine="720"/>
        <w:jc w:val="both"/>
        <w:rPr>
          <w:rFonts w:ascii="Times New Roman" w:hAnsi="Times New Roman" w:cs="Times New Roman"/>
          <w:b/>
          <w:i/>
          <w:sz w:val="24"/>
          <w:szCs w:val="24"/>
        </w:rPr>
      </w:pPr>
      <w:r w:rsidRPr="00DE0BF9">
        <w:rPr>
          <w:rFonts w:ascii="Times New Roman" w:hAnsi="Times New Roman" w:cs="Times New Roman"/>
          <w:b/>
          <w:i/>
          <w:sz w:val="24"/>
          <w:szCs w:val="24"/>
        </w:rPr>
        <w:t>The study will be based on the following hypotheses</w:t>
      </w:r>
    </w:p>
    <w:p w:rsidR="00EF23FD" w:rsidRDefault="00EF23FD" w:rsidP="00EF2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H1</w:t>
      </w:r>
      <w:r w:rsidRPr="00DE0BF9">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Shareholder </w:t>
      </w:r>
      <w:r w:rsidRPr="00DE0BF9">
        <w:rPr>
          <w:rFonts w:ascii="Times New Roman" w:hAnsi="Times New Roman" w:cs="Times New Roman"/>
          <w:sz w:val="24"/>
          <w:szCs w:val="24"/>
        </w:rPr>
        <w:t xml:space="preserve"> </w:t>
      </w:r>
      <w:r>
        <w:rPr>
          <w:rFonts w:ascii="Times New Roman" w:hAnsi="Times New Roman" w:cs="Times New Roman"/>
          <w:sz w:val="24"/>
          <w:szCs w:val="24"/>
        </w:rPr>
        <w:t>do</w:t>
      </w:r>
      <w:proofErr w:type="gramEnd"/>
      <w:r>
        <w:rPr>
          <w:rFonts w:ascii="Times New Roman" w:hAnsi="Times New Roman" w:cs="Times New Roman"/>
          <w:sz w:val="24"/>
          <w:szCs w:val="24"/>
        </w:rPr>
        <w:t xml:space="preserve"> not misinterpret traditional accounting principles</w:t>
      </w:r>
    </w:p>
    <w:p w:rsidR="00EF23FD" w:rsidRDefault="00EF23FD" w:rsidP="00EF2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H1: There is no significance relationship between financial statement and shareholder</w:t>
      </w:r>
    </w:p>
    <w:p w:rsidR="00EF23FD" w:rsidRPr="0034703B" w:rsidRDefault="00EF23FD" w:rsidP="00EF2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H1: There is no significance relationship between window dressing in financial statement and investor decisions</w:t>
      </w: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Pr="008632A2">
        <w:rPr>
          <w:rFonts w:ascii="Times New Roman" w:hAnsi="Times New Roman" w:cs="Times New Roman"/>
          <w:b/>
          <w:sz w:val="24"/>
          <w:szCs w:val="24"/>
        </w:rPr>
        <w:tab/>
        <w:t>SCOPE OF THE STUDY</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This research work covers all the relevant accounting information that was needed by investors/ shareholders of Guinness Nigeria Plc and their investment states of Guinness Nigeria Plc using its published annual report and f</w:t>
      </w:r>
      <w:r>
        <w:rPr>
          <w:rFonts w:ascii="Times New Roman" w:hAnsi="Times New Roman" w:cs="Times New Roman"/>
          <w:sz w:val="24"/>
          <w:szCs w:val="24"/>
        </w:rPr>
        <w:t xml:space="preserve">inancial statements </w:t>
      </w:r>
      <w:proofErr w:type="gramStart"/>
      <w:r>
        <w:rPr>
          <w:rFonts w:ascii="Times New Roman" w:hAnsi="Times New Roman" w:cs="Times New Roman"/>
          <w:sz w:val="24"/>
          <w:szCs w:val="24"/>
        </w:rPr>
        <w:t>between 2003-2004</w:t>
      </w:r>
      <w:proofErr w:type="gramEnd"/>
      <w:r w:rsidRPr="008632A2">
        <w:rPr>
          <w:rFonts w:ascii="Times New Roman" w:hAnsi="Times New Roman" w:cs="Times New Roman"/>
          <w:sz w:val="24"/>
          <w:szCs w:val="24"/>
        </w:rPr>
        <w:t>. The goal behind every investment is either return, capital appreciation; therefore the general goal of any investment decision that is obtainable in our business enterprise can be related to another.</w:t>
      </w: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Pr="008632A2">
        <w:rPr>
          <w:rFonts w:ascii="Times New Roman" w:hAnsi="Times New Roman" w:cs="Times New Roman"/>
          <w:b/>
          <w:sz w:val="24"/>
          <w:szCs w:val="24"/>
        </w:rPr>
        <w:tab/>
        <w:t>SIGNIFICANCE OF THE STUDY</w:t>
      </w:r>
    </w:p>
    <w:p w:rsidR="00EF23FD" w:rsidRPr="00DE0BF9"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Published financial statements promote transparency, allowing shareholders to understand how their investments are being managed. They hold companies accountable for their financial performance, fostering trust among investors. The shareholders utilize financial statements to assess a company's profitability, liquidity, and solvency. Key metrics derived from these statements, such as earnings per share (EPS), return on equity (ROE), and debt-to-equity ratio, help investors gauge the potential return on thei</w:t>
      </w:r>
      <w:r>
        <w:rPr>
          <w:rFonts w:ascii="Times New Roman" w:hAnsi="Times New Roman" w:cs="Times New Roman"/>
          <w:sz w:val="24"/>
          <w:szCs w:val="24"/>
        </w:rPr>
        <w:t xml:space="preserve">r investment. Financial statements also </w:t>
      </w:r>
      <w:r w:rsidRPr="008632A2">
        <w:rPr>
          <w:rFonts w:ascii="Times New Roman" w:hAnsi="Times New Roman" w:cs="Times New Roman"/>
          <w:sz w:val="24"/>
          <w:szCs w:val="24"/>
        </w:rPr>
        <w:t>provide insights into a company’s operational risks and financial stability. Investors analyze trends in revenues, expenses, and net income to evaluate the risk associated with their investments.</w:t>
      </w: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Pr="008632A2">
        <w:rPr>
          <w:rFonts w:ascii="Times New Roman" w:hAnsi="Times New Roman" w:cs="Times New Roman"/>
          <w:b/>
          <w:sz w:val="24"/>
          <w:szCs w:val="24"/>
        </w:rPr>
        <w:tab/>
        <w:t>LIMITATIONS OF THE STUDY</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ab/>
        <w:t>There are some limitations encountered by the researcher in the process of this research which limited the scope to only Guinness Nigeria Plc, some of the limitations are as follows;</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1. Uncooperative attitudes of the respondents; the researcher could not get some necessary information from the respondents because of their negative attitude in their response to the oral interview with the insurance officials and the questionnaires.</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lastRenderedPageBreak/>
        <w:t xml:space="preserve">2. Time constraints; despite the </w:t>
      </w:r>
      <w:r>
        <w:rPr>
          <w:rFonts w:ascii="Times New Roman" w:hAnsi="Times New Roman" w:cs="Times New Roman"/>
          <w:sz w:val="24"/>
          <w:szCs w:val="24"/>
        </w:rPr>
        <w:t xml:space="preserve">time provided, it is not </w:t>
      </w:r>
      <w:r w:rsidRPr="008632A2">
        <w:rPr>
          <w:rFonts w:ascii="Times New Roman" w:hAnsi="Times New Roman" w:cs="Times New Roman"/>
          <w:sz w:val="24"/>
          <w:szCs w:val="24"/>
        </w:rPr>
        <w:t>en</w:t>
      </w:r>
      <w:r>
        <w:rPr>
          <w:rFonts w:ascii="Times New Roman" w:hAnsi="Times New Roman" w:cs="Times New Roman"/>
          <w:sz w:val="24"/>
          <w:szCs w:val="24"/>
        </w:rPr>
        <w:t>ough for the researcher to do</w:t>
      </w:r>
      <w:r w:rsidRPr="008632A2">
        <w:rPr>
          <w:rFonts w:ascii="Times New Roman" w:hAnsi="Times New Roman" w:cs="Times New Roman"/>
          <w:sz w:val="24"/>
          <w:szCs w:val="24"/>
        </w:rPr>
        <w:t xml:space="preserve"> all the relevant places like banks and company etc to get relevant information and due to the combination of project and academics work.</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3. Financial constraints; financial constraints is also another factor that limited the researcher to go to many branches of insurance company and even other banks and organizations. The researcher lacked finance for transportation, electronic library etc.</w:t>
      </w: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1.9</w:t>
      </w:r>
      <w:r w:rsidRPr="008632A2">
        <w:rPr>
          <w:rFonts w:ascii="Times New Roman" w:hAnsi="Times New Roman" w:cs="Times New Roman"/>
          <w:b/>
          <w:sz w:val="24"/>
          <w:szCs w:val="24"/>
        </w:rPr>
        <w:tab/>
        <w:t>DEFINITION OF KEY TERMS</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b/>
          <w:sz w:val="24"/>
          <w:szCs w:val="24"/>
        </w:rPr>
        <w:t>Dividend:</w:t>
      </w:r>
      <w:r w:rsidRPr="008632A2">
        <w:rPr>
          <w:rFonts w:ascii="Times New Roman" w:hAnsi="Times New Roman" w:cs="Times New Roman"/>
          <w:sz w:val="24"/>
          <w:szCs w:val="24"/>
        </w:rPr>
        <w:t xml:space="preserve"> is the distribution of part of the earnings of a company to its shareholders. The dividend is normally expressed as an amount per share on the par value of the share.</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b/>
          <w:sz w:val="24"/>
          <w:szCs w:val="24"/>
        </w:rPr>
        <w:t>Dilution of Earnings:</w:t>
      </w:r>
      <w:r w:rsidRPr="008632A2">
        <w:rPr>
          <w:rFonts w:ascii="Times New Roman" w:hAnsi="Times New Roman" w:cs="Times New Roman"/>
          <w:sz w:val="24"/>
          <w:szCs w:val="24"/>
        </w:rPr>
        <w:t xml:space="preserve"> This is when additional shares of stock are sold without an immediate increase in income. This result is a decline in earnings per share until earning can be generated from funds raised</w:t>
      </w:r>
    </w:p>
    <w:p w:rsidR="00EF23FD" w:rsidRPr="008632A2" w:rsidRDefault="00EF23FD" w:rsidP="00EF23FD">
      <w:pPr>
        <w:spacing w:after="0" w:line="360" w:lineRule="auto"/>
        <w:jc w:val="both"/>
        <w:rPr>
          <w:rFonts w:ascii="Times New Roman" w:hAnsi="Times New Roman" w:cs="Times New Roman"/>
          <w:sz w:val="24"/>
          <w:szCs w:val="24"/>
        </w:rPr>
      </w:pPr>
      <w:proofErr w:type="spellStart"/>
      <w:proofErr w:type="gramStart"/>
      <w:r w:rsidRPr="008632A2">
        <w:rPr>
          <w:rFonts w:ascii="Times New Roman" w:hAnsi="Times New Roman" w:cs="Times New Roman"/>
          <w:b/>
          <w:sz w:val="24"/>
          <w:szCs w:val="24"/>
        </w:rPr>
        <w:t>Earning</w:t>
      </w:r>
      <w:proofErr w:type="spellEnd"/>
      <w:r w:rsidRPr="008632A2">
        <w:rPr>
          <w:rFonts w:ascii="Times New Roman" w:hAnsi="Times New Roman" w:cs="Times New Roman"/>
          <w:b/>
          <w:sz w:val="24"/>
          <w:szCs w:val="24"/>
        </w:rPr>
        <w:t xml:space="preserve"> per Share</w:t>
      </w:r>
      <w:r w:rsidRPr="008632A2">
        <w:rPr>
          <w:rFonts w:ascii="Times New Roman" w:hAnsi="Times New Roman" w:cs="Times New Roman"/>
          <w:sz w:val="24"/>
          <w:szCs w:val="24"/>
        </w:rPr>
        <w:t>: Is the amount of profit after tax and preference dividend (but before taking accounting of extra-ordinary income and expenses attributable to each ordinary share in issue and ranking for dividend during the period.</w:t>
      </w:r>
      <w:proofErr w:type="gramEnd"/>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b/>
          <w:sz w:val="24"/>
          <w:szCs w:val="24"/>
        </w:rPr>
        <w:t>Financial Information</w:t>
      </w:r>
      <w:r w:rsidRPr="008632A2">
        <w:rPr>
          <w:rFonts w:ascii="Times New Roman" w:hAnsi="Times New Roman" w:cs="Times New Roman"/>
          <w:sz w:val="24"/>
          <w:szCs w:val="24"/>
        </w:rPr>
        <w:t>: This is any information dealing with the operation of company and how the fund acquired.</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b/>
          <w:sz w:val="24"/>
          <w:szCs w:val="24"/>
        </w:rPr>
        <w:t>Efficiency:</w:t>
      </w:r>
      <w:r w:rsidRPr="008632A2">
        <w:rPr>
          <w:rFonts w:ascii="Times New Roman" w:hAnsi="Times New Roman" w:cs="Times New Roman"/>
          <w:sz w:val="24"/>
          <w:szCs w:val="24"/>
        </w:rPr>
        <w:t xml:space="preserve"> This refers to achievement of organization goals within minimum waste of resources that is best possible use of resources.</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b/>
          <w:sz w:val="24"/>
          <w:szCs w:val="24"/>
        </w:rPr>
        <w:t>Financial Statement</w:t>
      </w:r>
      <w:r w:rsidRPr="008632A2">
        <w:rPr>
          <w:rFonts w:ascii="Times New Roman" w:hAnsi="Times New Roman" w:cs="Times New Roman"/>
          <w:sz w:val="24"/>
          <w:szCs w:val="24"/>
        </w:rPr>
        <w:t xml:space="preserve">: This is </w:t>
      </w:r>
      <w:proofErr w:type="gramStart"/>
      <w:r w:rsidRPr="008632A2">
        <w:rPr>
          <w:rFonts w:ascii="Times New Roman" w:hAnsi="Times New Roman" w:cs="Times New Roman"/>
          <w:sz w:val="24"/>
          <w:szCs w:val="24"/>
        </w:rPr>
        <w:t>a periodic financial reports accounts</w:t>
      </w:r>
      <w:proofErr w:type="gramEnd"/>
      <w:r w:rsidRPr="008632A2">
        <w:rPr>
          <w:rFonts w:ascii="Times New Roman" w:hAnsi="Times New Roman" w:cs="Times New Roman"/>
          <w:sz w:val="24"/>
          <w:szCs w:val="24"/>
        </w:rPr>
        <w:t xml:space="preserve"> and other related documents that highlights the financial position of an enterprise as well as the financial profitability.</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b/>
          <w:sz w:val="24"/>
          <w:szCs w:val="24"/>
        </w:rPr>
        <w:t>Investment</w:t>
      </w:r>
      <w:r w:rsidRPr="008632A2">
        <w:rPr>
          <w:rFonts w:ascii="Times New Roman" w:hAnsi="Times New Roman" w:cs="Times New Roman"/>
          <w:sz w:val="24"/>
          <w:szCs w:val="24"/>
        </w:rPr>
        <w:t>: This is the commitment and utilization of funds and other scare resources in a project with the expectation, that the utilization will generate return.</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b/>
          <w:sz w:val="24"/>
          <w:szCs w:val="24"/>
        </w:rPr>
        <w:t>Ordinary Shares:</w:t>
      </w:r>
      <w:r w:rsidRPr="008632A2">
        <w:rPr>
          <w:rFonts w:ascii="Times New Roman" w:hAnsi="Times New Roman" w:cs="Times New Roman"/>
          <w:sz w:val="24"/>
          <w:szCs w:val="24"/>
        </w:rPr>
        <w:t xml:space="preserve"> These are the common stock of a company which is to be issued out for sale to individual public.</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b/>
          <w:sz w:val="24"/>
          <w:szCs w:val="24"/>
        </w:rPr>
        <w:lastRenderedPageBreak/>
        <w:t>Profitability:</w:t>
      </w:r>
      <w:r w:rsidRPr="008632A2">
        <w:rPr>
          <w:rFonts w:ascii="Times New Roman" w:hAnsi="Times New Roman" w:cs="Times New Roman"/>
          <w:sz w:val="24"/>
          <w:szCs w:val="24"/>
        </w:rPr>
        <w:t xml:space="preserve"> Profitability refers to the relationship between profit and the resources employed in earning it. Its resultant effect is usually expressed as a percentage.</w:t>
      </w:r>
    </w:p>
    <w:p w:rsidR="00EF23FD" w:rsidRPr="008632A2" w:rsidRDefault="00EF23FD" w:rsidP="00EF23FD">
      <w:pPr>
        <w:spacing w:after="0" w:line="360" w:lineRule="auto"/>
        <w:jc w:val="center"/>
        <w:rPr>
          <w:rFonts w:ascii="Times New Roman" w:hAnsi="Times New Roman" w:cs="Times New Roman"/>
          <w:b/>
          <w:sz w:val="24"/>
          <w:szCs w:val="24"/>
        </w:rPr>
      </w:pPr>
      <w:r w:rsidRPr="008632A2">
        <w:rPr>
          <w:rFonts w:ascii="Times New Roman" w:hAnsi="Times New Roman" w:cs="Times New Roman"/>
          <w:sz w:val="24"/>
          <w:szCs w:val="24"/>
        </w:rPr>
        <w:br w:type="column"/>
      </w:r>
      <w:r w:rsidRPr="008632A2">
        <w:rPr>
          <w:rFonts w:ascii="Times New Roman" w:hAnsi="Times New Roman" w:cs="Times New Roman"/>
          <w:b/>
          <w:sz w:val="24"/>
          <w:szCs w:val="24"/>
        </w:rPr>
        <w:lastRenderedPageBreak/>
        <w:t>CHAPTER TWO</w:t>
      </w:r>
    </w:p>
    <w:p w:rsidR="00EF23FD" w:rsidRPr="008632A2" w:rsidRDefault="00EF23FD" w:rsidP="00EF23FD">
      <w:pPr>
        <w:spacing w:after="0" w:line="360" w:lineRule="auto"/>
        <w:jc w:val="center"/>
        <w:rPr>
          <w:rFonts w:ascii="Times New Roman" w:hAnsi="Times New Roman" w:cs="Times New Roman"/>
          <w:b/>
          <w:sz w:val="24"/>
          <w:szCs w:val="24"/>
        </w:rPr>
      </w:pPr>
      <w:r w:rsidRPr="008632A2">
        <w:rPr>
          <w:rFonts w:ascii="Times New Roman" w:hAnsi="Times New Roman" w:cs="Times New Roman"/>
          <w:b/>
          <w:sz w:val="24"/>
          <w:szCs w:val="24"/>
        </w:rPr>
        <w:t>LITERATURE REVIEW</w:t>
      </w:r>
    </w:p>
    <w:p w:rsidR="00EF23FD" w:rsidRPr="008632A2" w:rsidRDefault="00EF23FD" w:rsidP="00EF23FD">
      <w:pPr>
        <w:spacing w:after="0" w:line="360" w:lineRule="auto"/>
        <w:rPr>
          <w:rFonts w:ascii="Times New Roman" w:hAnsi="Times New Roman" w:cs="Times New Roman"/>
          <w:b/>
          <w:sz w:val="24"/>
          <w:szCs w:val="24"/>
        </w:rPr>
      </w:pPr>
      <w:r>
        <w:rPr>
          <w:rFonts w:ascii="Times New Roman" w:hAnsi="Times New Roman" w:cs="Times New Roman"/>
          <w:b/>
          <w:sz w:val="24"/>
          <w:szCs w:val="24"/>
        </w:rPr>
        <w:t>2.0</w:t>
      </w:r>
      <w:r w:rsidRPr="008632A2">
        <w:rPr>
          <w:rFonts w:ascii="Times New Roman" w:hAnsi="Times New Roman" w:cs="Times New Roman"/>
          <w:b/>
          <w:sz w:val="24"/>
          <w:szCs w:val="24"/>
        </w:rPr>
        <w:tab/>
      </w:r>
      <w:r>
        <w:rPr>
          <w:rFonts w:ascii="Times New Roman" w:hAnsi="Times New Roman" w:cs="Times New Roman"/>
          <w:b/>
          <w:sz w:val="24"/>
          <w:szCs w:val="24"/>
        </w:rPr>
        <w:t>PREAMBLE</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According</w:t>
      </w:r>
      <w:r>
        <w:rPr>
          <w:rFonts w:ascii="Times New Roman" w:hAnsi="Times New Roman" w:cs="Times New Roman"/>
          <w:sz w:val="24"/>
          <w:szCs w:val="24"/>
        </w:rPr>
        <w:t xml:space="preserve"> to </w:t>
      </w:r>
      <w:proofErr w:type="spellStart"/>
      <w:r>
        <w:rPr>
          <w:rFonts w:ascii="Times New Roman" w:hAnsi="Times New Roman" w:cs="Times New Roman"/>
          <w:sz w:val="24"/>
          <w:szCs w:val="24"/>
        </w:rPr>
        <w:t>Berndam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Laine</w:t>
      </w:r>
      <w:proofErr w:type="spellEnd"/>
      <w:r>
        <w:rPr>
          <w:rFonts w:ascii="Times New Roman" w:hAnsi="Times New Roman" w:cs="Times New Roman"/>
          <w:sz w:val="24"/>
          <w:szCs w:val="24"/>
        </w:rPr>
        <w:t xml:space="preserve"> (2020</w:t>
      </w:r>
      <w:r w:rsidRPr="008632A2">
        <w:rPr>
          <w:rFonts w:ascii="Times New Roman" w:hAnsi="Times New Roman" w:cs="Times New Roman"/>
          <w:sz w:val="24"/>
          <w:szCs w:val="24"/>
        </w:rPr>
        <w:t>) “The review of literature can serve vital purposes. In the first place, it can reveal what has been done previously in the problem area, thus relieving the researcher of the possibility of unintentional repletion of previous student. Secondary, review of literature can indicate whether it is feasible to do the planned research by revealing difficulties encountered by previous researchers. It indeed places the researcher in a better position to interact the significance of the study. Finally, through review of literature researcher can learn which procedure and instruments proved useful, shed Light on ways to improve the efficiency of data collection and obtain useful advice on how to increase the effectiveness of data analysis, having known the importance of literature review. It is the intention of the researcher to carry on the literature review in the order of its table of contents.</w:t>
      </w:r>
    </w:p>
    <w:p w:rsidR="00EF23FD" w:rsidRPr="008632A2" w:rsidRDefault="00EF23FD" w:rsidP="00EF23FD">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Pyson</w:t>
      </w:r>
      <w:proofErr w:type="spellEnd"/>
      <w:r>
        <w:rPr>
          <w:rFonts w:ascii="Times New Roman" w:hAnsi="Times New Roman" w:cs="Times New Roman"/>
          <w:sz w:val="24"/>
          <w:szCs w:val="24"/>
        </w:rPr>
        <w:t xml:space="preserve"> (2021</w:t>
      </w:r>
      <w:r w:rsidRPr="008632A2">
        <w:rPr>
          <w:rFonts w:ascii="Times New Roman" w:hAnsi="Times New Roman" w:cs="Times New Roman"/>
          <w:sz w:val="24"/>
          <w:szCs w:val="24"/>
        </w:rPr>
        <w:t>) suggested that the basic financial statements which mentioned to include a trading account, a profit and loss account and a balance sheet provides the answers to the basic fundamental questions which owners of business want to know, such question include:</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1) What profit has the business made?</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2) How much does the business owe?</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3) How much is owed to the business?</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The information contained in the basic financial statements will enable us to answer the three questions above asked by the owners of a business.</w:t>
      </w:r>
    </w:p>
    <w:p w:rsidR="00EF23FD" w:rsidRDefault="00EF23FD" w:rsidP="00EF23FD">
      <w:pPr>
        <w:spacing w:after="0" w:line="360" w:lineRule="auto"/>
        <w:ind w:firstLine="720"/>
        <w:jc w:val="both"/>
        <w:rPr>
          <w:rFonts w:ascii="Times New Roman" w:hAnsi="Times New Roman" w:cs="Times New Roman"/>
          <w:sz w:val="24"/>
          <w:szCs w:val="24"/>
        </w:rPr>
      </w:pPr>
      <w:proofErr w:type="gramStart"/>
      <w:r w:rsidRPr="008632A2">
        <w:rPr>
          <w:rFonts w:ascii="Times New Roman" w:hAnsi="Times New Roman" w:cs="Times New Roman"/>
          <w:sz w:val="24"/>
          <w:szCs w:val="24"/>
        </w:rPr>
        <w:t>Ki</w:t>
      </w:r>
      <w:r>
        <w:rPr>
          <w:rFonts w:ascii="Times New Roman" w:hAnsi="Times New Roman" w:cs="Times New Roman"/>
          <w:sz w:val="24"/>
          <w:szCs w:val="24"/>
        </w:rPr>
        <w:t xml:space="preserve">mmel </w:t>
      </w:r>
      <w:proofErr w:type="spellStart"/>
      <w:r>
        <w:rPr>
          <w:rFonts w:ascii="Times New Roman" w:hAnsi="Times New Roman" w:cs="Times New Roman"/>
          <w:sz w:val="24"/>
          <w:szCs w:val="24"/>
        </w:rPr>
        <w:t>Weyganat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Kleson</w:t>
      </w:r>
      <w:proofErr w:type="spellEnd"/>
      <w:r>
        <w:rPr>
          <w:rFonts w:ascii="Times New Roman" w:hAnsi="Times New Roman" w:cs="Times New Roman"/>
          <w:sz w:val="24"/>
          <w:szCs w:val="24"/>
        </w:rPr>
        <w:t xml:space="preserve"> (2022</w:t>
      </w:r>
      <w:r w:rsidRPr="008632A2">
        <w:rPr>
          <w:rFonts w:ascii="Times New Roman" w:hAnsi="Times New Roman" w:cs="Times New Roman"/>
          <w:sz w:val="24"/>
          <w:szCs w:val="24"/>
        </w:rPr>
        <w:t>) state that the purpose of financial statement is to provide inputs for decision making.</w:t>
      </w:r>
      <w:proofErr w:type="gramEnd"/>
      <w:r w:rsidRPr="008632A2">
        <w:rPr>
          <w:rFonts w:ascii="Times New Roman" w:hAnsi="Times New Roman" w:cs="Times New Roman"/>
          <w:sz w:val="24"/>
          <w:szCs w:val="24"/>
        </w:rPr>
        <w:t xml:space="preserve"> There are several types of external users of financial statement. Investors (owners) use financial statement to make decision to buy, </w:t>
      </w:r>
      <w:r w:rsidRPr="008632A2">
        <w:rPr>
          <w:rFonts w:ascii="Times New Roman" w:hAnsi="Times New Roman" w:cs="Times New Roman"/>
          <w:sz w:val="24"/>
          <w:szCs w:val="24"/>
        </w:rPr>
        <w:lastRenderedPageBreak/>
        <w:t>hold, or sell stock. Creditors such as suppliers and bankers use financial statement to evaluate the risks of granting credit or lending money. Some question that may be asked by investors and creditors about a company include;</w:t>
      </w:r>
    </w:p>
    <w:p w:rsidR="00EF23FD" w:rsidRPr="008632A2" w:rsidRDefault="00EF23FD" w:rsidP="00EF23FD">
      <w:pPr>
        <w:spacing w:after="0" w:line="360" w:lineRule="auto"/>
        <w:ind w:firstLine="720"/>
        <w:jc w:val="both"/>
        <w:rPr>
          <w:rFonts w:ascii="Times New Roman" w:hAnsi="Times New Roman" w:cs="Times New Roman"/>
          <w:sz w:val="24"/>
          <w:szCs w:val="24"/>
        </w:rPr>
      </w:pPr>
    </w:p>
    <w:p w:rsidR="00EF23FD" w:rsidRPr="008632A2" w:rsidRDefault="00EF23FD" w:rsidP="00EF23FD">
      <w:pPr>
        <w:pStyle w:val="ListParagraph"/>
        <w:numPr>
          <w:ilvl w:val="0"/>
          <w:numId w:val="4"/>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sz w:val="24"/>
          <w:szCs w:val="24"/>
        </w:rPr>
        <w:t>The company earning satisfactory income</w:t>
      </w:r>
    </w:p>
    <w:p w:rsidR="00EF23FD" w:rsidRPr="008632A2" w:rsidRDefault="00EF23FD" w:rsidP="00EF23FD">
      <w:pPr>
        <w:pStyle w:val="ListParagraph"/>
        <w:numPr>
          <w:ilvl w:val="0"/>
          <w:numId w:val="4"/>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sz w:val="24"/>
          <w:szCs w:val="24"/>
        </w:rPr>
        <w:t xml:space="preserve">How </w:t>
      </w:r>
      <w:proofErr w:type="gramStart"/>
      <w:r w:rsidRPr="008632A2">
        <w:rPr>
          <w:rFonts w:ascii="Times New Roman" w:hAnsi="Times New Roman" w:cs="Times New Roman"/>
          <w:sz w:val="24"/>
          <w:szCs w:val="24"/>
        </w:rPr>
        <w:t>do the company</w:t>
      </w:r>
      <w:proofErr w:type="gramEnd"/>
      <w:r w:rsidRPr="008632A2">
        <w:rPr>
          <w:rFonts w:ascii="Times New Roman" w:hAnsi="Times New Roman" w:cs="Times New Roman"/>
          <w:sz w:val="24"/>
          <w:szCs w:val="24"/>
        </w:rPr>
        <w:t xml:space="preserve"> compared in size and profitability with its companies?</w:t>
      </w:r>
    </w:p>
    <w:p w:rsidR="00EF23FD" w:rsidRPr="008632A2" w:rsidRDefault="00EF23FD" w:rsidP="00EF23FD">
      <w:pPr>
        <w:pStyle w:val="ListParagraph"/>
        <w:numPr>
          <w:ilvl w:val="0"/>
          <w:numId w:val="4"/>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sz w:val="24"/>
          <w:szCs w:val="24"/>
        </w:rPr>
        <w:t>Will the company be able to pay its debt as they came due?</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The answers to those questions get to the investors and creditors through published financial statement of companies other external users of financial statement include taking authorities, economic planners etc.</w:t>
      </w:r>
    </w:p>
    <w:p w:rsidR="00EF23FD" w:rsidRPr="008632A2" w:rsidRDefault="00EF23FD" w:rsidP="00EF23FD">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Meigs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Meigs</w:t>
      </w:r>
      <w:proofErr w:type="spellEnd"/>
      <w:r>
        <w:rPr>
          <w:rFonts w:ascii="Times New Roman" w:hAnsi="Times New Roman" w:cs="Times New Roman"/>
          <w:sz w:val="24"/>
          <w:szCs w:val="24"/>
        </w:rPr>
        <w:t xml:space="preserve"> (2024</w:t>
      </w:r>
      <w:r w:rsidRPr="008632A2">
        <w:rPr>
          <w:rFonts w:ascii="Times New Roman" w:hAnsi="Times New Roman" w:cs="Times New Roman"/>
          <w:sz w:val="24"/>
          <w:szCs w:val="24"/>
        </w:rPr>
        <w:t>) states that a favorable set of financial statements may cause the market price of the company’s stock to rise dramatically while an unfavorable set of financial statement may cause “bottom to fall out” of the market price why shareholders are satisfied with the financial statements published by a company, it induces more investors to invest in the company in question. And also when the demand is high, it may lead to increase in the market price of the company’s stock. But if investors are not satisfied with the performance of the business enterprise share of the company will be avoided in the stock market.</w:t>
      </w: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8632A2">
        <w:rPr>
          <w:rFonts w:ascii="Times New Roman" w:hAnsi="Times New Roman" w:cs="Times New Roman"/>
          <w:b/>
          <w:sz w:val="24"/>
          <w:szCs w:val="24"/>
        </w:rPr>
        <w:tab/>
        <w:t>CONCEPTUAL FRAMEWORK</w:t>
      </w: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8632A2">
        <w:rPr>
          <w:rFonts w:ascii="Times New Roman" w:hAnsi="Times New Roman" w:cs="Times New Roman"/>
          <w:b/>
          <w:sz w:val="24"/>
          <w:szCs w:val="24"/>
        </w:rPr>
        <w:t>.1</w:t>
      </w:r>
      <w:r w:rsidRPr="008632A2">
        <w:rPr>
          <w:rFonts w:ascii="Times New Roman" w:hAnsi="Times New Roman" w:cs="Times New Roman"/>
          <w:b/>
          <w:sz w:val="24"/>
          <w:szCs w:val="24"/>
        </w:rPr>
        <w:tab/>
        <w:t xml:space="preserve">STATUTORY </w:t>
      </w:r>
      <w:r>
        <w:rPr>
          <w:rFonts w:ascii="Times New Roman" w:hAnsi="Times New Roman" w:cs="Times New Roman"/>
          <w:b/>
          <w:sz w:val="24"/>
          <w:szCs w:val="24"/>
        </w:rPr>
        <w:t>IMPERATIVE OF PUBLISHED ACCOUNTS</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The various companies Acts passed in Great Britain dating back to the mid-nineteenth (19) century greatly enhanced to evolution of financial statement in different parts of the world, however, they did not have such impact of the Nigeria scene due to the level of economic development and industry growth. The first ever companies act was enacted in Nigeria 1968. It has however a replica of British companies and</w:t>
      </w:r>
      <w:r>
        <w:rPr>
          <w:rFonts w:ascii="Times New Roman" w:hAnsi="Times New Roman" w:cs="Times New Roman"/>
          <w:sz w:val="24"/>
          <w:szCs w:val="24"/>
        </w:rPr>
        <w:t xml:space="preserve"> Allied Matter </w:t>
      </w:r>
      <w:r>
        <w:rPr>
          <w:rFonts w:ascii="Times New Roman" w:hAnsi="Times New Roman" w:cs="Times New Roman"/>
          <w:sz w:val="24"/>
          <w:szCs w:val="24"/>
        </w:rPr>
        <w:lastRenderedPageBreak/>
        <w:t>Decree (CAMD 2020</w:t>
      </w:r>
      <w:r w:rsidRPr="008632A2">
        <w:rPr>
          <w:rFonts w:ascii="Times New Roman" w:hAnsi="Times New Roman" w:cs="Times New Roman"/>
          <w:sz w:val="24"/>
          <w:szCs w:val="24"/>
        </w:rPr>
        <w:t>) represents a sold affirmed at resigning of original have grown indigenous us companies act.</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 xml:space="preserve">Schedules </w:t>
      </w:r>
      <w:r>
        <w:rPr>
          <w:rFonts w:ascii="Times New Roman" w:hAnsi="Times New Roman" w:cs="Times New Roman"/>
          <w:sz w:val="24"/>
          <w:szCs w:val="24"/>
        </w:rPr>
        <w:t>of (CAMD 2020</w:t>
      </w:r>
      <w:r w:rsidRPr="008632A2">
        <w:rPr>
          <w:rFonts w:ascii="Times New Roman" w:hAnsi="Times New Roman" w:cs="Times New Roman"/>
          <w:sz w:val="24"/>
          <w:szCs w:val="24"/>
        </w:rPr>
        <w:t xml:space="preserve">) stipulates that financial statement should be relevant, understandable, objectives, reliable and comparable both in from and content, it is also disclosed the balance sheet and profit and loss account format. The directors of the respective companies are there to choose the format that suits them best. Section 334(2) of the companies and Allied Matter Decree 190 lists a number of other financial statements in addition to the </w:t>
      </w:r>
      <w:r>
        <w:rPr>
          <w:rFonts w:ascii="Times New Roman" w:hAnsi="Times New Roman" w:cs="Times New Roman"/>
          <w:sz w:val="24"/>
          <w:szCs w:val="24"/>
        </w:rPr>
        <w:t xml:space="preserve">statement of financial position </w:t>
      </w:r>
      <w:r w:rsidRPr="008632A2">
        <w:rPr>
          <w:rFonts w:ascii="Times New Roman" w:hAnsi="Times New Roman" w:cs="Times New Roman"/>
          <w:sz w:val="24"/>
          <w:szCs w:val="24"/>
        </w:rPr>
        <w:t xml:space="preserve">and </w:t>
      </w:r>
      <w:r>
        <w:rPr>
          <w:rFonts w:ascii="Times New Roman" w:hAnsi="Times New Roman" w:cs="Times New Roman"/>
          <w:sz w:val="24"/>
          <w:szCs w:val="24"/>
        </w:rPr>
        <w:t>statement of comprehensive</w:t>
      </w:r>
      <w:r w:rsidRPr="008632A2">
        <w:rPr>
          <w:rFonts w:ascii="Times New Roman" w:hAnsi="Times New Roman" w:cs="Times New Roman"/>
          <w:sz w:val="24"/>
          <w:szCs w:val="24"/>
        </w:rPr>
        <w:t xml:space="preserve"> </w:t>
      </w:r>
      <w:r>
        <w:rPr>
          <w:rFonts w:ascii="Times New Roman" w:hAnsi="Times New Roman" w:cs="Times New Roman"/>
          <w:sz w:val="24"/>
          <w:szCs w:val="24"/>
        </w:rPr>
        <w:t>income</w:t>
      </w:r>
      <w:r w:rsidRPr="008632A2">
        <w:rPr>
          <w:rFonts w:ascii="Times New Roman" w:hAnsi="Times New Roman" w:cs="Times New Roman"/>
          <w:sz w:val="24"/>
          <w:szCs w:val="24"/>
        </w:rPr>
        <w:t xml:space="preserve"> shareholder by virtue of their votes on by making decision made during the meeting. The company and</w:t>
      </w:r>
      <w:r>
        <w:rPr>
          <w:rFonts w:ascii="Times New Roman" w:hAnsi="Times New Roman" w:cs="Times New Roman"/>
          <w:sz w:val="24"/>
          <w:szCs w:val="24"/>
        </w:rPr>
        <w:t xml:space="preserve"> allied matter Decree (CAMD 2020</w:t>
      </w:r>
      <w:r w:rsidRPr="008632A2">
        <w:rPr>
          <w:rFonts w:ascii="Times New Roman" w:hAnsi="Times New Roman" w:cs="Times New Roman"/>
          <w:sz w:val="24"/>
          <w:szCs w:val="24"/>
        </w:rPr>
        <w:t>) contains an act to this effects which state shareholders not withstanding any position on the articles have alright to attend any general meeting of the company and speak and vote on any resolution before the meeting.</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Awareness of the right and privileges accruing to individual by virtue of his position defined clearly his expectations shareholders also have right to dispose off their shares or other interest of the company. Expanding on the r</w:t>
      </w:r>
      <w:r>
        <w:rPr>
          <w:rFonts w:ascii="Times New Roman" w:hAnsi="Times New Roman" w:cs="Times New Roman"/>
          <w:sz w:val="24"/>
          <w:szCs w:val="24"/>
        </w:rPr>
        <w:t>ight of shareholders, (CAMD 2020</w:t>
      </w:r>
      <w:r w:rsidRPr="008632A2">
        <w:rPr>
          <w:rFonts w:ascii="Times New Roman" w:hAnsi="Times New Roman" w:cs="Times New Roman"/>
          <w:sz w:val="24"/>
          <w:szCs w:val="24"/>
        </w:rPr>
        <w:t>) further states that if any person changes his position to his detriment in good faith on the continual accruing of the statement made in a certificate the company should be stopped from denying the continued accruing to such statement and shall compensate the person for any loss suffered by loan in reliance on them which they would not have suffered had the statement been or continued to be accurate it is clear from the above fact that companies have obligations to their shareholders which they must meet.</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The information needs of shareholders for their investment decision satisfied by the company though the publication of the financial stateme</w:t>
      </w:r>
      <w:r>
        <w:rPr>
          <w:rFonts w:ascii="Times New Roman" w:hAnsi="Times New Roman" w:cs="Times New Roman"/>
          <w:sz w:val="24"/>
          <w:szCs w:val="24"/>
        </w:rPr>
        <w:t>nt paragraph twos) of (CAMD 2020</w:t>
      </w:r>
      <w:r w:rsidRPr="008632A2">
        <w:rPr>
          <w:rFonts w:ascii="Times New Roman" w:hAnsi="Times New Roman" w:cs="Times New Roman"/>
          <w:sz w:val="24"/>
          <w:szCs w:val="24"/>
        </w:rPr>
        <w:t>) requires that company disclosed with reasonable accuracy at anytime, the financial statement includes the following;</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a) The balance sheet as at the last day of the year</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lastRenderedPageBreak/>
        <w:t>b) Statement of accounting policies</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c) A profit and loss account</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d) Notes to the account</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e) The auditor’s report</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f) The director’s report</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g) A statement of source and application of funds</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h) A reduce added statement for the year</w:t>
      </w:r>
    </w:p>
    <w:p w:rsidR="00EF23FD" w:rsidRPr="008632A2" w:rsidRDefault="00EF23FD" w:rsidP="00EF23FD">
      <w:pPr>
        <w:spacing w:after="0" w:line="360" w:lineRule="auto"/>
        <w:jc w:val="both"/>
        <w:rPr>
          <w:rFonts w:ascii="Times New Roman" w:hAnsi="Times New Roman" w:cs="Times New Roman"/>
          <w:sz w:val="24"/>
          <w:szCs w:val="24"/>
        </w:rPr>
      </w:pPr>
      <w:proofErr w:type="spellStart"/>
      <w:r w:rsidRPr="008632A2">
        <w:rPr>
          <w:rFonts w:ascii="Times New Roman" w:hAnsi="Times New Roman" w:cs="Times New Roman"/>
          <w:sz w:val="24"/>
          <w:szCs w:val="24"/>
        </w:rPr>
        <w:t>i</w:t>
      </w:r>
      <w:proofErr w:type="spellEnd"/>
      <w:r w:rsidRPr="008632A2">
        <w:rPr>
          <w:rFonts w:ascii="Times New Roman" w:hAnsi="Times New Roman" w:cs="Times New Roman"/>
          <w:sz w:val="24"/>
          <w:szCs w:val="24"/>
        </w:rPr>
        <w:t>) A five year financial summary and</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j) In the case of holding company, the group financial statement in addition should be disclosed in the proper form and content.</w:t>
      </w: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8632A2">
        <w:rPr>
          <w:rFonts w:ascii="Times New Roman" w:hAnsi="Times New Roman" w:cs="Times New Roman"/>
          <w:b/>
          <w:sz w:val="24"/>
          <w:szCs w:val="24"/>
        </w:rPr>
        <w:t>.2</w:t>
      </w:r>
      <w:r w:rsidRPr="008632A2">
        <w:rPr>
          <w:rFonts w:ascii="Times New Roman" w:hAnsi="Times New Roman" w:cs="Times New Roman"/>
          <w:b/>
          <w:sz w:val="24"/>
          <w:szCs w:val="24"/>
        </w:rPr>
        <w:tab/>
        <w:t>STATEMENT OF ACCOUNTING POLICIES</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 xml:space="preserve">The statement of accounting standard board deals with </w:t>
      </w:r>
      <w:proofErr w:type="gramStart"/>
      <w:r w:rsidRPr="008632A2">
        <w:rPr>
          <w:rFonts w:ascii="Times New Roman" w:hAnsi="Times New Roman" w:cs="Times New Roman"/>
          <w:sz w:val="24"/>
          <w:szCs w:val="24"/>
        </w:rPr>
        <w:t>be</w:t>
      </w:r>
      <w:proofErr w:type="gramEnd"/>
      <w:r w:rsidRPr="008632A2">
        <w:rPr>
          <w:rFonts w:ascii="Times New Roman" w:hAnsi="Times New Roman" w:cs="Times New Roman"/>
          <w:sz w:val="24"/>
          <w:szCs w:val="24"/>
        </w:rPr>
        <w:t xml:space="preserve"> disclosure of all significant accounting policies which have been adopted in the preparation and presentation of published financial statement. SAS (1) stipulates that the selection and application of accounting policies by an organization should be governed by the rational judgment winded by the other accounting policies and conventions.</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Accounting policies are those broad guidelines consistently followed by a business enterprise for the purpose of effectively presenting its financial position over a given period. They ensure consistency of decision. Thus, statement of accounting policies refers basically to those principles, rules, convention, bases and procedures adopted in preparing and presenting financial statements. It is obvious that accounting is practical within an implicit framework. The implicit framework meant here is nothing but GAAP. Generally accepted principles (GAAP) encompassing the convention, rules and procedures that are of necessity in a definite description of what ought to be accepted accounting practice at a particular time. They more or less serve as a guide in the choice of accounting techniques and for a considerable accounting practice in the preparation of financial statements.</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lastRenderedPageBreak/>
        <w:t>Furthermore, it stipulates that accounting policies should be prominently disclosed as an integral part of the published financial statement under one heading, rather than as note to individual items in the financial statement. Consistency of accounting policies should be maintained. A change could be made if it would possibly provide a better explanation of the profit or loss of the current of subsequent period. But such changes must be reflected with its fiction and effect on the current year profit and loss account.</w:t>
      </w: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8632A2">
        <w:rPr>
          <w:rFonts w:ascii="Times New Roman" w:hAnsi="Times New Roman" w:cs="Times New Roman"/>
          <w:b/>
          <w:sz w:val="24"/>
          <w:szCs w:val="24"/>
        </w:rPr>
        <w:t>.3</w:t>
      </w:r>
      <w:r w:rsidRPr="008632A2">
        <w:rPr>
          <w:rFonts w:ascii="Times New Roman" w:hAnsi="Times New Roman" w:cs="Times New Roman"/>
          <w:b/>
          <w:sz w:val="24"/>
          <w:szCs w:val="24"/>
        </w:rPr>
        <w:tab/>
      </w:r>
      <w:r>
        <w:rPr>
          <w:rFonts w:ascii="Times New Roman" w:hAnsi="Times New Roman" w:cs="Times New Roman"/>
          <w:b/>
          <w:sz w:val="24"/>
          <w:szCs w:val="24"/>
        </w:rPr>
        <w:t>STATEMENT OF COMPREHENSIVE INCOME</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CC6319">
        <w:rPr>
          <w:rFonts w:ascii="Times New Roman" w:hAnsi="Times New Roman" w:cs="Times New Roman"/>
          <w:sz w:val="24"/>
          <w:szCs w:val="24"/>
        </w:rPr>
        <w:t xml:space="preserve">Statement of comprehensive income </w:t>
      </w:r>
      <w:r w:rsidRPr="008632A2">
        <w:rPr>
          <w:rFonts w:ascii="Times New Roman" w:hAnsi="Times New Roman" w:cs="Times New Roman"/>
          <w:sz w:val="24"/>
          <w:szCs w:val="24"/>
        </w:rPr>
        <w:t xml:space="preserve">is a summary of the expenses incurred over a given period set against the revenue generated over the same period, usually one year where the revenue excels the expenses, a profit occurs, where the contrary is the case, loss is incurred. The </w:t>
      </w:r>
      <w:r w:rsidRPr="00CC6319">
        <w:rPr>
          <w:rFonts w:ascii="Times New Roman" w:hAnsi="Times New Roman" w:cs="Times New Roman"/>
          <w:sz w:val="24"/>
          <w:szCs w:val="24"/>
        </w:rPr>
        <w:t xml:space="preserve">statement of comprehensive </w:t>
      </w:r>
      <w:r w:rsidRPr="008632A2">
        <w:rPr>
          <w:rFonts w:ascii="Times New Roman" w:hAnsi="Times New Roman" w:cs="Times New Roman"/>
          <w:sz w:val="24"/>
          <w:szCs w:val="24"/>
        </w:rPr>
        <w:t xml:space="preserve">is the synopsis of the inflow and out flow of net asset during the period of operation. It is also called operational statement or the income statement. Thus, the main purpose of the </w:t>
      </w:r>
      <w:r w:rsidRPr="00CC6319">
        <w:rPr>
          <w:rFonts w:ascii="Times New Roman" w:hAnsi="Times New Roman" w:cs="Times New Roman"/>
          <w:sz w:val="24"/>
          <w:szCs w:val="24"/>
        </w:rPr>
        <w:t xml:space="preserve">statement of comprehensive income </w:t>
      </w:r>
      <w:r w:rsidRPr="008632A2">
        <w:rPr>
          <w:rFonts w:ascii="Times New Roman" w:hAnsi="Times New Roman" w:cs="Times New Roman"/>
          <w:sz w:val="24"/>
          <w:szCs w:val="24"/>
        </w:rPr>
        <w:t>is to ascertain the act profit or loss arising from the activities of a business enterprise over a period under consideration enterprise such as sport debts, philanthropic organization and cultural organization that do not engage in trading activities are not profit or created, prepared income and expenditure account in place of the profit and loss account.</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 xml:space="preserve">The </w:t>
      </w:r>
      <w:r w:rsidRPr="00CC6319">
        <w:rPr>
          <w:rFonts w:ascii="Times New Roman" w:hAnsi="Times New Roman" w:cs="Times New Roman"/>
          <w:sz w:val="24"/>
          <w:szCs w:val="24"/>
        </w:rPr>
        <w:t xml:space="preserve">statement of comprehensive </w:t>
      </w:r>
      <w:r w:rsidRPr="008632A2">
        <w:rPr>
          <w:rFonts w:ascii="Times New Roman" w:hAnsi="Times New Roman" w:cs="Times New Roman"/>
          <w:sz w:val="24"/>
          <w:szCs w:val="24"/>
        </w:rPr>
        <w:t>can be drawn in a horizontal form whereby expenses appear on the debt and revenue on the credit side. It can also be deducted directly from the gross profit and any other revenue item. Companies are free to select any of the form of profit and loss account formats specified in part 1 (A)</w:t>
      </w:r>
      <w:r>
        <w:rPr>
          <w:rFonts w:ascii="Times New Roman" w:hAnsi="Times New Roman" w:cs="Times New Roman"/>
          <w:sz w:val="24"/>
          <w:szCs w:val="24"/>
        </w:rPr>
        <w:t xml:space="preserve"> of the schedule 2 of (CAMA 2020</w:t>
      </w:r>
      <w:r w:rsidRPr="008632A2">
        <w:rPr>
          <w:rFonts w:ascii="Times New Roman" w:hAnsi="Times New Roman" w:cs="Times New Roman"/>
          <w:sz w:val="24"/>
          <w:szCs w:val="24"/>
        </w:rPr>
        <w:t>, provided such format is used consistently. The information provided by the profit and loss should however include following:</w:t>
      </w:r>
    </w:p>
    <w:p w:rsidR="00EF23FD" w:rsidRPr="008632A2" w:rsidRDefault="00EF23FD" w:rsidP="00EF23FD">
      <w:pPr>
        <w:pStyle w:val="ListParagraph"/>
        <w:numPr>
          <w:ilvl w:val="0"/>
          <w:numId w:val="5"/>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sz w:val="24"/>
          <w:szCs w:val="24"/>
        </w:rPr>
        <w:t>Information on the company is turnover and how it has been computed separately.</w:t>
      </w:r>
    </w:p>
    <w:p w:rsidR="00EF23FD" w:rsidRPr="008632A2" w:rsidRDefault="00EF23FD" w:rsidP="00EF23FD">
      <w:pPr>
        <w:pStyle w:val="ListParagraph"/>
        <w:numPr>
          <w:ilvl w:val="0"/>
          <w:numId w:val="5"/>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sz w:val="24"/>
          <w:szCs w:val="24"/>
        </w:rPr>
        <w:lastRenderedPageBreak/>
        <w:t>Information on director’s evolvements, including past directors, pension and compensation paid to direct the chairman evolvements must be shown separately and auditors fees classical as an expenses.</w:t>
      </w:r>
    </w:p>
    <w:p w:rsidR="00EF23FD" w:rsidRPr="008632A2" w:rsidRDefault="00EF23FD" w:rsidP="00EF23FD">
      <w:pPr>
        <w:pStyle w:val="ListParagraph"/>
        <w:numPr>
          <w:ilvl w:val="0"/>
          <w:numId w:val="5"/>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sz w:val="24"/>
          <w:szCs w:val="24"/>
        </w:rPr>
        <w:t>Information on depreciation, dividends including dividend proposed and corresponding amount for the proceeding financial year for all items shown in the profit and loss account must be disclosed.</w:t>
      </w: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8632A2">
        <w:rPr>
          <w:rFonts w:ascii="Times New Roman" w:hAnsi="Times New Roman" w:cs="Times New Roman"/>
          <w:b/>
          <w:sz w:val="24"/>
          <w:szCs w:val="24"/>
        </w:rPr>
        <w:t>.4</w:t>
      </w:r>
      <w:r w:rsidRPr="008632A2">
        <w:rPr>
          <w:rFonts w:ascii="Times New Roman" w:hAnsi="Times New Roman" w:cs="Times New Roman"/>
          <w:b/>
          <w:sz w:val="24"/>
          <w:szCs w:val="24"/>
        </w:rPr>
        <w:tab/>
      </w:r>
      <w:r>
        <w:rPr>
          <w:rFonts w:ascii="Times New Roman" w:hAnsi="Times New Roman" w:cs="Times New Roman"/>
          <w:b/>
          <w:sz w:val="24"/>
          <w:szCs w:val="24"/>
        </w:rPr>
        <w:t>STATEMENT OF FINANCIAL POSTION</w:t>
      </w:r>
    </w:p>
    <w:p w:rsidR="00EF23FD" w:rsidRPr="008632A2" w:rsidRDefault="00EF23FD" w:rsidP="00EF23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statement of financial position</w:t>
      </w:r>
      <w:r w:rsidRPr="008632A2">
        <w:rPr>
          <w:rFonts w:ascii="Times New Roman" w:hAnsi="Times New Roman" w:cs="Times New Roman"/>
          <w:sz w:val="24"/>
          <w:szCs w:val="24"/>
        </w:rPr>
        <w:t xml:space="preserve"> is a periodic financial statement that indicates the resources available to an organization and the means by which such resources are been financed. It is a statement of affairs drawn up at the end every financial year (usually reduce months) purporting to disclose the financial position of a business concern to the interested investors. It is essential historical document showing the accumulated result of past financial transactions. Resources are valued on the basis of their original transacted cost. The </w:t>
      </w:r>
      <w:r>
        <w:rPr>
          <w:rFonts w:ascii="Times New Roman" w:hAnsi="Times New Roman" w:cs="Times New Roman"/>
          <w:sz w:val="24"/>
          <w:szCs w:val="24"/>
        </w:rPr>
        <w:t>statement of financial position</w:t>
      </w:r>
      <w:r w:rsidRPr="008632A2">
        <w:rPr>
          <w:rFonts w:ascii="Times New Roman" w:hAnsi="Times New Roman" w:cs="Times New Roman"/>
          <w:sz w:val="24"/>
          <w:szCs w:val="24"/>
        </w:rPr>
        <w:t xml:space="preserve"> is not a ledger account purse, but a classified summary of the various debit and credit ledger account balance which still remain open following the preparation of the trading profit and loss account.</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 xml:space="preserve">The balance sheet can be drawn up in horizontal form; the debit balance on the ledger appears on the left hand side. Thus, the right hand side comprises of asset, while the left hand side comprises of the capital reserves etc. Companies are free to choose either of the two </w:t>
      </w:r>
      <w:r>
        <w:rPr>
          <w:rFonts w:ascii="Times New Roman" w:hAnsi="Times New Roman" w:cs="Times New Roman"/>
          <w:sz w:val="24"/>
          <w:szCs w:val="24"/>
        </w:rPr>
        <w:t>statement of financial position</w:t>
      </w:r>
      <w:r w:rsidRPr="008632A2">
        <w:rPr>
          <w:rFonts w:ascii="Times New Roman" w:hAnsi="Times New Roman" w:cs="Times New Roman"/>
          <w:sz w:val="24"/>
          <w:szCs w:val="24"/>
        </w:rPr>
        <w:t xml:space="preserve"> formula specified in 1 </w:t>
      </w:r>
      <w:r>
        <w:rPr>
          <w:rFonts w:ascii="Times New Roman" w:hAnsi="Times New Roman" w:cs="Times New Roman"/>
          <w:sz w:val="24"/>
          <w:szCs w:val="24"/>
        </w:rPr>
        <w:t>(A) of schedule (2) of CAMA 2020</w:t>
      </w:r>
      <w:r w:rsidRPr="008632A2">
        <w:rPr>
          <w:rFonts w:ascii="Times New Roman" w:hAnsi="Times New Roman" w:cs="Times New Roman"/>
          <w:sz w:val="24"/>
          <w:szCs w:val="24"/>
        </w:rPr>
        <w:t xml:space="preserve"> provided it is used consistently over the year. The information provided by the </w:t>
      </w:r>
      <w:r>
        <w:rPr>
          <w:rFonts w:ascii="Times New Roman" w:hAnsi="Times New Roman" w:cs="Times New Roman"/>
          <w:sz w:val="24"/>
          <w:szCs w:val="24"/>
        </w:rPr>
        <w:t>statement of financial position</w:t>
      </w:r>
      <w:r w:rsidRPr="008632A2">
        <w:rPr>
          <w:rFonts w:ascii="Times New Roman" w:hAnsi="Times New Roman" w:cs="Times New Roman"/>
          <w:sz w:val="24"/>
          <w:szCs w:val="24"/>
        </w:rPr>
        <w:t xml:space="preserve"> should include the following: Authorized and issued share capital detail of any movement on resources classified under appropriate leadings, liabilities and prevision, information about debentures, indulging dates of redemptions, re-issue etc. the aggregate total of banks loans and overdraft. </w:t>
      </w:r>
      <w:proofErr w:type="gramStart"/>
      <w:r w:rsidRPr="008632A2">
        <w:rPr>
          <w:rFonts w:ascii="Times New Roman" w:hAnsi="Times New Roman" w:cs="Times New Roman"/>
          <w:sz w:val="24"/>
          <w:szCs w:val="24"/>
        </w:rPr>
        <w:t>Company tax and its computations dividends.</w:t>
      </w:r>
      <w:proofErr w:type="gramEnd"/>
      <w:r w:rsidRPr="008632A2">
        <w:rPr>
          <w:rFonts w:ascii="Times New Roman" w:hAnsi="Times New Roman" w:cs="Times New Roman"/>
          <w:sz w:val="24"/>
          <w:szCs w:val="24"/>
        </w:rPr>
        <w:t xml:space="preserve"> Assets are classified under appropriate loadings feed and current </w:t>
      </w:r>
      <w:r w:rsidRPr="008632A2">
        <w:rPr>
          <w:rFonts w:ascii="Times New Roman" w:hAnsi="Times New Roman" w:cs="Times New Roman"/>
          <w:sz w:val="24"/>
          <w:szCs w:val="24"/>
        </w:rPr>
        <w:lastRenderedPageBreak/>
        <w:t>assets. Fixed assets of a permanent nature while current assets are assets are assets of less permanent nature.</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 xml:space="preserve">The assets have been categorized into fixed and current assets. The current liabilities deducted from the total current asset position. When debentures are redeemable, the date of redemption must be shown. However, the above listed points are of paramount importance in considering the balance statement. In the public limited liability companies, assets are represented in order of permanence. The </w:t>
      </w:r>
      <w:r>
        <w:rPr>
          <w:rFonts w:ascii="Times New Roman" w:hAnsi="Times New Roman" w:cs="Times New Roman"/>
          <w:sz w:val="24"/>
          <w:szCs w:val="24"/>
        </w:rPr>
        <w:t>statement of financial position</w:t>
      </w:r>
      <w:r w:rsidRPr="008632A2">
        <w:rPr>
          <w:rFonts w:ascii="Times New Roman" w:hAnsi="Times New Roman" w:cs="Times New Roman"/>
          <w:sz w:val="24"/>
          <w:szCs w:val="24"/>
        </w:rPr>
        <w:t xml:space="preserve"> must be signed by at least two directors of the company.</w:t>
      </w: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8632A2">
        <w:rPr>
          <w:rFonts w:ascii="Times New Roman" w:hAnsi="Times New Roman" w:cs="Times New Roman"/>
          <w:b/>
          <w:sz w:val="24"/>
          <w:szCs w:val="24"/>
        </w:rPr>
        <w:t>.5</w:t>
      </w:r>
      <w:r w:rsidRPr="008632A2">
        <w:rPr>
          <w:rFonts w:ascii="Times New Roman" w:hAnsi="Times New Roman" w:cs="Times New Roman"/>
          <w:b/>
          <w:sz w:val="24"/>
          <w:szCs w:val="24"/>
        </w:rPr>
        <w:tab/>
        <w:t>NOTE OF THE FINANCIAL STATEMENT</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The note to the financial statement provides detailed information on the major accounting policies adopted by the company. Reasons for any change in such policies and their effect on the overall operation results should be stated in the notes to the financial statement any reason for department from the fundamental accounting principle adopted by the company should be stated also. The notes to the financial statement also provide useful explanation in respect of the different account and balance sheet. This is contained in par</w:t>
      </w:r>
      <w:r>
        <w:rPr>
          <w:rFonts w:ascii="Times New Roman" w:hAnsi="Times New Roman" w:cs="Times New Roman"/>
          <w:sz w:val="24"/>
          <w:szCs w:val="24"/>
        </w:rPr>
        <w:t>e III of schedule 2 of CAMA 2020</w:t>
      </w:r>
      <w:r w:rsidRPr="008632A2">
        <w:rPr>
          <w:rFonts w:ascii="Times New Roman" w:hAnsi="Times New Roman" w:cs="Times New Roman"/>
          <w:sz w:val="24"/>
          <w:szCs w:val="24"/>
        </w:rPr>
        <w:t>.</w:t>
      </w: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8632A2">
        <w:rPr>
          <w:rFonts w:ascii="Times New Roman" w:hAnsi="Times New Roman" w:cs="Times New Roman"/>
          <w:b/>
          <w:sz w:val="24"/>
          <w:szCs w:val="24"/>
        </w:rPr>
        <w:t>.6</w:t>
      </w:r>
      <w:r w:rsidRPr="008632A2">
        <w:rPr>
          <w:rFonts w:ascii="Times New Roman" w:hAnsi="Times New Roman" w:cs="Times New Roman"/>
          <w:b/>
          <w:sz w:val="24"/>
          <w:szCs w:val="24"/>
        </w:rPr>
        <w:tab/>
        <w:t>DIRECTOR’S REPORT</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 xml:space="preserve">According to </w:t>
      </w:r>
      <w:r>
        <w:rPr>
          <w:rFonts w:ascii="Times New Roman" w:hAnsi="Times New Roman" w:cs="Times New Roman"/>
          <w:sz w:val="24"/>
          <w:szCs w:val="24"/>
        </w:rPr>
        <w:t>section 334 and 335 of CAMA 2020</w:t>
      </w:r>
      <w:r w:rsidRPr="008632A2">
        <w:rPr>
          <w:rFonts w:ascii="Times New Roman" w:hAnsi="Times New Roman" w:cs="Times New Roman"/>
          <w:sz w:val="24"/>
          <w:szCs w:val="24"/>
        </w:rPr>
        <w:t>, every company shall prepare in respect of each year a report by the directors. The reports review the general development of business of the company during the year under review. The report provided information in respect of important events analyze and any father development that have affected the company since the end of its accounting year. It also provides information on the company’s research and development efforts.</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The information of the company is also provided in respect or the following</w:t>
      </w:r>
    </w:p>
    <w:p w:rsidR="00EF23FD" w:rsidRPr="008632A2" w:rsidRDefault="00EF23FD" w:rsidP="00EF23FD">
      <w:pPr>
        <w:pStyle w:val="ListParagraph"/>
        <w:numPr>
          <w:ilvl w:val="0"/>
          <w:numId w:val="6"/>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sz w:val="24"/>
          <w:szCs w:val="24"/>
        </w:rPr>
        <w:t>Matters General Nature: These include assets, values, directors, interest, charitable gift and others.</w:t>
      </w:r>
    </w:p>
    <w:p w:rsidR="00EF23FD" w:rsidRPr="008632A2" w:rsidRDefault="00EF23FD" w:rsidP="00EF23FD">
      <w:pPr>
        <w:pStyle w:val="ListParagraph"/>
        <w:numPr>
          <w:ilvl w:val="0"/>
          <w:numId w:val="6"/>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sz w:val="24"/>
          <w:szCs w:val="24"/>
        </w:rPr>
        <w:lastRenderedPageBreak/>
        <w:t>Employment and Employees: These include employment of disable persons, employee’s involvement and training, health safeguard welfare at wore of the companies employees.</w:t>
      </w:r>
    </w:p>
    <w:p w:rsidR="00EF23FD" w:rsidRPr="008632A2" w:rsidRDefault="00EF23FD" w:rsidP="00EF23FD">
      <w:pPr>
        <w:spacing w:after="0" w:line="360" w:lineRule="auto"/>
        <w:ind w:firstLine="360"/>
        <w:jc w:val="both"/>
        <w:rPr>
          <w:rFonts w:ascii="Times New Roman" w:hAnsi="Times New Roman" w:cs="Times New Roman"/>
          <w:sz w:val="24"/>
          <w:szCs w:val="24"/>
        </w:rPr>
      </w:pPr>
      <w:r w:rsidRPr="008632A2">
        <w:rPr>
          <w:rFonts w:ascii="Times New Roman" w:hAnsi="Times New Roman" w:cs="Times New Roman"/>
          <w:sz w:val="24"/>
          <w:szCs w:val="24"/>
        </w:rPr>
        <w:t>It is mandatory for copies of the director’s report to the attached to every copy of the balance sheet and profit and loss account laid before the general meeting of the company.</w:t>
      </w: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8632A2">
        <w:rPr>
          <w:rFonts w:ascii="Times New Roman" w:hAnsi="Times New Roman" w:cs="Times New Roman"/>
          <w:b/>
          <w:sz w:val="24"/>
          <w:szCs w:val="24"/>
        </w:rPr>
        <w:t>.7</w:t>
      </w:r>
      <w:r w:rsidRPr="008632A2">
        <w:rPr>
          <w:rFonts w:ascii="Times New Roman" w:hAnsi="Times New Roman" w:cs="Times New Roman"/>
          <w:b/>
          <w:sz w:val="24"/>
          <w:szCs w:val="24"/>
        </w:rPr>
        <w:tab/>
        <w:t>THE AUDITORS REPORT</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This report is prepared following an auditor exercise came out in the affairs of the company by a</w:t>
      </w:r>
      <w:r>
        <w:rPr>
          <w:rFonts w:ascii="Times New Roman" w:hAnsi="Times New Roman" w:cs="Times New Roman"/>
          <w:sz w:val="24"/>
          <w:szCs w:val="24"/>
        </w:rPr>
        <w:t>ppointed auditors. The CAMR 2020</w:t>
      </w:r>
      <w:r w:rsidRPr="008632A2">
        <w:rPr>
          <w:rFonts w:ascii="Times New Roman" w:hAnsi="Times New Roman" w:cs="Times New Roman"/>
          <w:sz w:val="24"/>
          <w:szCs w:val="24"/>
        </w:rPr>
        <w:t xml:space="preserve"> stated in section 359</w:t>
      </w:r>
      <w:r>
        <w:rPr>
          <w:rFonts w:ascii="Times New Roman" w:hAnsi="Times New Roman" w:cs="Times New Roman"/>
          <w:sz w:val="24"/>
          <w:szCs w:val="24"/>
        </w:rPr>
        <w:t xml:space="preserve"> </w:t>
      </w:r>
      <w:r w:rsidRPr="008632A2">
        <w:rPr>
          <w:rFonts w:ascii="Times New Roman" w:hAnsi="Times New Roman" w:cs="Times New Roman"/>
          <w:sz w:val="24"/>
          <w:szCs w:val="24"/>
        </w:rPr>
        <w:t>(1) that the auditors of a company shall make a report to its members of the accounts examined by them. The auditor is an independent person appointed by the company to examine its financial statement another underlying records. Such a person should be a member of the institution of chartered accountant of Nigeria (ICAN). The auditor audit exercise is an objective, conscientious and independent examination of the financial statement and other underlying records that could enable the auditors for an opinion as their accuracy, truth and fairness.</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In addition to such report the auditors are expected to provide a report the audit committee established by the company provided such a company is a public one.</w:t>
      </w: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8632A2">
        <w:rPr>
          <w:rFonts w:ascii="Times New Roman" w:hAnsi="Times New Roman" w:cs="Times New Roman"/>
          <w:b/>
          <w:sz w:val="24"/>
          <w:szCs w:val="24"/>
        </w:rPr>
        <w:t>.8</w:t>
      </w:r>
      <w:r w:rsidRPr="008632A2">
        <w:rPr>
          <w:rFonts w:ascii="Times New Roman" w:hAnsi="Times New Roman" w:cs="Times New Roman"/>
          <w:b/>
          <w:sz w:val="24"/>
          <w:szCs w:val="24"/>
        </w:rPr>
        <w:tab/>
        <w:t>STATEMENT OF SOURCES AND APPLICATION OF FUND</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 xml:space="preserve">This statement is also known as fund flow statement, indicates how a company has raised its fund and how it has been utilized. It enables a company to ascertain the extent to which its profits have contributed towards available funds and the adequate way in meeting their demand. Under the previous company Act 1968, the preparation of this was optioned for companies. It was made compulsory for </w:t>
      </w:r>
      <w:r>
        <w:rPr>
          <w:rFonts w:ascii="Times New Roman" w:hAnsi="Times New Roman" w:cs="Times New Roman"/>
          <w:sz w:val="24"/>
          <w:szCs w:val="24"/>
        </w:rPr>
        <w:t>public companies under CAMA 2020</w:t>
      </w:r>
      <w:r w:rsidRPr="008632A2">
        <w:rPr>
          <w:rFonts w:ascii="Times New Roman" w:hAnsi="Times New Roman" w:cs="Times New Roman"/>
          <w:sz w:val="24"/>
          <w:szCs w:val="24"/>
        </w:rPr>
        <w:t xml:space="preserve"> section 334</w:t>
      </w:r>
      <w:r>
        <w:rPr>
          <w:rFonts w:ascii="Times New Roman" w:hAnsi="Times New Roman" w:cs="Times New Roman"/>
          <w:sz w:val="24"/>
          <w:szCs w:val="24"/>
        </w:rPr>
        <w:t xml:space="preserve"> </w:t>
      </w:r>
      <w:r w:rsidRPr="008632A2">
        <w:rPr>
          <w:rFonts w:ascii="Times New Roman" w:hAnsi="Times New Roman" w:cs="Times New Roman"/>
          <w:sz w:val="24"/>
          <w:szCs w:val="24"/>
        </w:rPr>
        <w:t xml:space="preserve">(2) and (a). The statement of source and application of funds is the only statement that disclosed how changes have occurred in its financial position between two given periods in </w:t>
      </w:r>
      <w:r w:rsidRPr="008632A2">
        <w:rPr>
          <w:rFonts w:ascii="Times New Roman" w:hAnsi="Times New Roman" w:cs="Times New Roman"/>
          <w:sz w:val="24"/>
          <w:szCs w:val="24"/>
        </w:rPr>
        <w:lastRenderedPageBreak/>
        <w:t>accordance with SAS (2) the statement of source and application of funds should disclosed the following;</w:t>
      </w:r>
    </w:p>
    <w:p w:rsidR="00EF23FD" w:rsidRPr="008632A2" w:rsidRDefault="00EF23FD" w:rsidP="00EF23FD">
      <w:pPr>
        <w:pStyle w:val="ListParagraph"/>
        <w:numPr>
          <w:ilvl w:val="0"/>
          <w:numId w:val="7"/>
        </w:numPr>
        <w:spacing w:after="0" w:line="240" w:lineRule="auto"/>
        <w:ind w:left="360"/>
        <w:jc w:val="both"/>
        <w:rPr>
          <w:rFonts w:ascii="Times New Roman" w:hAnsi="Times New Roman" w:cs="Times New Roman"/>
          <w:sz w:val="24"/>
          <w:szCs w:val="24"/>
        </w:rPr>
      </w:pPr>
      <w:r w:rsidRPr="008632A2">
        <w:rPr>
          <w:rFonts w:ascii="Times New Roman" w:hAnsi="Times New Roman" w:cs="Times New Roman"/>
          <w:sz w:val="24"/>
          <w:szCs w:val="24"/>
        </w:rPr>
        <w:t xml:space="preserve">Application of Funds: Loan repayment, fixed assets acquisition, payment of dividends and taxation etc. </w:t>
      </w:r>
    </w:p>
    <w:p w:rsidR="00EF23FD" w:rsidRPr="008632A2" w:rsidRDefault="00EF23FD" w:rsidP="00EF23FD">
      <w:pPr>
        <w:pStyle w:val="ListParagraph"/>
        <w:numPr>
          <w:ilvl w:val="0"/>
          <w:numId w:val="7"/>
        </w:numPr>
        <w:spacing w:after="0" w:line="240" w:lineRule="auto"/>
        <w:ind w:left="360"/>
        <w:jc w:val="both"/>
        <w:rPr>
          <w:rFonts w:ascii="Times New Roman" w:hAnsi="Times New Roman" w:cs="Times New Roman"/>
          <w:sz w:val="24"/>
          <w:szCs w:val="24"/>
        </w:rPr>
      </w:pPr>
      <w:r w:rsidRPr="008632A2">
        <w:rPr>
          <w:rFonts w:ascii="Times New Roman" w:hAnsi="Times New Roman" w:cs="Times New Roman"/>
          <w:sz w:val="24"/>
          <w:szCs w:val="24"/>
        </w:rPr>
        <w:t>Increase and decrease in working capital in respect of stock, debtors etc.</w:t>
      </w:r>
    </w:p>
    <w:p w:rsidR="00EF23FD" w:rsidRPr="008632A2" w:rsidRDefault="00EF23FD" w:rsidP="00EF23FD">
      <w:pPr>
        <w:pStyle w:val="ListParagraph"/>
        <w:numPr>
          <w:ilvl w:val="0"/>
          <w:numId w:val="7"/>
        </w:numPr>
        <w:spacing w:after="0" w:line="240" w:lineRule="auto"/>
        <w:ind w:left="360"/>
        <w:jc w:val="both"/>
        <w:rPr>
          <w:rFonts w:ascii="Times New Roman" w:hAnsi="Times New Roman" w:cs="Times New Roman"/>
          <w:sz w:val="24"/>
          <w:szCs w:val="24"/>
        </w:rPr>
      </w:pPr>
      <w:r w:rsidRPr="008632A2">
        <w:rPr>
          <w:rFonts w:ascii="Times New Roman" w:hAnsi="Times New Roman" w:cs="Times New Roman"/>
          <w:sz w:val="24"/>
          <w:szCs w:val="24"/>
        </w:rPr>
        <w:t>Movement in net liquid funds.</w:t>
      </w: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8632A2">
        <w:rPr>
          <w:rFonts w:ascii="Times New Roman" w:hAnsi="Times New Roman" w:cs="Times New Roman"/>
          <w:b/>
          <w:sz w:val="24"/>
          <w:szCs w:val="24"/>
        </w:rPr>
        <w:t>.9</w:t>
      </w:r>
      <w:r w:rsidRPr="008632A2">
        <w:rPr>
          <w:rFonts w:ascii="Times New Roman" w:hAnsi="Times New Roman" w:cs="Times New Roman"/>
          <w:b/>
          <w:sz w:val="24"/>
          <w:szCs w:val="24"/>
        </w:rPr>
        <w:tab/>
        <w:t xml:space="preserve">THE VALUE ADDED STATEMENT </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ab/>
        <w:t>This shows the wealth created by a company over a given period and which is distributed among the various interest, groups such as employees, shareholders, creditors and the government etc. It measure the wealth creating ability of a company and the serves as useful indicator of its performance, while the income statement (profit and loss account) measures the profit or wealth which has occurred to the shareholders during a period, the value added statement measures wealth created which has been built up by the corporative government and the asserts of the organizations. The accounting standard committee in the United Kingdom in 1975 recommended the induction of the value added statement among the financial statements to be published annually by companies. The companies and Allied matter Act 1990 also made it compulsory for public companies to include it among financial statements. The value added statement was not a compulsory induction for companies under the previous Act 68.</w:t>
      </w: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8632A2">
        <w:rPr>
          <w:rFonts w:ascii="Times New Roman" w:hAnsi="Times New Roman" w:cs="Times New Roman"/>
          <w:b/>
          <w:sz w:val="24"/>
          <w:szCs w:val="24"/>
        </w:rPr>
        <w:t>.10.</w:t>
      </w:r>
      <w:r w:rsidRPr="008632A2">
        <w:rPr>
          <w:rFonts w:ascii="Times New Roman" w:hAnsi="Times New Roman" w:cs="Times New Roman"/>
          <w:b/>
          <w:sz w:val="24"/>
          <w:szCs w:val="24"/>
        </w:rPr>
        <w:tab/>
      </w:r>
      <w:r>
        <w:rPr>
          <w:rFonts w:ascii="Times New Roman" w:hAnsi="Times New Roman" w:cs="Times New Roman"/>
          <w:b/>
          <w:sz w:val="24"/>
          <w:szCs w:val="24"/>
        </w:rPr>
        <w:t xml:space="preserve"> </w:t>
      </w:r>
      <w:r w:rsidRPr="008632A2">
        <w:rPr>
          <w:rFonts w:ascii="Times New Roman" w:hAnsi="Times New Roman" w:cs="Times New Roman"/>
          <w:b/>
          <w:sz w:val="24"/>
          <w:szCs w:val="24"/>
        </w:rPr>
        <w:t xml:space="preserve">IMPORTANCE OF FINANCIAL STATEMENT </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ab/>
        <w:t>The perception of investors about companies affects the market prices of the company’s security relative to other in the industry. It is necessary to understand that financial statement can only be useful to investors if they of the full year economic activities that would be revealed by any source as the most useful source of investment decision. This is true because, there is no other publication bulletin statement or document rebased to the public which shows or contains so much details of any corporate body.</w:t>
      </w:r>
      <w:r>
        <w:rPr>
          <w:rFonts w:ascii="Times New Roman" w:hAnsi="Times New Roman" w:cs="Times New Roman"/>
          <w:sz w:val="24"/>
          <w:szCs w:val="24"/>
        </w:rPr>
        <w:t xml:space="preserve"> However, According to DAY (2021</w:t>
      </w:r>
      <w:r w:rsidRPr="008632A2">
        <w:rPr>
          <w:rFonts w:ascii="Times New Roman" w:hAnsi="Times New Roman" w:cs="Times New Roman"/>
          <w:sz w:val="24"/>
          <w:szCs w:val="24"/>
        </w:rPr>
        <w:t xml:space="preserve">) is difficult to access the usefulness of financial </w:t>
      </w:r>
      <w:r w:rsidRPr="008632A2">
        <w:rPr>
          <w:rFonts w:ascii="Times New Roman" w:hAnsi="Times New Roman" w:cs="Times New Roman"/>
          <w:sz w:val="24"/>
          <w:szCs w:val="24"/>
        </w:rPr>
        <w:lastRenderedPageBreak/>
        <w:t xml:space="preserve">reports to investors directly the reason being that investors generally seem to made little use of the annual reports possibly because most of investors in our reach seem and to fully comprehend the role purpose and the use of such statement. </w:t>
      </w:r>
      <w:proofErr w:type="gramStart"/>
      <w:r w:rsidRPr="008632A2">
        <w:rPr>
          <w:rFonts w:ascii="Times New Roman" w:hAnsi="Times New Roman" w:cs="Times New Roman"/>
          <w:sz w:val="24"/>
          <w:szCs w:val="24"/>
        </w:rPr>
        <w:t>Coupled with the fact that an intermediary (an analysis) may be required to elucidate the content of such financial st</w:t>
      </w:r>
      <w:r>
        <w:rPr>
          <w:rFonts w:ascii="Times New Roman" w:hAnsi="Times New Roman" w:cs="Times New Roman"/>
          <w:sz w:val="24"/>
          <w:szCs w:val="24"/>
        </w:rPr>
        <w:t>atement.</w:t>
      </w:r>
      <w:proofErr w:type="gramEnd"/>
      <w:r>
        <w:rPr>
          <w:rFonts w:ascii="Times New Roman" w:hAnsi="Times New Roman" w:cs="Times New Roman"/>
          <w:sz w:val="24"/>
          <w:szCs w:val="24"/>
        </w:rPr>
        <w:t xml:space="preserve"> Lucia and Kenneth (2021</w:t>
      </w:r>
      <w:r w:rsidRPr="008632A2">
        <w:rPr>
          <w:rFonts w:ascii="Times New Roman" w:hAnsi="Times New Roman" w:cs="Times New Roman"/>
          <w:sz w:val="24"/>
          <w:szCs w:val="24"/>
        </w:rPr>
        <w:t xml:space="preserve">) in their work found out that either because of harmony or sophistication individual investors </w:t>
      </w:r>
      <w:proofErr w:type="gramStart"/>
      <w:r w:rsidRPr="008632A2">
        <w:rPr>
          <w:rFonts w:ascii="Times New Roman" w:hAnsi="Times New Roman" w:cs="Times New Roman"/>
          <w:sz w:val="24"/>
          <w:szCs w:val="24"/>
        </w:rPr>
        <w:t>do</w:t>
      </w:r>
      <w:proofErr w:type="gramEnd"/>
      <w:r w:rsidRPr="008632A2">
        <w:rPr>
          <w:rFonts w:ascii="Times New Roman" w:hAnsi="Times New Roman" w:cs="Times New Roman"/>
          <w:sz w:val="24"/>
          <w:szCs w:val="24"/>
        </w:rPr>
        <w:t xml:space="preserve"> not attach as much importance to financial reports as other types of investors.</w:t>
      </w:r>
    </w:p>
    <w:p w:rsidR="00EF23FD" w:rsidRDefault="00EF23FD" w:rsidP="00EF2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F23FD" w:rsidRPr="008632A2" w:rsidRDefault="00EF23FD" w:rsidP="00EF23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Taylor (2020</w:t>
      </w:r>
      <w:r w:rsidRPr="008632A2">
        <w:rPr>
          <w:rFonts w:ascii="Times New Roman" w:hAnsi="Times New Roman" w:cs="Times New Roman"/>
          <w:sz w:val="24"/>
          <w:szCs w:val="24"/>
        </w:rPr>
        <w:t>) observed in their work that most often investors who before these reports are released they already have gotten enough information to make their decision. Therefore, the understanding of the information contained in the financial statement is very important per effective civilization of the information. They advise investors against such practice arguing that such reasoning is myopic and sets of investors had simply ignored the probability that annual report contain incremental information. They further explained that by incremental information, the mean “information content of the date contained in the financial statement to shareholders which have been previously released to the general public.</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ab/>
        <w:t>The satisfaction of the needs of the various users of accounting information as contained in the annual report can be accepted as the objective of financial information is emphasized by the various accounting principles because the investors and creditors use them in making rational investment and credit decision acco</w:t>
      </w:r>
      <w:r>
        <w:rPr>
          <w:rFonts w:ascii="Times New Roman" w:hAnsi="Times New Roman" w:cs="Times New Roman"/>
          <w:sz w:val="24"/>
          <w:szCs w:val="24"/>
        </w:rPr>
        <w:t>rding to Anderson et al (2024</w:t>
      </w:r>
      <w:r w:rsidRPr="008632A2">
        <w:rPr>
          <w:rFonts w:ascii="Times New Roman" w:hAnsi="Times New Roman" w:cs="Times New Roman"/>
          <w:sz w:val="24"/>
          <w:szCs w:val="24"/>
        </w:rPr>
        <w:t>). Therefore for financial reports to be useful and relevant, these reports as the primary means of communication between the business enterprise and its shareholders must both be read and understood to achieve user comprehension of the economic messages.</w:t>
      </w: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8632A2">
        <w:rPr>
          <w:rFonts w:ascii="Times New Roman" w:hAnsi="Times New Roman" w:cs="Times New Roman"/>
          <w:b/>
          <w:sz w:val="24"/>
          <w:szCs w:val="24"/>
        </w:rPr>
        <w:t>.11</w:t>
      </w:r>
      <w:r w:rsidRPr="008632A2">
        <w:rPr>
          <w:rFonts w:ascii="Times New Roman" w:hAnsi="Times New Roman" w:cs="Times New Roman"/>
          <w:b/>
          <w:sz w:val="24"/>
          <w:szCs w:val="24"/>
        </w:rPr>
        <w:tab/>
        <w:t xml:space="preserve">THE CREDIBILITY OF PUBLISHED FINANCIAL STATEMENT </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lastRenderedPageBreak/>
        <w:tab/>
        <w:t>This piece seeks to enhance the comprehensive of the process by which financial statement influenced uses behavior which depends on the extent of their appreciation and acceptance of the user perce</w:t>
      </w:r>
      <w:r>
        <w:rPr>
          <w:rFonts w:ascii="Times New Roman" w:hAnsi="Times New Roman" w:cs="Times New Roman"/>
          <w:sz w:val="24"/>
          <w:szCs w:val="24"/>
        </w:rPr>
        <w:t xml:space="preserve">ption of the source. </w:t>
      </w:r>
      <w:proofErr w:type="spellStart"/>
      <w:r>
        <w:rPr>
          <w:rFonts w:ascii="Times New Roman" w:hAnsi="Times New Roman" w:cs="Times New Roman"/>
          <w:sz w:val="24"/>
          <w:szCs w:val="24"/>
        </w:rPr>
        <w:t>Berto</w:t>
      </w:r>
      <w:proofErr w:type="spellEnd"/>
      <w:r>
        <w:rPr>
          <w:rFonts w:ascii="Times New Roman" w:hAnsi="Times New Roman" w:cs="Times New Roman"/>
          <w:sz w:val="24"/>
          <w:szCs w:val="24"/>
        </w:rPr>
        <w:t xml:space="preserve"> (2021</w:t>
      </w:r>
      <w:r w:rsidRPr="008632A2">
        <w:rPr>
          <w:rFonts w:ascii="Times New Roman" w:hAnsi="Times New Roman" w:cs="Times New Roman"/>
          <w:sz w:val="24"/>
          <w:szCs w:val="24"/>
        </w:rPr>
        <w:t>) state that an individual acceptance of information and ideas is based on “who said it and that information and ideas is based on “who said it and those associated with it”. The acceptance of any reputable auditing form of financial report published makes the report credible. “Source credibility is very important to investors perception of the content of the financial statement is assumed therefore to be the reliance of the investors.</w:t>
      </w:r>
    </w:p>
    <w:p w:rsidR="00EF23FD" w:rsidRPr="008632A2" w:rsidRDefault="00EF23FD" w:rsidP="00EF23FD">
      <w:pPr>
        <w:spacing w:after="0" w:line="360" w:lineRule="auto"/>
        <w:jc w:val="both"/>
        <w:rPr>
          <w:rFonts w:ascii="Times New Roman" w:hAnsi="Times New Roman" w:cs="Times New Roman"/>
          <w:b/>
          <w:sz w:val="24"/>
          <w:szCs w:val="24"/>
        </w:rPr>
      </w:pPr>
      <w:r w:rsidRPr="008632A2">
        <w:rPr>
          <w:rFonts w:ascii="Times New Roman" w:hAnsi="Times New Roman" w:cs="Times New Roman"/>
          <w:b/>
          <w:sz w:val="24"/>
          <w:szCs w:val="24"/>
        </w:rPr>
        <w:t xml:space="preserve">Information Source </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ab/>
        <w:t>While accepting the fact that the use of financial information contained report beneficial to investors, we must not lose sight of the fact that there are other sources to help them in making up their minds and keep them in touch with the financial times which may be regarded as a mind of information with the function of providing invaluable information. Investment especially in ordinary share should be rationally made since any wrong or bad investment decision made could mean or amount to a great in the event of failure and close down of company’s investment.</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ab/>
        <w:t>Ordinary shares which represents the equity accompany are the main risk bearing capital, therefore, any portfolio of investment which has to be incorporated in the class of security has to be carefully had accurately analyst from the viewpoint of the available financial information to minimize the level of risk involved and such information remains primarily the output of the annual report. This is well the only to eliminate years from potential investor and give satisfaction to the users of such information. Henc</w:t>
      </w:r>
      <w:r>
        <w:rPr>
          <w:rFonts w:ascii="Times New Roman" w:hAnsi="Times New Roman" w:cs="Times New Roman"/>
          <w:sz w:val="24"/>
          <w:szCs w:val="24"/>
        </w:rPr>
        <w:t xml:space="preserve">e according to </w:t>
      </w:r>
      <w:proofErr w:type="spellStart"/>
      <w:r>
        <w:rPr>
          <w:rFonts w:ascii="Times New Roman" w:hAnsi="Times New Roman" w:cs="Times New Roman"/>
          <w:sz w:val="24"/>
          <w:szCs w:val="24"/>
        </w:rPr>
        <w:t>Igwemma</w:t>
      </w:r>
      <w:proofErr w:type="spellEnd"/>
      <w:r>
        <w:rPr>
          <w:rFonts w:ascii="Times New Roman" w:hAnsi="Times New Roman" w:cs="Times New Roman"/>
          <w:sz w:val="24"/>
          <w:szCs w:val="24"/>
        </w:rPr>
        <w:t xml:space="preserve"> (2022</w:t>
      </w:r>
      <w:r w:rsidRPr="008632A2">
        <w:rPr>
          <w:rFonts w:ascii="Times New Roman" w:hAnsi="Times New Roman" w:cs="Times New Roman"/>
          <w:sz w:val="24"/>
          <w:szCs w:val="24"/>
        </w:rPr>
        <w:t>) the essence of investment is the sacrifice of present consumption for future “bigger” consumption that is benefits.</w:t>
      </w:r>
    </w:p>
    <w:p w:rsidR="00EF23FD" w:rsidRPr="008632A2" w:rsidRDefault="00EF23FD" w:rsidP="00EF23FD">
      <w:pPr>
        <w:spacing w:after="0" w:line="360" w:lineRule="auto"/>
        <w:jc w:val="both"/>
        <w:rPr>
          <w:rFonts w:ascii="Times New Roman" w:hAnsi="Times New Roman" w:cs="Times New Roman"/>
          <w:b/>
          <w:sz w:val="24"/>
          <w:szCs w:val="24"/>
        </w:rPr>
      </w:pPr>
      <w:r w:rsidRPr="008632A2">
        <w:rPr>
          <w:rFonts w:ascii="Times New Roman" w:hAnsi="Times New Roman" w:cs="Times New Roman"/>
          <w:b/>
          <w:sz w:val="24"/>
          <w:szCs w:val="24"/>
        </w:rPr>
        <w:t xml:space="preserve">Problems of Published Financial Statement </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lastRenderedPageBreak/>
        <w:tab/>
        <w:t>Use of accounting information by shareholder depends on their efficiency in making reasonable decision from such statement and the level of knowledge over broad areas or accounting information. Accounting concepts do not rest on universal truths or general laws. Hence judgments are applied to the interpretation of economic and social events. The subjective nature of these values implies that measurement process in accounting is not precise and there is sample opportunity for controversy as to how event should be measured.</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ab/>
        <w:t>The completely and technically of reported information including the highly technical language of accounting appears to make the quantitative aspect of a company and other report in suitable source knowledge for the typical private investors lacking the expectance to make best use of them. This places a considerable premium on the analyst and journalist whom the private investors may largely rely in their investment decision makin</w:t>
      </w:r>
      <w:r>
        <w:rPr>
          <w:rFonts w:ascii="Times New Roman" w:hAnsi="Times New Roman" w:cs="Times New Roman"/>
          <w:sz w:val="24"/>
          <w:szCs w:val="24"/>
        </w:rPr>
        <w:t xml:space="preserve">g. According to </w:t>
      </w:r>
      <w:proofErr w:type="spellStart"/>
      <w:r>
        <w:rPr>
          <w:rFonts w:ascii="Times New Roman" w:hAnsi="Times New Roman" w:cs="Times New Roman"/>
          <w:sz w:val="24"/>
          <w:szCs w:val="24"/>
        </w:rPr>
        <w:t>Aschemic</w:t>
      </w:r>
      <w:proofErr w:type="spellEnd"/>
      <w:r>
        <w:rPr>
          <w:rFonts w:ascii="Times New Roman" w:hAnsi="Times New Roman" w:cs="Times New Roman"/>
          <w:sz w:val="24"/>
          <w:szCs w:val="24"/>
        </w:rPr>
        <w:t xml:space="preserve"> (2021</w:t>
      </w:r>
      <w:r w:rsidRPr="008632A2">
        <w:rPr>
          <w:rFonts w:ascii="Times New Roman" w:hAnsi="Times New Roman" w:cs="Times New Roman"/>
          <w:sz w:val="24"/>
          <w:szCs w:val="24"/>
        </w:rPr>
        <w:t xml:space="preserve">) there are 3 types of analysis which are commonly conducted of financial statement. The first is the vertical </w:t>
      </w:r>
      <w:proofErr w:type="gramStart"/>
      <w:r w:rsidRPr="008632A2">
        <w:rPr>
          <w:rFonts w:ascii="Times New Roman" w:hAnsi="Times New Roman" w:cs="Times New Roman"/>
          <w:sz w:val="24"/>
          <w:szCs w:val="24"/>
        </w:rPr>
        <w:t>analysis which considers the accounting figures in a single period and express</w:t>
      </w:r>
      <w:proofErr w:type="gramEnd"/>
      <w:r w:rsidRPr="008632A2">
        <w:rPr>
          <w:rFonts w:ascii="Times New Roman" w:hAnsi="Times New Roman" w:cs="Times New Roman"/>
          <w:sz w:val="24"/>
          <w:szCs w:val="24"/>
        </w:rPr>
        <w:t xml:space="preserve"> all of these as a percentage of an important member of them.</w:t>
      </w:r>
    </w:p>
    <w:p w:rsidR="00EF23FD" w:rsidRDefault="00EF23FD" w:rsidP="00EF23FD">
      <w:pPr>
        <w:spacing w:after="0" w:line="360" w:lineRule="auto"/>
        <w:jc w:val="both"/>
        <w:rPr>
          <w:rFonts w:ascii="Times New Roman" w:hAnsi="Times New Roman" w:cs="Times New Roman"/>
          <w:b/>
          <w:sz w:val="24"/>
          <w:szCs w:val="24"/>
        </w:rPr>
      </w:pPr>
    </w:p>
    <w:p w:rsidR="00EF23FD" w:rsidRDefault="00EF23FD" w:rsidP="00EF23FD">
      <w:pPr>
        <w:spacing w:after="0" w:line="360" w:lineRule="auto"/>
        <w:jc w:val="both"/>
        <w:rPr>
          <w:rFonts w:ascii="Times New Roman" w:hAnsi="Times New Roman" w:cs="Times New Roman"/>
          <w:b/>
          <w:sz w:val="24"/>
          <w:szCs w:val="24"/>
        </w:rPr>
      </w:pP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8632A2">
        <w:rPr>
          <w:rFonts w:ascii="Times New Roman" w:hAnsi="Times New Roman" w:cs="Times New Roman"/>
          <w:b/>
          <w:sz w:val="24"/>
          <w:szCs w:val="24"/>
        </w:rPr>
        <w:t>.12</w:t>
      </w:r>
      <w:r w:rsidRPr="008632A2">
        <w:rPr>
          <w:rFonts w:ascii="Times New Roman" w:hAnsi="Times New Roman" w:cs="Times New Roman"/>
          <w:b/>
          <w:sz w:val="24"/>
          <w:szCs w:val="24"/>
        </w:rPr>
        <w:tab/>
        <w:t>STANDARDS OF FINANCIAL REPORTING</w:t>
      </w:r>
    </w:p>
    <w:p w:rsidR="00EF23FD" w:rsidRPr="008632A2" w:rsidRDefault="00EF23FD" w:rsidP="00EF2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Horngren</w:t>
      </w:r>
      <w:proofErr w:type="spellEnd"/>
      <w:proofErr w:type="gramStart"/>
      <w:r>
        <w:rPr>
          <w:rFonts w:ascii="Times New Roman" w:hAnsi="Times New Roman" w:cs="Times New Roman"/>
          <w:sz w:val="24"/>
          <w:szCs w:val="24"/>
        </w:rPr>
        <w:t xml:space="preserve">, </w:t>
      </w:r>
      <w:r w:rsidRPr="008632A2">
        <w:rPr>
          <w:rFonts w:ascii="Times New Roman" w:hAnsi="Times New Roman" w:cs="Times New Roman"/>
          <w:sz w:val="24"/>
          <w:szCs w:val="24"/>
        </w:rPr>
        <w:t xml:space="preserve"> and</w:t>
      </w:r>
      <w:proofErr w:type="gramEnd"/>
      <w:r w:rsidRPr="008632A2">
        <w:rPr>
          <w:rFonts w:ascii="Times New Roman" w:hAnsi="Times New Roman" w:cs="Times New Roman"/>
          <w:sz w:val="24"/>
          <w:szCs w:val="24"/>
        </w:rPr>
        <w:t xml:space="preserve"> Stratton </w:t>
      </w:r>
      <w:r>
        <w:rPr>
          <w:rFonts w:ascii="Times New Roman" w:hAnsi="Times New Roman" w:cs="Times New Roman"/>
          <w:sz w:val="24"/>
          <w:szCs w:val="24"/>
        </w:rPr>
        <w:t>(2024)</w:t>
      </w:r>
      <w:r w:rsidRPr="008632A2">
        <w:rPr>
          <w:rFonts w:ascii="Times New Roman" w:hAnsi="Times New Roman" w:cs="Times New Roman"/>
          <w:sz w:val="24"/>
          <w:szCs w:val="24"/>
        </w:rPr>
        <w:t xml:space="preserve"> laments that, financial statements communicate or report financial information to owners or others. Over a period of time certain reporting standards or conventions have been developed, the major standards or convention of reporting</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w:t>
      </w:r>
      <w:proofErr w:type="gramStart"/>
      <w:r w:rsidRPr="008632A2">
        <w:rPr>
          <w:rFonts w:ascii="Times New Roman" w:hAnsi="Times New Roman" w:cs="Times New Roman"/>
          <w:sz w:val="24"/>
          <w:szCs w:val="24"/>
        </w:rPr>
        <w:t>communication</w:t>
      </w:r>
      <w:proofErr w:type="gramEnd"/>
      <w:r w:rsidRPr="008632A2">
        <w:rPr>
          <w:rFonts w:ascii="Times New Roman" w:hAnsi="Times New Roman" w:cs="Times New Roman"/>
          <w:sz w:val="24"/>
          <w:szCs w:val="24"/>
        </w:rPr>
        <w:t>) function of the financial</w:t>
      </w:r>
      <w:r>
        <w:rPr>
          <w:rFonts w:ascii="Times New Roman" w:hAnsi="Times New Roman" w:cs="Times New Roman"/>
          <w:sz w:val="24"/>
          <w:szCs w:val="24"/>
        </w:rPr>
        <w:t xml:space="preserve"> statement (</w:t>
      </w:r>
      <w:proofErr w:type="spellStart"/>
      <w:r>
        <w:rPr>
          <w:rFonts w:ascii="Times New Roman" w:hAnsi="Times New Roman" w:cs="Times New Roman"/>
          <w:sz w:val="24"/>
          <w:szCs w:val="24"/>
        </w:rPr>
        <w:t>Homgren</w:t>
      </w:r>
      <w:proofErr w:type="spellEnd"/>
      <w:r>
        <w:rPr>
          <w:rFonts w:ascii="Times New Roman" w:hAnsi="Times New Roman" w:cs="Times New Roman"/>
          <w:sz w:val="24"/>
          <w:szCs w:val="24"/>
        </w:rPr>
        <w:t>, 2024</w:t>
      </w:r>
      <w:r w:rsidRPr="008632A2">
        <w:rPr>
          <w:rFonts w:ascii="Times New Roman" w:hAnsi="Times New Roman" w:cs="Times New Roman"/>
          <w:sz w:val="24"/>
          <w:szCs w:val="24"/>
        </w:rPr>
        <w:t>) are as follows:</w:t>
      </w:r>
    </w:p>
    <w:p w:rsidR="00EF23FD" w:rsidRPr="008632A2" w:rsidRDefault="00EF23FD" w:rsidP="00EF23FD">
      <w:pPr>
        <w:spacing w:after="0" w:line="360" w:lineRule="auto"/>
        <w:jc w:val="both"/>
        <w:rPr>
          <w:rFonts w:ascii="Times New Roman" w:hAnsi="Times New Roman" w:cs="Times New Roman"/>
          <w:b/>
          <w:sz w:val="24"/>
          <w:szCs w:val="24"/>
        </w:rPr>
      </w:pPr>
      <w:r w:rsidRPr="008632A2">
        <w:rPr>
          <w:rFonts w:ascii="Times New Roman" w:hAnsi="Times New Roman" w:cs="Times New Roman"/>
          <w:b/>
          <w:sz w:val="24"/>
          <w:szCs w:val="24"/>
        </w:rPr>
        <w:t>Full Disclosure</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b/>
          <w:sz w:val="24"/>
          <w:szCs w:val="24"/>
        </w:rPr>
        <w:lastRenderedPageBreak/>
        <w:tab/>
      </w:r>
      <w:r w:rsidRPr="008632A2">
        <w:rPr>
          <w:rFonts w:ascii="Times New Roman" w:hAnsi="Times New Roman" w:cs="Times New Roman"/>
          <w:sz w:val="24"/>
          <w:szCs w:val="24"/>
        </w:rPr>
        <w:t xml:space="preserve">The purpose of the financial statement is to communicate financial result of the </w:t>
      </w:r>
      <w:proofErr w:type="gramStart"/>
      <w:r w:rsidRPr="008632A2">
        <w:rPr>
          <w:rFonts w:ascii="Times New Roman" w:hAnsi="Times New Roman" w:cs="Times New Roman"/>
          <w:sz w:val="24"/>
          <w:szCs w:val="24"/>
        </w:rPr>
        <w:t>firms</w:t>
      </w:r>
      <w:proofErr w:type="gramEnd"/>
      <w:r w:rsidRPr="008632A2">
        <w:rPr>
          <w:rFonts w:ascii="Times New Roman" w:hAnsi="Times New Roman" w:cs="Times New Roman"/>
          <w:sz w:val="24"/>
          <w:szCs w:val="24"/>
        </w:rPr>
        <w:t xml:space="preserve"> activities to the user as well as to provide them with all possible facts to make relevant investment decisions. For a higher degree of reliability </w:t>
      </w:r>
      <w:proofErr w:type="gramStart"/>
      <w:r w:rsidRPr="008632A2">
        <w:rPr>
          <w:rFonts w:ascii="Times New Roman" w:hAnsi="Times New Roman" w:cs="Times New Roman"/>
          <w:sz w:val="24"/>
          <w:szCs w:val="24"/>
        </w:rPr>
        <w:t>its</w:t>
      </w:r>
      <w:proofErr w:type="gramEnd"/>
      <w:r w:rsidRPr="008632A2">
        <w:rPr>
          <w:rFonts w:ascii="Times New Roman" w:hAnsi="Times New Roman" w:cs="Times New Roman"/>
          <w:sz w:val="24"/>
          <w:szCs w:val="24"/>
        </w:rPr>
        <w:t xml:space="preserve"> be placed on the financial statement they must provide understandable, complete and fair disclosure of all relevant information.</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ab/>
        <w:t xml:space="preserve"> As far as possible details of various items of asset liabilities, revenue and expenses should be given in the financial statement can be understood fully well by the user of the statements only if they are conversant with the technical accounting terms. They can of course take the help of financial experts to understand the financial statement. The user of financial statements should also be aware of the fact that every bit of information needed by them to make investment decision can be provided by the financial statement.</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b/>
          <w:sz w:val="24"/>
          <w:szCs w:val="24"/>
        </w:rPr>
        <w:t>Materiality</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ab/>
        <w:t>The materiality standard deal with the relative importance of accounting only the material information needed be fully disclosed in the financial statement. It is also significant to a user of the financial statement in decision making.</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b/>
          <w:sz w:val="24"/>
          <w:szCs w:val="24"/>
        </w:rPr>
        <w:t>Consistency</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ab/>
        <w:t xml:space="preserve">Consistency is essential for clear and correct understanding and interpretation of the financial statements. To accumulate measure and communicate accounting data, a numbers of concepts of principle are followed by the accountant. Some concepts are so broad in nature that different method can be used to treat a given event. For example, inventory may be valued of cost or market price whichever </w:t>
      </w:r>
      <w:proofErr w:type="gramStart"/>
      <w:r w:rsidRPr="008632A2">
        <w:rPr>
          <w:rFonts w:ascii="Times New Roman" w:hAnsi="Times New Roman" w:cs="Times New Roman"/>
          <w:sz w:val="24"/>
          <w:szCs w:val="24"/>
        </w:rPr>
        <w:t>is less</w:t>
      </w:r>
      <w:proofErr w:type="gramEnd"/>
      <w:r w:rsidRPr="008632A2">
        <w:rPr>
          <w:rFonts w:ascii="Times New Roman" w:hAnsi="Times New Roman" w:cs="Times New Roman"/>
          <w:sz w:val="24"/>
          <w:szCs w:val="24"/>
        </w:rPr>
        <w:t>, the standard of consistency required that a method decided once to treat a given even should be consistently followed:</w:t>
      </w:r>
    </w:p>
    <w:p w:rsidR="00EF23FD" w:rsidRPr="008632A2" w:rsidRDefault="00EF23FD" w:rsidP="00EF23FD">
      <w:pPr>
        <w:spacing w:after="0" w:line="360" w:lineRule="auto"/>
        <w:jc w:val="both"/>
        <w:rPr>
          <w:rFonts w:ascii="Times New Roman" w:hAnsi="Times New Roman" w:cs="Times New Roman"/>
          <w:b/>
          <w:sz w:val="24"/>
          <w:szCs w:val="24"/>
        </w:rPr>
      </w:pPr>
      <w:proofErr w:type="spellStart"/>
      <w:r w:rsidRPr="008632A2">
        <w:rPr>
          <w:rFonts w:ascii="Times New Roman" w:hAnsi="Times New Roman" w:cs="Times New Roman"/>
          <w:b/>
          <w:sz w:val="24"/>
          <w:szCs w:val="24"/>
        </w:rPr>
        <w:t>Conversatism</w:t>
      </w:r>
      <w:proofErr w:type="spellEnd"/>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b/>
          <w:sz w:val="24"/>
          <w:szCs w:val="24"/>
        </w:rPr>
        <w:tab/>
      </w:r>
      <w:r w:rsidRPr="008632A2">
        <w:rPr>
          <w:rFonts w:ascii="Times New Roman" w:hAnsi="Times New Roman" w:cs="Times New Roman"/>
          <w:sz w:val="24"/>
          <w:szCs w:val="24"/>
        </w:rPr>
        <w:t xml:space="preserve">The convention of conservation means that all </w:t>
      </w:r>
      <w:proofErr w:type="spellStart"/>
      <w:r w:rsidRPr="008632A2">
        <w:rPr>
          <w:rFonts w:ascii="Times New Roman" w:hAnsi="Times New Roman" w:cs="Times New Roman"/>
          <w:sz w:val="24"/>
          <w:szCs w:val="24"/>
        </w:rPr>
        <w:t>unfavourable</w:t>
      </w:r>
      <w:proofErr w:type="spellEnd"/>
      <w:r w:rsidRPr="008632A2">
        <w:rPr>
          <w:rFonts w:ascii="Times New Roman" w:hAnsi="Times New Roman" w:cs="Times New Roman"/>
          <w:sz w:val="24"/>
          <w:szCs w:val="24"/>
        </w:rPr>
        <w:t xml:space="preserve"> even should be as recognized at the earlier and </w:t>
      </w:r>
      <w:proofErr w:type="spellStart"/>
      <w:r w:rsidRPr="008632A2">
        <w:rPr>
          <w:rFonts w:ascii="Times New Roman" w:hAnsi="Times New Roman" w:cs="Times New Roman"/>
          <w:sz w:val="24"/>
          <w:szCs w:val="24"/>
        </w:rPr>
        <w:t>favourable</w:t>
      </w:r>
      <w:proofErr w:type="spellEnd"/>
      <w:r w:rsidRPr="008632A2">
        <w:rPr>
          <w:rFonts w:ascii="Times New Roman" w:hAnsi="Times New Roman" w:cs="Times New Roman"/>
          <w:sz w:val="24"/>
          <w:szCs w:val="24"/>
        </w:rPr>
        <w:t xml:space="preserve"> even should be recorded only when they actually </w:t>
      </w:r>
      <w:r w:rsidRPr="008632A2">
        <w:rPr>
          <w:rFonts w:ascii="Times New Roman" w:hAnsi="Times New Roman" w:cs="Times New Roman"/>
          <w:sz w:val="24"/>
          <w:szCs w:val="24"/>
        </w:rPr>
        <w:lastRenderedPageBreak/>
        <w:t xml:space="preserve">take place. </w:t>
      </w:r>
      <w:proofErr w:type="gramStart"/>
      <w:r w:rsidRPr="008632A2">
        <w:rPr>
          <w:rFonts w:ascii="Times New Roman" w:hAnsi="Times New Roman" w:cs="Times New Roman"/>
          <w:sz w:val="24"/>
          <w:szCs w:val="24"/>
        </w:rPr>
        <w:t>Thus if an event can be recorded in alternative ways, the accountant should ordinary choose that alternative that results in lower asset value.</w:t>
      </w:r>
      <w:proofErr w:type="gramEnd"/>
      <w:r w:rsidRPr="008632A2">
        <w:rPr>
          <w:rFonts w:ascii="Times New Roman" w:hAnsi="Times New Roman" w:cs="Times New Roman"/>
          <w:sz w:val="24"/>
          <w:szCs w:val="24"/>
        </w:rPr>
        <w:t xml:space="preserve"> For example when the accountant is faced, with the problem of valuing inventories, he chooses lower of the cost or the market value in accordance with the invention of conservation. The </w:t>
      </w:r>
      <w:proofErr w:type="spellStart"/>
      <w:r w:rsidRPr="008632A2">
        <w:rPr>
          <w:rFonts w:ascii="Times New Roman" w:hAnsi="Times New Roman" w:cs="Times New Roman"/>
          <w:sz w:val="24"/>
          <w:szCs w:val="24"/>
        </w:rPr>
        <w:t>faboruable</w:t>
      </w:r>
      <w:proofErr w:type="spellEnd"/>
      <w:r w:rsidRPr="008632A2">
        <w:rPr>
          <w:rFonts w:ascii="Times New Roman" w:hAnsi="Times New Roman" w:cs="Times New Roman"/>
          <w:sz w:val="24"/>
          <w:szCs w:val="24"/>
        </w:rPr>
        <w:t xml:space="preserve"> prospects are not anticipated.</w:t>
      </w:r>
    </w:p>
    <w:p w:rsidR="00EF23FD" w:rsidRPr="008632A2" w:rsidRDefault="00EF23FD" w:rsidP="00EF23FD">
      <w:pPr>
        <w:spacing w:after="0" w:line="360" w:lineRule="auto"/>
        <w:jc w:val="both"/>
        <w:rPr>
          <w:rFonts w:ascii="Times New Roman" w:hAnsi="Times New Roman" w:cs="Times New Roman"/>
          <w:b/>
          <w:sz w:val="24"/>
          <w:szCs w:val="24"/>
        </w:rPr>
      </w:pPr>
      <w:r w:rsidRPr="008632A2">
        <w:rPr>
          <w:rFonts w:ascii="Times New Roman" w:hAnsi="Times New Roman" w:cs="Times New Roman"/>
          <w:b/>
          <w:sz w:val="24"/>
          <w:szCs w:val="24"/>
        </w:rPr>
        <w:t>Fairness</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b/>
          <w:sz w:val="24"/>
          <w:szCs w:val="24"/>
        </w:rPr>
        <w:tab/>
      </w:r>
      <w:r w:rsidRPr="008632A2">
        <w:rPr>
          <w:rFonts w:ascii="Times New Roman" w:hAnsi="Times New Roman" w:cs="Times New Roman"/>
          <w:sz w:val="24"/>
          <w:szCs w:val="24"/>
        </w:rPr>
        <w:t xml:space="preserve"> The financial statements have many users, their information requirement may conflict. The financial reports should be fair to the sense that they should not </w:t>
      </w:r>
      <w:proofErr w:type="spellStart"/>
      <w:r w:rsidRPr="008632A2">
        <w:rPr>
          <w:rFonts w:ascii="Times New Roman" w:hAnsi="Times New Roman" w:cs="Times New Roman"/>
          <w:sz w:val="24"/>
          <w:szCs w:val="24"/>
        </w:rPr>
        <w:t>fabour</w:t>
      </w:r>
      <w:proofErr w:type="spellEnd"/>
      <w:r w:rsidRPr="008632A2">
        <w:rPr>
          <w:rFonts w:ascii="Times New Roman" w:hAnsi="Times New Roman" w:cs="Times New Roman"/>
          <w:sz w:val="24"/>
          <w:szCs w:val="24"/>
        </w:rPr>
        <w:t xml:space="preserve"> certain groups at the cost of others. Generally the owner’s interests are given top priority. But the interest of other groups should not be neglected completely fairness required that the financial statement should gives a fair presentation of summary of the economic even that was used to prepare them. It implies that the financial statements are prepared in accordance with the generally accepted account of principles. The standard fairness intends to ensure justice and equity in reporting financial event of the firms</w:t>
      </w:r>
    </w:p>
    <w:p w:rsidR="00EF23FD" w:rsidRPr="008632A2" w:rsidRDefault="00EF23FD" w:rsidP="00EF23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8632A2">
        <w:rPr>
          <w:rFonts w:ascii="Times New Roman" w:hAnsi="Times New Roman" w:cs="Times New Roman"/>
          <w:b/>
          <w:sz w:val="24"/>
          <w:szCs w:val="24"/>
        </w:rPr>
        <w:t>.13</w:t>
      </w:r>
      <w:r w:rsidRPr="008632A2">
        <w:rPr>
          <w:rFonts w:ascii="Times New Roman" w:hAnsi="Times New Roman" w:cs="Times New Roman"/>
          <w:b/>
          <w:sz w:val="24"/>
          <w:szCs w:val="24"/>
        </w:rPr>
        <w:tab/>
        <w:t>THE PUBLISHED FINANCIAL STATEMENT OF GUINNESS NIGERIA</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ab/>
        <w:t xml:space="preserve"> Guinness Nigeria Plc is committed to being the outstanding in the Nigeria beer market. The company’s principle activities are Brewery, packaging and marketing of Guinness foreign Extra Stout, Harp Larger Beer, Malta Guinness, Gordon’s Spark, Guinness, Extra Smooth Smirnoff Ice and other beverages Guinness Nigeria Plc is a pioneer company with an initial authorial share capital of N6 million. Its establishment in Nigeria dates back to 1962, the company has authorized share of fifty kobo (50k) each and five hundred and forty million (540,000,000) shares 50k each allotted and fully paid. The shares of the 33 company are hold in the ratio of 47.3% by Nigerians and 52.7% by other share investors.</w:t>
      </w:r>
    </w:p>
    <w:p w:rsidR="00EF23FD"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ab/>
      </w:r>
    </w:p>
    <w:p w:rsidR="00EF23FD" w:rsidRDefault="00EF23FD" w:rsidP="00EF23FD">
      <w:pPr>
        <w:spacing w:after="0" w:line="360" w:lineRule="auto"/>
        <w:jc w:val="both"/>
        <w:rPr>
          <w:rFonts w:ascii="Times New Roman" w:hAnsi="Times New Roman" w:cs="Times New Roman"/>
          <w:sz w:val="24"/>
          <w:szCs w:val="24"/>
        </w:rPr>
      </w:pP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lastRenderedPageBreak/>
        <w:t>The following are the significant accounting policies adopted by the company, Guinness Nigeria Plc in the preparation of its financial statements.</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b/>
          <w:sz w:val="24"/>
          <w:szCs w:val="24"/>
        </w:rPr>
        <w:t>(a) Basis of Preparation of Financial Statements:</w:t>
      </w:r>
      <w:r w:rsidRPr="008632A2">
        <w:rPr>
          <w:rFonts w:ascii="Times New Roman" w:hAnsi="Times New Roman" w:cs="Times New Roman"/>
          <w:sz w:val="24"/>
          <w:szCs w:val="24"/>
        </w:rPr>
        <w:t xml:space="preserve"> The financial statements are prepared under the historical cost convention as modified by the evaluation of leasehold properties, plant and machinery at depreciated replacement cost.</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b/>
          <w:sz w:val="24"/>
          <w:szCs w:val="24"/>
        </w:rPr>
        <w:t>(b) Turnover:</w:t>
      </w:r>
      <w:r w:rsidRPr="008632A2">
        <w:rPr>
          <w:rFonts w:ascii="Times New Roman" w:hAnsi="Times New Roman" w:cs="Times New Roman"/>
          <w:sz w:val="24"/>
          <w:szCs w:val="24"/>
        </w:rPr>
        <w:t xml:space="preserve"> This represents the value of beer and malt drinks dispatched to their parties inclusive of exercise duty thereon, but the exclusive of Value Added Tax (VAT) and net to trade discounts and volume rebates.</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b/>
          <w:sz w:val="24"/>
          <w:szCs w:val="24"/>
        </w:rPr>
        <w:t>(c) Fixed Assets:</w:t>
      </w:r>
      <w:r w:rsidRPr="008632A2">
        <w:rPr>
          <w:rFonts w:ascii="Times New Roman" w:hAnsi="Times New Roman" w:cs="Times New Roman"/>
          <w:sz w:val="24"/>
          <w:szCs w:val="24"/>
        </w:rPr>
        <w:t xml:space="preserve"> These are stated at cost or valuation loss accumulated depreciation.</w:t>
      </w:r>
    </w:p>
    <w:p w:rsidR="00EF23FD" w:rsidRPr="008632A2" w:rsidRDefault="00EF23FD" w:rsidP="00EF23FD">
      <w:pPr>
        <w:pStyle w:val="ListParagraph"/>
        <w:numPr>
          <w:ilvl w:val="0"/>
          <w:numId w:val="8"/>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sz w:val="24"/>
          <w:szCs w:val="24"/>
        </w:rPr>
        <w:t>On disposal of previously revalued fixed assets an amount equal to the revaluation surplus attributes to that asset is transfer from revaluation reserve to revenue reserve.</w:t>
      </w:r>
    </w:p>
    <w:p w:rsidR="00EF23FD" w:rsidRPr="008632A2" w:rsidRDefault="00EF23FD" w:rsidP="00EF23FD">
      <w:pPr>
        <w:pStyle w:val="ListParagraph"/>
        <w:numPr>
          <w:ilvl w:val="0"/>
          <w:numId w:val="8"/>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sz w:val="24"/>
          <w:szCs w:val="24"/>
        </w:rPr>
        <w:t>Fixed assets being constructed or developed or future use are disclosed as assets in progress.</w:t>
      </w:r>
    </w:p>
    <w:p w:rsidR="00EF23FD" w:rsidRPr="008632A2" w:rsidRDefault="00EF23FD" w:rsidP="00EF23FD">
      <w:pPr>
        <w:pStyle w:val="ListParagraph"/>
        <w:numPr>
          <w:ilvl w:val="0"/>
          <w:numId w:val="8"/>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b/>
          <w:sz w:val="24"/>
          <w:szCs w:val="24"/>
        </w:rPr>
        <w:t>Depreciation of fixed assets:</w:t>
      </w:r>
      <w:r w:rsidRPr="008632A2">
        <w:rPr>
          <w:rFonts w:ascii="Times New Roman" w:hAnsi="Times New Roman" w:cs="Times New Roman"/>
          <w:sz w:val="24"/>
          <w:szCs w:val="24"/>
        </w:rPr>
        <w:t xml:space="preserve"> It is calculated to write off the cost of valuation of fixed assets on a straight line basis over the expressed useful lived of the assets concerned. The principal annual rates used for the purpose are;</w:t>
      </w:r>
    </w:p>
    <w:p w:rsidR="00EF23FD" w:rsidRPr="008632A2" w:rsidRDefault="00EF23FD" w:rsidP="00EF23FD">
      <w:pPr>
        <w:pStyle w:val="ListParagraph"/>
        <w:numPr>
          <w:ilvl w:val="0"/>
          <w:numId w:val="9"/>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sz w:val="24"/>
          <w:szCs w:val="24"/>
        </w:rPr>
        <w:t>Leasehold land and building 2%</w:t>
      </w:r>
    </w:p>
    <w:p w:rsidR="00EF23FD" w:rsidRPr="008632A2" w:rsidRDefault="00EF23FD" w:rsidP="00EF23FD">
      <w:pPr>
        <w:pStyle w:val="ListParagraph"/>
        <w:numPr>
          <w:ilvl w:val="0"/>
          <w:numId w:val="9"/>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sz w:val="24"/>
          <w:szCs w:val="24"/>
        </w:rPr>
        <w:t>Heavily – Plant machinery 5%</w:t>
      </w:r>
    </w:p>
    <w:p w:rsidR="00EF23FD" w:rsidRPr="008632A2" w:rsidRDefault="00EF23FD" w:rsidP="00EF23FD">
      <w:pPr>
        <w:pStyle w:val="ListParagraph"/>
        <w:numPr>
          <w:ilvl w:val="0"/>
          <w:numId w:val="9"/>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sz w:val="24"/>
          <w:szCs w:val="24"/>
        </w:rPr>
        <w:t>Light – Plant and Machinery 10%</w:t>
      </w:r>
    </w:p>
    <w:p w:rsidR="00EF23FD" w:rsidRPr="008632A2" w:rsidRDefault="00EF23FD" w:rsidP="00EF23FD">
      <w:pPr>
        <w:pStyle w:val="ListParagraph"/>
        <w:numPr>
          <w:ilvl w:val="0"/>
          <w:numId w:val="9"/>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sz w:val="24"/>
          <w:szCs w:val="24"/>
        </w:rPr>
        <w:t>Furniture and Equipment 20%</w:t>
      </w:r>
    </w:p>
    <w:p w:rsidR="00EF23FD" w:rsidRPr="008632A2" w:rsidRDefault="00EF23FD" w:rsidP="00EF23FD">
      <w:pPr>
        <w:pStyle w:val="ListParagraph"/>
        <w:numPr>
          <w:ilvl w:val="0"/>
          <w:numId w:val="9"/>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sz w:val="24"/>
          <w:szCs w:val="24"/>
        </w:rPr>
        <w:t>Motor Vehicle others 25%</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sz w:val="24"/>
          <w:szCs w:val="24"/>
        </w:rPr>
        <w:tab/>
        <w:t>Assets in progress are not depreciated upon completion the attributes cost of assets is transferred to the relevant category and depreciated accordingly.</w:t>
      </w:r>
    </w:p>
    <w:p w:rsidR="00EF23FD" w:rsidRPr="008632A2" w:rsidRDefault="00EF23FD" w:rsidP="00EF23FD">
      <w:pPr>
        <w:spacing w:after="0" w:line="360" w:lineRule="auto"/>
        <w:jc w:val="both"/>
        <w:rPr>
          <w:rFonts w:ascii="Times New Roman" w:hAnsi="Times New Roman" w:cs="Times New Roman"/>
          <w:sz w:val="24"/>
          <w:szCs w:val="24"/>
        </w:rPr>
      </w:pPr>
      <w:r w:rsidRPr="008632A2">
        <w:rPr>
          <w:rFonts w:ascii="Times New Roman" w:hAnsi="Times New Roman" w:cs="Times New Roman"/>
          <w:b/>
          <w:sz w:val="24"/>
          <w:szCs w:val="24"/>
        </w:rPr>
        <w:t>(d) Stock:</w:t>
      </w:r>
      <w:r w:rsidRPr="008632A2">
        <w:rPr>
          <w:rFonts w:ascii="Times New Roman" w:hAnsi="Times New Roman" w:cs="Times New Roman"/>
          <w:sz w:val="24"/>
          <w:szCs w:val="24"/>
        </w:rPr>
        <w:t xml:space="preserve"> These are valued at the lower cost and net realization value and are stated net of provisions for obsolete show moving or defective item, where appropriate cost incurred in banging each stock item to its present location and condition is derived as follows:</w:t>
      </w:r>
    </w:p>
    <w:p w:rsidR="00EF23FD" w:rsidRPr="008632A2" w:rsidRDefault="00EF23FD" w:rsidP="00EF23FD">
      <w:pPr>
        <w:pStyle w:val="ListParagraph"/>
        <w:numPr>
          <w:ilvl w:val="0"/>
          <w:numId w:val="10"/>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sz w:val="24"/>
          <w:szCs w:val="24"/>
        </w:rPr>
        <w:lastRenderedPageBreak/>
        <w:t>Raw materials, bottles and containers and engineering, spares, these are values at purchase cost on a weighted basis including transportation and applicable handling change.</w:t>
      </w:r>
    </w:p>
    <w:p w:rsidR="00EF23FD" w:rsidRPr="008632A2" w:rsidRDefault="00EF23FD" w:rsidP="00EF23FD">
      <w:pPr>
        <w:pStyle w:val="ListParagraph"/>
        <w:numPr>
          <w:ilvl w:val="0"/>
          <w:numId w:val="10"/>
        </w:numPr>
        <w:spacing w:after="0" w:line="360" w:lineRule="auto"/>
        <w:ind w:left="360"/>
        <w:jc w:val="both"/>
        <w:rPr>
          <w:rFonts w:ascii="Times New Roman" w:hAnsi="Times New Roman" w:cs="Times New Roman"/>
          <w:sz w:val="24"/>
          <w:szCs w:val="24"/>
        </w:rPr>
      </w:pPr>
      <w:r w:rsidRPr="008632A2">
        <w:rPr>
          <w:rFonts w:ascii="Times New Roman" w:hAnsi="Times New Roman" w:cs="Times New Roman"/>
          <w:sz w:val="24"/>
          <w:szCs w:val="24"/>
        </w:rPr>
        <w:t>Bottle beer and beer in process: These are valued at average cost of direct materials and labor plus the appropriate amount attribute to production overheads based on normal production capacity. Net realization value of bottles and contained is deemed to be their prevailing deposit value. Gains or losses arising from a change in the valuation of bottles and containers (principally is a result of changes in the deposit value which are below cost) are taken to the profit and loss account. Bottle and containers of a design/ product yet to be introduced into the market are valued at cost. After introduction into the market, all bottles and containers are earned to deposit value.</w:t>
      </w:r>
    </w:p>
    <w:p w:rsidR="00EF23FD" w:rsidRPr="008632A2" w:rsidRDefault="00EF23FD" w:rsidP="00EF23FD">
      <w:pPr>
        <w:pStyle w:val="ListParagraph"/>
        <w:spacing w:after="0" w:line="360" w:lineRule="auto"/>
        <w:ind w:left="90"/>
        <w:jc w:val="both"/>
        <w:rPr>
          <w:rFonts w:ascii="Times New Roman" w:hAnsi="Times New Roman" w:cs="Times New Roman"/>
          <w:sz w:val="24"/>
          <w:szCs w:val="24"/>
        </w:rPr>
      </w:pPr>
      <w:r w:rsidRPr="008632A2">
        <w:rPr>
          <w:rFonts w:ascii="Times New Roman" w:hAnsi="Times New Roman" w:cs="Times New Roman"/>
          <w:b/>
          <w:sz w:val="24"/>
          <w:szCs w:val="24"/>
        </w:rPr>
        <w:t>(e) Debtors:</w:t>
      </w:r>
      <w:r w:rsidRPr="008632A2">
        <w:rPr>
          <w:rFonts w:ascii="Times New Roman" w:hAnsi="Times New Roman" w:cs="Times New Roman"/>
          <w:sz w:val="24"/>
          <w:szCs w:val="24"/>
        </w:rPr>
        <w:t xml:space="preserve"> Debtors are stated after deduction of adequate provision for any debt considered bad and doubtful of recovery.</w:t>
      </w:r>
    </w:p>
    <w:p w:rsidR="00EF23FD" w:rsidRPr="008632A2" w:rsidRDefault="00EF23FD" w:rsidP="00EF23FD">
      <w:pPr>
        <w:pStyle w:val="ListParagraph"/>
        <w:spacing w:after="0" w:line="360" w:lineRule="auto"/>
        <w:ind w:left="90"/>
        <w:jc w:val="both"/>
        <w:rPr>
          <w:rFonts w:ascii="Times New Roman" w:hAnsi="Times New Roman" w:cs="Times New Roman"/>
          <w:sz w:val="24"/>
          <w:szCs w:val="24"/>
        </w:rPr>
      </w:pPr>
      <w:r w:rsidRPr="008632A2">
        <w:rPr>
          <w:rFonts w:ascii="Times New Roman" w:hAnsi="Times New Roman" w:cs="Times New Roman"/>
          <w:b/>
          <w:sz w:val="24"/>
          <w:szCs w:val="24"/>
        </w:rPr>
        <w:t>(f) Foreign Currencies:</w:t>
      </w:r>
      <w:r w:rsidRPr="008632A2">
        <w:rPr>
          <w:rFonts w:ascii="Times New Roman" w:hAnsi="Times New Roman" w:cs="Times New Roman"/>
          <w:sz w:val="24"/>
          <w:szCs w:val="24"/>
        </w:rPr>
        <w:t xml:space="preserve"> Transaction in foreign currencies is translated into mark at the rates feeling on the dates of the transaction. Monetary asset and liabilities dominated in foreign currencies are translated into naira at the rate of ruling at the balance sheet date. Profit and losses on exchange are including in operating results.</w:t>
      </w:r>
    </w:p>
    <w:p w:rsidR="00EF23FD" w:rsidRPr="0018653D" w:rsidRDefault="00EF23FD" w:rsidP="00EF23FD">
      <w:pPr>
        <w:pStyle w:val="ListParagraph"/>
        <w:spacing w:after="0" w:line="360" w:lineRule="auto"/>
        <w:ind w:left="90"/>
        <w:jc w:val="both"/>
        <w:rPr>
          <w:rFonts w:ascii="Times New Roman" w:hAnsi="Times New Roman" w:cs="Times New Roman"/>
          <w:b/>
          <w:sz w:val="24"/>
          <w:szCs w:val="24"/>
        </w:rPr>
      </w:pPr>
      <w:r w:rsidRPr="008632A2">
        <w:rPr>
          <w:rFonts w:ascii="Times New Roman" w:hAnsi="Times New Roman" w:cs="Times New Roman"/>
          <w:b/>
          <w:sz w:val="24"/>
          <w:szCs w:val="24"/>
        </w:rPr>
        <w:t>(g) Employees retirement benefits</w:t>
      </w:r>
      <w:r>
        <w:rPr>
          <w:rFonts w:ascii="Times New Roman" w:hAnsi="Times New Roman" w:cs="Times New Roman"/>
          <w:sz w:val="24"/>
          <w:szCs w:val="24"/>
        </w:rPr>
        <w:t xml:space="preserve">: </w:t>
      </w:r>
      <w:r w:rsidRPr="008632A2">
        <w:rPr>
          <w:rFonts w:ascii="Times New Roman" w:hAnsi="Times New Roman" w:cs="Times New Roman"/>
          <w:sz w:val="24"/>
          <w:szCs w:val="24"/>
        </w:rPr>
        <w:t>Gratuity Scheme: Lump sum benefits payable upon retirement or resignations of employment are fully accrued over the Service Rivers of management on a project obligation basis. Actually, gains and losses from variations are charged in fill to the profit and loss account. The scheme is not founded. Pension scheme with effect from 1st January, 2005, the company in line with the provision of the pension reform Act 2004, has instituted a</w:t>
      </w:r>
    </w:p>
    <w:p w:rsidR="00EF23FD" w:rsidRPr="008632A2" w:rsidRDefault="00EF23FD" w:rsidP="00EF23FD">
      <w:pPr>
        <w:pStyle w:val="ListParagraph"/>
        <w:spacing w:after="0" w:line="360" w:lineRule="auto"/>
        <w:ind w:left="90"/>
        <w:jc w:val="both"/>
        <w:rPr>
          <w:rFonts w:ascii="Times New Roman" w:hAnsi="Times New Roman" w:cs="Times New Roman"/>
          <w:sz w:val="24"/>
          <w:szCs w:val="24"/>
        </w:rPr>
      </w:pPr>
      <w:r w:rsidRPr="008632A2">
        <w:rPr>
          <w:rFonts w:ascii="Times New Roman" w:hAnsi="Times New Roman" w:cs="Times New Roman"/>
          <w:sz w:val="24"/>
          <w:szCs w:val="24"/>
        </w:rPr>
        <w:t xml:space="preserve"> </w:t>
      </w:r>
      <w:proofErr w:type="gramStart"/>
      <w:r w:rsidRPr="008632A2">
        <w:rPr>
          <w:rFonts w:ascii="Times New Roman" w:hAnsi="Times New Roman" w:cs="Times New Roman"/>
          <w:sz w:val="24"/>
          <w:szCs w:val="24"/>
        </w:rPr>
        <w:t>contribution</w:t>
      </w:r>
      <w:proofErr w:type="gramEnd"/>
      <w:r w:rsidRPr="008632A2">
        <w:rPr>
          <w:rFonts w:ascii="Times New Roman" w:hAnsi="Times New Roman" w:cs="Times New Roman"/>
          <w:sz w:val="24"/>
          <w:szCs w:val="24"/>
        </w:rPr>
        <w:t xml:space="preserve"> pension scheme for its management and non management staff. </w:t>
      </w:r>
      <w:proofErr w:type="gramStart"/>
      <w:r w:rsidRPr="008632A2">
        <w:rPr>
          <w:rFonts w:ascii="Times New Roman" w:hAnsi="Times New Roman" w:cs="Times New Roman"/>
          <w:sz w:val="24"/>
          <w:szCs w:val="24"/>
        </w:rPr>
        <w:t>Staff</w:t>
      </w:r>
      <w:proofErr w:type="gramEnd"/>
      <w:r w:rsidRPr="008632A2">
        <w:rPr>
          <w:rFonts w:ascii="Times New Roman" w:hAnsi="Times New Roman" w:cs="Times New Roman"/>
          <w:sz w:val="24"/>
          <w:szCs w:val="24"/>
        </w:rPr>
        <w:t xml:space="preserve"> contributions to the scheme are funded through payroll deductions while the company’s contribution uncharged to the profit and loss account.</w:t>
      </w:r>
    </w:p>
    <w:p w:rsidR="00EF23FD" w:rsidRPr="008632A2" w:rsidRDefault="00EF23FD" w:rsidP="00EF23FD">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2.2</w:t>
      </w:r>
      <w:r w:rsidRPr="008632A2">
        <w:rPr>
          <w:rFonts w:ascii="Times New Roman" w:hAnsi="Times New Roman" w:cs="Times New Roman"/>
          <w:b/>
          <w:sz w:val="24"/>
          <w:szCs w:val="24"/>
        </w:rPr>
        <w:tab/>
        <w:t>THEORETICAL FRAMEWORK</w:t>
      </w:r>
    </w:p>
    <w:p w:rsidR="00EF23FD" w:rsidRPr="008632A2" w:rsidRDefault="00EF23FD" w:rsidP="00EF23FD">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2.2</w:t>
      </w:r>
      <w:r w:rsidRPr="008632A2">
        <w:rPr>
          <w:rFonts w:ascii="Times New Roman" w:hAnsi="Times New Roman" w:cs="Times New Roman"/>
          <w:b/>
          <w:sz w:val="24"/>
          <w:szCs w:val="24"/>
        </w:rPr>
        <w:t>.1</w:t>
      </w:r>
      <w:r w:rsidRPr="008632A2">
        <w:rPr>
          <w:rFonts w:ascii="Times New Roman" w:hAnsi="Times New Roman" w:cs="Times New Roman"/>
          <w:b/>
          <w:sz w:val="24"/>
          <w:szCs w:val="24"/>
        </w:rPr>
        <w:tab/>
        <w:t>Stakeholder Theory</w:t>
      </w:r>
    </w:p>
    <w:p w:rsidR="00EF23FD" w:rsidRPr="008632A2" w:rsidRDefault="00EF23FD" w:rsidP="00EF23FD">
      <w:pPr>
        <w:pStyle w:val="ListParagraph"/>
        <w:spacing w:after="0" w:line="360" w:lineRule="auto"/>
        <w:ind w:left="0"/>
        <w:jc w:val="both"/>
        <w:rPr>
          <w:rFonts w:ascii="Times New Roman" w:hAnsi="Times New Roman" w:cs="Times New Roman"/>
          <w:sz w:val="24"/>
          <w:szCs w:val="24"/>
        </w:rPr>
      </w:pPr>
      <w:r w:rsidRPr="008632A2">
        <w:rPr>
          <w:rFonts w:ascii="Times New Roman" w:hAnsi="Times New Roman" w:cs="Times New Roman"/>
          <w:sz w:val="24"/>
          <w:szCs w:val="24"/>
        </w:rPr>
        <w:tab/>
      </w: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Fredman</w:t>
      </w:r>
      <w:proofErr w:type="spellEnd"/>
      <w:r>
        <w:rPr>
          <w:rFonts w:ascii="Times New Roman" w:hAnsi="Times New Roman" w:cs="Times New Roman"/>
          <w:sz w:val="24"/>
          <w:szCs w:val="24"/>
        </w:rPr>
        <w:t xml:space="preserve"> (2023</w:t>
      </w:r>
      <w:r w:rsidRPr="008632A2">
        <w:rPr>
          <w:rFonts w:ascii="Times New Roman" w:hAnsi="Times New Roman" w:cs="Times New Roman"/>
          <w:sz w:val="24"/>
          <w:szCs w:val="24"/>
        </w:rPr>
        <w:t xml:space="preserve">) stakeholder theory emphasizes that some individual or group are very important for the survival of the organization. This explanation is seen as </w:t>
      </w:r>
      <w:proofErr w:type="spellStart"/>
      <w:r w:rsidRPr="008632A2">
        <w:rPr>
          <w:rFonts w:ascii="Times New Roman" w:hAnsi="Times New Roman" w:cs="Times New Roman"/>
          <w:sz w:val="24"/>
          <w:szCs w:val="24"/>
        </w:rPr>
        <w:t>organisation</w:t>
      </w:r>
      <w:proofErr w:type="spellEnd"/>
      <w:r w:rsidRPr="008632A2">
        <w:rPr>
          <w:rFonts w:ascii="Times New Roman" w:hAnsi="Times New Roman" w:cs="Times New Roman"/>
          <w:sz w:val="24"/>
          <w:szCs w:val="24"/>
        </w:rPr>
        <w:t xml:space="preserve"> oriented explanation, but in an earlier research freeman reported that stakeholder theory refers to any group or individual who can affect or who is likely to be affected by the achievement of the </w:t>
      </w:r>
      <w:proofErr w:type="spellStart"/>
      <w:r w:rsidRPr="008632A2">
        <w:rPr>
          <w:rFonts w:ascii="Times New Roman" w:hAnsi="Times New Roman" w:cs="Times New Roman"/>
          <w:sz w:val="24"/>
          <w:szCs w:val="24"/>
        </w:rPr>
        <w:t>organisation</w:t>
      </w:r>
      <w:proofErr w:type="spellEnd"/>
      <w:r w:rsidRPr="008632A2">
        <w:rPr>
          <w:rFonts w:ascii="Times New Roman" w:hAnsi="Times New Roman" w:cs="Times New Roman"/>
          <w:sz w:val="24"/>
          <w:szCs w:val="24"/>
        </w:rPr>
        <w:t xml:space="preserve"> obj</w:t>
      </w:r>
      <w:r>
        <w:rPr>
          <w:rFonts w:ascii="Times New Roman" w:hAnsi="Times New Roman" w:cs="Times New Roman"/>
          <w:sz w:val="24"/>
          <w:szCs w:val="24"/>
        </w:rPr>
        <w:t>ective. Friedman and Miles (2023</w:t>
      </w:r>
      <w:r w:rsidRPr="008632A2">
        <w:rPr>
          <w:rFonts w:ascii="Times New Roman" w:hAnsi="Times New Roman" w:cs="Times New Roman"/>
          <w:sz w:val="24"/>
          <w:szCs w:val="24"/>
        </w:rPr>
        <w:t>) supported th</w:t>
      </w:r>
      <w:r>
        <w:rPr>
          <w:rFonts w:ascii="Times New Roman" w:hAnsi="Times New Roman" w:cs="Times New Roman"/>
          <w:sz w:val="24"/>
          <w:szCs w:val="24"/>
        </w:rPr>
        <w:t>ese explanation of Freeman (2021</w:t>
      </w:r>
      <w:r w:rsidRPr="008632A2">
        <w:rPr>
          <w:rFonts w:ascii="Times New Roman" w:hAnsi="Times New Roman" w:cs="Times New Roman"/>
          <w:sz w:val="24"/>
          <w:szCs w:val="24"/>
        </w:rPr>
        <w:t>) because according to him, his definition of the stakeholders theory was more balance and covers a wider area than those of Stanfor</w:t>
      </w:r>
      <w:r>
        <w:rPr>
          <w:rFonts w:ascii="Times New Roman" w:hAnsi="Times New Roman" w:cs="Times New Roman"/>
          <w:sz w:val="24"/>
          <w:szCs w:val="24"/>
        </w:rPr>
        <w:t>d Research Institute (SRI) (2020</w:t>
      </w:r>
      <w:r w:rsidRPr="008632A2">
        <w:rPr>
          <w:rFonts w:ascii="Times New Roman" w:hAnsi="Times New Roman" w:cs="Times New Roman"/>
          <w:sz w:val="24"/>
          <w:szCs w:val="24"/>
        </w:rPr>
        <w:t xml:space="preserve">) who defined the theory as simply as those people who, without their support and ideas the </w:t>
      </w:r>
      <w:proofErr w:type="spellStart"/>
      <w:r w:rsidRPr="008632A2">
        <w:rPr>
          <w:rFonts w:ascii="Times New Roman" w:hAnsi="Times New Roman" w:cs="Times New Roman"/>
          <w:sz w:val="24"/>
          <w:szCs w:val="24"/>
        </w:rPr>
        <w:t>organisation</w:t>
      </w:r>
      <w:proofErr w:type="spellEnd"/>
      <w:r w:rsidRPr="008632A2">
        <w:rPr>
          <w:rFonts w:ascii="Times New Roman" w:hAnsi="Times New Roman" w:cs="Times New Roman"/>
          <w:sz w:val="24"/>
          <w:szCs w:val="24"/>
        </w:rPr>
        <w:t xml:space="preserve"> would not exist. He further stated that freeman definition was wider because it included individuals outside the firm and other groups that may consider </w:t>
      </w:r>
      <w:proofErr w:type="gramStart"/>
      <w:r w:rsidRPr="008632A2">
        <w:rPr>
          <w:rFonts w:ascii="Times New Roman" w:hAnsi="Times New Roman" w:cs="Times New Roman"/>
          <w:sz w:val="24"/>
          <w:szCs w:val="24"/>
        </w:rPr>
        <w:t>themselves</w:t>
      </w:r>
      <w:proofErr w:type="gramEnd"/>
      <w:r w:rsidRPr="008632A2">
        <w:rPr>
          <w:rFonts w:ascii="Times New Roman" w:hAnsi="Times New Roman" w:cs="Times New Roman"/>
          <w:sz w:val="24"/>
          <w:szCs w:val="24"/>
        </w:rPr>
        <w:t xml:space="preserve"> to be stakeholders of the organization without the firm acknowledging them to be so. The stakeholder in most </w:t>
      </w:r>
      <w:proofErr w:type="spellStart"/>
      <w:r w:rsidRPr="008632A2">
        <w:rPr>
          <w:rFonts w:ascii="Times New Roman" w:hAnsi="Times New Roman" w:cs="Times New Roman"/>
          <w:sz w:val="24"/>
          <w:szCs w:val="24"/>
        </w:rPr>
        <w:t>organisations</w:t>
      </w:r>
      <w:proofErr w:type="spellEnd"/>
      <w:r w:rsidRPr="008632A2">
        <w:rPr>
          <w:rFonts w:ascii="Times New Roman" w:hAnsi="Times New Roman" w:cs="Times New Roman"/>
          <w:sz w:val="24"/>
          <w:szCs w:val="24"/>
        </w:rPr>
        <w:t xml:space="preserve"> usually includes shareholders, employees, customers, lenders, suppliers, local charities, various interest group and government.</w:t>
      </w:r>
    </w:p>
    <w:p w:rsidR="00EF23FD" w:rsidRPr="008632A2" w:rsidRDefault="00EF23FD" w:rsidP="00EF23FD">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Craig (2020</w:t>
      </w:r>
      <w:r w:rsidRPr="008632A2">
        <w:rPr>
          <w:rFonts w:ascii="Times New Roman" w:hAnsi="Times New Roman" w:cs="Times New Roman"/>
          <w:sz w:val="24"/>
          <w:szCs w:val="24"/>
        </w:rPr>
        <w:t xml:space="preserve">) reported that stakeholders theory emphasizes that all stakeholders have right to be provided with relevant information about how the </w:t>
      </w:r>
      <w:proofErr w:type="spellStart"/>
      <w:r w:rsidRPr="008632A2">
        <w:rPr>
          <w:rFonts w:ascii="Times New Roman" w:hAnsi="Times New Roman" w:cs="Times New Roman"/>
          <w:sz w:val="24"/>
          <w:szCs w:val="24"/>
        </w:rPr>
        <w:t>organisation</w:t>
      </w:r>
      <w:proofErr w:type="spellEnd"/>
      <w:r w:rsidRPr="008632A2">
        <w:rPr>
          <w:rFonts w:ascii="Times New Roman" w:hAnsi="Times New Roman" w:cs="Times New Roman"/>
          <w:sz w:val="24"/>
          <w:szCs w:val="24"/>
        </w:rPr>
        <w:t xml:space="preserve"> and this information could involve information about influence of pollution from the </w:t>
      </w:r>
      <w:proofErr w:type="spellStart"/>
      <w:r w:rsidRPr="008632A2">
        <w:rPr>
          <w:rFonts w:ascii="Times New Roman" w:hAnsi="Times New Roman" w:cs="Times New Roman"/>
          <w:sz w:val="24"/>
          <w:szCs w:val="24"/>
        </w:rPr>
        <w:t>organisation</w:t>
      </w:r>
      <w:proofErr w:type="spellEnd"/>
      <w:r w:rsidRPr="008632A2">
        <w:rPr>
          <w:rFonts w:ascii="Times New Roman" w:hAnsi="Times New Roman" w:cs="Times New Roman"/>
          <w:sz w:val="24"/>
          <w:szCs w:val="24"/>
        </w:rPr>
        <w:t xml:space="preserve"> to the environment, information about community sponsorship, information on provision of employment, information on safety initiative provided by the organization etc. He also emphasized that this information should be provided to the stakeholders even though they do not affect the survival of the organization.</w:t>
      </w:r>
    </w:p>
    <w:p w:rsidR="00EF23FD" w:rsidRPr="008632A2" w:rsidRDefault="00EF23FD" w:rsidP="00EF23FD">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2.2</w:t>
      </w:r>
      <w:r w:rsidRPr="008632A2">
        <w:rPr>
          <w:rFonts w:ascii="Times New Roman" w:hAnsi="Times New Roman" w:cs="Times New Roman"/>
          <w:b/>
          <w:sz w:val="24"/>
          <w:szCs w:val="24"/>
        </w:rPr>
        <w:t>.2</w:t>
      </w:r>
      <w:r w:rsidRPr="008632A2">
        <w:rPr>
          <w:rFonts w:ascii="Times New Roman" w:hAnsi="Times New Roman" w:cs="Times New Roman"/>
          <w:b/>
          <w:sz w:val="24"/>
          <w:szCs w:val="24"/>
        </w:rPr>
        <w:tab/>
        <w:t xml:space="preserve">Asymmetric Theory </w:t>
      </w:r>
    </w:p>
    <w:p w:rsidR="00EF23FD" w:rsidRDefault="00EF23FD" w:rsidP="00EF23FD">
      <w:pPr>
        <w:pStyle w:val="ListParagraph"/>
        <w:spacing w:after="0" w:line="360" w:lineRule="auto"/>
        <w:ind w:left="0"/>
        <w:jc w:val="both"/>
        <w:rPr>
          <w:rFonts w:ascii="Times New Roman" w:hAnsi="Times New Roman" w:cs="Times New Roman"/>
          <w:sz w:val="24"/>
          <w:szCs w:val="24"/>
        </w:rPr>
      </w:pPr>
      <w:r w:rsidRPr="008632A2">
        <w:rPr>
          <w:rFonts w:ascii="Times New Roman" w:hAnsi="Times New Roman" w:cs="Times New Roman"/>
          <w:sz w:val="24"/>
          <w:szCs w:val="24"/>
        </w:rPr>
        <w:tab/>
        <w:t xml:space="preserve">The asymmetric information theory accepts that no less than one party to a transaction has significant information while others don't. Asymmetric information talks </w:t>
      </w:r>
      <w:r w:rsidRPr="008632A2">
        <w:rPr>
          <w:rFonts w:ascii="Times New Roman" w:hAnsi="Times New Roman" w:cs="Times New Roman"/>
          <w:sz w:val="24"/>
          <w:szCs w:val="24"/>
        </w:rPr>
        <w:lastRenderedPageBreak/>
        <w:t>about a deviation from impec</w:t>
      </w:r>
      <w:r>
        <w:rPr>
          <w:rFonts w:ascii="Times New Roman" w:hAnsi="Times New Roman" w:cs="Times New Roman"/>
          <w:sz w:val="24"/>
          <w:szCs w:val="24"/>
        </w:rPr>
        <w:t xml:space="preserve">cable information. </w:t>
      </w:r>
      <w:proofErr w:type="spellStart"/>
      <w:r>
        <w:rPr>
          <w:rFonts w:ascii="Times New Roman" w:hAnsi="Times New Roman" w:cs="Times New Roman"/>
          <w:sz w:val="24"/>
          <w:szCs w:val="24"/>
        </w:rPr>
        <w:t>Akerlof</w:t>
      </w:r>
      <w:proofErr w:type="spellEnd"/>
      <w:r>
        <w:rPr>
          <w:rFonts w:ascii="Times New Roman" w:hAnsi="Times New Roman" w:cs="Times New Roman"/>
          <w:sz w:val="24"/>
          <w:szCs w:val="24"/>
        </w:rPr>
        <w:t xml:space="preserve"> (2023</w:t>
      </w:r>
      <w:r w:rsidRPr="008632A2">
        <w:rPr>
          <w:rFonts w:ascii="Times New Roman" w:hAnsi="Times New Roman" w:cs="Times New Roman"/>
          <w:sz w:val="24"/>
          <w:szCs w:val="24"/>
        </w:rPr>
        <w:t xml:space="preserve">) opined that imbalances in access to information can easily influence the capital market for the trading of merchandise and business. It says that in some financial transactions, disparities in access to information annoy the ordinary market for the trading of merchandise and business. </w:t>
      </w:r>
    </w:p>
    <w:p w:rsidR="00EF23FD" w:rsidRPr="008632A2" w:rsidRDefault="00EF23FD" w:rsidP="00EF23FD">
      <w:pPr>
        <w:pStyle w:val="ListParagraph"/>
        <w:spacing w:after="0" w:line="360" w:lineRule="auto"/>
        <w:ind w:left="0" w:firstLine="720"/>
        <w:jc w:val="both"/>
        <w:rPr>
          <w:rFonts w:ascii="Times New Roman" w:hAnsi="Times New Roman" w:cs="Times New Roman"/>
          <w:sz w:val="24"/>
          <w:szCs w:val="24"/>
        </w:rPr>
      </w:pPr>
      <w:r w:rsidRPr="008632A2">
        <w:rPr>
          <w:rFonts w:ascii="Times New Roman" w:hAnsi="Times New Roman" w:cs="Times New Roman"/>
          <w:sz w:val="24"/>
          <w:szCs w:val="24"/>
        </w:rPr>
        <w:t xml:space="preserve">This theory gives a hypothetical clarification of the weight to unveil on the executives of the banks who are better put in the corporate structure to know the banks better and along these lines discharge the information they have to the financial specialists that will utilize same </w:t>
      </w:r>
      <w:r>
        <w:rPr>
          <w:rFonts w:ascii="Times New Roman" w:hAnsi="Times New Roman" w:cs="Times New Roman"/>
          <w:sz w:val="24"/>
          <w:szCs w:val="24"/>
        </w:rPr>
        <w:t>for basic leadership. Ball (2021</w:t>
      </w:r>
      <w:r w:rsidRPr="008632A2">
        <w:rPr>
          <w:rFonts w:ascii="Times New Roman" w:hAnsi="Times New Roman" w:cs="Times New Roman"/>
          <w:sz w:val="24"/>
          <w:szCs w:val="24"/>
        </w:rPr>
        <w:t>) take note of that reviewed financial related articulations and intentional exposures are corresponding systems for directors to impart info</w:t>
      </w:r>
      <w:r>
        <w:rPr>
          <w:rFonts w:ascii="Times New Roman" w:hAnsi="Times New Roman" w:cs="Times New Roman"/>
          <w:sz w:val="24"/>
          <w:szCs w:val="24"/>
        </w:rPr>
        <w:t xml:space="preserve">rmation. </w:t>
      </w:r>
      <w:proofErr w:type="spellStart"/>
      <w:r>
        <w:rPr>
          <w:rFonts w:ascii="Times New Roman" w:hAnsi="Times New Roman" w:cs="Times New Roman"/>
          <w:sz w:val="24"/>
          <w:szCs w:val="24"/>
        </w:rPr>
        <w:t>Gigler</w:t>
      </w:r>
      <w:proofErr w:type="spellEnd"/>
      <w:r>
        <w:rPr>
          <w:rFonts w:ascii="Times New Roman" w:hAnsi="Times New Roman" w:cs="Times New Roman"/>
          <w:sz w:val="24"/>
          <w:szCs w:val="24"/>
        </w:rPr>
        <w:t xml:space="preserve"> and Hemmer (2024</w:t>
      </w:r>
      <w:r w:rsidRPr="008632A2">
        <w:rPr>
          <w:rFonts w:ascii="Times New Roman" w:hAnsi="Times New Roman" w:cs="Times New Roman"/>
          <w:sz w:val="24"/>
          <w:szCs w:val="24"/>
        </w:rPr>
        <w:t>) watch that reporting autonomously inspected financial results play a 'corroborative part', enabling shareholders to assess the education and honesty of past optional Disclosures. Thus, this enables directors to solidly reveal value applicable information, regardless of the possibility that the information is not specifically unquestionable.</w:t>
      </w:r>
    </w:p>
    <w:p w:rsidR="00EF23FD" w:rsidRPr="008632A2" w:rsidRDefault="00EF23FD" w:rsidP="00EF23FD">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2.2</w:t>
      </w:r>
      <w:r w:rsidRPr="008632A2">
        <w:rPr>
          <w:rFonts w:ascii="Times New Roman" w:hAnsi="Times New Roman" w:cs="Times New Roman"/>
          <w:b/>
          <w:sz w:val="24"/>
          <w:szCs w:val="24"/>
        </w:rPr>
        <w:t>.3</w:t>
      </w:r>
      <w:r w:rsidRPr="008632A2">
        <w:rPr>
          <w:rFonts w:ascii="Times New Roman" w:hAnsi="Times New Roman" w:cs="Times New Roman"/>
          <w:b/>
          <w:sz w:val="24"/>
          <w:szCs w:val="24"/>
        </w:rPr>
        <w:tab/>
        <w:t xml:space="preserve">Stewardship Theory </w:t>
      </w:r>
    </w:p>
    <w:p w:rsidR="00EF23FD" w:rsidRPr="008632A2" w:rsidRDefault="00EF23FD" w:rsidP="00EF23FD">
      <w:pPr>
        <w:pStyle w:val="ListParagraph"/>
        <w:spacing w:after="0" w:line="360" w:lineRule="auto"/>
        <w:ind w:left="0"/>
        <w:jc w:val="both"/>
        <w:rPr>
          <w:rFonts w:ascii="Times New Roman" w:hAnsi="Times New Roman" w:cs="Times New Roman"/>
          <w:sz w:val="24"/>
          <w:szCs w:val="24"/>
        </w:rPr>
      </w:pPr>
      <w:r w:rsidRPr="008632A2">
        <w:rPr>
          <w:rFonts w:ascii="Times New Roman" w:hAnsi="Times New Roman" w:cs="Times New Roman"/>
          <w:sz w:val="24"/>
          <w:szCs w:val="24"/>
        </w:rPr>
        <w:tab/>
        <w:t>According to many scholars the popular agency theory is known to have evolved from Economics while the Stewardship theory can also be said to have developed from psychology and sociology. The Stewardship theory can also be said to be a product of the seminar work do</w:t>
      </w:r>
      <w:r>
        <w:rPr>
          <w:rFonts w:ascii="Times New Roman" w:hAnsi="Times New Roman" w:cs="Times New Roman"/>
          <w:sz w:val="24"/>
          <w:szCs w:val="24"/>
        </w:rPr>
        <w:t>ne by Donaldson and Davis (2021</w:t>
      </w:r>
      <w:r w:rsidRPr="008632A2">
        <w:rPr>
          <w:rFonts w:ascii="Times New Roman" w:hAnsi="Times New Roman" w:cs="Times New Roman"/>
          <w:sz w:val="24"/>
          <w:szCs w:val="24"/>
        </w:rPr>
        <w:t xml:space="preserve">), this seminar work emphasized that the senior executive should act as steward of the </w:t>
      </w:r>
      <w:proofErr w:type="spellStart"/>
      <w:r w:rsidRPr="008632A2">
        <w:rPr>
          <w:rFonts w:ascii="Times New Roman" w:hAnsi="Times New Roman" w:cs="Times New Roman"/>
          <w:sz w:val="24"/>
          <w:szCs w:val="24"/>
        </w:rPr>
        <w:t>organisation</w:t>
      </w:r>
      <w:proofErr w:type="spellEnd"/>
      <w:r w:rsidRPr="008632A2">
        <w:rPr>
          <w:rFonts w:ascii="Times New Roman" w:hAnsi="Times New Roman" w:cs="Times New Roman"/>
          <w:sz w:val="24"/>
          <w:szCs w:val="24"/>
        </w:rPr>
        <w:t xml:space="preserve"> and that everything is done in the best interest of the principal. This explanation of stewardship theory put forward by Dona</w:t>
      </w:r>
      <w:r>
        <w:rPr>
          <w:rFonts w:ascii="Times New Roman" w:hAnsi="Times New Roman" w:cs="Times New Roman"/>
          <w:sz w:val="24"/>
          <w:szCs w:val="24"/>
        </w:rPr>
        <w:t>ldson and Davis (2021</w:t>
      </w:r>
      <w:r w:rsidRPr="008632A2">
        <w:rPr>
          <w:rFonts w:ascii="Times New Roman" w:hAnsi="Times New Roman" w:cs="Times New Roman"/>
          <w:sz w:val="24"/>
          <w:szCs w:val="24"/>
        </w:rPr>
        <w:t xml:space="preserve">) established that most managers tend to act in the best interest of their firm, by </w:t>
      </w:r>
      <w:proofErr w:type="spellStart"/>
      <w:r w:rsidRPr="008632A2">
        <w:rPr>
          <w:rFonts w:ascii="Times New Roman" w:hAnsi="Times New Roman" w:cs="Times New Roman"/>
          <w:sz w:val="24"/>
          <w:szCs w:val="24"/>
        </w:rPr>
        <w:t>emphasising</w:t>
      </w:r>
      <w:proofErr w:type="spellEnd"/>
      <w:r w:rsidRPr="008632A2">
        <w:rPr>
          <w:rFonts w:ascii="Times New Roman" w:hAnsi="Times New Roman" w:cs="Times New Roman"/>
          <w:sz w:val="24"/>
          <w:szCs w:val="24"/>
        </w:rPr>
        <w:t xml:space="preserve"> the collective goal of the </w:t>
      </w:r>
      <w:proofErr w:type="spellStart"/>
      <w:r w:rsidRPr="008632A2">
        <w:rPr>
          <w:rFonts w:ascii="Times New Roman" w:hAnsi="Times New Roman" w:cs="Times New Roman"/>
          <w:sz w:val="24"/>
          <w:szCs w:val="24"/>
        </w:rPr>
        <w:t>organisation</w:t>
      </w:r>
      <w:proofErr w:type="spellEnd"/>
      <w:r w:rsidRPr="008632A2">
        <w:rPr>
          <w:rFonts w:ascii="Times New Roman" w:hAnsi="Times New Roman" w:cs="Times New Roman"/>
          <w:sz w:val="24"/>
          <w:szCs w:val="24"/>
        </w:rPr>
        <w:t xml:space="preserve"> instead of their self-serving option. Their finding further suggests that most stewards are motivated only by making the right decision which is usually in the best interest of the </w:t>
      </w:r>
      <w:proofErr w:type="spellStart"/>
      <w:r w:rsidRPr="008632A2">
        <w:rPr>
          <w:rFonts w:ascii="Times New Roman" w:hAnsi="Times New Roman" w:cs="Times New Roman"/>
          <w:sz w:val="24"/>
          <w:szCs w:val="24"/>
        </w:rPr>
        <w:t>organisation</w:t>
      </w:r>
      <w:proofErr w:type="spellEnd"/>
      <w:r w:rsidRPr="008632A2">
        <w:rPr>
          <w:rFonts w:ascii="Times New Roman" w:hAnsi="Times New Roman" w:cs="Times New Roman"/>
          <w:sz w:val="24"/>
          <w:szCs w:val="24"/>
        </w:rPr>
        <w:t xml:space="preserve">, because </w:t>
      </w:r>
      <w:r w:rsidRPr="008632A2">
        <w:rPr>
          <w:rFonts w:ascii="Times New Roman" w:hAnsi="Times New Roman" w:cs="Times New Roman"/>
          <w:sz w:val="24"/>
          <w:szCs w:val="24"/>
        </w:rPr>
        <w:lastRenderedPageBreak/>
        <w:t>of the strong assumption that stewards will also benefit from the right decision taken in the long run.</w:t>
      </w:r>
    </w:p>
    <w:p w:rsidR="00EF23FD" w:rsidRPr="008632A2" w:rsidRDefault="00EF23FD" w:rsidP="00EF23FD">
      <w:pPr>
        <w:pStyle w:val="ListParagraph"/>
        <w:spacing w:after="0" w:line="360" w:lineRule="auto"/>
        <w:ind w:left="0"/>
        <w:jc w:val="both"/>
        <w:rPr>
          <w:rFonts w:ascii="Times New Roman" w:hAnsi="Times New Roman" w:cs="Times New Roman"/>
          <w:sz w:val="24"/>
          <w:szCs w:val="24"/>
        </w:rPr>
      </w:pPr>
      <w:r w:rsidRPr="008632A2">
        <w:rPr>
          <w:rFonts w:ascii="Times New Roman" w:hAnsi="Times New Roman" w:cs="Times New Roman"/>
          <w:sz w:val="24"/>
          <w:szCs w:val="24"/>
        </w:rPr>
        <w:tab/>
        <w:t>Similarly, Davi</w:t>
      </w:r>
      <w:r>
        <w:rPr>
          <w:rFonts w:ascii="Times New Roman" w:hAnsi="Times New Roman" w:cs="Times New Roman"/>
          <w:sz w:val="24"/>
          <w:szCs w:val="24"/>
        </w:rPr>
        <w:t xml:space="preserve">s, </w:t>
      </w:r>
      <w:proofErr w:type="spellStart"/>
      <w:r>
        <w:rPr>
          <w:rFonts w:ascii="Times New Roman" w:hAnsi="Times New Roman" w:cs="Times New Roman"/>
          <w:sz w:val="24"/>
          <w:szCs w:val="24"/>
        </w:rPr>
        <w:t>Schoorman</w:t>
      </w:r>
      <w:proofErr w:type="spellEnd"/>
      <w:r>
        <w:rPr>
          <w:rFonts w:ascii="Times New Roman" w:hAnsi="Times New Roman" w:cs="Times New Roman"/>
          <w:sz w:val="24"/>
          <w:szCs w:val="24"/>
        </w:rPr>
        <w:t xml:space="preserve"> and Donaldson (2020</w:t>
      </w:r>
      <w:r w:rsidRPr="008632A2">
        <w:rPr>
          <w:rFonts w:ascii="Times New Roman" w:hAnsi="Times New Roman" w:cs="Times New Roman"/>
          <w:sz w:val="24"/>
          <w:szCs w:val="24"/>
        </w:rPr>
        <w:t xml:space="preserve">) define stewardship theory as the process where stewards protect and maximize shareholders wealth through improved firm’s performance, because by doing so, the stewards </w:t>
      </w:r>
      <w:proofErr w:type="spellStart"/>
      <w:r w:rsidRPr="008632A2">
        <w:rPr>
          <w:rFonts w:ascii="Times New Roman" w:hAnsi="Times New Roman" w:cs="Times New Roman"/>
          <w:sz w:val="24"/>
          <w:szCs w:val="24"/>
        </w:rPr>
        <w:t>recognised</w:t>
      </w:r>
      <w:proofErr w:type="spellEnd"/>
      <w:r w:rsidRPr="008632A2">
        <w:rPr>
          <w:rFonts w:ascii="Times New Roman" w:hAnsi="Times New Roman" w:cs="Times New Roman"/>
          <w:sz w:val="24"/>
          <w:szCs w:val="24"/>
        </w:rPr>
        <w:t xml:space="preserve">, that his utility function is maximized. This stewardship theory refers more to the manager and chief executive as the main individual responsible for the stewardship function in the </w:t>
      </w:r>
      <w:proofErr w:type="spellStart"/>
      <w:r w:rsidRPr="008632A2">
        <w:rPr>
          <w:rFonts w:ascii="Times New Roman" w:hAnsi="Times New Roman" w:cs="Times New Roman"/>
          <w:sz w:val="24"/>
          <w:szCs w:val="24"/>
        </w:rPr>
        <w:t>organisation</w:t>
      </w:r>
      <w:proofErr w:type="spellEnd"/>
      <w:r w:rsidRPr="008632A2">
        <w:rPr>
          <w:rFonts w:ascii="Times New Roman" w:hAnsi="Times New Roman" w:cs="Times New Roman"/>
          <w:sz w:val="24"/>
          <w:szCs w:val="24"/>
        </w:rPr>
        <w:t xml:space="preserve">. In </w:t>
      </w:r>
      <w:r>
        <w:rPr>
          <w:rFonts w:ascii="Times New Roman" w:hAnsi="Times New Roman" w:cs="Times New Roman"/>
          <w:sz w:val="24"/>
          <w:szCs w:val="24"/>
        </w:rPr>
        <w:t>another, definition, Block (2021</w:t>
      </w:r>
      <w:r w:rsidRPr="008632A2">
        <w:rPr>
          <w:rFonts w:ascii="Times New Roman" w:hAnsi="Times New Roman" w:cs="Times New Roman"/>
          <w:sz w:val="24"/>
          <w:szCs w:val="24"/>
        </w:rPr>
        <w:t xml:space="preserve">) reported that the stewardship role is depicted with service to the firm over self interest; he further established that </w:t>
      </w:r>
      <w:proofErr w:type="spellStart"/>
      <w:r w:rsidRPr="008632A2">
        <w:rPr>
          <w:rFonts w:ascii="Times New Roman" w:hAnsi="Times New Roman" w:cs="Times New Roman"/>
          <w:sz w:val="24"/>
          <w:szCs w:val="24"/>
        </w:rPr>
        <w:t>organisation</w:t>
      </w:r>
      <w:proofErr w:type="spellEnd"/>
      <w:r w:rsidRPr="008632A2">
        <w:rPr>
          <w:rFonts w:ascii="Times New Roman" w:hAnsi="Times New Roman" w:cs="Times New Roman"/>
          <w:sz w:val="24"/>
          <w:szCs w:val="24"/>
        </w:rPr>
        <w:t xml:space="preserve"> and individual role can be easily achieved by honoring the stewardship relationship and treating followers like owners and partners.</w:t>
      </w:r>
    </w:p>
    <w:p w:rsidR="00EF23FD" w:rsidRDefault="00EF23FD" w:rsidP="00EF23FD">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2.3</w:t>
      </w:r>
      <w:r w:rsidRPr="008632A2">
        <w:rPr>
          <w:rFonts w:ascii="Times New Roman" w:hAnsi="Times New Roman" w:cs="Times New Roman"/>
          <w:b/>
          <w:sz w:val="24"/>
          <w:szCs w:val="24"/>
        </w:rPr>
        <w:tab/>
        <w:t>EMPIRICAL REVIEW</w:t>
      </w:r>
    </w:p>
    <w:p w:rsidR="00EF23FD" w:rsidRDefault="00EF23FD" w:rsidP="00EF23FD">
      <w:pPr>
        <w:spacing w:after="0" w:line="360" w:lineRule="auto"/>
        <w:ind w:firstLine="720"/>
        <w:jc w:val="both"/>
        <w:rPr>
          <w:rFonts w:ascii="Times New Roman" w:hAnsi="Times New Roman" w:cs="Times New Roman"/>
          <w:sz w:val="24"/>
          <w:szCs w:val="24"/>
        </w:rPr>
      </w:pPr>
      <w:r w:rsidRPr="009C1BA6">
        <w:rPr>
          <w:rFonts w:ascii="Times New Roman" w:hAnsi="Times New Roman" w:cs="Times New Roman"/>
          <w:sz w:val="24"/>
          <w:szCs w:val="24"/>
        </w:rPr>
        <w:t xml:space="preserve">Financial </w:t>
      </w:r>
      <w:r>
        <w:rPr>
          <w:rFonts w:ascii="Times New Roman" w:hAnsi="Times New Roman" w:cs="Times New Roman"/>
          <w:sz w:val="24"/>
          <w:szCs w:val="24"/>
        </w:rPr>
        <w:t>statement</w:t>
      </w:r>
      <w:r w:rsidRPr="009C1BA6">
        <w:rPr>
          <w:rFonts w:ascii="Times New Roman" w:hAnsi="Times New Roman" w:cs="Times New Roman"/>
          <w:sz w:val="24"/>
          <w:szCs w:val="24"/>
        </w:rPr>
        <w:t xml:space="preserve"> has been postulated as one of the variables that could influence investor’s</w:t>
      </w:r>
      <w:r>
        <w:rPr>
          <w:rFonts w:ascii="Times New Roman" w:hAnsi="Times New Roman" w:cs="Times New Roman"/>
          <w:sz w:val="24"/>
          <w:szCs w:val="24"/>
        </w:rPr>
        <w:t xml:space="preserve"> </w:t>
      </w:r>
      <w:proofErr w:type="spellStart"/>
      <w:r w:rsidRPr="009C1BA6">
        <w:rPr>
          <w:rFonts w:ascii="Times New Roman" w:hAnsi="Times New Roman" w:cs="Times New Roman"/>
          <w:sz w:val="24"/>
          <w:szCs w:val="24"/>
        </w:rPr>
        <w:t>behaviour</w:t>
      </w:r>
      <w:proofErr w:type="spellEnd"/>
      <w:r w:rsidRPr="009C1BA6">
        <w:rPr>
          <w:rFonts w:ascii="Times New Roman" w:hAnsi="Times New Roman" w:cs="Times New Roman"/>
          <w:sz w:val="24"/>
          <w:szCs w:val="24"/>
        </w:rPr>
        <w:t xml:space="preserve"> while making investment decision on the investment options to select. Financial </w:t>
      </w:r>
      <w:r>
        <w:rPr>
          <w:rFonts w:ascii="Times New Roman" w:hAnsi="Times New Roman" w:cs="Times New Roman"/>
          <w:sz w:val="24"/>
          <w:szCs w:val="24"/>
        </w:rPr>
        <w:t>statement</w:t>
      </w:r>
      <w:r w:rsidRPr="009C1BA6">
        <w:rPr>
          <w:rFonts w:ascii="Times New Roman" w:hAnsi="Times New Roman" w:cs="Times New Roman"/>
          <w:sz w:val="24"/>
          <w:szCs w:val="24"/>
        </w:rPr>
        <w:t xml:space="preserve"> </w:t>
      </w:r>
      <w:r>
        <w:rPr>
          <w:rFonts w:ascii="Times New Roman" w:hAnsi="Times New Roman" w:cs="Times New Roman"/>
          <w:sz w:val="24"/>
          <w:szCs w:val="24"/>
        </w:rPr>
        <w:t xml:space="preserve">sees as </w:t>
      </w:r>
      <w:r w:rsidRPr="009C1BA6">
        <w:rPr>
          <w:rFonts w:ascii="Times New Roman" w:hAnsi="Times New Roman" w:cs="Times New Roman"/>
          <w:sz w:val="24"/>
          <w:szCs w:val="24"/>
        </w:rPr>
        <w:t>accounting reports, general information relating to price movements, reputation of the firm, firm’s status in</w:t>
      </w:r>
      <w:r>
        <w:rPr>
          <w:rFonts w:ascii="Times New Roman" w:hAnsi="Times New Roman" w:cs="Times New Roman"/>
          <w:sz w:val="24"/>
          <w:szCs w:val="24"/>
        </w:rPr>
        <w:t xml:space="preserve"> </w:t>
      </w:r>
      <w:r w:rsidRPr="009C1BA6">
        <w:rPr>
          <w:rFonts w:ascii="Times New Roman" w:hAnsi="Times New Roman" w:cs="Times New Roman"/>
          <w:sz w:val="24"/>
          <w:szCs w:val="24"/>
        </w:rPr>
        <w:t xml:space="preserve">the industry, past and present performance of the firm and expected performances (Chong and </w:t>
      </w:r>
      <w:proofErr w:type="spellStart"/>
      <w:r w:rsidRPr="009C1BA6">
        <w:rPr>
          <w:rFonts w:ascii="Times New Roman" w:hAnsi="Times New Roman" w:cs="Times New Roman"/>
          <w:sz w:val="24"/>
          <w:szCs w:val="24"/>
        </w:rPr>
        <w:t>Lal</w:t>
      </w:r>
      <w:proofErr w:type="spellEnd"/>
      <w:r w:rsidRPr="009C1BA6">
        <w:rPr>
          <w:rFonts w:ascii="Times New Roman" w:hAnsi="Times New Roman" w:cs="Times New Roman"/>
          <w:sz w:val="24"/>
          <w:szCs w:val="24"/>
        </w:rPr>
        <w:t>, 2001).</w:t>
      </w:r>
      <w:r>
        <w:rPr>
          <w:rFonts w:ascii="Times New Roman" w:hAnsi="Times New Roman" w:cs="Times New Roman"/>
          <w:sz w:val="24"/>
          <w:szCs w:val="24"/>
        </w:rPr>
        <w:t xml:space="preserve"> </w:t>
      </w:r>
      <w:r w:rsidRPr="009C1BA6">
        <w:rPr>
          <w:rFonts w:ascii="Times New Roman" w:hAnsi="Times New Roman" w:cs="Times New Roman"/>
          <w:sz w:val="24"/>
          <w:szCs w:val="24"/>
        </w:rPr>
        <w:t>Financial information is considered to influence an investor in making investment decision in stock, capital and</w:t>
      </w:r>
      <w:r>
        <w:rPr>
          <w:rFonts w:ascii="Times New Roman" w:hAnsi="Times New Roman" w:cs="Times New Roman"/>
          <w:sz w:val="24"/>
          <w:szCs w:val="24"/>
        </w:rPr>
        <w:t xml:space="preserve"> </w:t>
      </w:r>
      <w:r w:rsidRPr="009C1BA6">
        <w:rPr>
          <w:rFonts w:ascii="Times New Roman" w:hAnsi="Times New Roman" w:cs="Times New Roman"/>
          <w:sz w:val="24"/>
          <w:szCs w:val="24"/>
        </w:rPr>
        <w:t>other investment opportunities, as an individual or firms would evaluate the underlying movement of the key</w:t>
      </w:r>
      <w:r>
        <w:rPr>
          <w:rFonts w:ascii="Times New Roman" w:hAnsi="Times New Roman" w:cs="Times New Roman"/>
          <w:sz w:val="24"/>
          <w:szCs w:val="24"/>
        </w:rPr>
        <w:t xml:space="preserve"> </w:t>
      </w:r>
      <w:r w:rsidRPr="009C1BA6">
        <w:rPr>
          <w:rFonts w:ascii="Times New Roman" w:hAnsi="Times New Roman" w:cs="Times New Roman"/>
          <w:sz w:val="24"/>
          <w:szCs w:val="24"/>
        </w:rPr>
        <w:t xml:space="preserve">indicators of interest and returns. </w:t>
      </w:r>
      <w:proofErr w:type="spellStart"/>
      <w:r w:rsidRPr="009C1BA6">
        <w:rPr>
          <w:rFonts w:ascii="Times New Roman" w:hAnsi="Times New Roman" w:cs="Times New Roman"/>
          <w:sz w:val="24"/>
          <w:szCs w:val="24"/>
        </w:rPr>
        <w:t>Merika</w:t>
      </w:r>
      <w:proofErr w:type="spellEnd"/>
      <w:r w:rsidRPr="009C1BA6">
        <w:rPr>
          <w:rFonts w:ascii="Times New Roman" w:hAnsi="Times New Roman" w:cs="Times New Roman"/>
          <w:sz w:val="24"/>
          <w:szCs w:val="24"/>
        </w:rPr>
        <w:t xml:space="preserve"> (2008) and Easley, </w:t>
      </w:r>
      <w:proofErr w:type="spellStart"/>
      <w:r w:rsidRPr="009C1BA6">
        <w:rPr>
          <w:rFonts w:ascii="Times New Roman" w:hAnsi="Times New Roman" w:cs="Times New Roman"/>
          <w:sz w:val="24"/>
          <w:szCs w:val="24"/>
        </w:rPr>
        <w:t>Hrickjaer</w:t>
      </w:r>
      <w:proofErr w:type="spellEnd"/>
      <w:r w:rsidRPr="009C1BA6">
        <w:rPr>
          <w:rFonts w:ascii="Times New Roman" w:hAnsi="Times New Roman" w:cs="Times New Roman"/>
          <w:sz w:val="24"/>
          <w:szCs w:val="24"/>
        </w:rPr>
        <w:t>, &amp; O’Hara (2010), in their research using</w:t>
      </w:r>
      <w:r>
        <w:rPr>
          <w:rFonts w:ascii="Times New Roman" w:hAnsi="Times New Roman" w:cs="Times New Roman"/>
          <w:sz w:val="24"/>
          <w:szCs w:val="24"/>
        </w:rPr>
        <w:t xml:space="preserve"> </w:t>
      </w:r>
      <w:r w:rsidRPr="009C1BA6">
        <w:rPr>
          <w:rFonts w:ascii="Times New Roman" w:hAnsi="Times New Roman" w:cs="Times New Roman"/>
          <w:sz w:val="24"/>
          <w:szCs w:val="24"/>
        </w:rPr>
        <w:t>questionnaires they found that financial information and expected corporate returns do have a significant effect</w:t>
      </w:r>
      <w:r>
        <w:rPr>
          <w:rFonts w:ascii="Times New Roman" w:hAnsi="Times New Roman" w:cs="Times New Roman"/>
          <w:sz w:val="24"/>
          <w:szCs w:val="24"/>
        </w:rPr>
        <w:t xml:space="preserve"> </w:t>
      </w:r>
      <w:r w:rsidRPr="009C1BA6">
        <w:rPr>
          <w:rFonts w:ascii="Times New Roman" w:hAnsi="Times New Roman" w:cs="Times New Roman"/>
          <w:sz w:val="24"/>
          <w:szCs w:val="24"/>
        </w:rPr>
        <w:t xml:space="preserve">on the decision of investors to invest. </w:t>
      </w:r>
    </w:p>
    <w:p w:rsidR="00EF23FD" w:rsidRDefault="00EF23FD" w:rsidP="00EF23FD">
      <w:pPr>
        <w:spacing w:after="0" w:line="360" w:lineRule="auto"/>
        <w:ind w:firstLine="720"/>
        <w:jc w:val="both"/>
        <w:rPr>
          <w:rFonts w:ascii="Times New Roman" w:hAnsi="Times New Roman" w:cs="Times New Roman"/>
          <w:sz w:val="24"/>
          <w:szCs w:val="24"/>
        </w:rPr>
      </w:pPr>
      <w:r w:rsidRPr="009C1BA6">
        <w:rPr>
          <w:rFonts w:ascii="Times New Roman" w:hAnsi="Times New Roman" w:cs="Times New Roman"/>
          <w:sz w:val="24"/>
          <w:szCs w:val="24"/>
        </w:rPr>
        <w:t>According to Easley et al, (2010), when forming an intention to invest,</w:t>
      </w:r>
      <w:r>
        <w:rPr>
          <w:rFonts w:ascii="Times New Roman" w:hAnsi="Times New Roman" w:cs="Times New Roman"/>
          <w:sz w:val="24"/>
          <w:szCs w:val="24"/>
        </w:rPr>
        <w:t xml:space="preserve"> </w:t>
      </w:r>
      <w:r w:rsidRPr="009C1BA6">
        <w:rPr>
          <w:rFonts w:ascii="Times New Roman" w:hAnsi="Times New Roman" w:cs="Times New Roman"/>
          <w:sz w:val="24"/>
          <w:szCs w:val="24"/>
        </w:rPr>
        <w:t>investors normally begins with the assessment of firm’s financial position based on some objectives measures</w:t>
      </w:r>
      <w:r>
        <w:rPr>
          <w:rFonts w:ascii="Times New Roman" w:hAnsi="Times New Roman" w:cs="Times New Roman"/>
          <w:sz w:val="24"/>
          <w:szCs w:val="24"/>
        </w:rPr>
        <w:t xml:space="preserve"> </w:t>
      </w:r>
      <w:r w:rsidRPr="009C1BA6">
        <w:rPr>
          <w:rFonts w:ascii="Times New Roman" w:hAnsi="Times New Roman" w:cs="Times New Roman"/>
          <w:sz w:val="24"/>
          <w:szCs w:val="24"/>
        </w:rPr>
        <w:t xml:space="preserve">such as dividend per share, return on equity or earnings per share. Subsequently, </w:t>
      </w:r>
      <w:r w:rsidRPr="009C1BA6">
        <w:rPr>
          <w:rFonts w:ascii="Times New Roman" w:hAnsi="Times New Roman" w:cs="Times New Roman"/>
          <w:sz w:val="24"/>
          <w:szCs w:val="24"/>
        </w:rPr>
        <w:lastRenderedPageBreak/>
        <w:t>their emotional perceptions of</w:t>
      </w:r>
      <w:r>
        <w:rPr>
          <w:rFonts w:ascii="Times New Roman" w:hAnsi="Times New Roman" w:cs="Times New Roman"/>
          <w:sz w:val="24"/>
          <w:szCs w:val="24"/>
        </w:rPr>
        <w:t xml:space="preserve"> </w:t>
      </w:r>
      <w:r w:rsidRPr="009C1BA6">
        <w:rPr>
          <w:rFonts w:ascii="Times New Roman" w:hAnsi="Times New Roman" w:cs="Times New Roman"/>
          <w:sz w:val="24"/>
          <w:szCs w:val="24"/>
        </w:rPr>
        <w:t>such evaluations may come into effect as they try to justify their investing decisions in a given company’s stock.</w:t>
      </w:r>
      <w:r>
        <w:rPr>
          <w:rFonts w:ascii="Times New Roman" w:hAnsi="Times New Roman" w:cs="Times New Roman"/>
          <w:sz w:val="24"/>
          <w:szCs w:val="24"/>
        </w:rPr>
        <w:t xml:space="preserve"> </w:t>
      </w:r>
      <w:proofErr w:type="gramStart"/>
      <w:r w:rsidRPr="009C1BA6">
        <w:rPr>
          <w:rFonts w:ascii="Times New Roman" w:hAnsi="Times New Roman" w:cs="Times New Roman"/>
          <w:sz w:val="24"/>
          <w:szCs w:val="24"/>
        </w:rPr>
        <w:t>Chong and Lai (2011).</w:t>
      </w:r>
      <w:proofErr w:type="gramEnd"/>
      <w:r w:rsidRPr="009C1BA6">
        <w:rPr>
          <w:rFonts w:ascii="Times New Roman" w:hAnsi="Times New Roman" w:cs="Times New Roman"/>
          <w:sz w:val="24"/>
          <w:szCs w:val="24"/>
        </w:rPr>
        <w:t xml:space="preserve"> </w:t>
      </w:r>
      <w:proofErr w:type="gramStart"/>
      <w:r w:rsidRPr="009C1BA6">
        <w:rPr>
          <w:rFonts w:ascii="Times New Roman" w:hAnsi="Times New Roman" w:cs="Times New Roman"/>
          <w:sz w:val="24"/>
          <w:szCs w:val="24"/>
        </w:rPr>
        <w:t>Finds that in making an investment decision rational individuals are to likely seek</w:t>
      </w:r>
      <w:r>
        <w:rPr>
          <w:rFonts w:ascii="Times New Roman" w:hAnsi="Times New Roman" w:cs="Times New Roman"/>
          <w:sz w:val="24"/>
          <w:szCs w:val="24"/>
        </w:rPr>
        <w:t xml:space="preserve"> </w:t>
      </w:r>
      <w:r w:rsidRPr="009C1BA6">
        <w:rPr>
          <w:rFonts w:ascii="Times New Roman" w:hAnsi="Times New Roman" w:cs="Times New Roman"/>
          <w:sz w:val="24"/>
          <w:szCs w:val="24"/>
        </w:rPr>
        <w:t xml:space="preserve">information about performance (which determine the firm’s ability to pay dividend), as well as the </w:t>
      </w:r>
      <w:proofErr w:type="spellStart"/>
      <w:r w:rsidRPr="009C1BA6">
        <w:rPr>
          <w:rFonts w:ascii="Times New Roman" w:hAnsi="Times New Roman" w:cs="Times New Roman"/>
          <w:sz w:val="24"/>
          <w:szCs w:val="24"/>
        </w:rPr>
        <w:t>behaviour</w:t>
      </w:r>
      <w:proofErr w:type="spellEnd"/>
      <w:r w:rsidRPr="009C1BA6">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9C1BA6">
        <w:rPr>
          <w:rFonts w:ascii="Times New Roman" w:hAnsi="Times New Roman" w:cs="Times New Roman"/>
          <w:sz w:val="24"/>
          <w:szCs w:val="24"/>
        </w:rPr>
        <w:t>other investors.</w:t>
      </w:r>
      <w:proofErr w:type="gramEnd"/>
      <w:r w:rsidRPr="009C1BA6">
        <w:rPr>
          <w:rFonts w:ascii="Times New Roman" w:hAnsi="Times New Roman" w:cs="Times New Roman"/>
          <w:sz w:val="24"/>
          <w:szCs w:val="24"/>
        </w:rPr>
        <w:t xml:space="preserve"> </w:t>
      </w:r>
    </w:p>
    <w:p w:rsidR="00EF23FD" w:rsidRDefault="00EF23FD" w:rsidP="00EF23FD">
      <w:pPr>
        <w:spacing w:after="0" w:line="360" w:lineRule="auto"/>
        <w:ind w:firstLine="720"/>
        <w:jc w:val="both"/>
        <w:rPr>
          <w:rFonts w:ascii="Times New Roman" w:hAnsi="Times New Roman" w:cs="Times New Roman"/>
          <w:sz w:val="24"/>
          <w:szCs w:val="24"/>
        </w:rPr>
      </w:pPr>
      <w:r w:rsidRPr="009C1BA6">
        <w:rPr>
          <w:rFonts w:ascii="Times New Roman" w:hAnsi="Times New Roman" w:cs="Times New Roman"/>
          <w:sz w:val="24"/>
          <w:szCs w:val="24"/>
        </w:rPr>
        <w:t xml:space="preserve">Chong and </w:t>
      </w:r>
      <w:proofErr w:type="spellStart"/>
      <w:r w:rsidRPr="009C1BA6">
        <w:rPr>
          <w:rFonts w:ascii="Times New Roman" w:hAnsi="Times New Roman" w:cs="Times New Roman"/>
          <w:sz w:val="24"/>
          <w:szCs w:val="24"/>
        </w:rPr>
        <w:t>Lal</w:t>
      </w:r>
      <w:proofErr w:type="spellEnd"/>
      <w:r w:rsidRPr="009C1BA6">
        <w:rPr>
          <w:rFonts w:ascii="Times New Roman" w:hAnsi="Times New Roman" w:cs="Times New Roman"/>
          <w:sz w:val="24"/>
          <w:szCs w:val="24"/>
        </w:rPr>
        <w:t xml:space="preserve"> (2011) assert that analysis of available financial information provides a technical</w:t>
      </w:r>
      <w:r>
        <w:rPr>
          <w:rFonts w:ascii="Times New Roman" w:hAnsi="Times New Roman" w:cs="Times New Roman"/>
          <w:sz w:val="24"/>
          <w:szCs w:val="24"/>
        </w:rPr>
        <w:t xml:space="preserve"> </w:t>
      </w:r>
      <w:r w:rsidRPr="009C1BA6">
        <w:rPr>
          <w:rFonts w:ascii="Times New Roman" w:hAnsi="Times New Roman" w:cs="Times New Roman"/>
          <w:sz w:val="24"/>
          <w:szCs w:val="24"/>
        </w:rPr>
        <w:t>basis to evaluate the past and projected performance of a firm. In this respect, various criteria can be used,</w:t>
      </w:r>
      <w:r>
        <w:rPr>
          <w:rFonts w:ascii="Times New Roman" w:hAnsi="Times New Roman" w:cs="Times New Roman"/>
          <w:sz w:val="24"/>
          <w:szCs w:val="24"/>
        </w:rPr>
        <w:t xml:space="preserve"> </w:t>
      </w:r>
      <w:r w:rsidRPr="009C1BA6">
        <w:rPr>
          <w:rFonts w:ascii="Times New Roman" w:hAnsi="Times New Roman" w:cs="Times New Roman"/>
          <w:sz w:val="24"/>
          <w:szCs w:val="24"/>
        </w:rPr>
        <w:t>including financial ratio analysis which can then be compared across the industry to support making an</w:t>
      </w:r>
      <w:r>
        <w:rPr>
          <w:rFonts w:ascii="Times New Roman" w:hAnsi="Times New Roman" w:cs="Times New Roman"/>
          <w:sz w:val="24"/>
          <w:szCs w:val="24"/>
        </w:rPr>
        <w:t xml:space="preserve"> </w:t>
      </w:r>
      <w:r w:rsidRPr="009C1BA6">
        <w:rPr>
          <w:rFonts w:ascii="Times New Roman" w:hAnsi="Times New Roman" w:cs="Times New Roman"/>
          <w:sz w:val="24"/>
          <w:szCs w:val="24"/>
        </w:rPr>
        <w:t>informed investment decision. The selected statistical indicators includes (DPS ratio, EPS ratio, etc) are used to</w:t>
      </w:r>
      <w:r>
        <w:rPr>
          <w:rFonts w:ascii="Times New Roman" w:hAnsi="Times New Roman" w:cs="Times New Roman"/>
          <w:sz w:val="24"/>
          <w:szCs w:val="24"/>
        </w:rPr>
        <w:t xml:space="preserve"> </w:t>
      </w:r>
      <w:r w:rsidRPr="009C1BA6">
        <w:rPr>
          <w:rFonts w:ascii="Times New Roman" w:hAnsi="Times New Roman" w:cs="Times New Roman"/>
          <w:sz w:val="24"/>
          <w:szCs w:val="24"/>
        </w:rPr>
        <w:t>measure current conditions of stock as well as forecast financial or economic trends. These indicators are used</w:t>
      </w:r>
      <w:r>
        <w:rPr>
          <w:rFonts w:ascii="Times New Roman" w:hAnsi="Times New Roman" w:cs="Times New Roman"/>
          <w:sz w:val="24"/>
          <w:szCs w:val="24"/>
        </w:rPr>
        <w:t xml:space="preserve"> </w:t>
      </w:r>
      <w:r w:rsidRPr="009C1BA6">
        <w:rPr>
          <w:rFonts w:ascii="Times New Roman" w:hAnsi="Times New Roman" w:cs="Times New Roman"/>
          <w:sz w:val="24"/>
          <w:szCs w:val="24"/>
        </w:rPr>
        <w:t>extensively in technical analysis to predict changes in stock trends or price patterns. In fundamental analysis,</w:t>
      </w:r>
      <w:r>
        <w:rPr>
          <w:rFonts w:ascii="Times New Roman" w:hAnsi="Times New Roman" w:cs="Times New Roman"/>
          <w:sz w:val="24"/>
          <w:szCs w:val="24"/>
        </w:rPr>
        <w:t xml:space="preserve"> </w:t>
      </w:r>
      <w:r w:rsidRPr="009C1BA6">
        <w:rPr>
          <w:rFonts w:ascii="Times New Roman" w:hAnsi="Times New Roman" w:cs="Times New Roman"/>
          <w:sz w:val="24"/>
          <w:szCs w:val="24"/>
        </w:rPr>
        <w:t>economic indicators that quantify current economic and industrial conditions are used to provide perceptions on</w:t>
      </w:r>
      <w:r>
        <w:rPr>
          <w:rFonts w:ascii="Times New Roman" w:hAnsi="Times New Roman" w:cs="Times New Roman"/>
          <w:sz w:val="24"/>
          <w:szCs w:val="24"/>
        </w:rPr>
        <w:t xml:space="preserve"> </w:t>
      </w:r>
      <w:r w:rsidRPr="009C1BA6">
        <w:rPr>
          <w:rFonts w:ascii="Times New Roman" w:hAnsi="Times New Roman" w:cs="Times New Roman"/>
          <w:sz w:val="24"/>
          <w:szCs w:val="24"/>
        </w:rPr>
        <w:t>the future profitability potential of the selected stock</w:t>
      </w:r>
      <w:r>
        <w:rPr>
          <w:rFonts w:ascii="Times New Roman" w:hAnsi="Times New Roman" w:cs="Times New Roman"/>
          <w:sz w:val="24"/>
          <w:szCs w:val="24"/>
        </w:rPr>
        <w:t>.</w:t>
      </w:r>
    </w:p>
    <w:p w:rsidR="00EF23FD" w:rsidRDefault="00EF23FD" w:rsidP="00EF23FD">
      <w:pPr>
        <w:spacing w:after="0" w:line="360" w:lineRule="auto"/>
        <w:ind w:firstLine="720"/>
        <w:jc w:val="both"/>
        <w:rPr>
          <w:rFonts w:ascii="Times New Roman" w:hAnsi="Times New Roman" w:cs="Times New Roman"/>
          <w:sz w:val="24"/>
          <w:szCs w:val="24"/>
        </w:rPr>
      </w:pPr>
      <w:proofErr w:type="spellStart"/>
      <w:r w:rsidRPr="007B0E6B">
        <w:rPr>
          <w:rFonts w:ascii="Times New Roman" w:hAnsi="Times New Roman" w:cs="Times New Roman"/>
          <w:sz w:val="24"/>
          <w:szCs w:val="24"/>
        </w:rPr>
        <w:t>Osuala</w:t>
      </w:r>
      <w:proofErr w:type="spellEnd"/>
      <w:r w:rsidRPr="007B0E6B">
        <w:rPr>
          <w:rFonts w:ascii="Times New Roman" w:hAnsi="Times New Roman" w:cs="Times New Roman"/>
          <w:sz w:val="24"/>
          <w:szCs w:val="24"/>
        </w:rPr>
        <w:t xml:space="preserve">, </w:t>
      </w:r>
      <w:proofErr w:type="spellStart"/>
      <w:r w:rsidRPr="007B0E6B">
        <w:rPr>
          <w:rFonts w:ascii="Times New Roman" w:hAnsi="Times New Roman" w:cs="Times New Roman"/>
          <w:sz w:val="24"/>
          <w:szCs w:val="24"/>
        </w:rPr>
        <w:t>Ugwuma</w:t>
      </w:r>
      <w:proofErr w:type="spellEnd"/>
      <w:r w:rsidRPr="007B0E6B">
        <w:rPr>
          <w:rFonts w:ascii="Times New Roman" w:hAnsi="Times New Roman" w:cs="Times New Roman"/>
          <w:sz w:val="24"/>
          <w:szCs w:val="24"/>
        </w:rPr>
        <w:t xml:space="preserve">, &amp; </w:t>
      </w:r>
      <w:proofErr w:type="spellStart"/>
      <w:r w:rsidRPr="007B0E6B">
        <w:rPr>
          <w:rFonts w:ascii="Times New Roman" w:hAnsi="Times New Roman" w:cs="Times New Roman"/>
          <w:sz w:val="24"/>
          <w:szCs w:val="24"/>
        </w:rPr>
        <w:t>Osuji</w:t>
      </w:r>
      <w:proofErr w:type="spellEnd"/>
      <w:r w:rsidRPr="007B0E6B">
        <w:rPr>
          <w:rFonts w:ascii="Times New Roman" w:hAnsi="Times New Roman" w:cs="Times New Roman"/>
          <w:sz w:val="24"/>
          <w:szCs w:val="24"/>
        </w:rPr>
        <w:t xml:space="preserve"> (2012) in his study on the effect of information content of financial</w:t>
      </w:r>
      <w:r>
        <w:rPr>
          <w:rFonts w:ascii="Times New Roman" w:hAnsi="Times New Roman" w:cs="Times New Roman"/>
          <w:sz w:val="24"/>
          <w:szCs w:val="24"/>
        </w:rPr>
        <w:t xml:space="preserve"> </w:t>
      </w:r>
      <w:r w:rsidRPr="007B0E6B">
        <w:rPr>
          <w:rFonts w:ascii="Times New Roman" w:hAnsi="Times New Roman" w:cs="Times New Roman"/>
          <w:sz w:val="24"/>
          <w:szCs w:val="24"/>
        </w:rPr>
        <w:t>statement on shareholders’ investment decision in some selected firms Nigeria. In order to determine the</w:t>
      </w:r>
      <w:r>
        <w:rPr>
          <w:rFonts w:ascii="Times New Roman" w:hAnsi="Times New Roman" w:cs="Times New Roman"/>
          <w:sz w:val="24"/>
          <w:szCs w:val="24"/>
        </w:rPr>
        <w:t xml:space="preserve"> </w:t>
      </w:r>
      <w:r w:rsidRPr="007B0E6B">
        <w:rPr>
          <w:rFonts w:ascii="Times New Roman" w:hAnsi="Times New Roman" w:cs="Times New Roman"/>
          <w:sz w:val="24"/>
          <w:szCs w:val="24"/>
        </w:rPr>
        <w:t>relationship between information contents of financial statement and shareholders’ investment decisions, the</w:t>
      </w:r>
      <w:r>
        <w:rPr>
          <w:rFonts w:ascii="Times New Roman" w:hAnsi="Times New Roman" w:cs="Times New Roman"/>
          <w:sz w:val="24"/>
          <w:szCs w:val="24"/>
        </w:rPr>
        <w:t xml:space="preserve"> </w:t>
      </w:r>
      <w:r w:rsidRPr="007B0E6B">
        <w:rPr>
          <w:rFonts w:ascii="Times New Roman" w:hAnsi="Times New Roman" w:cs="Times New Roman"/>
          <w:sz w:val="24"/>
          <w:szCs w:val="24"/>
        </w:rPr>
        <w:t>researcher used some of the content of financial statement including profitability, Dividend Per Share (DPS),</w:t>
      </w:r>
      <w:r>
        <w:rPr>
          <w:rFonts w:ascii="Times New Roman" w:hAnsi="Times New Roman" w:cs="Times New Roman"/>
          <w:sz w:val="24"/>
          <w:szCs w:val="24"/>
        </w:rPr>
        <w:t xml:space="preserve"> </w:t>
      </w:r>
      <w:r w:rsidRPr="007B0E6B">
        <w:rPr>
          <w:rFonts w:ascii="Times New Roman" w:hAnsi="Times New Roman" w:cs="Times New Roman"/>
          <w:sz w:val="24"/>
          <w:szCs w:val="24"/>
        </w:rPr>
        <w:t>Earnings Per Share (EPS), leverage and liquidity as proxy variables while shareholders investment decision was</w:t>
      </w:r>
      <w:r>
        <w:rPr>
          <w:rFonts w:ascii="Times New Roman" w:hAnsi="Times New Roman" w:cs="Times New Roman"/>
          <w:sz w:val="24"/>
          <w:szCs w:val="24"/>
        </w:rPr>
        <w:t xml:space="preserve"> </w:t>
      </w:r>
      <w:r w:rsidRPr="007B0E6B">
        <w:rPr>
          <w:rFonts w:ascii="Times New Roman" w:hAnsi="Times New Roman" w:cs="Times New Roman"/>
          <w:sz w:val="24"/>
          <w:szCs w:val="24"/>
        </w:rPr>
        <w:t>represented by change in number of shares. Data for the study was obtained from the published annual reports of</w:t>
      </w:r>
      <w:r>
        <w:rPr>
          <w:rFonts w:ascii="Times New Roman" w:hAnsi="Times New Roman" w:cs="Times New Roman"/>
          <w:sz w:val="24"/>
          <w:szCs w:val="24"/>
        </w:rPr>
        <w:t xml:space="preserve"> </w:t>
      </w:r>
      <w:r w:rsidRPr="007B0E6B">
        <w:rPr>
          <w:rFonts w:ascii="Times New Roman" w:hAnsi="Times New Roman" w:cs="Times New Roman"/>
          <w:sz w:val="24"/>
          <w:szCs w:val="24"/>
        </w:rPr>
        <w:t>selected firms. Regression model was employed to establish the relationship between the variables. The findings</w:t>
      </w:r>
      <w:r>
        <w:rPr>
          <w:rFonts w:ascii="Times New Roman" w:hAnsi="Times New Roman" w:cs="Times New Roman"/>
          <w:sz w:val="24"/>
          <w:szCs w:val="24"/>
        </w:rPr>
        <w:t xml:space="preserve"> </w:t>
      </w:r>
      <w:r w:rsidRPr="007B0E6B">
        <w:rPr>
          <w:rFonts w:ascii="Times New Roman" w:hAnsi="Times New Roman" w:cs="Times New Roman"/>
          <w:sz w:val="24"/>
          <w:szCs w:val="24"/>
        </w:rPr>
        <w:t>indicated that shareholders in the Nigerian Capital Market do not rely heavily on financial statements as a major</w:t>
      </w:r>
      <w:r>
        <w:rPr>
          <w:rFonts w:ascii="Times New Roman" w:hAnsi="Times New Roman" w:cs="Times New Roman"/>
          <w:sz w:val="24"/>
          <w:szCs w:val="24"/>
        </w:rPr>
        <w:t xml:space="preserve"> </w:t>
      </w:r>
      <w:r w:rsidRPr="007B0E6B">
        <w:rPr>
          <w:rFonts w:ascii="Times New Roman" w:hAnsi="Times New Roman" w:cs="Times New Roman"/>
          <w:sz w:val="24"/>
          <w:szCs w:val="24"/>
        </w:rPr>
        <w:t xml:space="preserve">determinant for their investment decision. It was observed that other variables outside firms’ annual </w:t>
      </w:r>
      <w:r w:rsidRPr="007B0E6B">
        <w:rPr>
          <w:rFonts w:ascii="Times New Roman" w:hAnsi="Times New Roman" w:cs="Times New Roman"/>
          <w:sz w:val="24"/>
          <w:szCs w:val="24"/>
        </w:rPr>
        <w:lastRenderedPageBreak/>
        <w:t>reports such</w:t>
      </w:r>
      <w:r>
        <w:rPr>
          <w:rFonts w:ascii="Times New Roman" w:hAnsi="Times New Roman" w:cs="Times New Roman"/>
          <w:sz w:val="24"/>
          <w:szCs w:val="24"/>
        </w:rPr>
        <w:t xml:space="preserve"> </w:t>
      </w:r>
      <w:r w:rsidRPr="007B0E6B">
        <w:rPr>
          <w:rFonts w:ascii="Times New Roman" w:hAnsi="Times New Roman" w:cs="Times New Roman"/>
          <w:sz w:val="24"/>
          <w:szCs w:val="24"/>
        </w:rPr>
        <w:t>as regularity of dividend payment and market price of shares are critical to shareholders in their investment</w:t>
      </w:r>
      <w:r>
        <w:rPr>
          <w:rFonts w:ascii="Times New Roman" w:hAnsi="Times New Roman" w:cs="Times New Roman"/>
          <w:sz w:val="24"/>
          <w:szCs w:val="24"/>
        </w:rPr>
        <w:t xml:space="preserve"> </w:t>
      </w:r>
      <w:r w:rsidRPr="007B0E6B">
        <w:rPr>
          <w:rFonts w:ascii="Times New Roman" w:hAnsi="Times New Roman" w:cs="Times New Roman"/>
          <w:sz w:val="24"/>
          <w:szCs w:val="24"/>
        </w:rPr>
        <w:t>decision.</w:t>
      </w:r>
    </w:p>
    <w:p w:rsidR="00EF23FD" w:rsidRDefault="00EF23FD" w:rsidP="00EF23FD">
      <w:pPr>
        <w:spacing w:after="0" w:line="360" w:lineRule="auto"/>
        <w:ind w:firstLine="720"/>
        <w:jc w:val="both"/>
        <w:rPr>
          <w:rFonts w:ascii="Times New Roman" w:hAnsi="Times New Roman" w:cs="Times New Roman"/>
          <w:sz w:val="24"/>
          <w:szCs w:val="24"/>
        </w:rPr>
      </w:pPr>
      <w:r w:rsidRPr="007B0E6B">
        <w:rPr>
          <w:rFonts w:ascii="Times New Roman" w:hAnsi="Times New Roman" w:cs="Times New Roman"/>
          <w:sz w:val="24"/>
          <w:szCs w:val="24"/>
        </w:rPr>
        <w:t>Gentry &amp; Fernandez (2008), in his research finds that, annual Reports were the most important source</w:t>
      </w:r>
      <w:r>
        <w:rPr>
          <w:rFonts w:ascii="Times New Roman" w:hAnsi="Times New Roman" w:cs="Times New Roman"/>
          <w:sz w:val="24"/>
          <w:szCs w:val="24"/>
        </w:rPr>
        <w:t xml:space="preserve"> </w:t>
      </w:r>
      <w:r w:rsidRPr="007B0E6B">
        <w:rPr>
          <w:rFonts w:ascii="Times New Roman" w:hAnsi="Times New Roman" w:cs="Times New Roman"/>
          <w:sz w:val="24"/>
          <w:szCs w:val="24"/>
        </w:rPr>
        <w:t>of information in assessing the firm’s value and therefore informing the equity selection process. In this</w:t>
      </w:r>
      <w:r>
        <w:rPr>
          <w:rFonts w:ascii="Times New Roman" w:hAnsi="Times New Roman" w:cs="Times New Roman"/>
          <w:sz w:val="24"/>
          <w:szCs w:val="24"/>
        </w:rPr>
        <w:t xml:space="preserve"> </w:t>
      </w:r>
      <w:r w:rsidRPr="007B0E6B">
        <w:rPr>
          <w:rFonts w:ascii="Times New Roman" w:hAnsi="Times New Roman" w:cs="Times New Roman"/>
          <w:sz w:val="24"/>
          <w:szCs w:val="24"/>
        </w:rPr>
        <w:t>instance, financial analyst become’s useful in gathering and interpreting the accounting numbers, the results of</w:t>
      </w:r>
      <w:r>
        <w:rPr>
          <w:rFonts w:ascii="Times New Roman" w:hAnsi="Times New Roman" w:cs="Times New Roman"/>
          <w:sz w:val="24"/>
          <w:szCs w:val="24"/>
        </w:rPr>
        <w:t xml:space="preserve"> </w:t>
      </w:r>
      <w:r w:rsidRPr="007B0E6B">
        <w:rPr>
          <w:rFonts w:ascii="Times New Roman" w:hAnsi="Times New Roman" w:cs="Times New Roman"/>
          <w:sz w:val="24"/>
          <w:szCs w:val="24"/>
        </w:rPr>
        <w:t xml:space="preserve">which are then circulated to potential investors for use to advance investment decisions. </w:t>
      </w:r>
      <w:proofErr w:type="spellStart"/>
      <w:r w:rsidRPr="007B0E6B">
        <w:rPr>
          <w:rFonts w:ascii="Times New Roman" w:hAnsi="Times New Roman" w:cs="Times New Roman"/>
          <w:sz w:val="24"/>
          <w:szCs w:val="24"/>
        </w:rPr>
        <w:t>Totoek</w:t>
      </w:r>
      <w:proofErr w:type="spellEnd"/>
      <w:r w:rsidRPr="007B0E6B">
        <w:rPr>
          <w:rFonts w:ascii="Times New Roman" w:hAnsi="Times New Roman" w:cs="Times New Roman"/>
          <w:sz w:val="24"/>
          <w:szCs w:val="24"/>
        </w:rPr>
        <w:t xml:space="preserve">, </w:t>
      </w:r>
      <w:proofErr w:type="spellStart"/>
      <w:r w:rsidRPr="007B0E6B">
        <w:rPr>
          <w:rFonts w:ascii="Times New Roman" w:hAnsi="Times New Roman" w:cs="Times New Roman"/>
          <w:sz w:val="24"/>
          <w:szCs w:val="24"/>
        </w:rPr>
        <w:t>Inanga</w:t>
      </w:r>
      <w:proofErr w:type="spellEnd"/>
      <w:r w:rsidRPr="007B0E6B">
        <w:rPr>
          <w:rFonts w:ascii="Times New Roman" w:hAnsi="Times New Roman" w:cs="Times New Roman"/>
          <w:sz w:val="24"/>
          <w:szCs w:val="24"/>
        </w:rPr>
        <w:t>, &amp;</w:t>
      </w:r>
      <w:r>
        <w:rPr>
          <w:rFonts w:ascii="Times New Roman" w:hAnsi="Times New Roman" w:cs="Times New Roman"/>
          <w:sz w:val="24"/>
          <w:szCs w:val="24"/>
        </w:rPr>
        <w:t xml:space="preserve"> </w:t>
      </w:r>
      <w:proofErr w:type="spellStart"/>
      <w:r w:rsidRPr="007B0E6B">
        <w:rPr>
          <w:rFonts w:ascii="Times New Roman" w:hAnsi="Times New Roman" w:cs="Times New Roman"/>
          <w:sz w:val="24"/>
          <w:szCs w:val="24"/>
        </w:rPr>
        <w:t>Sembel</w:t>
      </w:r>
      <w:proofErr w:type="spellEnd"/>
      <w:r w:rsidRPr="007B0E6B">
        <w:rPr>
          <w:rFonts w:ascii="Times New Roman" w:hAnsi="Times New Roman" w:cs="Times New Roman"/>
          <w:sz w:val="24"/>
          <w:szCs w:val="24"/>
        </w:rPr>
        <w:t xml:space="preserve"> (2007), investigated the nature of indicators that have influence on investor’s needs and motivation to</w:t>
      </w:r>
      <w:r>
        <w:rPr>
          <w:rFonts w:ascii="Times New Roman" w:hAnsi="Times New Roman" w:cs="Times New Roman"/>
          <w:sz w:val="24"/>
          <w:szCs w:val="24"/>
        </w:rPr>
        <w:t xml:space="preserve"> </w:t>
      </w:r>
      <w:r w:rsidRPr="007B0E6B">
        <w:rPr>
          <w:rFonts w:ascii="Times New Roman" w:hAnsi="Times New Roman" w:cs="Times New Roman"/>
          <w:sz w:val="24"/>
          <w:szCs w:val="24"/>
        </w:rPr>
        <w:t>invest in equity shares, using data of firms trading in the Jakarta stock exchange and the findings shows that</w:t>
      </w:r>
      <w:r>
        <w:rPr>
          <w:rFonts w:ascii="Times New Roman" w:hAnsi="Times New Roman" w:cs="Times New Roman"/>
          <w:sz w:val="24"/>
          <w:szCs w:val="24"/>
        </w:rPr>
        <w:t xml:space="preserve"> </w:t>
      </w:r>
      <w:r w:rsidRPr="007B0E6B">
        <w:rPr>
          <w:rFonts w:ascii="Times New Roman" w:hAnsi="Times New Roman" w:cs="Times New Roman"/>
          <w:sz w:val="24"/>
          <w:szCs w:val="24"/>
        </w:rPr>
        <w:t>investors in emerging markets require certain metrics as tools to analyze and predict the value of shares. The</w:t>
      </w:r>
      <w:r>
        <w:rPr>
          <w:rFonts w:ascii="Times New Roman" w:hAnsi="Times New Roman" w:cs="Times New Roman"/>
          <w:sz w:val="24"/>
          <w:szCs w:val="24"/>
        </w:rPr>
        <w:t xml:space="preserve"> </w:t>
      </w:r>
      <w:r w:rsidRPr="007B0E6B">
        <w:rPr>
          <w:rFonts w:ascii="Times New Roman" w:hAnsi="Times New Roman" w:cs="Times New Roman"/>
          <w:sz w:val="24"/>
          <w:szCs w:val="24"/>
        </w:rPr>
        <w:t>researcher argued that the metric provides a basis to ascertain the interrelationships among fundamentals,</w:t>
      </w:r>
      <w:r>
        <w:rPr>
          <w:rFonts w:ascii="Times New Roman" w:hAnsi="Times New Roman" w:cs="Times New Roman"/>
          <w:sz w:val="24"/>
          <w:szCs w:val="24"/>
        </w:rPr>
        <w:t xml:space="preserve"> </w:t>
      </w:r>
      <w:r w:rsidRPr="007B0E6B">
        <w:rPr>
          <w:rFonts w:ascii="Times New Roman" w:hAnsi="Times New Roman" w:cs="Times New Roman"/>
          <w:sz w:val="24"/>
          <w:szCs w:val="24"/>
        </w:rPr>
        <w:t>external risks, and value of the shares influencing the quality of fundamental investment decisions. The metrics</w:t>
      </w:r>
      <w:r>
        <w:rPr>
          <w:rFonts w:ascii="Times New Roman" w:hAnsi="Times New Roman" w:cs="Times New Roman"/>
          <w:sz w:val="24"/>
          <w:szCs w:val="24"/>
        </w:rPr>
        <w:t xml:space="preserve"> </w:t>
      </w:r>
      <w:r w:rsidRPr="007B0E6B">
        <w:rPr>
          <w:rFonts w:ascii="Times New Roman" w:hAnsi="Times New Roman" w:cs="Times New Roman"/>
          <w:sz w:val="24"/>
          <w:szCs w:val="24"/>
        </w:rPr>
        <w:t>here are the key compositions of financial information which will be analyzed and interpret by analysts for</w:t>
      </w:r>
      <w:r>
        <w:rPr>
          <w:rFonts w:ascii="Times New Roman" w:hAnsi="Times New Roman" w:cs="Times New Roman"/>
          <w:sz w:val="24"/>
          <w:szCs w:val="24"/>
        </w:rPr>
        <w:t xml:space="preserve"> </w:t>
      </w:r>
      <w:r w:rsidRPr="007B0E6B">
        <w:rPr>
          <w:rFonts w:ascii="Times New Roman" w:hAnsi="Times New Roman" w:cs="Times New Roman"/>
          <w:sz w:val="24"/>
          <w:szCs w:val="24"/>
        </w:rPr>
        <w:t>investors to determine the future prices of share of a particular business in other to make investment. In direct</w:t>
      </w:r>
      <w:r>
        <w:rPr>
          <w:rFonts w:ascii="Times New Roman" w:hAnsi="Times New Roman" w:cs="Times New Roman"/>
          <w:sz w:val="24"/>
          <w:szCs w:val="24"/>
        </w:rPr>
        <w:t xml:space="preserve"> </w:t>
      </w:r>
      <w:r w:rsidRPr="007B0E6B">
        <w:rPr>
          <w:rFonts w:ascii="Times New Roman" w:hAnsi="Times New Roman" w:cs="Times New Roman"/>
          <w:sz w:val="24"/>
          <w:szCs w:val="24"/>
        </w:rPr>
        <w:t>relationship with foregoing, the value of shares is determined by its price, and price in turn is a function of</w:t>
      </w:r>
      <w:r>
        <w:rPr>
          <w:rFonts w:ascii="Times New Roman" w:hAnsi="Times New Roman" w:cs="Times New Roman"/>
          <w:sz w:val="24"/>
          <w:szCs w:val="24"/>
        </w:rPr>
        <w:t xml:space="preserve"> </w:t>
      </w:r>
      <w:r w:rsidRPr="007B0E6B">
        <w:rPr>
          <w:rFonts w:ascii="Times New Roman" w:hAnsi="Times New Roman" w:cs="Times New Roman"/>
          <w:sz w:val="24"/>
          <w:szCs w:val="24"/>
        </w:rPr>
        <w:t>(NOS), as (NOS) is</w:t>
      </w:r>
      <w:r>
        <w:rPr>
          <w:rFonts w:ascii="Times New Roman" w:hAnsi="Times New Roman" w:cs="Times New Roman"/>
          <w:sz w:val="24"/>
          <w:szCs w:val="24"/>
        </w:rPr>
        <w:t xml:space="preserve"> determined by </w:t>
      </w:r>
      <w:r w:rsidRPr="007B0E6B">
        <w:rPr>
          <w:rFonts w:ascii="Times New Roman" w:hAnsi="Times New Roman" w:cs="Times New Roman"/>
          <w:sz w:val="24"/>
          <w:szCs w:val="24"/>
        </w:rPr>
        <w:t>(DPS)</w:t>
      </w:r>
      <w:r>
        <w:rPr>
          <w:rFonts w:ascii="Times New Roman" w:hAnsi="Times New Roman" w:cs="Times New Roman"/>
          <w:sz w:val="24"/>
          <w:szCs w:val="24"/>
        </w:rPr>
        <w:t>.</w:t>
      </w:r>
      <w:r w:rsidRPr="009C1BA6">
        <w:rPr>
          <w:rFonts w:ascii="Times New Roman" w:hAnsi="Times New Roman" w:cs="Times New Roman"/>
          <w:sz w:val="24"/>
          <w:szCs w:val="24"/>
        </w:rPr>
        <w:br w:type="column"/>
      </w:r>
    </w:p>
    <w:p w:rsidR="00EF23FD" w:rsidRPr="007B0E6B" w:rsidRDefault="00EF23FD" w:rsidP="00EF23FD">
      <w:pPr>
        <w:spacing w:after="0" w:line="360" w:lineRule="auto"/>
        <w:ind w:firstLine="720"/>
        <w:jc w:val="center"/>
        <w:rPr>
          <w:rFonts w:ascii="Times New Roman" w:hAnsi="Times New Roman" w:cs="Times New Roman"/>
          <w:sz w:val="24"/>
          <w:szCs w:val="24"/>
        </w:rPr>
      </w:pPr>
      <w:r w:rsidRPr="008632A2">
        <w:rPr>
          <w:rFonts w:ascii="Times New Roman" w:hAnsi="Times New Roman" w:cs="Times New Roman"/>
          <w:b/>
          <w:sz w:val="24"/>
          <w:szCs w:val="24"/>
        </w:rPr>
        <w:t>CHAPTER THREE</w:t>
      </w:r>
    </w:p>
    <w:p w:rsidR="00EF23FD" w:rsidRPr="008632A2" w:rsidRDefault="00EF23FD" w:rsidP="00EF23FD">
      <w:pPr>
        <w:pStyle w:val="ListParagraph"/>
        <w:tabs>
          <w:tab w:val="center" w:pos="4680"/>
          <w:tab w:val="left" w:pos="7000"/>
        </w:tabs>
        <w:spacing w:after="0" w:line="360" w:lineRule="auto"/>
        <w:ind w:left="0"/>
        <w:rPr>
          <w:rFonts w:ascii="Times New Roman" w:hAnsi="Times New Roman" w:cs="Times New Roman"/>
          <w:b/>
          <w:sz w:val="24"/>
          <w:szCs w:val="24"/>
        </w:rPr>
      </w:pPr>
      <w:r w:rsidRPr="008632A2">
        <w:rPr>
          <w:rFonts w:ascii="Times New Roman" w:hAnsi="Times New Roman" w:cs="Times New Roman"/>
          <w:b/>
          <w:sz w:val="24"/>
          <w:szCs w:val="24"/>
        </w:rPr>
        <w:tab/>
        <w:t>RESEARCH METHODOLOGY</w:t>
      </w:r>
    </w:p>
    <w:p w:rsidR="00EF23FD" w:rsidRPr="008632A2" w:rsidRDefault="00EF23FD" w:rsidP="00EF23FD">
      <w:pPr>
        <w:pStyle w:val="ListParagraph"/>
        <w:spacing w:after="0" w:line="360" w:lineRule="auto"/>
        <w:ind w:left="0"/>
        <w:jc w:val="both"/>
        <w:rPr>
          <w:rFonts w:ascii="Times New Roman" w:hAnsi="Times New Roman" w:cs="Times New Roman"/>
          <w:b/>
          <w:sz w:val="24"/>
          <w:szCs w:val="24"/>
        </w:rPr>
      </w:pPr>
      <w:r w:rsidRPr="008632A2">
        <w:rPr>
          <w:rFonts w:ascii="Times New Roman" w:hAnsi="Times New Roman" w:cs="Times New Roman"/>
          <w:b/>
          <w:sz w:val="24"/>
          <w:szCs w:val="24"/>
        </w:rPr>
        <w:t>3.1</w:t>
      </w:r>
      <w:r w:rsidRPr="008632A2">
        <w:rPr>
          <w:rFonts w:ascii="Times New Roman" w:hAnsi="Times New Roman" w:cs="Times New Roman"/>
          <w:b/>
          <w:sz w:val="24"/>
          <w:szCs w:val="24"/>
        </w:rPr>
        <w:tab/>
      </w:r>
      <w:r>
        <w:rPr>
          <w:rFonts w:ascii="Times New Roman" w:hAnsi="Times New Roman" w:cs="Times New Roman"/>
          <w:b/>
          <w:sz w:val="24"/>
          <w:szCs w:val="24"/>
        </w:rPr>
        <w:t>PREAMBLE</w:t>
      </w:r>
    </w:p>
    <w:p w:rsidR="00EF23FD" w:rsidRPr="008632A2" w:rsidRDefault="00EF23FD" w:rsidP="00EF23FD">
      <w:pPr>
        <w:pStyle w:val="ListParagraph"/>
        <w:spacing w:after="0" w:line="360" w:lineRule="auto"/>
        <w:ind w:left="0"/>
        <w:jc w:val="both"/>
        <w:rPr>
          <w:rFonts w:ascii="Times New Roman" w:hAnsi="Times New Roman" w:cs="Times New Roman"/>
          <w:sz w:val="24"/>
          <w:szCs w:val="24"/>
        </w:rPr>
      </w:pPr>
      <w:r w:rsidRPr="008632A2">
        <w:rPr>
          <w:rFonts w:ascii="Times New Roman" w:hAnsi="Times New Roman" w:cs="Times New Roman"/>
          <w:sz w:val="24"/>
          <w:szCs w:val="24"/>
        </w:rPr>
        <w:tab/>
        <w:t>The study adopted a descriptive survey design and a questionnaire will be designed to aid on soliciting responses from the respondents on the subject. Descriptive survey is concerned with the nature and degree of existing conditions. Best a</w:t>
      </w:r>
      <w:r>
        <w:rPr>
          <w:rFonts w:ascii="Times New Roman" w:hAnsi="Times New Roman" w:cs="Times New Roman"/>
          <w:sz w:val="24"/>
          <w:szCs w:val="24"/>
        </w:rPr>
        <w:t>nd Khan (2024</w:t>
      </w:r>
      <w:r w:rsidRPr="008632A2">
        <w:rPr>
          <w:rFonts w:ascii="Times New Roman" w:hAnsi="Times New Roman" w:cs="Times New Roman"/>
          <w:sz w:val="24"/>
          <w:szCs w:val="24"/>
        </w:rPr>
        <w:t xml:space="preserve">) observed that the descriptive survey method enables the researcher to obtain the opinion of the representative sample of the target population as to be able to infer the perception of the entire population. </w:t>
      </w:r>
    </w:p>
    <w:p w:rsidR="00EF23FD" w:rsidRPr="008632A2" w:rsidRDefault="00EF23FD" w:rsidP="00EF23FD">
      <w:pPr>
        <w:pStyle w:val="ListParagraph"/>
        <w:spacing w:after="0" w:line="360" w:lineRule="auto"/>
        <w:ind w:left="0"/>
        <w:jc w:val="both"/>
        <w:rPr>
          <w:rFonts w:ascii="Times New Roman" w:hAnsi="Times New Roman" w:cs="Times New Roman"/>
          <w:sz w:val="24"/>
          <w:szCs w:val="24"/>
        </w:rPr>
      </w:pPr>
      <w:r w:rsidRPr="008632A2">
        <w:rPr>
          <w:rFonts w:ascii="Times New Roman" w:hAnsi="Times New Roman" w:cs="Times New Roman"/>
          <w:sz w:val="24"/>
          <w:szCs w:val="24"/>
        </w:rPr>
        <w:tab/>
        <w:t xml:space="preserve">The </w:t>
      </w:r>
      <w:proofErr w:type="spellStart"/>
      <w:r w:rsidRPr="008632A2">
        <w:rPr>
          <w:rFonts w:ascii="Times New Roman" w:hAnsi="Times New Roman" w:cs="Times New Roman"/>
          <w:sz w:val="24"/>
          <w:szCs w:val="24"/>
        </w:rPr>
        <w:t>rationable</w:t>
      </w:r>
      <w:proofErr w:type="spellEnd"/>
      <w:r w:rsidRPr="008632A2">
        <w:rPr>
          <w:rFonts w:ascii="Times New Roman" w:hAnsi="Times New Roman" w:cs="Times New Roman"/>
          <w:sz w:val="24"/>
          <w:szCs w:val="24"/>
        </w:rPr>
        <w:t xml:space="preserve"> for the descriptive survey is that the fact that the information provided is in itself the answer to the research questions posed. Therefore, the choice of this design is justified because it helps to 35 describe record, analyze and interpret the condition that exists in a study. Is less expensive and less time consuming</w:t>
      </w:r>
    </w:p>
    <w:p w:rsidR="00EF23FD" w:rsidRPr="008632A2" w:rsidRDefault="00EF23FD" w:rsidP="00EF23FD">
      <w:pPr>
        <w:pStyle w:val="ListParagraph"/>
        <w:spacing w:after="0" w:line="360" w:lineRule="auto"/>
        <w:ind w:left="0"/>
        <w:jc w:val="both"/>
        <w:rPr>
          <w:rFonts w:ascii="Times New Roman" w:hAnsi="Times New Roman" w:cs="Times New Roman"/>
          <w:b/>
          <w:sz w:val="24"/>
          <w:szCs w:val="24"/>
        </w:rPr>
      </w:pPr>
      <w:r w:rsidRPr="008632A2">
        <w:rPr>
          <w:rFonts w:ascii="Times New Roman" w:hAnsi="Times New Roman" w:cs="Times New Roman"/>
          <w:b/>
          <w:sz w:val="24"/>
          <w:szCs w:val="24"/>
        </w:rPr>
        <w:t>3.2</w:t>
      </w:r>
      <w:r w:rsidRPr="008632A2">
        <w:rPr>
          <w:rFonts w:ascii="Times New Roman" w:hAnsi="Times New Roman" w:cs="Times New Roman"/>
          <w:b/>
          <w:sz w:val="24"/>
          <w:szCs w:val="24"/>
        </w:rPr>
        <w:tab/>
        <w:t xml:space="preserve">RESEARCH DESIGN </w:t>
      </w:r>
    </w:p>
    <w:p w:rsidR="00EF23FD" w:rsidRPr="008632A2" w:rsidRDefault="00EF23FD" w:rsidP="00EF23FD">
      <w:pPr>
        <w:pStyle w:val="ListParagraph"/>
        <w:spacing w:after="0" w:line="360" w:lineRule="auto"/>
        <w:ind w:left="0"/>
        <w:jc w:val="both"/>
        <w:rPr>
          <w:rFonts w:ascii="Times New Roman" w:hAnsi="Times New Roman" w:cs="Times New Roman"/>
          <w:sz w:val="24"/>
          <w:szCs w:val="24"/>
        </w:rPr>
      </w:pPr>
      <w:r w:rsidRPr="008632A2">
        <w:rPr>
          <w:rFonts w:ascii="Times New Roman" w:hAnsi="Times New Roman" w:cs="Times New Roman"/>
          <w:b/>
          <w:sz w:val="24"/>
          <w:szCs w:val="24"/>
        </w:rPr>
        <w:tab/>
      </w:r>
      <w:r w:rsidRPr="008632A2">
        <w:rPr>
          <w:rFonts w:ascii="Times New Roman" w:hAnsi="Times New Roman" w:cs="Times New Roman"/>
          <w:sz w:val="24"/>
          <w:szCs w:val="24"/>
        </w:rPr>
        <w:t xml:space="preserve">Research design refers to the plan that is used as a guide in collecting and analyzing the data for a study. Pertinently the research for the project </w:t>
      </w:r>
      <w:r>
        <w:rPr>
          <w:rFonts w:ascii="Times New Roman" w:hAnsi="Times New Roman" w:cs="Times New Roman"/>
          <w:sz w:val="24"/>
          <w:szCs w:val="24"/>
        </w:rPr>
        <w:t xml:space="preserve">adopts survey method which </w:t>
      </w:r>
      <w:r w:rsidRPr="008632A2">
        <w:rPr>
          <w:rFonts w:ascii="Times New Roman" w:hAnsi="Times New Roman" w:cs="Times New Roman"/>
          <w:sz w:val="24"/>
          <w:szCs w:val="24"/>
        </w:rPr>
        <w:t>is an explanatory study aimed at exploring the relationship between the variable mentioned in the hypothesis. It makes use of administration of questionnaire and personal interview in issue particularly to Guinness Nigeria Breweries investor and shareholders as well as other professional and students.</w:t>
      </w:r>
    </w:p>
    <w:p w:rsidR="00EF23FD" w:rsidRPr="008632A2" w:rsidRDefault="00EF23FD" w:rsidP="00EF23FD">
      <w:pPr>
        <w:pStyle w:val="ListParagraph"/>
        <w:spacing w:after="0" w:line="360" w:lineRule="auto"/>
        <w:ind w:left="0"/>
        <w:jc w:val="both"/>
        <w:rPr>
          <w:rFonts w:ascii="Times New Roman" w:hAnsi="Times New Roman" w:cs="Times New Roman"/>
          <w:b/>
          <w:sz w:val="24"/>
          <w:szCs w:val="24"/>
        </w:rPr>
      </w:pPr>
      <w:r w:rsidRPr="008632A2">
        <w:rPr>
          <w:rFonts w:ascii="Times New Roman" w:hAnsi="Times New Roman" w:cs="Times New Roman"/>
          <w:b/>
          <w:sz w:val="24"/>
          <w:szCs w:val="24"/>
        </w:rPr>
        <w:t>3.3</w:t>
      </w:r>
      <w:r w:rsidRPr="008632A2">
        <w:rPr>
          <w:rFonts w:ascii="Times New Roman" w:hAnsi="Times New Roman" w:cs="Times New Roman"/>
          <w:b/>
          <w:sz w:val="24"/>
          <w:szCs w:val="24"/>
        </w:rPr>
        <w:tab/>
        <w:t>POPULATION OF STUDY</w:t>
      </w:r>
    </w:p>
    <w:p w:rsidR="00EF23FD" w:rsidRPr="008632A2" w:rsidRDefault="00EF23FD" w:rsidP="00EF23FD">
      <w:pPr>
        <w:pStyle w:val="ListParagraph"/>
        <w:spacing w:after="0" w:line="360" w:lineRule="auto"/>
        <w:ind w:left="0"/>
        <w:jc w:val="both"/>
        <w:rPr>
          <w:rFonts w:ascii="Times New Roman" w:hAnsi="Times New Roman" w:cs="Times New Roman"/>
          <w:sz w:val="24"/>
          <w:szCs w:val="24"/>
        </w:rPr>
      </w:pPr>
      <w:r w:rsidRPr="008632A2">
        <w:rPr>
          <w:rFonts w:ascii="Times New Roman" w:hAnsi="Times New Roman" w:cs="Times New Roman"/>
          <w:sz w:val="24"/>
          <w:szCs w:val="24"/>
        </w:rPr>
        <w:tab/>
        <w:t>The population of this study is made up of investors (shareholders) and some staff of Guinness Nigeria Plc, numbering 132 people of both male and female.</w:t>
      </w:r>
    </w:p>
    <w:p w:rsidR="00EF23FD" w:rsidRPr="008632A2" w:rsidRDefault="00EF23FD" w:rsidP="00EF23FD">
      <w:pPr>
        <w:pStyle w:val="ListParagraph"/>
        <w:spacing w:after="0" w:line="360" w:lineRule="auto"/>
        <w:ind w:left="0"/>
        <w:jc w:val="both"/>
        <w:rPr>
          <w:rFonts w:ascii="Times New Roman" w:hAnsi="Times New Roman" w:cs="Times New Roman"/>
          <w:b/>
          <w:sz w:val="24"/>
          <w:szCs w:val="24"/>
        </w:rPr>
      </w:pPr>
      <w:r w:rsidRPr="008632A2">
        <w:rPr>
          <w:rFonts w:ascii="Times New Roman" w:hAnsi="Times New Roman" w:cs="Times New Roman"/>
          <w:b/>
          <w:sz w:val="24"/>
          <w:szCs w:val="24"/>
        </w:rPr>
        <w:t>3.4</w:t>
      </w:r>
      <w:r w:rsidRPr="008632A2">
        <w:rPr>
          <w:rFonts w:ascii="Times New Roman" w:hAnsi="Times New Roman" w:cs="Times New Roman"/>
          <w:b/>
          <w:sz w:val="24"/>
          <w:szCs w:val="24"/>
        </w:rPr>
        <w:tab/>
        <w:t>SAMPLE SIZE AND SAMPLING TECHNIQUE</w:t>
      </w:r>
    </w:p>
    <w:p w:rsidR="00EF23FD" w:rsidRPr="00A965AC"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lastRenderedPageBreak/>
        <w:t xml:space="preserve">The sample size for this study includes employees of Guinness Nigeria Plc which is </w:t>
      </w:r>
      <w:r>
        <w:rPr>
          <w:rFonts w:ascii="Times New Roman" w:hAnsi="Times New Roman" w:cs="Times New Roman"/>
          <w:sz w:val="24"/>
          <w:szCs w:val="24"/>
        </w:rPr>
        <w:t xml:space="preserve">Investment Company. Therefore, 100 sample </w:t>
      </w:r>
      <w:proofErr w:type="gramStart"/>
      <w:r>
        <w:rPr>
          <w:rFonts w:ascii="Times New Roman" w:hAnsi="Times New Roman" w:cs="Times New Roman"/>
          <w:sz w:val="24"/>
          <w:szCs w:val="24"/>
        </w:rPr>
        <w:t>size</w:t>
      </w:r>
      <w:proofErr w:type="gramEnd"/>
      <w:r>
        <w:rPr>
          <w:rFonts w:ascii="Times New Roman" w:hAnsi="Times New Roman" w:cs="Times New Roman"/>
          <w:sz w:val="24"/>
          <w:szCs w:val="24"/>
        </w:rPr>
        <w:t xml:space="preserve"> will be considered for this research work</w:t>
      </w:r>
      <w:r w:rsidRPr="00A965AC">
        <w:rPr>
          <w:rFonts w:ascii="Times New Roman" w:hAnsi="Times New Roman" w:cs="Times New Roman"/>
          <w:sz w:val="24"/>
          <w:szCs w:val="24"/>
        </w:rPr>
        <w:t xml:space="preserve">, the sample </w:t>
      </w:r>
      <w:r>
        <w:rPr>
          <w:rFonts w:ascii="Times New Roman" w:hAnsi="Times New Roman" w:cs="Times New Roman"/>
          <w:sz w:val="24"/>
          <w:szCs w:val="24"/>
        </w:rPr>
        <w:t xml:space="preserve">size </w:t>
      </w:r>
      <w:r w:rsidRPr="00A965AC">
        <w:rPr>
          <w:rFonts w:ascii="Times New Roman" w:hAnsi="Times New Roman" w:cs="Times New Roman"/>
          <w:sz w:val="24"/>
          <w:szCs w:val="24"/>
        </w:rPr>
        <w:t>consists of both male and female in order to get appropriate results, the respondents were selected on the basis of their department</w:t>
      </w:r>
      <w:r>
        <w:rPr>
          <w:rFonts w:ascii="Times New Roman" w:hAnsi="Times New Roman" w:cs="Times New Roman"/>
          <w:sz w:val="24"/>
          <w:szCs w:val="24"/>
        </w:rPr>
        <w:t xml:space="preserve"> from the population of the study</w:t>
      </w:r>
      <w:r w:rsidRPr="00A965AC">
        <w:rPr>
          <w:rFonts w:ascii="Times New Roman" w:hAnsi="Times New Roman" w:cs="Times New Roman"/>
          <w:sz w:val="24"/>
          <w:szCs w:val="24"/>
        </w:rPr>
        <w:t>. The researcher through simple random sampling chooses representative from the population and making the whole sample size.</w:t>
      </w:r>
    </w:p>
    <w:p w:rsidR="00EF23FD" w:rsidRPr="002249D8" w:rsidRDefault="00EF23FD" w:rsidP="00EF23FD">
      <w:pPr>
        <w:pStyle w:val="ListParagraph"/>
        <w:spacing w:after="0" w:line="360" w:lineRule="auto"/>
        <w:ind w:left="0"/>
        <w:jc w:val="both"/>
        <w:rPr>
          <w:rFonts w:ascii="Times New Roman" w:hAnsi="Times New Roman" w:cs="Times New Roman"/>
          <w:sz w:val="24"/>
          <w:szCs w:val="24"/>
        </w:rPr>
      </w:pPr>
      <w:r w:rsidRPr="008632A2">
        <w:rPr>
          <w:rFonts w:ascii="Times New Roman" w:hAnsi="Times New Roman" w:cs="Times New Roman"/>
          <w:sz w:val="24"/>
          <w:szCs w:val="24"/>
        </w:rPr>
        <w:t>A total of 100 questionnaires will be administered to the respondents. In administering the questionnaires to the respondents, the researcher used the simple random sampling technique. That is to say that the selection of the sample from organization and the public was not done putting into consideration particular group questionnaires will be distributed to the staff randomly. The simple random sampling allows every element in the population equal opportunity to be selected. This implies no element of the population has been omitted deliberately.</w:t>
      </w:r>
    </w:p>
    <w:p w:rsidR="00EF23FD" w:rsidRPr="008632A2" w:rsidRDefault="00EF23FD" w:rsidP="00EF23FD">
      <w:pPr>
        <w:pStyle w:val="ListParagraph"/>
        <w:spacing w:after="0" w:line="360" w:lineRule="auto"/>
        <w:ind w:left="0"/>
        <w:jc w:val="both"/>
        <w:rPr>
          <w:rFonts w:ascii="Times New Roman" w:hAnsi="Times New Roman" w:cs="Times New Roman"/>
          <w:b/>
          <w:sz w:val="24"/>
          <w:szCs w:val="24"/>
        </w:rPr>
      </w:pPr>
      <w:r w:rsidRPr="008632A2">
        <w:rPr>
          <w:rFonts w:ascii="Times New Roman" w:hAnsi="Times New Roman" w:cs="Times New Roman"/>
          <w:b/>
          <w:sz w:val="24"/>
          <w:szCs w:val="24"/>
        </w:rPr>
        <w:t>3.5</w:t>
      </w:r>
      <w:r w:rsidRPr="008632A2">
        <w:rPr>
          <w:rFonts w:ascii="Times New Roman" w:hAnsi="Times New Roman" w:cs="Times New Roman"/>
          <w:b/>
          <w:sz w:val="24"/>
          <w:szCs w:val="24"/>
        </w:rPr>
        <w:tab/>
        <w:t>SOURCES AND METHOD OF DATA COLLECTION</w:t>
      </w:r>
    </w:p>
    <w:p w:rsidR="00EF23FD" w:rsidRPr="008632A2" w:rsidRDefault="00EF23FD" w:rsidP="00EF23FD">
      <w:pPr>
        <w:pStyle w:val="ListParagraph"/>
        <w:spacing w:after="0" w:line="360" w:lineRule="auto"/>
        <w:ind w:left="0"/>
        <w:jc w:val="both"/>
        <w:rPr>
          <w:rFonts w:ascii="Times New Roman" w:hAnsi="Times New Roman" w:cs="Times New Roman"/>
          <w:sz w:val="24"/>
          <w:szCs w:val="24"/>
        </w:rPr>
      </w:pPr>
      <w:r w:rsidRPr="008632A2">
        <w:rPr>
          <w:rFonts w:ascii="Times New Roman" w:hAnsi="Times New Roman" w:cs="Times New Roman"/>
          <w:sz w:val="24"/>
          <w:szCs w:val="24"/>
        </w:rPr>
        <w:tab/>
        <w:t>The method</w:t>
      </w:r>
      <w:r>
        <w:rPr>
          <w:rFonts w:ascii="Times New Roman" w:hAnsi="Times New Roman" w:cs="Times New Roman"/>
          <w:sz w:val="24"/>
          <w:szCs w:val="24"/>
        </w:rPr>
        <w:t xml:space="preserve"> use for data collection is </w:t>
      </w:r>
      <w:r w:rsidRPr="008632A2">
        <w:rPr>
          <w:rFonts w:ascii="Times New Roman" w:hAnsi="Times New Roman" w:cs="Times New Roman"/>
          <w:sz w:val="24"/>
          <w:szCs w:val="24"/>
        </w:rPr>
        <w:t>primary and secondary source of data collection. The primary source of data collection involves the use of questionnaire or interview schedule to obtain responses from the respondents on the subject while secondary data collection involve the use of relevant textbooks, journal, annual report or other publication. A questionnaire was designed and will be administered to the respondents. The responses of the respondents will be retrieved from the questionnaire and converted as data for the study</w:t>
      </w:r>
    </w:p>
    <w:p w:rsidR="00EF23FD" w:rsidRPr="008632A2" w:rsidRDefault="00EF23FD" w:rsidP="00EF23FD">
      <w:pPr>
        <w:pStyle w:val="ListParagraph"/>
        <w:spacing w:after="0" w:line="360" w:lineRule="auto"/>
        <w:ind w:left="0"/>
        <w:jc w:val="both"/>
        <w:rPr>
          <w:rFonts w:ascii="Times New Roman" w:hAnsi="Times New Roman" w:cs="Times New Roman"/>
          <w:sz w:val="24"/>
          <w:szCs w:val="24"/>
        </w:rPr>
      </w:pPr>
      <w:r w:rsidRPr="008632A2">
        <w:rPr>
          <w:rFonts w:ascii="Times New Roman" w:hAnsi="Times New Roman" w:cs="Times New Roman"/>
          <w:b/>
          <w:sz w:val="24"/>
          <w:szCs w:val="24"/>
        </w:rPr>
        <w:t>a) Primary Data:</w:t>
      </w:r>
      <w:r w:rsidRPr="008632A2">
        <w:rPr>
          <w:rFonts w:ascii="Times New Roman" w:hAnsi="Times New Roman" w:cs="Times New Roman"/>
          <w:sz w:val="24"/>
          <w:szCs w:val="24"/>
        </w:rPr>
        <w:t xml:space="preserve"> These include information directly obtained from the company’s financial statement and oral interview and questionnaire administered to respondents, that is, investor and shareholder of Guinness Nigeria Plc which formed the greater part of data generated.</w:t>
      </w:r>
    </w:p>
    <w:p w:rsidR="00EF23FD" w:rsidRPr="008632A2" w:rsidRDefault="00EF23FD" w:rsidP="00EF23FD">
      <w:pPr>
        <w:pStyle w:val="ListParagraph"/>
        <w:spacing w:after="0" w:line="360" w:lineRule="auto"/>
        <w:ind w:left="0"/>
        <w:jc w:val="both"/>
        <w:rPr>
          <w:rFonts w:ascii="Times New Roman" w:hAnsi="Times New Roman" w:cs="Times New Roman"/>
          <w:sz w:val="24"/>
          <w:szCs w:val="24"/>
        </w:rPr>
      </w:pPr>
      <w:r w:rsidRPr="008632A2">
        <w:rPr>
          <w:rFonts w:ascii="Times New Roman" w:hAnsi="Times New Roman" w:cs="Times New Roman"/>
          <w:b/>
          <w:sz w:val="24"/>
          <w:szCs w:val="24"/>
        </w:rPr>
        <w:t>b) Secondary Data:</w:t>
      </w:r>
      <w:r w:rsidRPr="008632A2">
        <w:rPr>
          <w:rFonts w:ascii="Times New Roman" w:hAnsi="Times New Roman" w:cs="Times New Roman"/>
          <w:sz w:val="24"/>
          <w:szCs w:val="24"/>
        </w:rPr>
        <w:t xml:space="preserve"> These include; </w:t>
      </w:r>
    </w:p>
    <w:p w:rsidR="00EF23FD" w:rsidRPr="008632A2" w:rsidRDefault="00EF23FD" w:rsidP="00EF23FD">
      <w:pPr>
        <w:pStyle w:val="ListParagraph"/>
        <w:spacing w:after="0" w:line="360" w:lineRule="auto"/>
        <w:ind w:left="0"/>
        <w:jc w:val="both"/>
        <w:rPr>
          <w:rFonts w:ascii="Times New Roman" w:hAnsi="Times New Roman" w:cs="Times New Roman"/>
          <w:sz w:val="24"/>
          <w:szCs w:val="24"/>
        </w:rPr>
      </w:pPr>
      <w:proofErr w:type="spellStart"/>
      <w:r w:rsidRPr="008632A2">
        <w:rPr>
          <w:rFonts w:ascii="Times New Roman" w:hAnsi="Times New Roman" w:cs="Times New Roman"/>
          <w:sz w:val="24"/>
          <w:szCs w:val="24"/>
        </w:rPr>
        <w:lastRenderedPageBreak/>
        <w:t>i</w:t>
      </w:r>
      <w:proofErr w:type="spellEnd"/>
      <w:r w:rsidRPr="008632A2">
        <w:rPr>
          <w:rFonts w:ascii="Times New Roman" w:hAnsi="Times New Roman" w:cs="Times New Roman"/>
          <w:sz w:val="24"/>
          <w:szCs w:val="24"/>
        </w:rPr>
        <w:t xml:space="preserve">. Using relevant textbooks </w:t>
      </w:r>
    </w:p>
    <w:p w:rsidR="00EF23FD" w:rsidRPr="008632A2" w:rsidRDefault="00EF23FD" w:rsidP="00EF23FD">
      <w:pPr>
        <w:pStyle w:val="ListParagraph"/>
        <w:spacing w:after="0" w:line="360" w:lineRule="auto"/>
        <w:ind w:left="0"/>
        <w:jc w:val="both"/>
        <w:rPr>
          <w:rFonts w:ascii="Times New Roman" w:hAnsi="Times New Roman" w:cs="Times New Roman"/>
          <w:sz w:val="24"/>
          <w:szCs w:val="24"/>
        </w:rPr>
      </w:pPr>
      <w:r w:rsidRPr="008632A2">
        <w:rPr>
          <w:rFonts w:ascii="Times New Roman" w:hAnsi="Times New Roman" w:cs="Times New Roman"/>
          <w:sz w:val="24"/>
          <w:szCs w:val="24"/>
        </w:rPr>
        <w:t>ii. The company’s annual report and other publication related to the study to elicit information. iii. Documented works and journals</w:t>
      </w:r>
    </w:p>
    <w:p w:rsidR="00EF23FD" w:rsidRPr="008632A2" w:rsidRDefault="00EF23FD" w:rsidP="00EF23FD">
      <w:pPr>
        <w:pStyle w:val="ListParagraph"/>
        <w:spacing w:after="0" w:line="360" w:lineRule="auto"/>
        <w:ind w:left="0"/>
        <w:jc w:val="both"/>
        <w:rPr>
          <w:rFonts w:ascii="Times New Roman" w:hAnsi="Times New Roman" w:cs="Times New Roman"/>
          <w:b/>
          <w:sz w:val="24"/>
          <w:szCs w:val="24"/>
        </w:rPr>
      </w:pPr>
      <w:r w:rsidRPr="008632A2">
        <w:rPr>
          <w:rFonts w:ascii="Times New Roman" w:hAnsi="Times New Roman" w:cs="Times New Roman"/>
          <w:b/>
          <w:sz w:val="24"/>
          <w:szCs w:val="24"/>
        </w:rPr>
        <w:t>3.6</w:t>
      </w:r>
      <w:r w:rsidRPr="008632A2">
        <w:rPr>
          <w:rFonts w:ascii="Times New Roman" w:hAnsi="Times New Roman" w:cs="Times New Roman"/>
          <w:b/>
          <w:sz w:val="24"/>
          <w:szCs w:val="24"/>
        </w:rPr>
        <w:tab/>
        <w:t>INSTRUMENT FOR DATA COLLECTION</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 xml:space="preserve">This research work covers the impact of published finance statement on shareholders’ investment decision, therefore questionnaire were used as instrument to gather variables </w:t>
      </w:r>
      <w:r>
        <w:rPr>
          <w:rFonts w:ascii="Times New Roman" w:hAnsi="Times New Roman" w:cs="Times New Roman"/>
          <w:sz w:val="24"/>
          <w:szCs w:val="24"/>
        </w:rPr>
        <w:t xml:space="preserve">information </w:t>
      </w:r>
      <w:r w:rsidRPr="008632A2">
        <w:rPr>
          <w:rFonts w:ascii="Times New Roman" w:hAnsi="Times New Roman" w:cs="Times New Roman"/>
          <w:sz w:val="24"/>
          <w:szCs w:val="24"/>
        </w:rPr>
        <w:t xml:space="preserve">from the respondents. </w:t>
      </w:r>
    </w:p>
    <w:p w:rsidR="00EF23FD" w:rsidRDefault="00EF23FD" w:rsidP="00EF23FD">
      <w:pPr>
        <w:pStyle w:val="ListParagraph"/>
        <w:spacing w:after="0" w:line="360" w:lineRule="auto"/>
        <w:ind w:left="0"/>
        <w:jc w:val="both"/>
        <w:rPr>
          <w:rFonts w:ascii="Times New Roman" w:hAnsi="Times New Roman" w:cs="Times New Roman"/>
          <w:b/>
          <w:sz w:val="24"/>
          <w:szCs w:val="24"/>
        </w:rPr>
      </w:pPr>
    </w:p>
    <w:p w:rsidR="00EF23FD" w:rsidRPr="008632A2" w:rsidRDefault="00EF23FD" w:rsidP="00EF23FD">
      <w:pPr>
        <w:pStyle w:val="ListParagraph"/>
        <w:spacing w:after="0" w:line="360" w:lineRule="auto"/>
        <w:ind w:left="0"/>
        <w:jc w:val="both"/>
        <w:rPr>
          <w:rFonts w:ascii="Times New Roman" w:hAnsi="Times New Roman" w:cs="Times New Roman"/>
          <w:b/>
          <w:sz w:val="24"/>
          <w:szCs w:val="24"/>
        </w:rPr>
      </w:pPr>
      <w:r w:rsidRPr="008632A2">
        <w:rPr>
          <w:rFonts w:ascii="Times New Roman" w:hAnsi="Times New Roman" w:cs="Times New Roman"/>
          <w:b/>
          <w:sz w:val="24"/>
          <w:szCs w:val="24"/>
        </w:rPr>
        <w:t>3.7</w:t>
      </w:r>
      <w:r w:rsidRPr="008632A2">
        <w:rPr>
          <w:rFonts w:ascii="Times New Roman" w:hAnsi="Times New Roman" w:cs="Times New Roman"/>
          <w:b/>
          <w:sz w:val="24"/>
          <w:szCs w:val="24"/>
        </w:rPr>
        <w:tab/>
        <w:t>TECHNIQUES FOR DATA ANALYSIS</w:t>
      </w:r>
    </w:p>
    <w:p w:rsidR="00EF23FD" w:rsidRPr="008632A2" w:rsidRDefault="00EF23FD" w:rsidP="00EF23FD">
      <w:pPr>
        <w:spacing w:after="0" w:line="360" w:lineRule="auto"/>
        <w:ind w:firstLine="720"/>
        <w:jc w:val="both"/>
        <w:rPr>
          <w:rFonts w:ascii="Times New Roman" w:hAnsi="Times New Roman" w:cs="Times New Roman"/>
          <w:sz w:val="24"/>
          <w:szCs w:val="24"/>
        </w:rPr>
      </w:pPr>
      <w:r w:rsidRPr="008632A2">
        <w:rPr>
          <w:rFonts w:ascii="Times New Roman" w:hAnsi="Times New Roman" w:cs="Times New Roman"/>
          <w:sz w:val="24"/>
          <w:szCs w:val="24"/>
        </w:rPr>
        <w:t>The researcher of this research work use the statistical techniques with which the various data were presented in tabular form. At the ends of which interpretation are made. The statistical formula was utilized for analyzing data and cross tabulation of data obtained in the course of this research work.</w:t>
      </w:r>
    </w:p>
    <w:p w:rsidR="00EF23FD" w:rsidRPr="00880F33" w:rsidRDefault="00EF23FD" w:rsidP="00EF23F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Pr="00880F33">
        <w:rPr>
          <w:rFonts w:ascii="Times New Roman" w:hAnsi="Times New Roman" w:cs="Times New Roman"/>
          <w:b/>
          <w:sz w:val="24"/>
          <w:szCs w:val="24"/>
        </w:rPr>
        <w:lastRenderedPageBreak/>
        <w:t>CHAPTER FOUR</w:t>
      </w:r>
    </w:p>
    <w:p w:rsidR="00EF23FD" w:rsidRDefault="00EF23FD" w:rsidP="00EF23FD">
      <w:pPr>
        <w:spacing w:after="0" w:line="360" w:lineRule="auto"/>
        <w:jc w:val="center"/>
        <w:rPr>
          <w:rFonts w:ascii="Times New Roman" w:hAnsi="Times New Roman" w:cs="Times New Roman"/>
          <w:b/>
          <w:sz w:val="24"/>
          <w:szCs w:val="24"/>
        </w:rPr>
      </w:pPr>
      <w:r w:rsidRPr="00880F33">
        <w:rPr>
          <w:rFonts w:ascii="Times New Roman" w:hAnsi="Times New Roman" w:cs="Times New Roman"/>
          <w:b/>
          <w:sz w:val="24"/>
          <w:szCs w:val="24"/>
        </w:rPr>
        <w:t>ANALYSIS AND DISCUSSION</w:t>
      </w:r>
    </w:p>
    <w:p w:rsidR="00EF23FD" w:rsidRPr="003B5DAC" w:rsidRDefault="00EF23FD" w:rsidP="00EF23FD">
      <w:pPr>
        <w:spacing w:after="0" w:line="360" w:lineRule="auto"/>
        <w:jc w:val="both"/>
        <w:rPr>
          <w:rFonts w:ascii="Times New Roman" w:hAnsi="Times New Roman" w:cs="Times New Roman"/>
          <w:b/>
          <w:sz w:val="24"/>
          <w:szCs w:val="24"/>
        </w:rPr>
      </w:pPr>
      <w:r w:rsidRPr="003B5DAC">
        <w:rPr>
          <w:rFonts w:ascii="Times New Roman" w:hAnsi="Times New Roman" w:cs="Times New Roman"/>
          <w:b/>
          <w:sz w:val="24"/>
          <w:szCs w:val="24"/>
        </w:rPr>
        <w:t>4.1</w:t>
      </w:r>
      <w:r w:rsidRPr="003B5DAC">
        <w:rPr>
          <w:rFonts w:ascii="Times New Roman" w:hAnsi="Times New Roman" w:cs="Times New Roman"/>
          <w:b/>
          <w:sz w:val="24"/>
          <w:szCs w:val="24"/>
        </w:rPr>
        <w:tab/>
      </w:r>
      <w:r>
        <w:rPr>
          <w:rFonts w:ascii="Times New Roman" w:hAnsi="Times New Roman" w:cs="Times New Roman"/>
          <w:b/>
          <w:sz w:val="24"/>
          <w:szCs w:val="24"/>
        </w:rPr>
        <w:t>PREAMBLE</w:t>
      </w:r>
    </w:p>
    <w:p w:rsidR="00EF23FD" w:rsidRPr="003B5DAC" w:rsidRDefault="00EF23FD" w:rsidP="00EF23FD">
      <w:pPr>
        <w:spacing w:after="0" w:line="360" w:lineRule="auto"/>
        <w:ind w:firstLine="720"/>
        <w:jc w:val="both"/>
        <w:rPr>
          <w:rFonts w:ascii="Times New Roman" w:hAnsi="Times New Roman" w:cs="Times New Roman"/>
          <w:sz w:val="24"/>
          <w:szCs w:val="24"/>
        </w:rPr>
      </w:pPr>
      <w:r w:rsidRPr="003B5DAC">
        <w:rPr>
          <w:rFonts w:ascii="Times New Roman" w:hAnsi="Times New Roman" w:cs="Times New Roman"/>
          <w:sz w:val="24"/>
          <w:szCs w:val="24"/>
        </w:rPr>
        <w:t xml:space="preserve">In this chapter, the researcher presents the collated data from the </w:t>
      </w:r>
      <w:r w:rsidRPr="00705261">
        <w:rPr>
          <w:rFonts w:ascii="Times New Roman" w:hAnsi="Times New Roman" w:cs="Times New Roman"/>
          <w:sz w:val="24"/>
          <w:szCs w:val="24"/>
        </w:rPr>
        <w:t>published finance statement on shareholders’ investment decision</w:t>
      </w:r>
      <w:r w:rsidRPr="003B5DAC">
        <w:rPr>
          <w:rFonts w:ascii="Times New Roman" w:hAnsi="Times New Roman" w:cs="Times New Roman"/>
          <w:sz w:val="24"/>
          <w:szCs w:val="24"/>
        </w:rPr>
        <w:t xml:space="preserve">. Also, the descriptive analysis and the testing of the formulated hypotheses were also carried out in this chapter. </w:t>
      </w:r>
      <w:r w:rsidRPr="003B5DAC">
        <w:rPr>
          <w:rFonts w:ascii="Times New Roman" w:hAnsi="Times New Roman" w:cs="Times New Roman"/>
          <w:sz w:val="24"/>
          <w:szCs w:val="24"/>
          <w:lang w:bidi="en-US"/>
        </w:rPr>
        <w:t xml:space="preserve">This chapter also focuses on analysis and discussion observed from the distributed questionnaire. The respondent’s characteristics and classification of respondent to the questionnaire would be considered. </w:t>
      </w:r>
    </w:p>
    <w:p w:rsidR="00EF23FD" w:rsidRPr="003B5DAC" w:rsidRDefault="00EF23FD" w:rsidP="00EF23FD">
      <w:pPr>
        <w:spacing w:after="0" w:line="240" w:lineRule="auto"/>
        <w:jc w:val="both"/>
        <w:rPr>
          <w:rFonts w:ascii="Times New Roman" w:hAnsi="Times New Roman" w:cs="Times New Roman"/>
          <w:b/>
          <w:sz w:val="24"/>
          <w:szCs w:val="24"/>
        </w:rPr>
      </w:pPr>
      <w:r w:rsidRPr="003B5DAC">
        <w:rPr>
          <w:rFonts w:ascii="Times New Roman" w:hAnsi="Times New Roman" w:cs="Times New Roman"/>
          <w:b/>
          <w:sz w:val="24"/>
          <w:szCs w:val="24"/>
        </w:rPr>
        <w:t>4.2</w:t>
      </w:r>
      <w:r w:rsidRPr="003B5DAC">
        <w:rPr>
          <w:rFonts w:ascii="Times New Roman" w:hAnsi="Times New Roman" w:cs="Times New Roman"/>
          <w:b/>
          <w:sz w:val="24"/>
          <w:szCs w:val="24"/>
        </w:rPr>
        <w:tab/>
        <w:t>RESPONDENT</w:t>
      </w:r>
      <w:r>
        <w:rPr>
          <w:rFonts w:ascii="Times New Roman" w:hAnsi="Times New Roman" w:cs="Times New Roman"/>
          <w:b/>
          <w:sz w:val="24"/>
          <w:szCs w:val="24"/>
        </w:rPr>
        <w:t>S</w:t>
      </w:r>
      <w:r w:rsidRPr="003B5DAC">
        <w:rPr>
          <w:rFonts w:ascii="Times New Roman" w:hAnsi="Times New Roman" w:cs="Times New Roman"/>
          <w:b/>
          <w:sz w:val="24"/>
          <w:szCs w:val="24"/>
        </w:rPr>
        <w:t xml:space="preserve"> CHARACTERISTICS AND CLASSIFICATION</w:t>
      </w:r>
      <w:r>
        <w:rPr>
          <w:rFonts w:ascii="Times New Roman" w:hAnsi="Times New Roman" w:cs="Times New Roman"/>
          <w:b/>
          <w:sz w:val="24"/>
          <w:szCs w:val="24"/>
        </w:rPr>
        <w:t>S</w:t>
      </w:r>
    </w:p>
    <w:p w:rsidR="00EF23FD" w:rsidRPr="003B5DAC" w:rsidRDefault="00EF23FD" w:rsidP="00EF23FD">
      <w:pPr>
        <w:spacing w:after="0" w:line="240" w:lineRule="auto"/>
        <w:jc w:val="both"/>
        <w:rPr>
          <w:rFonts w:ascii="Times New Roman" w:hAnsi="Times New Roman" w:cs="Times New Roman"/>
          <w:b/>
          <w:sz w:val="24"/>
          <w:szCs w:val="24"/>
        </w:rPr>
      </w:pPr>
      <w:r w:rsidRPr="003B5DAC">
        <w:rPr>
          <w:rFonts w:ascii="Times New Roman" w:hAnsi="Times New Roman" w:cs="Times New Roman"/>
          <w:b/>
          <w:sz w:val="24"/>
          <w:szCs w:val="24"/>
          <w:lang w:bidi="en-US"/>
        </w:rPr>
        <w:t>Table 1: Sex Distribution of Respondent</w:t>
      </w:r>
    </w:p>
    <w:tbl>
      <w:tblPr>
        <w:tblStyle w:val="TableGrid"/>
        <w:tblW w:w="0" w:type="auto"/>
        <w:tblLook w:val="04A0"/>
      </w:tblPr>
      <w:tblGrid>
        <w:gridCol w:w="2967"/>
        <w:gridCol w:w="2992"/>
        <w:gridCol w:w="2987"/>
      </w:tblGrid>
      <w:tr w:rsidR="00EF23FD" w:rsidRPr="003B5DAC" w:rsidTr="00D66AE8">
        <w:tc>
          <w:tcPr>
            <w:tcW w:w="296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Gender</w:t>
            </w:r>
          </w:p>
        </w:tc>
        <w:tc>
          <w:tcPr>
            <w:tcW w:w="2992"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Number of Respondent</w:t>
            </w:r>
          </w:p>
        </w:tc>
        <w:tc>
          <w:tcPr>
            <w:tcW w:w="298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EF23FD" w:rsidRPr="003B5DAC" w:rsidTr="00D66AE8">
        <w:tc>
          <w:tcPr>
            <w:tcW w:w="296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Male</w:t>
            </w:r>
          </w:p>
        </w:tc>
        <w:tc>
          <w:tcPr>
            <w:tcW w:w="2992"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52</w:t>
            </w:r>
          </w:p>
        </w:tc>
        <w:tc>
          <w:tcPr>
            <w:tcW w:w="298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52% </w:t>
            </w:r>
          </w:p>
        </w:tc>
      </w:tr>
      <w:tr w:rsidR="00EF23FD" w:rsidRPr="003B5DAC" w:rsidTr="00D66AE8">
        <w:tc>
          <w:tcPr>
            <w:tcW w:w="296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Female</w:t>
            </w:r>
          </w:p>
        </w:tc>
        <w:tc>
          <w:tcPr>
            <w:tcW w:w="2992"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48</w:t>
            </w:r>
          </w:p>
        </w:tc>
        <w:tc>
          <w:tcPr>
            <w:tcW w:w="298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48%</w:t>
            </w:r>
          </w:p>
        </w:tc>
      </w:tr>
      <w:tr w:rsidR="00EF23FD" w:rsidRPr="003B5DAC" w:rsidTr="00D66AE8">
        <w:tc>
          <w:tcPr>
            <w:tcW w:w="296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992"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8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Pr="003B5DAC" w:rsidRDefault="00EF23FD" w:rsidP="00EF23FD">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Pr>
          <w:rFonts w:ascii="Times New Roman" w:hAnsi="Times New Roman" w:cs="Times New Roman"/>
          <w:b/>
          <w:i/>
          <w:sz w:val="24"/>
          <w:szCs w:val="24"/>
          <w:lang w:bidi="en-US"/>
        </w:rPr>
        <w:t xml:space="preserve">   Source: Research Survey, 2025</w:t>
      </w:r>
    </w:p>
    <w:p w:rsidR="00EF23FD" w:rsidRPr="003B5DAC" w:rsidRDefault="00EF23FD" w:rsidP="00EF23FD">
      <w:pPr>
        <w:spacing w:after="0" w:line="360" w:lineRule="auto"/>
        <w:ind w:firstLine="720"/>
        <w:jc w:val="both"/>
        <w:rPr>
          <w:rFonts w:ascii="Times New Roman" w:hAnsi="Times New Roman" w:cs="Times New Roman"/>
          <w:b/>
          <w:i/>
          <w:sz w:val="24"/>
          <w:szCs w:val="24"/>
          <w:lang w:bidi="en-US"/>
        </w:rPr>
      </w:pPr>
      <w:r w:rsidRPr="003B5DAC">
        <w:rPr>
          <w:rFonts w:ascii="Times New Roman" w:hAnsi="Times New Roman" w:cs="Times New Roman"/>
          <w:sz w:val="24"/>
          <w:szCs w:val="24"/>
          <w:lang w:bidi="en-US"/>
        </w:rPr>
        <w:t>Table 1 show that 52 respondents representing 52% are male while 48 respondents representing 48% were female. This table shows that majority of the respondents are male.</w:t>
      </w:r>
    </w:p>
    <w:p w:rsidR="00EF23FD" w:rsidRPr="003B5DAC" w:rsidRDefault="00EF23FD" w:rsidP="00EF23FD">
      <w:pPr>
        <w:spacing w:after="0" w:line="240" w:lineRule="auto"/>
        <w:jc w:val="both"/>
        <w:rPr>
          <w:rFonts w:ascii="Times New Roman" w:hAnsi="Times New Roman" w:cs="Times New Roman"/>
          <w:b/>
          <w:i/>
          <w:sz w:val="24"/>
          <w:szCs w:val="24"/>
          <w:lang w:bidi="en-US"/>
        </w:rPr>
      </w:pPr>
      <w:r w:rsidRPr="003B5DAC">
        <w:rPr>
          <w:rFonts w:ascii="Times New Roman" w:hAnsi="Times New Roman" w:cs="Times New Roman"/>
          <w:b/>
          <w:sz w:val="24"/>
          <w:szCs w:val="24"/>
          <w:lang w:bidi="en-US"/>
        </w:rPr>
        <w:t>Table 2: Age Distribution of Respondents</w:t>
      </w:r>
    </w:p>
    <w:tbl>
      <w:tblPr>
        <w:tblStyle w:val="TableGrid"/>
        <w:tblW w:w="0" w:type="auto"/>
        <w:tblLook w:val="04A0"/>
      </w:tblPr>
      <w:tblGrid>
        <w:gridCol w:w="2960"/>
        <w:gridCol w:w="2995"/>
        <w:gridCol w:w="2991"/>
      </w:tblGrid>
      <w:tr w:rsidR="00EF23FD" w:rsidRPr="003B5DAC" w:rsidTr="00D66AE8">
        <w:tc>
          <w:tcPr>
            <w:tcW w:w="2960" w:type="dxa"/>
          </w:tcPr>
          <w:p w:rsidR="00EF23FD" w:rsidRPr="003B5DAC" w:rsidRDefault="00EF23FD" w:rsidP="00D66AE8">
            <w:pPr>
              <w:jc w:val="both"/>
              <w:rPr>
                <w:rFonts w:ascii="Times New Roman" w:hAnsi="Times New Roman" w:cs="Times New Roman"/>
                <w:b/>
                <w:sz w:val="24"/>
                <w:szCs w:val="24"/>
                <w:lang w:bidi="en-US"/>
              </w:rPr>
            </w:pPr>
            <w:r>
              <w:rPr>
                <w:rFonts w:ascii="Times New Roman" w:hAnsi="Times New Roman" w:cs="Times New Roman"/>
                <w:b/>
                <w:sz w:val="24"/>
                <w:szCs w:val="24"/>
                <w:lang w:bidi="en-US"/>
              </w:rPr>
              <w:t>1</w:t>
            </w:r>
          </w:p>
        </w:tc>
        <w:tc>
          <w:tcPr>
            <w:tcW w:w="2995"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Number of Respondent</w:t>
            </w:r>
          </w:p>
        </w:tc>
        <w:tc>
          <w:tcPr>
            <w:tcW w:w="2991"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EF23FD" w:rsidRPr="003B5DAC" w:rsidTr="00D66AE8">
        <w:tc>
          <w:tcPr>
            <w:tcW w:w="296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18-25 years</w:t>
            </w:r>
          </w:p>
        </w:tc>
        <w:tc>
          <w:tcPr>
            <w:tcW w:w="2995"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70</w:t>
            </w:r>
          </w:p>
        </w:tc>
        <w:tc>
          <w:tcPr>
            <w:tcW w:w="299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70%</w:t>
            </w:r>
          </w:p>
        </w:tc>
      </w:tr>
      <w:tr w:rsidR="00EF23FD" w:rsidRPr="003B5DAC" w:rsidTr="00D66AE8">
        <w:tc>
          <w:tcPr>
            <w:tcW w:w="296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26-35 years</w:t>
            </w:r>
          </w:p>
        </w:tc>
        <w:tc>
          <w:tcPr>
            <w:tcW w:w="2995"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30</w:t>
            </w:r>
          </w:p>
        </w:tc>
        <w:tc>
          <w:tcPr>
            <w:tcW w:w="299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30%</w:t>
            </w:r>
          </w:p>
        </w:tc>
      </w:tr>
      <w:tr w:rsidR="00EF23FD" w:rsidRPr="003B5DAC" w:rsidTr="00D66AE8">
        <w:tc>
          <w:tcPr>
            <w:tcW w:w="296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36-45 years</w:t>
            </w:r>
          </w:p>
        </w:tc>
        <w:tc>
          <w:tcPr>
            <w:tcW w:w="2995"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9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2960"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995"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91"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Pr="003B5DAC" w:rsidRDefault="00EF23FD" w:rsidP="00EF23FD">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w:t>
      </w:r>
      <w:r>
        <w:rPr>
          <w:rFonts w:ascii="Times New Roman" w:hAnsi="Times New Roman" w:cs="Times New Roman"/>
          <w:b/>
          <w:i/>
          <w:sz w:val="24"/>
          <w:szCs w:val="24"/>
          <w:lang w:bidi="en-US"/>
        </w:rPr>
        <w:tab/>
        <w:t>Source: Research Survey, 2025</w:t>
      </w:r>
    </w:p>
    <w:p w:rsidR="00EF23FD" w:rsidRPr="00C92FAC" w:rsidRDefault="00EF23FD" w:rsidP="00EF23FD">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      Table 2 shows that 70 respondent representing 70% fall within 18-25 years, 30 respondents representing 30% fall within 26-35 years. This table shows that majority of the respondents are within 18-25 years.</w:t>
      </w:r>
    </w:p>
    <w:p w:rsidR="00EF23FD" w:rsidRPr="003B5DAC" w:rsidRDefault="00EF23FD" w:rsidP="00EF23FD">
      <w:pPr>
        <w:spacing w:after="0" w:line="24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Table 3: Occupation of the Respondents</w:t>
      </w:r>
    </w:p>
    <w:tbl>
      <w:tblPr>
        <w:tblStyle w:val="TableGrid"/>
        <w:tblW w:w="0" w:type="auto"/>
        <w:tblLook w:val="04A0"/>
      </w:tblPr>
      <w:tblGrid>
        <w:gridCol w:w="2982"/>
        <w:gridCol w:w="2984"/>
        <w:gridCol w:w="2980"/>
      </w:tblGrid>
      <w:tr w:rsidR="00EF23FD" w:rsidRPr="003B5DAC" w:rsidTr="00D66AE8">
        <w:tc>
          <w:tcPr>
            <w:tcW w:w="2982"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Occupation</w:t>
            </w:r>
          </w:p>
        </w:tc>
        <w:tc>
          <w:tcPr>
            <w:tcW w:w="2984"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Number of Respondent</w:t>
            </w:r>
          </w:p>
        </w:tc>
        <w:tc>
          <w:tcPr>
            <w:tcW w:w="2980"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EF23FD" w:rsidRPr="003B5DAC" w:rsidTr="00D66AE8">
        <w:tc>
          <w:tcPr>
            <w:tcW w:w="2982"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lastRenderedPageBreak/>
              <w:t xml:space="preserve">Student </w:t>
            </w:r>
          </w:p>
        </w:tc>
        <w:tc>
          <w:tcPr>
            <w:tcW w:w="2984"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81</w:t>
            </w:r>
          </w:p>
        </w:tc>
        <w:tc>
          <w:tcPr>
            <w:tcW w:w="298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81%</w:t>
            </w:r>
          </w:p>
        </w:tc>
      </w:tr>
      <w:tr w:rsidR="00EF23FD" w:rsidRPr="003B5DAC" w:rsidTr="00D66AE8">
        <w:tc>
          <w:tcPr>
            <w:tcW w:w="2982"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Civil Servant</w:t>
            </w:r>
          </w:p>
        </w:tc>
        <w:tc>
          <w:tcPr>
            <w:tcW w:w="2984"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17</w:t>
            </w:r>
          </w:p>
        </w:tc>
        <w:tc>
          <w:tcPr>
            <w:tcW w:w="298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17%</w:t>
            </w:r>
          </w:p>
        </w:tc>
      </w:tr>
      <w:tr w:rsidR="00EF23FD" w:rsidRPr="003B5DAC" w:rsidTr="00D66AE8">
        <w:tc>
          <w:tcPr>
            <w:tcW w:w="2982"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Self Employed</w:t>
            </w:r>
          </w:p>
        </w:tc>
        <w:tc>
          <w:tcPr>
            <w:tcW w:w="2984"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w:t>
            </w:r>
          </w:p>
        </w:tc>
        <w:tc>
          <w:tcPr>
            <w:tcW w:w="298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w:t>
            </w:r>
          </w:p>
        </w:tc>
      </w:tr>
      <w:tr w:rsidR="00EF23FD" w:rsidRPr="003B5DAC" w:rsidTr="00D66AE8">
        <w:tc>
          <w:tcPr>
            <w:tcW w:w="2982"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984"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80"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Pr="003B5DAC" w:rsidRDefault="00EF23FD" w:rsidP="00EF23FD">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Pr>
          <w:rFonts w:ascii="Times New Roman" w:hAnsi="Times New Roman" w:cs="Times New Roman"/>
          <w:b/>
          <w:i/>
          <w:sz w:val="24"/>
          <w:szCs w:val="24"/>
          <w:lang w:bidi="en-US"/>
        </w:rPr>
        <w:t xml:space="preserve">   Source: Research Survey, 2025</w:t>
      </w:r>
    </w:p>
    <w:p w:rsidR="00EF23FD" w:rsidRPr="003B5DAC" w:rsidRDefault="00EF23FD" w:rsidP="00EF23FD">
      <w:pPr>
        <w:spacing w:after="0" w:line="360" w:lineRule="auto"/>
        <w:ind w:firstLine="720"/>
        <w:jc w:val="both"/>
        <w:rPr>
          <w:rFonts w:ascii="Times New Roman" w:hAnsi="Times New Roman" w:cs="Times New Roman"/>
          <w:b/>
          <w:i/>
          <w:sz w:val="24"/>
          <w:szCs w:val="24"/>
          <w:lang w:bidi="en-US"/>
        </w:rPr>
      </w:pPr>
      <w:r w:rsidRPr="003B5DAC">
        <w:rPr>
          <w:rFonts w:ascii="Times New Roman" w:hAnsi="Times New Roman" w:cs="Times New Roman"/>
          <w:sz w:val="24"/>
          <w:szCs w:val="24"/>
          <w:lang w:bidi="en-US"/>
        </w:rPr>
        <w:t>Table 3 shows that 81 respondents representing 81% are students, 17 respondents representing 17% are civil servant while 2 respondents representing 2% were self employed. This table shows that majority of the respondents are students.</w:t>
      </w:r>
    </w:p>
    <w:p w:rsidR="00EF23FD" w:rsidRPr="003B5DAC" w:rsidRDefault="00EF23FD" w:rsidP="00EF23FD">
      <w:pPr>
        <w:spacing w:after="0" w:line="24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Table 4: Marital Status of the Respondent </w:t>
      </w:r>
    </w:p>
    <w:tbl>
      <w:tblPr>
        <w:tblStyle w:val="TableGrid"/>
        <w:tblW w:w="0" w:type="auto"/>
        <w:tblLook w:val="04A0"/>
      </w:tblPr>
      <w:tblGrid>
        <w:gridCol w:w="2971"/>
        <w:gridCol w:w="2990"/>
        <w:gridCol w:w="2985"/>
      </w:tblGrid>
      <w:tr w:rsidR="00EF23FD" w:rsidRPr="003B5DAC" w:rsidTr="00D66AE8">
        <w:tc>
          <w:tcPr>
            <w:tcW w:w="2971"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Marital Status</w:t>
            </w:r>
          </w:p>
        </w:tc>
        <w:tc>
          <w:tcPr>
            <w:tcW w:w="2990"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Number of Respondent</w:t>
            </w:r>
          </w:p>
        </w:tc>
        <w:tc>
          <w:tcPr>
            <w:tcW w:w="2985"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EF23FD" w:rsidRPr="003B5DAC" w:rsidTr="00D66AE8">
        <w:tc>
          <w:tcPr>
            <w:tcW w:w="297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Single</w:t>
            </w:r>
          </w:p>
        </w:tc>
        <w:tc>
          <w:tcPr>
            <w:tcW w:w="299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67</w:t>
            </w:r>
          </w:p>
        </w:tc>
        <w:tc>
          <w:tcPr>
            <w:tcW w:w="2985"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67%</w:t>
            </w:r>
          </w:p>
        </w:tc>
      </w:tr>
      <w:tr w:rsidR="00EF23FD" w:rsidRPr="003B5DAC" w:rsidTr="00D66AE8">
        <w:tc>
          <w:tcPr>
            <w:tcW w:w="297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Married</w:t>
            </w:r>
          </w:p>
        </w:tc>
        <w:tc>
          <w:tcPr>
            <w:tcW w:w="299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33</w:t>
            </w:r>
          </w:p>
        </w:tc>
        <w:tc>
          <w:tcPr>
            <w:tcW w:w="2985"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33%</w:t>
            </w:r>
          </w:p>
        </w:tc>
      </w:tr>
      <w:tr w:rsidR="00EF23FD" w:rsidRPr="003B5DAC" w:rsidTr="00D66AE8">
        <w:tc>
          <w:tcPr>
            <w:tcW w:w="297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Divorced </w:t>
            </w:r>
          </w:p>
        </w:tc>
        <w:tc>
          <w:tcPr>
            <w:tcW w:w="299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85"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2971"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990"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85"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Pr="003B5DAC" w:rsidRDefault="00EF23FD" w:rsidP="00EF23FD">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Pr>
          <w:rFonts w:ascii="Times New Roman" w:hAnsi="Times New Roman" w:cs="Times New Roman"/>
          <w:b/>
          <w:i/>
          <w:sz w:val="24"/>
          <w:szCs w:val="24"/>
          <w:lang w:bidi="en-US"/>
        </w:rPr>
        <w:t xml:space="preserve">   Source: Research Survey, 2025</w:t>
      </w:r>
    </w:p>
    <w:p w:rsidR="00EF23FD" w:rsidRPr="003B5DAC" w:rsidRDefault="00EF23FD" w:rsidP="00EF23FD">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    Table 4 shows that 67 respondents representing 67% are single, 33 respondents representing 33% are married. This shows that majority of the respondents were single.</w:t>
      </w:r>
    </w:p>
    <w:p w:rsidR="00EF23FD" w:rsidRPr="003B5DAC" w:rsidRDefault="00EF23FD" w:rsidP="00EF23FD">
      <w:pPr>
        <w:spacing w:after="0" w:line="24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Table 5: Religion of the Respondent </w:t>
      </w:r>
    </w:p>
    <w:tbl>
      <w:tblPr>
        <w:tblStyle w:val="TableGrid"/>
        <w:tblW w:w="0" w:type="auto"/>
        <w:tblLook w:val="04A0"/>
      </w:tblPr>
      <w:tblGrid>
        <w:gridCol w:w="2970"/>
        <w:gridCol w:w="2990"/>
        <w:gridCol w:w="2986"/>
      </w:tblGrid>
      <w:tr w:rsidR="00EF23FD" w:rsidRPr="003B5DAC" w:rsidTr="00D66AE8">
        <w:tc>
          <w:tcPr>
            <w:tcW w:w="2970"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Religion</w:t>
            </w:r>
          </w:p>
        </w:tc>
        <w:tc>
          <w:tcPr>
            <w:tcW w:w="2990"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Number of Respondent</w:t>
            </w:r>
          </w:p>
        </w:tc>
        <w:tc>
          <w:tcPr>
            <w:tcW w:w="298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EF23FD" w:rsidRPr="003B5DAC" w:rsidTr="00D66AE8">
        <w:tc>
          <w:tcPr>
            <w:tcW w:w="297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Islam</w:t>
            </w:r>
          </w:p>
        </w:tc>
        <w:tc>
          <w:tcPr>
            <w:tcW w:w="299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68</w:t>
            </w:r>
          </w:p>
        </w:tc>
        <w:tc>
          <w:tcPr>
            <w:tcW w:w="298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68%</w:t>
            </w:r>
          </w:p>
        </w:tc>
      </w:tr>
      <w:tr w:rsidR="00EF23FD" w:rsidRPr="003B5DAC" w:rsidTr="00D66AE8">
        <w:tc>
          <w:tcPr>
            <w:tcW w:w="297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Christian</w:t>
            </w:r>
          </w:p>
        </w:tc>
        <w:tc>
          <w:tcPr>
            <w:tcW w:w="299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32</w:t>
            </w:r>
          </w:p>
        </w:tc>
        <w:tc>
          <w:tcPr>
            <w:tcW w:w="298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32%</w:t>
            </w:r>
          </w:p>
        </w:tc>
      </w:tr>
      <w:tr w:rsidR="00EF23FD" w:rsidRPr="003B5DAC" w:rsidTr="00D66AE8">
        <w:tc>
          <w:tcPr>
            <w:tcW w:w="297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Other </w:t>
            </w:r>
          </w:p>
        </w:tc>
        <w:tc>
          <w:tcPr>
            <w:tcW w:w="299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8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2970"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990"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8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Pr="003B5DAC" w:rsidRDefault="00EF23FD" w:rsidP="00EF23FD">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Pr>
          <w:rFonts w:ascii="Times New Roman" w:hAnsi="Times New Roman" w:cs="Times New Roman"/>
          <w:b/>
          <w:i/>
          <w:sz w:val="24"/>
          <w:szCs w:val="24"/>
          <w:lang w:bidi="en-US"/>
        </w:rPr>
        <w:t xml:space="preserve">   Source: Research Survey, 2025</w:t>
      </w:r>
    </w:p>
    <w:p w:rsidR="00EF23FD" w:rsidRPr="00C92FAC" w:rsidRDefault="00EF23FD" w:rsidP="00EF23FD">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       Table 5 shows that 68 respondents representing 68% are Islam while 32 respondents representing 32% are Christian. This table shows that majority of the respondents are Islam.</w:t>
      </w:r>
    </w:p>
    <w:p w:rsidR="00EF23FD" w:rsidRPr="003B5DAC" w:rsidRDefault="00EF23FD" w:rsidP="00EF23FD">
      <w:pPr>
        <w:spacing w:after="0" w:line="24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Table 6: Educational Qualification of the Respondent </w:t>
      </w:r>
    </w:p>
    <w:tbl>
      <w:tblPr>
        <w:tblStyle w:val="TableGrid"/>
        <w:tblW w:w="0" w:type="auto"/>
        <w:tblLook w:val="04A0"/>
      </w:tblPr>
      <w:tblGrid>
        <w:gridCol w:w="4581"/>
        <w:gridCol w:w="2603"/>
        <w:gridCol w:w="1816"/>
      </w:tblGrid>
      <w:tr w:rsidR="00EF23FD" w:rsidRPr="003B5DAC" w:rsidTr="00D66AE8">
        <w:trPr>
          <w:trHeight w:val="440"/>
        </w:trPr>
        <w:tc>
          <w:tcPr>
            <w:tcW w:w="4591"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Educational Qualification of the Respondent </w:t>
            </w:r>
          </w:p>
        </w:tc>
        <w:tc>
          <w:tcPr>
            <w:tcW w:w="2538" w:type="dxa"/>
          </w:tcPr>
          <w:p w:rsidR="00EF23FD" w:rsidRPr="003B5DAC" w:rsidRDefault="00EF23FD" w:rsidP="00D66AE8">
            <w:pPr>
              <w:jc w:val="both"/>
              <w:rPr>
                <w:rFonts w:ascii="Times New Roman" w:hAnsi="Times New Roman" w:cs="Times New Roman"/>
                <w:b/>
                <w:sz w:val="24"/>
                <w:szCs w:val="24"/>
                <w:lang w:bidi="en-US"/>
              </w:rPr>
            </w:pPr>
            <w:r>
              <w:rPr>
                <w:rFonts w:ascii="Times New Roman" w:hAnsi="Times New Roman" w:cs="Times New Roman"/>
                <w:b/>
                <w:sz w:val="24"/>
                <w:szCs w:val="24"/>
                <w:lang w:bidi="en-US"/>
              </w:rPr>
              <w:t>Number of </w:t>
            </w:r>
            <w:r w:rsidRPr="003B5DAC">
              <w:rPr>
                <w:rFonts w:ascii="Times New Roman" w:hAnsi="Times New Roman" w:cs="Times New Roman"/>
                <w:b/>
                <w:sz w:val="24"/>
                <w:szCs w:val="24"/>
                <w:lang w:bidi="en-US"/>
              </w:rPr>
              <w:t>Respondent</w:t>
            </w:r>
          </w:p>
        </w:tc>
        <w:tc>
          <w:tcPr>
            <w:tcW w:w="181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EF23FD" w:rsidRPr="003B5DAC" w:rsidTr="00D66AE8">
        <w:tc>
          <w:tcPr>
            <w:tcW w:w="459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SSCE/WAEC</w:t>
            </w:r>
          </w:p>
        </w:tc>
        <w:tc>
          <w:tcPr>
            <w:tcW w:w="2538"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w:t>
            </w:r>
          </w:p>
        </w:tc>
        <w:tc>
          <w:tcPr>
            <w:tcW w:w="181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w:t>
            </w:r>
          </w:p>
        </w:tc>
      </w:tr>
      <w:tr w:rsidR="00EF23FD" w:rsidRPr="003B5DAC" w:rsidTr="00D66AE8">
        <w:tc>
          <w:tcPr>
            <w:tcW w:w="459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NCE/OND</w:t>
            </w:r>
          </w:p>
        </w:tc>
        <w:tc>
          <w:tcPr>
            <w:tcW w:w="2538"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c>
          <w:tcPr>
            <w:tcW w:w="181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r>
      <w:tr w:rsidR="00EF23FD" w:rsidRPr="003B5DAC" w:rsidTr="00D66AE8">
        <w:tc>
          <w:tcPr>
            <w:tcW w:w="459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lastRenderedPageBreak/>
              <w:t>B.sc/HND</w:t>
            </w:r>
          </w:p>
        </w:tc>
        <w:tc>
          <w:tcPr>
            <w:tcW w:w="2538"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71</w:t>
            </w:r>
          </w:p>
        </w:tc>
        <w:tc>
          <w:tcPr>
            <w:tcW w:w="181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71%</w:t>
            </w:r>
          </w:p>
        </w:tc>
      </w:tr>
      <w:tr w:rsidR="00EF23FD" w:rsidRPr="003B5DAC" w:rsidTr="00D66AE8">
        <w:tc>
          <w:tcPr>
            <w:tcW w:w="4591"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538"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181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Pr="003B5DAC" w:rsidRDefault="00EF23FD" w:rsidP="00EF23FD">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Pr>
          <w:rFonts w:ascii="Times New Roman" w:hAnsi="Times New Roman" w:cs="Times New Roman"/>
          <w:b/>
          <w:i/>
          <w:sz w:val="24"/>
          <w:szCs w:val="24"/>
          <w:lang w:bidi="en-US"/>
        </w:rPr>
        <w:t xml:space="preserve">   Source: Research Survey, 2025</w:t>
      </w:r>
    </w:p>
    <w:p w:rsidR="00EF23FD" w:rsidRPr="003B5DAC" w:rsidRDefault="00EF23FD" w:rsidP="00EF23FD">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b/>
          <w:i/>
          <w:sz w:val="24"/>
          <w:szCs w:val="24"/>
          <w:lang w:bidi="en-US"/>
        </w:rPr>
        <w:t xml:space="preserve">     </w:t>
      </w:r>
      <w:r w:rsidRPr="003B5DAC">
        <w:rPr>
          <w:rFonts w:ascii="Times New Roman" w:hAnsi="Times New Roman" w:cs="Times New Roman"/>
          <w:sz w:val="24"/>
          <w:szCs w:val="24"/>
          <w:lang w:bidi="en-US"/>
        </w:rPr>
        <w:t>Table 6 shows that 1 respondent representing 1% are SSCE/WAEC, 28 respondents representing 28% are NCE/OND while 71 respondents representing 71% are B.sc/HND. This table shows that the majority of the respondents are B.sc/HND.</w:t>
      </w:r>
    </w:p>
    <w:p w:rsidR="00EF23FD" w:rsidRDefault="00EF23FD" w:rsidP="00EF23FD">
      <w:pPr>
        <w:spacing w:after="0" w:line="360" w:lineRule="auto"/>
        <w:jc w:val="both"/>
        <w:rPr>
          <w:rFonts w:ascii="Times New Roman" w:hAnsi="Times New Roman" w:cs="Times New Roman"/>
          <w:b/>
          <w:sz w:val="24"/>
          <w:szCs w:val="24"/>
          <w:lang w:bidi="en-US"/>
        </w:rPr>
      </w:pPr>
    </w:p>
    <w:p w:rsidR="00EF23FD" w:rsidRDefault="00EF23FD" w:rsidP="00EF23FD">
      <w:pPr>
        <w:spacing w:after="0" w:line="360" w:lineRule="auto"/>
        <w:jc w:val="both"/>
        <w:rPr>
          <w:rFonts w:ascii="Times New Roman" w:hAnsi="Times New Roman" w:cs="Times New Roman"/>
          <w:b/>
          <w:sz w:val="24"/>
          <w:szCs w:val="24"/>
          <w:lang w:bidi="en-US"/>
        </w:rPr>
      </w:pPr>
    </w:p>
    <w:p w:rsidR="00EF23FD" w:rsidRDefault="00EF23FD" w:rsidP="00EF23FD">
      <w:pPr>
        <w:spacing w:after="0" w:line="240" w:lineRule="auto"/>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4.3</w:t>
      </w:r>
      <w:r w:rsidRPr="003B5DAC">
        <w:rPr>
          <w:rFonts w:ascii="Times New Roman" w:hAnsi="Times New Roman" w:cs="Times New Roman"/>
          <w:b/>
          <w:sz w:val="24"/>
          <w:szCs w:val="24"/>
          <w:lang w:bidi="en-US"/>
        </w:rPr>
        <w:tab/>
        <w:t>PRESENTATION AND ANALYSIS OF DATA ACCORDING TO RESEARCH</w:t>
      </w:r>
      <w:r>
        <w:rPr>
          <w:rFonts w:ascii="Times New Roman" w:hAnsi="Times New Roman" w:cs="Times New Roman"/>
          <w:b/>
          <w:sz w:val="24"/>
          <w:szCs w:val="24"/>
          <w:lang w:bidi="en-US"/>
        </w:rPr>
        <w:t xml:space="preserve"> QUESTIONS OR RESEARCH HYPOTHESE</w:t>
      </w:r>
      <w:r w:rsidRPr="003B5DAC">
        <w:rPr>
          <w:rFonts w:ascii="Times New Roman" w:hAnsi="Times New Roman" w:cs="Times New Roman"/>
          <w:b/>
          <w:sz w:val="24"/>
          <w:szCs w:val="24"/>
          <w:lang w:bidi="en-US"/>
        </w:rPr>
        <w:t>S</w:t>
      </w:r>
    </w:p>
    <w:p w:rsidR="00EF23FD" w:rsidRPr="00A77512" w:rsidRDefault="00EF23FD" w:rsidP="00EF23FD">
      <w:pPr>
        <w:spacing w:after="0" w:line="240" w:lineRule="auto"/>
        <w:jc w:val="both"/>
        <w:rPr>
          <w:rFonts w:ascii="Times New Roman" w:hAnsi="Times New Roman" w:cs="Times New Roman"/>
          <w:b/>
          <w:bCs/>
          <w:sz w:val="24"/>
          <w:szCs w:val="24"/>
        </w:rPr>
      </w:pPr>
      <w:r w:rsidRPr="00A77512">
        <w:rPr>
          <w:rFonts w:ascii="Times New Roman" w:hAnsi="Times New Roman" w:cs="Times New Roman"/>
          <w:b/>
          <w:sz w:val="24"/>
          <w:szCs w:val="24"/>
          <w:lang w:bidi="en-US"/>
        </w:rPr>
        <w:t xml:space="preserve">Table 7: </w:t>
      </w:r>
      <w:r>
        <w:rPr>
          <w:rFonts w:ascii="Times New Roman" w:hAnsi="Times New Roman" w:cs="Times New Roman"/>
          <w:b/>
          <w:sz w:val="24"/>
          <w:szCs w:val="24"/>
          <w:lang w:bidi="en-US"/>
        </w:rPr>
        <w:t xml:space="preserve">Does </w:t>
      </w:r>
      <w:r w:rsidRPr="00AF69C9">
        <w:rPr>
          <w:rFonts w:ascii="Times New Roman" w:hAnsi="Times New Roman" w:cs="Times New Roman"/>
          <w:b/>
          <w:bCs/>
          <w:sz w:val="24"/>
          <w:szCs w:val="24"/>
        </w:rPr>
        <w:t>Investors Understand Financial Statement</w:t>
      </w:r>
      <w:r>
        <w:rPr>
          <w:rFonts w:ascii="Times New Roman" w:hAnsi="Times New Roman" w:cs="Times New Roman"/>
          <w:b/>
          <w:bCs/>
          <w:sz w:val="24"/>
          <w:szCs w:val="24"/>
        </w:rPr>
        <w:t>?</w:t>
      </w:r>
    </w:p>
    <w:tbl>
      <w:tblPr>
        <w:tblStyle w:val="TableGrid"/>
        <w:tblW w:w="0" w:type="auto"/>
        <w:tblLook w:val="04A0"/>
      </w:tblPr>
      <w:tblGrid>
        <w:gridCol w:w="3321"/>
        <w:gridCol w:w="2704"/>
        <w:gridCol w:w="2921"/>
      </w:tblGrid>
      <w:tr w:rsidR="00EF23FD" w:rsidRPr="003B5DAC" w:rsidTr="00D66AE8">
        <w:trPr>
          <w:trHeight w:val="305"/>
        </w:trPr>
        <w:tc>
          <w:tcPr>
            <w:tcW w:w="3321"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4"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1"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EF23FD" w:rsidRPr="003B5DAC" w:rsidTr="00D66AE8">
        <w:tc>
          <w:tcPr>
            <w:tcW w:w="332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significantly</w:t>
            </w:r>
          </w:p>
        </w:tc>
        <w:tc>
          <w:tcPr>
            <w:tcW w:w="2704"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72</w:t>
            </w:r>
          </w:p>
        </w:tc>
        <w:tc>
          <w:tcPr>
            <w:tcW w:w="292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72%</w:t>
            </w:r>
          </w:p>
        </w:tc>
      </w:tr>
      <w:tr w:rsidR="00EF23FD" w:rsidRPr="003B5DAC" w:rsidTr="00D66AE8">
        <w:tc>
          <w:tcPr>
            <w:tcW w:w="332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to some extent</w:t>
            </w:r>
          </w:p>
        </w:tc>
        <w:tc>
          <w:tcPr>
            <w:tcW w:w="2704"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c>
          <w:tcPr>
            <w:tcW w:w="292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r>
      <w:tr w:rsidR="00EF23FD" w:rsidRPr="003B5DAC" w:rsidTr="00D66AE8">
        <w:tc>
          <w:tcPr>
            <w:tcW w:w="332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No, not at all</w:t>
            </w:r>
          </w:p>
        </w:tc>
        <w:tc>
          <w:tcPr>
            <w:tcW w:w="2704"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21"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704"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1"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Pr="003B5DAC" w:rsidRDefault="00EF23FD" w:rsidP="00EF23FD">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t xml:space="preserve">   </w:t>
      </w:r>
      <w:r>
        <w:rPr>
          <w:rFonts w:ascii="Times New Roman" w:hAnsi="Times New Roman" w:cs="Times New Roman"/>
          <w:b/>
          <w:i/>
          <w:sz w:val="24"/>
          <w:szCs w:val="24"/>
          <w:lang w:bidi="en-US"/>
        </w:rPr>
        <w:t xml:space="preserve">   Source: Research Survey, 2025</w:t>
      </w:r>
    </w:p>
    <w:p w:rsidR="00EF23FD" w:rsidRPr="003B5DAC" w:rsidRDefault="00EF23FD" w:rsidP="00EF23FD">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sz w:val="24"/>
          <w:szCs w:val="24"/>
          <w:lang w:bidi="en-US"/>
        </w:rPr>
        <w:t xml:space="preserve">      Table 7 shows that 72 respondents representing 72% say yes, significantly while 28 respondents representing 28% say yes, to some extent. This table shows that majority of 72 respondents representing 72% say yes, significantly.</w:t>
      </w:r>
    </w:p>
    <w:p w:rsidR="00EF23FD" w:rsidRPr="00053FBB" w:rsidRDefault="00EF23FD" w:rsidP="00EF23FD">
      <w:pPr>
        <w:spacing w:after="0" w:line="240" w:lineRule="auto"/>
        <w:jc w:val="both"/>
        <w:rPr>
          <w:rFonts w:ascii="Times New Roman" w:hAnsi="Times New Roman" w:cs="Times New Roman"/>
          <w:b/>
          <w:bCs/>
          <w:sz w:val="24"/>
          <w:szCs w:val="24"/>
        </w:rPr>
      </w:pPr>
      <w:r w:rsidRPr="00053FBB">
        <w:rPr>
          <w:rFonts w:ascii="Times New Roman" w:hAnsi="Times New Roman" w:cs="Times New Roman"/>
          <w:b/>
          <w:sz w:val="24"/>
          <w:szCs w:val="24"/>
          <w:lang w:bidi="en-US"/>
        </w:rPr>
        <w:t xml:space="preserve">Table 8: </w:t>
      </w:r>
      <w:r w:rsidRPr="00EA6A63">
        <w:rPr>
          <w:rFonts w:ascii="Times New Roman" w:hAnsi="Times New Roman" w:cs="Times New Roman"/>
          <w:b/>
          <w:bCs/>
          <w:sz w:val="24"/>
          <w:szCs w:val="24"/>
        </w:rPr>
        <w:t xml:space="preserve">Investors see the Importance of Published Financial Statement of </w:t>
      </w:r>
      <w:proofErr w:type="gramStart"/>
      <w:r w:rsidRPr="00EA6A63">
        <w:rPr>
          <w:rFonts w:ascii="Times New Roman" w:hAnsi="Times New Roman" w:cs="Times New Roman"/>
          <w:b/>
          <w:bCs/>
          <w:sz w:val="24"/>
          <w:szCs w:val="24"/>
        </w:rPr>
        <w:t>your</w:t>
      </w:r>
      <w:proofErr w:type="gramEnd"/>
      <w:r w:rsidRPr="00EA6A63">
        <w:rPr>
          <w:rFonts w:ascii="Times New Roman" w:hAnsi="Times New Roman" w:cs="Times New Roman"/>
          <w:b/>
          <w:bCs/>
          <w:sz w:val="24"/>
          <w:szCs w:val="24"/>
        </w:rPr>
        <w:t xml:space="preserve"> Company</w:t>
      </w:r>
    </w:p>
    <w:tbl>
      <w:tblPr>
        <w:tblStyle w:val="TableGrid"/>
        <w:tblW w:w="0" w:type="auto"/>
        <w:tblLook w:val="04A0"/>
      </w:tblPr>
      <w:tblGrid>
        <w:gridCol w:w="3321"/>
        <w:gridCol w:w="2704"/>
        <w:gridCol w:w="2921"/>
      </w:tblGrid>
      <w:tr w:rsidR="00EF23FD" w:rsidRPr="003B5DAC" w:rsidTr="00D66AE8">
        <w:trPr>
          <w:trHeight w:val="350"/>
        </w:trPr>
        <w:tc>
          <w:tcPr>
            <w:tcW w:w="3321"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4"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1"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EF23FD" w:rsidRPr="003B5DAC" w:rsidTr="00D66AE8">
        <w:tc>
          <w:tcPr>
            <w:tcW w:w="332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significantly</w:t>
            </w:r>
          </w:p>
        </w:tc>
        <w:tc>
          <w:tcPr>
            <w:tcW w:w="2704"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62</w:t>
            </w:r>
          </w:p>
        </w:tc>
        <w:tc>
          <w:tcPr>
            <w:tcW w:w="292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62%</w:t>
            </w:r>
          </w:p>
        </w:tc>
      </w:tr>
      <w:tr w:rsidR="00EF23FD" w:rsidRPr="003B5DAC" w:rsidTr="00D66AE8">
        <w:tc>
          <w:tcPr>
            <w:tcW w:w="332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occasionally</w:t>
            </w:r>
          </w:p>
        </w:tc>
        <w:tc>
          <w:tcPr>
            <w:tcW w:w="2704"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38</w:t>
            </w:r>
          </w:p>
        </w:tc>
        <w:tc>
          <w:tcPr>
            <w:tcW w:w="292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38%</w:t>
            </w:r>
          </w:p>
        </w:tc>
      </w:tr>
      <w:tr w:rsidR="00EF23FD" w:rsidRPr="003B5DAC" w:rsidTr="00D66AE8">
        <w:tc>
          <w:tcPr>
            <w:tcW w:w="332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No, never</w:t>
            </w:r>
          </w:p>
        </w:tc>
        <w:tc>
          <w:tcPr>
            <w:tcW w:w="2704"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2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Not sure </w:t>
            </w:r>
          </w:p>
        </w:tc>
        <w:tc>
          <w:tcPr>
            <w:tcW w:w="2704"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21"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4"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1"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Pr="003B5DAC" w:rsidRDefault="00EF23FD" w:rsidP="00EF23FD">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Source: Research Survey, 2025</w:t>
      </w:r>
    </w:p>
    <w:p w:rsidR="00EF23FD" w:rsidRPr="003B5DAC" w:rsidRDefault="00EF23FD" w:rsidP="00EF23FD">
      <w:pPr>
        <w:spacing w:after="0" w:line="360" w:lineRule="auto"/>
        <w:jc w:val="both"/>
        <w:rPr>
          <w:rFonts w:ascii="Times New Roman" w:hAnsi="Times New Roman" w:cs="Times New Roman"/>
          <w:b/>
          <w:i/>
          <w:sz w:val="24"/>
          <w:szCs w:val="24"/>
          <w:lang w:bidi="en-US"/>
        </w:rPr>
      </w:pPr>
      <w:r w:rsidRPr="003B5DAC">
        <w:rPr>
          <w:rFonts w:ascii="Times New Roman" w:hAnsi="Times New Roman" w:cs="Times New Roman"/>
          <w:b/>
          <w:i/>
          <w:sz w:val="24"/>
          <w:szCs w:val="24"/>
          <w:lang w:bidi="en-US"/>
        </w:rPr>
        <w:lastRenderedPageBreak/>
        <w:t xml:space="preserve">      </w:t>
      </w:r>
      <w:r w:rsidRPr="003B5DAC">
        <w:rPr>
          <w:rFonts w:ascii="Times New Roman" w:hAnsi="Times New Roman" w:cs="Times New Roman"/>
          <w:sz w:val="24"/>
          <w:szCs w:val="24"/>
          <w:lang w:bidi="en-US"/>
        </w:rPr>
        <w:t>Table 8 shows that 62 respondents representing 62% say yes, significantly while 38 respondents representing 38% say yes, occasionally. This tables that majority of 62 respondents representing 62 say yes, significantly.</w:t>
      </w:r>
    </w:p>
    <w:p w:rsidR="00EF23FD" w:rsidRPr="00B97167" w:rsidRDefault="00EF23FD" w:rsidP="00EF23FD">
      <w:pPr>
        <w:spacing w:after="0" w:line="240" w:lineRule="auto"/>
        <w:rPr>
          <w:rFonts w:ascii="Times New Roman" w:hAnsi="Times New Roman" w:cs="Times New Roman"/>
          <w:b/>
          <w:bCs/>
          <w:sz w:val="24"/>
          <w:szCs w:val="24"/>
        </w:rPr>
      </w:pPr>
      <w:r w:rsidRPr="00B97167">
        <w:rPr>
          <w:rFonts w:ascii="Times New Roman" w:hAnsi="Times New Roman" w:cs="Times New Roman"/>
          <w:b/>
          <w:sz w:val="24"/>
          <w:szCs w:val="24"/>
          <w:lang w:bidi="en-US"/>
        </w:rPr>
        <w:t xml:space="preserve">Table 9: </w:t>
      </w:r>
      <w:r w:rsidRPr="00B97167">
        <w:rPr>
          <w:rFonts w:ascii="Times New Roman" w:hAnsi="Times New Roman" w:cs="Times New Roman"/>
          <w:b/>
          <w:bCs/>
          <w:sz w:val="24"/>
          <w:szCs w:val="24"/>
        </w:rPr>
        <w:t>Your Company Publish the Market Value of Shares and Dividend of the Company to the Shareholders.</w:t>
      </w:r>
    </w:p>
    <w:tbl>
      <w:tblPr>
        <w:tblStyle w:val="TableGrid"/>
        <w:tblW w:w="0" w:type="auto"/>
        <w:tblLook w:val="04A0"/>
      </w:tblPr>
      <w:tblGrid>
        <w:gridCol w:w="3316"/>
        <w:gridCol w:w="2707"/>
        <w:gridCol w:w="2923"/>
      </w:tblGrid>
      <w:tr w:rsidR="00EF23FD" w:rsidRPr="003B5DAC" w:rsidTr="00D66AE8">
        <w:trPr>
          <w:trHeight w:val="350"/>
        </w:trPr>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definitely</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72</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72%</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Yes, to some extent</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No, not at all</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Not sure </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Pr="003B5DAC" w:rsidRDefault="00EF23FD" w:rsidP="00EF23FD">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Source: Research Survey, 2025</w:t>
      </w:r>
    </w:p>
    <w:p w:rsidR="00EF23FD" w:rsidRPr="003B5DAC" w:rsidRDefault="00EF23FD" w:rsidP="00EF23FD">
      <w:pPr>
        <w:spacing w:after="0" w:line="360" w:lineRule="auto"/>
        <w:jc w:val="both"/>
        <w:rPr>
          <w:rFonts w:ascii="Times New Roman" w:hAnsi="Times New Roman" w:cs="Times New Roman"/>
          <w:b/>
          <w:i/>
          <w:sz w:val="24"/>
          <w:szCs w:val="24"/>
          <w:lang w:bidi="en-US"/>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Table 9 shows that 72 respondents representing 72% say yes, definitely while 28 respondents representing 28% say yes, to some extent. The table shows that the majority of the respondents were 72 respondents who say yes, definitely. </w:t>
      </w:r>
    </w:p>
    <w:p w:rsidR="00EF23FD" w:rsidRDefault="00EF23FD" w:rsidP="00EF23FD">
      <w:pPr>
        <w:spacing w:after="0" w:line="360" w:lineRule="auto"/>
        <w:jc w:val="both"/>
        <w:rPr>
          <w:rFonts w:ascii="Times New Roman" w:hAnsi="Times New Roman" w:cs="Times New Roman"/>
          <w:b/>
          <w:sz w:val="24"/>
          <w:szCs w:val="24"/>
          <w:lang w:bidi="en-US"/>
        </w:rPr>
      </w:pPr>
    </w:p>
    <w:p w:rsidR="00EF23FD" w:rsidRPr="000D1AEA" w:rsidRDefault="00EF23FD" w:rsidP="00EF23FD">
      <w:pPr>
        <w:spacing w:after="0" w:line="240" w:lineRule="auto"/>
        <w:jc w:val="both"/>
        <w:rPr>
          <w:rFonts w:ascii="Times New Roman" w:hAnsi="Times New Roman" w:cs="Times New Roman"/>
          <w:b/>
          <w:bCs/>
          <w:sz w:val="24"/>
          <w:szCs w:val="24"/>
        </w:rPr>
      </w:pPr>
      <w:r w:rsidRPr="003B5DAC">
        <w:rPr>
          <w:rFonts w:ascii="Times New Roman" w:hAnsi="Times New Roman" w:cs="Times New Roman"/>
          <w:b/>
          <w:sz w:val="24"/>
          <w:szCs w:val="24"/>
          <w:lang w:bidi="en-US"/>
        </w:rPr>
        <w:t xml:space="preserve">Table 10: </w:t>
      </w:r>
      <w:r w:rsidRPr="000D1AEA">
        <w:rPr>
          <w:rFonts w:ascii="Times New Roman" w:hAnsi="Times New Roman" w:cs="Times New Roman"/>
          <w:b/>
          <w:bCs/>
          <w:sz w:val="24"/>
          <w:szCs w:val="24"/>
        </w:rPr>
        <w:t>Financial Statement of your Company Encourage Investors to Invest</w:t>
      </w:r>
    </w:p>
    <w:tbl>
      <w:tblPr>
        <w:tblStyle w:val="TableGrid"/>
        <w:tblW w:w="0" w:type="auto"/>
        <w:tblLook w:val="04A0"/>
      </w:tblPr>
      <w:tblGrid>
        <w:gridCol w:w="3316"/>
        <w:gridCol w:w="2707"/>
        <w:gridCol w:w="2923"/>
      </w:tblGrid>
      <w:tr w:rsidR="00EF23FD" w:rsidRPr="003B5DAC" w:rsidTr="00D66AE8">
        <w:trPr>
          <w:trHeight w:val="350"/>
        </w:trPr>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78</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78%</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22</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22%</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Pr="003B5DAC" w:rsidRDefault="00EF23FD" w:rsidP="00EF23FD">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w:t>
      </w:r>
      <w:r w:rsidRPr="003B5DAC">
        <w:rPr>
          <w:rFonts w:ascii="Times New Roman" w:hAnsi="Times New Roman" w:cs="Times New Roman"/>
          <w:b/>
          <w:i/>
          <w:sz w:val="24"/>
          <w:szCs w:val="24"/>
          <w:lang w:bidi="en-US"/>
        </w:rPr>
        <w:t xml:space="preserve">Source: </w:t>
      </w:r>
      <w:r>
        <w:rPr>
          <w:rFonts w:ascii="Times New Roman" w:hAnsi="Times New Roman" w:cs="Times New Roman"/>
          <w:b/>
          <w:i/>
          <w:sz w:val="24"/>
          <w:szCs w:val="24"/>
          <w:lang w:bidi="en-US"/>
        </w:rPr>
        <w:t>Research Survey, 2025</w:t>
      </w:r>
    </w:p>
    <w:p w:rsidR="00EF23FD" w:rsidRPr="0005456A" w:rsidRDefault="00EF23FD" w:rsidP="00EF23FD">
      <w:pPr>
        <w:spacing w:after="0" w:line="360" w:lineRule="auto"/>
        <w:jc w:val="both"/>
        <w:rPr>
          <w:rFonts w:ascii="Times New Roman" w:hAnsi="Times New Roman" w:cs="Times New Roman"/>
          <w:bCs/>
          <w:sz w:val="24"/>
          <w:szCs w:val="24"/>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Table 10 shows that 78 respondents representing 78% strongly agreed while 22 respondents representing 22% agreed. This mean that majority of the respondents strongly agreed that </w:t>
      </w:r>
      <w:r w:rsidRPr="0005456A">
        <w:rPr>
          <w:rFonts w:ascii="Times New Roman" w:hAnsi="Times New Roman" w:cs="Times New Roman"/>
          <w:bCs/>
          <w:sz w:val="24"/>
          <w:szCs w:val="24"/>
        </w:rPr>
        <w:t>financial statement of the company encourage investors to invest</w:t>
      </w:r>
      <w:r>
        <w:rPr>
          <w:rFonts w:ascii="Times New Roman" w:hAnsi="Times New Roman" w:cs="Times New Roman"/>
          <w:bCs/>
          <w:sz w:val="24"/>
          <w:szCs w:val="24"/>
        </w:rPr>
        <w:t>.</w:t>
      </w:r>
    </w:p>
    <w:p w:rsidR="00EF23FD" w:rsidRPr="004B56FA" w:rsidRDefault="00EF23FD" w:rsidP="00EF23FD">
      <w:pPr>
        <w:spacing w:after="0" w:line="240" w:lineRule="auto"/>
        <w:jc w:val="both"/>
        <w:rPr>
          <w:rFonts w:ascii="Times New Roman" w:hAnsi="Times New Roman" w:cs="Times New Roman"/>
          <w:b/>
          <w:bCs/>
          <w:sz w:val="24"/>
          <w:szCs w:val="24"/>
          <w:lang w:bidi="en-US"/>
        </w:rPr>
      </w:pPr>
      <w:r w:rsidRPr="003B5DAC">
        <w:rPr>
          <w:rFonts w:ascii="Times New Roman" w:hAnsi="Times New Roman" w:cs="Times New Roman"/>
          <w:b/>
          <w:sz w:val="24"/>
          <w:szCs w:val="24"/>
          <w:lang w:bidi="en-US"/>
        </w:rPr>
        <w:t xml:space="preserve">Table 11: </w:t>
      </w:r>
      <w:r>
        <w:rPr>
          <w:rFonts w:ascii="Times New Roman" w:hAnsi="Times New Roman" w:cs="Times New Roman"/>
          <w:b/>
          <w:bCs/>
          <w:sz w:val="24"/>
          <w:szCs w:val="24"/>
          <w:lang w:bidi="en-US"/>
        </w:rPr>
        <w:t>Share</w:t>
      </w:r>
      <w:r w:rsidRPr="004B56FA">
        <w:rPr>
          <w:rFonts w:ascii="Times New Roman" w:hAnsi="Times New Roman" w:cs="Times New Roman"/>
          <w:b/>
          <w:bCs/>
          <w:sz w:val="24"/>
          <w:szCs w:val="24"/>
          <w:lang w:bidi="en-US"/>
        </w:rPr>
        <w:t>holders Carryout Analysis to the Appropriate Personnel</w:t>
      </w:r>
    </w:p>
    <w:tbl>
      <w:tblPr>
        <w:tblStyle w:val="TableGrid"/>
        <w:tblW w:w="0" w:type="auto"/>
        <w:tblLook w:val="04A0"/>
      </w:tblPr>
      <w:tblGrid>
        <w:gridCol w:w="3316"/>
        <w:gridCol w:w="2707"/>
        <w:gridCol w:w="2923"/>
      </w:tblGrid>
      <w:tr w:rsidR="00EF23FD" w:rsidRPr="003B5DAC" w:rsidTr="00D66AE8">
        <w:trPr>
          <w:trHeight w:val="350"/>
        </w:trPr>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77</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77%</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lastRenderedPageBreak/>
              <w:t>Agreed</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23</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23%</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Pr="003B5DAC" w:rsidRDefault="00EF23FD" w:rsidP="00EF23FD">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Source: Research Survey, 2025</w:t>
      </w:r>
    </w:p>
    <w:p w:rsidR="00EF23FD" w:rsidRPr="00C51582" w:rsidRDefault="00EF23FD" w:rsidP="00EF23FD">
      <w:pPr>
        <w:spacing w:after="0" w:line="360" w:lineRule="auto"/>
        <w:jc w:val="both"/>
        <w:rPr>
          <w:rFonts w:ascii="Times New Roman" w:hAnsi="Times New Roman" w:cs="Times New Roman"/>
          <w:bCs/>
          <w:sz w:val="24"/>
          <w:szCs w:val="24"/>
          <w:lang w:bidi="en-US"/>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Table 11 shows that 77 respondents representing 77% strongly agreed while 23 respondents representing 23% agreed. The table shows that majority of the respondents strongly agreed </w:t>
      </w:r>
      <w:r>
        <w:rPr>
          <w:rFonts w:ascii="Times New Roman" w:hAnsi="Times New Roman" w:cs="Times New Roman"/>
          <w:sz w:val="24"/>
          <w:szCs w:val="24"/>
          <w:lang w:bidi="en-US"/>
        </w:rPr>
        <w:t xml:space="preserve">that </w:t>
      </w:r>
      <w:r w:rsidRPr="00C51582">
        <w:rPr>
          <w:rFonts w:ascii="Times New Roman" w:hAnsi="Times New Roman" w:cs="Times New Roman"/>
          <w:bCs/>
          <w:sz w:val="24"/>
          <w:szCs w:val="24"/>
          <w:lang w:bidi="en-US"/>
        </w:rPr>
        <w:t>shareholders carryout analysis to the appropriate personnel</w:t>
      </w:r>
      <w:r>
        <w:rPr>
          <w:rFonts w:ascii="Times New Roman" w:hAnsi="Times New Roman" w:cs="Times New Roman"/>
          <w:bCs/>
          <w:sz w:val="24"/>
          <w:szCs w:val="24"/>
          <w:lang w:bidi="en-US"/>
        </w:rPr>
        <w:t>.</w:t>
      </w:r>
    </w:p>
    <w:p w:rsidR="00EF23FD" w:rsidRPr="00213611" w:rsidRDefault="00EF23FD" w:rsidP="00EF23FD">
      <w:pPr>
        <w:spacing w:after="0" w:line="240" w:lineRule="auto"/>
        <w:rPr>
          <w:rFonts w:ascii="Times New Roman" w:hAnsi="Times New Roman" w:cs="Times New Roman"/>
          <w:b/>
          <w:bCs/>
          <w:sz w:val="24"/>
          <w:szCs w:val="24"/>
          <w:lang w:bidi="en-US"/>
        </w:rPr>
      </w:pPr>
      <w:r w:rsidRPr="003B5DAC">
        <w:rPr>
          <w:rFonts w:ascii="Times New Roman" w:hAnsi="Times New Roman" w:cs="Times New Roman"/>
          <w:b/>
          <w:sz w:val="24"/>
          <w:szCs w:val="24"/>
          <w:lang w:bidi="en-US"/>
        </w:rPr>
        <w:t xml:space="preserve">Table 12: </w:t>
      </w:r>
      <w:r w:rsidRPr="00213611">
        <w:rPr>
          <w:rFonts w:ascii="Times New Roman" w:hAnsi="Times New Roman" w:cs="Times New Roman"/>
          <w:b/>
          <w:bCs/>
          <w:sz w:val="24"/>
          <w:szCs w:val="24"/>
          <w:lang w:bidi="en-US"/>
        </w:rPr>
        <w:t>Financial Statement Always Show True and a Fair View of the Statement in your Company</w:t>
      </w:r>
    </w:p>
    <w:tbl>
      <w:tblPr>
        <w:tblStyle w:val="TableGrid"/>
        <w:tblW w:w="0" w:type="auto"/>
        <w:tblLook w:val="04A0"/>
      </w:tblPr>
      <w:tblGrid>
        <w:gridCol w:w="3316"/>
        <w:gridCol w:w="2707"/>
        <w:gridCol w:w="2923"/>
      </w:tblGrid>
      <w:tr w:rsidR="00EF23FD" w:rsidRPr="003B5DAC" w:rsidTr="00D66AE8">
        <w:trPr>
          <w:trHeight w:val="350"/>
        </w:trPr>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sz w:val="24"/>
                <w:szCs w:val="24"/>
                <w:lang w:bidi="en-US"/>
              </w:rPr>
              <w:t xml:space="preserve"> </w:t>
            </w:r>
            <w:r w:rsidRPr="003B5DAC">
              <w:rPr>
                <w:rFonts w:ascii="Times New Roman" w:hAnsi="Times New Roman" w:cs="Times New Roman"/>
                <w:b/>
                <w:sz w:val="24"/>
                <w:szCs w:val="24"/>
                <w:lang w:bidi="en-US"/>
              </w:rPr>
              <w:t xml:space="preserve">Responses </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75</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75%</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25</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25%</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Pr="003B5DAC" w:rsidRDefault="00EF23FD" w:rsidP="00EF23FD">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Source: Research Survey, 2025</w:t>
      </w:r>
    </w:p>
    <w:p w:rsidR="00EF23FD" w:rsidRPr="00BD36A1" w:rsidRDefault="00EF23FD" w:rsidP="00EF23FD">
      <w:pPr>
        <w:spacing w:after="0" w:line="360" w:lineRule="auto"/>
        <w:jc w:val="both"/>
        <w:rPr>
          <w:rFonts w:ascii="Times New Roman" w:hAnsi="Times New Roman" w:cs="Times New Roman"/>
          <w:bCs/>
          <w:sz w:val="24"/>
          <w:szCs w:val="24"/>
          <w:lang w:bidi="en-US"/>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Table 12 shows that 75 respondents representing 75% strongly agreed while 25 respondents representing 25% agreed. This means that majority of the respondents strongly agreed that </w:t>
      </w:r>
      <w:r w:rsidRPr="00BD36A1">
        <w:rPr>
          <w:rFonts w:ascii="Times New Roman" w:hAnsi="Times New Roman" w:cs="Times New Roman"/>
          <w:bCs/>
          <w:sz w:val="24"/>
          <w:szCs w:val="24"/>
          <w:lang w:bidi="en-US"/>
        </w:rPr>
        <w:t xml:space="preserve">financial Statement always show true and a fair View of the statement </w:t>
      </w:r>
      <w:r>
        <w:rPr>
          <w:rFonts w:ascii="Times New Roman" w:hAnsi="Times New Roman" w:cs="Times New Roman"/>
          <w:bCs/>
          <w:sz w:val="24"/>
          <w:szCs w:val="24"/>
          <w:lang w:bidi="en-US"/>
        </w:rPr>
        <w:t xml:space="preserve">in the </w:t>
      </w:r>
      <w:r w:rsidRPr="00BD36A1">
        <w:rPr>
          <w:rFonts w:ascii="Times New Roman" w:hAnsi="Times New Roman" w:cs="Times New Roman"/>
          <w:bCs/>
          <w:sz w:val="24"/>
          <w:szCs w:val="24"/>
          <w:lang w:bidi="en-US"/>
        </w:rPr>
        <w:t>company</w:t>
      </w:r>
    </w:p>
    <w:p w:rsidR="00EF23FD" w:rsidRPr="005F7FEF" w:rsidRDefault="00EF23FD" w:rsidP="00EF23FD">
      <w:pPr>
        <w:spacing w:after="0" w:line="240" w:lineRule="auto"/>
        <w:rPr>
          <w:rFonts w:ascii="Times New Roman" w:hAnsi="Times New Roman" w:cs="Times New Roman"/>
          <w:b/>
          <w:bCs/>
          <w:sz w:val="24"/>
          <w:szCs w:val="24"/>
          <w:lang w:bidi="en-US"/>
        </w:rPr>
      </w:pPr>
      <w:r w:rsidRPr="003B5DAC">
        <w:rPr>
          <w:rFonts w:ascii="Times New Roman" w:hAnsi="Times New Roman" w:cs="Times New Roman"/>
          <w:b/>
          <w:sz w:val="24"/>
          <w:szCs w:val="24"/>
          <w:lang w:bidi="en-US"/>
        </w:rPr>
        <w:t xml:space="preserve">Table 13: </w:t>
      </w:r>
      <w:r w:rsidRPr="005F7FEF">
        <w:rPr>
          <w:rFonts w:ascii="Times New Roman" w:hAnsi="Times New Roman" w:cs="Times New Roman"/>
          <w:b/>
          <w:bCs/>
          <w:sz w:val="24"/>
          <w:szCs w:val="24"/>
          <w:lang w:bidi="en-US"/>
        </w:rPr>
        <w:t>Information Contained in your Company’s Annual Report Could be Reliable for Effective Investment Decision</w:t>
      </w:r>
    </w:p>
    <w:tbl>
      <w:tblPr>
        <w:tblStyle w:val="TableGrid"/>
        <w:tblW w:w="0" w:type="auto"/>
        <w:tblLook w:val="04A0"/>
      </w:tblPr>
      <w:tblGrid>
        <w:gridCol w:w="3316"/>
        <w:gridCol w:w="2707"/>
        <w:gridCol w:w="2923"/>
      </w:tblGrid>
      <w:tr w:rsidR="00EF23FD" w:rsidRPr="003B5DAC" w:rsidTr="00D66AE8">
        <w:trPr>
          <w:trHeight w:val="350"/>
        </w:trPr>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sz w:val="24"/>
                <w:szCs w:val="24"/>
                <w:lang w:bidi="en-US"/>
              </w:rPr>
              <w:t xml:space="preserve"> </w:t>
            </w:r>
            <w:r w:rsidRPr="003B5DAC">
              <w:rPr>
                <w:rFonts w:ascii="Times New Roman" w:hAnsi="Times New Roman" w:cs="Times New Roman"/>
                <w:b/>
                <w:sz w:val="24"/>
                <w:szCs w:val="24"/>
                <w:lang w:bidi="en-US"/>
              </w:rPr>
              <w:t xml:space="preserve">Responses </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67</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67%</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33</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33%</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Pr="003B5DAC" w:rsidRDefault="00EF23FD" w:rsidP="00EF23FD">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Source: Research Survey, 2025</w:t>
      </w:r>
    </w:p>
    <w:p w:rsidR="00EF23FD" w:rsidRPr="003B5DAC" w:rsidRDefault="00EF23FD" w:rsidP="00EF23FD">
      <w:pPr>
        <w:spacing w:after="0" w:line="360" w:lineRule="auto"/>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lastRenderedPageBreak/>
        <w:t>Table 13 shows that 67 respondents representing 67% strongly agreed while 33 respondents representing 33% agreed. The majority of the respondents strongly agreed.</w:t>
      </w:r>
    </w:p>
    <w:p w:rsidR="00EF23FD" w:rsidRPr="00E26DB8" w:rsidRDefault="00EF23FD" w:rsidP="00EF23FD">
      <w:pPr>
        <w:spacing w:after="0" w:line="240" w:lineRule="auto"/>
        <w:rPr>
          <w:rFonts w:ascii="Times New Roman" w:hAnsi="Times New Roman" w:cs="Times New Roman"/>
          <w:b/>
          <w:bCs/>
          <w:sz w:val="24"/>
          <w:szCs w:val="24"/>
          <w:lang w:bidi="en-US"/>
        </w:rPr>
      </w:pPr>
      <w:r w:rsidRPr="003B5DAC">
        <w:rPr>
          <w:rFonts w:ascii="Times New Roman" w:hAnsi="Times New Roman" w:cs="Times New Roman"/>
          <w:b/>
          <w:sz w:val="24"/>
          <w:szCs w:val="24"/>
          <w:lang w:bidi="en-US"/>
        </w:rPr>
        <w:t xml:space="preserve">Table 14: </w:t>
      </w:r>
      <w:r w:rsidRPr="00E26DB8">
        <w:rPr>
          <w:rFonts w:ascii="Times New Roman" w:hAnsi="Times New Roman" w:cs="Times New Roman"/>
          <w:b/>
          <w:bCs/>
          <w:sz w:val="24"/>
          <w:szCs w:val="24"/>
          <w:lang w:bidi="en-US"/>
        </w:rPr>
        <w:t xml:space="preserve">Investors are Ignorant of the Affairs and Financial Stand of the Company they </w:t>
      </w:r>
      <w:proofErr w:type="gramStart"/>
      <w:r w:rsidRPr="00E26DB8">
        <w:rPr>
          <w:rFonts w:ascii="Times New Roman" w:hAnsi="Times New Roman" w:cs="Times New Roman"/>
          <w:b/>
          <w:bCs/>
          <w:sz w:val="24"/>
          <w:szCs w:val="24"/>
          <w:lang w:bidi="en-US"/>
        </w:rPr>
        <w:t>Intend</w:t>
      </w:r>
      <w:proofErr w:type="gramEnd"/>
      <w:r w:rsidRPr="00E26DB8">
        <w:rPr>
          <w:rFonts w:ascii="Times New Roman" w:hAnsi="Times New Roman" w:cs="Times New Roman"/>
          <w:b/>
          <w:bCs/>
          <w:sz w:val="24"/>
          <w:szCs w:val="24"/>
          <w:lang w:bidi="en-US"/>
        </w:rPr>
        <w:t xml:space="preserve"> to Invest in</w:t>
      </w:r>
    </w:p>
    <w:tbl>
      <w:tblPr>
        <w:tblStyle w:val="TableGrid"/>
        <w:tblW w:w="0" w:type="auto"/>
        <w:tblLook w:val="04A0"/>
      </w:tblPr>
      <w:tblGrid>
        <w:gridCol w:w="3316"/>
        <w:gridCol w:w="2707"/>
        <w:gridCol w:w="2923"/>
      </w:tblGrid>
      <w:tr w:rsidR="00EF23FD" w:rsidRPr="003B5DAC" w:rsidTr="00D66AE8">
        <w:trPr>
          <w:trHeight w:val="350"/>
        </w:trPr>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70</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70%</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30</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30%</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Pr="003B5DAC" w:rsidRDefault="00EF23FD" w:rsidP="00EF23FD">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Source: Research Survey, 2025</w:t>
      </w:r>
    </w:p>
    <w:p w:rsidR="00EF23FD" w:rsidRPr="0025292A" w:rsidRDefault="00EF23FD" w:rsidP="00EF23FD">
      <w:pPr>
        <w:spacing w:after="0" w:line="360" w:lineRule="auto"/>
        <w:jc w:val="both"/>
        <w:rPr>
          <w:rFonts w:ascii="Times New Roman" w:hAnsi="Times New Roman" w:cs="Times New Roman"/>
          <w:bCs/>
          <w:sz w:val="24"/>
          <w:szCs w:val="24"/>
          <w:lang w:bidi="en-US"/>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Table 14 shows that 70 respondents representing 70% strongly agreed while 30 respondents representing 30% agreed. The majority of the respondents strongly agreed </w:t>
      </w:r>
      <w:r>
        <w:rPr>
          <w:rFonts w:ascii="Times New Roman" w:hAnsi="Times New Roman" w:cs="Times New Roman"/>
          <w:sz w:val="24"/>
          <w:szCs w:val="24"/>
          <w:lang w:bidi="en-US"/>
        </w:rPr>
        <w:t xml:space="preserve">that </w:t>
      </w:r>
      <w:r w:rsidRPr="0025292A">
        <w:rPr>
          <w:rFonts w:ascii="Times New Roman" w:hAnsi="Times New Roman" w:cs="Times New Roman"/>
          <w:bCs/>
          <w:sz w:val="24"/>
          <w:szCs w:val="24"/>
          <w:lang w:bidi="en-US"/>
        </w:rPr>
        <w:t>investors are ignorant of the affairs and financial stand of the company they intend to invest in</w:t>
      </w:r>
      <w:r>
        <w:rPr>
          <w:rFonts w:ascii="Times New Roman" w:hAnsi="Times New Roman" w:cs="Times New Roman"/>
          <w:bCs/>
          <w:sz w:val="24"/>
          <w:szCs w:val="24"/>
          <w:lang w:bidi="en-US"/>
        </w:rPr>
        <w:t>.</w:t>
      </w:r>
    </w:p>
    <w:p w:rsidR="00EF23FD" w:rsidRPr="004D1353" w:rsidRDefault="00EF23FD" w:rsidP="00EF23FD">
      <w:pPr>
        <w:spacing w:after="0" w:line="240" w:lineRule="auto"/>
        <w:rPr>
          <w:rFonts w:ascii="Times New Roman" w:hAnsi="Times New Roman" w:cs="Times New Roman"/>
          <w:b/>
          <w:bCs/>
          <w:sz w:val="24"/>
          <w:szCs w:val="24"/>
          <w:lang w:bidi="en-US"/>
        </w:rPr>
      </w:pPr>
      <w:r w:rsidRPr="003B5DAC">
        <w:rPr>
          <w:rFonts w:ascii="Times New Roman" w:hAnsi="Times New Roman" w:cs="Times New Roman"/>
          <w:b/>
          <w:sz w:val="24"/>
          <w:szCs w:val="24"/>
          <w:lang w:bidi="en-US"/>
        </w:rPr>
        <w:t xml:space="preserve">Table 15: </w:t>
      </w:r>
      <w:r w:rsidRPr="004D1353">
        <w:rPr>
          <w:rFonts w:ascii="Times New Roman" w:hAnsi="Times New Roman" w:cs="Times New Roman"/>
          <w:b/>
          <w:bCs/>
          <w:sz w:val="24"/>
          <w:szCs w:val="24"/>
          <w:lang w:bidi="en-US"/>
        </w:rPr>
        <w:t>Company Comply with</w:t>
      </w:r>
      <w:r>
        <w:rPr>
          <w:rFonts w:ascii="Times New Roman" w:hAnsi="Times New Roman" w:cs="Times New Roman"/>
          <w:b/>
          <w:bCs/>
          <w:sz w:val="24"/>
          <w:szCs w:val="24"/>
          <w:lang w:bidi="en-US"/>
        </w:rPr>
        <w:t xml:space="preserve"> </w:t>
      </w:r>
      <w:r w:rsidRPr="004D1353">
        <w:rPr>
          <w:rFonts w:ascii="Times New Roman" w:hAnsi="Times New Roman" w:cs="Times New Roman"/>
          <w:b/>
          <w:bCs/>
          <w:sz w:val="24"/>
          <w:szCs w:val="24"/>
          <w:lang w:bidi="en-US"/>
        </w:rPr>
        <w:t>Statement of Account Standards and Companies Allied Matter Degree 1990</w:t>
      </w:r>
    </w:p>
    <w:tbl>
      <w:tblPr>
        <w:tblStyle w:val="TableGrid"/>
        <w:tblW w:w="0" w:type="auto"/>
        <w:tblLook w:val="04A0"/>
      </w:tblPr>
      <w:tblGrid>
        <w:gridCol w:w="3316"/>
        <w:gridCol w:w="2707"/>
        <w:gridCol w:w="2923"/>
      </w:tblGrid>
      <w:tr w:rsidR="00EF23FD" w:rsidRPr="003B5DAC" w:rsidTr="00D66AE8">
        <w:trPr>
          <w:trHeight w:val="350"/>
        </w:trPr>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61</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61%</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39</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39%</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Pr="003B5DAC" w:rsidRDefault="00EF23FD" w:rsidP="00EF23FD">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Source: Research Survey, 2025</w:t>
      </w:r>
    </w:p>
    <w:p w:rsidR="00EF23FD" w:rsidRDefault="00EF23FD" w:rsidP="00EF23FD">
      <w:pPr>
        <w:spacing w:after="0" w:line="360" w:lineRule="auto"/>
        <w:rPr>
          <w:rFonts w:ascii="Times New Roman" w:hAnsi="Times New Roman" w:cs="Times New Roman"/>
          <w:bCs/>
          <w:sz w:val="24"/>
          <w:szCs w:val="24"/>
          <w:lang w:bidi="en-US"/>
        </w:rPr>
      </w:pP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 xml:space="preserve">Table 15 shows that 61 respondents representing 61% strongly agreed while 39 respondents representing 39% agreed. The majority of the respondents strongly agreed </w:t>
      </w:r>
      <w:r>
        <w:rPr>
          <w:rFonts w:ascii="Times New Roman" w:hAnsi="Times New Roman" w:cs="Times New Roman"/>
          <w:sz w:val="24"/>
          <w:szCs w:val="24"/>
          <w:lang w:bidi="en-US"/>
        </w:rPr>
        <w:t xml:space="preserve">that </w:t>
      </w:r>
      <w:r w:rsidRPr="00C63A58">
        <w:rPr>
          <w:rFonts w:ascii="Times New Roman" w:hAnsi="Times New Roman" w:cs="Times New Roman"/>
          <w:bCs/>
          <w:sz w:val="24"/>
          <w:szCs w:val="24"/>
          <w:lang w:bidi="en-US"/>
        </w:rPr>
        <w:t>company comply with statement of account standards and companies allied matter degree 1990</w:t>
      </w:r>
      <w:r>
        <w:rPr>
          <w:rFonts w:ascii="Times New Roman" w:hAnsi="Times New Roman" w:cs="Times New Roman"/>
          <w:bCs/>
          <w:sz w:val="24"/>
          <w:szCs w:val="24"/>
          <w:lang w:bidi="en-US"/>
        </w:rPr>
        <w:t>.</w:t>
      </w:r>
    </w:p>
    <w:p w:rsidR="00EF23FD" w:rsidRPr="004D1353" w:rsidRDefault="00EF23FD" w:rsidP="00EF23FD">
      <w:pPr>
        <w:spacing w:after="0" w:line="240" w:lineRule="auto"/>
        <w:rPr>
          <w:rFonts w:ascii="Times New Roman" w:hAnsi="Times New Roman" w:cs="Times New Roman"/>
          <w:b/>
          <w:bCs/>
          <w:sz w:val="24"/>
          <w:szCs w:val="24"/>
          <w:lang w:bidi="en-US"/>
        </w:rPr>
      </w:pPr>
      <w:r>
        <w:rPr>
          <w:rFonts w:ascii="Times New Roman" w:hAnsi="Times New Roman" w:cs="Times New Roman"/>
          <w:b/>
          <w:sz w:val="24"/>
          <w:szCs w:val="24"/>
          <w:lang w:bidi="en-US"/>
        </w:rPr>
        <w:lastRenderedPageBreak/>
        <w:t>Table 16</w:t>
      </w:r>
      <w:r w:rsidRPr="003B5DAC">
        <w:rPr>
          <w:rFonts w:ascii="Times New Roman" w:hAnsi="Times New Roman" w:cs="Times New Roman"/>
          <w:b/>
          <w:sz w:val="24"/>
          <w:szCs w:val="24"/>
          <w:lang w:bidi="en-US"/>
        </w:rPr>
        <w:t xml:space="preserve">: </w:t>
      </w:r>
      <w:r w:rsidRPr="00C21E90">
        <w:rPr>
          <w:rFonts w:ascii="Times New Roman" w:hAnsi="Times New Roman" w:cs="Times New Roman"/>
          <w:b/>
          <w:bCs/>
          <w:sz w:val="24"/>
          <w:szCs w:val="24"/>
          <w:lang w:bidi="en-US"/>
        </w:rPr>
        <w:t>Most Investors Analyze Financial Statement before Making an Investment Decision</w:t>
      </w:r>
    </w:p>
    <w:tbl>
      <w:tblPr>
        <w:tblStyle w:val="TableGrid"/>
        <w:tblW w:w="0" w:type="auto"/>
        <w:tblLook w:val="04A0"/>
      </w:tblPr>
      <w:tblGrid>
        <w:gridCol w:w="3316"/>
        <w:gridCol w:w="2707"/>
        <w:gridCol w:w="2923"/>
      </w:tblGrid>
      <w:tr w:rsidR="00EF23FD" w:rsidRPr="003B5DAC" w:rsidTr="00D66AE8">
        <w:trPr>
          <w:trHeight w:val="350"/>
        </w:trPr>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EF23FD" w:rsidRPr="003B5DAC"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70</w:t>
            </w:r>
          </w:p>
        </w:tc>
        <w:tc>
          <w:tcPr>
            <w:tcW w:w="2923" w:type="dxa"/>
          </w:tcPr>
          <w:p w:rsidR="00EF23FD" w:rsidRPr="003B5DAC"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70</w:t>
            </w: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EF23FD" w:rsidRPr="003B5DAC"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30</w:t>
            </w:r>
          </w:p>
        </w:tc>
        <w:tc>
          <w:tcPr>
            <w:tcW w:w="2923" w:type="dxa"/>
          </w:tcPr>
          <w:p w:rsidR="00EF23FD" w:rsidRPr="003B5DAC"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30</w:t>
            </w: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Pr="003B5DAC" w:rsidRDefault="00EF23FD" w:rsidP="00EF23FD">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Source: Research Survey, 2025</w:t>
      </w:r>
    </w:p>
    <w:p w:rsidR="00EF23FD" w:rsidRPr="00250AB6" w:rsidRDefault="00EF23FD" w:rsidP="00EF23FD">
      <w:pPr>
        <w:spacing w:after="0" w:line="360" w:lineRule="auto"/>
        <w:jc w:val="both"/>
        <w:rPr>
          <w:rFonts w:ascii="Times New Roman" w:hAnsi="Times New Roman" w:cs="Times New Roman"/>
          <w:bCs/>
          <w:sz w:val="24"/>
          <w:szCs w:val="24"/>
          <w:lang w:bidi="en-US"/>
        </w:rPr>
      </w:pPr>
      <w:r>
        <w:rPr>
          <w:rFonts w:ascii="Times New Roman" w:hAnsi="Times New Roman" w:cs="Times New Roman"/>
          <w:sz w:val="24"/>
          <w:szCs w:val="24"/>
          <w:lang w:bidi="en-US"/>
        </w:rPr>
        <w:t xml:space="preserve">     Table 16 shows that 70 respondents representing 70% strongly agreed while 30 respondents representing 30</w:t>
      </w:r>
      <w:r w:rsidRPr="003B5DAC">
        <w:rPr>
          <w:rFonts w:ascii="Times New Roman" w:hAnsi="Times New Roman" w:cs="Times New Roman"/>
          <w:sz w:val="24"/>
          <w:szCs w:val="24"/>
          <w:lang w:bidi="en-US"/>
        </w:rPr>
        <w:t xml:space="preserve">% agreed. The majority of the respondents strongly agreed </w:t>
      </w:r>
      <w:r w:rsidRPr="00250AB6">
        <w:rPr>
          <w:rFonts w:ascii="Times New Roman" w:hAnsi="Times New Roman" w:cs="Times New Roman"/>
          <w:bCs/>
          <w:sz w:val="24"/>
          <w:szCs w:val="24"/>
          <w:lang w:bidi="en-US"/>
        </w:rPr>
        <w:t>most investors analyze financial statement before making an investment decision</w:t>
      </w:r>
      <w:r>
        <w:rPr>
          <w:rFonts w:ascii="Times New Roman" w:hAnsi="Times New Roman" w:cs="Times New Roman"/>
          <w:bCs/>
          <w:sz w:val="24"/>
          <w:szCs w:val="24"/>
          <w:lang w:bidi="en-US"/>
        </w:rPr>
        <w:t>.</w:t>
      </w:r>
    </w:p>
    <w:p w:rsidR="00EF23FD" w:rsidRPr="000D1AEA" w:rsidRDefault="00EF23FD" w:rsidP="00EF23FD">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lang w:bidi="en-US"/>
        </w:rPr>
        <w:t>Table 17</w:t>
      </w:r>
      <w:r w:rsidRPr="003B5DAC">
        <w:rPr>
          <w:rFonts w:ascii="Times New Roman" w:hAnsi="Times New Roman" w:cs="Times New Roman"/>
          <w:b/>
          <w:sz w:val="24"/>
          <w:szCs w:val="24"/>
          <w:lang w:bidi="en-US"/>
        </w:rPr>
        <w:t xml:space="preserve">: </w:t>
      </w:r>
      <w:r w:rsidRPr="00A20D40">
        <w:rPr>
          <w:rFonts w:ascii="Times New Roman" w:hAnsi="Times New Roman" w:cs="Times New Roman"/>
          <w:b/>
          <w:bCs/>
          <w:sz w:val="24"/>
          <w:szCs w:val="24"/>
        </w:rPr>
        <w:t>Published Financial Statement do not Induce more people to Invest in Companies</w:t>
      </w:r>
    </w:p>
    <w:tbl>
      <w:tblPr>
        <w:tblStyle w:val="TableGrid"/>
        <w:tblW w:w="0" w:type="auto"/>
        <w:tblLook w:val="04A0"/>
      </w:tblPr>
      <w:tblGrid>
        <w:gridCol w:w="3316"/>
        <w:gridCol w:w="2707"/>
        <w:gridCol w:w="2923"/>
      </w:tblGrid>
      <w:tr w:rsidR="00EF23FD" w:rsidRPr="003B5DAC" w:rsidTr="00D66AE8">
        <w:trPr>
          <w:trHeight w:val="350"/>
        </w:trPr>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Responses </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Frequency </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Percentage </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Agreed </w:t>
            </w:r>
          </w:p>
        </w:tc>
        <w:tc>
          <w:tcPr>
            <w:tcW w:w="2707" w:type="dxa"/>
          </w:tcPr>
          <w:p w:rsidR="00EF23FD" w:rsidRPr="003B5DAC"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80</w:t>
            </w:r>
          </w:p>
        </w:tc>
        <w:tc>
          <w:tcPr>
            <w:tcW w:w="2923" w:type="dxa"/>
          </w:tcPr>
          <w:p w:rsidR="00EF23FD" w:rsidRPr="003B5DAC"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80</w:t>
            </w: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Agreed</w:t>
            </w:r>
          </w:p>
        </w:tc>
        <w:tc>
          <w:tcPr>
            <w:tcW w:w="2707" w:type="dxa"/>
          </w:tcPr>
          <w:p w:rsidR="00EF23FD" w:rsidRPr="003B5DAC"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20</w:t>
            </w:r>
          </w:p>
        </w:tc>
        <w:tc>
          <w:tcPr>
            <w:tcW w:w="2923" w:type="dxa"/>
          </w:tcPr>
          <w:p w:rsidR="00EF23FD" w:rsidRPr="003B5DAC"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20</w:t>
            </w: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Neutral</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Disagreed</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Strongly Disagreed </w:t>
            </w:r>
          </w:p>
        </w:tc>
        <w:tc>
          <w:tcPr>
            <w:tcW w:w="270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2923"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3B5DAC" w:rsidTr="00D66AE8">
        <w:tc>
          <w:tcPr>
            <w:tcW w:w="3316"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Total</w:t>
            </w:r>
          </w:p>
        </w:tc>
        <w:tc>
          <w:tcPr>
            <w:tcW w:w="270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2923"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Pr="003B5DAC" w:rsidRDefault="00EF23FD" w:rsidP="00EF23FD">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 xml:space="preserve">     </w:t>
      </w:r>
      <w:r w:rsidRPr="003B5DAC">
        <w:rPr>
          <w:rFonts w:ascii="Times New Roman" w:hAnsi="Times New Roman" w:cs="Times New Roman"/>
          <w:b/>
          <w:i/>
          <w:sz w:val="24"/>
          <w:szCs w:val="24"/>
          <w:lang w:bidi="en-US"/>
        </w:rPr>
        <w:t xml:space="preserve">Source: </w:t>
      </w:r>
      <w:r>
        <w:rPr>
          <w:rFonts w:ascii="Times New Roman" w:hAnsi="Times New Roman" w:cs="Times New Roman"/>
          <w:b/>
          <w:i/>
          <w:sz w:val="24"/>
          <w:szCs w:val="24"/>
          <w:lang w:bidi="en-US"/>
        </w:rPr>
        <w:t>Research Survey, 2025</w:t>
      </w:r>
    </w:p>
    <w:p w:rsidR="00EF23FD" w:rsidRPr="00C63A58" w:rsidRDefault="00EF23FD" w:rsidP="00EF23FD">
      <w:pPr>
        <w:spacing w:after="0" w:line="360" w:lineRule="auto"/>
        <w:jc w:val="both"/>
        <w:rPr>
          <w:rFonts w:ascii="Times New Roman" w:hAnsi="Times New Roman" w:cs="Times New Roman"/>
          <w:bCs/>
          <w:sz w:val="24"/>
          <w:szCs w:val="24"/>
        </w:rPr>
      </w:pPr>
      <w:r>
        <w:rPr>
          <w:rFonts w:ascii="Times New Roman" w:hAnsi="Times New Roman" w:cs="Times New Roman"/>
          <w:sz w:val="24"/>
          <w:szCs w:val="24"/>
          <w:lang w:bidi="en-US"/>
        </w:rPr>
        <w:t xml:space="preserve">      Table 17 shows that 80 respondents representing 80% strongly agreed while 20 respondents representing 20</w:t>
      </w:r>
      <w:r w:rsidRPr="003B5DAC">
        <w:rPr>
          <w:rFonts w:ascii="Times New Roman" w:hAnsi="Times New Roman" w:cs="Times New Roman"/>
          <w:sz w:val="24"/>
          <w:szCs w:val="24"/>
          <w:lang w:bidi="en-US"/>
        </w:rPr>
        <w:t xml:space="preserve">% agreed. This mean that majority of the respondents strongly agreed that </w:t>
      </w:r>
      <w:r w:rsidRPr="00F83ADC">
        <w:rPr>
          <w:rFonts w:ascii="Times New Roman" w:hAnsi="Times New Roman" w:cs="Times New Roman"/>
          <w:bCs/>
          <w:sz w:val="24"/>
          <w:szCs w:val="24"/>
        </w:rPr>
        <w:t>published financial statement do not induce more people to invest in companies</w:t>
      </w:r>
      <w:r>
        <w:rPr>
          <w:rFonts w:ascii="Times New Roman" w:hAnsi="Times New Roman" w:cs="Times New Roman"/>
          <w:bCs/>
          <w:sz w:val="24"/>
          <w:szCs w:val="24"/>
        </w:rPr>
        <w:t>.</w:t>
      </w:r>
    </w:p>
    <w:p w:rsidR="00EF23FD" w:rsidRDefault="00EF23FD" w:rsidP="00EF23FD">
      <w:pPr>
        <w:spacing w:after="0" w:line="360" w:lineRule="auto"/>
        <w:jc w:val="both"/>
        <w:rPr>
          <w:rFonts w:ascii="Times New Roman" w:hAnsi="Times New Roman" w:cs="Times New Roman"/>
          <w:b/>
          <w:sz w:val="24"/>
          <w:szCs w:val="24"/>
          <w:lang w:bidi="en-US"/>
        </w:rPr>
      </w:pPr>
    </w:p>
    <w:p w:rsidR="00EF23FD" w:rsidRDefault="00EF23FD" w:rsidP="00EF23FD">
      <w:pPr>
        <w:spacing w:after="0" w:line="360" w:lineRule="auto"/>
        <w:jc w:val="both"/>
        <w:rPr>
          <w:rFonts w:ascii="Times New Roman" w:hAnsi="Times New Roman" w:cs="Times New Roman"/>
          <w:b/>
          <w:sz w:val="24"/>
          <w:szCs w:val="24"/>
          <w:lang w:bidi="en-US"/>
        </w:rPr>
      </w:pPr>
    </w:p>
    <w:p w:rsidR="00EF23FD" w:rsidRDefault="00EF23FD" w:rsidP="00EF23FD">
      <w:pPr>
        <w:spacing w:after="0" w:line="360" w:lineRule="auto"/>
        <w:jc w:val="both"/>
        <w:rPr>
          <w:rFonts w:ascii="Times New Roman" w:hAnsi="Times New Roman" w:cs="Times New Roman"/>
          <w:b/>
          <w:sz w:val="24"/>
          <w:szCs w:val="24"/>
          <w:lang w:bidi="en-US"/>
        </w:rPr>
      </w:pPr>
    </w:p>
    <w:p w:rsidR="00EF23FD" w:rsidRDefault="00EF23FD" w:rsidP="00EF23FD">
      <w:pPr>
        <w:spacing w:after="0" w:line="360" w:lineRule="auto"/>
        <w:jc w:val="both"/>
        <w:rPr>
          <w:rFonts w:ascii="Times New Roman" w:hAnsi="Times New Roman" w:cs="Times New Roman"/>
          <w:b/>
          <w:sz w:val="24"/>
          <w:szCs w:val="24"/>
          <w:lang w:bidi="en-US"/>
        </w:rPr>
      </w:pPr>
    </w:p>
    <w:p w:rsidR="00EF23FD" w:rsidRDefault="00EF23FD" w:rsidP="00EF23FD">
      <w:pPr>
        <w:spacing w:after="0" w:line="240"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lastRenderedPageBreak/>
        <w:t>4.4</w:t>
      </w:r>
      <w:r>
        <w:rPr>
          <w:rFonts w:ascii="Times New Roman" w:hAnsi="Times New Roman" w:cs="Times New Roman"/>
          <w:b/>
          <w:sz w:val="24"/>
          <w:szCs w:val="24"/>
          <w:lang w:bidi="en-US"/>
        </w:rPr>
        <w:tab/>
        <w:t xml:space="preserve">TESTING </w:t>
      </w:r>
      <w:r w:rsidRPr="003B5DAC">
        <w:rPr>
          <w:rFonts w:ascii="Times New Roman" w:hAnsi="Times New Roman" w:cs="Times New Roman"/>
          <w:b/>
          <w:sz w:val="24"/>
          <w:szCs w:val="24"/>
          <w:lang w:bidi="en-US"/>
        </w:rPr>
        <w:t>OF HYPOTHESIS</w:t>
      </w:r>
    </w:p>
    <w:p w:rsidR="00EF23FD" w:rsidRDefault="00EF23FD" w:rsidP="00EF23FD">
      <w:pPr>
        <w:spacing w:after="0" w:line="240"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Table 2 Significant of </w:t>
      </w:r>
      <w:r w:rsidRPr="00EF196F">
        <w:rPr>
          <w:rFonts w:ascii="Times New Roman" w:hAnsi="Times New Roman" w:cs="Times New Roman"/>
          <w:b/>
          <w:sz w:val="24"/>
          <w:szCs w:val="24"/>
          <w:lang w:bidi="en-US"/>
        </w:rPr>
        <w:t>Guinness Nigeria Plc</w:t>
      </w:r>
    </w:p>
    <w:tbl>
      <w:tblPr>
        <w:tblStyle w:val="TableGrid"/>
        <w:tblW w:w="0" w:type="auto"/>
        <w:tblLook w:val="04A0"/>
      </w:tblPr>
      <w:tblGrid>
        <w:gridCol w:w="1800"/>
        <w:gridCol w:w="1800"/>
        <w:gridCol w:w="1800"/>
        <w:gridCol w:w="1800"/>
        <w:gridCol w:w="1800"/>
      </w:tblGrid>
      <w:tr w:rsidR="00EF23FD" w:rsidTr="00D66AE8">
        <w:tc>
          <w:tcPr>
            <w:tcW w:w="1800" w:type="dxa"/>
          </w:tcPr>
          <w:p w:rsidR="00EF23FD" w:rsidRDefault="00EF23FD" w:rsidP="00D66AE8">
            <w:pPr>
              <w:jc w:val="both"/>
              <w:rPr>
                <w:rFonts w:ascii="Times New Roman" w:hAnsi="Times New Roman" w:cs="Times New Roman"/>
                <w:b/>
                <w:sz w:val="24"/>
                <w:szCs w:val="24"/>
                <w:lang w:bidi="en-US"/>
              </w:rPr>
            </w:pPr>
            <w:r>
              <w:rPr>
                <w:rFonts w:ascii="Times New Roman" w:hAnsi="Times New Roman" w:cs="Times New Roman"/>
                <w:b/>
                <w:sz w:val="24"/>
                <w:szCs w:val="24"/>
                <w:lang w:bidi="en-US"/>
              </w:rPr>
              <w:t>Number</w:t>
            </w:r>
          </w:p>
        </w:tc>
        <w:tc>
          <w:tcPr>
            <w:tcW w:w="1800" w:type="dxa"/>
          </w:tcPr>
          <w:p w:rsidR="00EF23FD" w:rsidRDefault="00EF23FD" w:rsidP="00D66AE8">
            <w:pPr>
              <w:jc w:val="both"/>
              <w:rPr>
                <w:rFonts w:ascii="Times New Roman" w:hAnsi="Times New Roman" w:cs="Times New Roman"/>
                <w:b/>
                <w:sz w:val="24"/>
                <w:szCs w:val="24"/>
                <w:lang w:bidi="en-US"/>
              </w:rPr>
            </w:pPr>
            <w:r>
              <w:rPr>
                <w:rFonts w:ascii="Times New Roman" w:hAnsi="Times New Roman" w:cs="Times New Roman"/>
                <w:b/>
                <w:sz w:val="24"/>
                <w:szCs w:val="24"/>
                <w:lang w:bidi="en-US"/>
              </w:rPr>
              <w:t>Yes</w:t>
            </w:r>
          </w:p>
        </w:tc>
        <w:tc>
          <w:tcPr>
            <w:tcW w:w="1800" w:type="dxa"/>
          </w:tcPr>
          <w:p w:rsidR="00EF23FD" w:rsidRDefault="00EF23FD" w:rsidP="00D66AE8">
            <w:pPr>
              <w:jc w:val="both"/>
              <w:rPr>
                <w:rFonts w:ascii="Times New Roman" w:hAnsi="Times New Roman" w:cs="Times New Roman"/>
                <w:b/>
                <w:sz w:val="24"/>
                <w:szCs w:val="24"/>
                <w:lang w:bidi="en-US"/>
              </w:rPr>
            </w:pPr>
            <w:r>
              <w:rPr>
                <w:rFonts w:ascii="Times New Roman" w:hAnsi="Times New Roman" w:cs="Times New Roman"/>
                <w:b/>
                <w:sz w:val="24"/>
                <w:szCs w:val="24"/>
                <w:lang w:bidi="en-US"/>
              </w:rPr>
              <w:t>No</w:t>
            </w:r>
          </w:p>
        </w:tc>
        <w:tc>
          <w:tcPr>
            <w:tcW w:w="1800" w:type="dxa"/>
          </w:tcPr>
          <w:p w:rsidR="00EF23FD" w:rsidRDefault="00EF23FD" w:rsidP="00D66AE8">
            <w:pPr>
              <w:jc w:val="both"/>
              <w:rPr>
                <w:rFonts w:ascii="Times New Roman" w:hAnsi="Times New Roman" w:cs="Times New Roman"/>
                <w:b/>
                <w:sz w:val="24"/>
                <w:szCs w:val="24"/>
                <w:lang w:bidi="en-US"/>
              </w:rPr>
            </w:pPr>
            <w:r>
              <w:rPr>
                <w:rFonts w:ascii="Times New Roman" w:hAnsi="Times New Roman" w:cs="Times New Roman"/>
                <w:b/>
                <w:sz w:val="24"/>
                <w:szCs w:val="24"/>
                <w:lang w:bidi="en-US"/>
              </w:rPr>
              <w:t xml:space="preserve">IN Different </w:t>
            </w:r>
          </w:p>
        </w:tc>
        <w:tc>
          <w:tcPr>
            <w:tcW w:w="1800" w:type="dxa"/>
          </w:tcPr>
          <w:p w:rsidR="00EF23FD" w:rsidRDefault="00EF23FD" w:rsidP="00D66AE8">
            <w:pPr>
              <w:jc w:val="both"/>
              <w:rPr>
                <w:rFonts w:ascii="Times New Roman" w:hAnsi="Times New Roman" w:cs="Times New Roman"/>
                <w:b/>
                <w:sz w:val="24"/>
                <w:szCs w:val="24"/>
                <w:lang w:bidi="en-US"/>
              </w:rPr>
            </w:pPr>
            <w:r>
              <w:rPr>
                <w:rFonts w:ascii="Times New Roman" w:hAnsi="Times New Roman" w:cs="Times New Roman"/>
                <w:b/>
                <w:sz w:val="24"/>
                <w:szCs w:val="24"/>
                <w:lang w:bidi="en-US"/>
              </w:rPr>
              <w:t>Total</w:t>
            </w:r>
          </w:p>
        </w:tc>
      </w:tr>
      <w:tr w:rsidR="00EF23FD" w:rsidRPr="00E178ED" w:rsidTr="00D66AE8">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6</w:t>
            </w:r>
          </w:p>
        </w:tc>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20a</w:t>
            </w:r>
          </w:p>
        </w:tc>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6</w:t>
            </w:r>
          </w:p>
        </w:tc>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9e</w:t>
            </w:r>
          </w:p>
        </w:tc>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35</w:t>
            </w:r>
          </w:p>
        </w:tc>
      </w:tr>
      <w:tr w:rsidR="00EF23FD" w:rsidRPr="00E178ED" w:rsidTr="00D66AE8">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7</w:t>
            </w:r>
          </w:p>
        </w:tc>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14d</w:t>
            </w:r>
          </w:p>
        </w:tc>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12c</w:t>
            </w:r>
          </w:p>
        </w:tc>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9f</w:t>
            </w:r>
          </w:p>
        </w:tc>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35</w:t>
            </w:r>
          </w:p>
        </w:tc>
      </w:tr>
      <w:tr w:rsidR="00EF23FD" w:rsidRPr="00E178ED" w:rsidTr="00D66AE8">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8</w:t>
            </w:r>
          </w:p>
        </w:tc>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9z</w:t>
            </w:r>
          </w:p>
        </w:tc>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2oa</w:t>
            </w:r>
          </w:p>
        </w:tc>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6i</w:t>
            </w:r>
          </w:p>
        </w:tc>
        <w:tc>
          <w:tcPr>
            <w:tcW w:w="1800" w:type="dxa"/>
          </w:tcPr>
          <w:p w:rsidR="00EF23FD" w:rsidRPr="00E178ED" w:rsidRDefault="00EF23FD" w:rsidP="00D66AE8">
            <w:pPr>
              <w:jc w:val="both"/>
              <w:rPr>
                <w:rFonts w:ascii="Times New Roman" w:hAnsi="Times New Roman" w:cs="Times New Roman"/>
                <w:sz w:val="24"/>
                <w:szCs w:val="24"/>
                <w:lang w:bidi="en-US"/>
              </w:rPr>
            </w:pPr>
            <w:r w:rsidRPr="00E178ED">
              <w:rPr>
                <w:rFonts w:ascii="Times New Roman" w:hAnsi="Times New Roman" w:cs="Times New Roman"/>
                <w:sz w:val="24"/>
                <w:szCs w:val="24"/>
                <w:lang w:bidi="en-US"/>
              </w:rPr>
              <w:t>35</w:t>
            </w:r>
          </w:p>
        </w:tc>
      </w:tr>
      <w:tr w:rsidR="00EF23FD" w:rsidRPr="00E178ED" w:rsidTr="00D66AE8">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9</w:t>
            </w:r>
          </w:p>
        </w:tc>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17j</w:t>
            </w:r>
          </w:p>
        </w:tc>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9k</w:t>
            </w:r>
          </w:p>
        </w:tc>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9i</w:t>
            </w:r>
          </w:p>
        </w:tc>
        <w:tc>
          <w:tcPr>
            <w:tcW w:w="1800" w:type="dxa"/>
          </w:tcPr>
          <w:p w:rsidR="00EF23FD" w:rsidRPr="00E178ED" w:rsidRDefault="00EF23FD" w:rsidP="00D66AE8">
            <w:pPr>
              <w:jc w:val="both"/>
              <w:rPr>
                <w:rFonts w:ascii="Times New Roman" w:hAnsi="Times New Roman" w:cs="Times New Roman"/>
                <w:sz w:val="24"/>
                <w:szCs w:val="24"/>
                <w:lang w:bidi="en-US"/>
              </w:rPr>
            </w:pPr>
            <w:r w:rsidRPr="00E178ED">
              <w:rPr>
                <w:rFonts w:ascii="Times New Roman" w:hAnsi="Times New Roman" w:cs="Times New Roman"/>
                <w:sz w:val="24"/>
                <w:szCs w:val="24"/>
                <w:lang w:bidi="en-US"/>
              </w:rPr>
              <w:t>35</w:t>
            </w:r>
          </w:p>
        </w:tc>
      </w:tr>
      <w:tr w:rsidR="00EF23FD" w:rsidRPr="00E178ED" w:rsidTr="00D66AE8">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10</w:t>
            </w:r>
          </w:p>
        </w:tc>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10m</w:t>
            </w:r>
          </w:p>
        </w:tc>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7n</w:t>
            </w:r>
          </w:p>
        </w:tc>
        <w:tc>
          <w:tcPr>
            <w:tcW w:w="1800" w:type="dxa"/>
          </w:tcPr>
          <w:p w:rsidR="00EF23FD" w:rsidRPr="00E178ED" w:rsidRDefault="00EF23FD" w:rsidP="00D66AE8">
            <w:pPr>
              <w:jc w:val="both"/>
              <w:rPr>
                <w:rFonts w:ascii="Times New Roman" w:hAnsi="Times New Roman" w:cs="Times New Roman"/>
                <w:sz w:val="24"/>
                <w:szCs w:val="24"/>
                <w:lang w:bidi="en-US"/>
              </w:rPr>
            </w:pPr>
            <w:r>
              <w:rPr>
                <w:rFonts w:ascii="Times New Roman" w:hAnsi="Times New Roman" w:cs="Times New Roman"/>
                <w:sz w:val="24"/>
                <w:szCs w:val="24"/>
                <w:lang w:bidi="en-US"/>
              </w:rPr>
              <w:t>18</w:t>
            </w:r>
          </w:p>
        </w:tc>
        <w:tc>
          <w:tcPr>
            <w:tcW w:w="1800" w:type="dxa"/>
          </w:tcPr>
          <w:p w:rsidR="00EF23FD" w:rsidRPr="00E178ED" w:rsidRDefault="00EF23FD" w:rsidP="00D66AE8">
            <w:pPr>
              <w:jc w:val="both"/>
              <w:rPr>
                <w:rFonts w:ascii="Times New Roman" w:hAnsi="Times New Roman" w:cs="Times New Roman"/>
                <w:sz w:val="24"/>
                <w:szCs w:val="24"/>
                <w:lang w:bidi="en-US"/>
              </w:rPr>
            </w:pPr>
            <w:r w:rsidRPr="00E178ED">
              <w:rPr>
                <w:rFonts w:ascii="Times New Roman" w:hAnsi="Times New Roman" w:cs="Times New Roman"/>
                <w:sz w:val="24"/>
                <w:szCs w:val="24"/>
                <w:lang w:bidi="en-US"/>
              </w:rPr>
              <w:t>35</w:t>
            </w:r>
          </w:p>
        </w:tc>
      </w:tr>
      <w:tr w:rsidR="00EF23FD" w:rsidRPr="00084AE0" w:rsidTr="00D66AE8">
        <w:tc>
          <w:tcPr>
            <w:tcW w:w="1800" w:type="dxa"/>
          </w:tcPr>
          <w:p w:rsidR="00EF23FD" w:rsidRPr="00084AE0" w:rsidRDefault="00EF23FD" w:rsidP="00D66AE8">
            <w:pPr>
              <w:jc w:val="both"/>
              <w:rPr>
                <w:rFonts w:ascii="Times New Roman" w:hAnsi="Times New Roman" w:cs="Times New Roman"/>
                <w:b/>
                <w:sz w:val="24"/>
                <w:szCs w:val="24"/>
                <w:lang w:bidi="en-US"/>
              </w:rPr>
            </w:pPr>
            <w:r w:rsidRPr="00084AE0">
              <w:rPr>
                <w:rFonts w:ascii="Times New Roman" w:hAnsi="Times New Roman" w:cs="Times New Roman"/>
                <w:b/>
                <w:sz w:val="24"/>
                <w:szCs w:val="24"/>
                <w:lang w:bidi="en-US"/>
              </w:rPr>
              <w:t>Total</w:t>
            </w:r>
          </w:p>
        </w:tc>
        <w:tc>
          <w:tcPr>
            <w:tcW w:w="1800" w:type="dxa"/>
          </w:tcPr>
          <w:p w:rsidR="00EF23FD" w:rsidRPr="00084AE0" w:rsidRDefault="00EF23FD" w:rsidP="00D66AE8">
            <w:pPr>
              <w:jc w:val="both"/>
              <w:rPr>
                <w:rFonts w:ascii="Times New Roman" w:hAnsi="Times New Roman" w:cs="Times New Roman"/>
                <w:b/>
                <w:sz w:val="24"/>
                <w:szCs w:val="24"/>
                <w:lang w:bidi="en-US"/>
              </w:rPr>
            </w:pPr>
            <w:r w:rsidRPr="00084AE0">
              <w:rPr>
                <w:rFonts w:ascii="Times New Roman" w:hAnsi="Times New Roman" w:cs="Times New Roman"/>
                <w:b/>
                <w:sz w:val="24"/>
                <w:szCs w:val="24"/>
                <w:lang w:bidi="en-US"/>
              </w:rPr>
              <w:t>70</w:t>
            </w:r>
          </w:p>
        </w:tc>
        <w:tc>
          <w:tcPr>
            <w:tcW w:w="1800" w:type="dxa"/>
          </w:tcPr>
          <w:p w:rsidR="00EF23FD" w:rsidRPr="00084AE0" w:rsidRDefault="00EF23FD" w:rsidP="00D66AE8">
            <w:pPr>
              <w:jc w:val="both"/>
              <w:rPr>
                <w:rFonts w:ascii="Times New Roman" w:hAnsi="Times New Roman" w:cs="Times New Roman"/>
                <w:b/>
                <w:sz w:val="24"/>
                <w:szCs w:val="24"/>
                <w:lang w:bidi="en-US"/>
              </w:rPr>
            </w:pPr>
            <w:r w:rsidRPr="00084AE0">
              <w:rPr>
                <w:rFonts w:ascii="Times New Roman" w:hAnsi="Times New Roman" w:cs="Times New Roman"/>
                <w:b/>
                <w:sz w:val="24"/>
                <w:szCs w:val="24"/>
                <w:lang w:bidi="en-US"/>
              </w:rPr>
              <w:t>54</w:t>
            </w:r>
          </w:p>
        </w:tc>
        <w:tc>
          <w:tcPr>
            <w:tcW w:w="1800" w:type="dxa"/>
          </w:tcPr>
          <w:p w:rsidR="00EF23FD" w:rsidRPr="00084AE0" w:rsidRDefault="00EF23FD" w:rsidP="00D66AE8">
            <w:pPr>
              <w:jc w:val="both"/>
              <w:rPr>
                <w:rFonts w:ascii="Times New Roman" w:hAnsi="Times New Roman" w:cs="Times New Roman"/>
                <w:b/>
                <w:sz w:val="24"/>
                <w:szCs w:val="24"/>
                <w:lang w:bidi="en-US"/>
              </w:rPr>
            </w:pPr>
            <w:r w:rsidRPr="00084AE0">
              <w:rPr>
                <w:rFonts w:ascii="Times New Roman" w:hAnsi="Times New Roman" w:cs="Times New Roman"/>
                <w:b/>
                <w:sz w:val="24"/>
                <w:szCs w:val="24"/>
                <w:lang w:bidi="en-US"/>
              </w:rPr>
              <w:t>51</w:t>
            </w:r>
          </w:p>
        </w:tc>
        <w:tc>
          <w:tcPr>
            <w:tcW w:w="1800" w:type="dxa"/>
          </w:tcPr>
          <w:p w:rsidR="00EF23FD" w:rsidRPr="00084AE0" w:rsidRDefault="00EF23FD" w:rsidP="00D66AE8">
            <w:pPr>
              <w:jc w:val="both"/>
              <w:rPr>
                <w:rFonts w:ascii="Times New Roman" w:hAnsi="Times New Roman" w:cs="Times New Roman"/>
                <w:b/>
                <w:sz w:val="24"/>
                <w:szCs w:val="24"/>
                <w:lang w:bidi="en-US"/>
              </w:rPr>
            </w:pPr>
            <w:r w:rsidRPr="00084AE0">
              <w:rPr>
                <w:rFonts w:ascii="Times New Roman" w:hAnsi="Times New Roman" w:cs="Times New Roman"/>
                <w:b/>
                <w:sz w:val="24"/>
                <w:szCs w:val="24"/>
                <w:lang w:bidi="en-US"/>
              </w:rPr>
              <w:t>175</w:t>
            </w:r>
          </w:p>
        </w:tc>
      </w:tr>
    </w:tbl>
    <w:p w:rsidR="00EF23FD" w:rsidRDefault="00EF23FD" w:rsidP="00EF23FD">
      <w:pPr>
        <w:spacing w:after="0" w:line="360" w:lineRule="auto"/>
        <w:jc w:val="both"/>
        <w:rPr>
          <w:rFonts w:ascii="Times New Roman" w:hAnsi="Times New Roman" w:cs="Times New Roman"/>
          <w:sz w:val="24"/>
          <w:szCs w:val="24"/>
          <w:lang w:bidi="en-US"/>
        </w:rPr>
      </w:pPr>
    </w:p>
    <w:p w:rsidR="00EF23FD" w:rsidRDefault="00EF23FD" w:rsidP="00EF23FD">
      <w:pPr>
        <w:spacing w:after="0" w:line="360" w:lineRule="auto"/>
        <w:jc w:val="both"/>
        <w:rPr>
          <w:rFonts w:ascii="Times New Roman" w:hAnsi="Times New Roman" w:cs="Times New Roman"/>
          <w:sz w:val="24"/>
          <w:szCs w:val="24"/>
          <w:lang w:bidi="en-US"/>
        </w:rPr>
      </w:pPr>
      <w:proofErr w:type="gramStart"/>
      <w:r>
        <w:rPr>
          <w:rFonts w:ascii="Times New Roman" w:hAnsi="Times New Roman" w:cs="Times New Roman"/>
          <w:sz w:val="24"/>
          <w:szCs w:val="24"/>
          <w:lang w:bidi="en-US"/>
        </w:rPr>
        <w:t>Decision rule: since the compute value X</w:t>
      </w:r>
      <w:r w:rsidRPr="00E46693">
        <w:rPr>
          <w:rFonts w:ascii="Times New Roman" w:hAnsi="Times New Roman" w:cs="Times New Roman"/>
          <w:sz w:val="24"/>
          <w:szCs w:val="24"/>
          <w:vertAlign w:val="superscript"/>
          <w:lang w:bidi="en-US"/>
        </w:rPr>
        <w:t>2</w:t>
      </w:r>
      <w:r>
        <w:rPr>
          <w:rFonts w:ascii="Times New Roman" w:hAnsi="Times New Roman" w:cs="Times New Roman"/>
          <w:sz w:val="24"/>
          <w:szCs w:val="24"/>
          <w:vertAlign w:val="superscript"/>
          <w:lang w:bidi="en-US"/>
        </w:rPr>
        <w:t xml:space="preserve"> </w:t>
      </w:r>
      <w:r>
        <w:rPr>
          <w:rFonts w:ascii="Times New Roman" w:hAnsi="Times New Roman" w:cs="Times New Roman"/>
          <w:sz w:val="24"/>
          <w:szCs w:val="24"/>
          <w:lang w:bidi="en-US"/>
        </w:rPr>
        <w:t>= 21.27 which is longer than the critical value 91.05 or fall in rejection value.</w:t>
      </w:r>
      <w:proofErr w:type="gramEnd"/>
      <w:r>
        <w:rPr>
          <w:rFonts w:ascii="Times New Roman" w:hAnsi="Times New Roman" w:cs="Times New Roman"/>
          <w:sz w:val="24"/>
          <w:szCs w:val="24"/>
          <w:lang w:bidi="en-US"/>
        </w:rPr>
        <w:t xml:space="preserve"> Thus, we reject the null hypothesis hence accept the alternative hypothesis.</w:t>
      </w:r>
    </w:p>
    <w:p w:rsidR="00EF23FD" w:rsidRDefault="00EF23FD" w:rsidP="00EF23FD">
      <w:pPr>
        <w:spacing w:after="0" w:line="240" w:lineRule="auto"/>
        <w:jc w:val="both"/>
        <w:rPr>
          <w:rFonts w:ascii="Times New Roman" w:hAnsi="Times New Roman" w:cs="Times New Roman"/>
          <w:b/>
          <w:sz w:val="24"/>
          <w:szCs w:val="24"/>
          <w:lang w:bidi="en-US"/>
        </w:rPr>
      </w:pPr>
      <w:r w:rsidRPr="00A67824">
        <w:rPr>
          <w:rFonts w:ascii="Times New Roman" w:hAnsi="Times New Roman" w:cs="Times New Roman"/>
          <w:b/>
          <w:sz w:val="24"/>
          <w:szCs w:val="24"/>
          <w:lang w:bidi="en-US"/>
        </w:rPr>
        <w:t xml:space="preserve">Table </w:t>
      </w:r>
      <w:r>
        <w:rPr>
          <w:rFonts w:ascii="Times New Roman" w:hAnsi="Times New Roman" w:cs="Times New Roman"/>
          <w:b/>
          <w:sz w:val="24"/>
          <w:szCs w:val="24"/>
          <w:lang w:bidi="en-US"/>
        </w:rPr>
        <w:t xml:space="preserve">2: </w:t>
      </w:r>
      <w:r w:rsidRPr="00A67824">
        <w:rPr>
          <w:rFonts w:ascii="Times New Roman" w:hAnsi="Times New Roman" w:cs="Times New Roman"/>
          <w:b/>
          <w:sz w:val="24"/>
          <w:szCs w:val="24"/>
          <w:lang w:bidi="en-US"/>
        </w:rPr>
        <w:t xml:space="preserve"> Age of Respondents</w:t>
      </w:r>
    </w:p>
    <w:tbl>
      <w:tblPr>
        <w:tblStyle w:val="TableGrid"/>
        <w:tblW w:w="0" w:type="auto"/>
        <w:tblLook w:val="04A0"/>
      </w:tblPr>
      <w:tblGrid>
        <w:gridCol w:w="3000"/>
        <w:gridCol w:w="3000"/>
        <w:gridCol w:w="3000"/>
      </w:tblGrid>
      <w:tr w:rsidR="00EF23FD" w:rsidRPr="00023DDE" w:rsidTr="00D66AE8">
        <w:tc>
          <w:tcPr>
            <w:tcW w:w="3000" w:type="dxa"/>
          </w:tcPr>
          <w:p w:rsidR="00EF23FD" w:rsidRPr="00023DDE" w:rsidRDefault="00EF23FD" w:rsidP="00D66AE8">
            <w:pPr>
              <w:jc w:val="both"/>
              <w:rPr>
                <w:rFonts w:ascii="Times New Roman" w:hAnsi="Times New Roman" w:cs="Times New Roman"/>
                <w:b/>
                <w:sz w:val="24"/>
                <w:szCs w:val="24"/>
                <w:lang w:bidi="en-US"/>
              </w:rPr>
            </w:pPr>
            <w:r w:rsidRPr="00023DDE">
              <w:rPr>
                <w:rFonts w:ascii="Times New Roman" w:hAnsi="Times New Roman" w:cs="Times New Roman"/>
                <w:b/>
                <w:sz w:val="24"/>
                <w:szCs w:val="24"/>
                <w:lang w:bidi="en-US"/>
              </w:rPr>
              <w:t>Age</w:t>
            </w:r>
          </w:p>
        </w:tc>
        <w:tc>
          <w:tcPr>
            <w:tcW w:w="3000" w:type="dxa"/>
          </w:tcPr>
          <w:p w:rsidR="00EF23FD" w:rsidRPr="00023DDE" w:rsidRDefault="00EF23FD" w:rsidP="00D66AE8">
            <w:pPr>
              <w:jc w:val="both"/>
              <w:rPr>
                <w:rFonts w:ascii="Times New Roman" w:hAnsi="Times New Roman" w:cs="Times New Roman"/>
                <w:b/>
                <w:sz w:val="24"/>
                <w:szCs w:val="24"/>
                <w:lang w:bidi="en-US"/>
              </w:rPr>
            </w:pPr>
            <w:r w:rsidRPr="00023DDE">
              <w:rPr>
                <w:rFonts w:ascii="Times New Roman" w:hAnsi="Times New Roman" w:cs="Times New Roman"/>
                <w:b/>
                <w:sz w:val="24"/>
                <w:szCs w:val="24"/>
                <w:lang w:bidi="en-US"/>
              </w:rPr>
              <w:t>No of Respondents</w:t>
            </w:r>
          </w:p>
        </w:tc>
        <w:tc>
          <w:tcPr>
            <w:tcW w:w="3000" w:type="dxa"/>
          </w:tcPr>
          <w:p w:rsidR="00EF23FD" w:rsidRPr="00023DDE" w:rsidRDefault="00EF23FD" w:rsidP="00D66AE8">
            <w:pPr>
              <w:jc w:val="both"/>
              <w:rPr>
                <w:rFonts w:ascii="Times New Roman" w:hAnsi="Times New Roman" w:cs="Times New Roman"/>
                <w:b/>
                <w:sz w:val="24"/>
                <w:szCs w:val="24"/>
                <w:lang w:bidi="en-US"/>
              </w:rPr>
            </w:pPr>
            <w:r w:rsidRPr="00023DDE">
              <w:rPr>
                <w:rFonts w:ascii="Times New Roman" w:hAnsi="Times New Roman" w:cs="Times New Roman"/>
                <w:b/>
                <w:sz w:val="24"/>
                <w:szCs w:val="24"/>
                <w:lang w:bidi="en-US"/>
              </w:rPr>
              <w:t>Percentage (%)</w:t>
            </w:r>
          </w:p>
        </w:tc>
      </w:tr>
      <w:tr w:rsidR="00EF23FD" w:rsidRPr="00023DDE" w:rsidTr="00D66AE8">
        <w:tc>
          <w:tcPr>
            <w:tcW w:w="300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18-25 years</w:t>
            </w:r>
          </w:p>
        </w:tc>
        <w:tc>
          <w:tcPr>
            <w:tcW w:w="300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70</w:t>
            </w:r>
          </w:p>
        </w:tc>
        <w:tc>
          <w:tcPr>
            <w:tcW w:w="300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70%</w:t>
            </w:r>
          </w:p>
        </w:tc>
      </w:tr>
      <w:tr w:rsidR="00EF23FD" w:rsidRPr="00023DDE" w:rsidTr="00D66AE8">
        <w:tc>
          <w:tcPr>
            <w:tcW w:w="300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26-35 years</w:t>
            </w:r>
          </w:p>
        </w:tc>
        <w:tc>
          <w:tcPr>
            <w:tcW w:w="300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30</w:t>
            </w:r>
          </w:p>
        </w:tc>
        <w:tc>
          <w:tcPr>
            <w:tcW w:w="300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30%</w:t>
            </w:r>
          </w:p>
        </w:tc>
      </w:tr>
      <w:tr w:rsidR="00EF23FD" w:rsidRPr="00023DDE" w:rsidTr="00D66AE8">
        <w:tc>
          <w:tcPr>
            <w:tcW w:w="300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36-45 years</w:t>
            </w:r>
          </w:p>
        </w:tc>
        <w:tc>
          <w:tcPr>
            <w:tcW w:w="300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c>
          <w:tcPr>
            <w:tcW w:w="3000"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w:t>
            </w:r>
          </w:p>
        </w:tc>
      </w:tr>
      <w:tr w:rsidR="00EF23FD" w:rsidRPr="00084AE0" w:rsidTr="00D66AE8">
        <w:tc>
          <w:tcPr>
            <w:tcW w:w="3000" w:type="dxa"/>
          </w:tcPr>
          <w:p w:rsidR="00EF23FD" w:rsidRPr="00084AE0" w:rsidRDefault="00EF23FD" w:rsidP="00D66AE8">
            <w:pPr>
              <w:jc w:val="both"/>
              <w:rPr>
                <w:rFonts w:ascii="Times New Roman" w:hAnsi="Times New Roman" w:cs="Times New Roman"/>
                <w:b/>
                <w:sz w:val="24"/>
                <w:szCs w:val="24"/>
                <w:lang w:bidi="en-US"/>
              </w:rPr>
            </w:pPr>
            <w:r w:rsidRPr="00084AE0">
              <w:rPr>
                <w:rFonts w:ascii="Times New Roman" w:hAnsi="Times New Roman" w:cs="Times New Roman"/>
                <w:b/>
                <w:sz w:val="24"/>
                <w:szCs w:val="24"/>
                <w:lang w:bidi="en-US"/>
              </w:rPr>
              <w:t>Total</w:t>
            </w:r>
          </w:p>
        </w:tc>
        <w:tc>
          <w:tcPr>
            <w:tcW w:w="3000" w:type="dxa"/>
          </w:tcPr>
          <w:p w:rsidR="00EF23FD" w:rsidRPr="00084AE0" w:rsidRDefault="00EF23FD" w:rsidP="00D66AE8">
            <w:pPr>
              <w:jc w:val="both"/>
              <w:rPr>
                <w:rFonts w:ascii="Times New Roman" w:hAnsi="Times New Roman" w:cs="Times New Roman"/>
                <w:b/>
                <w:sz w:val="24"/>
                <w:szCs w:val="24"/>
                <w:lang w:bidi="en-US"/>
              </w:rPr>
            </w:pPr>
            <w:r>
              <w:rPr>
                <w:rFonts w:ascii="Times New Roman" w:hAnsi="Times New Roman" w:cs="Times New Roman"/>
                <w:b/>
                <w:sz w:val="24"/>
                <w:szCs w:val="24"/>
                <w:lang w:bidi="en-US"/>
              </w:rPr>
              <w:t>100</w:t>
            </w:r>
          </w:p>
        </w:tc>
        <w:tc>
          <w:tcPr>
            <w:tcW w:w="3000" w:type="dxa"/>
          </w:tcPr>
          <w:p w:rsidR="00EF23FD" w:rsidRPr="00084AE0" w:rsidRDefault="00EF23FD" w:rsidP="00D66AE8">
            <w:pPr>
              <w:jc w:val="both"/>
              <w:rPr>
                <w:rFonts w:ascii="Times New Roman" w:hAnsi="Times New Roman" w:cs="Times New Roman"/>
                <w:b/>
                <w:sz w:val="24"/>
                <w:szCs w:val="24"/>
                <w:lang w:bidi="en-US"/>
              </w:rPr>
            </w:pPr>
            <w:r w:rsidRPr="00084AE0">
              <w:rPr>
                <w:rFonts w:ascii="Times New Roman" w:hAnsi="Times New Roman" w:cs="Times New Roman"/>
                <w:b/>
                <w:sz w:val="24"/>
                <w:szCs w:val="24"/>
                <w:lang w:bidi="en-US"/>
              </w:rPr>
              <w:t>100</w:t>
            </w:r>
          </w:p>
        </w:tc>
      </w:tr>
    </w:tbl>
    <w:p w:rsidR="00EF23FD" w:rsidRDefault="00EF23FD" w:rsidP="00EF23FD">
      <w:pPr>
        <w:spacing w:after="0" w:line="360" w:lineRule="auto"/>
        <w:jc w:val="both"/>
        <w:rPr>
          <w:rFonts w:ascii="Times New Roman" w:hAnsi="Times New Roman" w:cs="Times New Roman"/>
          <w:b/>
          <w:i/>
          <w:sz w:val="24"/>
          <w:szCs w:val="24"/>
          <w:lang w:bidi="en-US"/>
        </w:rPr>
      </w:pPr>
      <w:r>
        <w:rPr>
          <w:rFonts w:ascii="Times New Roman" w:hAnsi="Times New Roman" w:cs="Times New Roman"/>
          <w:b/>
          <w:i/>
          <w:sz w:val="24"/>
          <w:szCs w:val="24"/>
          <w:lang w:bidi="en-US"/>
        </w:rPr>
        <w:t>Source: Research Survey, 2025</w:t>
      </w:r>
    </w:p>
    <w:p w:rsidR="00EF23FD" w:rsidRDefault="00EF23FD" w:rsidP="00EF23FD">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It should be noted from table 2 those 70 years and above have the higher frequency. The highest turnover will affect effectiveness of the internal control system because new </w:t>
      </w:r>
      <w:proofErr w:type="gramStart"/>
      <w:r>
        <w:rPr>
          <w:rFonts w:ascii="Times New Roman" w:hAnsi="Times New Roman" w:cs="Times New Roman"/>
          <w:sz w:val="24"/>
          <w:szCs w:val="24"/>
          <w:lang w:bidi="en-US"/>
        </w:rPr>
        <w:t>staff have</w:t>
      </w:r>
      <w:proofErr w:type="gramEnd"/>
      <w:r>
        <w:rPr>
          <w:rFonts w:ascii="Times New Roman" w:hAnsi="Times New Roman" w:cs="Times New Roman"/>
          <w:sz w:val="24"/>
          <w:szCs w:val="24"/>
          <w:lang w:bidi="en-US"/>
        </w:rPr>
        <w:t xml:space="preserve"> to be trained in order not to affect the operation of internal control procedure. In conclusion, however the </w:t>
      </w:r>
      <w:proofErr w:type="spellStart"/>
      <w:r>
        <w:rPr>
          <w:rFonts w:ascii="Times New Roman" w:hAnsi="Times New Roman" w:cs="Times New Roman"/>
          <w:sz w:val="24"/>
          <w:szCs w:val="24"/>
          <w:lang w:bidi="en-US"/>
        </w:rPr>
        <w:t>labour</w:t>
      </w:r>
      <w:proofErr w:type="spellEnd"/>
      <w:r>
        <w:rPr>
          <w:rFonts w:ascii="Times New Roman" w:hAnsi="Times New Roman" w:cs="Times New Roman"/>
          <w:sz w:val="24"/>
          <w:szCs w:val="24"/>
          <w:lang w:bidi="en-US"/>
        </w:rPr>
        <w:t xml:space="preserve"> turnover of the internal audit department is high and therefore aids of new employees.</w:t>
      </w:r>
    </w:p>
    <w:p w:rsidR="00EF23FD" w:rsidRDefault="00EF23FD" w:rsidP="00EF23FD">
      <w:pPr>
        <w:spacing w:after="0" w:line="240" w:lineRule="auto"/>
        <w:jc w:val="both"/>
        <w:rPr>
          <w:rFonts w:ascii="Times New Roman" w:hAnsi="Times New Roman" w:cs="Times New Roman"/>
          <w:b/>
          <w:sz w:val="24"/>
          <w:szCs w:val="24"/>
          <w:lang w:bidi="en-US"/>
        </w:rPr>
      </w:pPr>
      <w:r w:rsidRPr="009106B4">
        <w:rPr>
          <w:rFonts w:ascii="Times New Roman" w:hAnsi="Times New Roman" w:cs="Times New Roman"/>
          <w:b/>
          <w:sz w:val="24"/>
          <w:szCs w:val="24"/>
          <w:lang w:bidi="en-US"/>
        </w:rPr>
        <w:t xml:space="preserve">Table </w:t>
      </w:r>
      <w:r>
        <w:rPr>
          <w:rFonts w:ascii="Times New Roman" w:hAnsi="Times New Roman" w:cs="Times New Roman"/>
          <w:b/>
          <w:sz w:val="24"/>
          <w:szCs w:val="24"/>
          <w:lang w:bidi="en-US"/>
        </w:rPr>
        <w:t>4.4.</w:t>
      </w:r>
      <w:r w:rsidRPr="009106B4">
        <w:rPr>
          <w:rFonts w:ascii="Times New Roman" w:hAnsi="Times New Roman" w:cs="Times New Roman"/>
          <w:b/>
          <w:sz w:val="24"/>
          <w:szCs w:val="24"/>
          <w:lang w:bidi="en-US"/>
        </w:rPr>
        <w:t>: Qualification of Respondents</w:t>
      </w:r>
    </w:p>
    <w:tbl>
      <w:tblPr>
        <w:tblStyle w:val="TableGrid"/>
        <w:tblW w:w="0" w:type="auto"/>
        <w:tblLook w:val="04A0"/>
      </w:tblPr>
      <w:tblGrid>
        <w:gridCol w:w="4591"/>
        <w:gridCol w:w="2538"/>
        <w:gridCol w:w="1817"/>
      </w:tblGrid>
      <w:tr w:rsidR="00EF23FD" w:rsidRPr="003B5DAC" w:rsidTr="00D66AE8">
        <w:tc>
          <w:tcPr>
            <w:tcW w:w="459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SSCE/WAEC</w:t>
            </w:r>
          </w:p>
        </w:tc>
        <w:tc>
          <w:tcPr>
            <w:tcW w:w="2538"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w:t>
            </w:r>
          </w:p>
        </w:tc>
        <w:tc>
          <w:tcPr>
            <w:tcW w:w="181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1%</w:t>
            </w:r>
          </w:p>
        </w:tc>
      </w:tr>
      <w:tr w:rsidR="00EF23FD" w:rsidRPr="003B5DAC" w:rsidTr="00D66AE8">
        <w:tc>
          <w:tcPr>
            <w:tcW w:w="459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NCE/OND</w:t>
            </w:r>
          </w:p>
        </w:tc>
        <w:tc>
          <w:tcPr>
            <w:tcW w:w="2538"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c>
          <w:tcPr>
            <w:tcW w:w="181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28%</w:t>
            </w:r>
          </w:p>
        </w:tc>
      </w:tr>
      <w:tr w:rsidR="00EF23FD" w:rsidRPr="003B5DAC" w:rsidTr="00D66AE8">
        <w:tc>
          <w:tcPr>
            <w:tcW w:w="4591"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B.sc/HND</w:t>
            </w:r>
          </w:p>
        </w:tc>
        <w:tc>
          <w:tcPr>
            <w:tcW w:w="2538"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71</w:t>
            </w:r>
          </w:p>
        </w:tc>
        <w:tc>
          <w:tcPr>
            <w:tcW w:w="1817" w:type="dxa"/>
          </w:tcPr>
          <w:p w:rsidR="00EF23FD" w:rsidRPr="003B5DAC" w:rsidRDefault="00EF23FD" w:rsidP="00D66AE8">
            <w:pPr>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71%</w:t>
            </w:r>
          </w:p>
        </w:tc>
      </w:tr>
      <w:tr w:rsidR="00EF23FD" w:rsidRPr="003B5DAC" w:rsidTr="00D66AE8">
        <w:tc>
          <w:tcPr>
            <w:tcW w:w="4591"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 xml:space="preserve">Total </w:t>
            </w:r>
          </w:p>
        </w:tc>
        <w:tc>
          <w:tcPr>
            <w:tcW w:w="2538"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c>
          <w:tcPr>
            <w:tcW w:w="1817" w:type="dxa"/>
          </w:tcPr>
          <w:p w:rsidR="00EF23FD" w:rsidRPr="003B5DAC" w:rsidRDefault="00EF23FD" w:rsidP="00D66AE8">
            <w:pPr>
              <w:jc w:val="both"/>
              <w:rPr>
                <w:rFonts w:ascii="Times New Roman" w:hAnsi="Times New Roman" w:cs="Times New Roman"/>
                <w:b/>
                <w:sz w:val="24"/>
                <w:szCs w:val="24"/>
                <w:lang w:bidi="en-US"/>
              </w:rPr>
            </w:pPr>
            <w:r w:rsidRPr="003B5DAC">
              <w:rPr>
                <w:rFonts w:ascii="Times New Roman" w:hAnsi="Times New Roman" w:cs="Times New Roman"/>
                <w:b/>
                <w:sz w:val="24"/>
                <w:szCs w:val="24"/>
                <w:lang w:bidi="en-US"/>
              </w:rPr>
              <w:t>100%</w:t>
            </w:r>
          </w:p>
        </w:tc>
      </w:tr>
    </w:tbl>
    <w:p w:rsidR="00EF23FD" w:rsidRDefault="00EF23FD" w:rsidP="00EF23FD">
      <w:pPr>
        <w:spacing w:after="0" w:line="360" w:lineRule="auto"/>
        <w:jc w:val="both"/>
        <w:rPr>
          <w:rFonts w:ascii="Times New Roman" w:hAnsi="Times New Roman" w:cs="Times New Roman"/>
          <w:b/>
          <w:i/>
          <w:sz w:val="24"/>
          <w:szCs w:val="24"/>
          <w:lang w:bidi="en-US"/>
        </w:rPr>
      </w:pPr>
      <w:r w:rsidRPr="00420220">
        <w:rPr>
          <w:rFonts w:ascii="Times New Roman" w:hAnsi="Times New Roman" w:cs="Times New Roman"/>
          <w:b/>
          <w:i/>
          <w:sz w:val="24"/>
          <w:szCs w:val="24"/>
          <w:lang w:bidi="en-US"/>
        </w:rPr>
        <w:t xml:space="preserve">Source: </w:t>
      </w:r>
      <w:r>
        <w:rPr>
          <w:rFonts w:ascii="Times New Roman" w:hAnsi="Times New Roman" w:cs="Times New Roman"/>
          <w:b/>
          <w:i/>
          <w:sz w:val="24"/>
          <w:szCs w:val="24"/>
          <w:lang w:bidi="en-US"/>
        </w:rPr>
        <w:t>Research Survey, 2025</w:t>
      </w:r>
    </w:p>
    <w:p w:rsidR="00EF23FD" w:rsidRPr="00B81769" w:rsidRDefault="00EF23FD" w:rsidP="00EF23FD">
      <w:pPr>
        <w:spacing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lastRenderedPageBreak/>
        <w:tab/>
        <w:t>From the table 4.4 above it can be inferred that the majority of respondents process their first degree (</w:t>
      </w:r>
      <w:proofErr w:type="spellStart"/>
      <w:r>
        <w:rPr>
          <w:rFonts w:ascii="Times New Roman" w:hAnsi="Times New Roman" w:cs="Times New Roman"/>
          <w:sz w:val="24"/>
          <w:szCs w:val="24"/>
          <w:lang w:bidi="en-US"/>
        </w:rPr>
        <w:t>i.e</w:t>
      </w:r>
      <w:proofErr w:type="spellEnd"/>
      <w:r>
        <w:rPr>
          <w:rFonts w:ascii="Times New Roman" w:hAnsi="Times New Roman" w:cs="Times New Roman"/>
          <w:sz w:val="24"/>
          <w:szCs w:val="24"/>
          <w:lang w:bidi="en-US"/>
        </w:rPr>
        <w:t xml:space="preserve"> 67%) while 26% of item goes to professional qualification and also 7% for SSCE/OND. It is therefore clear that objectives facts will be obtained since they are educated and will have more knowledge about the topic.</w:t>
      </w:r>
    </w:p>
    <w:p w:rsidR="00EF23FD" w:rsidRDefault="00EF23FD" w:rsidP="00EF23FD">
      <w:pPr>
        <w:spacing w:after="0" w:line="360" w:lineRule="auto"/>
        <w:jc w:val="both"/>
        <w:rPr>
          <w:rFonts w:ascii="Times New Roman" w:hAnsi="Times New Roman" w:cs="Times New Roman"/>
          <w:b/>
          <w:sz w:val="24"/>
          <w:szCs w:val="24"/>
          <w:lang w:bidi="en-US"/>
        </w:rPr>
      </w:pPr>
    </w:p>
    <w:p w:rsidR="00EF23FD" w:rsidRPr="003B5DAC" w:rsidRDefault="00EF23FD" w:rsidP="00EF23FD">
      <w:pPr>
        <w:spacing w:after="0" w:line="360"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t>4.5</w:t>
      </w:r>
      <w:r w:rsidRPr="003B5DAC">
        <w:rPr>
          <w:rFonts w:ascii="Times New Roman" w:hAnsi="Times New Roman" w:cs="Times New Roman"/>
          <w:b/>
          <w:sz w:val="24"/>
          <w:szCs w:val="24"/>
          <w:lang w:bidi="en-US"/>
        </w:rPr>
        <w:tab/>
        <w:t xml:space="preserve">SUMMARY OF FINDINGS </w:t>
      </w:r>
    </w:p>
    <w:p w:rsidR="00EF23FD" w:rsidRPr="004A5C45" w:rsidRDefault="00EF23FD" w:rsidP="00EF23FD">
      <w:pPr>
        <w:spacing w:after="0" w:line="360" w:lineRule="auto"/>
        <w:ind w:firstLine="720"/>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 xml:space="preserve">The purpose of this study is to examine </w:t>
      </w:r>
      <w:r w:rsidRPr="004A5C45">
        <w:rPr>
          <w:rFonts w:ascii="Times New Roman" w:hAnsi="Times New Roman" w:cs="Times New Roman"/>
          <w:sz w:val="24"/>
          <w:szCs w:val="24"/>
          <w:lang w:bidi="en-US"/>
        </w:rPr>
        <w:t xml:space="preserve">the </w:t>
      </w:r>
      <w:r w:rsidRPr="007E1916">
        <w:rPr>
          <w:rFonts w:ascii="Times New Roman" w:hAnsi="Times New Roman" w:cs="Times New Roman"/>
          <w:sz w:val="24"/>
          <w:szCs w:val="24"/>
          <w:lang w:bidi="en-US"/>
        </w:rPr>
        <w:t>published finance statement on shareholders’ investment decision.</w:t>
      </w: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The result obtained in the statistical analysis was</w:t>
      </w:r>
      <w:r>
        <w:rPr>
          <w:rFonts w:ascii="Times New Roman" w:hAnsi="Times New Roman" w:cs="Times New Roman"/>
          <w:sz w:val="24"/>
          <w:szCs w:val="24"/>
          <w:lang w:bidi="en-US"/>
        </w:rPr>
        <w:t xml:space="preserve"> </w:t>
      </w:r>
      <w:r w:rsidRPr="003B5DAC">
        <w:rPr>
          <w:rFonts w:ascii="Times New Roman" w:hAnsi="Times New Roman" w:cs="Times New Roman"/>
          <w:sz w:val="24"/>
          <w:szCs w:val="24"/>
          <w:lang w:bidi="en-US"/>
        </w:rPr>
        <w:t>used to provide an answer to this research study to provide an answer to this study. Definite question were asked in the questionnaire to generate answer to each of the questions passed in this study. Hundred (100) questionnaires were administered to the respondents and all the copies of the questionnaire were returned.</w:t>
      </w:r>
    </w:p>
    <w:p w:rsidR="00EF23FD" w:rsidRDefault="00EF23FD" w:rsidP="00EF23FD">
      <w:pPr>
        <w:spacing w:after="0" w:line="360" w:lineRule="auto"/>
        <w:ind w:firstLine="720"/>
        <w:jc w:val="both"/>
        <w:rPr>
          <w:rFonts w:ascii="Times New Roman" w:hAnsi="Times New Roman" w:cs="Times New Roman"/>
          <w:sz w:val="24"/>
          <w:szCs w:val="24"/>
          <w:lang w:bidi="en-US"/>
        </w:rPr>
      </w:pPr>
      <w:r w:rsidRPr="003B5DAC">
        <w:rPr>
          <w:rFonts w:ascii="Times New Roman" w:hAnsi="Times New Roman" w:cs="Times New Roman"/>
          <w:sz w:val="24"/>
          <w:szCs w:val="24"/>
          <w:lang w:bidi="en-US"/>
        </w:rPr>
        <w:t>In view of the enormous data collection complied with various visitation to the companies chosen as samples it is permitted to make a thorough analysis of the data collection so as to bring out the relationship that exists or otherwise between the observed facts and the expected. The various responses (negatively and positively are presented in descriptive and percentage form, these will then be compared and contracted in order to arrive at accurate condition on each variables. This is carried out in accordance with the question asked on the questionnaire and the responses received. The findings to be discussed are in line with the objectives of the study based on the data analyzed and results of the field survey</w:t>
      </w:r>
      <w:r>
        <w:rPr>
          <w:rFonts w:ascii="Times New Roman" w:hAnsi="Times New Roman" w:cs="Times New Roman"/>
          <w:sz w:val="24"/>
          <w:szCs w:val="24"/>
          <w:lang w:bidi="en-US"/>
        </w:rPr>
        <w:t>.</w:t>
      </w:r>
    </w:p>
    <w:p w:rsidR="00EF23FD" w:rsidRDefault="00EF23FD" w:rsidP="00EF23FD">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br w:type="column"/>
      </w:r>
      <w:r>
        <w:rPr>
          <w:rFonts w:ascii="Times New Roman" w:hAnsi="Times New Roman" w:cs="Times New Roman"/>
          <w:b/>
          <w:sz w:val="24"/>
          <w:szCs w:val="24"/>
        </w:rPr>
        <w:lastRenderedPageBreak/>
        <w:t>CHAPTER FIVE</w:t>
      </w:r>
    </w:p>
    <w:p w:rsidR="00EF23FD" w:rsidRDefault="00EF23FD" w:rsidP="00EF23FD">
      <w:pPr>
        <w:pStyle w:val="ListParagraph"/>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EF23FD" w:rsidRDefault="00EF23FD" w:rsidP="00EF23FD">
      <w:pPr>
        <w:pStyle w:val="ListParagraph"/>
        <w:spacing w:after="0" w:line="360" w:lineRule="auto"/>
        <w:ind w:left="0"/>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w:t>
      </w:r>
    </w:p>
    <w:p w:rsidR="00EF23FD" w:rsidRDefault="00EF23FD" w:rsidP="00EF23FD">
      <w:pPr>
        <w:spacing w:after="0" w:line="360" w:lineRule="auto"/>
        <w:ind w:firstLine="720"/>
        <w:jc w:val="both"/>
        <w:rPr>
          <w:rFonts w:ascii="Times New Roman" w:hAnsi="Times New Roman" w:cs="Times New Roman"/>
          <w:sz w:val="24"/>
          <w:szCs w:val="24"/>
        </w:rPr>
      </w:pPr>
      <w:r w:rsidRPr="00AE03E0">
        <w:rPr>
          <w:rFonts w:ascii="Times New Roman" w:hAnsi="Times New Roman" w:cs="Times New Roman"/>
          <w:sz w:val="24"/>
          <w:szCs w:val="24"/>
        </w:rPr>
        <w:t>The aim of this chapter is to interpret the results, findings summarize, draw conclusion and give recommendation on t</w:t>
      </w:r>
      <w:r>
        <w:rPr>
          <w:rFonts w:ascii="Times New Roman" w:hAnsi="Times New Roman" w:cs="Times New Roman"/>
          <w:sz w:val="24"/>
          <w:szCs w:val="24"/>
        </w:rPr>
        <w:t>he study. This will be presented</w:t>
      </w:r>
      <w:r w:rsidRPr="00AE03E0">
        <w:rPr>
          <w:rFonts w:ascii="Times New Roman" w:hAnsi="Times New Roman" w:cs="Times New Roman"/>
          <w:sz w:val="24"/>
          <w:szCs w:val="24"/>
        </w:rPr>
        <w:t xml:space="preserve"> base on</w:t>
      </w:r>
      <w:r>
        <w:rPr>
          <w:rFonts w:ascii="Times New Roman" w:hAnsi="Times New Roman" w:cs="Times New Roman"/>
          <w:sz w:val="24"/>
          <w:szCs w:val="24"/>
        </w:rPr>
        <w:t xml:space="preserve"> the work of the foregoing five </w:t>
      </w:r>
      <w:r w:rsidRPr="00AE03E0">
        <w:rPr>
          <w:rFonts w:ascii="Times New Roman" w:hAnsi="Times New Roman" w:cs="Times New Roman"/>
          <w:sz w:val="24"/>
          <w:szCs w:val="24"/>
        </w:rPr>
        <w:t>chapters.</w:t>
      </w:r>
      <w:r>
        <w:rPr>
          <w:rFonts w:ascii="Times New Roman" w:hAnsi="Times New Roman" w:cs="Times New Roman"/>
          <w:sz w:val="24"/>
          <w:szCs w:val="24"/>
        </w:rPr>
        <w:t xml:space="preserve"> </w:t>
      </w:r>
      <w:r w:rsidRPr="00545717">
        <w:rPr>
          <w:rFonts w:ascii="Times New Roman" w:hAnsi="Times New Roman" w:cs="Times New Roman"/>
          <w:sz w:val="24"/>
          <w:szCs w:val="24"/>
        </w:rPr>
        <w:t>This research was conducted based on the impact of published financial</w:t>
      </w:r>
      <w:r>
        <w:rPr>
          <w:rFonts w:ascii="Times New Roman" w:hAnsi="Times New Roman" w:cs="Times New Roman"/>
          <w:sz w:val="24"/>
          <w:szCs w:val="24"/>
        </w:rPr>
        <w:t xml:space="preserve"> </w:t>
      </w:r>
      <w:r w:rsidRPr="00545717">
        <w:rPr>
          <w:rFonts w:ascii="Times New Roman" w:hAnsi="Times New Roman" w:cs="Times New Roman"/>
          <w:sz w:val="24"/>
          <w:szCs w:val="24"/>
        </w:rPr>
        <w:t>statement on shareholder investment decision; using Guinness Nigeria</w:t>
      </w:r>
      <w:r>
        <w:rPr>
          <w:rFonts w:ascii="Times New Roman" w:hAnsi="Times New Roman" w:cs="Times New Roman"/>
          <w:sz w:val="24"/>
          <w:szCs w:val="24"/>
        </w:rPr>
        <w:t xml:space="preserve"> </w:t>
      </w:r>
      <w:r w:rsidRPr="00545717">
        <w:rPr>
          <w:rFonts w:ascii="Times New Roman" w:hAnsi="Times New Roman" w:cs="Times New Roman"/>
          <w:sz w:val="24"/>
          <w:szCs w:val="24"/>
        </w:rPr>
        <w:t>Breweries in order to accomplish this tasks, information was sourced from the</w:t>
      </w:r>
      <w:r>
        <w:rPr>
          <w:rFonts w:ascii="Times New Roman" w:hAnsi="Times New Roman" w:cs="Times New Roman"/>
          <w:sz w:val="24"/>
          <w:szCs w:val="24"/>
        </w:rPr>
        <w:t xml:space="preserve"> </w:t>
      </w:r>
      <w:r w:rsidRPr="00545717">
        <w:rPr>
          <w:rFonts w:ascii="Times New Roman" w:hAnsi="Times New Roman" w:cs="Times New Roman"/>
          <w:sz w:val="24"/>
          <w:szCs w:val="24"/>
        </w:rPr>
        <w:t>company. On a thorough analysis and decision of the findings, the following</w:t>
      </w:r>
      <w:r>
        <w:rPr>
          <w:rFonts w:ascii="Times New Roman" w:hAnsi="Times New Roman" w:cs="Times New Roman"/>
          <w:sz w:val="24"/>
          <w:szCs w:val="24"/>
        </w:rPr>
        <w:t xml:space="preserve"> </w:t>
      </w:r>
      <w:r w:rsidRPr="00545717">
        <w:rPr>
          <w:rFonts w:ascii="Times New Roman" w:hAnsi="Times New Roman" w:cs="Times New Roman"/>
          <w:sz w:val="24"/>
          <w:szCs w:val="24"/>
        </w:rPr>
        <w:t>were revealed.</w:t>
      </w:r>
    </w:p>
    <w:p w:rsidR="00EF23FD" w:rsidRPr="00BC2A38" w:rsidRDefault="00EF23FD" w:rsidP="00EF23FD">
      <w:pPr>
        <w:pStyle w:val="ListParagraph"/>
        <w:numPr>
          <w:ilvl w:val="0"/>
          <w:numId w:val="13"/>
        </w:numPr>
        <w:spacing w:after="0" w:line="360" w:lineRule="auto"/>
        <w:ind w:left="360"/>
        <w:jc w:val="both"/>
        <w:rPr>
          <w:rFonts w:ascii="Times New Roman" w:hAnsi="Times New Roman" w:cs="Times New Roman"/>
          <w:sz w:val="24"/>
          <w:szCs w:val="24"/>
        </w:rPr>
      </w:pPr>
      <w:r w:rsidRPr="00BC2A38">
        <w:rPr>
          <w:rFonts w:ascii="Times New Roman" w:hAnsi="Times New Roman" w:cs="Times New Roman"/>
          <w:sz w:val="24"/>
          <w:szCs w:val="24"/>
        </w:rPr>
        <w:t>Investors do not analyze financial statement before making an investment decision.</w:t>
      </w:r>
    </w:p>
    <w:p w:rsidR="00EF23FD" w:rsidRPr="00BC2A38" w:rsidRDefault="00EF23FD" w:rsidP="00EF23FD">
      <w:pPr>
        <w:pStyle w:val="ListParagraph"/>
        <w:numPr>
          <w:ilvl w:val="0"/>
          <w:numId w:val="13"/>
        </w:numPr>
        <w:spacing w:after="0" w:line="360" w:lineRule="auto"/>
        <w:ind w:left="360"/>
        <w:jc w:val="both"/>
        <w:rPr>
          <w:rFonts w:ascii="Times New Roman" w:hAnsi="Times New Roman" w:cs="Times New Roman"/>
          <w:sz w:val="24"/>
          <w:szCs w:val="24"/>
        </w:rPr>
      </w:pPr>
      <w:r w:rsidRPr="00BC2A38">
        <w:rPr>
          <w:rFonts w:ascii="Times New Roman" w:hAnsi="Times New Roman" w:cs="Times New Roman"/>
          <w:sz w:val="24"/>
          <w:szCs w:val="24"/>
        </w:rPr>
        <w:t>Published financial statement of a company does not show a true and fair view.</w:t>
      </w:r>
    </w:p>
    <w:p w:rsidR="00EF23FD" w:rsidRPr="00BC2A38" w:rsidRDefault="00EF23FD" w:rsidP="00EF23FD">
      <w:pPr>
        <w:pStyle w:val="ListParagraph"/>
        <w:numPr>
          <w:ilvl w:val="0"/>
          <w:numId w:val="13"/>
        </w:numPr>
        <w:spacing w:after="0" w:line="360" w:lineRule="auto"/>
        <w:ind w:left="360"/>
        <w:jc w:val="both"/>
        <w:rPr>
          <w:rFonts w:ascii="Times New Roman" w:hAnsi="Times New Roman" w:cs="Times New Roman"/>
          <w:sz w:val="24"/>
          <w:szCs w:val="24"/>
        </w:rPr>
      </w:pPr>
      <w:r w:rsidRPr="00BC2A38">
        <w:rPr>
          <w:rFonts w:ascii="Times New Roman" w:hAnsi="Times New Roman" w:cs="Times New Roman"/>
          <w:sz w:val="24"/>
          <w:szCs w:val="24"/>
        </w:rPr>
        <w:t>Most of the respondents agreed that most investors do analyze financial statement before making an investment decision, while some disagreed.</w:t>
      </w:r>
    </w:p>
    <w:p w:rsidR="00EF23FD" w:rsidRDefault="00EF23FD" w:rsidP="00EF23FD">
      <w:pPr>
        <w:pStyle w:val="ListParagraph"/>
        <w:numPr>
          <w:ilvl w:val="0"/>
          <w:numId w:val="13"/>
        </w:numPr>
        <w:spacing w:after="0" w:line="360" w:lineRule="auto"/>
        <w:ind w:left="360"/>
        <w:jc w:val="both"/>
        <w:rPr>
          <w:rFonts w:ascii="Times New Roman" w:hAnsi="Times New Roman" w:cs="Times New Roman"/>
          <w:sz w:val="24"/>
          <w:szCs w:val="24"/>
        </w:rPr>
      </w:pPr>
      <w:r w:rsidRPr="00BC2A38">
        <w:rPr>
          <w:rFonts w:ascii="Times New Roman" w:hAnsi="Times New Roman" w:cs="Times New Roman"/>
          <w:sz w:val="24"/>
          <w:szCs w:val="24"/>
        </w:rPr>
        <w:t>Most of the respondent strongly agreed that financial statement always show true and fair view of the statement in the country where as some were undecided.</w:t>
      </w:r>
    </w:p>
    <w:p w:rsidR="00EF23FD" w:rsidRPr="00146E8A" w:rsidRDefault="00EF23FD" w:rsidP="00EF23FD">
      <w:pPr>
        <w:spacing w:after="0" w:line="360" w:lineRule="auto"/>
        <w:ind w:firstLine="360"/>
        <w:jc w:val="both"/>
        <w:rPr>
          <w:rFonts w:ascii="Times New Roman" w:hAnsi="Times New Roman" w:cs="Times New Roman"/>
          <w:sz w:val="24"/>
          <w:szCs w:val="24"/>
        </w:rPr>
      </w:pPr>
      <w:r w:rsidRPr="00146E8A">
        <w:rPr>
          <w:rFonts w:ascii="Times New Roman" w:hAnsi="Times New Roman" w:cs="Times New Roman"/>
          <w:sz w:val="24"/>
          <w:szCs w:val="24"/>
        </w:rPr>
        <w:t xml:space="preserve">Finally, the basic aim of this study is to determine </w:t>
      </w:r>
      <w:r w:rsidRPr="00FB7671">
        <w:rPr>
          <w:rFonts w:ascii="Times New Roman" w:hAnsi="Times New Roman" w:cs="Times New Roman"/>
          <w:sz w:val="24"/>
          <w:szCs w:val="24"/>
        </w:rPr>
        <w:t>impact of published finance statement on shareholders’ investment decision</w:t>
      </w:r>
      <w:r w:rsidRPr="00146E8A">
        <w:rPr>
          <w:rFonts w:ascii="Times New Roman" w:hAnsi="Times New Roman" w:cs="Times New Roman"/>
          <w:sz w:val="24"/>
          <w:szCs w:val="24"/>
        </w:rPr>
        <w:t>. This is because prospective investor’s uses financial statement of concerns</w:t>
      </w:r>
      <w:r>
        <w:rPr>
          <w:rFonts w:ascii="Times New Roman" w:hAnsi="Times New Roman" w:cs="Times New Roman"/>
          <w:sz w:val="24"/>
          <w:szCs w:val="24"/>
        </w:rPr>
        <w:t xml:space="preserve"> </w:t>
      </w:r>
      <w:r w:rsidRPr="00146E8A">
        <w:rPr>
          <w:rFonts w:ascii="Times New Roman" w:hAnsi="Times New Roman" w:cs="Times New Roman"/>
          <w:sz w:val="24"/>
          <w:szCs w:val="24"/>
        </w:rPr>
        <w:t>as a major parameter for assessing the profitability and the risk of investing in such ventures and</w:t>
      </w:r>
      <w:r>
        <w:rPr>
          <w:rFonts w:ascii="Times New Roman" w:hAnsi="Times New Roman" w:cs="Times New Roman"/>
          <w:sz w:val="24"/>
          <w:szCs w:val="24"/>
        </w:rPr>
        <w:t xml:space="preserve"> </w:t>
      </w:r>
      <w:r w:rsidRPr="00146E8A">
        <w:rPr>
          <w:rFonts w:ascii="Times New Roman" w:hAnsi="Times New Roman" w:cs="Times New Roman"/>
          <w:sz w:val="24"/>
          <w:szCs w:val="24"/>
        </w:rPr>
        <w:t>aim of financial statement is to provide financial informatio</w:t>
      </w:r>
      <w:r>
        <w:rPr>
          <w:rFonts w:ascii="Times New Roman" w:hAnsi="Times New Roman" w:cs="Times New Roman"/>
          <w:sz w:val="24"/>
          <w:szCs w:val="24"/>
        </w:rPr>
        <w:t xml:space="preserve">n about an entity to interested </w:t>
      </w:r>
      <w:r w:rsidRPr="00146E8A">
        <w:rPr>
          <w:rFonts w:ascii="Times New Roman" w:hAnsi="Times New Roman" w:cs="Times New Roman"/>
          <w:sz w:val="24"/>
          <w:szCs w:val="24"/>
        </w:rPr>
        <w:t>parties.</w:t>
      </w:r>
      <w:r>
        <w:rPr>
          <w:rFonts w:ascii="Times New Roman" w:hAnsi="Times New Roman" w:cs="Times New Roman"/>
          <w:sz w:val="24"/>
          <w:szCs w:val="24"/>
        </w:rPr>
        <w:t xml:space="preserve"> </w:t>
      </w:r>
      <w:r w:rsidRPr="00146E8A">
        <w:rPr>
          <w:rFonts w:ascii="Times New Roman" w:hAnsi="Times New Roman" w:cs="Times New Roman"/>
          <w:sz w:val="24"/>
          <w:szCs w:val="24"/>
        </w:rPr>
        <w:t>The information can become meaningful through financial interpretations and decisions</w:t>
      </w:r>
      <w:r>
        <w:rPr>
          <w:rFonts w:ascii="Times New Roman" w:hAnsi="Times New Roman" w:cs="Times New Roman"/>
          <w:sz w:val="24"/>
          <w:szCs w:val="24"/>
        </w:rPr>
        <w:t xml:space="preserve"> </w:t>
      </w:r>
      <w:r w:rsidRPr="00146E8A">
        <w:rPr>
          <w:rFonts w:ascii="Times New Roman" w:hAnsi="Times New Roman" w:cs="Times New Roman"/>
          <w:sz w:val="24"/>
          <w:szCs w:val="24"/>
        </w:rPr>
        <w:t>unveil the essence of financial statement as the major cus</w:t>
      </w:r>
      <w:r>
        <w:rPr>
          <w:rFonts w:ascii="Times New Roman" w:hAnsi="Times New Roman" w:cs="Times New Roman"/>
          <w:sz w:val="24"/>
          <w:szCs w:val="24"/>
        </w:rPr>
        <w:t xml:space="preserve">todian of financial information </w:t>
      </w:r>
      <w:r w:rsidRPr="00146E8A">
        <w:rPr>
          <w:rFonts w:ascii="Times New Roman" w:hAnsi="Times New Roman" w:cs="Times New Roman"/>
          <w:sz w:val="24"/>
          <w:szCs w:val="24"/>
        </w:rPr>
        <w:t>necessary for any investment decision. Investment are not ma</w:t>
      </w:r>
      <w:r>
        <w:rPr>
          <w:rFonts w:ascii="Times New Roman" w:hAnsi="Times New Roman" w:cs="Times New Roman"/>
          <w:sz w:val="24"/>
          <w:szCs w:val="24"/>
        </w:rPr>
        <w:t xml:space="preserve">de on a vacuum hence, there are </w:t>
      </w:r>
      <w:r w:rsidRPr="00146E8A">
        <w:rPr>
          <w:rFonts w:ascii="Times New Roman" w:hAnsi="Times New Roman" w:cs="Times New Roman"/>
          <w:sz w:val="24"/>
          <w:szCs w:val="24"/>
        </w:rPr>
        <w:t>bedrocks on which they will stand.</w:t>
      </w:r>
    </w:p>
    <w:p w:rsidR="00EF23FD" w:rsidRDefault="00EF23FD" w:rsidP="00EF23FD">
      <w:pPr>
        <w:spacing w:after="0" w:line="360" w:lineRule="auto"/>
        <w:jc w:val="both"/>
        <w:rPr>
          <w:rFonts w:ascii="Times New Roman" w:hAnsi="Times New Roman" w:cs="Times New Roman"/>
          <w:b/>
          <w:sz w:val="24"/>
          <w:szCs w:val="24"/>
        </w:rPr>
      </w:pPr>
      <w:r w:rsidRPr="00E445D0">
        <w:rPr>
          <w:rFonts w:ascii="Times New Roman" w:hAnsi="Times New Roman" w:cs="Times New Roman"/>
          <w:b/>
          <w:sz w:val="24"/>
          <w:szCs w:val="24"/>
        </w:rPr>
        <w:t>5.2</w:t>
      </w:r>
      <w:r w:rsidRPr="00E445D0">
        <w:rPr>
          <w:rFonts w:ascii="Times New Roman" w:hAnsi="Times New Roman" w:cs="Times New Roman"/>
          <w:b/>
          <w:sz w:val="24"/>
          <w:szCs w:val="24"/>
        </w:rPr>
        <w:tab/>
        <w:t>CONCLUSION</w:t>
      </w:r>
    </w:p>
    <w:p w:rsidR="00EF23FD" w:rsidRDefault="00EF23FD" w:rsidP="00EF23FD">
      <w:pPr>
        <w:spacing w:after="0" w:line="360" w:lineRule="auto"/>
        <w:ind w:firstLine="720"/>
        <w:jc w:val="both"/>
        <w:rPr>
          <w:rFonts w:ascii="Times New Roman" w:hAnsi="Times New Roman" w:cs="Times New Roman"/>
          <w:sz w:val="24"/>
          <w:szCs w:val="24"/>
        </w:rPr>
      </w:pPr>
      <w:r w:rsidRPr="00E445D0">
        <w:rPr>
          <w:rFonts w:ascii="Times New Roman" w:hAnsi="Times New Roman" w:cs="Times New Roman"/>
          <w:sz w:val="24"/>
          <w:szCs w:val="24"/>
        </w:rPr>
        <w:t>It can be concluded from this study that in order to make appropriate</w:t>
      </w:r>
      <w:r>
        <w:rPr>
          <w:rFonts w:ascii="Times New Roman" w:hAnsi="Times New Roman" w:cs="Times New Roman"/>
          <w:sz w:val="24"/>
          <w:szCs w:val="24"/>
        </w:rPr>
        <w:t xml:space="preserve"> </w:t>
      </w:r>
      <w:r w:rsidRPr="00E445D0">
        <w:rPr>
          <w:rFonts w:ascii="Times New Roman" w:hAnsi="Times New Roman" w:cs="Times New Roman"/>
          <w:sz w:val="24"/>
          <w:szCs w:val="24"/>
        </w:rPr>
        <w:t>investment decisions for adequate understanding of the financial information</w:t>
      </w:r>
      <w:r>
        <w:rPr>
          <w:rFonts w:ascii="Times New Roman" w:hAnsi="Times New Roman" w:cs="Times New Roman"/>
          <w:sz w:val="24"/>
          <w:szCs w:val="24"/>
        </w:rPr>
        <w:t xml:space="preserve"> </w:t>
      </w:r>
      <w:r w:rsidRPr="00E445D0">
        <w:rPr>
          <w:rFonts w:ascii="Times New Roman" w:hAnsi="Times New Roman" w:cs="Times New Roman"/>
          <w:sz w:val="24"/>
          <w:szCs w:val="24"/>
        </w:rPr>
        <w:t xml:space="preserve">presented in the financial </w:t>
      </w:r>
      <w:r w:rsidRPr="00E445D0">
        <w:rPr>
          <w:rFonts w:ascii="Times New Roman" w:hAnsi="Times New Roman" w:cs="Times New Roman"/>
          <w:sz w:val="24"/>
          <w:szCs w:val="24"/>
        </w:rPr>
        <w:lastRenderedPageBreak/>
        <w:t>statements, the interested parties in financial statement</w:t>
      </w:r>
      <w:r>
        <w:rPr>
          <w:rFonts w:ascii="Times New Roman" w:hAnsi="Times New Roman" w:cs="Times New Roman"/>
          <w:sz w:val="24"/>
          <w:szCs w:val="24"/>
        </w:rPr>
        <w:t xml:space="preserve"> </w:t>
      </w:r>
      <w:r w:rsidRPr="00E445D0">
        <w:rPr>
          <w:rFonts w:ascii="Times New Roman" w:hAnsi="Times New Roman" w:cs="Times New Roman"/>
          <w:sz w:val="24"/>
          <w:szCs w:val="24"/>
        </w:rPr>
        <w:t>must have an in-depth understanding of the items contained in the financial</w:t>
      </w:r>
      <w:r>
        <w:rPr>
          <w:rFonts w:ascii="Times New Roman" w:hAnsi="Times New Roman" w:cs="Times New Roman"/>
          <w:sz w:val="24"/>
          <w:szCs w:val="24"/>
        </w:rPr>
        <w:t xml:space="preserve"> </w:t>
      </w:r>
      <w:r w:rsidRPr="00E445D0">
        <w:rPr>
          <w:rFonts w:ascii="Times New Roman" w:hAnsi="Times New Roman" w:cs="Times New Roman"/>
          <w:sz w:val="24"/>
          <w:szCs w:val="24"/>
        </w:rPr>
        <w:t>statements for this reason, the interpretation of accounts was considered a major</w:t>
      </w:r>
      <w:r>
        <w:rPr>
          <w:rFonts w:ascii="Times New Roman" w:hAnsi="Times New Roman" w:cs="Times New Roman"/>
          <w:sz w:val="24"/>
          <w:szCs w:val="24"/>
        </w:rPr>
        <w:t xml:space="preserve"> </w:t>
      </w:r>
      <w:r w:rsidRPr="00E445D0">
        <w:rPr>
          <w:rFonts w:ascii="Times New Roman" w:hAnsi="Times New Roman" w:cs="Times New Roman"/>
          <w:sz w:val="24"/>
          <w:szCs w:val="24"/>
        </w:rPr>
        <w:t>aspect of the study and items in the financial statements were analyzed and</w:t>
      </w:r>
      <w:r>
        <w:rPr>
          <w:rFonts w:ascii="Times New Roman" w:hAnsi="Times New Roman" w:cs="Times New Roman"/>
          <w:sz w:val="24"/>
          <w:szCs w:val="24"/>
        </w:rPr>
        <w:t xml:space="preserve"> </w:t>
      </w:r>
      <w:r w:rsidRPr="00E445D0">
        <w:rPr>
          <w:rFonts w:ascii="Times New Roman" w:hAnsi="Times New Roman" w:cs="Times New Roman"/>
          <w:sz w:val="24"/>
          <w:szCs w:val="24"/>
        </w:rPr>
        <w:t>explained for the purpose of those who have little a no knowledge of such</w:t>
      </w:r>
      <w:r>
        <w:rPr>
          <w:rFonts w:ascii="Times New Roman" w:hAnsi="Times New Roman" w:cs="Times New Roman"/>
          <w:sz w:val="24"/>
          <w:szCs w:val="24"/>
        </w:rPr>
        <w:t xml:space="preserve"> </w:t>
      </w:r>
      <w:r w:rsidRPr="00E445D0">
        <w:rPr>
          <w:rFonts w:ascii="Times New Roman" w:hAnsi="Times New Roman" w:cs="Times New Roman"/>
          <w:sz w:val="24"/>
          <w:szCs w:val="24"/>
        </w:rPr>
        <w:t xml:space="preserve">statements. The two major financial statements are </w:t>
      </w:r>
      <w:r>
        <w:rPr>
          <w:rFonts w:ascii="Times New Roman" w:hAnsi="Times New Roman" w:cs="Times New Roman"/>
          <w:sz w:val="24"/>
          <w:szCs w:val="24"/>
        </w:rPr>
        <w:t>statement of financial position</w:t>
      </w:r>
      <w:r w:rsidRPr="008632A2">
        <w:rPr>
          <w:rFonts w:ascii="Times New Roman" w:hAnsi="Times New Roman" w:cs="Times New Roman"/>
          <w:sz w:val="24"/>
          <w:szCs w:val="24"/>
        </w:rPr>
        <w:t xml:space="preserve"> </w:t>
      </w:r>
      <w:r w:rsidRPr="00E445D0">
        <w:rPr>
          <w:rFonts w:ascii="Times New Roman" w:hAnsi="Times New Roman" w:cs="Times New Roman"/>
          <w:sz w:val="24"/>
          <w:szCs w:val="24"/>
        </w:rPr>
        <w:t xml:space="preserve">and </w:t>
      </w:r>
      <w:r>
        <w:rPr>
          <w:rFonts w:ascii="Times New Roman" w:hAnsi="Times New Roman" w:cs="Times New Roman"/>
          <w:sz w:val="24"/>
          <w:szCs w:val="24"/>
        </w:rPr>
        <w:t>statement of comprehensive income</w:t>
      </w:r>
      <w:r w:rsidRPr="00E445D0">
        <w:rPr>
          <w:rFonts w:ascii="Times New Roman" w:hAnsi="Times New Roman" w:cs="Times New Roman"/>
          <w:sz w:val="24"/>
          <w:szCs w:val="24"/>
        </w:rPr>
        <w:t>. The former gives a true and fair view of the state of affairs of a</w:t>
      </w:r>
      <w:r>
        <w:rPr>
          <w:rFonts w:ascii="Times New Roman" w:hAnsi="Times New Roman" w:cs="Times New Roman"/>
          <w:sz w:val="24"/>
          <w:szCs w:val="24"/>
        </w:rPr>
        <w:t xml:space="preserve"> </w:t>
      </w:r>
      <w:r w:rsidRPr="00E445D0">
        <w:rPr>
          <w:rFonts w:ascii="Times New Roman" w:hAnsi="Times New Roman" w:cs="Times New Roman"/>
          <w:sz w:val="24"/>
          <w:szCs w:val="24"/>
        </w:rPr>
        <w:t>company at the end of financial ear to ascertain the financial position of the</w:t>
      </w:r>
      <w:r>
        <w:rPr>
          <w:rFonts w:ascii="Times New Roman" w:hAnsi="Times New Roman" w:cs="Times New Roman"/>
          <w:sz w:val="24"/>
          <w:szCs w:val="24"/>
        </w:rPr>
        <w:t xml:space="preserve"> </w:t>
      </w:r>
      <w:r w:rsidRPr="00E445D0">
        <w:rPr>
          <w:rFonts w:ascii="Times New Roman" w:hAnsi="Times New Roman" w:cs="Times New Roman"/>
          <w:sz w:val="24"/>
          <w:szCs w:val="24"/>
        </w:rPr>
        <w:t>company while he letter shows the results of a business over a particular</w:t>
      </w:r>
      <w:r>
        <w:rPr>
          <w:rFonts w:ascii="Times New Roman" w:hAnsi="Times New Roman" w:cs="Times New Roman"/>
          <w:sz w:val="24"/>
          <w:szCs w:val="24"/>
        </w:rPr>
        <w:t xml:space="preserve"> </w:t>
      </w:r>
      <w:r w:rsidRPr="00E445D0">
        <w:rPr>
          <w:rFonts w:ascii="Times New Roman" w:hAnsi="Times New Roman" w:cs="Times New Roman"/>
          <w:sz w:val="24"/>
          <w:szCs w:val="24"/>
        </w:rPr>
        <w:t>accounting period.</w:t>
      </w:r>
    </w:p>
    <w:p w:rsidR="00EF23FD" w:rsidRDefault="00EF23FD" w:rsidP="00EF23FD">
      <w:pPr>
        <w:spacing w:after="0" w:line="360" w:lineRule="auto"/>
        <w:ind w:firstLine="720"/>
        <w:jc w:val="both"/>
        <w:rPr>
          <w:rFonts w:ascii="Times New Roman" w:hAnsi="Times New Roman" w:cs="Times New Roman"/>
          <w:sz w:val="24"/>
          <w:szCs w:val="24"/>
        </w:rPr>
      </w:pPr>
      <w:r w:rsidRPr="004D4458">
        <w:rPr>
          <w:rFonts w:ascii="Times New Roman" w:hAnsi="Times New Roman" w:cs="Times New Roman"/>
          <w:sz w:val="24"/>
          <w:szCs w:val="24"/>
        </w:rPr>
        <w:t>Financial ratio analysis also serves as a major tool for making good</w:t>
      </w:r>
      <w:r>
        <w:rPr>
          <w:rFonts w:ascii="Times New Roman" w:hAnsi="Times New Roman" w:cs="Times New Roman"/>
          <w:sz w:val="24"/>
          <w:szCs w:val="24"/>
        </w:rPr>
        <w:t xml:space="preserve"> </w:t>
      </w:r>
      <w:r w:rsidRPr="004D4458">
        <w:rPr>
          <w:rFonts w:ascii="Times New Roman" w:hAnsi="Times New Roman" w:cs="Times New Roman"/>
          <w:sz w:val="24"/>
          <w:szCs w:val="24"/>
        </w:rPr>
        <w:t>investment decision. It is used to determine a company’s utilization of its assets</w:t>
      </w:r>
      <w:r>
        <w:rPr>
          <w:rFonts w:ascii="Times New Roman" w:hAnsi="Times New Roman" w:cs="Times New Roman"/>
          <w:sz w:val="24"/>
          <w:szCs w:val="24"/>
        </w:rPr>
        <w:t xml:space="preserve"> </w:t>
      </w:r>
      <w:r w:rsidRPr="004D4458">
        <w:rPr>
          <w:rFonts w:ascii="Times New Roman" w:hAnsi="Times New Roman" w:cs="Times New Roman"/>
          <w:sz w:val="24"/>
          <w:szCs w:val="24"/>
        </w:rPr>
        <w:t>and liabilities in order to know the overall efficiency and effectiveness of the</w:t>
      </w:r>
      <w:r>
        <w:rPr>
          <w:rFonts w:ascii="Times New Roman" w:hAnsi="Times New Roman" w:cs="Times New Roman"/>
          <w:sz w:val="24"/>
          <w:szCs w:val="24"/>
        </w:rPr>
        <w:t xml:space="preserve"> </w:t>
      </w:r>
      <w:r w:rsidRPr="004D4458">
        <w:rPr>
          <w:rFonts w:ascii="Times New Roman" w:hAnsi="Times New Roman" w:cs="Times New Roman"/>
          <w:sz w:val="24"/>
          <w:szCs w:val="24"/>
        </w:rPr>
        <w:t>company</w:t>
      </w:r>
      <w:r>
        <w:rPr>
          <w:rFonts w:ascii="Times New Roman" w:hAnsi="Times New Roman" w:cs="Times New Roman"/>
          <w:sz w:val="24"/>
          <w:szCs w:val="24"/>
        </w:rPr>
        <w:t xml:space="preserve"> </w:t>
      </w:r>
      <w:r w:rsidRPr="004D4458">
        <w:rPr>
          <w:rFonts w:ascii="Times New Roman" w:hAnsi="Times New Roman" w:cs="Times New Roman"/>
          <w:sz w:val="24"/>
          <w:szCs w:val="24"/>
        </w:rPr>
        <w:t>In conclusion which may be drawn from the examination of financial</w:t>
      </w:r>
      <w:r>
        <w:rPr>
          <w:rFonts w:ascii="Times New Roman" w:hAnsi="Times New Roman" w:cs="Times New Roman"/>
          <w:sz w:val="24"/>
          <w:szCs w:val="24"/>
        </w:rPr>
        <w:t xml:space="preserve"> </w:t>
      </w:r>
      <w:r w:rsidRPr="004D4458">
        <w:rPr>
          <w:rFonts w:ascii="Times New Roman" w:hAnsi="Times New Roman" w:cs="Times New Roman"/>
          <w:sz w:val="24"/>
          <w:szCs w:val="24"/>
        </w:rPr>
        <w:t>statement and that of financial ratio analysis is that its general usefulness and</w:t>
      </w:r>
      <w:r>
        <w:rPr>
          <w:rFonts w:ascii="Times New Roman" w:hAnsi="Times New Roman" w:cs="Times New Roman"/>
          <w:sz w:val="24"/>
          <w:szCs w:val="24"/>
        </w:rPr>
        <w:t xml:space="preserve"> </w:t>
      </w:r>
      <w:r w:rsidRPr="004D4458">
        <w:rPr>
          <w:rFonts w:ascii="Times New Roman" w:hAnsi="Times New Roman" w:cs="Times New Roman"/>
          <w:sz w:val="24"/>
          <w:szCs w:val="24"/>
        </w:rPr>
        <w:t>relevance to investors and other users would be enhanced by increasing the</w:t>
      </w:r>
      <w:r>
        <w:rPr>
          <w:rFonts w:ascii="Times New Roman" w:hAnsi="Times New Roman" w:cs="Times New Roman"/>
          <w:sz w:val="24"/>
          <w:szCs w:val="24"/>
        </w:rPr>
        <w:t xml:space="preserve"> </w:t>
      </w:r>
      <w:r w:rsidRPr="004D4458">
        <w:rPr>
          <w:rFonts w:ascii="Times New Roman" w:hAnsi="Times New Roman" w:cs="Times New Roman"/>
          <w:sz w:val="24"/>
          <w:szCs w:val="24"/>
        </w:rPr>
        <w:t>uniformity of financial reporting practices by adhering to the relevant statement</w:t>
      </w:r>
      <w:r>
        <w:rPr>
          <w:rFonts w:ascii="Times New Roman" w:hAnsi="Times New Roman" w:cs="Times New Roman"/>
          <w:sz w:val="24"/>
          <w:szCs w:val="24"/>
        </w:rPr>
        <w:t xml:space="preserve"> </w:t>
      </w:r>
      <w:r w:rsidRPr="004D4458">
        <w:rPr>
          <w:rFonts w:ascii="Times New Roman" w:hAnsi="Times New Roman" w:cs="Times New Roman"/>
          <w:sz w:val="24"/>
          <w:szCs w:val="24"/>
        </w:rPr>
        <w:t>of accounting standard</w:t>
      </w:r>
      <w:r>
        <w:rPr>
          <w:rFonts w:ascii="Times New Roman" w:hAnsi="Times New Roman" w:cs="Times New Roman"/>
          <w:sz w:val="24"/>
          <w:szCs w:val="24"/>
        </w:rPr>
        <w:t>.</w:t>
      </w:r>
    </w:p>
    <w:p w:rsidR="00EF23FD" w:rsidRDefault="00EF23FD" w:rsidP="00EF23FD">
      <w:pPr>
        <w:spacing w:after="0" w:line="360" w:lineRule="auto"/>
        <w:jc w:val="both"/>
        <w:rPr>
          <w:rFonts w:ascii="Times New Roman" w:hAnsi="Times New Roman" w:cs="Times New Roman"/>
          <w:b/>
          <w:sz w:val="24"/>
          <w:szCs w:val="24"/>
        </w:rPr>
      </w:pPr>
      <w:r w:rsidRPr="00244852">
        <w:rPr>
          <w:rFonts w:ascii="Times New Roman" w:hAnsi="Times New Roman" w:cs="Times New Roman"/>
          <w:b/>
          <w:sz w:val="24"/>
          <w:szCs w:val="24"/>
        </w:rPr>
        <w:t>5.3</w:t>
      </w:r>
      <w:r w:rsidRPr="00244852">
        <w:rPr>
          <w:rFonts w:ascii="Times New Roman" w:hAnsi="Times New Roman" w:cs="Times New Roman"/>
          <w:b/>
          <w:sz w:val="24"/>
          <w:szCs w:val="24"/>
        </w:rPr>
        <w:tab/>
        <w:t>RECOMMENDATIONS</w:t>
      </w:r>
    </w:p>
    <w:p w:rsidR="00EF23FD" w:rsidRPr="00CF2DA1" w:rsidRDefault="00EF23FD" w:rsidP="00EF23FD">
      <w:pPr>
        <w:spacing w:after="0"/>
        <w:ind w:firstLine="720"/>
        <w:jc w:val="both"/>
        <w:rPr>
          <w:rFonts w:ascii="Times New Roman" w:hAnsi="Times New Roman" w:cs="Times New Roman"/>
          <w:i/>
          <w:sz w:val="24"/>
          <w:szCs w:val="24"/>
        </w:rPr>
      </w:pPr>
      <w:r w:rsidRPr="00CF2DA1">
        <w:rPr>
          <w:rFonts w:ascii="Times New Roman" w:hAnsi="Times New Roman" w:cs="Times New Roman"/>
          <w:b/>
          <w:i/>
          <w:sz w:val="24"/>
          <w:szCs w:val="24"/>
        </w:rPr>
        <w:t>Following by the findings in the study, the following recommendation(s) are made by me in order to make published financial statement more effective in investment decision</w:t>
      </w:r>
      <w:r w:rsidRPr="00CF2DA1">
        <w:rPr>
          <w:rFonts w:ascii="Times New Roman" w:hAnsi="Times New Roman" w:cs="Times New Roman"/>
          <w:i/>
          <w:sz w:val="24"/>
          <w:szCs w:val="24"/>
        </w:rPr>
        <w:t>.</w:t>
      </w:r>
    </w:p>
    <w:p w:rsidR="00EF23FD" w:rsidRPr="00461294" w:rsidRDefault="00EF23FD" w:rsidP="00EF23FD">
      <w:pPr>
        <w:pStyle w:val="ListParagraph"/>
        <w:numPr>
          <w:ilvl w:val="0"/>
          <w:numId w:val="14"/>
        </w:numPr>
        <w:spacing w:after="0" w:line="360" w:lineRule="auto"/>
        <w:ind w:left="360"/>
        <w:jc w:val="both"/>
        <w:rPr>
          <w:rFonts w:ascii="Times New Roman" w:hAnsi="Times New Roman" w:cs="Times New Roman"/>
          <w:sz w:val="24"/>
          <w:szCs w:val="24"/>
        </w:rPr>
      </w:pPr>
      <w:r w:rsidRPr="00461294">
        <w:rPr>
          <w:rFonts w:ascii="Times New Roman" w:hAnsi="Times New Roman" w:cs="Times New Roman"/>
          <w:sz w:val="24"/>
          <w:szCs w:val="24"/>
        </w:rPr>
        <w:t>I recommend that all public limited enterprises (not only Guinness Nigeria Plc) should publish their financial statement every year, as it helps shareholders to know the financial position of the companies and change at any point in time, in order to know whether to continue holding, dispose or buy more shares in the companies.</w:t>
      </w:r>
    </w:p>
    <w:p w:rsidR="00EF23FD" w:rsidRPr="00461294" w:rsidRDefault="00EF23FD" w:rsidP="00EF23FD">
      <w:pPr>
        <w:pStyle w:val="ListParagraph"/>
        <w:numPr>
          <w:ilvl w:val="0"/>
          <w:numId w:val="14"/>
        </w:numPr>
        <w:spacing w:after="0" w:line="360" w:lineRule="auto"/>
        <w:ind w:left="360"/>
        <w:jc w:val="both"/>
        <w:rPr>
          <w:rFonts w:ascii="Times New Roman" w:hAnsi="Times New Roman" w:cs="Times New Roman"/>
          <w:sz w:val="24"/>
          <w:szCs w:val="24"/>
        </w:rPr>
      </w:pPr>
      <w:r w:rsidRPr="00461294">
        <w:rPr>
          <w:rFonts w:ascii="Times New Roman" w:hAnsi="Times New Roman" w:cs="Times New Roman"/>
          <w:sz w:val="24"/>
          <w:szCs w:val="24"/>
        </w:rPr>
        <w:t xml:space="preserve">Every shareholder should join shareholders of Guinness Nigeria Plc in analyzing and interpreting financial report through the use of qualified personnel before making </w:t>
      </w:r>
      <w:r w:rsidRPr="00461294">
        <w:rPr>
          <w:rFonts w:ascii="Times New Roman" w:hAnsi="Times New Roman" w:cs="Times New Roman"/>
          <w:sz w:val="24"/>
          <w:szCs w:val="24"/>
        </w:rPr>
        <w:lastRenderedPageBreak/>
        <w:t>investment decision and also rely on that analysis for their investment decision, in order to invest in high growth company.</w:t>
      </w:r>
    </w:p>
    <w:p w:rsidR="00EF23FD" w:rsidRPr="00461294" w:rsidRDefault="00EF23FD" w:rsidP="00EF23FD">
      <w:pPr>
        <w:pStyle w:val="ListParagraph"/>
        <w:numPr>
          <w:ilvl w:val="0"/>
          <w:numId w:val="14"/>
        </w:numPr>
        <w:spacing w:after="0" w:line="360" w:lineRule="auto"/>
        <w:ind w:left="360"/>
        <w:jc w:val="both"/>
        <w:rPr>
          <w:rFonts w:ascii="Times New Roman" w:hAnsi="Times New Roman" w:cs="Times New Roman"/>
          <w:sz w:val="24"/>
          <w:szCs w:val="24"/>
        </w:rPr>
      </w:pPr>
      <w:r w:rsidRPr="00461294">
        <w:rPr>
          <w:rFonts w:ascii="Times New Roman" w:hAnsi="Times New Roman" w:cs="Times New Roman"/>
          <w:sz w:val="24"/>
          <w:szCs w:val="24"/>
        </w:rPr>
        <w:t>I also recommend that other public enterprises including Guinness Nigeria Plc should use financial statement as a means of inducing more people to invest in their companies especially when there is need to increase capital base.</w:t>
      </w:r>
    </w:p>
    <w:p w:rsidR="00EF23FD" w:rsidRDefault="00EF23FD" w:rsidP="00EF23FD">
      <w:pPr>
        <w:pStyle w:val="ListParagraph"/>
        <w:numPr>
          <w:ilvl w:val="0"/>
          <w:numId w:val="14"/>
        </w:numPr>
        <w:spacing w:after="0" w:line="360" w:lineRule="auto"/>
        <w:ind w:left="360"/>
        <w:jc w:val="both"/>
        <w:rPr>
          <w:rFonts w:ascii="Times New Roman" w:hAnsi="Times New Roman" w:cs="Times New Roman"/>
          <w:sz w:val="24"/>
          <w:szCs w:val="24"/>
        </w:rPr>
      </w:pPr>
      <w:r w:rsidRPr="00461294">
        <w:rPr>
          <w:rFonts w:ascii="Times New Roman" w:hAnsi="Times New Roman" w:cs="Times New Roman"/>
          <w:sz w:val="24"/>
          <w:szCs w:val="24"/>
        </w:rPr>
        <w:t>I recommend also that every other public enterprise should make sure that market value of their shares, bonus and dividend declared should always been shown in their published financial statement because they are most thing that encourage shareholders to invest.</w:t>
      </w:r>
    </w:p>
    <w:p w:rsidR="00EF23FD" w:rsidRDefault="00EF23FD" w:rsidP="00EF23FD">
      <w:pPr>
        <w:pStyle w:val="ListParagraph"/>
        <w:spacing w:after="0" w:line="360" w:lineRule="auto"/>
        <w:ind w:left="360"/>
        <w:jc w:val="center"/>
        <w:rPr>
          <w:rFonts w:ascii="Times New Roman" w:hAnsi="Times New Roman" w:cs="Times New Roman"/>
          <w:b/>
          <w:sz w:val="24"/>
          <w:szCs w:val="24"/>
        </w:rPr>
      </w:pPr>
      <w:r>
        <w:rPr>
          <w:rFonts w:ascii="Times New Roman" w:hAnsi="Times New Roman" w:cs="Times New Roman"/>
          <w:sz w:val="24"/>
          <w:szCs w:val="24"/>
        </w:rPr>
        <w:br w:type="column"/>
      </w:r>
      <w:r w:rsidRPr="00532760">
        <w:rPr>
          <w:rFonts w:ascii="Times New Roman" w:hAnsi="Times New Roman" w:cs="Times New Roman"/>
          <w:b/>
          <w:sz w:val="24"/>
          <w:szCs w:val="24"/>
        </w:rPr>
        <w:lastRenderedPageBreak/>
        <w:t>REFERENCES</w:t>
      </w:r>
    </w:p>
    <w:p w:rsidR="00EF23FD" w:rsidRPr="00105EB6" w:rsidRDefault="00EF23FD" w:rsidP="00EF23FD">
      <w:pPr>
        <w:spacing w:after="0" w:line="360" w:lineRule="auto"/>
        <w:ind w:left="720" w:hanging="720"/>
        <w:jc w:val="both"/>
        <w:rPr>
          <w:rFonts w:ascii="Times New Roman" w:hAnsi="Times New Roman" w:cs="Times New Roman"/>
          <w:sz w:val="24"/>
          <w:szCs w:val="24"/>
        </w:rPr>
      </w:pPr>
      <w:proofErr w:type="spellStart"/>
      <w:r w:rsidRPr="00105EB6">
        <w:rPr>
          <w:rFonts w:ascii="Times New Roman" w:hAnsi="Times New Roman" w:cs="Times New Roman"/>
          <w:sz w:val="24"/>
          <w:szCs w:val="24"/>
        </w:rPr>
        <w:t>Akanwa</w:t>
      </w:r>
      <w:proofErr w:type="spellEnd"/>
      <w:r w:rsidRPr="00105EB6">
        <w:rPr>
          <w:rFonts w:ascii="Times New Roman" w:hAnsi="Times New Roman" w:cs="Times New Roman"/>
          <w:sz w:val="24"/>
          <w:szCs w:val="24"/>
        </w:rPr>
        <w:t xml:space="preserve"> P.U. (2022). Principles of Management and Human Relations, </w:t>
      </w:r>
      <w:proofErr w:type="spellStart"/>
      <w:r w:rsidRPr="00105EB6">
        <w:rPr>
          <w:rFonts w:ascii="Times New Roman" w:hAnsi="Times New Roman" w:cs="Times New Roman"/>
          <w:sz w:val="24"/>
          <w:szCs w:val="24"/>
        </w:rPr>
        <w:t>Owerri</w:t>
      </w:r>
      <w:proofErr w:type="spellEnd"/>
      <w:r w:rsidRPr="00105EB6">
        <w:rPr>
          <w:rFonts w:ascii="Times New Roman" w:hAnsi="Times New Roman" w:cs="Times New Roman"/>
          <w:sz w:val="24"/>
          <w:szCs w:val="24"/>
        </w:rPr>
        <w:t>: Global Press Limited.</w:t>
      </w:r>
    </w:p>
    <w:p w:rsidR="00EF23FD" w:rsidRPr="00105EB6" w:rsidRDefault="00EF23FD" w:rsidP="00EF23FD">
      <w:pPr>
        <w:spacing w:after="0" w:line="360" w:lineRule="auto"/>
        <w:ind w:left="720" w:hanging="720"/>
        <w:jc w:val="both"/>
        <w:rPr>
          <w:rFonts w:ascii="Times New Roman" w:hAnsi="Times New Roman" w:cs="Times New Roman"/>
          <w:sz w:val="24"/>
          <w:szCs w:val="24"/>
        </w:rPr>
      </w:pPr>
      <w:r w:rsidRPr="00105EB6">
        <w:rPr>
          <w:rFonts w:ascii="Times New Roman" w:hAnsi="Times New Roman" w:cs="Times New Roman"/>
          <w:sz w:val="24"/>
          <w:szCs w:val="24"/>
        </w:rPr>
        <w:t xml:space="preserve">Anderson, G.A (2024). Financial Report I and II a Revision Guide Theo </w:t>
      </w:r>
      <w:proofErr w:type="spellStart"/>
      <w:r w:rsidRPr="00105EB6">
        <w:rPr>
          <w:rFonts w:ascii="Times New Roman" w:hAnsi="Times New Roman" w:cs="Times New Roman"/>
          <w:sz w:val="24"/>
          <w:szCs w:val="24"/>
        </w:rPr>
        <w:t>Onwuka</w:t>
      </w:r>
      <w:proofErr w:type="spellEnd"/>
      <w:r w:rsidRPr="00105EB6">
        <w:rPr>
          <w:rFonts w:ascii="Times New Roman" w:hAnsi="Times New Roman" w:cs="Times New Roman"/>
          <w:sz w:val="24"/>
          <w:szCs w:val="24"/>
        </w:rPr>
        <w:t xml:space="preserve"> and Sons Publishers, Stadium Road. </w:t>
      </w:r>
      <w:proofErr w:type="gramStart"/>
      <w:r w:rsidRPr="00105EB6">
        <w:rPr>
          <w:rFonts w:ascii="Times New Roman" w:hAnsi="Times New Roman" w:cs="Times New Roman"/>
          <w:sz w:val="24"/>
          <w:szCs w:val="24"/>
        </w:rPr>
        <w:t xml:space="preserve">P.O. Box 876 </w:t>
      </w:r>
      <w:proofErr w:type="spellStart"/>
      <w:r w:rsidRPr="00105EB6">
        <w:rPr>
          <w:rFonts w:ascii="Times New Roman" w:hAnsi="Times New Roman" w:cs="Times New Roman"/>
          <w:sz w:val="24"/>
          <w:szCs w:val="24"/>
        </w:rPr>
        <w:t>Anambra</w:t>
      </w:r>
      <w:proofErr w:type="spellEnd"/>
      <w:r w:rsidRPr="00105EB6">
        <w:rPr>
          <w:rFonts w:ascii="Times New Roman" w:hAnsi="Times New Roman" w:cs="Times New Roman"/>
          <w:sz w:val="24"/>
          <w:szCs w:val="24"/>
        </w:rPr>
        <w:t xml:space="preserve"> State.</w:t>
      </w:r>
      <w:proofErr w:type="gramEnd"/>
    </w:p>
    <w:p w:rsidR="00EF23FD" w:rsidRPr="00105EB6" w:rsidRDefault="00EF23FD" w:rsidP="00EF23FD">
      <w:pPr>
        <w:spacing w:after="0" w:line="360" w:lineRule="auto"/>
        <w:ind w:left="720" w:hanging="720"/>
        <w:jc w:val="both"/>
        <w:rPr>
          <w:rFonts w:ascii="Times New Roman" w:hAnsi="Times New Roman" w:cs="Times New Roman"/>
          <w:sz w:val="24"/>
          <w:szCs w:val="24"/>
        </w:rPr>
      </w:pPr>
      <w:proofErr w:type="spellStart"/>
      <w:r w:rsidRPr="00105EB6">
        <w:rPr>
          <w:rFonts w:ascii="Times New Roman" w:hAnsi="Times New Roman" w:cs="Times New Roman"/>
          <w:sz w:val="24"/>
          <w:szCs w:val="24"/>
        </w:rPr>
        <w:t>Anyaogu</w:t>
      </w:r>
      <w:proofErr w:type="spellEnd"/>
      <w:r w:rsidRPr="00105EB6">
        <w:rPr>
          <w:rFonts w:ascii="Times New Roman" w:hAnsi="Times New Roman" w:cs="Times New Roman"/>
          <w:sz w:val="24"/>
          <w:szCs w:val="24"/>
        </w:rPr>
        <w:t xml:space="preserve"> C.M. (2021). Management Accounting a Functional Approach </w:t>
      </w:r>
      <w:proofErr w:type="spellStart"/>
      <w:r w:rsidRPr="00105EB6">
        <w:rPr>
          <w:rFonts w:ascii="Times New Roman" w:hAnsi="Times New Roman" w:cs="Times New Roman"/>
          <w:sz w:val="24"/>
          <w:szCs w:val="24"/>
        </w:rPr>
        <w:t>Owerri</w:t>
      </w:r>
      <w:proofErr w:type="spellEnd"/>
      <w:r w:rsidRPr="00105EB6">
        <w:rPr>
          <w:rFonts w:ascii="Times New Roman" w:hAnsi="Times New Roman" w:cs="Times New Roman"/>
          <w:sz w:val="24"/>
          <w:szCs w:val="24"/>
        </w:rPr>
        <w:t xml:space="preserve">: </w:t>
      </w:r>
      <w:proofErr w:type="spellStart"/>
      <w:r w:rsidRPr="00105EB6">
        <w:rPr>
          <w:rFonts w:ascii="Times New Roman" w:hAnsi="Times New Roman" w:cs="Times New Roman"/>
          <w:sz w:val="24"/>
          <w:szCs w:val="24"/>
        </w:rPr>
        <w:t>Tonyben</w:t>
      </w:r>
      <w:proofErr w:type="spellEnd"/>
      <w:r w:rsidRPr="00105EB6">
        <w:rPr>
          <w:rFonts w:ascii="Times New Roman" w:hAnsi="Times New Roman" w:cs="Times New Roman"/>
          <w:sz w:val="24"/>
          <w:szCs w:val="24"/>
        </w:rPr>
        <w:t xml:space="preserve"> Publishers.</w:t>
      </w:r>
    </w:p>
    <w:p w:rsidR="00EF23FD" w:rsidRDefault="00EF23FD" w:rsidP="00EF23FD">
      <w:pPr>
        <w:spacing w:after="0" w:line="360" w:lineRule="auto"/>
        <w:ind w:left="720" w:hanging="720"/>
        <w:jc w:val="both"/>
        <w:rPr>
          <w:rFonts w:ascii="Times New Roman" w:hAnsi="Times New Roman" w:cs="Times New Roman"/>
          <w:sz w:val="24"/>
          <w:szCs w:val="24"/>
        </w:rPr>
      </w:pPr>
      <w:proofErr w:type="spellStart"/>
      <w:proofErr w:type="gramStart"/>
      <w:r w:rsidRPr="00105EB6">
        <w:rPr>
          <w:rFonts w:ascii="Times New Roman" w:hAnsi="Times New Roman" w:cs="Times New Roman"/>
          <w:sz w:val="24"/>
          <w:szCs w:val="24"/>
        </w:rPr>
        <w:t>Aschemic</w:t>
      </w:r>
      <w:proofErr w:type="spellEnd"/>
      <w:r w:rsidRPr="00105EB6">
        <w:rPr>
          <w:rFonts w:ascii="Times New Roman" w:hAnsi="Times New Roman" w:cs="Times New Roman"/>
          <w:sz w:val="24"/>
          <w:szCs w:val="24"/>
        </w:rPr>
        <w:t xml:space="preserve"> (2021).</w:t>
      </w:r>
      <w:proofErr w:type="gramEnd"/>
      <w:r w:rsidRPr="00105EB6">
        <w:rPr>
          <w:rFonts w:ascii="Times New Roman" w:hAnsi="Times New Roman" w:cs="Times New Roman"/>
          <w:sz w:val="24"/>
          <w:szCs w:val="24"/>
        </w:rPr>
        <w:t xml:space="preserve"> Foundation of Finance and Financial Management </w:t>
      </w:r>
      <w:proofErr w:type="spellStart"/>
      <w:r w:rsidRPr="00105EB6">
        <w:rPr>
          <w:rFonts w:ascii="Times New Roman" w:hAnsi="Times New Roman" w:cs="Times New Roman"/>
          <w:sz w:val="24"/>
          <w:szCs w:val="24"/>
        </w:rPr>
        <w:t>Aba</w:t>
      </w:r>
      <w:proofErr w:type="spellEnd"/>
      <w:r w:rsidRPr="00105EB6">
        <w:rPr>
          <w:rFonts w:ascii="Times New Roman" w:hAnsi="Times New Roman" w:cs="Times New Roman"/>
          <w:sz w:val="24"/>
          <w:szCs w:val="24"/>
        </w:rPr>
        <w:t>: Education Books Publishers Limited</w:t>
      </w:r>
      <w:r>
        <w:rPr>
          <w:rFonts w:ascii="Times New Roman" w:hAnsi="Times New Roman" w:cs="Times New Roman"/>
          <w:sz w:val="24"/>
          <w:szCs w:val="24"/>
        </w:rPr>
        <w:t>.</w:t>
      </w:r>
    </w:p>
    <w:p w:rsidR="00EF23FD" w:rsidRPr="00105EB6" w:rsidRDefault="00EF23FD" w:rsidP="00EF23FD">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Akerlof</w:t>
      </w:r>
      <w:proofErr w:type="spellEnd"/>
      <w:r>
        <w:rPr>
          <w:rFonts w:ascii="Times New Roman" w:hAnsi="Times New Roman" w:cs="Times New Roman"/>
          <w:sz w:val="24"/>
          <w:szCs w:val="24"/>
        </w:rPr>
        <w:t>, N.</w:t>
      </w:r>
      <w:proofErr w:type="gramEnd"/>
      <w:r>
        <w:rPr>
          <w:rFonts w:ascii="Times New Roman" w:hAnsi="Times New Roman" w:cs="Times New Roman"/>
          <w:sz w:val="24"/>
          <w:szCs w:val="24"/>
        </w:rPr>
        <w:t xml:space="preserve">  (2023</w:t>
      </w:r>
      <w:r w:rsidRPr="008632A2">
        <w:rPr>
          <w:rFonts w:ascii="Times New Roman" w:hAnsi="Times New Roman" w:cs="Times New Roman"/>
          <w:sz w:val="24"/>
          <w:szCs w:val="24"/>
        </w:rPr>
        <w:t>)</w:t>
      </w:r>
      <w:r>
        <w:rPr>
          <w:rFonts w:ascii="Times New Roman" w:hAnsi="Times New Roman" w:cs="Times New Roman"/>
          <w:sz w:val="24"/>
          <w:szCs w:val="24"/>
        </w:rPr>
        <w:t xml:space="preserve">. </w:t>
      </w:r>
      <w:r w:rsidRPr="001B61E7">
        <w:rPr>
          <w:rFonts w:ascii="Times New Roman" w:hAnsi="Times New Roman" w:cs="Times New Roman"/>
          <w:sz w:val="24"/>
          <w:szCs w:val="24"/>
        </w:rPr>
        <w:t>Probability and D</w:t>
      </w:r>
      <w:r>
        <w:rPr>
          <w:rFonts w:ascii="Times New Roman" w:hAnsi="Times New Roman" w:cs="Times New Roman"/>
          <w:sz w:val="24"/>
          <w:szCs w:val="24"/>
        </w:rPr>
        <w:t xml:space="preserve">escriptive Decision Making Port </w:t>
      </w:r>
      <w:r w:rsidRPr="001B61E7">
        <w:rPr>
          <w:rFonts w:ascii="Times New Roman" w:hAnsi="Times New Roman" w:cs="Times New Roman"/>
          <w:sz w:val="24"/>
          <w:szCs w:val="24"/>
        </w:rPr>
        <w:t>Harcourt, Rivers State Publishers</w:t>
      </w:r>
    </w:p>
    <w:p w:rsidR="00EF23FD" w:rsidRPr="00105EB6" w:rsidRDefault="00EF23FD" w:rsidP="00EF23FD">
      <w:pPr>
        <w:spacing w:after="0" w:line="360" w:lineRule="auto"/>
        <w:ind w:left="720" w:hanging="720"/>
        <w:jc w:val="both"/>
        <w:rPr>
          <w:rFonts w:ascii="Times New Roman" w:hAnsi="Times New Roman" w:cs="Times New Roman"/>
          <w:sz w:val="24"/>
          <w:szCs w:val="24"/>
        </w:rPr>
      </w:pPr>
      <w:proofErr w:type="spellStart"/>
      <w:r w:rsidRPr="00105EB6">
        <w:rPr>
          <w:rFonts w:ascii="Times New Roman" w:hAnsi="Times New Roman" w:cs="Times New Roman"/>
          <w:sz w:val="24"/>
          <w:szCs w:val="24"/>
        </w:rPr>
        <w:t>Berridan</w:t>
      </w:r>
      <w:proofErr w:type="spellEnd"/>
      <w:r w:rsidRPr="00105EB6">
        <w:rPr>
          <w:rFonts w:ascii="Times New Roman" w:hAnsi="Times New Roman" w:cs="Times New Roman"/>
          <w:sz w:val="24"/>
          <w:szCs w:val="24"/>
        </w:rPr>
        <w:t xml:space="preserve">, B.A (2022). </w:t>
      </w:r>
      <w:proofErr w:type="gramStart"/>
      <w:r w:rsidRPr="00105EB6">
        <w:rPr>
          <w:rFonts w:ascii="Times New Roman" w:hAnsi="Times New Roman" w:cs="Times New Roman"/>
          <w:sz w:val="24"/>
          <w:szCs w:val="24"/>
        </w:rPr>
        <w:t>Research Method of Administration Science Port Harcourt Belt Publishers.</w:t>
      </w:r>
      <w:proofErr w:type="gramEnd"/>
    </w:p>
    <w:p w:rsidR="00EF23FD" w:rsidRDefault="00EF23FD" w:rsidP="00EF23FD">
      <w:pPr>
        <w:spacing w:after="0" w:line="360" w:lineRule="auto"/>
        <w:ind w:left="720" w:hanging="720"/>
        <w:jc w:val="both"/>
        <w:rPr>
          <w:rFonts w:ascii="Times New Roman" w:hAnsi="Times New Roman" w:cs="Times New Roman"/>
          <w:sz w:val="24"/>
          <w:szCs w:val="24"/>
        </w:rPr>
      </w:pPr>
      <w:proofErr w:type="spellStart"/>
      <w:r w:rsidRPr="00105EB6">
        <w:rPr>
          <w:rFonts w:ascii="Times New Roman" w:hAnsi="Times New Roman" w:cs="Times New Roman"/>
          <w:sz w:val="24"/>
          <w:szCs w:val="24"/>
        </w:rPr>
        <w:t>Berto</w:t>
      </w:r>
      <w:proofErr w:type="spellEnd"/>
      <w:r w:rsidRPr="00105EB6">
        <w:rPr>
          <w:rFonts w:ascii="Times New Roman" w:hAnsi="Times New Roman" w:cs="Times New Roman"/>
          <w:sz w:val="24"/>
          <w:szCs w:val="24"/>
        </w:rPr>
        <w:t>, O. (2021)</w:t>
      </w:r>
      <w:r>
        <w:t xml:space="preserve">.  </w:t>
      </w:r>
      <w:r w:rsidRPr="00105EB6">
        <w:rPr>
          <w:rFonts w:ascii="Times New Roman" w:hAnsi="Times New Roman" w:cs="Times New Roman"/>
          <w:sz w:val="24"/>
          <w:szCs w:val="24"/>
        </w:rPr>
        <w:t xml:space="preserve">Financial Management: Graceland Press Nig Ltd. 22 Venn Road </w:t>
      </w:r>
      <w:proofErr w:type="gramStart"/>
      <w:r w:rsidRPr="00105EB6">
        <w:rPr>
          <w:rFonts w:ascii="Times New Roman" w:hAnsi="Times New Roman" w:cs="Times New Roman"/>
          <w:sz w:val="24"/>
          <w:szCs w:val="24"/>
        </w:rPr>
        <w:t>Worth</w:t>
      </w:r>
      <w:proofErr w:type="gramEnd"/>
      <w:r w:rsidRPr="00105EB6">
        <w:rPr>
          <w:rFonts w:ascii="Times New Roman" w:hAnsi="Times New Roman" w:cs="Times New Roman"/>
          <w:sz w:val="24"/>
          <w:szCs w:val="24"/>
        </w:rPr>
        <w:t xml:space="preserve"> Iva Court Road Onitsha.</w:t>
      </w:r>
    </w:p>
    <w:p w:rsidR="00EF23FD" w:rsidRDefault="00EF23FD" w:rsidP="00EF23FD">
      <w:pPr>
        <w:spacing w:after="0" w:line="360" w:lineRule="auto"/>
        <w:ind w:left="720" w:hanging="720"/>
        <w:jc w:val="both"/>
        <w:rPr>
          <w:rFonts w:ascii="Times New Roman" w:hAnsi="Times New Roman" w:cs="Times New Roman"/>
          <w:sz w:val="24"/>
          <w:szCs w:val="24"/>
        </w:rPr>
      </w:pPr>
      <w:proofErr w:type="spellStart"/>
      <w:proofErr w:type="gramStart"/>
      <w:r w:rsidRPr="00105EB6">
        <w:rPr>
          <w:rFonts w:ascii="Times New Roman" w:hAnsi="Times New Roman" w:cs="Times New Roman"/>
          <w:sz w:val="24"/>
          <w:szCs w:val="24"/>
        </w:rPr>
        <w:t>Berndam</w:t>
      </w:r>
      <w:proofErr w:type="spellEnd"/>
      <w:r w:rsidRPr="00105EB6">
        <w:rPr>
          <w:rFonts w:ascii="Times New Roman" w:hAnsi="Times New Roman" w:cs="Times New Roman"/>
          <w:sz w:val="24"/>
          <w:szCs w:val="24"/>
        </w:rPr>
        <w:t>, A.</w:t>
      </w:r>
      <w:proofErr w:type="gramEnd"/>
      <w:r w:rsidRPr="00105EB6">
        <w:rPr>
          <w:rFonts w:ascii="Times New Roman" w:hAnsi="Times New Roman" w:cs="Times New Roman"/>
          <w:sz w:val="24"/>
          <w:szCs w:val="24"/>
        </w:rPr>
        <w:t xml:space="preserve">  &amp; </w:t>
      </w:r>
      <w:proofErr w:type="spellStart"/>
      <w:r w:rsidRPr="00105EB6">
        <w:rPr>
          <w:rFonts w:ascii="Times New Roman" w:hAnsi="Times New Roman" w:cs="Times New Roman"/>
          <w:sz w:val="24"/>
          <w:szCs w:val="24"/>
        </w:rPr>
        <w:t>Laine</w:t>
      </w:r>
      <w:proofErr w:type="spellEnd"/>
      <w:r w:rsidRPr="00105EB6">
        <w:rPr>
          <w:rFonts w:ascii="Times New Roman" w:hAnsi="Times New Roman" w:cs="Times New Roman"/>
          <w:sz w:val="24"/>
          <w:szCs w:val="24"/>
        </w:rPr>
        <w:t>, P.  (2020)</w:t>
      </w:r>
      <w:proofErr w:type="gramStart"/>
      <w:r w:rsidRPr="00105EB6">
        <w:rPr>
          <w:rFonts w:ascii="Times New Roman" w:hAnsi="Times New Roman" w:cs="Times New Roman"/>
          <w:sz w:val="24"/>
          <w:szCs w:val="24"/>
        </w:rPr>
        <w:t xml:space="preserve">. </w:t>
      </w:r>
      <w:r>
        <w:t xml:space="preserve"> </w:t>
      </w:r>
      <w:r w:rsidRPr="00105EB6">
        <w:rPr>
          <w:rFonts w:ascii="Times New Roman" w:hAnsi="Times New Roman" w:cs="Times New Roman"/>
          <w:sz w:val="24"/>
          <w:szCs w:val="24"/>
        </w:rPr>
        <w:t>Management</w:t>
      </w:r>
      <w:proofErr w:type="gramEnd"/>
      <w:r w:rsidRPr="00105EB6">
        <w:rPr>
          <w:rFonts w:ascii="Times New Roman" w:hAnsi="Times New Roman" w:cs="Times New Roman"/>
          <w:sz w:val="24"/>
          <w:szCs w:val="24"/>
        </w:rPr>
        <w:t xml:space="preserve"> Economics </w:t>
      </w:r>
      <w:proofErr w:type="spellStart"/>
      <w:r w:rsidRPr="00105EB6">
        <w:rPr>
          <w:rFonts w:ascii="Times New Roman" w:hAnsi="Times New Roman" w:cs="Times New Roman"/>
          <w:sz w:val="24"/>
          <w:szCs w:val="24"/>
        </w:rPr>
        <w:t>Owerri</w:t>
      </w:r>
      <w:proofErr w:type="spellEnd"/>
      <w:r w:rsidRPr="00105EB6">
        <w:rPr>
          <w:rFonts w:ascii="Times New Roman" w:hAnsi="Times New Roman" w:cs="Times New Roman"/>
          <w:sz w:val="24"/>
          <w:szCs w:val="24"/>
        </w:rPr>
        <w:t xml:space="preserve"> Skill Mark Media Ltd</w:t>
      </w:r>
    </w:p>
    <w:p w:rsidR="00EF23FD" w:rsidRPr="00105EB6" w:rsidRDefault="00EF23FD" w:rsidP="00EF23F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Ball, A. (2021). </w:t>
      </w:r>
      <w:proofErr w:type="gramStart"/>
      <w:r w:rsidRPr="001B61E7">
        <w:rPr>
          <w:rFonts w:ascii="Times New Roman" w:hAnsi="Times New Roman" w:cs="Times New Roman"/>
          <w:sz w:val="24"/>
          <w:szCs w:val="24"/>
        </w:rPr>
        <w:t>Infrastructure Requirements for an Economic</w:t>
      </w:r>
      <w:r>
        <w:rPr>
          <w:rFonts w:ascii="Times New Roman" w:hAnsi="Times New Roman" w:cs="Times New Roman"/>
          <w:sz w:val="24"/>
          <w:szCs w:val="24"/>
        </w:rPr>
        <w:t xml:space="preserve">ally Efficient System of Public </w:t>
      </w:r>
      <w:r w:rsidRPr="001B61E7">
        <w:rPr>
          <w:rFonts w:ascii="Times New Roman" w:hAnsi="Times New Roman" w:cs="Times New Roman"/>
          <w:sz w:val="24"/>
          <w:szCs w:val="24"/>
        </w:rPr>
        <w:t xml:space="preserve">Financial Reporting and </w:t>
      </w:r>
      <w:proofErr w:type="spellStart"/>
      <w:r w:rsidRPr="001B61E7">
        <w:rPr>
          <w:rFonts w:ascii="Times New Roman" w:hAnsi="Times New Roman" w:cs="Times New Roman"/>
          <w:sz w:val="24"/>
          <w:szCs w:val="24"/>
        </w:rPr>
        <w:t>Diclosure</w:t>
      </w:r>
      <w:proofErr w:type="spellEnd"/>
      <w:r w:rsidRPr="001B61E7">
        <w:rPr>
          <w:rFonts w:ascii="Times New Roman" w:hAnsi="Times New Roman" w:cs="Times New Roman"/>
          <w:sz w:val="24"/>
          <w:szCs w:val="24"/>
        </w:rPr>
        <w:t>.</w:t>
      </w:r>
      <w:proofErr w:type="gramEnd"/>
      <w:r w:rsidRPr="001B61E7">
        <w:rPr>
          <w:rFonts w:ascii="Times New Roman" w:hAnsi="Times New Roman" w:cs="Times New Roman"/>
          <w:sz w:val="24"/>
          <w:szCs w:val="24"/>
        </w:rPr>
        <w:t xml:space="preserve"> Brooking</w:t>
      </w:r>
      <w:r>
        <w:rPr>
          <w:rFonts w:ascii="Times New Roman" w:hAnsi="Times New Roman" w:cs="Times New Roman"/>
          <w:sz w:val="24"/>
          <w:szCs w:val="24"/>
        </w:rPr>
        <w:t xml:space="preserve">s – Wharton papers on Financial </w:t>
      </w:r>
      <w:r w:rsidRPr="001B61E7">
        <w:rPr>
          <w:rFonts w:ascii="Times New Roman" w:hAnsi="Times New Roman" w:cs="Times New Roman"/>
          <w:sz w:val="24"/>
          <w:szCs w:val="24"/>
        </w:rPr>
        <w:t>Services.69-127</w:t>
      </w:r>
    </w:p>
    <w:p w:rsidR="00EF23FD" w:rsidRPr="008644AF" w:rsidRDefault="00EF23FD" w:rsidP="00EF23F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Craig, R.  (2020</w:t>
      </w:r>
      <w:r w:rsidRPr="008632A2">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6E7CC9">
        <w:rPr>
          <w:rFonts w:ascii="Times New Roman" w:hAnsi="Times New Roman" w:cs="Times New Roman"/>
          <w:sz w:val="24"/>
          <w:szCs w:val="24"/>
        </w:rPr>
        <w:t>An</w:t>
      </w:r>
      <w:proofErr w:type="gramEnd"/>
      <w:r w:rsidRPr="006E7CC9">
        <w:rPr>
          <w:rFonts w:ascii="Times New Roman" w:hAnsi="Times New Roman" w:cs="Times New Roman"/>
          <w:sz w:val="24"/>
          <w:szCs w:val="24"/>
        </w:rPr>
        <w:t xml:space="preserve"> Empirical Investigation of the Fi</w:t>
      </w:r>
      <w:r>
        <w:rPr>
          <w:rFonts w:ascii="Times New Roman" w:hAnsi="Times New Roman" w:cs="Times New Roman"/>
          <w:sz w:val="24"/>
          <w:szCs w:val="24"/>
        </w:rPr>
        <w:t xml:space="preserve">nancial Reporting Practices and </w:t>
      </w:r>
      <w:r w:rsidRPr="006E7CC9">
        <w:rPr>
          <w:rFonts w:ascii="Times New Roman" w:hAnsi="Times New Roman" w:cs="Times New Roman"/>
          <w:sz w:val="24"/>
          <w:szCs w:val="24"/>
        </w:rPr>
        <w:t xml:space="preserve">Banks‟ Stability In </w:t>
      </w:r>
      <w:proofErr w:type="spellStart"/>
      <w:r w:rsidRPr="006E7CC9">
        <w:rPr>
          <w:rFonts w:ascii="Times New Roman" w:hAnsi="Times New Roman" w:cs="Times New Roman"/>
          <w:sz w:val="24"/>
          <w:szCs w:val="24"/>
        </w:rPr>
        <w:t>Nigeria.Kuwait</w:t>
      </w:r>
      <w:proofErr w:type="spellEnd"/>
      <w:r w:rsidRPr="006E7CC9">
        <w:rPr>
          <w:rFonts w:ascii="Times New Roman" w:hAnsi="Times New Roman" w:cs="Times New Roman"/>
          <w:sz w:val="24"/>
          <w:szCs w:val="24"/>
        </w:rPr>
        <w:t xml:space="preserve"> Chapter of </w:t>
      </w:r>
      <w:r>
        <w:rPr>
          <w:rFonts w:ascii="Times New Roman" w:hAnsi="Times New Roman" w:cs="Times New Roman"/>
          <w:sz w:val="24"/>
          <w:szCs w:val="24"/>
        </w:rPr>
        <w:t>Arabian Journal of Business and Management Review.2.</w:t>
      </w:r>
    </w:p>
    <w:p w:rsidR="00EF23FD" w:rsidRPr="00105EB6" w:rsidRDefault="00EF23FD" w:rsidP="00EF23FD">
      <w:pPr>
        <w:spacing w:after="0" w:line="360" w:lineRule="auto"/>
        <w:ind w:left="720" w:hanging="720"/>
        <w:jc w:val="both"/>
        <w:rPr>
          <w:rFonts w:ascii="Times New Roman" w:hAnsi="Times New Roman" w:cs="Times New Roman"/>
          <w:sz w:val="24"/>
          <w:szCs w:val="24"/>
        </w:rPr>
      </w:pPr>
      <w:r w:rsidRPr="00105EB6">
        <w:rPr>
          <w:rFonts w:ascii="Times New Roman" w:hAnsi="Times New Roman" w:cs="Times New Roman"/>
          <w:sz w:val="24"/>
          <w:szCs w:val="24"/>
        </w:rPr>
        <w:t xml:space="preserve">Dyson I.R. (2016). </w:t>
      </w:r>
      <w:proofErr w:type="gramStart"/>
      <w:r w:rsidRPr="00105EB6">
        <w:rPr>
          <w:rFonts w:ascii="Times New Roman" w:hAnsi="Times New Roman" w:cs="Times New Roman"/>
          <w:sz w:val="24"/>
          <w:szCs w:val="24"/>
        </w:rPr>
        <w:t>Accounting for Non-Accounting Students 3rd Edition London Press.</w:t>
      </w:r>
      <w:proofErr w:type="gramEnd"/>
    </w:p>
    <w:p w:rsidR="00EF23FD" w:rsidRDefault="00EF23FD" w:rsidP="00EF23FD">
      <w:pPr>
        <w:spacing w:after="0" w:line="360" w:lineRule="auto"/>
        <w:ind w:left="720" w:hanging="720"/>
        <w:jc w:val="both"/>
        <w:rPr>
          <w:rFonts w:ascii="Times New Roman" w:hAnsi="Times New Roman" w:cs="Times New Roman"/>
          <w:sz w:val="24"/>
          <w:szCs w:val="24"/>
        </w:rPr>
      </w:pPr>
      <w:r w:rsidRPr="00105EB6">
        <w:rPr>
          <w:rFonts w:ascii="Times New Roman" w:hAnsi="Times New Roman" w:cs="Times New Roman"/>
          <w:sz w:val="24"/>
          <w:szCs w:val="24"/>
        </w:rPr>
        <w:t>Guinness: “Annual Report (2024) Guinness Nigeria Plc. Financial Year Statement Publication 2007”.</w:t>
      </w:r>
    </w:p>
    <w:p w:rsidR="00EF23FD" w:rsidRPr="00105EB6" w:rsidRDefault="00EF23FD" w:rsidP="00EF23F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Davis, D. (2021). </w:t>
      </w:r>
      <w:r w:rsidRPr="00604F25">
        <w:rPr>
          <w:rFonts w:ascii="Times New Roman" w:hAnsi="Times New Roman" w:cs="Times New Roman"/>
          <w:sz w:val="24"/>
          <w:szCs w:val="24"/>
        </w:rPr>
        <w:t>Principles of F</w:t>
      </w:r>
      <w:r>
        <w:rPr>
          <w:rFonts w:ascii="Times New Roman" w:hAnsi="Times New Roman" w:cs="Times New Roman"/>
          <w:sz w:val="24"/>
          <w:szCs w:val="24"/>
        </w:rPr>
        <w:t xml:space="preserve">inancial Accounting (19th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r w:rsidRPr="00604F25">
        <w:rPr>
          <w:rFonts w:ascii="Times New Roman" w:hAnsi="Times New Roman" w:cs="Times New Roman"/>
          <w:sz w:val="24"/>
          <w:szCs w:val="24"/>
        </w:rPr>
        <w:t>McGraw-Hill/Irwin</w:t>
      </w:r>
    </w:p>
    <w:p w:rsidR="00EF23FD" w:rsidRDefault="00EF23FD" w:rsidP="00EF23FD">
      <w:pPr>
        <w:spacing w:after="0" w:line="360" w:lineRule="auto"/>
        <w:ind w:left="720" w:hanging="720"/>
        <w:jc w:val="both"/>
        <w:rPr>
          <w:rFonts w:ascii="Times New Roman" w:hAnsi="Times New Roman" w:cs="Times New Roman"/>
          <w:sz w:val="24"/>
          <w:szCs w:val="24"/>
        </w:rPr>
      </w:pPr>
      <w:r w:rsidRPr="00105EB6">
        <w:rPr>
          <w:rFonts w:ascii="Times New Roman" w:hAnsi="Times New Roman" w:cs="Times New Roman"/>
          <w:sz w:val="24"/>
          <w:szCs w:val="24"/>
        </w:rPr>
        <w:lastRenderedPageBreak/>
        <w:t>Guinness: “Annual Report (2024) Guinness Nigeria Annual Report and Financial Year Statement Publication 2024”.</w:t>
      </w:r>
    </w:p>
    <w:p w:rsidR="00EF23FD" w:rsidRPr="00105EB6" w:rsidRDefault="00EF23FD" w:rsidP="00EF23FD">
      <w:pPr>
        <w:spacing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Gigler</w:t>
      </w:r>
      <w:proofErr w:type="spellEnd"/>
      <w:r>
        <w:rPr>
          <w:rFonts w:ascii="Times New Roman" w:hAnsi="Times New Roman" w:cs="Times New Roman"/>
          <w:sz w:val="24"/>
          <w:szCs w:val="24"/>
        </w:rPr>
        <w:t>, H. &amp; Hemmer, O. (2024</w:t>
      </w:r>
      <w:r w:rsidRPr="008632A2">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1B61E7">
        <w:rPr>
          <w:rFonts w:ascii="Times New Roman" w:hAnsi="Times New Roman" w:cs="Times New Roman"/>
          <w:sz w:val="24"/>
          <w:szCs w:val="24"/>
        </w:rPr>
        <w:t xml:space="preserve">Financial Reporting Quality, </w:t>
      </w:r>
      <w:r>
        <w:rPr>
          <w:rFonts w:ascii="Times New Roman" w:hAnsi="Times New Roman" w:cs="Times New Roman"/>
          <w:sz w:val="24"/>
          <w:szCs w:val="24"/>
        </w:rPr>
        <w:t xml:space="preserve">Does Monitoring Characteristics </w:t>
      </w:r>
      <w:proofErr w:type="spellStart"/>
      <w:r w:rsidRPr="001B61E7">
        <w:rPr>
          <w:rFonts w:ascii="Times New Roman" w:hAnsi="Times New Roman" w:cs="Times New Roman"/>
          <w:sz w:val="24"/>
          <w:szCs w:val="24"/>
        </w:rPr>
        <w:t>Matter</w:t>
      </w:r>
      <w:proofErr w:type="gramStart"/>
      <w:r w:rsidRPr="001B61E7">
        <w:rPr>
          <w:rFonts w:ascii="Times New Roman" w:hAnsi="Times New Roman" w:cs="Times New Roman"/>
          <w:sz w:val="24"/>
          <w:szCs w:val="24"/>
        </w:rPr>
        <w:t>?An</w:t>
      </w:r>
      <w:proofErr w:type="spellEnd"/>
      <w:proofErr w:type="gramEnd"/>
      <w:r w:rsidRPr="001B61E7">
        <w:rPr>
          <w:rFonts w:ascii="Times New Roman" w:hAnsi="Times New Roman" w:cs="Times New Roman"/>
          <w:sz w:val="24"/>
          <w:szCs w:val="24"/>
        </w:rPr>
        <w:t xml:space="preserve"> Empirical Analysis of Nigerian Ma</w:t>
      </w:r>
      <w:r>
        <w:rPr>
          <w:rFonts w:ascii="Times New Roman" w:hAnsi="Times New Roman" w:cs="Times New Roman"/>
          <w:sz w:val="24"/>
          <w:szCs w:val="24"/>
        </w:rPr>
        <w:t xml:space="preserve">nufacturing </w:t>
      </w:r>
      <w:proofErr w:type="spellStart"/>
      <w:r>
        <w:rPr>
          <w:rFonts w:ascii="Times New Roman" w:hAnsi="Times New Roman" w:cs="Times New Roman"/>
          <w:sz w:val="24"/>
          <w:szCs w:val="24"/>
        </w:rPr>
        <w:t>Sector.Ahmadu</w:t>
      </w:r>
      <w:proofErr w:type="spellEnd"/>
      <w:r>
        <w:rPr>
          <w:rFonts w:ascii="Times New Roman" w:hAnsi="Times New Roman" w:cs="Times New Roman"/>
          <w:sz w:val="24"/>
          <w:szCs w:val="24"/>
        </w:rPr>
        <w:t xml:space="preserve"> Bello University, </w:t>
      </w:r>
      <w:r w:rsidRPr="001B61E7">
        <w:rPr>
          <w:rFonts w:ascii="Times New Roman" w:hAnsi="Times New Roman" w:cs="Times New Roman"/>
          <w:sz w:val="24"/>
          <w:szCs w:val="24"/>
        </w:rPr>
        <w:t>Zaria, Nigeria.</w:t>
      </w:r>
    </w:p>
    <w:p w:rsidR="00EF23FD" w:rsidRPr="00105EB6" w:rsidRDefault="00EF23FD" w:rsidP="00EF23FD">
      <w:pPr>
        <w:spacing w:after="0" w:line="360" w:lineRule="auto"/>
        <w:ind w:left="720" w:hanging="720"/>
        <w:jc w:val="both"/>
        <w:rPr>
          <w:rFonts w:ascii="Times New Roman" w:hAnsi="Times New Roman" w:cs="Times New Roman"/>
          <w:sz w:val="24"/>
          <w:szCs w:val="24"/>
        </w:rPr>
      </w:pPr>
      <w:proofErr w:type="spellStart"/>
      <w:r w:rsidRPr="00105EB6">
        <w:rPr>
          <w:rFonts w:ascii="Times New Roman" w:hAnsi="Times New Roman" w:cs="Times New Roman"/>
          <w:sz w:val="24"/>
          <w:szCs w:val="24"/>
        </w:rPr>
        <w:t>Illoumezie</w:t>
      </w:r>
      <w:proofErr w:type="spellEnd"/>
      <w:r w:rsidRPr="00105EB6">
        <w:rPr>
          <w:rFonts w:ascii="Times New Roman" w:hAnsi="Times New Roman" w:cs="Times New Roman"/>
          <w:sz w:val="24"/>
          <w:szCs w:val="24"/>
        </w:rPr>
        <w:t xml:space="preserve">, O. (2020). Financial Accounting made Simple 2nd Edition, Lagos K.O.I </w:t>
      </w:r>
      <w:proofErr w:type="spellStart"/>
      <w:r w:rsidRPr="00105EB6">
        <w:rPr>
          <w:rFonts w:ascii="Times New Roman" w:hAnsi="Times New Roman" w:cs="Times New Roman"/>
          <w:sz w:val="24"/>
          <w:szCs w:val="24"/>
        </w:rPr>
        <w:t>Publishers.Igwemma</w:t>
      </w:r>
      <w:proofErr w:type="spellEnd"/>
      <w:r w:rsidRPr="00105EB6">
        <w:rPr>
          <w:rFonts w:ascii="Times New Roman" w:hAnsi="Times New Roman" w:cs="Times New Roman"/>
          <w:sz w:val="24"/>
          <w:szCs w:val="24"/>
        </w:rPr>
        <w:t>, B. S. (2022). Corporate Financial Decision Spring Field Publisher</w:t>
      </w:r>
    </w:p>
    <w:p w:rsidR="00EF23FD" w:rsidRPr="00105EB6" w:rsidRDefault="00EF23FD" w:rsidP="00EF23FD">
      <w:pPr>
        <w:spacing w:after="0" w:line="360" w:lineRule="auto"/>
        <w:ind w:left="720" w:hanging="720"/>
        <w:jc w:val="both"/>
        <w:rPr>
          <w:rFonts w:ascii="Times New Roman" w:hAnsi="Times New Roman" w:cs="Times New Roman"/>
          <w:sz w:val="24"/>
          <w:szCs w:val="24"/>
        </w:rPr>
      </w:pPr>
      <w:r w:rsidRPr="00105EB6">
        <w:rPr>
          <w:rFonts w:ascii="Times New Roman" w:hAnsi="Times New Roman" w:cs="Times New Roman"/>
          <w:sz w:val="24"/>
          <w:szCs w:val="24"/>
        </w:rPr>
        <w:t xml:space="preserve">Kimmel, </w:t>
      </w:r>
      <w:proofErr w:type="gramStart"/>
      <w:r w:rsidRPr="00105EB6">
        <w:rPr>
          <w:rFonts w:ascii="Times New Roman" w:hAnsi="Times New Roman" w:cs="Times New Roman"/>
          <w:sz w:val="24"/>
          <w:szCs w:val="24"/>
        </w:rPr>
        <w:t>W.K .</w:t>
      </w:r>
      <w:proofErr w:type="gramEnd"/>
      <w:r w:rsidRPr="00105EB6">
        <w:rPr>
          <w:rFonts w:ascii="Times New Roman" w:hAnsi="Times New Roman" w:cs="Times New Roman"/>
          <w:sz w:val="24"/>
          <w:szCs w:val="24"/>
        </w:rPr>
        <w:t xml:space="preserve"> (2022). Financial Accounting Tools for Business Decision Making Von Hoffmann Press.</w:t>
      </w:r>
    </w:p>
    <w:p w:rsidR="00EF23FD" w:rsidRPr="00105EB6" w:rsidRDefault="00EF23FD" w:rsidP="00EF23FD">
      <w:pPr>
        <w:spacing w:after="0" w:line="360" w:lineRule="auto"/>
        <w:ind w:left="720" w:hanging="720"/>
        <w:jc w:val="both"/>
        <w:rPr>
          <w:rFonts w:ascii="Times New Roman" w:hAnsi="Times New Roman" w:cs="Times New Roman"/>
          <w:sz w:val="24"/>
          <w:szCs w:val="24"/>
        </w:rPr>
      </w:pPr>
      <w:proofErr w:type="spellStart"/>
      <w:r w:rsidRPr="00105EB6">
        <w:rPr>
          <w:rFonts w:ascii="Times New Roman" w:hAnsi="Times New Roman" w:cs="Times New Roman"/>
          <w:sz w:val="24"/>
          <w:szCs w:val="24"/>
        </w:rPr>
        <w:t>Meigs</w:t>
      </w:r>
      <w:proofErr w:type="spellEnd"/>
      <w:r w:rsidRPr="00105EB6">
        <w:rPr>
          <w:rFonts w:ascii="Times New Roman" w:hAnsi="Times New Roman" w:cs="Times New Roman"/>
          <w:sz w:val="24"/>
          <w:szCs w:val="24"/>
        </w:rPr>
        <w:t xml:space="preserve"> W.B. and </w:t>
      </w:r>
      <w:proofErr w:type="spellStart"/>
      <w:r w:rsidRPr="00105EB6">
        <w:rPr>
          <w:rFonts w:ascii="Times New Roman" w:hAnsi="Times New Roman" w:cs="Times New Roman"/>
          <w:sz w:val="24"/>
          <w:szCs w:val="24"/>
        </w:rPr>
        <w:t>Meigs</w:t>
      </w:r>
      <w:proofErr w:type="spellEnd"/>
      <w:r w:rsidRPr="00105EB6">
        <w:rPr>
          <w:rFonts w:ascii="Times New Roman" w:hAnsi="Times New Roman" w:cs="Times New Roman"/>
          <w:sz w:val="24"/>
          <w:szCs w:val="24"/>
        </w:rPr>
        <w:t xml:space="preserve"> R.F. (2024) Account the Basis for Business Decision </w:t>
      </w:r>
      <w:proofErr w:type="spellStart"/>
      <w:r w:rsidRPr="00105EB6">
        <w:rPr>
          <w:rFonts w:ascii="Times New Roman" w:hAnsi="Times New Roman" w:cs="Times New Roman"/>
          <w:sz w:val="24"/>
          <w:szCs w:val="24"/>
        </w:rPr>
        <w:t>Owerri</w:t>
      </w:r>
      <w:proofErr w:type="spellEnd"/>
      <w:r w:rsidRPr="00105EB6">
        <w:rPr>
          <w:rFonts w:ascii="Times New Roman" w:hAnsi="Times New Roman" w:cs="Times New Roman"/>
          <w:sz w:val="24"/>
          <w:szCs w:val="24"/>
        </w:rPr>
        <w:t>: Good Davis Associates Publishers</w:t>
      </w:r>
    </w:p>
    <w:p w:rsidR="00EF23FD" w:rsidRDefault="00EF23FD" w:rsidP="00EF23FD">
      <w:pPr>
        <w:spacing w:after="0" w:line="360" w:lineRule="auto"/>
        <w:ind w:left="720" w:hanging="720"/>
        <w:jc w:val="both"/>
        <w:rPr>
          <w:rFonts w:ascii="Times New Roman" w:hAnsi="Times New Roman" w:cs="Times New Roman"/>
          <w:sz w:val="24"/>
          <w:szCs w:val="24"/>
        </w:rPr>
      </w:pPr>
      <w:proofErr w:type="spellStart"/>
      <w:r w:rsidRPr="00105EB6">
        <w:rPr>
          <w:rFonts w:ascii="Times New Roman" w:hAnsi="Times New Roman" w:cs="Times New Roman"/>
          <w:sz w:val="24"/>
          <w:szCs w:val="24"/>
        </w:rPr>
        <w:t>Horngren</w:t>
      </w:r>
      <w:proofErr w:type="spellEnd"/>
      <w:proofErr w:type="gramStart"/>
      <w:r w:rsidRPr="00105EB6">
        <w:rPr>
          <w:rFonts w:ascii="Times New Roman" w:hAnsi="Times New Roman" w:cs="Times New Roman"/>
          <w:sz w:val="24"/>
          <w:szCs w:val="24"/>
        </w:rPr>
        <w:t>,  K</w:t>
      </w:r>
      <w:proofErr w:type="gramEnd"/>
      <w:r w:rsidRPr="00105EB6">
        <w:rPr>
          <w:rFonts w:ascii="Times New Roman" w:hAnsi="Times New Roman" w:cs="Times New Roman"/>
          <w:sz w:val="24"/>
          <w:szCs w:val="24"/>
        </w:rPr>
        <w:t xml:space="preserve">. &amp; Stratton, O. (2024). Financial Accounting </w:t>
      </w:r>
      <w:proofErr w:type="spellStart"/>
      <w:r w:rsidRPr="00105EB6">
        <w:rPr>
          <w:rFonts w:ascii="Times New Roman" w:hAnsi="Times New Roman" w:cs="Times New Roman"/>
          <w:sz w:val="24"/>
          <w:szCs w:val="24"/>
        </w:rPr>
        <w:t>Vikas</w:t>
      </w:r>
      <w:proofErr w:type="spellEnd"/>
      <w:r w:rsidRPr="00105EB6">
        <w:rPr>
          <w:rFonts w:ascii="Times New Roman" w:hAnsi="Times New Roman" w:cs="Times New Roman"/>
          <w:sz w:val="24"/>
          <w:szCs w:val="24"/>
        </w:rPr>
        <w:t xml:space="preserve"> Publishing House PVT Ltd 576 </w:t>
      </w:r>
      <w:proofErr w:type="spellStart"/>
      <w:r w:rsidRPr="00105EB6">
        <w:rPr>
          <w:rFonts w:ascii="Times New Roman" w:hAnsi="Times New Roman" w:cs="Times New Roman"/>
          <w:sz w:val="24"/>
          <w:szCs w:val="24"/>
        </w:rPr>
        <w:t>Maside</w:t>
      </w:r>
      <w:proofErr w:type="spellEnd"/>
      <w:r w:rsidRPr="00105EB6">
        <w:rPr>
          <w:rFonts w:ascii="Times New Roman" w:hAnsi="Times New Roman" w:cs="Times New Roman"/>
          <w:sz w:val="24"/>
          <w:szCs w:val="24"/>
        </w:rPr>
        <w:t xml:space="preserve"> </w:t>
      </w:r>
      <w:proofErr w:type="spellStart"/>
      <w:r w:rsidRPr="00105EB6">
        <w:rPr>
          <w:rFonts w:ascii="Times New Roman" w:hAnsi="Times New Roman" w:cs="Times New Roman"/>
          <w:sz w:val="24"/>
          <w:szCs w:val="24"/>
        </w:rPr>
        <w:t>Road.Homgren</w:t>
      </w:r>
      <w:proofErr w:type="spellEnd"/>
      <w:r w:rsidRPr="00105EB6">
        <w:rPr>
          <w:rFonts w:ascii="Times New Roman" w:hAnsi="Times New Roman" w:cs="Times New Roman"/>
          <w:sz w:val="24"/>
          <w:szCs w:val="24"/>
        </w:rPr>
        <w:t xml:space="preserve">, A. (2024). Financial Accounting IDP Publications Ltd </w:t>
      </w:r>
      <w:proofErr w:type="spellStart"/>
      <w:r w:rsidRPr="00105EB6">
        <w:rPr>
          <w:rFonts w:ascii="Times New Roman" w:hAnsi="Times New Roman" w:cs="Times New Roman"/>
          <w:sz w:val="24"/>
          <w:szCs w:val="24"/>
        </w:rPr>
        <w:t>Aidine</w:t>
      </w:r>
      <w:proofErr w:type="spellEnd"/>
      <w:r w:rsidRPr="00105EB6">
        <w:rPr>
          <w:rFonts w:ascii="Times New Roman" w:hAnsi="Times New Roman" w:cs="Times New Roman"/>
          <w:sz w:val="24"/>
          <w:szCs w:val="24"/>
        </w:rPr>
        <w:t xml:space="preserve"> Place, London Wiz</w:t>
      </w:r>
    </w:p>
    <w:p w:rsidR="00EF23FD" w:rsidRPr="00FD4427" w:rsidRDefault="00EF23FD" w:rsidP="00EF23FD">
      <w:pPr>
        <w:spacing w:after="0" w:line="360" w:lineRule="auto"/>
        <w:ind w:left="720" w:hanging="720"/>
        <w:jc w:val="both"/>
        <w:rPr>
          <w:rFonts w:ascii="Times New Roman" w:hAnsi="Times New Roman" w:cs="Times New Roman"/>
          <w:sz w:val="24"/>
          <w:szCs w:val="24"/>
        </w:rPr>
      </w:pPr>
      <w:proofErr w:type="spellStart"/>
      <w:r w:rsidRPr="00105EB6">
        <w:rPr>
          <w:rFonts w:ascii="Times New Roman" w:hAnsi="Times New Roman" w:cs="Times New Roman"/>
          <w:sz w:val="24"/>
          <w:szCs w:val="24"/>
        </w:rPr>
        <w:t>Pyson</w:t>
      </w:r>
      <w:proofErr w:type="spellEnd"/>
      <w:r w:rsidRPr="00105EB6">
        <w:rPr>
          <w:rFonts w:ascii="Times New Roman" w:hAnsi="Times New Roman" w:cs="Times New Roman"/>
          <w:sz w:val="24"/>
          <w:szCs w:val="24"/>
        </w:rPr>
        <w:t xml:space="preserve">, L. (2021). </w:t>
      </w:r>
      <w:proofErr w:type="gramStart"/>
      <w:r w:rsidRPr="00105EB6">
        <w:rPr>
          <w:rFonts w:ascii="Times New Roman" w:hAnsi="Times New Roman" w:cs="Times New Roman"/>
          <w:sz w:val="24"/>
          <w:szCs w:val="24"/>
        </w:rPr>
        <w:t xml:space="preserve">Introduction to Finance </w:t>
      </w:r>
      <w:proofErr w:type="spellStart"/>
      <w:r w:rsidRPr="00105EB6">
        <w:rPr>
          <w:rFonts w:ascii="Times New Roman" w:hAnsi="Times New Roman" w:cs="Times New Roman"/>
          <w:sz w:val="24"/>
          <w:szCs w:val="24"/>
        </w:rPr>
        <w:t>Owerri</w:t>
      </w:r>
      <w:proofErr w:type="spellEnd"/>
      <w:r w:rsidRPr="00105EB6">
        <w:rPr>
          <w:rFonts w:ascii="Times New Roman" w:hAnsi="Times New Roman" w:cs="Times New Roman"/>
          <w:sz w:val="24"/>
          <w:szCs w:val="24"/>
        </w:rPr>
        <w:t xml:space="preserve"> </w:t>
      </w:r>
      <w:proofErr w:type="spellStart"/>
      <w:r w:rsidRPr="00105EB6">
        <w:rPr>
          <w:rFonts w:ascii="Times New Roman" w:hAnsi="Times New Roman" w:cs="Times New Roman"/>
          <w:sz w:val="24"/>
          <w:szCs w:val="24"/>
        </w:rPr>
        <w:t>Vee</w:t>
      </w:r>
      <w:proofErr w:type="spellEnd"/>
      <w:r w:rsidRPr="00105EB6">
        <w:rPr>
          <w:rFonts w:ascii="Times New Roman" w:hAnsi="Times New Roman" w:cs="Times New Roman"/>
          <w:sz w:val="24"/>
          <w:szCs w:val="24"/>
        </w:rPr>
        <w:t xml:space="preserve"> Pee Publishers.</w:t>
      </w:r>
      <w:proofErr w:type="gramEnd"/>
    </w:p>
    <w:p w:rsidR="00EF23FD" w:rsidRPr="0060587D" w:rsidRDefault="00EF23FD" w:rsidP="00EF23FD">
      <w:pPr>
        <w:spacing w:after="0" w:line="36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Friedman, O. &amp; Miles, L. (2023).</w:t>
      </w:r>
      <w:proofErr w:type="gramEnd"/>
      <w:r>
        <w:rPr>
          <w:rFonts w:ascii="Times New Roman" w:hAnsi="Times New Roman" w:cs="Times New Roman"/>
          <w:sz w:val="24"/>
          <w:szCs w:val="24"/>
        </w:rPr>
        <w:t xml:space="preserve"> </w:t>
      </w:r>
      <w:proofErr w:type="gramStart"/>
      <w:r w:rsidRPr="00A538F1">
        <w:rPr>
          <w:rFonts w:ascii="Times New Roman" w:hAnsi="Times New Roman" w:cs="Times New Roman"/>
          <w:sz w:val="24"/>
          <w:szCs w:val="24"/>
        </w:rPr>
        <w:t>Probability and Descriptive Decision Making Port</w:t>
      </w:r>
      <w:r>
        <w:rPr>
          <w:rFonts w:ascii="Times New Roman" w:hAnsi="Times New Roman" w:cs="Times New Roman"/>
          <w:sz w:val="24"/>
          <w:szCs w:val="24"/>
        </w:rPr>
        <w:t xml:space="preserve"> </w:t>
      </w:r>
      <w:r w:rsidRPr="00A538F1">
        <w:rPr>
          <w:rFonts w:ascii="Times New Roman" w:hAnsi="Times New Roman" w:cs="Times New Roman"/>
          <w:sz w:val="24"/>
          <w:szCs w:val="24"/>
        </w:rPr>
        <w:t>Harcourt, Rivers State Publishers.</w:t>
      </w:r>
      <w:proofErr w:type="gramEnd"/>
    </w:p>
    <w:p w:rsidR="00EF23FD" w:rsidRPr="006E7CC9" w:rsidRDefault="00EF23FD" w:rsidP="00EF23F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Freeman, P. (202</w:t>
      </w:r>
      <w:r w:rsidRPr="008632A2">
        <w:rPr>
          <w:rFonts w:ascii="Times New Roman" w:hAnsi="Times New Roman" w:cs="Times New Roman"/>
          <w:sz w:val="24"/>
          <w:szCs w:val="24"/>
        </w:rPr>
        <w:t>)</w:t>
      </w:r>
      <w:r>
        <w:rPr>
          <w:rFonts w:ascii="Times New Roman" w:hAnsi="Times New Roman" w:cs="Times New Roman"/>
          <w:sz w:val="24"/>
          <w:szCs w:val="24"/>
        </w:rPr>
        <w:t xml:space="preserve">. </w:t>
      </w:r>
      <w:r w:rsidRPr="006E7CC9">
        <w:rPr>
          <w:rFonts w:ascii="Times New Roman" w:hAnsi="Times New Roman" w:cs="Times New Roman"/>
          <w:sz w:val="24"/>
          <w:szCs w:val="24"/>
        </w:rPr>
        <w:t>Management: A Global Perspe</w:t>
      </w:r>
      <w:r>
        <w:rPr>
          <w:rFonts w:ascii="Times New Roman" w:hAnsi="Times New Roman" w:cs="Times New Roman"/>
          <w:sz w:val="24"/>
          <w:szCs w:val="24"/>
        </w:rPr>
        <w:t xml:space="preserve">ctive. </w:t>
      </w:r>
      <w:proofErr w:type="gramStart"/>
      <w:r>
        <w:rPr>
          <w:rFonts w:ascii="Times New Roman" w:hAnsi="Times New Roman" w:cs="Times New Roman"/>
          <w:sz w:val="24"/>
          <w:szCs w:val="24"/>
        </w:rPr>
        <w:t xml:space="preserve">11th edition, New Delhi; </w:t>
      </w:r>
      <w:r w:rsidRPr="006E7CC9">
        <w:rPr>
          <w:rFonts w:ascii="Times New Roman" w:hAnsi="Times New Roman" w:cs="Times New Roman"/>
          <w:sz w:val="24"/>
          <w:szCs w:val="24"/>
        </w:rPr>
        <w:t>Tata McGraw-Hill Publishing Company Ltd.</w:t>
      </w:r>
      <w:proofErr w:type="gramEnd"/>
    </w:p>
    <w:p w:rsidR="00EF23FD" w:rsidRPr="00844864" w:rsidRDefault="00EF23FD" w:rsidP="00EF23FD">
      <w:pPr>
        <w:pStyle w:val="ListParagraph"/>
        <w:spacing w:after="0" w:line="360" w:lineRule="auto"/>
        <w:ind w:hanging="360"/>
        <w:jc w:val="both"/>
        <w:rPr>
          <w:rFonts w:ascii="Times New Roman" w:hAnsi="Times New Roman" w:cs="Times New Roman"/>
          <w:sz w:val="24"/>
          <w:szCs w:val="24"/>
        </w:rPr>
      </w:pPr>
    </w:p>
    <w:p w:rsidR="00537CBD" w:rsidRDefault="00537CBD"/>
    <w:sectPr w:rsidR="00537CBD" w:rsidSect="002E1B80">
      <w:footerReference w:type="default" r:id="rId5"/>
      <w:pgSz w:w="12240" w:h="15120" w:code="1"/>
      <w:pgMar w:top="1728" w:right="1728" w:bottom="1728" w:left="1728" w:header="720" w:footer="207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8257"/>
      <w:docPartObj>
        <w:docPartGallery w:val="Page Numbers (Bottom of Page)"/>
        <w:docPartUnique/>
      </w:docPartObj>
    </w:sdtPr>
    <w:sdtEndPr/>
    <w:sdtContent>
      <w:p w:rsidR="002E1B80" w:rsidRDefault="00EF23FD">
        <w:pPr>
          <w:pStyle w:val="Footer"/>
          <w:jc w:val="center"/>
        </w:pPr>
        <w:r>
          <w:fldChar w:fldCharType="begin"/>
        </w:r>
        <w:r>
          <w:instrText xml:space="preserve"> PAGE   \* MERGEFORMAT </w:instrText>
        </w:r>
        <w:r>
          <w:fldChar w:fldCharType="separate"/>
        </w:r>
        <w:r>
          <w:rPr>
            <w:noProof/>
          </w:rPr>
          <w:t>vii</w:t>
        </w:r>
        <w:r>
          <w:fldChar w:fldCharType="end"/>
        </w:r>
      </w:p>
    </w:sdtContent>
  </w:sdt>
  <w:p w:rsidR="002E1B80" w:rsidRDefault="00EF23F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pt;height:10.9pt" o:bullet="t">
        <v:imagedata r:id="rId1" o:title="msoA851"/>
      </v:shape>
    </w:pict>
  </w:numPicBullet>
  <w:abstractNum w:abstractNumId="0">
    <w:nsid w:val="02941D41"/>
    <w:multiLevelType w:val="hybridMultilevel"/>
    <w:tmpl w:val="F42CE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B1105"/>
    <w:multiLevelType w:val="hybridMultilevel"/>
    <w:tmpl w:val="4252A83E"/>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F7D9B"/>
    <w:multiLevelType w:val="hybridMultilevel"/>
    <w:tmpl w:val="F1362B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D31FB"/>
    <w:multiLevelType w:val="multilevel"/>
    <w:tmpl w:val="422E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4D75A0"/>
    <w:multiLevelType w:val="hybridMultilevel"/>
    <w:tmpl w:val="B8E014BA"/>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DC1376"/>
    <w:multiLevelType w:val="hybridMultilevel"/>
    <w:tmpl w:val="888E107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FF03A8"/>
    <w:multiLevelType w:val="hybridMultilevel"/>
    <w:tmpl w:val="E6D63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CC69C9"/>
    <w:multiLevelType w:val="multilevel"/>
    <w:tmpl w:val="137CFF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4984DA4"/>
    <w:multiLevelType w:val="hybridMultilevel"/>
    <w:tmpl w:val="C71887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B35D84"/>
    <w:multiLevelType w:val="hybridMultilevel"/>
    <w:tmpl w:val="AD10DF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B551C0"/>
    <w:multiLevelType w:val="hybridMultilevel"/>
    <w:tmpl w:val="FB98C4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1E71FB"/>
    <w:multiLevelType w:val="hybridMultilevel"/>
    <w:tmpl w:val="E11EF0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FD751B"/>
    <w:multiLevelType w:val="hybridMultilevel"/>
    <w:tmpl w:val="0448B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3D17DD"/>
    <w:multiLevelType w:val="hybridMultilevel"/>
    <w:tmpl w:val="5F5A8F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4912B3"/>
    <w:multiLevelType w:val="hybridMultilevel"/>
    <w:tmpl w:val="052835D8"/>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667A47"/>
    <w:multiLevelType w:val="hybridMultilevel"/>
    <w:tmpl w:val="994C6678"/>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1"/>
  </w:num>
  <w:num w:numId="4">
    <w:abstractNumId w:val="12"/>
  </w:num>
  <w:num w:numId="5">
    <w:abstractNumId w:val="6"/>
  </w:num>
  <w:num w:numId="6">
    <w:abstractNumId w:val="9"/>
  </w:num>
  <w:num w:numId="7">
    <w:abstractNumId w:val="2"/>
  </w:num>
  <w:num w:numId="8">
    <w:abstractNumId w:val="0"/>
  </w:num>
  <w:num w:numId="9">
    <w:abstractNumId w:val="8"/>
  </w:num>
  <w:num w:numId="10">
    <w:abstractNumId w:val="5"/>
  </w:num>
  <w:num w:numId="11">
    <w:abstractNumId w:val="15"/>
  </w:num>
  <w:num w:numId="12">
    <w:abstractNumId w:val="4"/>
  </w:num>
  <w:num w:numId="13">
    <w:abstractNumId w:val="11"/>
  </w:num>
  <w:num w:numId="14">
    <w:abstractNumId w:val="10"/>
  </w:num>
  <w:num w:numId="15">
    <w:abstractNumId w:val="13"/>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F23FD"/>
    <w:rsid w:val="004A61DB"/>
    <w:rsid w:val="00537CBD"/>
    <w:rsid w:val="00751D39"/>
    <w:rsid w:val="00914D2C"/>
    <w:rsid w:val="009327B3"/>
    <w:rsid w:val="00B9384D"/>
    <w:rsid w:val="00C46359"/>
    <w:rsid w:val="00CB5A81"/>
    <w:rsid w:val="00E8140A"/>
    <w:rsid w:val="00EF23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D"/>
  </w:style>
  <w:style w:type="paragraph" w:styleId="Heading1">
    <w:name w:val="heading 1"/>
    <w:basedOn w:val="Normal"/>
    <w:next w:val="Normal"/>
    <w:link w:val="Heading1Char"/>
    <w:uiPriority w:val="9"/>
    <w:qFormat/>
    <w:rsid w:val="00EF23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3FD"/>
    <w:pPr>
      <w:ind w:left="720"/>
      <w:contextualSpacing/>
    </w:pPr>
  </w:style>
  <w:style w:type="paragraph" w:styleId="Footer">
    <w:name w:val="footer"/>
    <w:basedOn w:val="Normal"/>
    <w:link w:val="FooterChar"/>
    <w:uiPriority w:val="99"/>
    <w:unhideWhenUsed/>
    <w:rsid w:val="00EF2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3FD"/>
  </w:style>
  <w:style w:type="character" w:customStyle="1" w:styleId="Heading1Char">
    <w:name w:val="Heading 1 Char"/>
    <w:basedOn w:val="DefaultParagraphFont"/>
    <w:link w:val="Heading1"/>
    <w:uiPriority w:val="9"/>
    <w:rsid w:val="00EF23F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F23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EF23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23FD"/>
    <w:rPr>
      <w:b/>
      <w:bCs/>
    </w:rPr>
  </w:style>
  <w:style w:type="paragraph" w:styleId="Header">
    <w:name w:val="header"/>
    <w:basedOn w:val="Normal"/>
    <w:link w:val="HeaderChar"/>
    <w:uiPriority w:val="99"/>
    <w:semiHidden/>
    <w:unhideWhenUsed/>
    <w:rsid w:val="00EF23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23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11732</Words>
  <Characters>66875</Characters>
  <Application>Microsoft Office Word</Application>
  <DocSecurity>0</DocSecurity>
  <Lines>557</Lines>
  <Paragraphs>156</Paragraphs>
  <ScaleCrop>false</ScaleCrop>
  <Company/>
  <LinksUpToDate>false</LinksUpToDate>
  <CharactersWithSpaces>78451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2025-06-25T10:09:00Z</dcterms:created>
  <dcterms:modified xsi:type="dcterms:W3CDTF">2025-06-25T10:09:00Z</dcterms:modified>
</cp:coreProperties>
</file>