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AE9" w:rsidRPr="00694655" w:rsidRDefault="00694655" w:rsidP="00832B0D">
      <w:pPr>
        <w:jc w:val="center"/>
        <w:rPr>
          <w:rFonts w:ascii="Arial Black" w:hAnsi="Arial Black"/>
          <w:b/>
          <w:sz w:val="44"/>
          <w:szCs w:val="28"/>
        </w:rPr>
      </w:pPr>
      <w:r>
        <w:rPr>
          <w:rFonts w:ascii="Arial Black" w:hAnsi="Arial Black"/>
          <w:b/>
          <w:sz w:val="40"/>
          <w:szCs w:val="28"/>
        </w:rPr>
        <w:t>EFFECT</w:t>
      </w:r>
      <w:r w:rsidR="00832B0D" w:rsidRPr="00694655">
        <w:rPr>
          <w:rFonts w:ascii="Arial Black" w:hAnsi="Arial Black"/>
          <w:b/>
          <w:sz w:val="40"/>
          <w:szCs w:val="28"/>
        </w:rPr>
        <w:t xml:space="preserve"> OF SOC</w:t>
      </w:r>
      <w:r w:rsidR="0071235A">
        <w:rPr>
          <w:rFonts w:ascii="Arial Black" w:hAnsi="Arial Black"/>
          <w:b/>
          <w:sz w:val="40"/>
          <w:szCs w:val="28"/>
        </w:rPr>
        <w:t>IAL MEDIA COMMUNICATION ON CONSUMER</w:t>
      </w:r>
      <w:r w:rsidR="00832B0D" w:rsidRPr="00694655">
        <w:rPr>
          <w:rFonts w:ascii="Arial Black" w:hAnsi="Arial Black"/>
          <w:b/>
          <w:sz w:val="40"/>
          <w:szCs w:val="28"/>
        </w:rPr>
        <w:t xml:space="preserve"> PREFERENCE</w:t>
      </w:r>
    </w:p>
    <w:p w:rsidR="00360AE9" w:rsidRPr="00C72079" w:rsidRDefault="00C72079" w:rsidP="00360AE9">
      <w:pPr>
        <w:jc w:val="center"/>
        <w:rPr>
          <w:rFonts w:ascii="Arial Black" w:hAnsi="Arial Black"/>
          <w:b/>
          <w:i/>
          <w:sz w:val="20"/>
          <w:szCs w:val="28"/>
        </w:rPr>
      </w:pPr>
      <w:r w:rsidRPr="00E766D4">
        <w:rPr>
          <w:rFonts w:ascii="Arial Black" w:hAnsi="Arial Black"/>
          <w:b/>
          <w:sz w:val="22"/>
          <w:szCs w:val="28"/>
        </w:rPr>
        <w:t>(A CASE STUDY OF</w:t>
      </w:r>
      <w:r w:rsidR="0059588E">
        <w:rPr>
          <w:rFonts w:ascii="Arial Black" w:hAnsi="Arial Black"/>
          <w:b/>
          <w:sz w:val="22"/>
          <w:szCs w:val="28"/>
        </w:rPr>
        <w:t xml:space="preserve"> SAMSUNG MOBILE PHONE</w:t>
      </w:r>
      <w:r w:rsidRPr="00E766D4">
        <w:rPr>
          <w:rFonts w:ascii="Arial Black" w:hAnsi="Arial Black"/>
          <w:b/>
          <w:sz w:val="22"/>
          <w:szCs w:val="28"/>
        </w:rPr>
        <w:t>)</w:t>
      </w:r>
    </w:p>
    <w:p w:rsidR="00360AE9" w:rsidRDefault="00360AE9" w:rsidP="00360AE9">
      <w:pPr>
        <w:jc w:val="center"/>
        <w:rPr>
          <w:rFonts w:ascii="Bookman Old Style" w:hAnsi="Bookman Old Style"/>
          <w:b/>
          <w:i/>
          <w:sz w:val="20"/>
          <w:szCs w:val="28"/>
        </w:rPr>
      </w:pPr>
    </w:p>
    <w:p w:rsidR="005877A7" w:rsidRPr="00144EAA" w:rsidRDefault="005877A7" w:rsidP="00360AE9">
      <w:pPr>
        <w:jc w:val="center"/>
        <w:rPr>
          <w:rFonts w:ascii="Bookman Old Style" w:hAnsi="Bookman Old Style"/>
          <w:b/>
          <w:i/>
          <w:sz w:val="20"/>
          <w:szCs w:val="28"/>
        </w:rPr>
      </w:pPr>
    </w:p>
    <w:p w:rsidR="00360AE9" w:rsidRDefault="00360AE9" w:rsidP="00360AE9">
      <w:pPr>
        <w:jc w:val="center"/>
        <w:rPr>
          <w:rFonts w:ascii="Arial Black" w:hAnsi="Arial Black"/>
          <w:b/>
          <w:sz w:val="36"/>
          <w:szCs w:val="28"/>
        </w:rPr>
      </w:pPr>
      <w:r w:rsidRPr="00834E08">
        <w:rPr>
          <w:rFonts w:ascii="Arial Black" w:hAnsi="Arial Black"/>
          <w:b/>
          <w:sz w:val="36"/>
          <w:szCs w:val="28"/>
        </w:rPr>
        <w:t>BY</w:t>
      </w:r>
    </w:p>
    <w:p w:rsidR="005877A7" w:rsidRPr="00834E08" w:rsidRDefault="005877A7" w:rsidP="00360AE9">
      <w:pPr>
        <w:jc w:val="center"/>
        <w:rPr>
          <w:rFonts w:ascii="Arial Black" w:hAnsi="Arial Black"/>
          <w:b/>
          <w:sz w:val="36"/>
          <w:szCs w:val="28"/>
        </w:rPr>
      </w:pPr>
    </w:p>
    <w:p w:rsidR="00360AE9" w:rsidRPr="00A84275" w:rsidRDefault="0071235A" w:rsidP="00360AE9">
      <w:pPr>
        <w:jc w:val="center"/>
        <w:rPr>
          <w:rFonts w:ascii="Arial Black" w:hAnsi="Arial Black"/>
          <w:b/>
          <w:szCs w:val="28"/>
        </w:rPr>
      </w:pPr>
      <w:r>
        <w:rPr>
          <w:rFonts w:ascii="Arial Black" w:hAnsi="Arial Black"/>
          <w:b/>
          <w:sz w:val="36"/>
          <w:szCs w:val="28"/>
        </w:rPr>
        <w:t>ADEAGBO SAHEED OLUWASEGUN</w:t>
      </w:r>
    </w:p>
    <w:p w:rsidR="00360AE9" w:rsidRDefault="00694655" w:rsidP="00360AE9">
      <w:pPr>
        <w:jc w:val="center"/>
        <w:rPr>
          <w:rFonts w:ascii="Arial Black" w:hAnsi="Arial Black"/>
          <w:b/>
          <w:sz w:val="44"/>
          <w:szCs w:val="28"/>
        </w:rPr>
      </w:pPr>
      <w:r>
        <w:rPr>
          <w:rFonts w:ascii="Arial Black" w:hAnsi="Arial Black"/>
          <w:b/>
          <w:sz w:val="44"/>
          <w:szCs w:val="28"/>
        </w:rPr>
        <w:t>HND/23</w:t>
      </w:r>
      <w:r w:rsidR="003E108D">
        <w:rPr>
          <w:rFonts w:ascii="Arial Black" w:hAnsi="Arial Black"/>
          <w:b/>
          <w:sz w:val="44"/>
          <w:szCs w:val="28"/>
        </w:rPr>
        <w:t>/MKT/FT/</w:t>
      </w:r>
      <w:r w:rsidR="0071235A">
        <w:rPr>
          <w:rFonts w:ascii="Arial Black" w:hAnsi="Arial Black"/>
          <w:b/>
          <w:sz w:val="44"/>
          <w:szCs w:val="28"/>
        </w:rPr>
        <w:t>0233</w:t>
      </w:r>
    </w:p>
    <w:p w:rsidR="005D7127" w:rsidRPr="00A84275" w:rsidRDefault="005D7127" w:rsidP="00360AE9">
      <w:pPr>
        <w:jc w:val="center"/>
        <w:rPr>
          <w:rFonts w:ascii="Arial Black" w:hAnsi="Arial Black"/>
          <w:b/>
          <w:sz w:val="44"/>
          <w:szCs w:val="28"/>
        </w:rPr>
      </w:pPr>
    </w:p>
    <w:p w:rsidR="00360AE9" w:rsidRPr="00460158" w:rsidRDefault="00360AE9" w:rsidP="00360AE9">
      <w:pPr>
        <w:jc w:val="center"/>
        <w:rPr>
          <w:rFonts w:ascii="Arial Black" w:hAnsi="Arial Black"/>
          <w:b/>
          <w:sz w:val="2"/>
          <w:szCs w:val="28"/>
        </w:rPr>
      </w:pPr>
    </w:p>
    <w:p w:rsidR="00360AE9" w:rsidRPr="00682372" w:rsidRDefault="00360AE9" w:rsidP="00360AE9">
      <w:pPr>
        <w:jc w:val="center"/>
        <w:rPr>
          <w:rFonts w:ascii="Bookman Old Style" w:hAnsi="Bookman Old Style"/>
          <w:b/>
          <w:sz w:val="28"/>
          <w:szCs w:val="28"/>
        </w:rPr>
      </w:pPr>
      <w:r>
        <w:rPr>
          <w:rFonts w:ascii="Bookman Old Style" w:hAnsi="Bookman Old Style"/>
          <w:b/>
          <w:sz w:val="28"/>
          <w:szCs w:val="28"/>
        </w:rPr>
        <w:t xml:space="preserve">BEING A </w:t>
      </w:r>
      <w:r w:rsidR="00C72079">
        <w:rPr>
          <w:rFonts w:ascii="Bookman Old Style" w:hAnsi="Bookman Old Style"/>
          <w:b/>
          <w:sz w:val="28"/>
          <w:szCs w:val="28"/>
        </w:rPr>
        <w:t>PROJECT SU</w:t>
      </w:r>
      <w:r w:rsidRPr="00682372">
        <w:rPr>
          <w:rFonts w:ascii="Bookman Old Style" w:hAnsi="Bookman Old Style"/>
          <w:b/>
          <w:sz w:val="28"/>
          <w:szCs w:val="28"/>
        </w:rPr>
        <w:t>B</w:t>
      </w:r>
      <w:r w:rsidR="00C72079">
        <w:rPr>
          <w:rFonts w:ascii="Bookman Old Style" w:hAnsi="Bookman Old Style"/>
          <w:b/>
          <w:sz w:val="28"/>
          <w:szCs w:val="28"/>
        </w:rPr>
        <w:t>M</w:t>
      </w:r>
      <w:r w:rsidRPr="00682372">
        <w:rPr>
          <w:rFonts w:ascii="Bookman Old Style" w:hAnsi="Bookman Old Style"/>
          <w:b/>
          <w:sz w:val="28"/>
          <w:szCs w:val="28"/>
        </w:rPr>
        <w:t>ITTED TO</w:t>
      </w:r>
    </w:p>
    <w:p w:rsidR="005D7127" w:rsidRDefault="00360AE9" w:rsidP="00360AE9">
      <w:pPr>
        <w:jc w:val="center"/>
        <w:rPr>
          <w:rFonts w:ascii="Bookman Old Style" w:hAnsi="Bookman Old Style"/>
          <w:b/>
          <w:sz w:val="28"/>
          <w:szCs w:val="28"/>
        </w:rPr>
      </w:pPr>
      <w:r w:rsidRPr="00682372">
        <w:rPr>
          <w:rFonts w:ascii="Bookman Old Style" w:hAnsi="Bookman Old Style"/>
          <w:b/>
          <w:sz w:val="28"/>
          <w:szCs w:val="28"/>
        </w:rPr>
        <w:t xml:space="preserve">DEPARTMENT OF MARKETING, INSTITUTE OF FINANCE AND MANAGEMENT STUDIES, KWARA STATE </w:t>
      </w:r>
    </w:p>
    <w:p w:rsidR="00360AE9" w:rsidRDefault="00360AE9" w:rsidP="00360AE9">
      <w:pPr>
        <w:jc w:val="center"/>
        <w:rPr>
          <w:rFonts w:ascii="Bookman Old Style" w:hAnsi="Bookman Old Style"/>
          <w:b/>
          <w:sz w:val="28"/>
          <w:szCs w:val="28"/>
        </w:rPr>
      </w:pPr>
      <w:r w:rsidRPr="00682372">
        <w:rPr>
          <w:rFonts w:ascii="Bookman Old Style" w:hAnsi="Bookman Old Style"/>
          <w:b/>
          <w:sz w:val="28"/>
          <w:szCs w:val="28"/>
        </w:rPr>
        <w:t>POLYTECHNIC, ILORIN.</w:t>
      </w:r>
    </w:p>
    <w:p w:rsidR="005D7127" w:rsidRPr="00682372" w:rsidRDefault="005D7127" w:rsidP="00360AE9">
      <w:pPr>
        <w:jc w:val="center"/>
        <w:rPr>
          <w:rFonts w:ascii="Bookman Old Style" w:hAnsi="Bookman Old Style"/>
          <w:b/>
          <w:sz w:val="28"/>
          <w:szCs w:val="28"/>
        </w:rPr>
      </w:pPr>
    </w:p>
    <w:p w:rsidR="00360AE9" w:rsidRPr="00682372" w:rsidRDefault="00360AE9" w:rsidP="00360AE9">
      <w:pPr>
        <w:jc w:val="center"/>
        <w:rPr>
          <w:rFonts w:ascii="Bookman Old Style" w:hAnsi="Bookman Old Style"/>
          <w:b/>
          <w:sz w:val="28"/>
          <w:szCs w:val="28"/>
        </w:rPr>
      </w:pPr>
      <w:r w:rsidRPr="00682372">
        <w:rPr>
          <w:rFonts w:ascii="Bookman Old Style" w:hAnsi="Bookman Old Style"/>
          <w:b/>
          <w:sz w:val="28"/>
          <w:szCs w:val="28"/>
        </w:rPr>
        <w:t xml:space="preserve">IN PARTIAL FULFILMENT OF THE REQUIREMENT FOR THE AWARD OF </w:t>
      </w:r>
      <w:r>
        <w:rPr>
          <w:rFonts w:ascii="Bookman Old Style" w:hAnsi="Bookman Old Style"/>
          <w:b/>
          <w:sz w:val="28"/>
          <w:szCs w:val="28"/>
        </w:rPr>
        <w:t xml:space="preserve">HIGHER </w:t>
      </w:r>
      <w:r w:rsidRPr="00682372">
        <w:rPr>
          <w:rFonts w:ascii="Bookman Old Style" w:hAnsi="Bookman Old Style"/>
          <w:b/>
          <w:sz w:val="28"/>
          <w:szCs w:val="28"/>
        </w:rPr>
        <w:t>NATIONAL DIPLOMA (</w:t>
      </w:r>
      <w:r>
        <w:rPr>
          <w:rFonts w:ascii="Bookman Old Style" w:hAnsi="Bookman Old Style"/>
          <w:b/>
          <w:sz w:val="28"/>
          <w:szCs w:val="28"/>
        </w:rPr>
        <w:t>H</w:t>
      </w:r>
      <w:r w:rsidRPr="00682372">
        <w:rPr>
          <w:rFonts w:ascii="Bookman Old Style" w:hAnsi="Bookman Old Style"/>
          <w:b/>
          <w:sz w:val="28"/>
          <w:szCs w:val="28"/>
        </w:rPr>
        <w:t xml:space="preserve">ND) IN </w:t>
      </w:r>
      <w:r>
        <w:rPr>
          <w:rFonts w:ascii="Bookman Old Style" w:hAnsi="Bookman Old Style"/>
          <w:b/>
          <w:sz w:val="28"/>
          <w:szCs w:val="28"/>
        </w:rPr>
        <w:t>MARKETING</w:t>
      </w:r>
      <w:r w:rsidRPr="00682372">
        <w:rPr>
          <w:rFonts w:ascii="Bookman Old Style" w:hAnsi="Bookman Old Style"/>
          <w:b/>
          <w:sz w:val="28"/>
          <w:szCs w:val="28"/>
        </w:rPr>
        <w:t>.</w:t>
      </w:r>
    </w:p>
    <w:p w:rsidR="00360AE9" w:rsidRPr="00682372" w:rsidRDefault="00360AE9" w:rsidP="00360AE9">
      <w:pPr>
        <w:ind w:left="5040" w:firstLine="720"/>
        <w:jc w:val="center"/>
        <w:rPr>
          <w:rFonts w:ascii="Bookman Old Style" w:hAnsi="Bookman Old Style"/>
          <w:b/>
          <w:sz w:val="28"/>
          <w:szCs w:val="28"/>
        </w:rPr>
      </w:pPr>
    </w:p>
    <w:p w:rsidR="00360AE9" w:rsidRPr="00682372" w:rsidRDefault="00360AE9" w:rsidP="00360AE9">
      <w:pPr>
        <w:ind w:left="5040" w:firstLine="720"/>
        <w:jc w:val="center"/>
        <w:rPr>
          <w:rFonts w:ascii="Bookman Old Style" w:hAnsi="Bookman Old Style"/>
          <w:b/>
          <w:sz w:val="28"/>
          <w:szCs w:val="28"/>
        </w:rPr>
      </w:pPr>
    </w:p>
    <w:p w:rsidR="00360AE9" w:rsidRPr="00460158" w:rsidRDefault="00DE2A84" w:rsidP="00360AE9">
      <w:pPr>
        <w:ind w:left="5760"/>
        <w:rPr>
          <w:rFonts w:ascii="Bookman Old Style" w:hAnsi="Bookman Old Style"/>
          <w:b/>
          <w:sz w:val="28"/>
          <w:szCs w:val="28"/>
        </w:rPr>
      </w:pPr>
      <w:r>
        <w:rPr>
          <w:rFonts w:ascii="Bookman Old Style" w:hAnsi="Bookman Old Style"/>
          <w:b/>
          <w:sz w:val="28"/>
          <w:szCs w:val="28"/>
        </w:rPr>
        <w:t>MAY</w:t>
      </w:r>
      <w:r w:rsidR="00360AE9">
        <w:rPr>
          <w:rFonts w:ascii="Bookman Old Style" w:hAnsi="Bookman Old Style"/>
          <w:b/>
          <w:sz w:val="28"/>
          <w:szCs w:val="28"/>
        </w:rPr>
        <w:t xml:space="preserve">. </w:t>
      </w:r>
      <w:r>
        <w:rPr>
          <w:rFonts w:ascii="Bookman Old Style" w:hAnsi="Bookman Old Style"/>
          <w:b/>
          <w:sz w:val="28"/>
          <w:szCs w:val="28"/>
        </w:rPr>
        <w:t>2025</w:t>
      </w:r>
    </w:p>
    <w:p w:rsidR="00360AE9" w:rsidRDefault="00360AE9" w:rsidP="00360AE9">
      <w:pPr>
        <w:tabs>
          <w:tab w:val="left" w:pos="1272"/>
          <w:tab w:val="center" w:pos="4104"/>
        </w:tabs>
        <w:spacing w:line="360" w:lineRule="auto"/>
        <w:jc w:val="center"/>
        <w:rPr>
          <w:rFonts w:ascii="Bookman Old Style" w:hAnsi="Bookman Old Style"/>
          <w:b/>
          <w:sz w:val="28"/>
          <w:szCs w:val="28"/>
        </w:rPr>
      </w:pPr>
    </w:p>
    <w:p w:rsidR="003E108D" w:rsidRDefault="003E108D" w:rsidP="00360AE9">
      <w:pPr>
        <w:spacing w:line="240" w:lineRule="auto"/>
        <w:jc w:val="center"/>
        <w:rPr>
          <w:rFonts w:ascii="Bookman Old Style" w:hAnsi="Bookman Old Style"/>
          <w:b/>
          <w:sz w:val="28"/>
          <w:szCs w:val="28"/>
        </w:rPr>
      </w:pPr>
    </w:p>
    <w:p w:rsidR="005877A7" w:rsidRDefault="005877A7" w:rsidP="00360AE9">
      <w:pPr>
        <w:spacing w:line="240" w:lineRule="auto"/>
        <w:jc w:val="center"/>
        <w:rPr>
          <w:rFonts w:ascii="Bookman Old Style" w:hAnsi="Bookman Old Style"/>
          <w:b/>
          <w:sz w:val="28"/>
          <w:szCs w:val="28"/>
        </w:rPr>
      </w:pPr>
    </w:p>
    <w:p w:rsidR="005877A7" w:rsidRDefault="005877A7" w:rsidP="00360AE9">
      <w:pPr>
        <w:spacing w:line="240" w:lineRule="auto"/>
        <w:jc w:val="center"/>
        <w:rPr>
          <w:rFonts w:ascii="Times New Roman" w:hAnsi="Times New Roman"/>
          <w:b/>
          <w:sz w:val="24"/>
          <w:szCs w:val="24"/>
        </w:rPr>
      </w:pPr>
    </w:p>
    <w:p w:rsidR="00F76A67" w:rsidRPr="00F76A67" w:rsidRDefault="00360AE9" w:rsidP="00F76A67">
      <w:pPr>
        <w:spacing w:line="240" w:lineRule="auto"/>
        <w:jc w:val="center"/>
        <w:rPr>
          <w:rFonts w:ascii="Times New Roman" w:hAnsi="Times New Roman"/>
          <w:b/>
          <w:i/>
          <w:sz w:val="24"/>
          <w:szCs w:val="24"/>
        </w:rPr>
      </w:pPr>
      <w:r w:rsidRPr="005D7127">
        <w:rPr>
          <w:rFonts w:ascii="Times New Roman" w:hAnsi="Times New Roman"/>
          <w:b/>
          <w:sz w:val="24"/>
          <w:szCs w:val="24"/>
        </w:rPr>
        <w:t>ABSTRACT</w:t>
      </w:r>
    </w:p>
    <w:p w:rsidR="00360AE9" w:rsidRDefault="00F76A67" w:rsidP="00F76A67">
      <w:pPr>
        <w:spacing w:line="240" w:lineRule="auto"/>
        <w:jc w:val="both"/>
        <w:rPr>
          <w:rFonts w:ascii="Times New Roman" w:hAnsi="Times New Roman"/>
          <w:i/>
          <w:sz w:val="24"/>
          <w:szCs w:val="24"/>
        </w:rPr>
      </w:pPr>
      <w:r w:rsidRPr="00F76A67">
        <w:rPr>
          <w:rFonts w:ascii="Times New Roman" w:hAnsi="Times New Roman"/>
          <w:i/>
          <w:sz w:val="24"/>
          <w:szCs w:val="24"/>
        </w:rPr>
        <w:t>This study investigates the influence of social media communication on consumer brand preference, with Samsung as the focal point. In an era dominated by digital interactions, social media platforms have emerged as powerful tools for brands to engage with consumers, shape brand perception, and influence purchasing decisions. Utilizing a mixed-method approach, this research combines quantitative analysis of consumer behavior data with qualitative insights from interviews and surveys. The findings reveal the significant role of social media communication in shaping consumer attitudes towards the Samsung brand. Through content analysis and sentiment analysis, this study examines the effectiveness of Samsung's social media strategies in fostering brand loyalty and driving consumer engagement. Furthermore, the study explores the impact of various social media channels, content types, and interaction styles on consumer brand preference. The results highlight the importance of authentic, interactive, and visually appealing content in capturing consumer attention and fostering brand advocacy. By understanding the dynamics of social media communication, brands like Samsung can enhance their marketing strategies to effectively connect with consumers, build stronger brand relationships, and ultimately drive competitive advantage in the digital marketplace.</w:t>
      </w:r>
      <w:r>
        <w:t xml:space="preserve"> </w:t>
      </w:r>
      <w:r w:rsidRPr="00F76A67">
        <w:rPr>
          <w:rFonts w:ascii="Times New Roman" w:hAnsi="Times New Roman"/>
          <w:i/>
          <w:sz w:val="24"/>
          <w:szCs w:val="24"/>
        </w:rPr>
        <w:t xml:space="preserve">In recent years, the landscape of marketing and consumer behavior has undergone a profound transformation due to the pervasive influence of social media. This study delves into the intricate relationship between social media communication and consumer brand preference, focusing specifically on Samsung as a case study. Through a comprehensive analysis of social media engagement metrics, consumer sentiment analysis, and in-depth interviews with both consumers and Samsung representatives, this research offers valuable insights into the mechanisms through which social media shapes brand perception and purchase decisions. The findings shed light on the key factors driving consumer engagement with Samsung's social media content, including the role of user-generated content, influencer collaborations, and brand storytelling. Moreover, the study examines the impact of social media communication on different segments of consumers, considering factors such as demographics, psychographics, and purchase behavior. </w:t>
      </w:r>
    </w:p>
    <w:p w:rsidR="00F76A67" w:rsidRDefault="00F76A67" w:rsidP="00F76A67">
      <w:pPr>
        <w:spacing w:line="240" w:lineRule="auto"/>
        <w:jc w:val="both"/>
        <w:rPr>
          <w:rFonts w:ascii="Times New Roman" w:hAnsi="Times New Roman"/>
          <w:b/>
          <w:sz w:val="24"/>
          <w:szCs w:val="24"/>
        </w:rPr>
      </w:pPr>
    </w:p>
    <w:p w:rsidR="00360AE9" w:rsidRDefault="00360AE9" w:rsidP="00F76A67">
      <w:pPr>
        <w:spacing w:line="240" w:lineRule="auto"/>
        <w:jc w:val="both"/>
        <w:rPr>
          <w:rFonts w:ascii="Times New Roman" w:hAnsi="Times New Roman"/>
          <w:b/>
          <w:sz w:val="24"/>
          <w:szCs w:val="24"/>
        </w:rPr>
      </w:pPr>
      <w:r w:rsidRPr="00A84275">
        <w:rPr>
          <w:rFonts w:ascii="Times New Roman" w:hAnsi="Times New Roman"/>
          <w:b/>
          <w:i/>
          <w:sz w:val="28"/>
          <w:szCs w:val="24"/>
        </w:rPr>
        <w:t>Keywords</w:t>
      </w:r>
      <w:r>
        <w:rPr>
          <w:rFonts w:ascii="Times New Roman" w:hAnsi="Times New Roman"/>
          <w:b/>
          <w:sz w:val="24"/>
          <w:szCs w:val="24"/>
        </w:rPr>
        <w:t xml:space="preserve">: </w:t>
      </w:r>
      <w:r w:rsidR="00C72079">
        <w:rPr>
          <w:rFonts w:ascii="Times New Roman" w:hAnsi="Times New Roman"/>
          <w:sz w:val="24"/>
          <w:szCs w:val="24"/>
        </w:rPr>
        <w:t>Social Media</w:t>
      </w:r>
      <w:r>
        <w:rPr>
          <w:rFonts w:ascii="Times New Roman" w:hAnsi="Times New Roman"/>
          <w:sz w:val="24"/>
          <w:szCs w:val="24"/>
        </w:rPr>
        <w:t>,</w:t>
      </w:r>
      <w:r w:rsidRPr="00A84275">
        <w:rPr>
          <w:rFonts w:ascii="Times New Roman" w:hAnsi="Times New Roman"/>
          <w:sz w:val="24"/>
          <w:szCs w:val="24"/>
        </w:rPr>
        <w:t xml:space="preserve"> Consumer</w:t>
      </w:r>
      <w:r w:rsidR="00F76A67">
        <w:rPr>
          <w:rFonts w:ascii="Times New Roman" w:hAnsi="Times New Roman"/>
          <w:sz w:val="24"/>
          <w:szCs w:val="24"/>
        </w:rPr>
        <w:t>, Communication</w:t>
      </w:r>
      <w:r w:rsidR="00F76A67" w:rsidRPr="00A84275">
        <w:rPr>
          <w:rFonts w:ascii="Times New Roman" w:hAnsi="Times New Roman"/>
          <w:sz w:val="24"/>
          <w:szCs w:val="24"/>
        </w:rPr>
        <w:t xml:space="preserve"> </w:t>
      </w:r>
      <w:r w:rsidRPr="00A84275">
        <w:rPr>
          <w:rFonts w:ascii="Times New Roman" w:hAnsi="Times New Roman"/>
          <w:sz w:val="24"/>
          <w:szCs w:val="24"/>
        </w:rPr>
        <w:t>Buying Behaivior</w:t>
      </w:r>
      <w:r>
        <w:rPr>
          <w:rFonts w:ascii="Times New Roman" w:hAnsi="Times New Roman"/>
          <w:sz w:val="24"/>
          <w:szCs w:val="24"/>
        </w:rPr>
        <w:t>,</w:t>
      </w:r>
      <w:r w:rsidRPr="00A84275">
        <w:rPr>
          <w:rFonts w:ascii="Times New Roman" w:hAnsi="Times New Roman"/>
          <w:sz w:val="24"/>
          <w:szCs w:val="24"/>
        </w:rPr>
        <w:t xml:space="preserve"> </w:t>
      </w:r>
      <w:r w:rsidR="0059588E">
        <w:rPr>
          <w:rFonts w:ascii="Times New Roman" w:hAnsi="Times New Roman"/>
          <w:sz w:val="24"/>
          <w:szCs w:val="24"/>
        </w:rPr>
        <w:t xml:space="preserve">Samsung </w:t>
      </w:r>
      <w:r w:rsidR="00F76A67">
        <w:rPr>
          <w:rFonts w:ascii="Times New Roman" w:hAnsi="Times New Roman"/>
          <w:sz w:val="24"/>
          <w:szCs w:val="24"/>
        </w:rPr>
        <w:tab/>
        <w:t xml:space="preserve">          Mobile Phone</w:t>
      </w:r>
      <w:r>
        <w:rPr>
          <w:rFonts w:ascii="Times New Roman" w:hAnsi="Times New Roman"/>
          <w:sz w:val="24"/>
          <w:szCs w:val="24"/>
        </w:rPr>
        <w:t>.</w:t>
      </w:r>
    </w:p>
    <w:p w:rsidR="00F76A67" w:rsidRDefault="00F76A67" w:rsidP="00C72079">
      <w:pPr>
        <w:spacing w:line="360" w:lineRule="auto"/>
        <w:jc w:val="center"/>
        <w:rPr>
          <w:rFonts w:ascii="Times New Roman" w:hAnsi="Times New Roman"/>
          <w:b/>
          <w:bCs/>
          <w:sz w:val="26"/>
          <w:szCs w:val="26"/>
        </w:rPr>
      </w:pPr>
    </w:p>
    <w:p w:rsidR="00F76A67" w:rsidRDefault="00F76A67" w:rsidP="00C72079">
      <w:pPr>
        <w:spacing w:line="360" w:lineRule="auto"/>
        <w:jc w:val="center"/>
        <w:rPr>
          <w:rFonts w:ascii="Times New Roman" w:hAnsi="Times New Roman"/>
          <w:b/>
          <w:bCs/>
          <w:sz w:val="26"/>
          <w:szCs w:val="26"/>
        </w:rPr>
      </w:pPr>
    </w:p>
    <w:p w:rsidR="00F76A67" w:rsidRDefault="00F76A67" w:rsidP="00C72079">
      <w:pPr>
        <w:spacing w:line="360" w:lineRule="auto"/>
        <w:jc w:val="center"/>
        <w:rPr>
          <w:rFonts w:ascii="Times New Roman" w:hAnsi="Times New Roman"/>
          <w:b/>
          <w:bCs/>
          <w:sz w:val="26"/>
          <w:szCs w:val="26"/>
        </w:rPr>
      </w:pPr>
    </w:p>
    <w:p w:rsidR="00F76A67" w:rsidRDefault="00F76A67" w:rsidP="00C72079">
      <w:pPr>
        <w:spacing w:line="360" w:lineRule="auto"/>
        <w:jc w:val="center"/>
        <w:rPr>
          <w:rFonts w:ascii="Times New Roman" w:hAnsi="Times New Roman"/>
          <w:b/>
          <w:bCs/>
          <w:sz w:val="26"/>
          <w:szCs w:val="26"/>
        </w:rPr>
      </w:pPr>
    </w:p>
    <w:p w:rsidR="00C72079" w:rsidRPr="004F33A4" w:rsidRDefault="00C72079" w:rsidP="00C72079">
      <w:pPr>
        <w:spacing w:line="360" w:lineRule="auto"/>
        <w:jc w:val="center"/>
        <w:rPr>
          <w:rFonts w:ascii="Times New Roman" w:hAnsi="Times New Roman"/>
          <w:b/>
          <w:bCs/>
          <w:sz w:val="26"/>
          <w:szCs w:val="26"/>
        </w:rPr>
      </w:pPr>
      <w:r w:rsidRPr="004F33A4">
        <w:rPr>
          <w:rFonts w:ascii="Times New Roman" w:hAnsi="Times New Roman"/>
          <w:b/>
          <w:bCs/>
          <w:sz w:val="26"/>
          <w:szCs w:val="26"/>
        </w:rPr>
        <w:lastRenderedPageBreak/>
        <w:t>TABLE OF CONTENT</w:t>
      </w:r>
    </w:p>
    <w:p w:rsidR="00C72079" w:rsidRPr="004F33A4" w:rsidRDefault="00C72079" w:rsidP="00C72079">
      <w:pPr>
        <w:tabs>
          <w:tab w:val="left" w:pos="2955"/>
        </w:tabs>
        <w:spacing w:line="360" w:lineRule="auto"/>
        <w:rPr>
          <w:rFonts w:ascii="Times New Roman" w:hAnsi="Times New Roman"/>
          <w:bCs/>
          <w:sz w:val="26"/>
          <w:szCs w:val="26"/>
        </w:rPr>
      </w:pPr>
      <w:r w:rsidRPr="004F33A4">
        <w:rPr>
          <w:rFonts w:ascii="Times New Roman" w:hAnsi="Times New Roman"/>
          <w:bCs/>
          <w:sz w:val="26"/>
          <w:szCs w:val="26"/>
        </w:rPr>
        <w:t>Title page</w:t>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t>i</w:t>
      </w:r>
    </w:p>
    <w:p w:rsidR="00C72079" w:rsidRPr="004F33A4" w:rsidRDefault="00C72079" w:rsidP="00C72079">
      <w:pPr>
        <w:spacing w:line="360" w:lineRule="auto"/>
        <w:rPr>
          <w:rFonts w:ascii="Times New Roman" w:hAnsi="Times New Roman"/>
          <w:bCs/>
          <w:sz w:val="26"/>
          <w:szCs w:val="26"/>
        </w:rPr>
      </w:pPr>
      <w:r w:rsidRPr="004F33A4">
        <w:rPr>
          <w:rFonts w:ascii="Times New Roman" w:hAnsi="Times New Roman"/>
          <w:bCs/>
          <w:sz w:val="26"/>
          <w:szCs w:val="26"/>
        </w:rPr>
        <w:t xml:space="preserve">Certification </w:t>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t>ii</w:t>
      </w:r>
    </w:p>
    <w:p w:rsidR="00C72079" w:rsidRPr="004F33A4" w:rsidRDefault="00C72079" w:rsidP="00C72079">
      <w:pPr>
        <w:tabs>
          <w:tab w:val="left" w:pos="7260"/>
        </w:tabs>
        <w:spacing w:line="360" w:lineRule="auto"/>
        <w:rPr>
          <w:rFonts w:ascii="Times New Roman" w:hAnsi="Times New Roman"/>
          <w:bCs/>
          <w:sz w:val="26"/>
          <w:szCs w:val="26"/>
        </w:rPr>
      </w:pPr>
      <w:r w:rsidRPr="004F33A4">
        <w:rPr>
          <w:rFonts w:ascii="Times New Roman" w:hAnsi="Times New Roman"/>
          <w:bCs/>
          <w:sz w:val="26"/>
          <w:szCs w:val="26"/>
        </w:rPr>
        <w:t>Dedication                                                                                             iii</w:t>
      </w:r>
    </w:p>
    <w:p w:rsidR="00C72079" w:rsidRPr="004F33A4" w:rsidRDefault="00C72079" w:rsidP="00C72079">
      <w:pPr>
        <w:spacing w:line="360" w:lineRule="auto"/>
        <w:rPr>
          <w:rFonts w:ascii="Times New Roman" w:hAnsi="Times New Roman"/>
          <w:bCs/>
          <w:sz w:val="26"/>
          <w:szCs w:val="26"/>
        </w:rPr>
      </w:pPr>
      <w:r w:rsidRPr="004F33A4">
        <w:rPr>
          <w:rFonts w:ascii="Times New Roman" w:hAnsi="Times New Roman"/>
          <w:bCs/>
          <w:sz w:val="26"/>
          <w:szCs w:val="26"/>
        </w:rPr>
        <w:t xml:space="preserve">Acknowledgement </w:t>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t>iv</w:t>
      </w:r>
    </w:p>
    <w:p w:rsidR="00C72079" w:rsidRPr="004F33A4" w:rsidRDefault="00C72079" w:rsidP="00C72079">
      <w:pPr>
        <w:spacing w:line="360" w:lineRule="auto"/>
        <w:rPr>
          <w:rFonts w:ascii="Times New Roman" w:hAnsi="Times New Roman"/>
          <w:bCs/>
          <w:sz w:val="26"/>
          <w:szCs w:val="26"/>
        </w:rPr>
      </w:pPr>
      <w:r w:rsidRPr="004F33A4">
        <w:rPr>
          <w:rFonts w:ascii="Times New Roman" w:hAnsi="Times New Roman"/>
          <w:bCs/>
          <w:sz w:val="26"/>
          <w:szCs w:val="26"/>
        </w:rPr>
        <w:t xml:space="preserve">Abstract </w:t>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t>v</w:t>
      </w:r>
    </w:p>
    <w:p w:rsidR="00C72079" w:rsidRPr="004F33A4" w:rsidRDefault="00C72079" w:rsidP="00C72079">
      <w:pPr>
        <w:spacing w:line="360" w:lineRule="auto"/>
        <w:jc w:val="both"/>
        <w:rPr>
          <w:rFonts w:ascii="Times New Roman" w:hAnsi="Times New Roman"/>
          <w:b/>
          <w:bCs/>
          <w:sz w:val="26"/>
          <w:szCs w:val="26"/>
        </w:rPr>
      </w:pPr>
      <w:r w:rsidRPr="004F33A4">
        <w:rPr>
          <w:rFonts w:ascii="Times New Roman" w:hAnsi="Times New Roman"/>
          <w:b/>
          <w:bCs/>
          <w:sz w:val="26"/>
          <w:szCs w:val="26"/>
        </w:rPr>
        <w:t>CHAPTER ONE: INTRODUCTION</w:t>
      </w:r>
    </w:p>
    <w:p w:rsidR="00C72079" w:rsidRPr="004F33A4" w:rsidRDefault="00C72079" w:rsidP="00C72079">
      <w:pPr>
        <w:pStyle w:val="ListParagraph"/>
        <w:numPr>
          <w:ilvl w:val="0"/>
          <w:numId w:val="8"/>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 xml:space="preserve">Introduction </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1</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Background to the Study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1</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Statement of the Problem</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2</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Objective of the Study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3</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Research Questions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3</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Research Hypothesis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Scope of the Study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Significance of the Study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5</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 xml:space="preserve">Limitation and Constraints to the Study </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6</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Definition of Terms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7</w:t>
      </w:r>
    </w:p>
    <w:p w:rsidR="00C72079" w:rsidRPr="004F33A4" w:rsidRDefault="00C72079" w:rsidP="00C72079">
      <w:pPr>
        <w:spacing w:line="360" w:lineRule="auto"/>
        <w:rPr>
          <w:rFonts w:ascii="Times New Roman" w:hAnsi="Times New Roman"/>
          <w:b/>
          <w:sz w:val="26"/>
          <w:szCs w:val="26"/>
        </w:rPr>
      </w:pPr>
      <w:r w:rsidRPr="004F33A4">
        <w:rPr>
          <w:rFonts w:ascii="Times New Roman" w:hAnsi="Times New Roman"/>
          <w:b/>
          <w:sz w:val="26"/>
          <w:szCs w:val="26"/>
        </w:rPr>
        <w:t>CHAPTER TWO: LITERATURE REVIEW</w:t>
      </w:r>
    </w:p>
    <w:p w:rsidR="00C72079" w:rsidRPr="004F33A4" w:rsidRDefault="00C72079" w:rsidP="00C72079">
      <w:pPr>
        <w:tabs>
          <w:tab w:val="left" w:pos="720"/>
          <w:tab w:val="left" w:pos="1440"/>
          <w:tab w:val="left" w:pos="2160"/>
          <w:tab w:val="left" w:pos="7200"/>
        </w:tabs>
        <w:spacing w:line="360" w:lineRule="auto"/>
        <w:jc w:val="both"/>
        <w:rPr>
          <w:rFonts w:ascii="Times New Roman" w:hAnsi="Times New Roman"/>
          <w:sz w:val="26"/>
          <w:szCs w:val="26"/>
        </w:rPr>
      </w:pPr>
      <w:r w:rsidRPr="004F33A4">
        <w:rPr>
          <w:rFonts w:ascii="Times New Roman" w:hAnsi="Times New Roman"/>
          <w:b/>
          <w:sz w:val="26"/>
          <w:szCs w:val="26"/>
        </w:rPr>
        <w:t>2.0</w:t>
      </w:r>
      <w:r w:rsidRPr="004F33A4">
        <w:rPr>
          <w:rFonts w:ascii="Times New Roman" w:hAnsi="Times New Roman"/>
          <w:b/>
          <w:sz w:val="26"/>
          <w:szCs w:val="26"/>
        </w:rPr>
        <w:tab/>
      </w:r>
      <w:r w:rsidRPr="004F33A4">
        <w:rPr>
          <w:rFonts w:ascii="Times New Roman" w:hAnsi="Times New Roman"/>
          <w:sz w:val="26"/>
          <w:szCs w:val="26"/>
        </w:rPr>
        <w:t>Introduction</w:t>
      </w:r>
      <w:r w:rsidRPr="004F33A4">
        <w:rPr>
          <w:rFonts w:ascii="Times New Roman" w:hAnsi="Times New Roman"/>
          <w:sz w:val="26"/>
          <w:szCs w:val="26"/>
        </w:rPr>
        <w:tab/>
      </w:r>
      <w:r w:rsidRPr="004F33A4">
        <w:rPr>
          <w:rFonts w:ascii="Times New Roman" w:hAnsi="Times New Roman"/>
          <w:sz w:val="26"/>
          <w:szCs w:val="26"/>
        </w:rPr>
        <w:tab/>
        <w:t>11</w:t>
      </w:r>
    </w:p>
    <w:p w:rsidR="00C72079" w:rsidRPr="004F33A4" w:rsidRDefault="00C72079" w:rsidP="00C72079">
      <w:pPr>
        <w:tabs>
          <w:tab w:val="left" w:pos="720"/>
          <w:tab w:val="left" w:pos="1440"/>
          <w:tab w:val="left" w:pos="2160"/>
          <w:tab w:val="left" w:pos="2880"/>
          <w:tab w:val="left" w:pos="7200"/>
        </w:tabs>
        <w:jc w:val="both"/>
        <w:rPr>
          <w:rFonts w:ascii="Times New Roman" w:hAnsi="Times New Roman"/>
          <w:sz w:val="26"/>
          <w:szCs w:val="26"/>
        </w:rPr>
      </w:pPr>
      <w:r w:rsidRPr="004F33A4">
        <w:rPr>
          <w:rFonts w:ascii="Times New Roman" w:hAnsi="Times New Roman"/>
          <w:sz w:val="26"/>
          <w:szCs w:val="26"/>
        </w:rPr>
        <w:t>2.1</w:t>
      </w:r>
      <w:r w:rsidRPr="004F33A4">
        <w:rPr>
          <w:rFonts w:ascii="Times New Roman" w:hAnsi="Times New Roman"/>
          <w:sz w:val="26"/>
          <w:szCs w:val="26"/>
        </w:rPr>
        <w:tab/>
        <w:t>Conceptual Review</w:t>
      </w:r>
      <w:r w:rsidRPr="004F33A4">
        <w:rPr>
          <w:rFonts w:ascii="Times New Roman" w:hAnsi="Times New Roman"/>
          <w:sz w:val="26"/>
          <w:szCs w:val="26"/>
        </w:rPr>
        <w:tab/>
      </w:r>
      <w:r w:rsidRPr="004F33A4">
        <w:rPr>
          <w:rFonts w:ascii="Times New Roman" w:hAnsi="Times New Roman"/>
          <w:sz w:val="26"/>
          <w:szCs w:val="26"/>
        </w:rPr>
        <w:tab/>
        <w:t>11</w:t>
      </w:r>
    </w:p>
    <w:p w:rsidR="00C72079" w:rsidRPr="004F33A4" w:rsidRDefault="00C72079" w:rsidP="00C72079">
      <w:pPr>
        <w:tabs>
          <w:tab w:val="left" w:pos="720"/>
          <w:tab w:val="left" w:pos="1440"/>
          <w:tab w:val="left" w:pos="2160"/>
          <w:tab w:val="left" w:pos="2880"/>
          <w:tab w:val="left" w:pos="3600"/>
          <w:tab w:val="left" w:pos="4320"/>
          <w:tab w:val="left" w:pos="5040"/>
          <w:tab w:val="left" w:pos="5760"/>
          <w:tab w:val="left" w:pos="7200"/>
        </w:tabs>
        <w:jc w:val="both"/>
        <w:rPr>
          <w:rFonts w:ascii="Times New Roman" w:hAnsi="Times New Roman"/>
          <w:sz w:val="26"/>
          <w:szCs w:val="26"/>
        </w:rPr>
      </w:pPr>
      <w:r w:rsidRPr="004F33A4">
        <w:rPr>
          <w:rFonts w:ascii="Times New Roman" w:hAnsi="Times New Roman"/>
          <w:sz w:val="26"/>
          <w:szCs w:val="26"/>
        </w:rPr>
        <w:t xml:space="preserve">2.1.1. </w:t>
      </w:r>
      <w:r w:rsidRPr="004F33A4">
        <w:rPr>
          <w:rFonts w:ascii="Times New Roman" w:hAnsi="Times New Roman"/>
          <w:sz w:val="26"/>
          <w:szCs w:val="26"/>
        </w:rPr>
        <w:tab/>
        <w:t xml:space="preserve">What is Social media Network                                       </w:t>
      </w:r>
      <w:r>
        <w:rPr>
          <w:rFonts w:ascii="Times New Roman" w:hAnsi="Times New Roman"/>
          <w:sz w:val="26"/>
          <w:szCs w:val="26"/>
        </w:rPr>
        <w:tab/>
        <w:t>11</w:t>
      </w:r>
    </w:p>
    <w:p w:rsidR="00C72079" w:rsidRPr="004F33A4" w:rsidRDefault="00C72079" w:rsidP="00C72079">
      <w:pPr>
        <w:tabs>
          <w:tab w:val="left" w:pos="720"/>
          <w:tab w:val="left" w:pos="1440"/>
          <w:tab w:val="left" w:pos="2160"/>
          <w:tab w:val="left" w:pos="2880"/>
          <w:tab w:val="left" w:pos="7200"/>
        </w:tabs>
        <w:jc w:val="both"/>
        <w:rPr>
          <w:rFonts w:ascii="Times New Roman" w:hAnsi="Times New Roman"/>
          <w:sz w:val="26"/>
          <w:szCs w:val="26"/>
        </w:rPr>
      </w:pPr>
      <w:r w:rsidRPr="004F33A4">
        <w:rPr>
          <w:rFonts w:ascii="Times New Roman" w:hAnsi="Times New Roman"/>
          <w:sz w:val="26"/>
          <w:szCs w:val="26"/>
        </w:rPr>
        <w:t xml:space="preserve">2.1.2 </w:t>
      </w:r>
      <w:r w:rsidRPr="004F33A4">
        <w:rPr>
          <w:rFonts w:ascii="Times New Roman" w:hAnsi="Times New Roman"/>
          <w:sz w:val="26"/>
          <w:szCs w:val="26"/>
        </w:rPr>
        <w:tab/>
        <w:t xml:space="preserve">What is Social Media       </w:t>
      </w:r>
      <w:r>
        <w:rPr>
          <w:rFonts w:ascii="Times New Roman" w:hAnsi="Times New Roman"/>
          <w:sz w:val="26"/>
          <w:szCs w:val="26"/>
        </w:rPr>
        <w:tab/>
        <w:t>12</w:t>
      </w:r>
    </w:p>
    <w:p w:rsidR="00C72079" w:rsidRPr="004F33A4" w:rsidRDefault="00C72079" w:rsidP="00C72079">
      <w:pPr>
        <w:tabs>
          <w:tab w:val="left" w:pos="720"/>
          <w:tab w:val="left" w:pos="1440"/>
          <w:tab w:val="left" w:pos="2160"/>
          <w:tab w:val="left" w:pos="2880"/>
          <w:tab w:val="left" w:pos="3600"/>
          <w:tab w:val="left" w:pos="7200"/>
        </w:tabs>
        <w:jc w:val="both"/>
        <w:rPr>
          <w:rFonts w:ascii="Times New Roman" w:hAnsi="Times New Roman"/>
          <w:sz w:val="26"/>
          <w:szCs w:val="26"/>
        </w:rPr>
      </w:pPr>
      <w:r w:rsidRPr="004F33A4">
        <w:rPr>
          <w:rFonts w:ascii="Times New Roman" w:hAnsi="Times New Roman"/>
          <w:sz w:val="26"/>
          <w:szCs w:val="26"/>
        </w:rPr>
        <w:t xml:space="preserve">2.1.3 </w:t>
      </w:r>
      <w:r w:rsidRPr="004F33A4">
        <w:rPr>
          <w:rFonts w:ascii="Times New Roman" w:hAnsi="Times New Roman"/>
          <w:sz w:val="26"/>
          <w:szCs w:val="26"/>
        </w:rPr>
        <w:tab/>
        <w:t>Types of Social media tools</w:t>
      </w:r>
      <w:r>
        <w:rPr>
          <w:rFonts w:ascii="Times New Roman" w:hAnsi="Times New Roman"/>
          <w:sz w:val="26"/>
          <w:szCs w:val="26"/>
        </w:rPr>
        <w:tab/>
        <w:t>12</w:t>
      </w:r>
    </w:p>
    <w:p w:rsidR="00C72079" w:rsidRPr="004F33A4" w:rsidRDefault="00C72079" w:rsidP="00C72079">
      <w:pPr>
        <w:tabs>
          <w:tab w:val="left" w:pos="720"/>
          <w:tab w:val="left" w:pos="1440"/>
          <w:tab w:val="left" w:pos="2160"/>
          <w:tab w:val="left" w:pos="2880"/>
          <w:tab w:val="left" w:pos="3600"/>
          <w:tab w:val="left" w:pos="4320"/>
          <w:tab w:val="left" w:pos="7200"/>
        </w:tabs>
        <w:jc w:val="both"/>
        <w:rPr>
          <w:rFonts w:ascii="Times New Roman" w:hAnsi="Times New Roman"/>
          <w:sz w:val="26"/>
          <w:szCs w:val="26"/>
        </w:rPr>
      </w:pPr>
      <w:r w:rsidRPr="004F33A4">
        <w:rPr>
          <w:rFonts w:ascii="Times New Roman" w:hAnsi="Times New Roman"/>
          <w:sz w:val="26"/>
          <w:szCs w:val="26"/>
        </w:rPr>
        <w:t xml:space="preserve">2.1.4 </w:t>
      </w:r>
      <w:r w:rsidRPr="004F33A4">
        <w:rPr>
          <w:rFonts w:ascii="Times New Roman" w:hAnsi="Times New Roman"/>
          <w:sz w:val="26"/>
          <w:szCs w:val="26"/>
        </w:rPr>
        <w:tab/>
        <w:t>The characteristics of Social media</w:t>
      </w:r>
      <w:r>
        <w:rPr>
          <w:rFonts w:ascii="Times New Roman" w:hAnsi="Times New Roman"/>
          <w:sz w:val="26"/>
          <w:szCs w:val="26"/>
        </w:rPr>
        <w:tab/>
        <w:t>14</w:t>
      </w:r>
    </w:p>
    <w:p w:rsidR="00C72079" w:rsidRPr="004F33A4" w:rsidRDefault="00C72079" w:rsidP="00C72079">
      <w:pPr>
        <w:jc w:val="both"/>
        <w:rPr>
          <w:rFonts w:ascii="Times New Roman" w:hAnsi="Times New Roman"/>
          <w:sz w:val="26"/>
          <w:szCs w:val="26"/>
        </w:rPr>
      </w:pPr>
      <w:r w:rsidRPr="004F33A4">
        <w:rPr>
          <w:rFonts w:ascii="Times New Roman" w:hAnsi="Times New Roman"/>
          <w:sz w:val="26"/>
          <w:szCs w:val="26"/>
        </w:rPr>
        <w:t xml:space="preserve">2.1.5 </w:t>
      </w:r>
      <w:r w:rsidRPr="004F33A4">
        <w:rPr>
          <w:rFonts w:ascii="Times New Roman" w:hAnsi="Times New Roman"/>
          <w:sz w:val="26"/>
          <w:szCs w:val="26"/>
        </w:rPr>
        <w:tab/>
        <w:t>Consumer buying behavior t</w:t>
      </w:r>
      <w:r>
        <w:rPr>
          <w:rFonts w:ascii="Times New Roman" w:hAnsi="Times New Roman"/>
          <w:sz w:val="26"/>
          <w:szCs w:val="26"/>
        </w:rPr>
        <w:t xml:space="preserve">hrough social media Networks  </w:t>
      </w:r>
      <w:r w:rsidR="004E080B">
        <w:rPr>
          <w:rFonts w:ascii="Times New Roman" w:hAnsi="Times New Roman"/>
          <w:sz w:val="26"/>
          <w:szCs w:val="26"/>
        </w:rPr>
        <w:t xml:space="preserve"> </w:t>
      </w:r>
      <w:r>
        <w:rPr>
          <w:rFonts w:ascii="Times New Roman" w:hAnsi="Times New Roman"/>
          <w:sz w:val="26"/>
          <w:szCs w:val="26"/>
        </w:rPr>
        <w:t xml:space="preserve"> 16</w:t>
      </w:r>
      <w:r w:rsidRPr="004F33A4">
        <w:rPr>
          <w:rFonts w:ascii="Times New Roman" w:hAnsi="Times New Roman"/>
          <w:sz w:val="26"/>
          <w:szCs w:val="26"/>
        </w:rPr>
        <w:t xml:space="preserve">                                       </w:t>
      </w:r>
    </w:p>
    <w:p w:rsidR="00C72079" w:rsidRDefault="00C72079" w:rsidP="00C72079">
      <w:pPr>
        <w:jc w:val="both"/>
        <w:rPr>
          <w:rFonts w:ascii="Times New Roman" w:hAnsi="Times New Roman"/>
          <w:sz w:val="26"/>
          <w:szCs w:val="26"/>
        </w:rPr>
      </w:pPr>
    </w:p>
    <w:p w:rsidR="00C72079" w:rsidRDefault="00C72079" w:rsidP="00C72079">
      <w:pPr>
        <w:jc w:val="both"/>
        <w:rPr>
          <w:rFonts w:ascii="Times New Roman" w:hAnsi="Times New Roman"/>
          <w:sz w:val="26"/>
          <w:szCs w:val="26"/>
        </w:rPr>
      </w:pPr>
    </w:p>
    <w:p w:rsidR="00C72079" w:rsidRPr="004F33A4" w:rsidRDefault="00C72079" w:rsidP="00C72079">
      <w:pPr>
        <w:jc w:val="both"/>
        <w:rPr>
          <w:rFonts w:ascii="Times New Roman" w:hAnsi="Times New Roman"/>
          <w:sz w:val="26"/>
          <w:szCs w:val="26"/>
        </w:rPr>
      </w:pPr>
      <w:r w:rsidRPr="004F33A4">
        <w:rPr>
          <w:rFonts w:ascii="Times New Roman" w:hAnsi="Times New Roman"/>
          <w:sz w:val="26"/>
          <w:szCs w:val="26"/>
        </w:rPr>
        <w:lastRenderedPageBreak/>
        <w:t xml:space="preserve">2.2 </w:t>
      </w:r>
      <w:r w:rsidRPr="004F33A4">
        <w:rPr>
          <w:rFonts w:ascii="Times New Roman" w:hAnsi="Times New Roman"/>
          <w:sz w:val="26"/>
          <w:szCs w:val="26"/>
        </w:rPr>
        <w:tab/>
        <w:t xml:space="preserve">Theoretical Review            </w:t>
      </w:r>
      <w:r>
        <w:rPr>
          <w:rFonts w:ascii="Times New Roman" w:hAnsi="Times New Roman"/>
          <w:sz w:val="26"/>
          <w:szCs w:val="26"/>
        </w:rPr>
        <w:t xml:space="preserve">   </w:t>
      </w:r>
      <w:r w:rsidRPr="004F33A4">
        <w:rPr>
          <w:rFonts w:ascii="Times New Roman" w:hAnsi="Times New Roman"/>
          <w:sz w:val="26"/>
          <w:szCs w:val="26"/>
        </w:rPr>
        <w:t xml:space="preserve">                                                      </w:t>
      </w:r>
      <w:r>
        <w:rPr>
          <w:rFonts w:ascii="Times New Roman" w:hAnsi="Times New Roman"/>
          <w:sz w:val="26"/>
          <w:szCs w:val="26"/>
        </w:rPr>
        <w:t>17</w:t>
      </w:r>
      <w:r w:rsidRPr="004F33A4">
        <w:rPr>
          <w:rFonts w:ascii="Times New Roman" w:hAnsi="Times New Roman"/>
          <w:sz w:val="26"/>
          <w:szCs w:val="26"/>
        </w:rPr>
        <w:t xml:space="preserve">                          </w:t>
      </w:r>
    </w:p>
    <w:p w:rsidR="00C72079" w:rsidRPr="004F33A4" w:rsidRDefault="00C72079" w:rsidP="00C72079">
      <w:pPr>
        <w:jc w:val="both"/>
        <w:rPr>
          <w:rFonts w:ascii="Times New Roman" w:hAnsi="Times New Roman"/>
          <w:sz w:val="26"/>
          <w:szCs w:val="26"/>
        </w:rPr>
      </w:pPr>
      <w:r w:rsidRPr="004F33A4">
        <w:rPr>
          <w:rFonts w:ascii="Times New Roman" w:hAnsi="Times New Roman"/>
          <w:sz w:val="26"/>
          <w:szCs w:val="26"/>
        </w:rPr>
        <w:t>2.2.1</w:t>
      </w:r>
      <w:r w:rsidRPr="004F33A4">
        <w:rPr>
          <w:rFonts w:ascii="Times New Roman" w:hAnsi="Times New Roman"/>
          <w:sz w:val="26"/>
          <w:szCs w:val="26"/>
        </w:rPr>
        <w:tab/>
        <w:t xml:space="preserve">Theory of Service quality on consumer  buying behavior        </w:t>
      </w:r>
      <w:r>
        <w:rPr>
          <w:rFonts w:ascii="Times New Roman" w:hAnsi="Times New Roman"/>
          <w:sz w:val="26"/>
          <w:szCs w:val="26"/>
        </w:rPr>
        <w:t>18</w:t>
      </w:r>
      <w:r w:rsidRPr="004F33A4">
        <w:rPr>
          <w:rFonts w:ascii="Times New Roman" w:hAnsi="Times New Roman"/>
          <w:sz w:val="26"/>
          <w:szCs w:val="26"/>
        </w:rPr>
        <w:t xml:space="preserve">                                 </w:t>
      </w:r>
    </w:p>
    <w:p w:rsidR="00C72079" w:rsidRPr="004F33A4" w:rsidRDefault="00C72079" w:rsidP="00C72079">
      <w:pPr>
        <w:tabs>
          <w:tab w:val="left" w:pos="720"/>
          <w:tab w:val="left" w:pos="1440"/>
          <w:tab w:val="left" w:pos="2160"/>
          <w:tab w:val="left" w:pos="2880"/>
          <w:tab w:val="left" w:pos="3600"/>
          <w:tab w:val="left" w:pos="4320"/>
          <w:tab w:val="left" w:pos="5040"/>
          <w:tab w:val="left" w:pos="5760"/>
          <w:tab w:val="left" w:pos="7133"/>
          <w:tab w:val="left" w:pos="7300"/>
        </w:tabs>
        <w:jc w:val="both"/>
        <w:rPr>
          <w:rFonts w:ascii="Times New Roman" w:hAnsi="Times New Roman"/>
          <w:sz w:val="26"/>
          <w:szCs w:val="26"/>
        </w:rPr>
      </w:pPr>
      <w:r w:rsidRPr="004F33A4">
        <w:rPr>
          <w:rFonts w:ascii="Times New Roman" w:hAnsi="Times New Roman"/>
          <w:sz w:val="26"/>
          <w:szCs w:val="26"/>
        </w:rPr>
        <w:t xml:space="preserve">2.2.2 </w:t>
      </w:r>
      <w:r w:rsidRPr="004F33A4">
        <w:rPr>
          <w:rFonts w:ascii="Times New Roman" w:hAnsi="Times New Roman"/>
          <w:sz w:val="26"/>
          <w:szCs w:val="26"/>
        </w:rPr>
        <w:tab/>
        <w:t>Model of C</w:t>
      </w:r>
      <w:r>
        <w:rPr>
          <w:rFonts w:ascii="Times New Roman" w:hAnsi="Times New Roman"/>
          <w:sz w:val="26"/>
          <w:szCs w:val="26"/>
        </w:rPr>
        <w:t xml:space="preserve">onsumer behavior             </w:t>
      </w:r>
      <w:r w:rsidRPr="004F33A4">
        <w:rPr>
          <w:rFonts w:ascii="Times New Roman" w:hAnsi="Times New Roman"/>
          <w:sz w:val="26"/>
          <w:szCs w:val="26"/>
        </w:rPr>
        <w:t xml:space="preserve">                     </w:t>
      </w:r>
      <w:r>
        <w:rPr>
          <w:rFonts w:ascii="Times New Roman" w:hAnsi="Times New Roman"/>
          <w:sz w:val="26"/>
          <w:szCs w:val="26"/>
        </w:rPr>
        <w:tab/>
        <w:t xml:space="preserve"> 18</w:t>
      </w:r>
    </w:p>
    <w:p w:rsidR="00C72079" w:rsidRPr="004F33A4" w:rsidRDefault="00C72079" w:rsidP="00C72079">
      <w:pPr>
        <w:tabs>
          <w:tab w:val="left" w:pos="720"/>
          <w:tab w:val="left" w:pos="1440"/>
          <w:tab w:val="left" w:pos="2160"/>
          <w:tab w:val="left" w:pos="7116"/>
        </w:tabs>
        <w:jc w:val="both"/>
        <w:rPr>
          <w:rFonts w:ascii="Times New Roman" w:hAnsi="Times New Roman"/>
          <w:sz w:val="26"/>
          <w:szCs w:val="26"/>
        </w:rPr>
      </w:pPr>
      <w:r w:rsidRPr="004F33A4">
        <w:rPr>
          <w:rFonts w:ascii="Times New Roman" w:hAnsi="Times New Roman"/>
          <w:sz w:val="26"/>
          <w:szCs w:val="26"/>
        </w:rPr>
        <w:t>2.3</w:t>
      </w:r>
      <w:r w:rsidRPr="004F33A4">
        <w:rPr>
          <w:rFonts w:ascii="Times New Roman" w:hAnsi="Times New Roman"/>
          <w:b/>
          <w:sz w:val="26"/>
          <w:szCs w:val="26"/>
        </w:rPr>
        <w:tab/>
      </w:r>
      <w:r w:rsidRPr="004F33A4">
        <w:rPr>
          <w:rFonts w:ascii="Times New Roman" w:hAnsi="Times New Roman"/>
          <w:sz w:val="26"/>
          <w:szCs w:val="26"/>
        </w:rPr>
        <w:t>Empirical</w:t>
      </w:r>
      <w:r w:rsidRPr="004F33A4">
        <w:rPr>
          <w:rFonts w:ascii="Times New Roman" w:hAnsi="Times New Roman"/>
          <w:b/>
          <w:sz w:val="26"/>
          <w:szCs w:val="26"/>
        </w:rPr>
        <w:t xml:space="preserve"> </w:t>
      </w:r>
      <w:r w:rsidRPr="004F33A4">
        <w:rPr>
          <w:rFonts w:ascii="Times New Roman" w:hAnsi="Times New Roman"/>
          <w:sz w:val="26"/>
          <w:szCs w:val="26"/>
        </w:rPr>
        <w:t>Review</w:t>
      </w:r>
      <w:r w:rsidRPr="004F33A4">
        <w:rPr>
          <w:rFonts w:ascii="Times New Roman" w:hAnsi="Times New Roman"/>
          <w:sz w:val="26"/>
          <w:szCs w:val="26"/>
        </w:rPr>
        <w:tab/>
        <w:t xml:space="preserve"> </w:t>
      </w:r>
      <w:r>
        <w:rPr>
          <w:rFonts w:ascii="Times New Roman" w:hAnsi="Times New Roman"/>
          <w:sz w:val="26"/>
          <w:szCs w:val="26"/>
        </w:rPr>
        <w:t xml:space="preserve"> 19</w:t>
      </w:r>
    </w:p>
    <w:p w:rsidR="00C72079" w:rsidRPr="004F33A4" w:rsidRDefault="00C72079" w:rsidP="00C72079">
      <w:pPr>
        <w:tabs>
          <w:tab w:val="left" w:pos="720"/>
          <w:tab w:val="left" w:pos="1440"/>
          <w:tab w:val="left" w:pos="2160"/>
          <w:tab w:val="left" w:pos="2880"/>
          <w:tab w:val="left" w:pos="3600"/>
          <w:tab w:val="left" w:pos="4320"/>
          <w:tab w:val="left" w:pos="5040"/>
          <w:tab w:val="left" w:pos="7066"/>
          <w:tab w:val="left" w:pos="7217"/>
        </w:tabs>
        <w:jc w:val="both"/>
        <w:rPr>
          <w:rFonts w:ascii="Times New Roman" w:hAnsi="Times New Roman"/>
          <w:b/>
          <w:sz w:val="26"/>
          <w:szCs w:val="26"/>
        </w:rPr>
      </w:pPr>
      <w:r w:rsidRPr="004F33A4">
        <w:rPr>
          <w:rFonts w:ascii="Times New Roman" w:hAnsi="Times New Roman"/>
          <w:sz w:val="26"/>
          <w:szCs w:val="26"/>
        </w:rPr>
        <w:t>2.3.1</w:t>
      </w:r>
      <w:r w:rsidRPr="004F33A4">
        <w:rPr>
          <w:rFonts w:ascii="Times New Roman" w:hAnsi="Times New Roman"/>
          <w:sz w:val="26"/>
          <w:szCs w:val="26"/>
        </w:rPr>
        <w:tab/>
        <w:t xml:space="preserve">Identification of knowledge gap In literature </w:t>
      </w:r>
      <w:r w:rsidRPr="004F33A4">
        <w:rPr>
          <w:rFonts w:ascii="Times New Roman" w:hAnsi="Times New Roman"/>
          <w:sz w:val="26"/>
          <w:szCs w:val="26"/>
        </w:rPr>
        <w:tab/>
      </w:r>
      <w:r w:rsidRPr="004F33A4">
        <w:rPr>
          <w:rFonts w:ascii="Times New Roman" w:hAnsi="Times New Roman"/>
          <w:sz w:val="26"/>
          <w:szCs w:val="26"/>
        </w:rPr>
        <w:tab/>
        <w:t>2</w:t>
      </w:r>
      <w:r>
        <w:rPr>
          <w:rFonts w:ascii="Times New Roman" w:hAnsi="Times New Roman"/>
          <w:sz w:val="26"/>
          <w:szCs w:val="26"/>
        </w:rPr>
        <w:t>0</w:t>
      </w:r>
    </w:p>
    <w:p w:rsidR="00C72079" w:rsidRPr="004F33A4" w:rsidRDefault="00C72079" w:rsidP="00C72079">
      <w:pPr>
        <w:jc w:val="both"/>
        <w:rPr>
          <w:rFonts w:ascii="Times New Roman" w:hAnsi="Times New Roman"/>
          <w:b/>
          <w:sz w:val="26"/>
          <w:szCs w:val="26"/>
        </w:rPr>
      </w:pPr>
      <w:r w:rsidRPr="004F33A4">
        <w:rPr>
          <w:rFonts w:ascii="Times New Roman" w:hAnsi="Times New Roman"/>
          <w:b/>
          <w:sz w:val="26"/>
          <w:szCs w:val="26"/>
        </w:rPr>
        <w:t>CHAPTER THREE: RESEACH METHODODLOGY</w:t>
      </w:r>
    </w:p>
    <w:p w:rsidR="00C72079" w:rsidRPr="004F33A4" w:rsidRDefault="00C72079" w:rsidP="00C72079">
      <w:pPr>
        <w:pStyle w:val="NormalWeb"/>
        <w:spacing w:before="0" w:beforeAutospacing="0" w:after="0" w:afterAutospacing="0" w:line="360" w:lineRule="auto"/>
        <w:jc w:val="both"/>
        <w:rPr>
          <w:sz w:val="26"/>
          <w:szCs w:val="26"/>
        </w:rPr>
      </w:pPr>
      <w:r w:rsidRPr="004F33A4">
        <w:rPr>
          <w:sz w:val="26"/>
          <w:szCs w:val="26"/>
        </w:rPr>
        <w:t>3.0</w:t>
      </w:r>
      <w:r w:rsidRPr="004F33A4">
        <w:rPr>
          <w:sz w:val="26"/>
          <w:szCs w:val="26"/>
        </w:rPr>
        <w:tab/>
        <w:t>Introduction</w:t>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t>29</w:t>
      </w:r>
    </w:p>
    <w:p w:rsidR="00C72079" w:rsidRPr="004F33A4" w:rsidRDefault="00C72079" w:rsidP="00C72079">
      <w:pPr>
        <w:pStyle w:val="NormalWeb"/>
        <w:spacing w:before="0" w:beforeAutospacing="0" w:after="0" w:afterAutospacing="0" w:line="360" w:lineRule="auto"/>
        <w:jc w:val="both"/>
        <w:rPr>
          <w:sz w:val="26"/>
          <w:szCs w:val="26"/>
        </w:rPr>
      </w:pPr>
      <w:r w:rsidRPr="004F33A4">
        <w:rPr>
          <w:sz w:val="26"/>
          <w:szCs w:val="26"/>
        </w:rPr>
        <w:t xml:space="preserve">3.1 </w:t>
      </w:r>
      <w:r w:rsidRPr="004F33A4">
        <w:rPr>
          <w:sz w:val="26"/>
          <w:szCs w:val="26"/>
        </w:rPr>
        <w:tab/>
        <w:t>Research Design</w:t>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t>29</w:t>
      </w:r>
    </w:p>
    <w:p w:rsidR="00C72079" w:rsidRPr="004F33A4" w:rsidRDefault="00C72079" w:rsidP="00C72079">
      <w:pPr>
        <w:shd w:val="clear" w:color="auto" w:fill="FFFFFF"/>
        <w:spacing w:line="360" w:lineRule="auto"/>
        <w:jc w:val="both"/>
        <w:rPr>
          <w:rFonts w:ascii="Times New Roman" w:hAnsi="Times New Roman"/>
          <w:sz w:val="26"/>
          <w:szCs w:val="26"/>
        </w:rPr>
      </w:pPr>
      <w:r w:rsidRPr="004F33A4">
        <w:rPr>
          <w:rFonts w:ascii="Times New Roman" w:hAnsi="Times New Roman"/>
          <w:sz w:val="26"/>
          <w:szCs w:val="26"/>
        </w:rPr>
        <w:t xml:space="preserve">3.2 </w:t>
      </w:r>
      <w:r w:rsidRPr="004F33A4">
        <w:rPr>
          <w:rFonts w:ascii="Times New Roman" w:hAnsi="Times New Roman"/>
          <w:sz w:val="26"/>
          <w:szCs w:val="26"/>
        </w:rPr>
        <w:tab/>
        <w:t>Population of the study</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29</w:t>
      </w:r>
    </w:p>
    <w:p w:rsidR="00C72079" w:rsidRPr="004F33A4" w:rsidRDefault="00C72079" w:rsidP="00C72079">
      <w:pPr>
        <w:tabs>
          <w:tab w:val="left" w:pos="720"/>
          <w:tab w:val="left" w:pos="1440"/>
          <w:tab w:val="left" w:pos="2160"/>
          <w:tab w:val="left" w:pos="6225"/>
        </w:tabs>
        <w:spacing w:line="360" w:lineRule="auto"/>
        <w:jc w:val="both"/>
        <w:rPr>
          <w:rFonts w:ascii="Times New Roman" w:hAnsi="Times New Roman"/>
          <w:sz w:val="26"/>
          <w:szCs w:val="26"/>
        </w:rPr>
      </w:pPr>
      <w:r w:rsidRPr="004F33A4">
        <w:rPr>
          <w:rFonts w:ascii="Times New Roman" w:hAnsi="Times New Roman"/>
          <w:sz w:val="26"/>
          <w:szCs w:val="26"/>
        </w:rPr>
        <w:t xml:space="preserve">3.2.1 </w:t>
      </w:r>
      <w:r w:rsidRPr="004F33A4">
        <w:rPr>
          <w:rFonts w:ascii="Times New Roman" w:hAnsi="Times New Roman"/>
          <w:sz w:val="26"/>
          <w:szCs w:val="26"/>
        </w:rPr>
        <w:tab/>
        <w:t>Sample Frame</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30</w:t>
      </w:r>
    </w:p>
    <w:p w:rsidR="00C72079" w:rsidRPr="004F33A4" w:rsidRDefault="00C72079" w:rsidP="00C72079">
      <w:pPr>
        <w:spacing w:line="360" w:lineRule="auto"/>
        <w:jc w:val="both"/>
        <w:rPr>
          <w:rFonts w:ascii="Times New Roman" w:eastAsia="UsherwoodItcT-Book" w:hAnsi="Times New Roman"/>
          <w:sz w:val="26"/>
          <w:szCs w:val="26"/>
        </w:rPr>
      </w:pPr>
      <w:r w:rsidRPr="004F33A4">
        <w:rPr>
          <w:rFonts w:ascii="Times New Roman" w:eastAsia="UsherwoodItcT-Book" w:hAnsi="Times New Roman"/>
          <w:sz w:val="26"/>
          <w:szCs w:val="26"/>
        </w:rPr>
        <w:t>3.3</w:t>
      </w:r>
      <w:r w:rsidRPr="004F33A4">
        <w:rPr>
          <w:rFonts w:ascii="Times New Roman" w:eastAsia="UsherwoodItcT-Book" w:hAnsi="Times New Roman"/>
          <w:sz w:val="26"/>
          <w:szCs w:val="26"/>
        </w:rPr>
        <w:tab/>
      </w:r>
      <w:r w:rsidRPr="004F33A4">
        <w:rPr>
          <w:rFonts w:ascii="Times New Roman" w:hAnsi="Times New Roman"/>
          <w:sz w:val="26"/>
          <w:szCs w:val="26"/>
        </w:rPr>
        <w:t>Sampling Techniques</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31</w:t>
      </w:r>
    </w:p>
    <w:p w:rsidR="00C72079" w:rsidRPr="004F33A4" w:rsidRDefault="00C72079" w:rsidP="00C72079">
      <w:pPr>
        <w:spacing w:line="360" w:lineRule="auto"/>
        <w:jc w:val="both"/>
        <w:rPr>
          <w:rFonts w:ascii="Times New Roman" w:eastAsia="UsherwoodItcT-Book" w:hAnsi="Times New Roman"/>
          <w:sz w:val="26"/>
          <w:szCs w:val="26"/>
        </w:rPr>
      </w:pPr>
      <w:r w:rsidRPr="004F33A4">
        <w:rPr>
          <w:rFonts w:ascii="Times New Roman" w:eastAsia="UsherwoodItcT-Book" w:hAnsi="Times New Roman"/>
          <w:sz w:val="26"/>
          <w:szCs w:val="26"/>
        </w:rPr>
        <w:t xml:space="preserve">3.4 </w:t>
      </w:r>
      <w:r w:rsidRPr="004F33A4">
        <w:rPr>
          <w:rFonts w:ascii="Times New Roman" w:eastAsia="UsherwoodItcT-Book" w:hAnsi="Times New Roman"/>
          <w:sz w:val="26"/>
          <w:szCs w:val="26"/>
        </w:rPr>
        <w:tab/>
        <w:t>Sample size Determination</w:t>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t>32</w:t>
      </w:r>
    </w:p>
    <w:p w:rsidR="00C72079" w:rsidRPr="004F33A4" w:rsidRDefault="00C72079" w:rsidP="00C72079">
      <w:pPr>
        <w:shd w:val="clear" w:color="auto" w:fill="FFFFFF"/>
        <w:spacing w:line="360" w:lineRule="auto"/>
        <w:jc w:val="both"/>
        <w:rPr>
          <w:rFonts w:ascii="Times New Roman" w:eastAsia="Times New Roman" w:hAnsi="Times New Roman"/>
          <w:sz w:val="26"/>
          <w:szCs w:val="26"/>
        </w:rPr>
      </w:pPr>
      <w:r w:rsidRPr="004F33A4">
        <w:rPr>
          <w:rFonts w:ascii="Times New Roman" w:eastAsia="Times New Roman" w:hAnsi="Times New Roman"/>
          <w:sz w:val="26"/>
          <w:szCs w:val="26"/>
        </w:rPr>
        <w:t xml:space="preserve">3.5 </w:t>
      </w:r>
      <w:r w:rsidRPr="004F33A4">
        <w:rPr>
          <w:rFonts w:ascii="Times New Roman" w:eastAsia="Times New Roman" w:hAnsi="Times New Roman"/>
          <w:sz w:val="26"/>
          <w:szCs w:val="26"/>
        </w:rPr>
        <w:tab/>
        <w:t>Method of Data Collection</w:t>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t>32</w:t>
      </w:r>
    </w:p>
    <w:p w:rsidR="00C72079" w:rsidRPr="004F33A4" w:rsidRDefault="00C72079" w:rsidP="00C72079">
      <w:pPr>
        <w:spacing w:line="360" w:lineRule="auto"/>
        <w:jc w:val="both"/>
        <w:rPr>
          <w:rFonts w:ascii="Times New Roman" w:hAnsi="Times New Roman"/>
          <w:sz w:val="26"/>
          <w:szCs w:val="26"/>
        </w:rPr>
      </w:pPr>
      <w:r w:rsidRPr="004F33A4">
        <w:rPr>
          <w:rFonts w:ascii="Times New Roman" w:hAnsi="Times New Roman"/>
          <w:sz w:val="26"/>
          <w:szCs w:val="26"/>
        </w:rPr>
        <w:t xml:space="preserve">3.6 </w:t>
      </w:r>
      <w:r w:rsidRPr="004F33A4">
        <w:rPr>
          <w:rFonts w:ascii="Times New Roman" w:hAnsi="Times New Roman"/>
          <w:sz w:val="26"/>
          <w:szCs w:val="26"/>
        </w:rPr>
        <w:tab/>
        <w:t>Method of Data  presentation and Analysis</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32</w:t>
      </w:r>
    </w:p>
    <w:p w:rsidR="00C72079" w:rsidRPr="004F33A4" w:rsidRDefault="00C72079" w:rsidP="00C72079">
      <w:pPr>
        <w:spacing w:line="360" w:lineRule="auto"/>
        <w:jc w:val="both"/>
        <w:rPr>
          <w:rFonts w:ascii="Times New Roman" w:hAnsi="Times New Roman"/>
          <w:b/>
          <w:sz w:val="26"/>
          <w:szCs w:val="26"/>
        </w:rPr>
      </w:pPr>
      <w:r w:rsidRPr="004F33A4">
        <w:rPr>
          <w:rFonts w:ascii="Times New Roman" w:hAnsi="Times New Roman"/>
          <w:b/>
          <w:sz w:val="26"/>
          <w:szCs w:val="26"/>
        </w:rPr>
        <w:t>CHAPTER FOUR: DATA PRESENTATION AND ANALYSIS</w:t>
      </w:r>
    </w:p>
    <w:p w:rsidR="00C72079" w:rsidRPr="004F33A4" w:rsidRDefault="00C72079" w:rsidP="00C72079">
      <w:pPr>
        <w:spacing w:line="360" w:lineRule="auto"/>
        <w:jc w:val="both"/>
        <w:rPr>
          <w:rFonts w:ascii="Times New Roman" w:hAnsi="Times New Roman"/>
          <w:sz w:val="26"/>
          <w:szCs w:val="26"/>
        </w:rPr>
      </w:pPr>
      <w:r w:rsidRPr="004F33A4">
        <w:rPr>
          <w:rFonts w:ascii="Times New Roman" w:hAnsi="Times New Roman"/>
          <w:sz w:val="26"/>
          <w:szCs w:val="26"/>
        </w:rPr>
        <w:t>4.0</w:t>
      </w:r>
      <w:r w:rsidRPr="004F33A4">
        <w:rPr>
          <w:rFonts w:ascii="Times New Roman" w:hAnsi="Times New Roman"/>
          <w:sz w:val="26"/>
          <w:szCs w:val="26"/>
        </w:rPr>
        <w:tab/>
        <w:t xml:space="preserve">Introduction </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33</w:t>
      </w:r>
    </w:p>
    <w:p w:rsidR="00C72079" w:rsidRPr="004F33A4" w:rsidRDefault="00C72079" w:rsidP="00C72079">
      <w:pPr>
        <w:pStyle w:val="ListParagraph"/>
        <w:spacing w:line="360" w:lineRule="auto"/>
        <w:ind w:left="0"/>
        <w:jc w:val="both"/>
        <w:rPr>
          <w:rFonts w:ascii="Times New Roman" w:hAnsi="Times New Roman" w:cs="Times New Roman"/>
          <w:sz w:val="26"/>
          <w:szCs w:val="26"/>
        </w:rPr>
      </w:pPr>
      <w:r w:rsidRPr="004F33A4">
        <w:rPr>
          <w:rFonts w:ascii="Times New Roman" w:hAnsi="Times New Roman" w:cs="Times New Roman"/>
          <w:sz w:val="26"/>
          <w:szCs w:val="26"/>
        </w:rPr>
        <w:t>4.1</w:t>
      </w:r>
      <w:r w:rsidRPr="004F33A4">
        <w:rPr>
          <w:rFonts w:ascii="Times New Roman" w:hAnsi="Times New Roman" w:cs="Times New Roman"/>
          <w:sz w:val="26"/>
          <w:szCs w:val="26"/>
        </w:rPr>
        <w:tab/>
        <w:t xml:space="preserve">Data presentation </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33</w:t>
      </w:r>
    </w:p>
    <w:p w:rsidR="00C72079" w:rsidRPr="004F33A4" w:rsidRDefault="00C72079" w:rsidP="00C72079">
      <w:pPr>
        <w:pStyle w:val="ListParagraph"/>
        <w:spacing w:line="360" w:lineRule="auto"/>
        <w:ind w:left="0"/>
        <w:jc w:val="both"/>
        <w:rPr>
          <w:rFonts w:ascii="Times New Roman" w:hAnsi="Times New Roman" w:cs="Times New Roman"/>
          <w:sz w:val="26"/>
          <w:szCs w:val="26"/>
        </w:rPr>
      </w:pPr>
      <w:r w:rsidRPr="004F33A4">
        <w:rPr>
          <w:rFonts w:ascii="Times New Roman" w:hAnsi="Times New Roman" w:cs="Times New Roman"/>
          <w:sz w:val="26"/>
          <w:szCs w:val="26"/>
        </w:rPr>
        <w:t>4.2</w:t>
      </w:r>
      <w:r w:rsidRPr="004F33A4">
        <w:rPr>
          <w:rFonts w:ascii="Times New Roman" w:hAnsi="Times New Roman" w:cs="Times New Roman"/>
          <w:sz w:val="26"/>
          <w:szCs w:val="26"/>
        </w:rPr>
        <w:tab/>
        <w:t>Test of hypothesis and analysis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42</w:t>
      </w:r>
    </w:p>
    <w:p w:rsidR="00C72079" w:rsidRPr="004F33A4" w:rsidRDefault="00C72079" w:rsidP="00C72079">
      <w:pPr>
        <w:pStyle w:val="ListParagraph"/>
        <w:spacing w:line="360" w:lineRule="auto"/>
        <w:ind w:left="0"/>
        <w:jc w:val="both"/>
        <w:rPr>
          <w:rFonts w:ascii="Times New Roman" w:hAnsi="Times New Roman" w:cs="Times New Roman"/>
          <w:sz w:val="26"/>
          <w:szCs w:val="26"/>
        </w:rPr>
      </w:pPr>
      <w:r w:rsidRPr="004F33A4">
        <w:rPr>
          <w:rFonts w:ascii="Times New Roman" w:hAnsi="Times New Roman" w:cs="Times New Roman"/>
          <w:sz w:val="26"/>
          <w:szCs w:val="26"/>
        </w:rPr>
        <w:t>4.3</w:t>
      </w:r>
      <w:r w:rsidRPr="004F33A4">
        <w:rPr>
          <w:rFonts w:ascii="Times New Roman" w:hAnsi="Times New Roman" w:cs="Times New Roman"/>
          <w:sz w:val="26"/>
          <w:szCs w:val="26"/>
        </w:rPr>
        <w:tab/>
        <w:t>Discussion of findings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43</w:t>
      </w: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Pr="004F33A4" w:rsidRDefault="00C72079" w:rsidP="00C72079">
      <w:pPr>
        <w:spacing w:line="360" w:lineRule="auto"/>
        <w:jc w:val="both"/>
        <w:rPr>
          <w:rFonts w:ascii="Times New Roman" w:hAnsi="Times New Roman"/>
          <w:b/>
          <w:sz w:val="26"/>
          <w:szCs w:val="26"/>
        </w:rPr>
      </w:pPr>
      <w:r w:rsidRPr="004F33A4">
        <w:rPr>
          <w:rFonts w:ascii="Times New Roman" w:hAnsi="Times New Roman"/>
          <w:b/>
          <w:sz w:val="26"/>
          <w:szCs w:val="26"/>
        </w:rPr>
        <w:lastRenderedPageBreak/>
        <w:t>CHAPTER FIVE: SUMMARY, CONCLUSION AND RECOMMENDATION</w:t>
      </w:r>
    </w:p>
    <w:p w:rsidR="00C72079" w:rsidRPr="004F33A4" w:rsidRDefault="00C72079" w:rsidP="00C72079">
      <w:pPr>
        <w:pStyle w:val="ListParagraph"/>
        <w:numPr>
          <w:ilvl w:val="1"/>
          <w:numId w:val="10"/>
        </w:numPr>
        <w:spacing w:line="360" w:lineRule="auto"/>
        <w:jc w:val="both"/>
        <w:rPr>
          <w:rFonts w:ascii="Times New Roman" w:hAnsi="Times New Roman" w:cs="Times New Roman"/>
          <w:sz w:val="26"/>
          <w:szCs w:val="26"/>
        </w:rPr>
      </w:pPr>
      <w:r w:rsidRPr="004F33A4">
        <w:rPr>
          <w:rFonts w:ascii="Times New Roman" w:hAnsi="Times New Roman" w:cs="Times New Roman"/>
          <w:sz w:val="26"/>
          <w:szCs w:val="26"/>
        </w:rPr>
        <w:t xml:space="preserve">    Summary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45</w:t>
      </w:r>
    </w:p>
    <w:p w:rsidR="00C72079" w:rsidRPr="004F33A4" w:rsidRDefault="00C72079" w:rsidP="00C72079">
      <w:pPr>
        <w:pStyle w:val="ListParagraph"/>
        <w:numPr>
          <w:ilvl w:val="1"/>
          <w:numId w:val="10"/>
        </w:numPr>
        <w:spacing w:line="360" w:lineRule="auto"/>
        <w:jc w:val="both"/>
        <w:rPr>
          <w:rFonts w:ascii="Times New Roman" w:hAnsi="Times New Roman" w:cs="Times New Roman"/>
          <w:sz w:val="26"/>
          <w:szCs w:val="26"/>
        </w:rPr>
      </w:pPr>
      <w:r w:rsidRPr="004F33A4">
        <w:rPr>
          <w:rFonts w:ascii="Times New Roman" w:hAnsi="Times New Roman" w:cs="Times New Roman"/>
          <w:sz w:val="26"/>
          <w:szCs w:val="26"/>
        </w:rPr>
        <w:t xml:space="preserve">    Conclusion </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46</w:t>
      </w:r>
    </w:p>
    <w:p w:rsidR="00C72079" w:rsidRPr="004F33A4" w:rsidRDefault="00C72079" w:rsidP="00C72079">
      <w:pPr>
        <w:tabs>
          <w:tab w:val="left" w:pos="720"/>
          <w:tab w:val="left" w:pos="1440"/>
          <w:tab w:val="left" w:pos="2160"/>
          <w:tab w:val="left" w:pos="2880"/>
          <w:tab w:val="left" w:pos="7125"/>
        </w:tabs>
        <w:spacing w:line="360" w:lineRule="auto"/>
        <w:ind w:left="60"/>
        <w:jc w:val="both"/>
        <w:rPr>
          <w:rFonts w:ascii="Times New Roman" w:hAnsi="Times New Roman"/>
          <w:sz w:val="26"/>
          <w:szCs w:val="26"/>
        </w:rPr>
      </w:pPr>
      <w:r w:rsidRPr="004F33A4">
        <w:rPr>
          <w:rFonts w:ascii="Times New Roman" w:hAnsi="Times New Roman"/>
          <w:sz w:val="26"/>
          <w:szCs w:val="26"/>
        </w:rPr>
        <w:t>5.3</w:t>
      </w:r>
      <w:r w:rsidRPr="004F33A4">
        <w:rPr>
          <w:rFonts w:ascii="Times New Roman" w:hAnsi="Times New Roman"/>
          <w:sz w:val="26"/>
          <w:szCs w:val="26"/>
        </w:rPr>
        <w:tab/>
        <w:t xml:space="preserve">Recommendation </w:t>
      </w:r>
      <w:r w:rsidRPr="004F33A4">
        <w:rPr>
          <w:rFonts w:ascii="Times New Roman" w:hAnsi="Times New Roman"/>
          <w:sz w:val="26"/>
          <w:szCs w:val="26"/>
        </w:rPr>
        <w:tab/>
      </w:r>
      <w:r w:rsidRPr="004F33A4">
        <w:rPr>
          <w:rFonts w:ascii="Times New Roman" w:hAnsi="Times New Roman"/>
          <w:sz w:val="26"/>
          <w:szCs w:val="26"/>
        </w:rPr>
        <w:tab/>
        <w:t xml:space="preserve"> 47</w:t>
      </w:r>
    </w:p>
    <w:p w:rsidR="00C72079" w:rsidRPr="004F33A4" w:rsidRDefault="00C72079" w:rsidP="00C72079">
      <w:pPr>
        <w:pStyle w:val="ListParagraph"/>
        <w:tabs>
          <w:tab w:val="left" w:pos="7125"/>
        </w:tabs>
        <w:spacing w:line="360" w:lineRule="auto"/>
        <w:jc w:val="both"/>
        <w:rPr>
          <w:rFonts w:ascii="Times New Roman" w:hAnsi="Times New Roman" w:cs="Times New Roman"/>
          <w:sz w:val="26"/>
          <w:szCs w:val="26"/>
        </w:rPr>
      </w:pPr>
      <w:r w:rsidRPr="004F33A4">
        <w:rPr>
          <w:rFonts w:ascii="Times New Roman" w:hAnsi="Times New Roman" w:cs="Times New Roman"/>
          <w:sz w:val="26"/>
          <w:szCs w:val="26"/>
        </w:rPr>
        <w:t>References</w:t>
      </w:r>
      <w:r w:rsidRPr="004F33A4">
        <w:rPr>
          <w:rFonts w:ascii="Times New Roman" w:hAnsi="Times New Roman" w:cs="Times New Roman"/>
          <w:sz w:val="26"/>
          <w:szCs w:val="26"/>
        </w:rPr>
        <w:tab/>
        <w:t xml:space="preserve"> 49</w:t>
      </w:r>
    </w:p>
    <w:p w:rsidR="00C72079" w:rsidRPr="004F33A4" w:rsidRDefault="00C72079" w:rsidP="00C72079">
      <w:pPr>
        <w:pStyle w:val="ListParagraph"/>
        <w:spacing w:line="360" w:lineRule="auto"/>
        <w:jc w:val="both"/>
        <w:rPr>
          <w:rFonts w:ascii="Times New Roman" w:hAnsi="Times New Roman" w:cs="Times New Roman"/>
          <w:sz w:val="26"/>
          <w:szCs w:val="26"/>
        </w:rPr>
      </w:pPr>
      <w:r w:rsidRPr="004F33A4">
        <w:rPr>
          <w:rFonts w:ascii="Times New Roman" w:hAnsi="Times New Roman" w:cs="Times New Roman"/>
          <w:sz w:val="26"/>
          <w:szCs w:val="26"/>
        </w:rPr>
        <w:t>Bibliography</w:t>
      </w:r>
    </w:p>
    <w:p w:rsidR="00C72079" w:rsidRPr="004F33A4" w:rsidRDefault="00C72079" w:rsidP="00C72079">
      <w:pPr>
        <w:ind w:firstLine="720"/>
        <w:rPr>
          <w:rFonts w:ascii="Times New Roman" w:hAnsi="Times New Roman"/>
          <w:sz w:val="26"/>
          <w:szCs w:val="26"/>
        </w:rPr>
      </w:pPr>
      <w:r w:rsidRPr="004F33A4">
        <w:rPr>
          <w:rFonts w:ascii="Times New Roman" w:hAnsi="Times New Roman"/>
          <w:sz w:val="26"/>
          <w:szCs w:val="26"/>
        </w:rPr>
        <w:t>Appendix</w:t>
      </w:r>
    </w:p>
    <w:p w:rsidR="005D7127" w:rsidRDefault="005D7127"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1F29B0">
      <w:pPr>
        <w:tabs>
          <w:tab w:val="left" w:pos="5415"/>
        </w:tabs>
        <w:spacing w:line="360" w:lineRule="auto"/>
        <w:jc w:val="center"/>
        <w:rPr>
          <w:rFonts w:ascii="Times New Roman" w:hAnsi="Times New Roman"/>
          <w:b/>
          <w:sz w:val="26"/>
          <w:szCs w:val="26"/>
        </w:rPr>
      </w:pPr>
    </w:p>
    <w:p w:rsidR="00C72079" w:rsidRDefault="00C72079" w:rsidP="001F29B0">
      <w:pPr>
        <w:tabs>
          <w:tab w:val="left" w:pos="5415"/>
        </w:tabs>
        <w:spacing w:line="360" w:lineRule="auto"/>
        <w:jc w:val="center"/>
        <w:rPr>
          <w:rFonts w:ascii="Times New Roman" w:hAnsi="Times New Roman"/>
          <w:b/>
          <w:sz w:val="26"/>
          <w:szCs w:val="26"/>
        </w:rPr>
      </w:pPr>
    </w:p>
    <w:p w:rsidR="00E76CB9" w:rsidRPr="009D7679" w:rsidRDefault="00E76CB9" w:rsidP="001F29B0">
      <w:pPr>
        <w:tabs>
          <w:tab w:val="left" w:pos="5415"/>
        </w:tabs>
        <w:spacing w:line="360" w:lineRule="auto"/>
        <w:jc w:val="center"/>
        <w:rPr>
          <w:rFonts w:ascii="Times New Roman" w:hAnsi="Times New Roman"/>
          <w:b/>
          <w:sz w:val="26"/>
          <w:szCs w:val="26"/>
        </w:rPr>
      </w:pPr>
      <w:r w:rsidRPr="009D7679">
        <w:rPr>
          <w:rFonts w:ascii="Times New Roman" w:hAnsi="Times New Roman"/>
          <w:b/>
          <w:sz w:val="26"/>
          <w:szCs w:val="26"/>
        </w:rPr>
        <w:lastRenderedPageBreak/>
        <w:t>CHAPTER ONE</w:t>
      </w:r>
    </w:p>
    <w:p w:rsidR="00E76CB9" w:rsidRPr="009D7679" w:rsidRDefault="00E76CB9" w:rsidP="001F29B0">
      <w:pPr>
        <w:tabs>
          <w:tab w:val="left" w:pos="5415"/>
        </w:tabs>
        <w:spacing w:line="360" w:lineRule="auto"/>
        <w:jc w:val="center"/>
        <w:rPr>
          <w:rFonts w:ascii="Times New Roman" w:hAnsi="Times New Roman"/>
          <w:sz w:val="26"/>
          <w:szCs w:val="26"/>
        </w:rPr>
      </w:pPr>
      <w:r w:rsidRPr="009D7679">
        <w:rPr>
          <w:rFonts w:ascii="Times New Roman" w:hAnsi="Times New Roman"/>
          <w:b/>
          <w:sz w:val="26"/>
          <w:szCs w:val="26"/>
        </w:rPr>
        <w:t>INTRODUCTION</w:t>
      </w:r>
    </w:p>
    <w:p w:rsidR="00E76CB9" w:rsidRPr="009D7679" w:rsidRDefault="00E76CB9" w:rsidP="001F29B0">
      <w:pPr>
        <w:tabs>
          <w:tab w:val="left" w:pos="1800"/>
          <w:tab w:val="center" w:pos="4680"/>
        </w:tabs>
        <w:spacing w:line="360" w:lineRule="auto"/>
        <w:jc w:val="both"/>
        <w:rPr>
          <w:rFonts w:ascii="Times New Roman" w:hAnsi="Times New Roman"/>
          <w:sz w:val="26"/>
          <w:szCs w:val="26"/>
        </w:rPr>
      </w:pPr>
      <w:r w:rsidRPr="009D7679">
        <w:rPr>
          <w:rFonts w:ascii="Times New Roman" w:hAnsi="Times New Roman"/>
          <w:b/>
          <w:sz w:val="26"/>
          <w:szCs w:val="26"/>
        </w:rPr>
        <w:t>1.1 Background to the study</w:t>
      </w:r>
      <w:r w:rsidRPr="009D7679">
        <w:rPr>
          <w:rFonts w:ascii="Times New Roman" w:hAnsi="Times New Roman"/>
          <w:sz w:val="26"/>
          <w:szCs w:val="26"/>
        </w:rPr>
        <w:tab/>
      </w:r>
    </w:p>
    <w:p w:rsidR="00E76CB9" w:rsidRPr="009D7679" w:rsidRDefault="00E76CB9" w:rsidP="001F29B0">
      <w:pPr>
        <w:tabs>
          <w:tab w:val="left" w:pos="1800"/>
          <w:tab w:val="center" w:pos="4680"/>
        </w:tabs>
        <w:spacing w:line="360" w:lineRule="auto"/>
        <w:jc w:val="both"/>
        <w:rPr>
          <w:rFonts w:ascii="Times New Roman" w:hAnsi="Times New Roman"/>
          <w:sz w:val="26"/>
          <w:szCs w:val="26"/>
        </w:rPr>
      </w:pPr>
      <w:r w:rsidRPr="009D7679">
        <w:rPr>
          <w:rFonts w:ascii="Times New Roman" w:eastAsia="Times New Roman" w:hAnsi="Times New Roman"/>
          <w:sz w:val="26"/>
          <w:szCs w:val="26"/>
          <w:lang w:eastAsia="en-US"/>
        </w:rPr>
        <w:t>Web 2.0 technologies have recently represent a new way for consumer behavior by developing a range of user generated content platforms and social interactive tools and created the term of social media (Kaplan &amp; Heinlein, 2010). As the usage of the social media has become more popular, these tools are perceived as a source by consumers to search information about the products during their buying decision process.</w:t>
      </w:r>
    </w:p>
    <w:p w:rsidR="00E76CB9" w:rsidRPr="009D7679" w:rsidRDefault="00E76CB9" w:rsidP="001F29B0">
      <w:pPr>
        <w:tabs>
          <w:tab w:val="left" w:pos="1935"/>
        </w:tabs>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Social media  network sites such as facebook, twitter, instagram, etc now allow member individuals to interact with one another and build relationships even many companies join the fastest growing networks such as facebook and twitter, so as to connect with their customers (Trattner &amp; kappe, 2012). Social media channel like twitter, facebook, youtube, instagram, etc are some of the dynamic tools that have helped facilitate online rapport (Golden, 2011).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Thus, customer have accessibility to a greater selection of products brands of their choice and at their own convenience without the restriction of time and space (Brynyolfsson &amp; Smith, 2000). Moreover, by using social media, it have the power to influence consumer buying behavior through these following factors such as cultural factors which includes (consumer's culture, sub culture and social class), Social factor (reference group, aspiration groups and member group, family, roles and status), Personal factors such variables as (age and lifecycle stage, occupation, economic circumstances, lifestyle(activities, interests, opinions and demographics), personality and self-concept), and Psychological factors affecting consumers decision includes motivation, perception, learning, beliefs and attitudes. These factors cause the </w:t>
      </w:r>
      <w:r w:rsidRPr="009D7679">
        <w:rPr>
          <w:rFonts w:ascii="Times New Roman" w:hAnsi="Times New Roman"/>
          <w:sz w:val="26"/>
          <w:szCs w:val="26"/>
        </w:rPr>
        <w:lastRenderedPageBreak/>
        <w:t xml:space="preserve">consumer to develop product and brand preferences. Although the factors cannot be directly controlled by marketers, understanding their impact is very essential as better marketing strategies can be developed to appeal to the preference of the target market. Attitude put people into a frame of mind of liking or disliking things, of moving toward or away from them (Kotler &amp; Armstrong, 2008).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Kotler &amp; Armstrong (2008) state that ''personality can be useful in examining consumer buying behavior for certain products and brand choices because of well-known brands tended to be associated with one particular traits: consumer buying behavior is based on the concept and idea that he/she simply decided to purchase a product or service at spot (Adelaar et al. 2003).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According to Cateora, Graham and Saiwan (2010) a person's buying choices are further influenced by four major psychological factors: motivation, perception, learning, and beliefs and attitudes. Schiffman &amp; Kanuk (2009) views the consumer as another variable in marketing sequence, a variable that cannot be-controlled and that will interpret the product and service not only in terms of physical characteristics but in context of this image according to the social and psychological makeup of that individual consumers.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Thus, consumers prefer buying different brands of </w:t>
      </w:r>
      <w:r w:rsidR="0059588E">
        <w:rPr>
          <w:rFonts w:ascii="Times New Roman" w:hAnsi="Times New Roman"/>
          <w:sz w:val="26"/>
          <w:szCs w:val="26"/>
        </w:rPr>
        <w:t>Samsung mobile phone</w:t>
      </w:r>
      <w:r w:rsidRPr="009D7679">
        <w:rPr>
          <w:rFonts w:ascii="Times New Roman" w:hAnsi="Times New Roman"/>
          <w:sz w:val="26"/>
          <w:szCs w:val="26"/>
        </w:rPr>
        <w:t xml:space="preserve">despite the fact that they can easily get these products in the local market because of the numerous advantages and benefits. These includes wide choice, better prices, conveniences, variety, fewer expenses, comparison of prices, crowds, compulsive shopping and discreet purchases.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Hence for the online retailers it raises the challenges of retaining and attracting new customers to purchase their goods and services, in order for retailers or marketers to gain more insight on how to attract new consumers </w:t>
      </w:r>
      <w:r w:rsidRPr="009D7679">
        <w:rPr>
          <w:rFonts w:ascii="Times New Roman" w:hAnsi="Times New Roman"/>
          <w:sz w:val="26"/>
          <w:szCs w:val="26"/>
        </w:rPr>
        <w:lastRenderedPageBreak/>
        <w:t xml:space="preserve">for the purchase of shoes and wristwatch  and also to retain the existing buyers, it is important for online retailers or marketers to understand the impact social media platform and identifying the factors that encourage the customers to shop online and which leads them to complete their online shopping (Al- Maghrabi, T. &amp; Dennis, C., 2011).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Furthermore, Kotler (2009) argues that the consumers are mostly affected by their social factors such as opinions from personal sources such as (family and friends) while making a purchasing decision and these personal source opinion or information is usually the most influential factor of consumers while purchasing designer </w:t>
      </w:r>
      <w:r w:rsidR="0059588E">
        <w:rPr>
          <w:rFonts w:ascii="Times New Roman" w:hAnsi="Times New Roman"/>
          <w:sz w:val="26"/>
          <w:szCs w:val="26"/>
        </w:rPr>
        <w:t>Samsung mobile phone</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1. 2 Statement of the Problem</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However, there seems to be a daunting tendency that Nigerians would never dare transact business via the internet with any unseen person who displays many attractive pictures of products items, tagged with prices and might not physically exist anywhere.</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This has always been a questionable issue as a result of the pervasive menaces of internet frauds and as shaped the perception of many Nigerians toward being careful when operating on the internet especially when it comes to their supply of certain personal information. Meanwhile, many of the Nigerians online retailers have provided sufficient rooms for any likely doubt about the authenticity of their transaction via social media networks with any prospective customers by allowing them to pay for any product of their choice after delivery. To retain the consumers and there is no face-to-face contact in the internet shopping market, analyzing and identifying those factors that influence the consumer is vital</w:t>
      </w:r>
    </w:p>
    <w:p w:rsidR="001F29B0" w:rsidRDefault="001F29B0" w:rsidP="001F29B0">
      <w:pPr>
        <w:spacing w:line="360" w:lineRule="auto"/>
        <w:jc w:val="both"/>
        <w:rPr>
          <w:rFonts w:ascii="Times New Roman" w:hAnsi="Times New Roman"/>
          <w:b/>
          <w:sz w:val="26"/>
          <w:szCs w:val="26"/>
        </w:rPr>
      </w:pPr>
    </w:p>
    <w:p w:rsidR="00292804" w:rsidRPr="009D7679" w:rsidRDefault="00292804" w:rsidP="001F29B0">
      <w:pPr>
        <w:spacing w:line="360" w:lineRule="auto"/>
        <w:jc w:val="both"/>
        <w:rPr>
          <w:rFonts w:ascii="Times New Roman" w:hAnsi="Times New Roman"/>
          <w:b/>
          <w:sz w:val="26"/>
          <w:szCs w:val="26"/>
        </w:rPr>
      </w:pPr>
      <w:r w:rsidRPr="009D7679">
        <w:rPr>
          <w:rFonts w:ascii="Times New Roman" w:hAnsi="Times New Roman"/>
          <w:b/>
          <w:sz w:val="26"/>
          <w:szCs w:val="26"/>
        </w:rPr>
        <w:lastRenderedPageBreak/>
        <w:t>1.3 Research Objectives</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The main objective of this study is to examine the impact of social media on consumers'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Other specific objectives include, to:</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 determine the effect of cultural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II: determine the effect of personal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III: access the effect of psychological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IV: Determine the effect social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p>
    <w:p w:rsidR="00E76CB9" w:rsidRPr="009D7679" w:rsidRDefault="00292804" w:rsidP="001F29B0">
      <w:pPr>
        <w:spacing w:line="360" w:lineRule="auto"/>
        <w:jc w:val="both"/>
        <w:rPr>
          <w:rFonts w:ascii="Times New Roman" w:hAnsi="Times New Roman"/>
          <w:sz w:val="26"/>
          <w:szCs w:val="26"/>
        </w:rPr>
      </w:pPr>
      <w:r w:rsidRPr="009D7679">
        <w:rPr>
          <w:rFonts w:ascii="Times New Roman" w:hAnsi="Times New Roman"/>
          <w:b/>
          <w:sz w:val="26"/>
          <w:szCs w:val="26"/>
        </w:rPr>
        <w:t>1.4</w:t>
      </w:r>
      <w:r w:rsidR="00E76CB9" w:rsidRPr="009D7679">
        <w:rPr>
          <w:rFonts w:ascii="Times New Roman" w:hAnsi="Times New Roman"/>
          <w:b/>
          <w:sz w:val="26"/>
          <w:szCs w:val="26"/>
        </w:rPr>
        <w:t xml:space="preserve"> Research Questions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 What is the effect of cultural factor  on consumers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II: What is the effect of personal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III: What is the effect of psychological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IV: What is the effect of social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1.5 Research Hypotheses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I. H0</w:t>
      </w:r>
      <w:r w:rsidRPr="009D7679">
        <w:rPr>
          <w:rFonts w:ascii="Times New Roman" w:hAnsi="Times New Roman"/>
          <w:sz w:val="26"/>
          <w:szCs w:val="26"/>
          <w:vertAlign w:val="subscript"/>
        </w:rPr>
        <w:t>1</w:t>
      </w:r>
      <w:r w:rsidRPr="009D7679">
        <w:rPr>
          <w:rFonts w:ascii="Times New Roman" w:hAnsi="Times New Roman"/>
          <w:sz w:val="26"/>
          <w:szCs w:val="26"/>
        </w:rPr>
        <w:t xml:space="preserve">: Cultural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II. H0</w:t>
      </w:r>
      <w:r w:rsidRPr="009D7679">
        <w:rPr>
          <w:rFonts w:ascii="Times New Roman" w:hAnsi="Times New Roman"/>
          <w:sz w:val="26"/>
          <w:szCs w:val="26"/>
          <w:vertAlign w:val="subscript"/>
        </w:rPr>
        <w:t>2</w:t>
      </w:r>
      <w:r w:rsidRPr="009D7679">
        <w:rPr>
          <w:rFonts w:ascii="Times New Roman" w:hAnsi="Times New Roman"/>
          <w:sz w:val="26"/>
          <w:szCs w:val="26"/>
        </w:rPr>
        <w:t xml:space="preserve">: Personal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lastRenderedPageBreak/>
        <w:t>III. HO</w:t>
      </w:r>
      <w:r w:rsidRPr="009D7679">
        <w:rPr>
          <w:rFonts w:ascii="Times New Roman" w:hAnsi="Times New Roman"/>
          <w:sz w:val="26"/>
          <w:szCs w:val="26"/>
          <w:vertAlign w:val="subscript"/>
        </w:rPr>
        <w:t>3</w:t>
      </w:r>
      <w:r w:rsidRPr="009D7679">
        <w:rPr>
          <w:rFonts w:ascii="Times New Roman" w:hAnsi="Times New Roman"/>
          <w:sz w:val="26"/>
          <w:szCs w:val="26"/>
        </w:rPr>
        <w:t xml:space="preserve">: Psychological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IV. HO</w:t>
      </w:r>
      <w:r w:rsidRPr="009D7679">
        <w:rPr>
          <w:rFonts w:ascii="Times New Roman" w:hAnsi="Times New Roman"/>
          <w:sz w:val="26"/>
          <w:szCs w:val="26"/>
          <w:vertAlign w:val="subscript"/>
        </w:rPr>
        <w:t>4</w:t>
      </w:r>
      <w:r w:rsidRPr="009D7679">
        <w:rPr>
          <w:rFonts w:ascii="Times New Roman" w:hAnsi="Times New Roman"/>
          <w:sz w:val="26"/>
          <w:szCs w:val="26"/>
        </w:rPr>
        <w:t xml:space="preserve">: Social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1.6 Significance of the Study</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ab/>
      </w:r>
      <w:r w:rsidRPr="009D7679">
        <w:rPr>
          <w:rFonts w:ascii="Times New Roman" w:hAnsi="Times New Roman"/>
          <w:sz w:val="26"/>
          <w:szCs w:val="26"/>
        </w:rPr>
        <w:t xml:space="preserve">The findings of this research will significantly create awareness of the impact social media have on the buying behavior of consumers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they offer different types of products with different brands/design on this platform, but this research will only base on consumers buying behavior towards buying different brands of </w:t>
      </w:r>
      <w:r w:rsidR="00AF35DD">
        <w:rPr>
          <w:rFonts w:ascii="Times New Roman" w:hAnsi="Times New Roman"/>
          <w:sz w:val="26"/>
          <w:szCs w:val="26"/>
        </w:rPr>
        <w:t>‘</w:t>
      </w:r>
      <w:r w:rsidRPr="009D7679">
        <w:rPr>
          <w:rFonts w:ascii="Times New Roman" w:hAnsi="Times New Roman"/>
          <w:sz w:val="26"/>
          <w:szCs w:val="26"/>
        </w:rPr>
        <w:t xml:space="preserve"> on this </w:t>
      </w:r>
      <w:r w:rsidR="00AF35DD">
        <w:rPr>
          <w:rFonts w:ascii="Times New Roman" w:hAnsi="Times New Roman"/>
          <w:sz w:val="26"/>
          <w:szCs w:val="26"/>
        </w:rPr>
        <w:t>.</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ab/>
      </w:r>
      <w:r w:rsidRPr="009D7679">
        <w:rPr>
          <w:rFonts w:ascii="Times New Roman" w:hAnsi="Times New Roman"/>
          <w:sz w:val="26"/>
          <w:szCs w:val="26"/>
        </w:rPr>
        <w:t xml:space="preserve">This study will be of importance to academic as an additional literature in the understanding of social media and its impact on consumers buying behavior, the findings would highlight some of the insights in the consumer behavior towards purchases of their products (buying different brands of </w:t>
      </w:r>
      <w:r w:rsidR="00AF35DD">
        <w:rPr>
          <w:rFonts w:ascii="Times New Roman" w:hAnsi="Times New Roman"/>
          <w:sz w:val="26"/>
          <w:szCs w:val="26"/>
        </w:rPr>
        <w:t>‘</w:t>
      </w:r>
      <w:r w:rsidRPr="009D7679">
        <w:rPr>
          <w:rFonts w:ascii="Times New Roman" w:hAnsi="Times New Roman"/>
          <w:sz w:val="26"/>
          <w:szCs w:val="26"/>
        </w:rPr>
        <w:t xml:space="preserve">) on </w:t>
      </w:r>
      <w:r w:rsidR="0059588E">
        <w:rPr>
          <w:rFonts w:ascii="Times New Roman" w:hAnsi="Times New Roman"/>
          <w:sz w:val="26"/>
          <w:szCs w:val="26"/>
        </w:rPr>
        <w:t>Samsung mobile phone</w:t>
      </w:r>
      <w:r w:rsidRPr="009D7679">
        <w:rPr>
          <w:rFonts w:ascii="Times New Roman" w:hAnsi="Times New Roman"/>
          <w:sz w:val="26"/>
          <w:szCs w:val="26"/>
        </w:rPr>
        <w:t xml:space="preserve"> platform, and finally, The study will educate consumer about the effect and advantages of shopping online.</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1.7 Scope of the Research</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ab/>
      </w:r>
      <w:r w:rsidRPr="009D7679">
        <w:rPr>
          <w:rFonts w:ascii="Times New Roman" w:eastAsia="Times New Roman" w:hAnsi="Times New Roman"/>
          <w:color w:val="000000"/>
          <w:sz w:val="26"/>
          <w:szCs w:val="26"/>
        </w:rPr>
        <w:t>The study focuses on the impact of social media on consumer buying behavior of (</w:t>
      </w:r>
      <w:r w:rsidRPr="009D7679">
        <w:rPr>
          <w:rFonts w:ascii="Times New Roman" w:hAnsi="Times New Roman"/>
          <w:sz w:val="26"/>
          <w:szCs w:val="26"/>
        </w:rPr>
        <w:t xml:space="preserve">buying different brands of </w:t>
      </w:r>
      <w:r w:rsidR="00AF35DD">
        <w:rPr>
          <w:rFonts w:ascii="Times New Roman" w:hAnsi="Times New Roman"/>
          <w:sz w:val="26"/>
          <w:szCs w:val="26"/>
        </w:rPr>
        <w:t>‘</w:t>
      </w:r>
      <w:r w:rsidRPr="009D7679">
        <w:rPr>
          <w:rFonts w:ascii="Times New Roman" w:eastAsia="Times New Roman" w:hAnsi="Times New Roman"/>
          <w:color w:val="000000"/>
          <w:sz w:val="26"/>
          <w:szCs w:val="26"/>
        </w:rPr>
        <w:t xml:space="preserve">) using </w:t>
      </w:r>
      <w:r w:rsidR="0059588E">
        <w:rPr>
          <w:rFonts w:ascii="Times New Roman" w:eastAsia="Times New Roman" w:hAnsi="Times New Roman"/>
          <w:color w:val="000000"/>
          <w:sz w:val="26"/>
          <w:szCs w:val="26"/>
        </w:rPr>
        <w:t>Samsung mobile phone</w:t>
      </w:r>
      <w:r w:rsidRPr="009D7679">
        <w:rPr>
          <w:rFonts w:ascii="Times New Roman" w:eastAsia="Times New Roman" w:hAnsi="Times New Roman"/>
          <w:color w:val="000000"/>
          <w:sz w:val="26"/>
          <w:szCs w:val="26"/>
        </w:rPr>
        <w:t xml:space="preserve"> as the case study. </w:t>
      </w:r>
      <w:r w:rsidRPr="009D7679">
        <w:rPr>
          <w:rFonts w:ascii="Times New Roman" w:hAnsi="Times New Roman"/>
          <w:sz w:val="26"/>
          <w:szCs w:val="26"/>
        </w:rPr>
        <w:t xml:space="preserve">The geographical scope will focus on Ilorin with emphasis on Ilorin south and data will be collected from consumer who shop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for these two products. The time scope of the study is between 2013-2018.</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 xml:space="preserve">1.8 Definitions of operational terms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lastRenderedPageBreak/>
        <w:t>i.</w:t>
      </w:r>
      <w:r w:rsidRPr="009D7679">
        <w:rPr>
          <w:rFonts w:ascii="Times New Roman" w:hAnsi="Times New Roman"/>
          <w:b/>
          <w:sz w:val="26"/>
          <w:szCs w:val="26"/>
        </w:rPr>
        <w:tab/>
        <w:t>Social media</w:t>
      </w:r>
      <w:r w:rsidRPr="009D7679">
        <w:rPr>
          <w:rFonts w:ascii="Times New Roman" w:hAnsi="Times New Roman"/>
          <w:sz w:val="26"/>
          <w:szCs w:val="26"/>
        </w:rPr>
        <w:t xml:space="preserve">: is a platform that enables the interactive web by engaging users to participate in, comment on and create content as means of communicating with their social graph, other users and the public.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ii.</w:t>
      </w:r>
      <w:r w:rsidRPr="009D7679">
        <w:rPr>
          <w:rFonts w:ascii="Times New Roman" w:hAnsi="Times New Roman"/>
          <w:b/>
          <w:sz w:val="26"/>
          <w:szCs w:val="26"/>
        </w:rPr>
        <w:tab/>
        <w:t>Consumers</w:t>
      </w:r>
      <w:r w:rsidRPr="009D7679">
        <w:rPr>
          <w:rFonts w:ascii="Times New Roman" w:hAnsi="Times New Roman"/>
          <w:sz w:val="26"/>
          <w:szCs w:val="26"/>
        </w:rPr>
        <w:t>: can be refers to as individuals who purchase or consume goods and services.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iii.</w:t>
      </w:r>
      <w:r w:rsidRPr="009D7679">
        <w:rPr>
          <w:rFonts w:ascii="Times New Roman" w:hAnsi="Times New Roman"/>
          <w:b/>
          <w:sz w:val="26"/>
          <w:szCs w:val="26"/>
        </w:rPr>
        <w:tab/>
        <w:t>Consumer buying behavior</w:t>
      </w:r>
      <w:r w:rsidRPr="009D7679">
        <w:rPr>
          <w:rFonts w:ascii="Times New Roman" w:hAnsi="Times New Roman"/>
          <w:sz w:val="26"/>
          <w:szCs w:val="26"/>
        </w:rPr>
        <w:t>: this refers to the multi-step decision-making process people engage in and actions they take to satisfy their needs and wants in the marketplace.</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iv:</w:t>
      </w:r>
      <w:r w:rsidRPr="009D7679">
        <w:rPr>
          <w:rFonts w:ascii="Times New Roman" w:hAnsi="Times New Roman"/>
          <w:b/>
          <w:sz w:val="26"/>
          <w:szCs w:val="26"/>
        </w:rPr>
        <w:tab/>
        <w:t>Consumer behavior:</w:t>
      </w:r>
      <w:r w:rsidRPr="009D7679">
        <w:rPr>
          <w:rFonts w:ascii="Times New Roman" w:hAnsi="Times New Roman"/>
          <w:sz w:val="26"/>
          <w:szCs w:val="26"/>
        </w:rPr>
        <w:t xml:space="preserve"> this is refer to as the behavior that customers display in searching for, purchasing, using, evaluating and disposing of products and services that they expect will satisfy their needs.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v:</w:t>
      </w:r>
      <w:r w:rsidRPr="009D7679">
        <w:rPr>
          <w:rFonts w:ascii="Times New Roman" w:hAnsi="Times New Roman"/>
          <w:b/>
          <w:sz w:val="26"/>
          <w:szCs w:val="26"/>
        </w:rPr>
        <w:tab/>
        <w:t>Consumer decision making</w:t>
      </w:r>
      <w:r w:rsidRPr="009D7679">
        <w:rPr>
          <w:rFonts w:ascii="Times New Roman" w:hAnsi="Times New Roman"/>
          <w:sz w:val="26"/>
          <w:szCs w:val="26"/>
        </w:rPr>
        <w:t xml:space="preserve">: consumer behavior decision making process consist of a number of steps that begins before the purchase and reaches beyond the buying act. </w:t>
      </w:r>
    </w:p>
    <w:p w:rsidR="00E76CB9" w:rsidRPr="009D7679" w:rsidRDefault="00E76CB9" w:rsidP="001F29B0">
      <w:pPr>
        <w:spacing w:line="360" w:lineRule="auto"/>
        <w:jc w:val="both"/>
        <w:rPr>
          <w:rFonts w:ascii="Times New Roman" w:hAnsi="Times New Roman"/>
          <w:sz w:val="26"/>
          <w:szCs w:val="26"/>
        </w:rPr>
      </w:pPr>
    </w:p>
    <w:p w:rsidR="00E76CB9" w:rsidRPr="009D7679" w:rsidRDefault="00E76CB9" w:rsidP="001F29B0">
      <w:pPr>
        <w:spacing w:line="360" w:lineRule="auto"/>
        <w:jc w:val="both"/>
        <w:rPr>
          <w:rFonts w:ascii="Times New Roman" w:hAnsi="Times New Roman"/>
          <w:sz w:val="26"/>
          <w:szCs w:val="26"/>
        </w:rPr>
      </w:pPr>
    </w:p>
    <w:p w:rsidR="00BF01EA" w:rsidRPr="009D7679" w:rsidRDefault="00BF01EA" w:rsidP="001F29B0">
      <w:pPr>
        <w:spacing w:line="360" w:lineRule="auto"/>
        <w:jc w:val="both"/>
        <w:rPr>
          <w:rFonts w:ascii="Times New Roman" w:hAnsi="Times New Roman"/>
          <w:sz w:val="26"/>
          <w:szCs w:val="26"/>
        </w:rPr>
      </w:pPr>
    </w:p>
    <w:p w:rsidR="00292804" w:rsidRPr="009D7679" w:rsidRDefault="00292804"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AF35DD" w:rsidRDefault="00AF35DD" w:rsidP="001F29B0">
      <w:pPr>
        <w:spacing w:line="360" w:lineRule="auto"/>
        <w:jc w:val="center"/>
        <w:rPr>
          <w:rFonts w:ascii="Times New Roman" w:hAnsi="Times New Roman"/>
          <w:b/>
          <w:sz w:val="26"/>
          <w:szCs w:val="26"/>
        </w:rPr>
      </w:pPr>
    </w:p>
    <w:p w:rsidR="00F76A67" w:rsidRDefault="00F76A67" w:rsidP="001F29B0">
      <w:pPr>
        <w:spacing w:line="360" w:lineRule="auto"/>
        <w:jc w:val="center"/>
        <w:rPr>
          <w:rFonts w:ascii="Times New Roman" w:hAnsi="Times New Roman"/>
          <w:b/>
          <w:sz w:val="26"/>
          <w:szCs w:val="26"/>
        </w:rPr>
      </w:pPr>
    </w:p>
    <w:p w:rsidR="00F76A67" w:rsidRDefault="00F76A67" w:rsidP="001F29B0">
      <w:pPr>
        <w:spacing w:line="360" w:lineRule="auto"/>
        <w:jc w:val="center"/>
        <w:rPr>
          <w:rFonts w:ascii="Times New Roman" w:hAnsi="Times New Roman"/>
          <w:b/>
          <w:sz w:val="26"/>
          <w:szCs w:val="26"/>
        </w:rPr>
      </w:pPr>
    </w:p>
    <w:p w:rsidR="00F76A67" w:rsidRDefault="00F76A67" w:rsidP="001F29B0">
      <w:pPr>
        <w:spacing w:line="360" w:lineRule="auto"/>
        <w:jc w:val="center"/>
        <w:rPr>
          <w:rFonts w:ascii="Times New Roman" w:hAnsi="Times New Roman"/>
          <w:b/>
          <w:sz w:val="26"/>
          <w:szCs w:val="26"/>
        </w:rPr>
      </w:pPr>
    </w:p>
    <w:p w:rsidR="00E76CB9" w:rsidRPr="009D7679" w:rsidRDefault="00E76CB9" w:rsidP="001F29B0">
      <w:pPr>
        <w:spacing w:line="360" w:lineRule="auto"/>
        <w:jc w:val="center"/>
        <w:rPr>
          <w:rFonts w:ascii="Times New Roman" w:hAnsi="Times New Roman"/>
          <w:b/>
          <w:sz w:val="26"/>
          <w:szCs w:val="26"/>
        </w:rPr>
      </w:pPr>
      <w:r w:rsidRPr="009D7679">
        <w:rPr>
          <w:rFonts w:ascii="Times New Roman" w:hAnsi="Times New Roman"/>
          <w:b/>
          <w:sz w:val="26"/>
          <w:szCs w:val="26"/>
        </w:rPr>
        <w:lastRenderedPageBreak/>
        <w:t>CHAPTER TWO</w:t>
      </w:r>
    </w:p>
    <w:p w:rsidR="00E76CB9" w:rsidRPr="009D7679" w:rsidRDefault="00E76CB9" w:rsidP="001F29B0">
      <w:pPr>
        <w:tabs>
          <w:tab w:val="right" w:pos="9360"/>
        </w:tabs>
        <w:spacing w:line="360" w:lineRule="auto"/>
        <w:jc w:val="center"/>
        <w:rPr>
          <w:rFonts w:ascii="Times New Roman" w:hAnsi="Times New Roman"/>
          <w:b/>
          <w:sz w:val="26"/>
          <w:szCs w:val="26"/>
        </w:rPr>
      </w:pPr>
      <w:r w:rsidRPr="009D7679">
        <w:rPr>
          <w:rFonts w:ascii="Times New Roman" w:hAnsi="Times New Roman"/>
          <w:b/>
          <w:sz w:val="26"/>
          <w:szCs w:val="26"/>
        </w:rPr>
        <w:t>LITERATURE REVIEW</w:t>
      </w:r>
    </w:p>
    <w:p w:rsidR="00E76CB9" w:rsidRPr="009D7679" w:rsidRDefault="00E76CB9" w:rsidP="001F29B0">
      <w:pPr>
        <w:tabs>
          <w:tab w:val="right" w:pos="9360"/>
        </w:tabs>
        <w:spacing w:line="360" w:lineRule="auto"/>
        <w:jc w:val="both"/>
        <w:rPr>
          <w:rFonts w:ascii="Times New Roman" w:hAnsi="Times New Roman"/>
          <w:sz w:val="26"/>
          <w:szCs w:val="26"/>
        </w:rPr>
      </w:pPr>
      <w:r w:rsidRPr="009D7679">
        <w:rPr>
          <w:rFonts w:ascii="Times New Roman" w:hAnsi="Times New Roman"/>
          <w:b/>
          <w:sz w:val="26"/>
          <w:szCs w:val="26"/>
        </w:rPr>
        <w:t xml:space="preserve">2.0 </w:t>
      </w:r>
      <w:r w:rsidRPr="009D7679">
        <w:rPr>
          <w:rFonts w:ascii="Times New Roman" w:hAnsi="Times New Roman"/>
          <w:sz w:val="26"/>
          <w:szCs w:val="26"/>
        </w:rPr>
        <w:t xml:space="preserve">This section shall cover the literature review consisting of the conceptual </w:t>
      </w:r>
      <w:r w:rsidR="00C72079">
        <w:rPr>
          <w:rFonts w:ascii="Times New Roman" w:hAnsi="Times New Roman"/>
          <w:sz w:val="26"/>
          <w:szCs w:val="26"/>
        </w:rPr>
        <w:t>Review</w:t>
      </w:r>
      <w:r w:rsidRPr="009D7679">
        <w:rPr>
          <w:rFonts w:ascii="Times New Roman" w:hAnsi="Times New Roman"/>
          <w:sz w:val="26"/>
          <w:szCs w:val="26"/>
        </w:rPr>
        <w:t xml:space="preserve">, theoretical </w:t>
      </w:r>
      <w:r w:rsidR="00C72079">
        <w:rPr>
          <w:rFonts w:ascii="Times New Roman" w:hAnsi="Times New Roman"/>
          <w:sz w:val="26"/>
          <w:szCs w:val="26"/>
        </w:rPr>
        <w:t>Review</w:t>
      </w:r>
      <w:r w:rsidRPr="009D7679">
        <w:rPr>
          <w:rFonts w:ascii="Times New Roman" w:hAnsi="Times New Roman"/>
          <w:sz w:val="26"/>
          <w:szCs w:val="26"/>
        </w:rPr>
        <w:t xml:space="preserve">, empirical </w:t>
      </w:r>
      <w:r w:rsidR="00C72079">
        <w:rPr>
          <w:rFonts w:ascii="Times New Roman" w:hAnsi="Times New Roman"/>
          <w:sz w:val="26"/>
          <w:szCs w:val="26"/>
        </w:rPr>
        <w:t>Review</w:t>
      </w:r>
      <w:r w:rsidRPr="009D7679">
        <w:rPr>
          <w:rFonts w:ascii="Times New Roman" w:hAnsi="Times New Roman"/>
          <w:sz w:val="26"/>
          <w:szCs w:val="26"/>
        </w:rPr>
        <w:t>.</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 xml:space="preserve">2.1 Conceptual </w:t>
      </w:r>
      <w:r w:rsidR="00C72079">
        <w:rPr>
          <w:rFonts w:ascii="Times New Roman" w:hAnsi="Times New Roman"/>
          <w:b/>
          <w:sz w:val="26"/>
          <w:szCs w:val="26"/>
        </w:rPr>
        <w:t>Review</w:t>
      </w:r>
      <w:r w:rsidRPr="009D7679">
        <w:rPr>
          <w:rFonts w:ascii="Times New Roman" w:hAnsi="Times New Roman"/>
          <w:b/>
          <w:sz w:val="26"/>
          <w:szCs w:val="26"/>
        </w:rPr>
        <w:t xml:space="preserve"> </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 xml:space="preserve">2.1.1 </w:t>
      </w:r>
      <w:r w:rsidRPr="009D7679">
        <w:rPr>
          <w:rFonts w:ascii="Times New Roman" w:hAnsi="Times New Roman"/>
          <w:b/>
          <w:sz w:val="26"/>
          <w:szCs w:val="26"/>
        </w:rPr>
        <w:tab/>
        <w:t xml:space="preserve">What is Social </w:t>
      </w:r>
      <w:r w:rsidR="00F76A67" w:rsidRPr="009D7679">
        <w:rPr>
          <w:rFonts w:ascii="Times New Roman" w:hAnsi="Times New Roman"/>
          <w:b/>
          <w:sz w:val="26"/>
          <w:szCs w:val="26"/>
        </w:rPr>
        <w:t>Media Network</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The term ‘social media network’ consists of three terms: social, media and network. The term ‘social’ simply refers to the characteristics of living organisms as applied to populations of humans. It is in short always refers to as the interaction among humans and to their collective co-existence irrespective of whether they are aware of interaction or not, and irrespective of whether the interaction is voluntary or involuntary (Dolwick, 2009). Based on this definition, it can be inferred that the term ‘social’ reflects the characteristics of a society with allows a group of people living in the society to relate or interact together.</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The term ‘media’ as the plural of ‘medium’, simply refer to the means of communication, such as radio, television, newspaper, and magazines that reach or influence people widely. BusinessDictionary.com corroborate this definition and adds that it (media) is the communicational channels through which news, entertainment, education, data, or promotional messages are disseminated. Media however includes every broadcasting and narrowcasting medium such as newspaper, magazines, television, radio, billboard, direct mail, telephone, fax, and internet.</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The term ‘network’ means an interconnection (via cable and/or wireless) of a group of computers and peripherals which are cables of sharing software and hardware resources between many users (Baden et al., 2009). Internet is an </w:t>
      </w:r>
      <w:r w:rsidRPr="009D7679">
        <w:rPr>
          <w:rFonts w:ascii="Times New Roman" w:hAnsi="Times New Roman"/>
          <w:sz w:val="26"/>
          <w:szCs w:val="26"/>
        </w:rPr>
        <w:lastRenderedPageBreak/>
        <w:t xml:space="preserve">example of global network of networks. As a communication terminology, it network can be refers to as a system that enable users of telephones or data communication lines to exchange information over a long distances by connecting with each other through a system of routers, servers, switches, and the likes (Dolwick, 2009).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sz w:val="26"/>
          <w:szCs w:val="26"/>
        </w:rPr>
        <w:t xml:space="preserve">     S</w:t>
      </w:r>
      <w:r w:rsidRPr="009D7679">
        <w:rPr>
          <w:rFonts w:ascii="Times New Roman" w:eastAsia="Times New Roman" w:hAnsi="Times New Roman"/>
          <w:sz w:val="26"/>
          <w:szCs w:val="26"/>
        </w:rPr>
        <w:t>ocial media network sites such as, facebook, twitter, likedin, youtube, google+, etc now allow member individuals to interact with one another and to build relationships even many companies across the world have joined but they joined only the fastest growing networks such as facebook and twitter, so as to connect with their customers (Trattner &amp; Kappe 2012). The social media networks act so fantastically as the vehicle helping companies to gain traffic or attention to their own website usually through the use of Links via the adverts they place on the social media websites (Chiang &amp; Chung, 2011; Deis &amp; Hensel, 2010).</w:t>
      </w:r>
    </w:p>
    <w:p w:rsidR="00E76CB9" w:rsidRPr="009D7679" w:rsidRDefault="00652EE9" w:rsidP="001F29B0">
      <w:pPr>
        <w:spacing w:line="360" w:lineRule="auto"/>
        <w:jc w:val="both"/>
        <w:rPr>
          <w:rFonts w:ascii="Times New Roman" w:hAnsi="Times New Roman"/>
          <w:b/>
          <w:sz w:val="26"/>
          <w:szCs w:val="26"/>
        </w:rPr>
      </w:pPr>
      <w:r w:rsidRPr="009D7679">
        <w:rPr>
          <w:rFonts w:ascii="Times New Roman" w:hAnsi="Times New Roman"/>
          <w:b/>
          <w:sz w:val="26"/>
          <w:szCs w:val="26"/>
        </w:rPr>
        <w:t>2.1.2 What</w:t>
      </w:r>
      <w:r w:rsidR="00E76CB9" w:rsidRPr="009D7679">
        <w:rPr>
          <w:rFonts w:ascii="Times New Roman" w:hAnsi="Times New Roman"/>
          <w:b/>
          <w:sz w:val="26"/>
          <w:szCs w:val="26"/>
        </w:rPr>
        <w:t xml:space="preserve"> is social media</w:t>
      </w:r>
    </w:p>
    <w:p w:rsidR="00E76CB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Researchers and media experts have proposed various definitions for social media, Kaplan &amp; Haenlein (2010) give a general definition of social media in consideration of web 2.0 and User-Generated content. Social media in a group of internet-based applications that build on the ideological and technological foundations of web 2.0 and that allows the creation and exchange of User Generated content (Kaplan &amp; Haenlein, 2010). Parr (2008) also define social media as the use of electronic and internet tools for the purpose of sharing and discussing information and experiences with other human beings in more efficient ways. </w:t>
      </w:r>
    </w:p>
    <w:p w:rsidR="0059588E" w:rsidRDefault="0059588E" w:rsidP="001F29B0">
      <w:pPr>
        <w:spacing w:line="360" w:lineRule="auto"/>
        <w:jc w:val="both"/>
        <w:rPr>
          <w:rFonts w:ascii="Times New Roman" w:hAnsi="Times New Roman"/>
          <w:sz w:val="26"/>
          <w:szCs w:val="26"/>
        </w:rPr>
      </w:pPr>
    </w:p>
    <w:p w:rsidR="0059588E" w:rsidRPr="009D7679" w:rsidRDefault="0059588E" w:rsidP="001F29B0">
      <w:pPr>
        <w:spacing w:line="360" w:lineRule="auto"/>
        <w:jc w:val="both"/>
        <w:rPr>
          <w:rFonts w:ascii="Times New Roman" w:hAnsi="Times New Roman"/>
          <w:sz w:val="26"/>
          <w:szCs w:val="26"/>
        </w:rPr>
      </w:pP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lastRenderedPageBreak/>
        <w:t>2.1.3  Types of social media tools</w:t>
      </w:r>
    </w:p>
    <w:p w:rsid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Weinberg(2009),describes the different categories of social media, the five distinct types of social media tools are ; social networking sites,  social news, media sharing, blogs, and micro blogging. Each of these social media platforms has provided unique features and experiences to individuals and entities, for instance marketers and consumers in the social media </w:t>
      </w:r>
      <w:r w:rsidR="00AF35DD">
        <w:rPr>
          <w:rFonts w:ascii="Times New Roman" w:hAnsi="Times New Roman"/>
          <w:sz w:val="26"/>
          <w:szCs w:val="26"/>
        </w:rPr>
        <w:t>.</w:t>
      </w:r>
    </w:p>
    <w:p w:rsidR="00E76CB9" w:rsidRPr="009D7679" w:rsidRDefault="004E080B" w:rsidP="001F29B0">
      <w:pPr>
        <w:spacing w:line="360" w:lineRule="auto"/>
        <w:jc w:val="both"/>
        <w:rPr>
          <w:rFonts w:ascii="Times New Roman" w:hAnsi="Times New Roman"/>
          <w:b/>
          <w:sz w:val="26"/>
          <w:szCs w:val="26"/>
        </w:rPr>
      </w:pPr>
      <w:r w:rsidRPr="009D7679">
        <w:rPr>
          <w:rFonts w:ascii="Times New Roman" w:hAnsi="Times New Roman"/>
          <w:b/>
          <w:sz w:val="26"/>
          <w:szCs w:val="26"/>
        </w:rPr>
        <w:t>I</w:t>
      </w:r>
      <w:r w:rsidR="00E76CB9" w:rsidRPr="009D7679">
        <w:rPr>
          <w:rFonts w:ascii="Times New Roman" w:hAnsi="Times New Roman"/>
          <w:b/>
          <w:sz w:val="26"/>
          <w:szCs w:val="26"/>
        </w:rPr>
        <w:t xml:space="preserve">.  Social Networking Sites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Social Networking Sites (SNSs) are platforms where individuals are able to connect with others, for instance facebook, instagram, whatsapp etc Social networking sites, as Weinberg (2009) states are generic terms for sites that are used to connect users with similar backgrounds and interests. These platforms, generally, have few common elements across most of them ; Users are able to create interactive and customized profiles, either a public or a semi-public, within a bounded system, A list of suggested “friends or retailers with whom they share a connection, and View and traverse their list of connections and those made by others within the system (Boyd &amp;Ellison, 2008). </w:t>
      </w:r>
    </w:p>
    <w:p w:rsidR="009D7679" w:rsidRPr="001F29B0"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Social media segment has always been a stronghold to online societies, as they provide users opportunities to create their own podcasts with affordable technology and to propaganda their identical “channels” via subscriptions. One of the major elements of these media-sharing sites has to be highlighted is the tag. “A tag is a word assigned to a piece of content that helps describe it, which means that businesses have to acknowledge the importance of the search words on the search engines (Zarrella, 2010).</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ii</w:t>
      </w:r>
      <w:r w:rsidR="004E080B" w:rsidRPr="009D7679">
        <w:rPr>
          <w:rFonts w:ascii="Times New Roman" w:hAnsi="Times New Roman"/>
          <w:b/>
          <w:sz w:val="26"/>
          <w:szCs w:val="26"/>
        </w:rPr>
        <w:t>. Blogs</w:t>
      </w:r>
      <w:r w:rsidRPr="009D7679">
        <w:rPr>
          <w:rFonts w:ascii="Times New Roman" w:hAnsi="Times New Roman"/>
          <w:b/>
          <w:sz w:val="26"/>
          <w:szCs w:val="26"/>
        </w:rPr>
        <w:t xml:space="preserve">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A blog is an online journal which is as refer to a type of content management system (CMS), typically maintained by individuals or groups, </w:t>
      </w:r>
      <w:r w:rsidRPr="009D7679">
        <w:rPr>
          <w:rFonts w:ascii="Times New Roman" w:hAnsi="Times New Roman"/>
          <w:sz w:val="26"/>
          <w:szCs w:val="26"/>
        </w:rPr>
        <w:lastRenderedPageBreak/>
        <w:t xml:space="preserve">and featured commentary and ideas for a larger group of audience (Safko &amp; Brake,2009). Blogs create good hubs for other social media marketing tools (videos, hyperlinks, pictures, e.tc), because they can be integrated into the platforms and posts; besides, blog software provides a variety of social features such as comments, blogrolls, trackbacks, and subscriptions (Zarrella, 2010). </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iii.  Micro blogging</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Micro blogging is a real-time information network, which shares similarity to blogging, yet it limits the size (number of words) of each post and encourages a faster mode of communication. Micro blogging allows users to spread their short-texted messages via instant messages, mobile phones, e-mails, or the web. For instance, twitter, launched in 2006, is one of the primal and leading micro blogs that currently has over 140 million users as of 2012 and handles over 1.6 billion search queries per day (Twitter, 2011).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Obviously, Twitter provides companies with leverage via Internet traffic by creating a buzz on online communities, as users get the essence and concise information through short-texted posts. Many companies have been using twitter to tap into the business prospects, influencers, and customers; by doing so, businesses are able to take advantage in relationship building, achieving online and offline marketing objectives, and brand building etc. (Weinberg, 2009).         </w:t>
      </w:r>
    </w:p>
    <w:p w:rsidR="00E76CB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Re-tweets is one of the most powerful mechanisms to marketers, in which individuals can copy and paste what others have posted onto their Twitter stream. Consequently, the certain tweet gets to spread virally in a furious speed (Ingram, 2012). </w:t>
      </w:r>
    </w:p>
    <w:p w:rsidR="001F29B0" w:rsidRPr="009D7679" w:rsidRDefault="001F29B0" w:rsidP="001F29B0">
      <w:pPr>
        <w:spacing w:line="360" w:lineRule="auto"/>
        <w:jc w:val="both"/>
        <w:rPr>
          <w:rFonts w:ascii="Times New Roman" w:hAnsi="Times New Roman"/>
          <w:sz w:val="26"/>
          <w:szCs w:val="26"/>
        </w:rPr>
      </w:pPr>
    </w:p>
    <w:p w:rsidR="00E76CB9" w:rsidRPr="009D7679" w:rsidRDefault="004E080B"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lastRenderedPageBreak/>
        <w:t>2.1.4 The</w:t>
      </w:r>
      <w:r w:rsidR="00E76CB9" w:rsidRPr="009D7679">
        <w:rPr>
          <w:rFonts w:ascii="Times New Roman" w:eastAsia="Times New Roman" w:hAnsi="Times New Roman"/>
          <w:b/>
          <w:sz w:val="26"/>
          <w:szCs w:val="26"/>
        </w:rPr>
        <w:t xml:space="preserve"> Characteristics of Social Media</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With the mature of Web 2.0 technology, social media has reached almost everyone around the world as long as you have electronic devices connected to Internet. It has already been integrated into part of our daily life. Nevertheless, when people are discussing the widely-circulated term social media, very few have truly understood the essence of social media. Understanding the characteristics of social media is not only important for individuals but also crucial for companies who want to compete in the market.</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Consumers who have good command of social media skills and perception of social media characteristics will make their life easier and bring themselves additional value (personal marketing, product information seeking, job search, etc.). Companies employing social media as part of their marketing strategy without essentially understanding the characteristics of social media are doomed to failure.</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Even though thousands of articles and blog posts have been discussing social media from different aspects, there is quite little theoretical literature which systematically describes the properties of social media. To my delight, several articles still give great description of social media characteristics. Mayfield (2008) pointed out five fundamental characteristics that shared by almost all social media platforms: participation, openness, conversation, community and connectedness. Taprial &amp; Kanwar (2012) identify five properties that are more powerful and distinguish the social media from the traditional media.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b/>
          <w:sz w:val="26"/>
          <w:szCs w:val="26"/>
        </w:rPr>
        <w:t>2.1.5 Consumer buying  Behavior through Social Media Networks</w:t>
      </w:r>
      <w:r w:rsidRPr="009D7679">
        <w:rPr>
          <w:rFonts w:ascii="Times New Roman" w:hAnsi="Times New Roman"/>
          <w:sz w:val="26"/>
          <w:szCs w:val="26"/>
        </w:rPr>
        <w:cr/>
        <w:t xml:space="preserve">    Retailers are increasingly using internationalization strategy in order to enhance their competitiveness, increase sales and make good profits. One of </w:t>
      </w:r>
      <w:r w:rsidRPr="009D7679">
        <w:rPr>
          <w:rFonts w:ascii="Times New Roman" w:hAnsi="Times New Roman"/>
          <w:sz w:val="26"/>
          <w:szCs w:val="26"/>
        </w:rPr>
        <w:lastRenderedPageBreak/>
        <w:t xml:space="preserve">which is the today’s proliferating usage of Social Media Networks. Since the 1990s, many retailers across the world have been entering this enterprising marketplace and as a result, the rivalry between domestic and foreign retailers becomes fiercer everyday (Anic &amp; Jovancevic, 2004). With the increasing expansion of these foreign retailers and shifts in consumers’ attitudes and behavior, domestic retailers feel stronger pressures to make their competitive strategies more effective so that they can compete against the foreign retailers who are already utilizing social media networks to penetrate the domestic retailers’ established markets.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sz w:val="26"/>
          <w:szCs w:val="26"/>
        </w:rPr>
        <w:t xml:space="preserve">For consumers to patronize the domestic retailers, the study of Laroche ,(2005) suggests that a country’s image affects consumers’ product evaluation (attitudes to a product) through their beliefs about the product’s attributes such as quality, reliability and pricing. Attitude theory may explain how countries are seen in the mind of the consumers, what beliefs and emotions towards a country they have, how this information affects their reactions towards a country (Roth &amp; Diamantopoulos, 2009). Attitudes are complex system comprising the persons’ beliefs about the object, their feelings towards the object, and action tendencies with respect to the object. As such they include cognitive, affective and psychomotor aspects, and represent the way people react to a stimulus.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Consumers mentally process objective information about the product or retailer and form an impression of the benefits they provide. They express the preference or lack of preference for stores, brands and other marketing stimuli by reflecting a favorable or unfavorable attitude, which might affect their purchasing intention and purchases (Dmitrovic, Vida and Reardon, 2009). Many studies have examined consumers’ attitudes towards domestic and </w:t>
      </w:r>
      <w:r w:rsidRPr="009D7679">
        <w:rPr>
          <w:rFonts w:ascii="Times New Roman" w:hAnsi="Times New Roman"/>
          <w:sz w:val="26"/>
          <w:szCs w:val="26"/>
        </w:rPr>
        <w:lastRenderedPageBreak/>
        <w:t xml:space="preserve">foreign products (Bhuian, 1997; Beaudoin, 1998; Dickerson, 1982; Wang &amp; Heitmeyer, 2006), while only a few studies explored the consumers’ evaluation of domestic and foreign retailers (Hyllegard, 2005; Chaney &amp; Gamble, 2008; Ilter, Aykol, and Ozgen, 2009; Anic &amp; Jovancevic, 2009). The results of those studies are inconsistent. Although there is some indication that consumers have more positive attitudes towards foreign products or retailers than domestic products or retailers (Strutton, True, and Rody, 1995; Wang &amp; Heitmeyer, 2006; Chaney &amp; Gamble, 2008), other research suggests that consumers perceive more favorably domestic products or retailers than foreign products or retailers (Dickerson, 1982; Hyllegard et al., 2005).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Domestic retailers were shown to be better evaluated than foreign retailers on several store attributes, including product quality, product assortment, pricing, structure and store layout (Hyllegard et al., 2005). International retailer is likely to be rated higher by consumers in its home country than consumers in its foreign subsidiaries (Burt &amp; Carralero-Encinas, 2000). In all therefore, by establishing online stores, a foreign retailer might expect some resistance in terms of boycotts with consumers who are more supportive to their domestic retailers (ZarkadaFraser  &amp; Fraser, 2002) but in Nigeria, the reverse might be the case simply because of the belief and attitude that an average consumer has toward foreign made products or retailers. </w:t>
      </w:r>
    </w:p>
    <w:p w:rsidR="00E76CB9" w:rsidRPr="009D7679" w:rsidRDefault="00652EE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2.2 Theoretical</w:t>
      </w:r>
      <w:r w:rsidR="00E76CB9" w:rsidRPr="009D7679">
        <w:rPr>
          <w:rFonts w:ascii="Times New Roman" w:eastAsia="Times New Roman" w:hAnsi="Times New Roman"/>
          <w:b/>
          <w:sz w:val="26"/>
          <w:szCs w:val="26"/>
        </w:rPr>
        <w:t xml:space="preserve"> </w:t>
      </w:r>
      <w:r w:rsidR="00C72079">
        <w:rPr>
          <w:rFonts w:ascii="Times New Roman" w:eastAsia="Times New Roman" w:hAnsi="Times New Roman"/>
          <w:b/>
          <w:sz w:val="26"/>
          <w:szCs w:val="26"/>
        </w:rPr>
        <w:t>Review</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eastAsia="Times New Roman" w:hAnsi="Times New Roman"/>
          <w:b/>
          <w:sz w:val="26"/>
          <w:szCs w:val="26"/>
        </w:rPr>
        <w:t xml:space="preserve">2.2.1 Theory of service quality on consumer buying behavior  </w:t>
      </w:r>
    </w:p>
    <w:p w:rsidR="00E76CB9" w:rsidRPr="009D7679" w:rsidRDefault="00E76CB9" w:rsidP="001F29B0">
      <w:pPr>
        <w:spacing w:line="360" w:lineRule="auto"/>
        <w:rPr>
          <w:rFonts w:ascii="Times New Roman" w:eastAsia="Times New Roman" w:hAnsi="Times New Roman"/>
          <w:sz w:val="26"/>
          <w:szCs w:val="26"/>
        </w:rPr>
      </w:pPr>
      <w:r w:rsidRPr="009D7679">
        <w:rPr>
          <w:rFonts w:ascii="Times New Roman" w:eastAsia="Times New Roman" w:hAnsi="Times New Roman"/>
          <w:sz w:val="26"/>
          <w:szCs w:val="26"/>
        </w:rPr>
        <w:t xml:space="preserve">     This study is anchored on the Theory of Service Quality Gap Model propounded by Parasuraman, Zeithaml and Berry (1985) has been considered appropriate. This model highlights the main requirements for delivering high service quality. Customers generally have a tendency to compare the service </w:t>
      </w:r>
      <w:r w:rsidRPr="009D7679">
        <w:rPr>
          <w:rFonts w:ascii="Times New Roman" w:eastAsia="Times New Roman" w:hAnsi="Times New Roman"/>
          <w:sz w:val="26"/>
          <w:szCs w:val="26"/>
        </w:rPr>
        <w:lastRenderedPageBreak/>
        <w:t xml:space="preserve">they 'experience' with the service they 'expect'. For example, if a customer shops online from </w:t>
      </w:r>
      <w:r w:rsidR="0059588E">
        <w:rPr>
          <w:rFonts w:ascii="Times New Roman" w:eastAsia="Times New Roman" w:hAnsi="Times New Roman"/>
          <w:sz w:val="26"/>
          <w:szCs w:val="26"/>
        </w:rPr>
        <w:t>Samsung mobile phone</w:t>
      </w:r>
      <w:r w:rsidRPr="009D7679">
        <w:rPr>
          <w:rFonts w:ascii="Times New Roman" w:eastAsia="Times New Roman" w:hAnsi="Times New Roman"/>
          <w:sz w:val="26"/>
          <w:szCs w:val="26"/>
        </w:rPr>
        <w:t xml:space="preserve"> stores, he/she would have a predefined expectation in terms of how he/she is to be treated or catered for; in terms of he/she needs as ordered, etc. If the experience of this customer does not match the expectation, there arises a gap. </w:t>
      </w:r>
    </w:p>
    <w:p w:rsidR="00E76CB9" w:rsidRPr="009D7679" w:rsidRDefault="00652EE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2.2.2 Model</w:t>
      </w:r>
      <w:r w:rsidR="00E76CB9" w:rsidRPr="009D7679">
        <w:rPr>
          <w:rFonts w:ascii="Times New Roman" w:eastAsia="Times New Roman" w:hAnsi="Times New Roman"/>
          <w:b/>
          <w:sz w:val="26"/>
          <w:szCs w:val="26"/>
        </w:rPr>
        <w:t xml:space="preserve"> Of Consumer Behavior</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Howard-Sheth theory of buyer behavior (1969) provides a deep understanding of buyer’s decision process as it was mentioned before This theory is based on four major components which are stimulus variables, response variables, hypothetical constructs and exogenous variables (Howard &amp; Sheth,1969)</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According to the theory the consumers are stimulated by their commercial environment such as price, quality and service of the product or the information that their social environment provides (Howard &amp; Sheth, 1969) The hypothetical constructs consist of learning and perception constructs Through learning constructs, the buyers have motives which provide impetus of action and an evoked set of alternatives to satisfy their motives (Howard &amp; Sheth, 1969) Based on this theory, the consumers match their alternatives with motives and rank them in terms of their want-satisfying capacity by the decision mediators Through learning, there are also inhibitors such as a high price of brand, lack of availability of brand, time pressure on the buyer and the buyer’s financial status In addition to this, consumers are satisfied or unsatisfied according to the degree between their actual and expected consequences (Howard &amp; Sheth, 1969).</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 xml:space="preserve"> The perception constructs serve the buyers’ sensitivity to information, their perception bias and search for information After these constructs the </w:t>
      </w:r>
      <w:r w:rsidRPr="009D7679">
        <w:rPr>
          <w:rFonts w:ascii="Times New Roman" w:eastAsia="Times New Roman" w:hAnsi="Times New Roman"/>
          <w:sz w:val="26"/>
          <w:szCs w:val="26"/>
        </w:rPr>
        <w:lastRenderedPageBreak/>
        <w:t>buyers respond to these variety input stimulus in a variety of responses such as purchase behavior, intention or attitudes to a product (Howard &amp; Sheth, 1969). According to Howard &amp; Sheth’ model (1969) exogenous variables such as social class, culture, and the buyer’s personality are also influential on the buyer’s decisions Consequently, this model represents how a buyer’s decision making process is formed by stimulus and responses variables.</w:t>
      </w:r>
    </w:p>
    <w:p w:rsidR="00E76CB9" w:rsidRPr="009D7679" w:rsidRDefault="00E76CB9" w:rsidP="001F29B0">
      <w:pPr>
        <w:tabs>
          <w:tab w:val="left" w:pos="2430"/>
        </w:tabs>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According to Kotler (2009) the starting point for understanding consumer behavior is the stimulus-response model which is also called black box model. The black box model shows the interaction of stimuli, consumer characteristics and psychology, decision process and consumer responses (Sandhusen, 2008). Marketing and environmental stimuli enter the consumer’s consciousness and a set of psychological processes combine with certain consumer characteristics to result in decision processes and purchase decisions (Kotler et al., 2009). Kotler (1965) firstly explains the stimulus-response model or black box model based on five major theories to show how the buyer’s black box translates buying influences into purchasing responses.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There are five different models of the buyer's "black box" are presented with their respective marketing applications as below (1) the Marshallian model, stressing economic motivations (2) the Pavlovian model, learning, (3) the Freudian model, psychoanalytic motivations, (4) the Vebleman model, social- psychological factors, and (5) the Hobbesian model, organizational factors</w:t>
      </w:r>
    </w:p>
    <w:p w:rsidR="00E76CB9" w:rsidRPr="009D7679" w:rsidRDefault="00E76CB9" w:rsidP="001F29B0">
      <w:pPr>
        <w:tabs>
          <w:tab w:val="left" w:pos="7860"/>
        </w:tabs>
        <w:spacing w:line="360" w:lineRule="auto"/>
        <w:rPr>
          <w:rFonts w:ascii="Times New Roman" w:eastAsia="Times New Roman" w:hAnsi="Times New Roman"/>
          <w:sz w:val="26"/>
          <w:szCs w:val="26"/>
        </w:rPr>
      </w:pPr>
      <w:r w:rsidRPr="009D7679">
        <w:rPr>
          <w:rFonts w:ascii="Times New Roman" w:eastAsia="Times New Roman" w:hAnsi="Times New Roman"/>
          <w:b/>
          <w:sz w:val="26"/>
          <w:szCs w:val="26"/>
        </w:rPr>
        <w:t xml:space="preserve">2.3  Empirical </w:t>
      </w:r>
      <w:r w:rsidR="00C72079">
        <w:rPr>
          <w:rFonts w:ascii="Times New Roman" w:eastAsia="Times New Roman" w:hAnsi="Times New Roman"/>
          <w:b/>
          <w:sz w:val="26"/>
          <w:szCs w:val="26"/>
        </w:rPr>
        <w:t>Review</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Extant related studies on the impact of social media over consumer buying behavior vary a lot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lastRenderedPageBreak/>
        <w:t xml:space="preserve">both in approaches and the scopes covered. Anic &amp; Vouk’s (2005) study for example, was carried out on Exploring the Relationships between Store Patronage Motives and Purchasing Outcomes for Major Shopping, Croatian Grocery Retailing using survey research design method. These authors drew from their perceived limited choice of stores which Croatian consumers had for their grocery shopping trips before the beginning of the 1990s. And since then, a fast expansion of supermarkets, hypermarkets, cash and carry stores and discounters have been witnessed. Even with the entry of multinational retailers, and the continued shifts in consumers’ attitudes and behavior, the Croatian grocery retailers also have felt ever stronger pressures to make their competitive strategies more effective, so that they can increase their store traffic, enhance store loyalty and improve performance.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Although this current study, by using social media networks, centre on the revolutionary improvement in the Retailing business environment which affects consumers’ shopping behavior, the main purport of Anic &amp; Vouk’s (2005) study was on the other hand meant to explore the relative importance of patronage motives as individual values and factors, and link them with purchasing outcomes. Also, to examine the relationship between consumers’ and managers’ view on store patronage motives. The authors further conceptualize ‘store patronage motives’ as being “the reasons for patronizing a store” – i.e. elements of a retailer’s merchandising mix that are critical in customers’ patronage decision. </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 xml:space="preserve">2.4  Identification of Knowledge Gaps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sz w:val="26"/>
          <w:szCs w:val="26"/>
        </w:rPr>
        <w:t xml:space="preserve">     The researcher realizes that there are many available reports and studies which rather aims to help businesses to gain a better understanding in social media marketing but not to help consumers to identify reasons why social </w:t>
      </w:r>
      <w:r w:rsidRPr="009D7679">
        <w:rPr>
          <w:rFonts w:ascii="Times New Roman" w:hAnsi="Times New Roman"/>
          <w:sz w:val="26"/>
          <w:szCs w:val="26"/>
        </w:rPr>
        <w:lastRenderedPageBreak/>
        <w:t>media has changed their decision making process. Since the purpose of marketing is, in sum, about consumer; therefore, by having the starting point from the perception of consumer, and by collecting data from consumers’ point of view, fresh insights can be gathered.</w:t>
      </w:r>
    </w:p>
    <w:p w:rsidR="00E76CB9" w:rsidRPr="009D7679" w:rsidRDefault="00E76CB9" w:rsidP="001F29B0">
      <w:pPr>
        <w:spacing w:line="360" w:lineRule="auto"/>
        <w:jc w:val="both"/>
        <w:rPr>
          <w:rStyle w:val="Emphasis"/>
          <w:rFonts w:ascii="Times New Roman" w:hAnsi="Times New Roman"/>
          <w:i w:val="0"/>
          <w:iCs w:val="0"/>
          <w:sz w:val="26"/>
          <w:szCs w:val="26"/>
        </w:rPr>
      </w:pPr>
    </w:p>
    <w:p w:rsidR="00E76CB9" w:rsidRDefault="00E76CB9"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Pr="009D7679" w:rsidRDefault="001F29B0" w:rsidP="001F29B0">
      <w:pPr>
        <w:spacing w:line="360" w:lineRule="auto"/>
        <w:rPr>
          <w:rFonts w:ascii="Times New Roman" w:eastAsia="Times New Roman" w:hAnsi="Times New Roman"/>
          <w:b/>
          <w:sz w:val="26"/>
          <w:szCs w:val="26"/>
        </w:rPr>
      </w:pPr>
    </w:p>
    <w:p w:rsidR="00292804" w:rsidRDefault="00292804"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Pr="009D7679" w:rsidRDefault="001F29B0" w:rsidP="001F29B0">
      <w:pPr>
        <w:spacing w:line="360" w:lineRule="auto"/>
        <w:jc w:val="center"/>
        <w:rPr>
          <w:rFonts w:ascii="Times New Roman" w:eastAsia="Times New Roman" w:hAnsi="Times New Roman"/>
          <w:b/>
          <w:sz w:val="26"/>
          <w:szCs w:val="26"/>
        </w:rPr>
      </w:pPr>
    </w:p>
    <w:p w:rsidR="00E76CB9" w:rsidRPr="009D7679" w:rsidRDefault="00E76CB9" w:rsidP="001F29B0">
      <w:pPr>
        <w:spacing w:line="360" w:lineRule="auto"/>
        <w:jc w:val="center"/>
        <w:rPr>
          <w:rFonts w:ascii="Times New Roman" w:eastAsia="Times New Roman" w:hAnsi="Times New Roman"/>
          <w:b/>
          <w:sz w:val="26"/>
          <w:szCs w:val="26"/>
        </w:rPr>
      </w:pPr>
      <w:r w:rsidRPr="009D7679">
        <w:rPr>
          <w:rFonts w:ascii="Times New Roman" w:eastAsia="Times New Roman" w:hAnsi="Times New Roman"/>
          <w:b/>
          <w:sz w:val="26"/>
          <w:szCs w:val="26"/>
        </w:rPr>
        <w:lastRenderedPageBreak/>
        <w:t>CHAPTER THREE</w:t>
      </w:r>
    </w:p>
    <w:p w:rsidR="00E76CB9" w:rsidRPr="009D7679" w:rsidRDefault="001F29B0" w:rsidP="001F29B0">
      <w:pPr>
        <w:spacing w:line="360" w:lineRule="auto"/>
        <w:jc w:val="center"/>
        <w:rPr>
          <w:rFonts w:ascii="Times New Roman" w:eastAsia="Times New Roman" w:hAnsi="Times New Roman"/>
          <w:b/>
          <w:sz w:val="26"/>
          <w:szCs w:val="26"/>
        </w:rPr>
      </w:pPr>
      <w:r>
        <w:rPr>
          <w:rFonts w:ascii="Times New Roman" w:eastAsia="Times New Roman" w:hAnsi="Times New Roman"/>
          <w:b/>
          <w:sz w:val="26"/>
          <w:szCs w:val="26"/>
        </w:rPr>
        <w:t>RESEARCH</w:t>
      </w:r>
      <w:r w:rsidRPr="009D7679">
        <w:rPr>
          <w:rFonts w:ascii="Times New Roman" w:eastAsia="Times New Roman" w:hAnsi="Times New Roman"/>
          <w:b/>
          <w:sz w:val="26"/>
          <w:szCs w:val="26"/>
        </w:rPr>
        <w:t xml:space="preserve"> </w:t>
      </w:r>
      <w:r w:rsidR="00E76CB9" w:rsidRPr="009D7679">
        <w:rPr>
          <w:rFonts w:ascii="Times New Roman" w:eastAsia="Times New Roman" w:hAnsi="Times New Roman"/>
          <w:b/>
          <w:sz w:val="26"/>
          <w:szCs w:val="26"/>
        </w:rPr>
        <w:t>METHODOLOGY</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sz w:val="26"/>
          <w:szCs w:val="26"/>
        </w:rPr>
        <w:t xml:space="preserve">This chapter highlights the methodology that was used; it includes the types and sources of data, research design and population of the study, sampling techniques, method of data collection and data analysis.  </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3.1 Research Design</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ab/>
      </w:r>
      <w:r w:rsidRPr="009D7679">
        <w:rPr>
          <w:rFonts w:ascii="Times New Roman" w:eastAsia="Times New Roman" w:hAnsi="Times New Roman"/>
          <w:sz w:val="26"/>
          <w:szCs w:val="26"/>
        </w:rPr>
        <w:t xml:space="preserve">A research design implies a blue print for conducting the study that maximizes control over factors that could interfere with the validity of the findings (Bums &amp; Grove, 2011).    </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ab/>
      </w:r>
      <w:r w:rsidRPr="009D7679">
        <w:rPr>
          <w:rFonts w:ascii="Times New Roman" w:eastAsia="Times New Roman" w:hAnsi="Times New Roman"/>
          <w:sz w:val="26"/>
          <w:szCs w:val="26"/>
        </w:rPr>
        <w:t xml:space="preserve">The survey method research design was used for this study to examine the impact of social media on consumer buying behavior. The researcher used random sampling technique to obtain data. The quantitative methodology to be used assumed that social media via </w:t>
      </w:r>
      <w:r w:rsidR="0059588E">
        <w:rPr>
          <w:rFonts w:ascii="Times New Roman" w:eastAsia="Times New Roman" w:hAnsi="Times New Roman"/>
          <w:sz w:val="26"/>
          <w:szCs w:val="26"/>
        </w:rPr>
        <w:t>Samsung mobile phone</w:t>
      </w:r>
      <w:r w:rsidRPr="009D7679">
        <w:rPr>
          <w:rFonts w:ascii="Times New Roman" w:eastAsia="Times New Roman" w:hAnsi="Times New Roman"/>
          <w:sz w:val="26"/>
          <w:szCs w:val="26"/>
        </w:rPr>
        <w:t xml:space="preserve"> and consumer buying behavior </w:t>
      </w:r>
      <w:r w:rsidRPr="009D7679">
        <w:rPr>
          <w:rFonts w:ascii="Times New Roman" w:hAnsi="Times New Roman"/>
          <w:sz w:val="26"/>
          <w:szCs w:val="26"/>
        </w:rPr>
        <w:t xml:space="preserve">of different brands of </w:t>
      </w:r>
      <w:r w:rsidR="00AF35DD">
        <w:rPr>
          <w:rFonts w:ascii="Times New Roman" w:hAnsi="Times New Roman"/>
          <w:sz w:val="26"/>
          <w:szCs w:val="26"/>
        </w:rPr>
        <w:t>‘</w:t>
      </w:r>
      <w:r w:rsidRPr="009D7679">
        <w:rPr>
          <w:rFonts w:ascii="Times New Roman" w:eastAsia="Times New Roman" w:hAnsi="Times New Roman"/>
          <w:sz w:val="26"/>
          <w:szCs w:val="26"/>
        </w:rPr>
        <w:t xml:space="preserve"> are independent and dependent variables, respectively. Means and variance were obtained from these variables for statistical analysis.</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3.2  Population of the Study</w:t>
      </w:r>
    </w:p>
    <w:p w:rsidR="00E76CB9" w:rsidRDefault="00E76CB9" w:rsidP="001F29B0">
      <w:pPr>
        <w:spacing w:line="360" w:lineRule="auto"/>
        <w:jc w:val="both"/>
        <w:rPr>
          <w:rFonts w:ascii="Times New Roman" w:hAnsi="Times New Roman"/>
          <w:sz w:val="26"/>
          <w:szCs w:val="26"/>
        </w:rPr>
      </w:pPr>
      <w:r w:rsidRPr="009D7679">
        <w:rPr>
          <w:rFonts w:ascii="Times New Roman" w:eastAsia="Times New Roman" w:hAnsi="Times New Roman"/>
          <w:b/>
          <w:sz w:val="26"/>
          <w:szCs w:val="26"/>
        </w:rPr>
        <w:tab/>
      </w:r>
      <w:r w:rsidRPr="009D7679">
        <w:rPr>
          <w:rFonts w:ascii="Times New Roman" w:hAnsi="Times New Roman"/>
          <w:bCs/>
          <w:sz w:val="26"/>
          <w:szCs w:val="26"/>
        </w:rPr>
        <w:t xml:space="preserve">A population is made up of all conceivable elements, subject or observations relating to a particular phenomenon of interest to the research. </w:t>
      </w:r>
      <w:r w:rsidRPr="009D7679">
        <w:rPr>
          <w:rFonts w:ascii="Times New Roman" w:hAnsi="Times New Roman"/>
          <w:sz w:val="26"/>
          <w:szCs w:val="26"/>
        </w:rPr>
        <w:t xml:space="preserve">The population considered for the survey are consumers shopping </w:t>
      </w:r>
      <w:r w:rsidR="0059588E">
        <w:rPr>
          <w:rFonts w:ascii="Times New Roman" w:hAnsi="Times New Roman"/>
          <w:sz w:val="26"/>
          <w:szCs w:val="26"/>
        </w:rPr>
        <w:t>Samsung ph</w:t>
      </w:r>
      <w:r w:rsidRPr="009D7679">
        <w:rPr>
          <w:rFonts w:ascii="Times New Roman" w:hAnsi="Times New Roman"/>
          <w:sz w:val="26"/>
          <w:szCs w:val="26"/>
        </w:rPr>
        <w:t>on</w:t>
      </w:r>
      <w:r w:rsidR="0059588E">
        <w:rPr>
          <w:rFonts w:ascii="Times New Roman" w:hAnsi="Times New Roman"/>
          <w:sz w:val="26"/>
          <w:szCs w:val="26"/>
        </w:rPr>
        <w:t>e through</w:t>
      </w:r>
      <w:r w:rsidRPr="009D7679">
        <w:rPr>
          <w:rFonts w:ascii="Times New Roman" w:hAnsi="Times New Roman"/>
          <w:sz w:val="26"/>
          <w:szCs w:val="26"/>
        </w:rPr>
        <w:t xml:space="preserve"> </w:t>
      </w:r>
      <w:r w:rsidR="0059588E">
        <w:rPr>
          <w:rFonts w:ascii="Times New Roman" w:hAnsi="Times New Roman"/>
          <w:sz w:val="26"/>
          <w:szCs w:val="26"/>
        </w:rPr>
        <w:t>Samsung mobile phone</w:t>
      </w:r>
      <w:r w:rsidRPr="009D7679">
        <w:rPr>
          <w:rFonts w:ascii="Times New Roman" w:hAnsi="Times New Roman"/>
          <w:sz w:val="26"/>
          <w:szCs w:val="26"/>
        </w:rPr>
        <w:t xml:space="preserve"> platform to buy different brands of </w:t>
      </w:r>
      <w:r w:rsidR="00AF35DD">
        <w:rPr>
          <w:rFonts w:ascii="Times New Roman" w:hAnsi="Times New Roman"/>
          <w:sz w:val="26"/>
          <w:szCs w:val="26"/>
        </w:rPr>
        <w:t>‘</w:t>
      </w:r>
      <w:r w:rsidRPr="009D7679">
        <w:rPr>
          <w:rFonts w:ascii="Times New Roman" w:hAnsi="Times New Roman"/>
          <w:sz w:val="26"/>
          <w:szCs w:val="26"/>
        </w:rPr>
        <w:t xml:space="preserve"> in Ilorin south, Kwara state, Nigeria. The population of people projected in Ilorin south as at 2016 is 282,500 according to National Population Commission of Nigeria.</w:t>
      </w:r>
    </w:p>
    <w:p w:rsidR="00652EE9" w:rsidRDefault="00652EE9" w:rsidP="001F29B0">
      <w:pPr>
        <w:spacing w:line="360" w:lineRule="auto"/>
        <w:jc w:val="both"/>
        <w:rPr>
          <w:rFonts w:ascii="Times New Roman" w:hAnsi="Times New Roman"/>
          <w:sz w:val="26"/>
          <w:szCs w:val="26"/>
        </w:rPr>
      </w:pPr>
    </w:p>
    <w:p w:rsidR="00652EE9" w:rsidRPr="009D7679" w:rsidRDefault="00652EE9" w:rsidP="001F29B0">
      <w:pPr>
        <w:spacing w:line="360" w:lineRule="auto"/>
        <w:jc w:val="both"/>
        <w:rPr>
          <w:rFonts w:ascii="Times New Roman" w:eastAsia="Times New Roman" w:hAnsi="Times New Roman"/>
          <w:b/>
          <w:sz w:val="26"/>
          <w:szCs w:val="26"/>
        </w:rPr>
      </w:pPr>
    </w:p>
    <w:p w:rsidR="00E76CB9" w:rsidRPr="009D7679" w:rsidRDefault="00652EE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lastRenderedPageBreak/>
        <w:t>3.3 Sample</w:t>
      </w:r>
      <w:r w:rsidR="00E76CB9" w:rsidRPr="009D7679">
        <w:rPr>
          <w:rFonts w:ascii="Times New Roman" w:eastAsia="Times New Roman" w:hAnsi="Times New Roman"/>
          <w:b/>
          <w:sz w:val="26"/>
          <w:szCs w:val="26"/>
        </w:rPr>
        <w:t xml:space="preserve"> and Sampling Technique</w:t>
      </w:r>
    </w:p>
    <w:p w:rsidR="00E76CB9" w:rsidRPr="009D7679" w:rsidRDefault="00E76CB9" w:rsidP="001F29B0">
      <w:pPr>
        <w:spacing w:before="240" w:line="360" w:lineRule="auto"/>
        <w:jc w:val="both"/>
        <w:rPr>
          <w:rFonts w:ascii="Times New Roman" w:hAnsi="Times New Roman"/>
          <w:sz w:val="26"/>
          <w:szCs w:val="26"/>
        </w:rPr>
      </w:pPr>
      <w:r w:rsidRPr="009D7679">
        <w:rPr>
          <w:rFonts w:ascii="Times New Roman" w:eastAsia="Times New Roman" w:hAnsi="Times New Roman"/>
          <w:sz w:val="26"/>
          <w:szCs w:val="26"/>
        </w:rPr>
        <w:tab/>
      </w:r>
      <w:r w:rsidRPr="009D7679">
        <w:rPr>
          <w:rFonts w:ascii="Times New Roman" w:hAnsi="Times New Roman"/>
          <w:sz w:val="26"/>
          <w:szCs w:val="26"/>
        </w:rPr>
        <w:t xml:space="preserve">A sample is a subset of the population selected, which is an unbiased representative of the larger population. Studies that use samples are less-expensive, and study of the entire population is sometimes impossible. Simple random sample technique will be adopted for this study because of the fact that it is not bias and gives equal chance to all people for being selected. Respondents will be selected from a random starting point and at a fixed periodic interval (sampling interval)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sz w:val="26"/>
          <w:szCs w:val="26"/>
        </w:rPr>
        <w:t>The sample size for the study would be determined using Krejcie &amp; Morgan’s (1970) formula as shown below;</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i/>
          <w:sz w:val="26"/>
          <w:szCs w:val="26"/>
        </w:rPr>
        <w:t xml:space="preserve">S </w:t>
      </w:r>
      <w:r w:rsidRPr="009D7679">
        <w:rPr>
          <w:rFonts w:ascii="Times New Roman" w:hAnsi="Times New Roman"/>
          <w:sz w:val="26"/>
          <w:szCs w:val="26"/>
        </w:rPr>
        <w:t xml:space="preserve">= </w:t>
      </w:r>
      <m:oMath>
        <m:f>
          <m:fPr>
            <m:ctrlPr>
              <w:rPr>
                <w:rFonts w:ascii="Cambria Math" w:hAnsi="Times New Roman"/>
                <w:i/>
                <w:sz w:val="26"/>
                <w:szCs w:val="26"/>
              </w:rPr>
            </m:ctrlPr>
          </m:fPr>
          <m:num>
            <m:sSup>
              <m:sSupPr>
                <m:ctrlPr>
                  <w:rPr>
                    <w:rFonts w:ascii="Cambria Math" w:hAnsi="Times New Roman"/>
                    <w:i/>
                    <w:sz w:val="26"/>
                    <w:szCs w:val="26"/>
                  </w:rPr>
                </m:ctrlPr>
              </m:sSupPr>
              <m:e>
                <m:r>
                  <w:rPr>
                    <w:rFonts w:ascii="Cambria Math" w:hAnsi="Cambria Math"/>
                    <w:sz w:val="26"/>
                    <w:szCs w:val="26"/>
                  </w:rPr>
                  <m:t>x</m:t>
                </m:r>
              </m:e>
              <m:sup>
                <m:r>
                  <w:rPr>
                    <w:rFonts w:ascii="Cambria Math" w:hAnsi="Times New Roman"/>
                    <w:sz w:val="26"/>
                    <w:szCs w:val="26"/>
                  </w:rPr>
                  <m:t>2</m:t>
                </m:r>
              </m:sup>
            </m:sSup>
            <m:r>
              <w:rPr>
                <w:rFonts w:ascii="Cambria Math" w:hAnsi="Cambria Math"/>
                <w:sz w:val="26"/>
                <w:szCs w:val="26"/>
              </w:rPr>
              <m:t>Np</m:t>
            </m:r>
            <m:r>
              <w:rPr>
                <w:rFonts w:ascii="Cambria Math" w:hAnsi="Times New Roman"/>
                <w:sz w:val="26"/>
                <w:szCs w:val="26"/>
              </w:rPr>
              <m:t xml:space="preserve"> (1</m:t>
            </m:r>
            <m:r>
              <w:rPr>
                <w:rFonts w:ascii="Times New Roman" w:hAnsi="Times New Roman"/>
                <w:sz w:val="26"/>
                <w:szCs w:val="26"/>
              </w:rPr>
              <m:t>-</m:t>
            </m:r>
            <m:r>
              <w:rPr>
                <w:rFonts w:ascii="Cambria Math" w:hAnsi="Cambria Math"/>
                <w:sz w:val="26"/>
                <w:szCs w:val="26"/>
              </w:rPr>
              <m:t>p</m:t>
            </m:r>
            <m:r>
              <w:rPr>
                <w:rFonts w:ascii="Cambria Math" w:hAnsi="Times New Roman"/>
                <w:sz w:val="26"/>
                <w:szCs w:val="26"/>
              </w:rPr>
              <m:t>)</m:t>
            </m:r>
          </m:num>
          <m:den>
            <m:sSup>
              <m:sSupPr>
                <m:ctrlPr>
                  <w:rPr>
                    <w:rFonts w:ascii="Cambria Math" w:hAnsi="Times New Roman"/>
                    <w:i/>
                    <w:sz w:val="26"/>
                    <w:szCs w:val="26"/>
                  </w:rPr>
                </m:ctrlPr>
              </m:sSupPr>
              <m:e>
                <m:r>
                  <w:rPr>
                    <w:rFonts w:ascii="Cambria Math" w:hAnsi="Cambria Math"/>
                    <w:sz w:val="26"/>
                    <w:szCs w:val="26"/>
                  </w:rPr>
                  <m:t>d</m:t>
                </m:r>
              </m:e>
              <m:sup>
                <m:r>
                  <w:rPr>
                    <w:rFonts w:ascii="Cambria Math" w:hAnsi="Times New Roman"/>
                    <w:sz w:val="26"/>
                    <w:szCs w:val="26"/>
                  </w:rPr>
                  <m:t>2</m:t>
                </m:r>
              </m:sup>
            </m:sSup>
            <m:d>
              <m:dPr>
                <m:ctrlPr>
                  <w:rPr>
                    <w:rFonts w:ascii="Cambria Math" w:hAnsi="Times New Roman"/>
                    <w:i/>
                    <w:sz w:val="26"/>
                    <w:szCs w:val="26"/>
                  </w:rPr>
                </m:ctrlPr>
              </m:dPr>
              <m:e>
                <m:r>
                  <w:rPr>
                    <w:rFonts w:ascii="Cambria Math" w:hAnsi="Cambria Math"/>
                    <w:sz w:val="26"/>
                    <w:szCs w:val="26"/>
                  </w:rPr>
                  <m:t>N</m:t>
                </m:r>
                <m:r>
                  <w:rPr>
                    <w:rFonts w:ascii="Times New Roman" w:hAnsi="Times New Roman"/>
                    <w:sz w:val="26"/>
                    <w:szCs w:val="26"/>
                  </w:rPr>
                  <m:t>-</m:t>
                </m:r>
                <m:r>
                  <w:rPr>
                    <w:rFonts w:ascii="Cambria Math" w:hAnsi="Times New Roman"/>
                    <w:sz w:val="26"/>
                    <w:szCs w:val="26"/>
                  </w:rPr>
                  <m:t>1</m:t>
                </m:r>
              </m:e>
            </m:d>
            <m:r>
              <w:rPr>
                <w:rFonts w:ascii="Cambria Math" w:hAnsi="Times New Roman"/>
                <w:sz w:val="26"/>
                <w:szCs w:val="26"/>
              </w:rPr>
              <m:t>+</m:t>
            </m:r>
            <m:sSup>
              <m:sSupPr>
                <m:ctrlPr>
                  <w:rPr>
                    <w:rFonts w:ascii="Cambria Math" w:hAnsi="Times New Roman"/>
                    <w:i/>
                    <w:sz w:val="26"/>
                    <w:szCs w:val="26"/>
                  </w:rPr>
                </m:ctrlPr>
              </m:sSupPr>
              <m:e>
                <m:r>
                  <w:rPr>
                    <w:rFonts w:ascii="Cambria Math" w:hAnsi="Cambria Math"/>
                    <w:sz w:val="26"/>
                    <w:szCs w:val="26"/>
                  </w:rPr>
                  <m:t>x</m:t>
                </m:r>
              </m:e>
              <m:sup>
                <m:r>
                  <w:rPr>
                    <w:rFonts w:ascii="Cambria Math" w:hAnsi="Times New Roman"/>
                    <w:sz w:val="26"/>
                    <w:szCs w:val="26"/>
                  </w:rPr>
                  <m:t>2</m:t>
                </m:r>
              </m:sup>
            </m:sSup>
            <m:r>
              <w:rPr>
                <w:rFonts w:ascii="Cambria Math" w:hAnsi="Cambria Math"/>
                <w:sz w:val="26"/>
                <w:szCs w:val="26"/>
              </w:rPr>
              <m:t>p</m:t>
            </m:r>
            <m:r>
              <w:rPr>
                <w:rFonts w:ascii="Cambria Math" w:hAnsi="Times New Roman"/>
                <w:sz w:val="26"/>
                <w:szCs w:val="26"/>
              </w:rPr>
              <m:t xml:space="preserve"> (1</m:t>
            </m:r>
            <m:r>
              <w:rPr>
                <w:rFonts w:ascii="Times New Roman" w:hAnsi="Times New Roman"/>
                <w:sz w:val="26"/>
                <w:szCs w:val="26"/>
              </w:rPr>
              <m:t>-</m:t>
            </m:r>
            <m:r>
              <w:rPr>
                <w:rFonts w:ascii="Cambria Math" w:hAnsi="Cambria Math"/>
                <w:sz w:val="26"/>
                <w:szCs w:val="26"/>
              </w:rPr>
              <m:t>p</m:t>
            </m:r>
            <m:r>
              <w:rPr>
                <w:rFonts w:ascii="Cambria Math" w:hAnsi="Times New Roman"/>
                <w:sz w:val="26"/>
                <w:szCs w:val="26"/>
              </w:rPr>
              <m:t>)</m:t>
            </m:r>
          </m:den>
        </m:f>
      </m:oMath>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Where;</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i/>
          <w:sz w:val="26"/>
          <w:szCs w:val="26"/>
        </w:rPr>
        <w:t xml:space="preserve">S </w:t>
      </w:r>
      <w:r w:rsidRPr="009D7679">
        <w:rPr>
          <w:rFonts w:ascii="Times New Roman" w:hAnsi="Times New Roman"/>
          <w:sz w:val="26"/>
          <w:szCs w:val="26"/>
        </w:rPr>
        <w:t>= required sample size</w:t>
      </w:r>
    </w:p>
    <w:p w:rsidR="00E76CB9" w:rsidRPr="009D7679" w:rsidRDefault="00005C12" w:rsidP="001F29B0">
      <w:pPr>
        <w:spacing w:before="240" w:line="360" w:lineRule="auto"/>
        <w:ind w:left="720"/>
        <w:jc w:val="both"/>
        <w:rPr>
          <w:rFonts w:ascii="Times New Roman" w:hAnsi="Times New Roman"/>
          <w:sz w:val="26"/>
          <w:szCs w:val="26"/>
        </w:rPr>
      </w:pPr>
      <m:oMath>
        <m:sSup>
          <m:sSupPr>
            <m:ctrlPr>
              <w:rPr>
                <w:rFonts w:ascii="Cambria Math" w:hAnsi="Times New Roman"/>
                <w:i/>
                <w:sz w:val="26"/>
                <w:szCs w:val="26"/>
                <w:vertAlign w:val="superscript"/>
              </w:rPr>
            </m:ctrlPr>
          </m:sSupPr>
          <m:e>
            <m:r>
              <w:rPr>
                <w:rFonts w:ascii="Cambria Math" w:hAnsi="Cambria Math"/>
                <w:sz w:val="26"/>
                <w:szCs w:val="26"/>
                <w:vertAlign w:val="superscript"/>
              </w:rPr>
              <m:t>x</m:t>
            </m:r>
          </m:e>
          <m:sup>
            <m:r>
              <w:rPr>
                <w:rFonts w:ascii="Cambria Math" w:hAnsi="Times New Roman"/>
                <w:sz w:val="26"/>
                <w:szCs w:val="26"/>
                <w:vertAlign w:val="superscript"/>
              </w:rPr>
              <m:t>2</m:t>
            </m:r>
          </m:sup>
        </m:sSup>
      </m:oMath>
      <w:r w:rsidR="00E76CB9" w:rsidRPr="009D7679">
        <w:rPr>
          <w:rFonts w:ascii="Times New Roman" w:hAnsi="Times New Roman"/>
          <w:sz w:val="26"/>
          <w:szCs w:val="26"/>
        </w:rPr>
        <w:t>= the table valve of chi square for one degree of freedom at the desire confidence level 90%;</w:t>
      </w:r>
      <m:oMath>
        <m:sSup>
          <m:sSupPr>
            <m:ctrlPr>
              <w:rPr>
                <w:rFonts w:ascii="Cambria Math" w:hAnsi="Times New Roman"/>
                <w:i/>
                <w:sz w:val="26"/>
                <w:szCs w:val="26"/>
                <w:vertAlign w:val="superscript"/>
              </w:rPr>
            </m:ctrlPr>
          </m:sSupPr>
          <m:e>
            <m:r>
              <w:rPr>
                <w:rFonts w:ascii="Cambria Math" w:hAnsi="Cambria Math"/>
                <w:sz w:val="26"/>
                <w:szCs w:val="26"/>
                <w:vertAlign w:val="superscript"/>
              </w:rPr>
              <m:t>x</m:t>
            </m:r>
          </m:e>
          <m:sup>
            <m:r>
              <w:rPr>
                <w:rFonts w:ascii="Cambria Math" w:hAnsi="Times New Roman"/>
                <w:sz w:val="26"/>
                <w:szCs w:val="26"/>
                <w:vertAlign w:val="superscript"/>
              </w:rPr>
              <m:t>2</m:t>
            </m:r>
          </m:sup>
        </m:sSup>
        <m:r>
          <w:rPr>
            <w:rFonts w:ascii="Cambria Math" w:hAnsi="Times New Roman"/>
            <w:sz w:val="26"/>
            <w:szCs w:val="26"/>
            <w:vertAlign w:val="superscript"/>
          </w:rPr>
          <m:t>=</m:t>
        </m:r>
      </m:oMath>
      <w:r w:rsidR="00E76CB9" w:rsidRPr="009D7679">
        <w:rPr>
          <w:rFonts w:ascii="Times New Roman" w:hAnsi="Times New Roman"/>
          <w:sz w:val="26"/>
          <w:szCs w:val="26"/>
        </w:rPr>
        <w:t xml:space="preserve"> 2.711</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N = population size</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p= population proportion assumed to be 0.50</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d= degree of accuracy expressed as a proportion and it is 0.05</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Substituting, we have;</w:t>
      </w:r>
    </w:p>
    <w:p w:rsidR="00E76CB9" w:rsidRPr="009D7679" w:rsidRDefault="00E76CB9" w:rsidP="001F29B0">
      <w:pPr>
        <w:spacing w:before="240" w:line="360" w:lineRule="auto"/>
        <w:ind w:firstLine="720"/>
        <w:jc w:val="both"/>
        <w:rPr>
          <w:rFonts w:ascii="Times New Roman" w:eastAsiaTheme="minorEastAsia" w:hAnsi="Times New Roman"/>
          <w:sz w:val="26"/>
          <w:szCs w:val="26"/>
        </w:rPr>
      </w:pPr>
      <m:oMathPara>
        <m:oMath>
          <m:r>
            <w:rPr>
              <w:rFonts w:ascii="Cambria Math" w:hAnsi="Cambria Math"/>
              <w:sz w:val="26"/>
              <w:szCs w:val="26"/>
            </w:rPr>
            <w:lastRenderedPageBreak/>
            <m:t>s</m:t>
          </m:r>
          <m:r>
            <w:rPr>
              <w:rFonts w:ascii="Cambria Math" w:hAnsi="Times New Roman"/>
              <w:sz w:val="26"/>
              <w:szCs w:val="26"/>
            </w:rPr>
            <m:t xml:space="preserve">= </m:t>
          </m:r>
          <m:f>
            <m:fPr>
              <m:ctrlPr>
                <w:rPr>
                  <w:rFonts w:ascii="Cambria Math" w:hAnsi="Times New Roman"/>
                  <w:i/>
                  <w:sz w:val="26"/>
                  <w:szCs w:val="26"/>
                </w:rPr>
              </m:ctrlPr>
            </m:fPr>
            <m:num>
              <m:r>
                <w:rPr>
                  <w:rFonts w:ascii="Cambria Math" w:hAnsi="Times New Roman"/>
                  <w:sz w:val="26"/>
                  <w:szCs w:val="26"/>
                </w:rPr>
                <m:t>2.711</m:t>
              </m:r>
              <m:d>
                <m:dPr>
                  <m:ctrlPr>
                    <w:rPr>
                      <w:rFonts w:ascii="Cambria Math" w:hAnsi="Times New Roman"/>
                      <w:i/>
                      <w:sz w:val="26"/>
                      <w:szCs w:val="26"/>
                    </w:rPr>
                  </m:ctrlPr>
                </m:dPr>
                <m:e>
                  <m:r>
                    <w:rPr>
                      <w:rFonts w:ascii="Cambria Math" w:hAnsi="Times New Roman"/>
                      <w:sz w:val="26"/>
                      <w:szCs w:val="26"/>
                    </w:rPr>
                    <m:t>282500</m:t>
                  </m:r>
                  <m:r>
                    <w:rPr>
                      <w:rFonts w:ascii="Times New Roman" w:hAnsi="Times New Roman"/>
                      <w:sz w:val="26"/>
                      <w:szCs w:val="26"/>
                    </w:rPr>
                    <m:t>×</m:t>
                  </m:r>
                  <m:r>
                    <w:rPr>
                      <w:rFonts w:ascii="Cambria Math" w:hAnsi="Times New Roman"/>
                      <w:sz w:val="26"/>
                      <w:szCs w:val="26"/>
                    </w:rPr>
                    <m:t>0.50</m:t>
                  </m:r>
                </m:e>
              </m:d>
              <m:r>
                <w:rPr>
                  <w:rFonts w:ascii="Cambria Math" w:hAnsi="Times New Roman"/>
                  <w:sz w:val="26"/>
                  <w:szCs w:val="26"/>
                </w:rPr>
                <m:t>(1</m:t>
              </m:r>
              <m:r>
                <w:rPr>
                  <w:rFonts w:ascii="Times New Roman" w:hAnsi="Times New Roman"/>
                  <w:sz w:val="26"/>
                  <w:szCs w:val="26"/>
                </w:rPr>
                <m:t>-</m:t>
              </m:r>
              <m:r>
                <w:rPr>
                  <w:rFonts w:ascii="Cambria Math" w:hAnsi="Times New Roman"/>
                  <w:sz w:val="26"/>
                  <w:szCs w:val="26"/>
                </w:rPr>
                <m:t>0.50)</m:t>
              </m:r>
            </m:num>
            <m:den>
              <m:sSup>
                <m:sSupPr>
                  <m:ctrlPr>
                    <w:rPr>
                      <w:rFonts w:ascii="Cambria Math" w:hAnsi="Times New Roman"/>
                      <w:sz w:val="26"/>
                      <w:szCs w:val="26"/>
                    </w:rPr>
                  </m:ctrlPr>
                </m:sSupPr>
                <m:e>
                  <m:r>
                    <w:rPr>
                      <w:rFonts w:ascii="Cambria Math" w:hAnsi="Times New Roman"/>
                      <w:sz w:val="26"/>
                      <w:szCs w:val="26"/>
                    </w:rPr>
                    <m:t>0.05</m:t>
                  </m:r>
                </m:e>
                <m:sup>
                  <m:r>
                    <w:rPr>
                      <w:rFonts w:ascii="Cambria Math" w:hAnsi="Times New Roman"/>
                      <w:sz w:val="26"/>
                      <w:szCs w:val="26"/>
                    </w:rPr>
                    <m:t>2</m:t>
                  </m:r>
                </m:sup>
              </m:sSup>
              <m:d>
                <m:dPr>
                  <m:ctrlPr>
                    <w:rPr>
                      <w:rFonts w:ascii="Cambria Math" w:hAnsi="Times New Roman"/>
                      <w:i/>
                      <w:sz w:val="26"/>
                      <w:szCs w:val="26"/>
                    </w:rPr>
                  </m:ctrlPr>
                </m:dPr>
                <m:e>
                  <m:r>
                    <w:rPr>
                      <w:rFonts w:ascii="Cambria Math" w:hAnsi="Times New Roman"/>
                      <w:sz w:val="26"/>
                      <w:szCs w:val="26"/>
                    </w:rPr>
                    <m:t>282500</m:t>
                  </m:r>
                  <m:r>
                    <w:rPr>
                      <w:rFonts w:ascii="Times New Roman" w:hAnsi="Times New Roman"/>
                      <w:sz w:val="26"/>
                      <w:szCs w:val="26"/>
                    </w:rPr>
                    <m:t>-</m:t>
                  </m:r>
                  <m:r>
                    <w:rPr>
                      <w:rFonts w:ascii="Cambria Math" w:hAnsi="Times New Roman"/>
                      <w:sz w:val="26"/>
                      <w:szCs w:val="26"/>
                    </w:rPr>
                    <m:t>1</m:t>
                  </m:r>
                </m:e>
              </m:d>
              <m:r>
                <w:rPr>
                  <w:rFonts w:ascii="Cambria Math" w:hAnsi="Times New Roman"/>
                  <w:sz w:val="26"/>
                  <w:szCs w:val="26"/>
                </w:rPr>
                <m:t xml:space="preserve"> +2.711 </m:t>
              </m:r>
              <m:r>
                <w:rPr>
                  <w:rFonts w:ascii="Times New Roman" w:hAnsi="Times New Roman"/>
                  <w:sz w:val="26"/>
                  <w:szCs w:val="26"/>
                </w:rPr>
                <m:t>×</m:t>
              </m:r>
              <m:r>
                <w:rPr>
                  <w:rFonts w:ascii="Cambria Math" w:hAnsi="Times New Roman"/>
                  <w:sz w:val="26"/>
                  <w:szCs w:val="26"/>
                </w:rPr>
                <m:t>0.50 (1</m:t>
              </m:r>
              <m:r>
                <w:rPr>
                  <w:rFonts w:ascii="Times New Roman" w:hAnsi="Times New Roman"/>
                  <w:sz w:val="26"/>
                  <w:szCs w:val="26"/>
                </w:rPr>
                <m:t>-</m:t>
              </m:r>
              <m:r>
                <w:rPr>
                  <w:rFonts w:ascii="Cambria Math" w:hAnsi="Times New Roman"/>
                  <w:sz w:val="26"/>
                  <w:szCs w:val="26"/>
                </w:rPr>
                <m:t>0.50)</m:t>
              </m:r>
            </m:den>
          </m:f>
        </m:oMath>
      </m:oMathPara>
    </w:p>
    <w:p w:rsidR="00E76CB9" w:rsidRPr="009D7679" w:rsidRDefault="00E76CB9" w:rsidP="001F29B0">
      <w:pPr>
        <w:spacing w:before="240" w:line="360" w:lineRule="auto"/>
        <w:ind w:firstLine="720"/>
        <w:jc w:val="both"/>
        <w:rPr>
          <w:rFonts w:ascii="Times New Roman" w:eastAsiaTheme="minorEastAsia" w:hAnsi="Times New Roman"/>
          <w:sz w:val="26"/>
          <w:szCs w:val="26"/>
        </w:rPr>
      </w:pPr>
      <m:oMathPara>
        <m:oMath>
          <m:r>
            <w:rPr>
              <w:rFonts w:ascii="Cambria Math" w:hAnsi="Cambria Math"/>
              <w:sz w:val="26"/>
              <w:szCs w:val="26"/>
            </w:rPr>
            <m:t>s</m:t>
          </m:r>
          <m:r>
            <w:rPr>
              <w:rFonts w:ascii="Cambria Math" w:hAnsi="Times New Roman"/>
              <w:sz w:val="26"/>
              <w:szCs w:val="26"/>
            </w:rPr>
            <m:t>=</m:t>
          </m:r>
          <m:f>
            <m:fPr>
              <m:ctrlPr>
                <w:rPr>
                  <w:rFonts w:ascii="Cambria Math" w:hAnsi="Times New Roman"/>
                  <w:i/>
                  <w:sz w:val="26"/>
                  <w:szCs w:val="26"/>
                </w:rPr>
              </m:ctrlPr>
            </m:fPr>
            <m:num>
              <m:r>
                <w:rPr>
                  <w:rFonts w:ascii="Cambria Math" w:hAnsi="Times New Roman"/>
                  <w:sz w:val="26"/>
                  <w:szCs w:val="26"/>
                </w:rPr>
                <m:t>2.711</m:t>
              </m:r>
              <m:d>
                <m:dPr>
                  <m:ctrlPr>
                    <w:rPr>
                      <w:rFonts w:ascii="Cambria Math" w:hAnsi="Times New Roman"/>
                      <w:i/>
                      <w:sz w:val="26"/>
                      <w:szCs w:val="26"/>
                    </w:rPr>
                  </m:ctrlPr>
                </m:dPr>
                <m:e>
                  <m:r>
                    <w:rPr>
                      <w:rFonts w:ascii="Cambria Math" w:hAnsi="Times New Roman"/>
                      <w:sz w:val="26"/>
                      <w:szCs w:val="26"/>
                    </w:rPr>
                    <m:t>141250</m:t>
                  </m:r>
                </m:e>
              </m:d>
              <m:r>
                <w:rPr>
                  <w:rFonts w:ascii="Cambria Math" w:hAnsi="Times New Roman"/>
                  <w:sz w:val="26"/>
                  <w:szCs w:val="26"/>
                </w:rPr>
                <m:t>(0.5)</m:t>
              </m:r>
            </m:num>
            <m:den>
              <m:r>
                <m:rPr>
                  <m:sty m:val="p"/>
                </m:rPr>
                <w:rPr>
                  <w:rFonts w:ascii="Cambria Math" w:hAnsi="Times New Roman"/>
                  <w:sz w:val="26"/>
                  <w:szCs w:val="26"/>
                </w:rPr>
                <m:t xml:space="preserve">0.0025 </m:t>
              </m:r>
              <m:d>
                <m:dPr>
                  <m:ctrlPr>
                    <w:rPr>
                      <w:rFonts w:ascii="Cambria Math" w:hAnsi="Times New Roman"/>
                      <w:i/>
                      <w:sz w:val="26"/>
                      <w:szCs w:val="26"/>
                    </w:rPr>
                  </m:ctrlPr>
                </m:dPr>
                <m:e>
                  <m:r>
                    <w:rPr>
                      <w:rFonts w:ascii="Cambria Math" w:hAnsi="Times New Roman"/>
                      <w:sz w:val="26"/>
                      <w:szCs w:val="26"/>
                    </w:rPr>
                    <m:t>282499</m:t>
                  </m:r>
                </m:e>
              </m:d>
              <m:r>
                <w:rPr>
                  <w:rFonts w:ascii="Cambria Math" w:hAnsi="Times New Roman"/>
                  <w:sz w:val="26"/>
                  <w:szCs w:val="26"/>
                </w:rPr>
                <m:t xml:space="preserve"> +1.3555 (0.5)</m:t>
              </m:r>
            </m:den>
          </m:f>
        </m:oMath>
      </m:oMathPara>
    </w:p>
    <w:p w:rsidR="00E76CB9" w:rsidRPr="009D7679" w:rsidRDefault="00E76CB9" w:rsidP="001F29B0">
      <w:pPr>
        <w:spacing w:before="240" w:line="360" w:lineRule="auto"/>
        <w:ind w:firstLine="720"/>
        <w:jc w:val="both"/>
        <w:rPr>
          <w:rFonts w:ascii="Times New Roman" w:eastAsiaTheme="minorEastAsia" w:hAnsi="Times New Roman"/>
          <w:sz w:val="26"/>
          <w:szCs w:val="26"/>
        </w:rPr>
      </w:pPr>
      <w:r w:rsidRPr="009D7679">
        <w:rPr>
          <w:rFonts w:ascii="Times New Roman" w:hAnsi="Times New Roman"/>
          <w:sz w:val="26"/>
          <w:szCs w:val="26"/>
        </w:rPr>
        <w:br/>
      </w:r>
      <m:oMathPara>
        <m:oMath>
          <m:r>
            <w:rPr>
              <w:rFonts w:ascii="Cambria Math" w:hAnsi="Cambria Math"/>
              <w:sz w:val="26"/>
              <w:szCs w:val="26"/>
            </w:rPr>
            <m:t>s</m:t>
          </m:r>
          <m:r>
            <w:rPr>
              <w:rFonts w:ascii="Cambria Math" w:hAnsi="Times New Roman"/>
              <w:sz w:val="26"/>
              <w:szCs w:val="26"/>
            </w:rPr>
            <m:t>=</m:t>
          </m:r>
          <m:f>
            <m:fPr>
              <m:ctrlPr>
                <w:rPr>
                  <w:rFonts w:ascii="Cambria Math" w:hAnsi="Times New Roman"/>
                  <w:i/>
                  <w:sz w:val="26"/>
                  <w:szCs w:val="26"/>
                </w:rPr>
              </m:ctrlPr>
            </m:fPr>
            <m:num>
              <m:r>
                <w:rPr>
                  <w:rFonts w:ascii="Cambria Math" w:hAnsi="Times New Roman"/>
                  <w:sz w:val="26"/>
                  <w:szCs w:val="26"/>
                </w:rPr>
                <m:t>382928.75(0.5)</m:t>
              </m:r>
            </m:num>
            <m:den>
              <m:r>
                <m:rPr>
                  <m:sty m:val="p"/>
                </m:rPr>
                <w:rPr>
                  <w:rFonts w:ascii="Cambria Math" w:hAnsi="Times New Roman"/>
                  <w:sz w:val="26"/>
                  <w:szCs w:val="26"/>
                </w:rPr>
                <m:t>706.2475</m:t>
              </m:r>
              <m:r>
                <w:rPr>
                  <w:rFonts w:ascii="Cambria Math" w:hAnsi="Times New Roman"/>
                  <w:sz w:val="26"/>
                  <w:szCs w:val="26"/>
                </w:rPr>
                <m:t xml:space="preserve"> +0.67775</m:t>
              </m:r>
            </m:den>
          </m:f>
        </m:oMath>
      </m:oMathPara>
    </w:p>
    <w:p w:rsidR="00E76CB9" w:rsidRPr="009D7679" w:rsidRDefault="00E76CB9" w:rsidP="001F29B0">
      <w:pPr>
        <w:spacing w:before="240" w:line="360" w:lineRule="auto"/>
        <w:ind w:firstLine="720"/>
        <w:jc w:val="both"/>
        <w:rPr>
          <w:rFonts w:ascii="Times New Roman" w:eastAsiaTheme="minorEastAsia" w:hAnsi="Times New Roman"/>
          <w:sz w:val="26"/>
          <w:szCs w:val="26"/>
        </w:rPr>
      </w:pPr>
      <m:oMathPara>
        <m:oMath>
          <m:r>
            <w:rPr>
              <w:rFonts w:ascii="Cambria Math" w:hAnsi="Cambria Math"/>
              <w:sz w:val="26"/>
              <w:szCs w:val="26"/>
            </w:rPr>
            <m:t>s</m:t>
          </m:r>
          <m:r>
            <w:rPr>
              <w:rFonts w:ascii="Cambria Math" w:hAnsi="Times New Roman"/>
              <w:sz w:val="26"/>
              <w:szCs w:val="26"/>
            </w:rPr>
            <m:t>=</m:t>
          </m:r>
          <m:f>
            <m:fPr>
              <m:ctrlPr>
                <w:rPr>
                  <w:rFonts w:ascii="Cambria Math" w:hAnsi="Times New Roman"/>
                  <w:i/>
                  <w:sz w:val="26"/>
                  <w:szCs w:val="26"/>
                </w:rPr>
              </m:ctrlPr>
            </m:fPr>
            <m:num>
              <m:r>
                <w:rPr>
                  <w:rFonts w:ascii="Cambria Math" w:hAnsi="Times New Roman"/>
                  <w:sz w:val="26"/>
                  <w:szCs w:val="26"/>
                </w:rPr>
                <m:t>191464.375</m:t>
              </m:r>
            </m:num>
            <m:den>
              <m:r>
                <m:rPr>
                  <m:sty m:val="p"/>
                </m:rPr>
                <w:rPr>
                  <w:rFonts w:ascii="Cambria Math" w:hAnsi="Times New Roman"/>
                  <w:sz w:val="26"/>
                  <w:szCs w:val="26"/>
                </w:rPr>
                <m:t>706.92525</m:t>
              </m:r>
            </m:den>
          </m:f>
          <m:r>
            <w:rPr>
              <w:rFonts w:ascii="Cambria Math" w:hAnsi="Times New Roman"/>
              <w:sz w:val="26"/>
              <w:szCs w:val="26"/>
            </w:rPr>
            <m:t xml:space="preserve"> =270.84</m:t>
          </m:r>
        </m:oMath>
      </m:oMathPara>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Approximately, n = 270.8 but to increase reliability and accuracy the sample size will be pitched at 271, from the total population of 282500.</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The sampling technique that was employed in the course of this research work was a simple random sampling technique in other to give the consumers equal chances of being selected.</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3.4 Research Instrument(s)</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A structured questionnaire was used to collect data to determine the relationship between social media platform and consumer buying behavior. The questionnaire used in this study consisted of three parts namely Section A,B and C. The first part, Section A, consisted of demographic information such as respondent gender, age group, and level of education. Section B and C contained customers’ opinion about the shopping websites which they visit to make purchases.</w:t>
      </w:r>
      <w:r w:rsidRPr="009D7679">
        <w:rPr>
          <w:rFonts w:ascii="Times New Roman" w:hAnsi="Times New Roman"/>
          <w:sz w:val="26"/>
          <w:szCs w:val="26"/>
        </w:rPr>
        <w:t xml:space="preserve"> Five point Likert scale which will allow the respondents to grade their opinions on a scale of 1 to 5 will be adopted to obtain appropriate </w:t>
      </w:r>
      <w:r w:rsidRPr="009D7679">
        <w:rPr>
          <w:rFonts w:ascii="Times New Roman" w:hAnsi="Times New Roman"/>
          <w:sz w:val="26"/>
          <w:szCs w:val="26"/>
        </w:rPr>
        <w:lastRenderedPageBreak/>
        <w:t>responses; where 5=strongly agree, 4=Agree, 3=undecided, 2=Disagree, 1= strongly disagree and yes or no will also be adopted to obtain appropriate reponse.</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3.5  Validity and Reliability of Instrument(s)</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r>
      <w:r w:rsidRPr="009D7679">
        <w:rPr>
          <w:rFonts w:ascii="Times New Roman" w:hAnsi="Times New Roman"/>
          <w:sz w:val="26"/>
          <w:szCs w:val="26"/>
        </w:rPr>
        <w:t>Validity is the degree to which the investigative goals are measured accurately. The degree to which the research truly measures what it intended to measure(Thatcher, 2010).</w:t>
      </w:r>
      <w:r w:rsidRPr="009D7679">
        <w:rPr>
          <w:rFonts w:ascii="Times New Roman" w:eastAsia="Times New Roman" w:hAnsi="Times New Roman"/>
          <w:bCs/>
          <w:color w:val="000000"/>
          <w:sz w:val="26"/>
          <w:szCs w:val="26"/>
        </w:rPr>
        <w:t xml:space="preserve">Reliability refers to the consistency, stability and repeatability of results i.e the result of a researcher is considered reliable if consistent results have been obtained in identical situations but different circumstances (Twycross &amp; Shields 2004). </w:t>
      </w:r>
      <w:r w:rsidRPr="009D7679">
        <w:rPr>
          <w:rFonts w:ascii="Times New Roman" w:eastAsia="Times New Roman" w:hAnsi="Times New Roman"/>
          <w:sz w:val="26"/>
          <w:szCs w:val="26"/>
        </w:rPr>
        <w:t xml:space="preserve">A convenience sample of 30 respondents was used to pre-test on a test re-test basis. The questionnaire was used to calculate the correlation coefficient, an estimate of the reliability of the data collection instrument. Using Pearson correlation coefficient, a correlation coefficient of .86 was obtained. This indicated a high reliability of the research instrument. </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3.6 Methods of data collection</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ab/>
      </w:r>
      <w:r w:rsidRPr="009D7679">
        <w:rPr>
          <w:rFonts w:ascii="Times New Roman" w:hAnsi="Times New Roman"/>
          <w:sz w:val="26"/>
          <w:szCs w:val="26"/>
        </w:rPr>
        <w:t xml:space="preserve">The method of data collection was survey method. Based on the topic of researcher administered questionnaire to selected sample in order to derive information on the topic and to clarify complex questions. The population considered for the survey is the consumers purchasing products on </w:t>
      </w:r>
      <w:r w:rsidR="0059588E">
        <w:rPr>
          <w:rFonts w:ascii="Times New Roman" w:hAnsi="Times New Roman"/>
          <w:sz w:val="26"/>
          <w:szCs w:val="26"/>
        </w:rPr>
        <w:t>Samsung mobile phone</w:t>
      </w:r>
      <w:r w:rsidRPr="009D7679">
        <w:rPr>
          <w:rFonts w:ascii="Times New Roman" w:hAnsi="Times New Roman"/>
          <w:sz w:val="26"/>
          <w:szCs w:val="26"/>
        </w:rPr>
        <w:t xml:space="preserve">. Primary data (data collected directly by an investigator herself through the use of questionnaire) is used; The consumers were chosen and questioned on their views about the impacts social media has on their buying behavior. The questionnaire will be administered to the respondents and the questionnaires will be check for completeness and then collected.  </w:t>
      </w:r>
    </w:p>
    <w:p w:rsidR="009D7679" w:rsidRDefault="009D7679" w:rsidP="001F29B0">
      <w:pPr>
        <w:spacing w:line="360" w:lineRule="auto"/>
        <w:jc w:val="both"/>
        <w:rPr>
          <w:rFonts w:ascii="Times New Roman" w:eastAsia="Times New Roman" w:hAnsi="Times New Roman"/>
          <w:b/>
          <w:sz w:val="26"/>
          <w:szCs w:val="26"/>
        </w:rPr>
      </w:pP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lastRenderedPageBreak/>
        <w:t>3.7  Methods of data analysis</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Manual descriptive analysis, correlation, simple linear regression and multiple linear regressions were used to test the hypotheses.</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These statistical tools were selected as a result of the nature of the study and hypotheses formulated. The study was causal design, studying the impact of one variable on another i.e, studying the impacts of an independent variable (social media) will have on a dependent variable (consumer behavior).</w:t>
      </w:r>
    </w:p>
    <w:p w:rsidR="001F29B0"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The choice of correlation is to examine if the two variables (dependent and independent variables) are correlated.</w:t>
      </w:r>
    </w:p>
    <w:p w:rsidR="001F29B0" w:rsidRPr="009D7679" w:rsidRDefault="001F29B0" w:rsidP="001F29B0">
      <w:pPr>
        <w:spacing w:line="360" w:lineRule="auto"/>
        <w:jc w:val="both"/>
        <w:rPr>
          <w:rFonts w:ascii="Times New Roman" w:eastAsia="Times New Roman" w:hAnsi="Times New Roman"/>
          <w:sz w:val="26"/>
          <w:szCs w:val="26"/>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961"/>
        <w:gridCol w:w="1248"/>
        <w:gridCol w:w="920"/>
        <w:gridCol w:w="119"/>
        <w:gridCol w:w="801"/>
        <w:gridCol w:w="85"/>
        <w:gridCol w:w="1279"/>
        <w:gridCol w:w="2077"/>
      </w:tblGrid>
      <w:tr w:rsidR="00E76CB9" w:rsidRPr="009D7679" w:rsidTr="00E76CB9">
        <w:trPr>
          <w:cantSplit/>
          <w:trHeight w:val="8550"/>
        </w:trPr>
        <w:tc>
          <w:tcPr>
            <w:tcW w:w="5000" w:type="pct"/>
            <w:gridSpan w:val="9"/>
            <w:tcBorders>
              <w:top w:val="nil"/>
              <w:left w:val="nil"/>
              <w:bottom w:val="nil"/>
              <w:right w:val="nil"/>
            </w:tcBorders>
            <w:shd w:val="clear" w:color="auto" w:fill="FFFFFF"/>
          </w:tcPr>
          <w:p w:rsidR="00E76CB9" w:rsidRDefault="00E76CB9" w:rsidP="001F29B0">
            <w:pPr>
              <w:spacing w:line="360" w:lineRule="auto"/>
              <w:jc w:val="center"/>
              <w:rPr>
                <w:rFonts w:ascii="Times New Roman" w:hAnsi="Times New Roman"/>
                <w:b/>
                <w:sz w:val="26"/>
                <w:szCs w:val="26"/>
              </w:rPr>
            </w:pPr>
            <w:r w:rsidRPr="009D7679">
              <w:rPr>
                <w:rFonts w:ascii="Times New Roman" w:hAnsi="Times New Roman"/>
                <w:b/>
                <w:sz w:val="26"/>
                <w:szCs w:val="26"/>
              </w:rPr>
              <w:lastRenderedPageBreak/>
              <w:t>CHAPTER FOUR</w:t>
            </w:r>
          </w:p>
          <w:p w:rsidR="001F29B0" w:rsidRPr="009D7679" w:rsidRDefault="001F29B0" w:rsidP="001F29B0">
            <w:pPr>
              <w:spacing w:line="360" w:lineRule="auto"/>
              <w:jc w:val="center"/>
              <w:rPr>
                <w:rFonts w:ascii="Times New Roman" w:hAnsi="Times New Roman"/>
                <w:b/>
                <w:sz w:val="26"/>
                <w:szCs w:val="26"/>
              </w:rPr>
            </w:pPr>
            <w:r>
              <w:rPr>
                <w:rFonts w:ascii="Times New Roman" w:hAnsi="Times New Roman"/>
                <w:b/>
                <w:sz w:val="26"/>
                <w:szCs w:val="26"/>
              </w:rPr>
              <w:t>DATA PRESENTATION AND ANALYSIS</w:t>
            </w:r>
          </w:p>
          <w:p w:rsidR="00E76CB9" w:rsidRPr="009D7679" w:rsidRDefault="00E76CB9" w:rsidP="001F29B0">
            <w:pPr>
              <w:spacing w:line="360" w:lineRule="auto"/>
              <w:jc w:val="both"/>
              <w:rPr>
                <w:rFonts w:ascii="Times New Roman" w:hAnsi="Times New Roman"/>
                <w:color w:val="000000"/>
                <w:sz w:val="26"/>
                <w:szCs w:val="26"/>
              </w:rPr>
            </w:pPr>
            <w:r w:rsidRPr="009D7679">
              <w:rPr>
                <w:rFonts w:ascii="Times New Roman" w:hAnsi="Times New Roman"/>
                <w:color w:val="000000"/>
                <w:sz w:val="26"/>
                <w:szCs w:val="26"/>
              </w:rPr>
              <w:tab/>
              <w:t xml:space="preserve">This chapter presents the result of the findings based on the information gathered from the respondents through the questionnaire administration. The data for this study was collected from consumer that shop on </w:t>
            </w:r>
            <w:r w:rsidR="0059588E">
              <w:rPr>
                <w:rFonts w:ascii="Times New Roman" w:hAnsi="Times New Roman"/>
                <w:color w:val="000000"/>
                <w:sz w:val="26"/>
                <w:szCs w:val="26"/>
              </w:rPr>
              <w:t>Samsung mobile phone</w:t>
            </w:r>
            <w:r w:rsidRPr="009D7679">
              <w:rPr>
                <w:rFonts w:ascii="Times New Roman" w:hAnsi="Times New Roman"/>
                <w:color w:val="000000"/>
                <w:sz w:val="26"/>
                <w:szCs w:val="26"/>
              </w:rPr>
              <w:t xml:space="preserve"> platform in Ilorin south, Kwara State. A total number two hundred and seventy one copies of questionnaires were administered on the customer. This implies that there was a maximum response rate on the part of the respondents. The result was processed in three sections: A, B and C. Section A deals with demographic data of the respondents using frequency count and percentages. Section B deals with presentation of data for analysis and section C shows the analysis of the respondent’s opinion on the variables selected for this study.   </w:t>
            </w:r>
          </w:p>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color w:val="000000"/>
                <w:sz w:val="26"/>
                <w:szCs w:val="26"/>
              </w:rPr>
              <w:t>4.1 SECTION A: Demographic Data of the Respondents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color w:val="000000"/>
                <w:sz w:val="26"/>
                <w:szCs w:val="26"/>
              </w:rPr>
              <w:t xml:space="preserve">This section shows the demographic data of the respondents which include their Age, Gender, Level of education, Religion and Occupation of the respondents of </w:t>
            </w:r>
            <w:r w:rsidR="0059588E">
              <w:rPr>
                <w:rFonts w:ascii="Times New Roman" w:hAnsi="Times New Roman"/>
                <w:color w:val="000000"/>
                <w:sz w:val="26"/>
                <w:szCs w:val="26"/>
              </w:rPr>
              <w:t>Samsung mobile phone</w:t>
            </w:r>
            <w:r w:rsidRPr="009D7679">
              <w:rPr>
                <w:rFonts w:ascii="Times New Roman" w:hAnsi="Times New Roman"/>
                <w:color w:val="000000"/>
                <w:sz w:val="26"/>
                <w:szCs w:val="26"/>
              </w:rPr>
              <w:t xml:space="preserve"> </w:t>
            </w:r>
            <w:r w:rsidR="00AF35DD">
              <w:rPr>
                <w:rFonts w:ascii="Times New Roman" w:hAnsi="Times New Roman"/>
                <w:color w:val="000000"/>
                <w:sz w:val="26"/>
                <w:szCs w:val="26"/>
              </w:rPr>
              <w:t>.</w:t>
            </w:r>
          </w:p>
        </w:tc>
      </w:tr>
      <w:tr w:rsidR="00E76CB9" w:rsidRPr="009D7679" w:rsidTr="003E108D">
        <w:trPr>
          <w:gridAfter w:val="1"/>
          <w:wAfter w:w="1741" w:type="pct"/>
          <w:cantSplit/>
          <w:trHeight w:val="80"/>
        </w:trPr>
        <w:tc>
          <w:tcPr>
            <w:tcW w:w="3259" w:type="pct"/>
            <w:gridSpan w:val="8"/>
            <w:tcBorders>
              <w:top w:val="nil"/>
              <w:left w:val="nil"/>
              <w:bottom w:val="nil"/>
              <w:right w:val="nil"/>
            </w:tcBorders>
            <w:shd w:val="clear" w:color="auto" w:fill="FFFFFF"/>
          </w:tcPr>
          <w:p w:rsidR="00E76CB9" w:rsidRPr="009D7679" w:rsidRDefault="00E76CB9" w:rsidP="001F29B0">
            <w:pPr>
              <w:tabs>
                <w:tab w:val="left" w:pos="2385"/>
                <w:tab w:val="center" w:pos="3365"/>
              </w:tabs>
              <w:autoSpaceDE w:val="0"/>
              <w:autoSpaceDN w:val="0"/>
              <w:adjustRightInd w:val="0"/>
              <w:spacing w:line="360" w:lineRule="auto"/>
              <w:ind w:right="60"/>
              <w:jc w:val="both"/>
              <w:rPr>
                <w:rFonts w:ascii="Times New Roman" w:hAnsi="Times New Roman"/>
                <w:b/>
                <w:bCs/>
                <w:color w:val="000000"/>
                <w:sz w:val="26"/>
                <w:szCs w:val="26"/>
              </w:rPr>
            </w:pPr>
            <w:r w:rsidRPr="009D7679">
              <w:rPr>
                <w:rFonts w:ascii="Times New Roman" w:hAnsi="Times New Roman"/>
                <w:b/>
                <w:bCs/>
                <w:color w:val="000000"/>
                <w:sz w:val="26"/>
                <w:szCs w:val="26"/>
              </w:rPr>
              <w:t xml:space="preserve">Table 4.1.1 Age </w:t>
            </w:r>
            <w:r w:rsidR="00AF35DD">
              <w:rPr>
                <w:rFonts w:ascii="Times New Roman" w:hAnsi="Times New Roman"/>
                <w:b/>
                <w:bCs/>
                <w:color w:val="000000"/>
                <w:sz w:val="26"/>
                <w:szCs w:val="26"/>
              </w:rPr>
              <w:t xml:space="preserve">Distribution of Respondent </w:t>
            </w:r>
          </w:p>
        </w:tc>
      </w:tr>
      <w:tr w:rsidR="00E76CB9" w:rsidRPr="009D7679" w:rsidTr="00E76CB9">
        <w:trPr>
          <w:gridAfter w:val="1"/>
          <w:wAfter w:w="1741" w:type="pct"/>
          <w:cantSplit/>
          <w:trHeight w:val="689"/>
        </w:trPr>
        <w:tc>
          <w:tcPr>
            <w:tcW w:w="943" w:type="pct"/>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p w:rsidR="00E76CB9" w:rsidRPr="009D7679" w:rsidRDefault="00E76CB9" w:rsidP="001F29B0">
            <w:pPr>
              <w:spacing w:line="360" w:lineRule="auto"/>
              <w:rPr>
                <w:rFonts w:ascii="Times New Roman" w:hAnsi="Times New Roman"/>
                <w:sz w:val="26"/>
                <w:szCs w:val="26"/>
              </w:rPr>
            </w:pPr>
          </w:p>
        </w:tc>
        <w:tc>
          <w:tcPr>
            <w:tcW w:w="614" w:type="pct"/>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452" w:type="pct"/>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536" w:type="pct"/>
            <w:gridSpan w:val="2"/>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714" w:type="pct"/>
            <w:gridSpan w:val="2"/>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gridAfter w:val="1"/>
          <w:wAfter w:w="1741" w:type="pct"/>
          <w:cantSplit/>
          <w:trHeight w:val="518"/>
        </w:trPr>
        <w:tc>
          <w:tcPr>
            <w:tcW w:w="377" w:type="pct"/>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566" w:type="pct"/>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18-25</w:t>
            </w:r>
          </w:p>
        </w:tc>
        <w:tc>
          <w:tcPr>
            <w:tcW w:w="614" w:type="pct"/>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149</w:t>
            </w:r>
          </w:p>
        </w:tc>
        <w:tc>
          <w:tcPr>
            <w:tcW w:w="521" w:type="pct"/>
            <w:gridSpan w:val="2"/>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55.0</w:t>
            </w:r>
          </w:p>
        </w:tc>
        <w:tc>
          <w:tcPr>
            <w:tcW w:w="512" w:type="pct"/>
            <w:gridSpan w:val="2"/>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55.0</w:t>
            </w:r>
          </w:p>
        </w:tc>
        <w:tc>
          <w:tcPr>
            <w:tcW w:w="670" w:type="pct"/>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55.0</w:t>
            </w:r>
          </w:p>
        </w:tc>
      </w:tr>
      <w:tr w:rsidR="00E76CB9" w:rsidRPr="009D7679" w:rsidTr="00E76CB9">
        <w:trPr>
          <w:gridAfter w:val="1"/>
          <w:wAfter w:w="1741" w:type="pct"/>
          <w:cantSplit/>
          <w:trHeight w:val="40"/>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26-35</w:t>
            </w:r>
          </w:p>
        </w:tc>
        <w:tc>
          <w:tcPr>
            <w:tcW w:w="614" w:type="pct"/>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58</w:t>
            </w:r>
          </w:p>
        </w:tc>
        <w:tc>
          <w:tcPr>
            <w:tcW w:w="521"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21.4</w:t>
            </w:r>
          </w:p>
        </w:tc>
        <w:tc>
          <w:tcPr>
            <w:tcW w:w="512"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21.4</w:t>
            </w:r>
          </w:p>
        </w:tc>
        <w:tc>
          <w:tcPr>
            <w:tcW w:w="670" w:type="pct"/>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76.4</w:t>
            </w:r>
          </w:p>
        </w:tc>
      </w:tr>
      <w:tr w:rsidR="00E76CB9" w:rsidRPr="009D7679" w:rsidTr="00E76CB9">
        <w:trPr>
          <w:gridAfter w:val="1"/>
          <w:wAfter w:w="1741" w:type="pct"/>
          <w:cantSplit/>
          <w:trHeight w:val="425"/>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36-45</w:t>
            </w:r>
          </w:p>
        </w:tc>
        <w:tc>
          <w:tcPr>
            <w:tcW w:w="614" w:type="pct"/>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48</w:t>
            </w:r>
          </w:p>
        </w:tc>
        <w:tc>
          <w:tcPr>
            <w:tcW w:w="521"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17.7</w:t>
            </w:r>
          </w:p>
        </w:tc>
        <w:tc>
          <w:tcPr>
            <w:tcW w:w="512"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17.7</w:t>
            </w:r>
          </w:p>
        </w:tc>
        <w:tc>
          <w:tcPr>
            <w:tcW w:w="670" w:type="pct"/>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94.1</w:t>
            </w:r>
          </w:p>
        </w:tc>
      </w:tr>
      <w:tr w:rsidR="00E76CB9" w:rsidRPr="009D7679" w:rsidTr="00E76CB9">
        <w:trPr>
          <w:gridAfter w:val="1"/>
          <w:wAfter w:w="1741" w:type="pct"/>
          <w:cantSplit/>
          <w:trHeight w:val="446"/>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46-55</w:t>
            </w:r>
          </w:p>
        </w:tc>
        <w:tc>
          <w:tcPr>
            <w:tcW w:w="614" w:type="pct"/>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w:t>
            </w:r>
          </w:p>
        </w:tc>
        <w:tc>
          <w:tcPr>
            <w:tcW w:w="521"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3.3</w:t>
            </w:r>
          </w:p>
        </w:tc>
        <w:tc>
          <w:tcPr>
            <w:tcW w:w="512"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3.3</w:t>
            </w:r>
          </w:p>
        </w:tc>
        <w:tc>
          <w:tcPr>
            <w:tcW w:w="670" w:type="pct"/>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97.4</w:t>
            </w:r>
          </w:p>
        </w:tc>
      </w:tr>
      <w:tr w:rsidR="00E76CB9" w:rsidRPr="009D7679" w:rsidTr="00E76CB9">
        <w:trPr>
          <w:gridAfter w:val="1"/>
          <w:wAfter w:w="1741" w:type="pct"/>
          <w:cantSplit/>
          <w:trHeight w:val="680"/>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right="60"/>
              <w:jc w:val="both"/>
              <w:rPr>
                <w:rFonts w:ascii="Times New Roman" w:hAnsi="Times New Roman"/>
                <w:color w:val="000000"/>
                <w:sz w:val="26"/>
                <w:szCs w:val="26"/>
              </w:rPr>
            </w:pPr>
            <w:r w:rsidRPr="009D7679">
              <w:rPr>
                <w:rFonts w:ascii="Times New Roman" w:hAnsi="Times New Roman"/>
                <w:color w:val="000000"/>
                <w:sz w:val="26"/>
                <w:szCs w:val="26"/>
              </w:rPr>
              <w:t>56above</w:t>
            </w:r>
          </w:p>
        </w:tc>
        <w:tc>
          <w:tcPr>
            <w:tcW w:w="614" w:type="pct"/>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w:t>
            </w:r>
          </w:p>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521"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2.6</w:t>
            </w:r>
          </w:p>
        </w:tc>
        <w:tc>
          <w:tcPr>
            <w:tcW w:w="512"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2.6</w:t>
            </w:r>
          </w:p>
        </w:tc>
        <w:tc>
          <w:tcPr>
            <w:tcW w:w="670" w:type="pct"/>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gridAfter w:val="1"/>
          <w:wAfter w:w="1741" w:type="pct"/>
          <w:cantSplit/>
          <w:trHeight w:val="439"/>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614" w:type="pct"/>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521" w:type="pct"/>
            <w:gridSpan w:val="2"/>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512" w:type="pct"/>
            <w:gridSpan w:val="2"/>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670" w:type="pct"/>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9D767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From table 4.1.1 above, it was revealed that 149 respondents corresponding to 55.0% were in the age bracket of 18-25 years, 48 respondents with 17.7% were in the age of 36-45 years while 9 respondents equalling 3.3% were in the age bracket of 46-55years and 7 respondents with 2.6 were in the age range of 50years and above. It was observed from the finding that majority of the respondents clustered around the age of 18 to 25 years. This implies that majority of the respondents are still young and exposed to many questions being asked.</w:t>
      </w:r>
    </w:p>
    <w:tbl>
      <w:tblPr>
        <w:tblW w:w="65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856"/>
        <w:gridCol w:w="1148"/>
        <w:gridCol w:w="1009"/>
        <w:gridCol w:w="1377"/>
        <w:gridCol w:w="1469"/>
      </w:tblGrid>
      <w:tr w:rsidR="00E76CB9" w:rsidRPr="009D7679" w:rsidTr="00E76CB9">
        <w:trPr>
          <w:cantSplit/>
          <w:trHeight w:val="153"/>
        </w:trPr>
        <w:tc>
          <w:tcPr>
            <w:tcW w:w="6593" w:type="dxa"/>
            <w:gridSpan w:val="6"/>
            <w:tcBorders>
              <w:top w:val="nil"/>
              <w:left w:val="nil"/>
              <w:bottom w:val="nil"/>
              <w:right w:val="nil"/>
            </w:tcBorders>
            <w:shd w:val="clear" w:color="auto" w:fill="FFFFFF"/>
          </w:tcPr>
          <w:p w:rsidR="00E76CB9" w:rsidRPr="009D7679" w:rsidRDefault="00E76CB9" w:rsidP="00943292">
            <w:pPr>
              <w:autoSpaceDE w:val="0"/>
              <w:autoSpaceDN w:val="0"/>
              <w:adjustRightInd w:val="0"/>
              <w:spacing w:line="360" w:lineRule="auto"/>
              <w:ind w:right="60"/>
              <w:jc w:val="both"/>
              <w:rPr>
                <w:rFonts w:ascii="Times New Roman" w:hAnsi="Times New Roman"/>
                <w:color w:val="000000"/>
                <w:sz w:val="26"/>
                <w:szCs w:val="26"/>
              </w:rPr>
            </w:pPr>
            <w:r w:rsidRPr="009D7679">
              <w:rPr>
                <w:rFonts w:ascii="Times New Roman" w:hAnsi="Times New Roman"/>
                <w:b/>
                <w:bCs/>
                <w:color w:val="000000"/>
                <w:sz w:val="26"/>
                <w:szCs w:val="26"/>
              </w:rPr>
              <w:t>Table 4.1.2 Gender</w:t>
            </w:r>
            <w:r w:rsidR="00AF35DD">
              <w:rPr>
                <w:rFonts w:ascii="Times New Roman" w:hAnsi="Times New Roman"/>
                <w:b/>
                <w:bCs/>
                <w:color w:val="000000"/>
                <w:sz w:val="26"/>
                <w:szCs w:val="26"/>
              </w:rPr>
              <w:t xml:space="preserve"> Distribution of Respondents</w:t>
            </w:r>
          </w:p>
        </w:tc>
      </w:tr>
      <w:tr w:rsidR="00E76CB9" w:rsidRPr="009D7679" w:rsidTr="00E76CB9">
        <w:trPr>
          <w:cantSplit/>
        </w:trPr>
        <w:tc>
          <w:tcPr>
            <w:tcW w:w="159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148"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1009"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7"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856"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Male</w:t>
            </w:r>
          </w:p>
        </w:tc>
        <w:tc>
          <w:tcPr>
            <w:tcW w:w="1148"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157</w:t>
            </w:r>
          </w:p>
        </w:tc>
        <w:tc>
          <w:tcPr>
            <w:tcW w:w="1009"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57.9</w:t>
            </w:r>
          </w:p>
        </w:tc>
        <w:tc>
          <w:tcPr>
            <w:tcW w:w="1377"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57.9</w:t>
            </w:r>
          </w:p>
        </w:tc>
        <w:tc>
          <w:tcPr>
            <w:tcW w:w="1469"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57.9</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85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female</w:t>
            </w:r>
          </w:p>
        </w:tc>
        <w:tc>
          <w:tcPr>
            <w:tcW w:w="1148"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112</w:t>
            </w:r>
          </w:p>
        </w:tc>
        <w:tc>
          <w:tcPr>
            <w:tcW w:w="1009"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41.3</w:t>
            </w:r>
          </w:p>
        </w:tc>
        <w:tc>
          <w:tcPr>
            <w:tcW w:w="1377"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41.3</w:t>
            </w:r>
          </w:p>
        </w:tc>
        <w:tc>
          <w:tcPr>
            <w:tcW w:w="1469"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99.3</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85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3.00</w:t>
            </w:r>
          </w:p>
        </w:tc>
        <w:tc>
          <w:tcPr>
            <w:tcW w:w="1148"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w:t>
            </w:r>
          </w:p>
        </w:tc>
        <w:tc>
          <w:tcPr>
            <w:tcW w:w="1009"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w:t>
            </w:r>
          </w:p>
        </w:tc>
        <w:tc>
          <w:tcPr>
            <w:tcW w:w="1377"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w:t>
            </w:r>
          </w:p>
        </w:tc>
        <w:tc>
          <w:tcPr>
            <w:tcW w:w="1469"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856"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148"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1009"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7"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9"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pStyle w:val="Default0"/>
        <w:spacing w:line="360" w:lineRule="auto"/>
        <w:jc w:val="both"/>
        <w:rPr>
          <w:sz w:val="26"/>
          <w:szCs w:val="26"/>
        </w:rPr>
      </w:pPr>
      <w:r w:rsidRPr="009D7679">
        <w:rPr>
          <w:sz w:val="26"/>
          <w:szCs w:val="26"/>
        </w:rPr>
        <w:t xml:space="preserve">From the table 4.1.2 above, it was revealed that 157 (57.9%) of the respondents were male while 112 (41.3%) were females. It was observed that </w:t>
      </w:r>
      <w:r w:rsidRPr="009D7679">
        <w:rPr>
          <w:sz w:val="26"/>
          <w:szCs w:val="26"/>
        </w:rPr>
        <w:lastRenderedPageBreak/>
        <w:t xml:space="preserve">majority of the respondents were males. This implies that majority of </w:t>
      </w:r>
      <w:r w:rsidR="0059588E">
        <w:rPr>
          <w:sz w:val="26"/>
          <w:szCs w:val="26"/>
        </w:rPr>
        <w:t>Samsung mobile phone</w:t>
      </w:r>
      <w:r w:rsidRPr="009D7679">
        <w:rPr>
          <w:sz w:val="26"/>
          <w:szCs w:val="26"/>
        </w:rPr>
        <w:t xml:space="preserve"> users were males.</w:t>
      </w:r>
    </w:p>
    <w:tbl>
      <w:tblPr>
        <w:tblW w:w="6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087"/>
        <w:gridCol w:w="1147"/>
        <w:gridCol w:w="91"/>
        <w:gridCol w:w="918"/>
        <w:gridCol w:w="1376"/>
        <w:gridCol w:w="1468"/>
      </w:tblGrid>
      <w:tr w:rsidR="00E76CB9" w:rsidRPr="009D7679" w:rsidTr="00E76CB9">
        <w:trPr>
          <w:cantSplit/>
        </w:trPr>
        <w:tc>
          <w:tcPr>
            <w:tcW w:w="6822" w:type="dxa"/>
            <w:gridSpan w:val="7"/>
            <w:tcBorders>
              <w:top w:val="nil"/>
              <w:left w:val="nil"/>
              <w:bottom w:val="nil"/>
              <w:right w:val="nil"/>
            </w:tcBorders>
            <w:shd w:val="clear" w:color="auto" w:fill="FFFFFF"/>
          </w:tcPr>
          <w:p w:rsidR="00E76CB9" w:rsidRPr="009D7679" w:rsidRDefault="00AF35DD" w:rsidP="001F29B0">
            <w:pPr>
              <w:autoSpaceDE w:val="0"/>
              <w:autoSpaceDN w:val="0"/>
              <w:adjustRightInd w:val="0"/>
              <w:spacing w:line="360" w:lineRule="auto"/>
              <w:ind w:left="60" w:right="60"/>
              <w:jc w:val="both"/>
              <w:rPr>
                <w:rFonts w:ascii="Times New Roman" w:hAnsi="Times New Roman"/>
                <w:color w:val="000000"/>
                <w:sz w:val="26"/>
                <w:szCs w:val="26"/>
              </w:rPr>
            </w:pPr>
            <w:r>
              <w:rPr>
                <w:rFonts w:ascii="Times New Roman" w:hAnsi="Times New Roman"/>
                <w:b/>
                <w:bCs/>
                <w:color w:val="000000"/>
                <w:sz w:val="26"/>
                <w:szCs w:val="26"/>
              </w:rPr>
              <w:t xml:space="preserve">Table 4.1.3 </w:t>
            </w:r>
            <w:r w:rsidR="00E76CB9" w:rsidRPr="009D7679">
              <w:rPr>
                <w:rFonts w:ascii="Times New Roman" w:hAnsi="Times New Roman"/>
                <w:b/>
                <w:bCs/>
                <w:color w:val="000000"/>
                <w:sz w:val="26"/>
                <w:szCs w:val="26"/>
              </w:rPr>
              <w:t>Education</w:t>
            </w:r>
            <w:r>
              <w:rPr>
                <w:rFonts w:ascii="Times New Roman" w:hAnsi="Times New Roman"/>
                <w:b/>
                <w:bCs/>
                <w:color w:val="000000"/>
                <w:sz w:val="26"/>
                <w:szCs w:val="26"/>
              </w:rPr>
              <w:t xml:space="preserve">al Qualification of Respondent </w:t>
            </w:r>
          </w:p>
        </w:tc>
      </w:tr>
      <w:tr w:rsidR="00E76CB9" w:rsidRPr="009D7679" w:rsidTr="00E76CB9">
        <w:trPr>
          <w:cantSplit/>
        </w:trPr>
        <w:tc>
          <w:tcPr>
            <w:tcW w:w="1822"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8" w:type="dxa"/>
            <w:gridSpan w:val="2"/>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18"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1087"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ssce/jsce</w:t>
            </w:r>
          </w:p>
        </w:tc>
        <w:tc>
          <w:tcPr>
            <w:tcW w:w="1147"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25</w:t>
            </w:r>
          </w:p>
        </w:tc>
        <w:tc>
          <w:tcPr>
            <w:tcW w:w="1009" w:type="dxa"/>
            <w:gridSpan w:val="2"/>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9.2</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9.2</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9.2</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087"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hnd/nce</w:t>
            </w:r>
          </w:p>
        </w:tc>
        <w:tc>
          <w:tcPr>
            <w:tcW w:w="1147"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85</w:t>
            </w:r>
          </w:p>
        </w:tc>
        <w:tc>
          <w:tcPr>
            <w:tcW w:w="1009" w:type="dxa"/>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31.4</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31.4</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40.6</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087"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bsc/msc</w:t>
            </w:r>
          </w:p>
        </w:tc>
        <w:tc>
          <w:tcPr>
            <w:tcW w:w="1147"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141</w:t>
            </w:r>
          </w:p>
        </w:tc>
        <w:tc>
          <w:tcPr>
            <w:tcW w:w="1009" w:type="dxa"/>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52.0</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52.0</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92.6</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087"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Phd</w:t>
            </w:r>
          </w:p>
        </w:tc>
        <w:tc>
          <w:tcPr>
            <w:tcW w:w="1147"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20</w:t>
            </w:r>
          </w:p>
        </w:tc>
        <w:tc>
          <w:tcPr>
            <w:tcW w:w="1009" w:type="dxa"/>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7.4</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7.4</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087"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147"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1009" w:type="dxa"/>
            <w:gridSpan w:val="2"/>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Table 4.1.3 indicates that 25 (9.2%) of the respondents had a certificate in SSCE/JSCE. 85 respondents constituting 31.4% had HND/NCE 141 respondents corresponding 52.0% had B.Sc/M.Sc while 20 respondents 7.4% It could be noticed there from that majority of the respondents had good educational background thereby putting them in the position to give right answers to the numerous questions contained in the questionnaire. This in effect enhances the validity of the findings.</w:t>
      </w:r>
    </w:p>
    <w:tbl>
      <w:tblPr>
        <w:tblW w:w="7030"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236"/>
        <w:gridCol w:w="1230"/>
        <w:gridCol w:w="900"/>
        <w:gridCol w:w="1420"/>
        <w:gridCol w:w="1510"/>
      </w:tblGrid>
      <w:tr w:rsidR="00E76CB9" w:rsidRPr="009D7679" w:rsidTr="00E76CB9">
        <w:trPr>
          <w:cantSplit/>
        </w:trPr>
        <w:tc>
          <w:tcPr>
            <w:tcW w:w="703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b/>
                <w:bCs/>
                <w:color w:val="000000"/>
                <w:sz w:val="26"/>
                <w:szCs w:val="26"/>
              </w:rPr>
              <w:t>Table 4.1.4 Religion</w:t>
            </w:r>
          </w:p>
        </w:tc>
      </w:tr>
      <w:tr w:rsidR="00E76CB9" w:rsidRPr="009D7679" w:rsidTr="00E76CB9">
        <w:trPr>
          <w:cantSplit/>
        </w:trPr>
        <w:tc>
          <w:tcPr>
            <w:tcW w:w="19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00"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420"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510"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1236" w:type="dxa"/>
            <w:tcBorders>
              <w:top w:val="single" w:sz="16" w:space="0" w:color="000000"/>
              <w:left w:val="nil"/>
              <w:bottom w:val="nil"/>
              <w:right w:val="single" w:sz="16" w:space="0" w:color="000000"/>
            </w:tcBorders>
            <w:shd w:val="clear" w:color="auto" w:fill="FFFFFF"/>
            <w:vAlign w:val="center"/>
          </w:tcPr>
          <w:p w:rsidR="00E76CB9" w:rsidRPr="009D7679" w:rsidRDefault="00943292"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w:t>
            </w:r>
            <w:r w:rsidR="00E76CB9" w:rsidRPr="009D7679">
              <w:rPr>
                <w:rFonts w:ascii="Times New Roman" w:hAnsi="Times New Roman"/>
                <w:color w:val="000000"/>
                <w:sz w:val="26"/>
                <w:szCs w:val="26"/>
              </w:rPr>
              <w:t>hristianity</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118</w:t>
            </w:r>
          </w:p>
        </w:tc>
        <w:tc>
          <w:tcPr>
            <w:tcW w:w="900"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43.5</w:t>
            </w:r>
          </w:p>
        </w:tc>
        <w:tc>
          <w:tcPr>
            <w:tcW w:w="1420"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43.5</w:t>
            </w:r>
          </w:p>
        </w:tc>
        <w:tc>
          <w:tcPr>
            <w:tcW w:w="1510"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43.5</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23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Islamic</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151</w:t>
            </w:r>
          </w:p>
        </w:tc>
        <w:tc>
          <w:tcPr>
            <w:tcW w:w="90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55.7</w:t>
            </w:r>
          </w:p>
        </w:tc>
        <w:tc>
          <w:tcPr>
            <w:tcW w:w="142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55.7</w:t>
            </w:r>
          </w:p>
        </w:tc>
        <w:tc>
          <w:tcPr>
            <w:tcW w:w="1510"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99.3</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23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Traditional</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w:t>
            </w:r>
          </w:p>
        </w:tc>
        <w:tc>
          <w:tcPr>
            <w:tcW w:w="90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142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1510"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99.6</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23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4.00</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w:t>
            </w:r>
          </w:p>
        </w:tc>
        <w:tc>
          <w:tcPr>
            <w:tcW w:w="90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142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1510"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236"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00"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20"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510"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pStyle w:val="Default0"/>
        <w:spacing w:line="360" w:lineRule="auto"/>
        <w:jc w:val="both"/>
        <w:rPr>
          <w:sz w:val="26"/>
          <w:szCs w:val="26"/>
        </w:rPr>
      </w:pPr>
      <w:r w:rsidRPr="009D7679">
        <w:rPr>
          <w:sz w:val="26"/>
          <w:szCs w:val="26"/>
        </w:rPr>
        <w:t>Table 4.1.4 shows the religion of the respondents. It was revealed from the table that 118 respondents corresponding to 43.5% were Christian. 151 respondents corresponding to 55.7% were Muslim. While 1 respondent corresponding to 0.4. This reveal that majority of the respondents were Muslim.</w:t>
      </w:r>
    </w:p>
    <w:tbl>
      <w:tblPr>
        <w:tblW w:w="69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194"/>
        <w:gridCol w:w="1221"/>
        <w:gridCol w:w="935"/>
        <w:gridCol w:w="1376"/>
        <w:gridCol w:w="1468"/>
      </w:tblGrid>
      <w:tr w:rsidR="00E76CB9" w:rsidRPr="009D7679" w:rsidTr="00E76CB9">
        <w:trPr>
          <w:cantSplit/>
        </w:trPr>
        <w:tc>
          <w:tcPr>
            <w:tcW w:w="6929"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b/>
                <w:bCs/>
                <w:color w:val="000000"/>
                <w:sz w:val="26"/>
                <w:szCs w:val="26"/>
              </w:rPr>
              <w:t>Table 4.1.5 Occupation</w:t>
            </w:r>
          </w:p>
        </w:tc>
      </w:tr>
      <w:tr w:rsidR="00E76CB9" w:rsidRPr="009D7679" w:rsidTr="00E76CB9">
        <w:trPr>
          <w:cantSplit/>
        </w:trPr>
        <w:tc>
          <w:tcPr>
            <w:tcW w:w="1929"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21"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35"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1194"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Student</w:t>
            </w:r>
          </w:p>
        </w:tc>
        <w:tc>
          <w:tcPr>
            <w:tcW w:w="1221"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168</w:t>
            </w:r>
          </w:p>
        </w:tc>
        <w:tc>
          <w:tcPr>
            <w:tcW w:w="935"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62.0</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62.0</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62.0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194"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right="60"/>
              <w:jc w:val="both"/>
              <w:rPr>
                <w:rFonts w:ascii="Times New Roman" w:hAnsi="Times New Roman"/>
                <w:color w:val="000000"/>
                <w:sz w:val="26"/>
                <w:szCs w:val="26"/>
              </w:rPr>
            </w:pPr>
            <w:r w:rsidRPr="009D7679">
              <w:rPr>
                <w:rFonts w:ascii="Times New Roman" w:hAnsi="Times New Roman"/>
                <w:color w:val="000000"/>
                <w:sz w:val="26"/>
                <w:szCs w:val="26"/>
              </w:rPr>
              <w:t>Civilservant</w:t>
            </w:r>
          </w:p>
        </w:tc>
        <w:tc>
          <w:tcPr>
            <w:tcW w:w="1221"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80</w:t>
            </w:r>
          </w:p>
        </w:tc>
        <w:tc>
          <w:tcPr>
            <w:tcW w:w="935"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29.5</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29.5</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91.5</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194"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Aristan</w:t>
            </w:r>
          </w:p>
        </w:tc>
        <w:tc>
          <w:tcPr>
            <w:tcW w:w="1221"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935"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1.5</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1.5</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93.0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194"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Others</w:t>
            </w:r>
          </w:p>
        </w:tc>
        <w:tc>
          <w:tcPr>
            <w:tcW w:w="1221"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19</w:t>
            </w:r>
          </w:p>
        </w:tc>
        <w:tc>
          <w:tcPr>
            <w:tcW w:w="935"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194"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21"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35"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581D98" w:rsidRPr="009D7679">
        <w:rPr>
          <w:rFonts w:ascii="Times New Roman" w:hAnsi="Times New Roman" w:cs="Times New Roman"/>
          <w:sz w:val="26"/>
          <w:szCs w:val="26"/>
        </w:rPr>
        <w:t xml:space="preserve">Field </w:t>
      </w:r>
      <w:r w:rsidR="009D7679">
        <w:rPr>
          <w:rFonts w:ascii="Times New Roman" w:hAnsi="Times New Roman" w:cs="Times New Roman"/>
          <w:sz w:val="26"/>
          <w:szCs w:val="26"/>
        </w:rPr>
        <w:t xml:space="preserve">survey, </w:t>
      </w:r>
      <w:r w:rsidR="00DE2A84">
        <w:rPr>
          <w:rFonts w:ascii="Times New Roman" w:hAnsi="Times New Roman" w:cs="Times New Roman"/>
          <w:sz w:val="26"/>
          <w:szCs w:val="26"/>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 xml:space="preserve">Table 4.1.5 indicates that 168 (62.0%) of the respondents students. 80 respondents constituting 29.5% were Civil servants  4 respondents corresponding 1.5% were artisan while 19 respondents corresponding 7.0 falls under others. It could be noticed there from that majority of the respondents had good occupation background thereby putting them in the position to give </w:t>
      </w:r>
      <w:r w:rsidRPr="009D7679">
        <w:rPr>
          <w:rFonts w:ascii="Times New Roman" w:hAnsi="Times New Roman"/>
          <w:sz w:val="26"/>
          <w:szCs w:val="26"/>
        </w:rPr>
        <w:lastRenderedPageBreak/>
        <w:t>right answers to the numerous questions contained in the questionnaire. This in effect enhances the validity of the findings.</w:t>
      </w:r>
    </w:p>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r w:rsidRPr="009D7679">
        <w:rPr>
          <w:rFonts w:ascii="Times New Roman" w:hAnsi="Times New Roman"/>
          <w:b/>
          <w:color w:val="000000"/>
          <w:sz w:val="26"/>
          <w:szCs w:val="26"/>
        </w:rPr>
        <w:t>SECTION B</w:t>
      </w:r>
      <w:r w:rsidRPr="009D7679">
        <w:rPr>
          <w:rFonts w:ascii="Times New Roman" w:hAnsi="Times New Roman"/>
          <w:color w:val="000000"/>
          <w:sz w:val="26"/>
          <w:szCs w:val="26"/>
        </w:rPr>
        <w:t xml:space="preserve">: </w:t>
      </w:r>
      <w:r w:rsidRPr="009D7679">
        <w:rPr>
          <w:rFonts w:ascii="Times New Roman" w:hAnsi="Times New Roman"/>
          <w:b/>
          <w:sz w:val="26"/>
          <w:szCs w:val="26"/>
        </w:rPr>
        <w:t>Data Presentation and Analysis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 xml:space="preserve">This section </w:t>
      </w:r>
      <w:r w:rsidRPr="009D7679">
        <w:rPr>
          <w:rFonts w:ascii="Times New Roman" w:hAnsi="Times New Roman"/>
          <w:color w:val="000000"/>
          <w:sz w:val="26"/>
          <w:szCs w:val="26"/>
        </w:rPr>
        <w:t>deals with presentation of data for analysis it</w:t>
      </w:r>
      <w:r w:rsidRPr="009D7679">
        <w:rPr>
          <w:rFonts w:ascii="Times New Roman" w:hAnsi="Times New Roman"/>
          <w:sz w:val="26"/>
          <w:szCs w:val="26"/>
        </w:rPr>
        <w:t xml:space="preserve"> presents the responses of the respondents on the variables used to address the research objective</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230"/>
        <w:gridCol w:w="926"/>
        <w:gridCol w:w="1376"/>
        <w:gridCol w:w="1468"/>
      </w:tblGrid>
      <w:tr w:rsidR="00E76CB9" w:rsidRPr="009D7679" w:rsidTr="00E76CB9">
        <w:trPr>
          <w:cantSplit/>
        </w:trPr>
        <w:tc>
          <w:tcPr>
            <w:tcW w:w="647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b/>
                <w:bCs/>
                <w:color w:val="000000"/>
                <w:sz w:val="26"/>
                <w:szCs w:val="26"/>
              </w:rPr>
              <w:t xml:space="preserve">Table 4.2.1 Are you aware of the </w:t>
            </w:r>
            <w:r w:rsidR="00AF35DD">
              <w:rPr>
                <w:rFonts w:ascii="Times New Roman" w:hAnsi="Times New Roman"/>
                <w:b/>
                <w:bCs/>
                <w:color w:val="000000"/>
                <w:sz w:val="26"/>
                <w:szCs w:val="26"/>
              </w:rPr>
              <w:t xml:space="preserve">Samsung Mobile </w:t>
            </w:r>
            <w:r w:rsidR="0059588E">
              <w:rPr>
                <w:rFonts w:ascii="Times New Roman" w:hAnsi="Times New Roman"/>
                <w:b/>
                <w:bCs/>
                <w:color w:val="000000"/>
                <w:sz w:val="26"/>
                <w:szCs w:val="26"/>
              </w:rPr>
              <w:t>PHONE</w:t>
            </w:r>
            <w:r w:rsidRPr="009D7679">
              <w:rPr>
                <w:rFonts w:ascii="Times New Roman" w:hAnsi="Times New Roman"/>
                <w:b/>
                <w:bCs/>
                <w:color w:val="000000"/>
                <w:sz w:val="26"/>
                <w:szCs w:val="26"/>
              </w:rPr>
              <w:t xml:space="preserve"> online purchase platform</w:t>
            </w:r>
          </w:p>
        </w:tc>
      </w:tr>
      <w:tr w:rsidR="00E76CB9" w:rsidRPr="009D7679" w:rsidTr="00E76CB9">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2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YES</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191</w:t>
            </w:r>
          </w:p>
        </w:tc>
        <w:tc>
          <w:tcPr>
            <w:tcW w:w="92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70.5</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70.5</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70.5</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NO</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80</w:t>
            </w:r>
          </w:p>
        </w:tc>
        <w:tc>
          <w:tcPr>
            <w:tcW w:w="92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29.5</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29.5</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2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pStyle w:val="Default0"/>
        <w:spacing w:line="360" w:lineRule="auto"/>
        <w:jc w:val="both"/>
        <w:rPr>
          <w:sz w:val="26"/>
          <w:szCs w:val="26"/>
        </w:rPr>
      </w:pPr>
      <w:r w:rsidRPr="009D7679">
        <w:rPr>
          <w:sz w:val="26"/>
          <w:szCs w:val="26"/>
        </w:rPr>
        <w:t xml:space="preserve">From the table 4.2.1 above, it was revealed that 191 (72.5%) of the respondents were aware of </w:t>
      </w:r>
      <w:r w:rsidR="0059588E">
        <w:rPr>
          <w:sz w:val="26"/>
          <w:szCs w:val="26"/>
        </w:rPr>
        <w:t>Samsung mobile phone</w:t>
      </w:r>
      <w:r w:rsidRPr="009D7679">
        <w:rPr>
          <w:sz w:val="26"/>
          <w:szCs w:val="26"/>
        </w:rPr>
        <w:t xml:space="preserve"> while 80 (29.5%) were not aware of </w:t>
      </w:r>
      <w:r w:rsidR="0059588E">
        <w:rPr>
          <w:sz w:val="26"/>
          <w:szCs w:val="26"/>
        </w:rPr>
        <w:t>Samsung mobile phone</w:t>
      </w:r>
      <w:r w:rsidRPr="009D7679">
        <w:rPr>
          <w:sz w:val="26"/>
          <w:szCs w:val="26"/>
        </w:rPr>
        <w:t xml:space="preserve">. It was observed that majority of the respondents were aware. This implies that majority of respondents were users of </w:t>
      </w:r>
      <w:r w:rsidR="0059588E">
        <w:rPr>
          <w:sz w:val="26"/>
          <w:szCs w:val="26"/>
        </w:rPr>
        <w:t>Samsung mobile phone</w:t>
      </w:r>
      <w:r w:rsidRPr="009D7679">
        <w:rPr>
          <w:sz w:val="26"/>
          <w:szCs w:val="26"/>
        </w:rPr>
        <w:t>.</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230"/>
        <w:gridCol w:w="926"/>
        <w:gridCol w:w="1376"/>
        <w:gridCol w:w="1468"/>
      </w:tblGrid>
      <w:tr w:rsidR="00E76CB9" w:rsidRPr="009D7679" w:rsidTr="00E76CB9">
        <w:trPr>
          <w:cantSplit/>
        </w:trPr>
        <w:tc>
          <w:tcPr>
            <w:tcW w:w="647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bookmarkStart w:id="0" w:name="_GoBack"/>
            <w:bookmarkEnd w:id="0"/>
            <w:r w:rsidRPr="009D7679">
              <w:rPr>
                <w:rFonts w:ascii="Times New Roman" w:hAnsi="Times New Roman"/>
                <w:b/>
                <w:bCs/>
                <w:color w:val="000000"/>
                <w:sz w:val="26"/>
                <w:szCs w:val="26"/>
              </w:rPr>
              <w:t xml:space="preserve">Table 4.2.2 Do you use this platform often for online purchase of different brands of </w:t>
            </w:r>
            <w:r w:rsidR="00AF35DD">
              <w:rPr>
                <w:rFonts w:ascii="Times New Roman" w:hAnsi="Times New Roman"/>
                <w:b/>
                <w:bCs/>
                <w:color w:val="000000"/>
                <w:sz w:val="26"/>
                <w:szCs w:val="26"/>
              </w:rPr>
              <w:t>‘</w:t>
            </w:r>
          </w:p>
        </w:tc>
      </w:tr>
      <w:tr w:rsidR="00E76CB9" w:rsidRPr="009D7679" w:rsidTr="00E76CB9">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2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YES</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97</w:t>
            </w:r>
          </w:p>
        </w:tc>
        <w:tc>
          <w:tcPr>
            <w:tcW w:w="92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35.8</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35.8</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35.8</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NO</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174</w:t>
            </w:r>
          </w:p>
        </w:tc>
        <w:tc>
          <w:tcPr>
            <w:tcW w:w="92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64.2</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64.2</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2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9D767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From the table 4.2.2 above, it was revealed that 97 (35.8%) of the respondents purchase different brands</w:t>
      </w:r>
      <w:r w:rsidR="00AF35DD">
        <w:rPr>
          <w:rFonts w:ascii="Times New Roman" w:hAnsi="Times New Roman" w:cs="Times New Roman"/>
          <w:sz w:val="26"/>
          <w:szCs w:val="26"/>
        </w:rPr>
        <w:t xml:space="preserve"> </w:t>
      </w:r>
      <w:r w:rsidRPr="009D7679">
        <w:rPr>
          <w:rFonts w:ascii="Times New Roman" w:hAnsi="Times New Roman" w:cs="Times New Roman"/>
          <w:sz w:val="26"/>
          <w:szCs w:val="26"/>
        </w:rPr>
        <w:t xml:space="preserve">of </w:t>
      </w:r>
      <w:r w:rsidR="00AF35DD">
        <w:rPr>
          <w:rFonts w:ascii="Times New Roman" w:hAnsi="Times New Roman" w:cs="Times New Roman"/>
          <w:sz w:val="26"/>
          <w:szCs w:val="26"/>
        </w:rPr>
        <w:t>‘</w:t>
      </w:r>
      <w:r w:rsidRPr="009D7679">
        <w:rPr>
          <w:rFonts w:ascii="Times New Roman" w:hAnsi="Times New Roman" w:cs="Times New Roman"/>
          <w:sz w:val="26"/>
          <w:szCs w:val="26"/>
        </w:rPr>
        <w:t xml:space="preserve"> on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platform  while 174 (64.2%) do not purchase </w:t>
      </w:r>
      <w:r w:rsidR="00AF35DD">
        <w:rPr>
          <w:rFonts w:ascii="Times New Roman" w:hAnsi="Times New Roman" w:cs="Times New Roman"/>
          <w:sz w:val="26"/>
          <w:szCs w:val="26"/>
        </w:rPr>
        <w:t>‘</w:t>
      </w:r>
      <w:r w:rsidRPr="009D7679">
        <w:rPr>
          <w:rFonts w:ascii="Times New Roman" w:hAnsi="Times New Roman" w:cs="Times New Roman"/>
          <w:sz w:val="26"/>
          <w:szCs w:val="26"/>
        </w:rPr>
        <w:t xml:space="preserve"> on this platform . This implies that majority of respondents do not purchase different on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w:t>
      </w:r>
      <w:r w:rsidR="00AF35DD">
        <w:rPr>
          <w:rFonts w:ascii="Times New Roman" w:hAnsi="Times New Roman" w:cs="Times New Roman"/>
          <w:sz w:val="26"/>
          <w:szCs w:val="26"/>
        </w:rPr>
        <w:t>.</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230"/>
        <w:gridCol w:w="926"/>
        <w:gridCol w:w="1376"/>
        <w:gridCol w:w="1468"/>
      </w:tblGrid>
      <w:tr w:rsidR="00E76CB9" w:rsidRPr="009D7679" w:rsidTr="00E76CB9">
        <w:trPr>
          <w:cantSplit/>
        </w:trPr>
        <w:tc>
          <w:tcPr>
            <w:tcW w:w="647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b/>
                <w:bCs/>
                <w:color w:val="000000"/>
                <w:sz w:val="26"/>
                <w:szCs w:val="26"/>
              </w:rPr>
              <w:t>Table 4.2.3 Are you satisfied with the type of clothes brand you purchased on this platform</w:t>
            </w:r>
          </w:p>
        </w:tc>
      </w:tr>
      <w:tr w:rsidR="00E76CB9" w:rsidRPr="009D7679" w:rsidTr="00E76CB9">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2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YES</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w:t>
            </w:r>
          </w:p>
        </w:tc>
        <w:tc>
          <w:tcPr>
            <w:tcW w:w="92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36.9</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36.9</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36.9</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NO</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171</w:t>
            </w:r>
          </w:p>
        </w:tc>
        <w:tc>
          <w:tcPr>
            <w:tcW w:w="92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63.1</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63.1</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2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 xml:space="preserve">From the table 4.2.3 above, it was revealed that 100 (36.9%) of the respondents were satisfy with the type of clothes brand they purchase on this platform while 171 (63.1%) were not satisfy with their purchase. It was observed that majority of the respondents were not satisfy with their purchase on this </w:t>
      </w:r>
      <w:r w:rsidR="00AF35DD">
        <w:rPr>
          <w:rFonts w:ascii="Times New Roman" w:hAnsi="Times New Roman" w:cs="Times New Roman"/>
          <w:sz w:val="26"/>
          <w:szCs w:val="26"/>
        </w:rPr>
        <w:t>.</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230"/>
        <w:gridCol w:w="926"/>
        <w:gridCol w:w="1376"/>
        <w:gridCol w:w="1468"/>
      </w:tblGrid>
      <w:tr w:rsidR="00E76CB9" w:rsidRPr="009D7679" w:rsidTr="00E76CB9">
        <w:trPr>
          <w:cantSplit/>
        </w:trPr>
        <w:tc>
          <w:tcPr>
            <w:tcW w:w="647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hanging="60"/>
              <w:jc w:val="both"/>
              <w:rPr>
                <w:rFonts w:ascii="Times New Roman" w:hAnsi="Times New Roman"/>
                <w:color w:val="000000"/>
                <w:sz w:val="26"/>
                <w:szCs w:val="26"/>
              </w:rPr>
            </w:pPr>
            <w:r w:rsidRPr="009D7679">
              <w:rPr>
                <w:rFonts w:ascii="Times New Roman" w:hAnsi="Times New Roman"/>
                <w:b/>
                <w:bCs/>
                <w:color w:val="000000"/>
                <w:sz w:val="26"/>
                <w:szCs w:val="26"/>
              </w:rPr>
              <w:t>Table 4.2.4.Do you feel secured when shopping online through this platform</w:t>
            </w:r>
          </w:p>
        </w:tc>
      </w:tr>
      <w:tr w:rsidR="00E76CB9" w:rsidRPr="009D7679" w:rsidTr="00E76CB9">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2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lastRenderedPageBreak/>
              <w:t>Valid</w:t>
            </w:r>
          </w:p>
        </w:tc>
        <w:tc>
          <w:tcPr>
            <w:tcW w:w="735"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YES</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137</w:t>
            </w:r>
          </w:p>
        </w:tc>
        <w:tc>
          <w:tcPr>
            <w:tcW w:w="92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50.6</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50.6</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50.6</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NO</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134</w:t>
            </w:r>
          </w:p>
        </w:tc>
        <w:tc>
          <w:tcPr>
            <w:tcW w:w="92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49.4</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49.4</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2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 xml:space="preserve">From the table 4.1.1 above, it was revealed that 137 (50.6%) of the respondents feel secured when shopping on this platform while 134 (49.4%) do not feel secured when shopping on this </w:t>
      </w:r>
      <w:r w:rsidR="00AF35DD">
        <w:rPr>
          <w:rFonts w:ascii="Times New Roman" w:hAnsi="Times New Roman"/>
          <w:sz w:val="26"/>
          <w:szCs w:val="26"/>
        </w:rPr>
        <w:t>.</w:t>
      </w:r>
      <w:r w:rsidRPr="009D7679">
        <w:rPr>
          <w:rFonts w:ascii="Times New Roman" w:hAnsi="Times New Roman"/>
          <w:sz w:val="26"/>
          <w:szCs w:val="26"/>
        </w:rPr>
        <w:t xml:space="preserve"> It was observed that majority of the respondents feel secured when shopping on this </w:t>
      </w:r>
      <w:r w:rsidR="00AF35DD">
        <w:rPr>
          <w:rFonts w:ascii="Times New Roman" w:hAnsi="Times New Roman"/>
          <w:sz w:val="26"/>
          <w:szCs w:val="26"/>
        </w:rPr>
        <w:t>.</w:t>
      </w:r>
    </w:p>
    <w:p w:rsidR="00E76CB9" w:rsidRPr="009D7679" w:rsidRDefault="00E76CB9" w:rsidP="001F29B0">
      <w:pPr>
        <w:autoSpaceDE w:val="0"/>
        <w:autoSpaceDN w:val="0"/>
        <w:adjustRightInd w:val="0"/>
        <w:spacing w:line="360" w:lineRule="auto"/>
        <w:jc w:val="both"/>
        <w:rPr>
          <w:rFonts w:ascii="Times New Roman" w:hAnsi="Times New Roman"/>
          <w:b/>
          <w:sz w:val="26"/>
          <w:szCs w:val="26"/>
        </w:rPr>
      </w:pPr>
      <w:r w:rsidRPr="009D7679">
        <w:rPr>
          <w:rFonts w:ascii="Times New Roman" w:hAnsi="Times New Roman"/>
          <w:b/>
          <w:sz w:val="26"/>
          <w:szCs w:val="26"/>
        </w:rPr>
        <w:t>4.3 SECTION C: Data Presentation and Analysis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This section presents the responses of the respondents on the variables used to address the research objectives and testing the hypotheses.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b/>
          <w:sz w:val="26"/>
          <w:szCs w:val="26"/>
        </w:rPr>
        <w:t xml:space="preserve">Table 4.3.1 Cultural factor of social media that motivate consumers to shop through </w:t>
      </w:r>
      <w:r w:rsidR="0059588E">
        <w:rPr>
          <w:rFonts w:ascii="Times New Roman" w:hAnsi="Times New Roman"/>
          <w:b/>
          <w:sz w:val="26"/>
          <w:szCs w:val="26"/>
        </w:rPr>
        <w:t>Samsung mobile phone</w:t>
      </w:r>
      <w:r w:rsidRPr="009D7679">
        <w:rPr>
          <w:rFonts w:ascii="Times New Roman" w:hAnsi="Times New Roman"/>
          <w:b/>
          <w:sz w:val="26"/>
          <w:szCs w:val="26"/>
        </w:rPr>
        <w:t xml:space="preserve"> platform </w:t>
      </w:r>
    </w:p>
    <w:tbl>
      <w:tblPr>
        <w:tblStyle w:val="TableGrid"/>
        <w:tblW w:w="5000" w:type="pct"/>
        <w:tblLook w:val="04A0"/>
      </w:tblPr>
      <w:tblGrid>
        <w:gridCol w:w="569"/>
        <w:gridCol w:w="1540"/>
        <w:gridCol w:w="1086"/>
        <w:gridCol w:w="1103"/>
        <w:gridCol w:w="1047"/>
        <w:gridCol w:w="934"/>
        <w:gridCol w:w="1047"/>
        <w:gridCol w:w="1098"/>
      </w:tblGrid>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S/N</w:t>
            </w:r>
          </w:p>
        </w:tc>
        <w:tc>
          <w:tcPr>
            <w:tcW w:w="1446"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VARIABLES</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U</w:t>
            </w:r>
          </w:p>
        </w:tc>
        <w:tc>
          <w:tcPr>
            <w:tcW w:w="45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D</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SD</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Remarks</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Subculture such as nationalities, geographical regions, racial, etc. affect how people purchase </w:t>
            </w:r>
            <w:r w:rsidRPr="009D7679">
              <w:rPr>
                <w:rFonts w:ascii="Times New Roman" w:hAnsi="Times New Roman" w:cs="Times New Roman"/>
                <w:bCs/>
                <w:color w:val="000000"/>
                <w:sz w:val="26"/>
                <w:szCs w:val="26"/>
              </w:rPr>
              <w:lastRenderedPageBreak/>
              <w:t xml:space="preserve">different brands of </w:t>
            </w:r>
            <w:r w:rsidR="00AF35DD">
              <w:rPr>
                <w:rFonts w:ascii="Times New Roman" w:hAnsi="Times New Roman" w:cs="Times New Roman"/>
                <w:bCs/>
                <w:color w:val="000000"/>
                <w:sz w:val="26"/>
                <w:szCs w:val="26"/>
              </w:rPr>
              <w:t>‘</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23.6%</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47.2%</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15.1%</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11.8%</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2.2%</w:t>
            </w:r>
          </w:p>
          <w:p w:rsidR="00E76CB9" w:rsidRPr="009D7679" w:rsidRDefault="00E76CB9" w:rsidP="001F29B0">
            <w:pPr>
              <w:pStyle w:val="NoSpacing"/>
              <w:spacing w:line="360" w:lineRule="auto"/>
              <w:jc w:val="both"/>
              <w:rPr>
                <w:rFonts w:ascii="Times New Roman" w:hAnsi="Times New Roman" w:cs="Times New Roman"/>
                <w:sz w:val="26"/>
                <w:szCs w:val="26"/>
              </w:rPr>
            </w:pP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lastRenderedPageBreak/>
              <w:t>2</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Culture of some people shape their buying behaviour when shopping on this platform</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18.1%</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51.7%</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14.0%</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12.9%</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3.3%</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People of higher classes tends to purchase high quality brand of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 xml:space="preserve"> on </w:t>
            </w:r>
            <w:r w:rsidR="0059588E">
              <w:rPr>
                <w:rFonts w:ascii="Times New Roman" w:hAnsi="Times New Roman" w:cs="Times New Roman"/>
                <w:bCs/>
                <w:color w:val="000000"/>
                <w:sz w:val="26"/>
                <w:szCs w:val="26"/>
              </w:rPr>
              <w:t>Samsung mobile phone</w:t>
            </w:r>
            <w:r w:rsidRPr="009D7679">
              <w:rPr>
                <w:rFonts w:ascii="Times New Roman" w:hAnsi="Times New Roman" w:cs="Times New Roman"/>
                <w:bCs/>
                <w:color w:val="000000"/>
                <w:sz w:val="26"/>
                <w:szCs w:val="26"/>
              </w:rPr>
              <w:t xml:space="preserve"> than lower class people</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30.6%</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38.7%</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21.8%</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5.9%</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3.0%</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blPrEx>
          <w:tblLook w:val="0000"/>
        </w:tblPrEx>
        <w:trPr>
          <w:trHeight w:val="348"/>
        </w:trPr>
        <w:tc>
          <w:tcPr>
            <w:tcW w:w="331" w:type="pct"/>
          </w:tcPr>
          <w:p w:rsidR="00E76CB9" w:rsidRPr="009D7679" w:rsidRDefault="00E76CB9" w:rsidP="001F29B0">
            <w:pPr>
              <w:pStyle w:val="NoSpacing"/>
              <w:spacing w:line="360" w:lineRule="auto"/>
              <w:ind w:left="108"/>
              <w:jc w:val="both"/>
              <w:rPr>
                <w:rFonts w:ascii="Times New Roman" w:hAnsi="Times New Roman" w:cs="Times New Roman"/>
                <w:bCs/>
                <w:sz w:val="26"/>
                <w:szCs w:val="26"/>
              </w:rPr>
            </w:pPr>
          </w:p>
        </w:tc>
        <w:tc>
          <w:tcPr>
            <w:tcW w:w="1446" w:type="pct"/>
          </w:tcPr>
          <w:p w:rsidR="00E76CB9" w:rsidRPr="009D7679" w:rsidRDefault="00E76CB9" w:rsidP="001F29B0">
            <w:pPr>
              <w:pStyle w:val="Default0"/>
              <w:spacing w:line="360" w:lineRule="auto"/>
              <w:jc w:val="both"/>
              <w:rPr>
                <w:b/>
                <w:bCs/>
                <w:sz w:val="26"/>
                <w:szCs w:val="26"/>
              </w:rPr>
            </w:pPr>
            <w:r w:rsidRPr="009D7679">
              <w:rPr>
                <w:b/>
                <w:bCs/>
                <w:sz w:val="26"/>
                <w:szCs w:val="26"/>
              </w:rPr>
              <w:t xml:space="preserve">Mean percentage </w:t>
            </w:r>
            <w:r w:rsidRPr="009D7679">
              <w:rPr>
                <w:b/>
                <w:bCs/>
                <w:sz w:val="26"/>
                <w:szCs w:val="26"/>
              </w:rPr>
              <w:lastRenderedPageBreak/>
              <w:t>response</w:t>
            </w:r>
          </w:p>
        </w:tc>
        <w:tc>
          <w:tcPr>
            <w:tcW w:w="537" w:type="pct"/>
          </w:tcPr>
          <w:p w:rsidR="00E76CB9" w:rsidRPr="009D7679" w:rsidRDefault="00E76CB9" w:rsidP="001F29B0">
            <w:pPr>
              <w:pStyle w:val="Default0"/>
              <w:tabs>
                <w:tab w:val="center" w:pos="531"/>
              </w:tabs>
              <w:spacing w:line="360" w:lineRule="auto"/>
              <w:ind w:left="108"/>
              <w:jc w:val="both"/>
              <w:rPr>
                <w:b/>
                <w:bCs/>
                <w:sz w:val="26"/>
                <w:szCs w:val="26"/>
              </w:rPr>
            </w:pPr>
            <w:r w:rsidRPr="009D7679">
              <w:rPr>
                <w:b/>
                <w:bCs/>
                <w:sz w:val="26"/>
                <w:szCs w:val="26"/>
              </w:rPr>
              <w:lastRenderedPageBreak/>
              <w:tab/>
              <w:t>24.1%</w:t>
            </w:r>
          </w:p>
        </w:tc>
        <w:tc>
          <w:tcPr>
            <w:tcW w:w="537" w:type="pct"/>
          </w:tcPr>
          <w:p w:rsidR="00E76CB9" w:rsidRPr="009D7679" w:rsidRDefault="00E76CB9" w:rsidP="001F29B0">
            <w:pPr>
              <w:pStyle w:val="Default0"/>
              <w:tabs>
                <w:tab w:val="center" w:pos="486"/>
              </w:tabs>
              <w:spacing w:line="360" w:lineRule="auto"/>
              <w:ind w:left="108"/>
              <w:jc w:val="both"/>
              <w:rPr>
                <w:b/>
                <w:bCs/>
                <w:sz w:val="26"/>
                <w:szCs w:val="26"/>
              </w:rPr>
            </w:pPr>
            <w:r w:rsidRPr="009D7679">
              <w:rPr>
                <w:b/>
                <w:bCs/>
                <w:sz w:val="26"/>
                <w:szCs w:val="26"/>
              </w:rPr>
              <w:tab/>
              <w:t>45.87%</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16.97%</w:t>
            </w:r>
          </w:p>
        </w:tc>
        <w:tc>
          <w:tcPr>
            <w:tcW w:w="455"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4.36%</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02.83%</w:t>
            </w:r>
          </w:p>
        </w:tc>
        <w:tc>
          <w:tcPr>
            <w:tcW w:w="620"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Agree</w:t>
            </w: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sz w:val="26"/>
          <w:szCs w:val="26"/>
        </w:rPr>
        <w:lastRenderedPageBreak/>
        <w:t>Key</w:t>
      </w:r>
      <w:r w:rsidRPr="009D7679">
        <w:rPr>
          <w:rFonts w:ascii="Times New Roman" w:hAnsi="Times New Roman" w:cs="Times New Roman"/>
          <w:sz w:val="26"/>
          <w:szCs w:val="26"/>
        </w:rPr>
        <w:t xml:space="preserve">: SA = Strongly Agree, A = Agree, P= Preferably, D = Disagree, SD = Strongly Disagree </w:t>
      </w:r>
    </w:p>
    <w:p w:rsidR="00E76CB9" w:rsidRPr="009D7679" w:rsidRDefault="00E76CB9" w:rsidP="001F29B0">
      <w:pPr>
        <w:pStyle w:val="NoSpacing"/>
        <w:spacing w:line="360" w:lineRule="auto"/>
        <w:jc w:val="both"/>
        <w:rPr>
          <w:rFonts w:ascii="Times New Roman" w:hAnsi="Times New Roman" w:cs="Times New Roman"/>
          <w:sz w:val="26"/>
          <w:szCs w:val="26"/>
          <w:lang w:val="en-US"/>
        </w:rPr>
      </w:pPr>
      <w:r w:rsidRPr="009D7679">
        <w:rPr>
          <w:rFonts w:ascii="Times New Roman" w:hAnsi="Times New Roman" w:cs="Times New Roman"/>
          <w:b/>
          <w:sz w:val="26"/>
          <w:szCs w:val="26"/>
          <w:lang w:val="en-US"/>
        </w:rPr>
        <w:t>Source:</w:t>
      </w:r>
      <w:r w:rsidR="009D7679">
        <w:rPr>
          <w:rFonts w:ascii="Times New Roman" w:hAnsi="Times New Roman" w:cs="Times New Roman"/>
          <w:sz w:val="26"/>
          <w:szCs w:val="26"/>
          <w:lang w:val="en-US"/>
        </w:rPr>
        <w:t xml:space="preserve"> Field study, </w:t>
      </w:r>
      <w:r w:rsidR="00DE2A84">
        <w:rPr>
          <w:rFonts w:ascii="Times New Roman" w:hAnsi="Times New Roman" w:cs="Times New Roman"/>
          <w:sz w:val="26"/>
          <w:szCs w:val="26"/>
          <w:lang w:val="en-US"/>
        </w:rPr>
        <w:t>2025</w:t>
      </w:r>
    </w:p>
    <w:p w:rsidR="00E76CB9" w:rsidRPr="009D7679" w:rsidRDefault="00E76CB9" w:rsidP="001F29B0">
      <w:pPr>
        <w:tabs>
          <w:tab w:val="left" w:pos="1845"/>
        </w:tabs>
        <w:spacing w:line="360" w:lineRule="auto"/>
        <w:jc w:val="both"/>
        <w:rPr>
          <w:rFonts w:ascii="Times New Roman" w:hAnsi="Times New Roman"/>
          <w:sz w:val="26"/>
          <w:szCs w:val="26"/>
        </w:rPr>
      </w:pPr>
      <w:r w:rsidRPr="009D7679">
        <w:rPr>
          <w:rFonts w:ascii="Times New Roman" w:hAnsi="Times New Roman"/>
          <w:sz w:val="26"/>
          <w:szCs w:val="26"/>
        </w:rPr>
        <w:t>The table 4.3.1 above shows the opinion of the consumers who make their purchase through social media with regards to cultural factor of social media that motivate them to buy. The overall responses as shown in the mean percentage response indicate that 24.1% of the respondents answer Strongly Agree, 45.87% answers Agree, 4.36% and 02.83% answers Disagree and Strongly Disagree respectively while 16.97% were undecided. The analysis indicates that majority of the respondents answers Agree. This means that there is a general agreement that there is cultural factor of social media that motivate consumers to shop.</w:t>
      </w:r>
    </w:p>
    <w:p w:rsidR="00E76CB9" w:rsidRPr="009D7679" w:rsidRDefault="00E76CB9" w:rsidP="001F29B0">
      <w:pPr>
        <w:tabs>
          <w:tab w:val="left" w:pos="1845"/>
        </w:tabs>
        <w:spacing w:line="360" w:lineRule="auto"/>
        <w:jc w:val="both"/>
        <w:rPr>
          <w:rFonts w:ascii="Times New Roman" w:hAnsi="Times New Roman"/>
          <w:sz w:val="26"/>
          <w:szCs w:val="26"/>
        </w:rPr>
      </w:pPr>
      <w:r w:rsidRPr="009D7679">
        <w:rPr>
          <w:rFonts w:ascii="Times New Roman" w:hAnsi="Times New Roman"/>
          <w:b/>
          <w:sz w:val="26"/>
          <w:szCs w:val="26"/>
        </w:rPr>
        <w:t xml:space="preserve">Table 4.3.2 Personal factor of social media that motivate consumers to shop through </w:t>
      </w:r>
      <w:r w:rsidR="0059588E">
        <w:rPr>
          <w:rFonts w:ascii="Times New Roman" w:hAnsi="Times New Roman"/>
          <w:b/>
          <w:sz w:val="26"/>
          <w:szCs w:val="26"/>
        </w:rPr>
        <w:t>Samsung mobile phone</w:t>
      </w:r>
      <w:r w:rsidR="00AF35DD">
        <w:rPr>
          <w:rFonts w:ascii="Times New Roman" w:hAnsi="Times New Roman"/>
          <w:b/>
          <w:sz w:val="26"/>
          <w:szCs w:val="26"/>
        </w:rPr>
        <w:t>.</w:t>
      </w:r>
    </w:p>
    <w:tbl>
      <w:tblPr>
        <w:tblStyle w:val="TableGrid"/>
        <w:tblW w:w="5000" w:type="pct"/>
        <w:tblLook w:val="04A0"/>
      </w:tblPr>
      <w:tblGrid>
        <w:gridCol w:w="594"/>
        <w:gridCol w:w="1632"/>
        <w:gridCol w:w="1105"/>
        <w:gridCol w:w="1104"/>
        <w:gridCol w:w="984"/>
        <w:gridCol w:w="862"/>
        <w:gridCol w:w="984"/>
        <w:gridCol w:w="1159"/>
      </w:tblGrid>
      <w:tr w:rsidR="00E76CB9" w:rsidRPr="009D7679" w:rsidTr="00E76CB9">
        <w:tc>
          <w:tcPr>
            <w:tcW w:w="232"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S/N</w:t>
            </w:r>
          </w:p>
        </w:tc>
        <w:tc>
          <w:tcPr>
            <w:tcW w:w="151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VARIABLES</w:t>
            </w:r>
          </w:p>
        </w:tc>
        <w:tc>
          <w:tcPr>
            <w:tcW w:w="579"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SA</w:t>
            </w:r>
          </w:p>
        </w:tc>
        <w:tc>
          <w:tcPr>
            <w:tcW w:w="53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A</w:t>
            </w:r>
          </w:p>
        </w:tc>
        <w:tc>
          <w:tcPr>
            <w:tcW w:w="53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U</w:t>
            </w:r>
          </w:p>
        </w:tc>
        <w:tc>
          <w:tcPr>
            <w:tcW w:w="446"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D</w:t>
            </w:r>
          </w:p>
        </w:tc>
        <w:tc>
          <w:tcPr>
            <w:tcW w:w="490"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SD</w:t>
            </w:r>
          </w:p>
        </w:tc>
        <w:tc>
          <w:tcPr>
            <w:tcW w:w="668"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Remarks</w:t>
            </w:r>
          </w:p>
        </w:tc>
      </w:tr>
      <w:tr w:rsidR="00E76CB9" w:rsidRPr="009D7679" w:rsidTr="00E76CB9">
        <w:tc>
          <w:tcPr>
            <w:tcW w:w="232"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w:t>
            </w:r>
          </w:p>
        </w:tc>
        <w:tc>
          <w:tcPr>
            <w:tcW w:w="1515"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Age and life cycle (either young single, married couples,) have a potential impact on </w:t>
            </w:r>
            <w:r w:rsidRPr="009D7679">
              <w:rPr>
                <w:rFonts w:ascii="Times New Roman" w:hAnsi="Times New Roman" w:cs="Times New Roman"/>
                <w:bCs/>
                <w:color w:val="000000"/>
                <w:sz w:val="26"/>
                <w:szCs w:val="26"/>
              </w:rPr>
              <w:lastRenderedPageBreak/>
              <w:t xml:space="preserve">their purchase of different brands of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 xml:space="preserve"> on </w:t>
            </w:r>
            <w:r w:rsidR="0059588E">
              <w:rPr>
                <w:rFonts w:ascii="Times New Roman" w:hAnsi="Times New Roman" w:cs="Times New Roman"/>
                <w:bCs/>
                <w:color w:val="000000"/>
                <w:sz w:val="26"/>
                <w:szCs w:val="26"/>
              </w:rPr>
              <w:t>Samsung mobile phone</w:t>
            </w:r>
          </w:p>
        </w:tc>
        <w:tc>
          <w:tcPr>
            <w:tcW w:w="579"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27.3%</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49.8%</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13.3%</w:t>
            </w:r>
          </w:p>
        </w:tc>
        <w:tc>
          <w:tcPr>
            <w:tcW w:w="446"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8.5%</w:t>
            </w:r>
          </w:p>
        </w:tc>
        <w:tc>
          <w:tcPr>
            <w:tcW w:w="490"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w:t>
            </w:r>
          </w:p>
          <w:p w:rsidR="00E76CB9" w:rsidRPr="009D7679" w:rsidRDefault="00E76CB9" w:rsidP="001F29B0">
            <w:pPr>
              <w:pStyle w:val="NoSpacing"/>
              <w:spacing w:line="360" w:lineRule="auto"/>
              <w:jc w:val="both"/>
              <w:rPr>
                <w:rFonts w:ascii="Times New Roman" w:hAnsi="Times New Roman" w:cs="Times New Roman"/>
                <w:sz w:val="26"/>
                <w:szCs w:val="26"/>
              </w:rPr>
            </w:pPr>
          </w:p>
        </w:tc>
        <w:tc>
          <w:tcPr>
            <w:tcW w:w="668"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232"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lastRenderedPageBreak/>
              <w:t>2</w:t>
            </w:r>
          </w:p>
        </w:tc>
        <w:tc>
          <w:tcPr>
            <w:tcW w:w="1515"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The occupation of a person has a significant impact on their purchase for example someone may try to buy suit  due to his/her job why some will buy-resistant clothing work</w:t>
            </w:r>
          </w:p>
        </w:tc>
        <w:tc>
          <w:tcPr>
            <w:tcW w:w="579"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31.4%</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47.2%</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11.8%</w:t>
            </w:r>
          </w:p>
        </w:tc>
        <w:tc>
          <w:tcPr>
            <w:tcW w:w="446"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8.1%</w:t>
            </w:r>
          </w:p>
        </w:tc>
        <w:tc>
          <w:tcPr>
            <w:tcW w:w="490"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w:t>
            </w:r>
          </w:p>
        </w:tc>
        <w:tc>
          <w:tcPr>
            <w:tcW w:w="668"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232"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lastRenderedPageBreak/>
              <w:t>3</w:t>
            </w:r>
          </w:p>
        </w:tc>
        <w:tc>
          <w:tcPr>
            <w:tcW w:w="1515"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Low Income earner find it risky to shop online because of their tolerance for financial loss are lower with respect to consumers with higher income</w:t>
            </w:r>
          </w:p>
        </w:tc>
        <w:tc>
          <w:tcPr>
            <w:tcW w:w="579"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28.4%</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46.1%</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15.5%</w:t>
            </w:r>
          </w:p>
        </w:tc>
        <w:tc>
          <w:tcPr>
            <w:tcW w:w="446"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8.9%</w:t>
            </w:r>
          </w:p>
        </w:tc>
        <w:tc>
          <w:tcPr>
            <w:tcW w:w="490"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w:t>
            </w:r>
          </w:p>
        </w:tc>
        <w:tc>
          <w:tcPr>
            <w:tcW w:w="668"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blPrEx>
          <w:tblLook w:val="0000"/>
        </w:tblPrEx>
        <w:trPr>
          <w:trHeight w:val="348"/>
        </w:trPr>
        <w:tc>
          <w:tcPr>
            <w:tcW w:w="232" w:type="pct"/>
          </w:tcPr>
          <w:p w:rsidR="00E76CB9" w:rsidRPr="009D7679" w:rsidRDefault="00E76CB9" w:rsidP="001F29B0">
            <w:pPr>
              <w:pStyle w:val="NoSpacing"/>
              <w:spacing w:line="360" w:lineRule="auto"/>
              <w:ind w:left="108"/>
              <w:jc w:val="both"/>
              <w:rPr>
                <w:rFonts w:ascii="Times New Roman" w:hAnsi="Times New Roman" w:cs="Times New Roman"/>
                <w:bCs/>
                <w:sz w:val="26"/>
                <w:szCs w:val="26"/>
              </w:rPr>
            </w:pPr>
          </w:p>
        </w:tc>
        <w:tc>
          <w:tcPr>
            <w:tcW w:w="1515" w:type="pct"/>
          </w:tcPr>
          <w:p w:rsidR="00E76CB9" w:rsidRPr="009D7679" w:rsidRDefault="00E76CB9" w:rsidP="001F29B0">
            <w:pPr>
              <w:pStyle w:val="Default0"/>
              <w:spacing w:line="360" w:lineRule="auto"/>
              <w:jc w:val="both"/>
              <w:rPr>
                <w:b/>
                <w:bCs/>
                <w:sz w:val="26"/>
                <w:szCs w:val="26"/>
              </w:rPr>
            </w:pPr>
            <w:r w:rsidRPr="009D7679">
              <w:rPr>
                <w:b/>
                <w:bCs/>
                <w:sz w:val="26"/>
                <w:szCs w:val="26"/>
              </w:rPr>
              <w:t>Mean percentage response</w:t>
            </w:r>
          </w:p>
        </w:tc>
        <w:tc>
          <w:tcPr>
            <w:tcW w:w="579"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29.03%</w:t>
            </w:r>
          </w:p>
        </w:tc>
        <w:tc>
          <w:tcPr>
            <w:tcW w:w="535" w:type="pct"/>
          </w:tcPr>
          <w:p w:rsidR="00E76CB9" w:rsidRPr="009D7679" w:rsidRDefault="00E76CB9" w:rsidP="001F29B0">
            <w:pPr>
              <w:pStyle w:val="Default0"/>
              <w:tabs>
                <w:tab w:val="center" w:pos="486"/>
              </w:tabs>
              <w:spacing w:line="360" w:lineRule="auto"/>
              <w:ind w:left="108"/>
              <w:jc w:val="both"/>
              <w:rPr>
                <w:b/>
                <w:bCs/>
                <w:sz w:val="26"/>
                <w:szCs w:val="26"/>
              </w:rPr>
            </w:pPr>
            <w:r w:rsidRPr="009D7679">
              <w:rPr>
                <w:b/>
                <w:bCs/>
                <w:sz w:val="26"/>
                <w:szCs w:val="26"/>
              </w:rPr>
              <w:tab/>
              <w:t>47.7%</w:t>
            </w:r>
          </w:p>
        </w:tc>
        <w:tc>
          <w:tcPr>
            <w:tcW w:w="535"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13.5%</w:t>
            </w:r>
          </w:p>
        </w:tc>
        <w:tc>
          <w:tcPr>
            <w:tcW w:w="446"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8.5%</w:t>
            </w:r>
          </w:p>
        </w:tc>
        <w:tc>
          <w:tcPr>
            <w:tcW w:w="490"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1.23%</w:t>
            </w:r>
          </w:p>
        </w:tc>
        <w:tc>
          <w:tcPr>
            <w:tcW w:w="668"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Agree</w:t>
            </w: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sz w:val="26"/>
          <w:szCs w:val="26"/>
        </w:rPr>
        <w:t>Key</w:t>
      </w:r>
      <w:r w:rsidRPr="009D7679">
        <w:rPr>
          <w:rFonts w:ascii="Times New Roman" w:hAnsi="Times New Roman" w:cs="Times New Roman"/>
          <w:sz w:val="26"/>
          <w:szCs w:val="26"/>
        </w:rPr>
        <w:t xml:space="preserve">: SA = Strongly Agree, A = Agree, P= Preferably, D = Disagree, SD = Strongly Disagree </w:t>
      </w:r>
    </w:p>
    <w:p w:rsidR="00E76CB9" w:rsidRPr="009D7679" w:rsidRDefault="00E76CB9" w:rsidP="001F29B0">
      <w:pPr>
        <w:pStyle w:val="NoSpacing"/>
        <w:spacing w:line="360" w:lineRule="auto"/>
        <w:jc w:val="both"/>
        <w:rPr>
          <w:rFonts w:ascii="Times New Roman" w:hAnsi="Times New Roman" w:cs="Times New Roman"/>
          <w:sz w:val="26"/>
          <w:szCs w:val="26"/>
          <w:lang w:val="en-US"/>
        </w:rPr>
      </w:pPr>
      <w:r w:rsidRPr="009D7679">
        <w:rPr>
          <w:rFonts w:ascii="Times New Roman" w:hAnsi="Times New Roman" w:cs="Times New Roman"/>
          <w:b/>
          <w:sz w:val="26"/>
          <w:szCs w:val="26"/>
          <w:lang w:val="en-US"/>
        </w:rPr>
        <w:t>Source:</w:t>
      </w:r>
      <w:r w:rsidR="009D7679">
        <w:rPr>
          <w:rFonts w:ascii="Times New Roman" w:hAnsi="Times New Roman" w:cs="Times New Roman"/>
          <w:sz w:val="26"/>
          <w:szCs w:val="26"/>
          <w:lang w:val="en-US"/>
        </w:rPr>
        <w:t xml:space="preserve"> Field study, </w:t>
      </w:r>
      <w:r w:rsidR="00DE2A84">
        <w:rPr>
          <w:rFonts w:ascii="Times New Roman" w:hAnsi="Times New Roman" w:cs="Times New Roman"/>
          <w:sz w:val="26"/>
          <w:szCs w:val="26"/>
          <w:lang w:val="en-US"/>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 xml:space="preserve">The table 4.3.2 above shows the opinion of the consumers who make their purchase through social media with regards to personal factor of social media that motivate them to buy. The overall responses as shown in the mean percentage response indicate that 29.03% of the respondents answer Strongly Agree, 47.7% answers Agree, 8.5% and 1.23% answers Disagree and Strongly Disagree respectively while 13.5% were undecided. The analysis indicates </w:t>
      </w:r>
      <w:r w:rsidRPr="009D7679">
        <w:rPr>
          <w:rFonts w:ascii="Times New Roman" w:hAnsi="Times New Roman"/>
          <w:sz w:val="26"/>
          <w:szCs w:val="26"/>
        </w:rPr>
        <w:lastRenderedPageBreak/>
        <w:t>that majority of the respondents answers Agree. This means that there is a general agreement that there is personal factor that motivate consumers to shop online.</w:t>
      </w:r>
    </w:p>
    <w:p w:rsidR="00E76CB9" w:rsidRPr="009D7679" w:rsidRDefault="00E76CB9" w:rsidP="001F29B0">
      <w:pPr>
        <w:tabs>
          <w:tab w:val="left" w:pos="1845"/>
        </w:tabs>
        <w:spacing w:line="360" w:lineRule="auto"/>
        <w:jc w:val="both"/>
        <w:rPr>
          <w:rFonts w:ascii="Times New Roman" w:hAnsi="Times New Roman"/>
          <w:sz w:val="26"/>
          <w:szCs w:val="26"/>
        </w:rPr>
      </w:pPr>
      <w:r w:rsidRPr="009D7679">
        <w:rPr>
          <w:rFonts w:ascii="Times New Roman" w:hAnsi="Times New Roman"/>
          <w:b/>
          <w:sz w:val="26"/>
          <w:szCs w:val="26"/>
        </w:rPr>
        <w:t xml:space="preserve">Table 4.3.3 Psychological factor of social media that motivate consumers to shop through </w:t>
      </w:r>
      <w:r w:rsidR="0059588E">
        <w:rPr>
          <w:rFonts w:ascii="Times New Roman" w:hAnsi="Times New Roman"/>
          <w:b/>
          <w:sz w:val="26"/>
          <w:szCs w:val="26"/>
        </w:rPr>
        <w:t>Samsung mobile phone</w:t>
      </w:r>
      <w:r w:rsidRPr="009D7679">
        <w:rPr>
          <w:rFonts w:ascii="Times New Roman" w:hAnsi="Times New Roman"/>
          <w:b/>
          <w:sz w:val="26"/>
          <w:szCs w:val="26"/>
        </w:rPr>
        <w:t xml:space="preserve"> platform </w:t>
      </w:r>
    </w:p>
    <w:tbl>
      <w:tblPr>
        <w:tblStyle w:val="TableGrid"/>
        <w:tblW w:w="5000" w:type="pct"/>
        <w:tblLook w:val="04A0"/>
      </w:tblPr>
      <w:tblGrid>
        <w:gridCol w:w="578"/>
        <w:gridCol w:w="1575"/>
        <w:gridCol w:w="1166"/>
        <w:gridCol w:w="1126"/>
        <w:gridCol w:w="1069"/>
        <w:gridCol w:w="836"/>
        <w:gridCol w:w="953"/>
        <w:gridCol w:w="1121"/>
      </w:tblGrid>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S/N</w:t>
            </w:r>
          </w:p>
        </w:tc>
        <w:tc>
          <w:tcPr>
            <w:tcW w:w="1446"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VARIABLES</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U</w:t>
            </w:r>
          </w:p>
        </w:tc>
        <w:tc>
          <w:tcPr>
            <w:tcW w:w="45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D</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SD</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Remarks</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Visual element, shape, brands, colour, various designs e.t.c motivate people to purchase on </w:t>
            </w:r>
            <w:r w:rsidR="0059588E">
              <w:rPr>
                <w:rFonts w:ascii="Times New Roman" w:hAnsi="Times New Roman" w:cs="Times New Roman"/>
                <w:bCs/>
                <w:color w:val="000000"/>
                <w:sz w:val="26"/>
                <w:szCs w:val="26"/>
              </w:rPr>
              <w:t>Samsung mobile phone</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30.3%</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48.0%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14.8%</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6.6%</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0.4%</w:t>
            </w:r>
          </w:p>
          <w:p w:rsidR="00E76CB9" w:rsidRPr="009D7679" w:rsidRDefault="00E76CB9" w:rsidP="001F29B0">
            <w:pPr>
              <w:pStyle w:val="NoSpacing"/>
              <w:spacing w:line="360" w:lineRule="auto"/>
              <w:jc w:val="both"/>
              <w:rPr>
                <w:rFonts w:ascii="Times New Roman" w:hAnsi="Times New Roman" w:cs="Times New Roman"/>
                <w:sz w:val="26"/>
                <w:szCs w:val="26"/>
              </w:rPr>
            </w:pP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The personality of consumers affect this </w:t>
            </w:r>
            <w:r w:rsidRPr="009D7679">
              <w:rPr>
                <w:rFonts w:ascii="Times New Roman" w:hAnsi="Times New Roman" w:cs="Times New Roman"/>
                <w:bCs/>
                <w:color w:val="000000"/>
                <w:sz w:val="26"/>
                <w:szCs w:val="26"/>
              </w:rPr>
              <w:lastRenderedPageBreak/>
              <w:t xml:space="preserve">purchases of different brands of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 xml:space="preserve"> on this platform</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24.0%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52.9%</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15.9%</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7.4%</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0.4%</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lastRenderedPageBreak/>
              <w:t>3</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Previous experience, knowledge or awareness of the brand reputation e.t.c shapes consumer attitude to purchase through this platform</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33.2%</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41.0%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17.7%</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5.2%</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3.0%</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blPrEx>
          <w:tblLook w:val="0000"/>
        </w:tblPrEx>
        <w:trPr>
          <w:trHeight w:val="348"/>
        </w:trPr>
        <w:tc>
          <w:tcPr>
            <w:tcW w:w="331" w:type="pct"/>
          </w:tcPr>
          <w:p w:rsidR="00E76CB9" w:rsidRPr="009D7679" w:rsidRDefault="00E76CB9" w:rsidP="001F29B0">
            <w:pPr>
              <w:pStyle w:val="NoSpacing"/>
              <w:spacing w:line="360" w:lineRule="auto"/>
              <w:ind w:left="108"/>
              <w:jc w:val="both"/>
              <w:rPr>
                <w:rFonts w:ascii="Times New Roman" w:hAnsi="Times New Roman" w:cs="Times New Roman"/>
                <w:bCs/>
                <w:sz w:val="26"/>
                <w:szCs w:val="26"/>
              </w:rPr>
            </w:pPr>
          </w:p>
        </w:tc>
        <w:tc>
          <w:tcPr>
            <w:tcW w:w="1446" w:type="pct"/>
          </w:tcPr>
          <w:p w:rsidR="00E76CB9" w:rsidRPr="009D7679" w:rsidRDefault="00E76CB9" w:rsidP="001F29B0">
            <w:pPr>
              <w:pStyle w:val="Default0"/>
              <w:spacing w:line="360" w:lineRule="auto"/>
              <w:jc w:val="both"/>
              <w:rPr>
                <w:b/>
                <w:bCs/>
                <w:sz w:val="26"/>
                <w:szCs w:val="26"/>
              </w:rPr>
            </w:pPr>
            <w:r w:rsidRPr="009D7679">
              <w:rPr>
                <w:b/>
                <w:bCs/>
                <w:sz w:val="26"/>
                <w:szCs w:val="26"/>
              </w:rPr>
              <w:t>Mean percentage response</w:t>
            </w:r>
          </w:p>
        </w:tc>
        <w:tc>
          <w:tcPr>
            <w:tcW w:w="537" w:type="pct"/>
          </w:tcPr>
          <w:p w:rsidR="00E76CB9" w:rsidRPr="009D7679" w:rsidRDefault="00E76CB9" w:rsidP="001F29B0">
            <w:pPr>
              <w:pStyle w:val="Default0"/>
              <w:tabs>
                <w:tab w:val="center" w:pos="531"/>
              </w:tabs>
              <w:spacing w:line="360" w:lineRule="auto"/>
              <w:ind w:left="108"/>
              <w:jc w:val="both"/>
              <w:rPr>
                <w:b/>
                <w:bCs/>
                <w:sz w:val="26"/>
                <w:szCs w:val="26"/>
              </w:rPr>
            </w:pPr>
            <w:r w:rsidRPr="009D7679">
              <w:rPr>
                <w:b/>
                <w:bCs/>
                <w:sz w:val="26"/>
                <w:szCs w:val="26"/>
              </w:rPr>
              <w:tab/>
              <w:t>29.17%</w:t>
            </w:r>
          </w:p>
        </w:tc>
        <w:tc>
          <w:tcPr>
            <w:tcW w:w="537" w:type="pct"/>
          </w:tcPr>
          <w:p w:rsidR="00E76CB9" w:rsidRPr="009D7679" w:rsidRDefault="00E76CB9" w:rsidP="001F29B0">
            <w:pPr>
              <w:pStyle w:val="Default0"/>
              <w:tabs>
                <w:tab w:val="center" w:pos="486"/>
              </w:tabs>
              <w:spacing w:line="360" w:lineRule="auto"/>
              <w:ind w:left="108"/>
              <w:jc w:val="both"/>
              <w:rPr>
                <w:b/>
                <w:bCs/>
                <w:sz w:val="26"/>
                <w:szCs w:val="26"/>
              </w:rPr>
            </w:pPr>
            <w:r w:rsidRPr="009D7679">
              <w:rPr>
                <w:b/>
                <w:bCs/>
                <w:sz w:val="26"/>
                <w:szCs w:val="26"/>
              </w:rPr>
              <w:tab/>
              <w:t>47.13%</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16.13%</w:t>
            </w:r>
          </w:p>
        </w:tc>
        <w:tc>
          <w:tcPr>
            <w:tcW w:w="455"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6.4%</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1.27%</w:t>
            </w:r>
          </w:p>
        </w:tc>
        <w:tc>
          <w:tcPr>
            <w:tcW w:w="620"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Agree</w:t>
            </w:r>
          </w:p>
        </w:tc>
      </w:tr>
    </w:tbl>
    <w:p w:rsidR="00E76CB9" w:rsidRPr="009D7679" w:rsidRDefault="00E76CB9" w:rsidP="001F29B0">
      <w:pPr>
        <w:pStyle w:val="Default0"/>
        <w:spacing w:line="360" w:lineRule="auto"/>
        <w:jc w:val="both"/>
        <w:rPr>
          <w:sz w:val="26"/>
          <w:szCs w:val="26"/>
        </w:rPr>
      </w:pPr>
      <w:r w:rsidRPr="009D7679">
        <w:rPr>
          <w:b/>
          <w:bCs/>
          <w:sz w:val="26"/>
          <w:szCs w:val="26"/>
        </w:rPr>
        <w:t>Key</w:t>
      </w:r>
      <w:r w:rsidRPr="009D7679">
        <w:rPr>
          <w:sz w:val="26"/>
          <w:szCs w:val="26"/>
        </w:rPr>
        <w:t xml:space="preserve">: SA = Strongly Agree, A = Agree, N = Neutral, D = Disagree, SD = Strongly Disagree </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b/>
          <w:bCs/>
          <w:sz w:val="26"/>
          <w:szCs w:val="26"/>
        </w:rPr>
        <w:t xml:space="preserve">Source: </w:t>
      </w:r>
      <w:r w:rsidRPr="009D7679">
        <w:rPr>
          <w:rFonts w:ascii="Times New Roman" w:hAnsi="Times New Roman"/>
          <w:sz w:val="26"/>
          <w:szCs w:val="26"/>
        </w:rPr>
        <w:t xml:space="preserve">Survey data </w:t>
      </w:r>
      <w:r w:rsidR="00292804" w:rsidRPr="009D7679">
        <w:rPr>
          <w:rFonts w:ascii="Times New Roman" w:hAnsi="Times New Roman"/>
          <w:sz w:val="26"/>
          <w:szCs w:val="26"/>
        </w:rPr>
        <w:t>2018, computation from SPSS 2019</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 xml:space="preserve">The analyses on the table 4.3.3 above answers whether there is psychological factor of social media that influence buying behavior of consumers. The </w:t>
      </w:r>
      <w:r w:rsidRPr="009D7679">
        <w:rPr>
          <w:rFonts w:ascii="Times New Roman" w:hAnsi="Times New Roman"/>
          <w:sz w:val="26"/>
          <w:szCs w:val="26"/>
        </w:rPr>
        <w:lastRenderedPageBreak/>
        <w:t>responses are structured from strongly agree to strongly disagree. From the results, highest frequencies of the responses in each of the question items are the Agree Option corresponding to 47.13% of the total respondents. This means that most of the respondents generally agree that consumer behavior is influence by some psychological factor of social media.</w:t>
      </w:r>
    </w:p>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 xml:space="preserve">Table 4.3.4 Social factor of social media that motivate consumers to shop through </w:t>
      </w:r>
      <w:r w:rsidR="0059588E">
        <w:rPr>
          <w:rFonts w:ascii="Times New Roman" w:hAnsi="Times New Roman" w:cs="Times New Roman"/>
          <w:b/>
          <w:sz w:val="26"/>
          <w:szCs w:val="26"/>
        </w:rPr>
        <w:t>Samsung mobile phone</w:t>
      </w:r>
      <w:r w:rsidRPr="009D7679">
        <w:rPr>
          <w:rFonts w:ascii="Times New Roman" w:hAnsi="Times New Roman" w:cs="Times New Roman"/>
          <w:b/>
          <w:sz w:val="26"/>
          <w:szCs w:val="26"/>
        </w:rPr>
        <w:t xml:space="preserve"> platform </w:t>
      </w:r>
    </w:p>
    <w:tbl>
      <w:tblPr>
        <w:tblStyle w:val="TableGrid"/>
        <w:tblW w:w="5000" w:type="pct"/>
        <w:tblLook w:val="04A0"/>
      </w:tblPr>
      <w:tblGrid>
        <w:gridCol w:w="573"/>
        <w:gridCol w:w="1602"/>
        <w:gridCol w:w="1094"/>
        <w:gridCol w:w="1112"/>
        <w:gridCol w:w="1055"/>
        <w:gridCol w:w="941"/>
        <w:gridCol w:w="941"/>
        <w:gridCol w:w="1106"/>
      </w:tblGrid>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S/N</w:t>
            </w:r>
          </w:p>
        </w:tc>
        <w:tc>
          <w:tcPr>
            <w:tcW w:w="1446"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VARIABLES</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U</w:t>
            </w:r>
          </w:p>
        </w:tc>
        <w:tc>
          <w:tcPr>
            <w:tcW w:w="45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D</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SD</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Remarks</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People's status and roles in the society can influence them to shop online for their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s</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31.7%</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41.7%</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9.2%</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14.0%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3.3%</w:t>
            </w:r>
          </w:p>
          <w:p w:rsidR="00E76CB9" w:rsidRPr="009D7679" w:rsidRDefault="00E76CB9" w:rsidP="001F29B0">
            <w:pPr>
              <w:pStyle w:val="NoSpacing"/>
              <w:spacing w:line="360" w:lineRule="auto"/>
              <w:jc w:val="both"/>
              <w:rPr>
                <w:rFonts w:ascii="Times New Roman" w:hAnsi="Times New Roman" w:cs="Times New Roman"/>
                <w:sz w:val="26"/>
                <w:szCs w:val="26"/>
              </w:rPr>
            </w:pP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information provided by people's  peer groups on the quality, performance, style, brands, </w:t>
            </w:r>
            <w:r w:rsidRPr="009D7679">
              <w:rPr>
                <w:rFonts w:ascii="Times New Roman" w:hAnsi="Times New Roman" w:cs="Times New Roman"/>
                <w:bCs/>
                <w:color w:val="000000"/>
                <w:sz w:val="26"/>
                <w:szCs w:val="26"/>
              </w:rPr>
              <w:lastRenderedPageBreak/>
              <w:t xml:space="preserve">etc of the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 xml:space="preserve"> affect their demand</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25.5%</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47.6%</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14.4%</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11.1%</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lastRenderedPageBreak/>
              <w:t>3</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Reference groups (like a person who influences others by his skills knowledge or other characteristics) have a potential for the formation of an attitude or behaviour of people who purchase on this platform</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32.5%</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38.0%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20.3%</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8.5%</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0.7%</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blPrEx>
          <w:tblLook w:val="0000"/>
        </w:tblPrEx>
        <w:trPr>
          <w:trHeight w:val="348"/>
        </w:trPr>
        <w:tc>
          <w:tcPr>
            <w:tcW w:w="331" w:type="pct"/>
          </w:tcPr>
          <w:p w:rsidR="00E76CB9" w:rsidRPr="009D7679" w:rsidRDefault="00E76CB9" w:rsidP="001F29B0">
            <w:pPr>
              <w:pStyle w:val="NoSpacing"/>
              <w:spacing w:line="360" w:lineRule="auto"/>
              <w:ind w:left="108"/>
              <w:jc w:val="both"/>
              <w:rPr>
                <w:rFonts w:ascii="Times New Roman" w:hAnsi="Times New Roman" w:cs="Times New Roman"/>
                <w:bCs/>
                <w:sz w:val="26"/>
                <w:szCs w:val="26"/>
              </w:rPr>
            </w:pPr>
          </w:p>
        </w:tc>
        <w:tc>
          <w:tcPr>
            <w:tcW w:w="1446" w:type="pct"/>
          </w:tcPr>
          <w:p w:rsidR="00E76CB9" w:rsidRPr="009D7679" w:rsidRDefault="00E76CB9" w:rsidP="001F29B0">
            <w:pPr>
              <w:pStyle w:val="Default0"/>
              <w:spacing w:line="360" w:lineRule="auto"/>
              <w:jc w:val="both"/>
              <w:rPr>
                <w:b/>
                <w:bCs/>
                <w:sz w:val="26"/>
                <w:szCs w:val="26"/>
              </w:rPr>
            </w:pPr>
            <w:r w:rsidRPr="009D7679">
              <w:rPr>
                <w:b/>
                <w:bCs/>
                <w:sz w:val="26"/>
                <w:szCs w:val="26"/>
              </w:rPr>
              <w:t>Mean percentage response</w:t>
            </w:r>
          </w:p>
        </w:tc>
        <w:tc>
          <w:tcPr>
            <w:tcW w:w="537" w:type="pct"/>
          </w:tcPr>
          <w:p w:rsidR="00E76CB9" w:rsidRPr="009D7679" w:rsidRDefault="00E76CB9" w:rsidP="001F29B0">
            <w:pPr>
              <w:pStyle w:val="Default0"/>
              <w:tabs>
                <w:tab w:val="center" w:pos="531"/>
              </w:tabs>
              <w:spacing w:line="360" w:lineRule="auto"/>
              <w:ind w:left="108"/>
              <w:jc w:val="both"/>
              <w:rPr>
                <w:b/>
                <w:bCs/>
                <w:sz w:val="26"/>
                <w:szCs w:val="26"/>
              </w:rPr>
            </w:pPr>
            <w:r w:rsidRPr="009D7679">
              <w:rPr>
                <w:b/>
                <w:bCs/>
                <w:sz w:val="26"/>
                <w:szCs w:val="26"/>
              </w:rPr>
              <w:tab/>
              <w:t>29.9%</w:t>
            </w:r>
          </w:p>
        </w:tc>
        <w:tc>
          <w:tcPr>
            <w:tcW w:w="537" w:type="pct"/>
          </w:tcPr>
          <w:p w:rsidR="00E76CB9" w:rsidRPr="009D7679" w:rsidRDefault="00E76CB9" w:rsidP="001F29B0">
            <w:pPr>
              <w:pStyle w:val="Default0"/>
              <w:tabs>
                <w:tab w:val="center" w:pos="486"/>
              </w:tabs>
              <w:spacing w:line="360" w:lineRule="auto"/>
              <w:ind w:left="108"/>
              <w:jc w:val="both"/>
              <w:rPr>
                <w:b/>
                <w:bCs/>
                <w:sz w:val="26"/>
                <w:szCs w:val="26"/>
              </w:rPr>
            </w:pPr>
            <w:r w:rsidRPr="009D7679">
              <w:rPr>
                <w:b/>
                <w:bCs/>
                <w:sz w:val="26"/>
                <w:szCs w:val="26"/>
              </w:rPr>
              <w:tab/>
              <w:t>42.43%</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14.63%</w:t>
            </w:r>
          </w:p>
        </w:tc>
        <w:tc>
          <w:tcPr>
            <w:tcW w:w="455"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11.2%</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1.83%</w:t>
            </w:r>
          </w:p>
        </w:tc>
        <w:tc>
          <w:tcPr>
            <w:tcW w:w="620"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Agree</w:t>
            </w:r>
          </w:p>
        </w:tc>
      </w:tr>
    </w:tbl>
    <w:p w:rsidR="00E76CB9" w:rsidRPr="009D7679" w:rsidRDefault="00E76CB9" w:rsidP="001F29B0">
      <w:pPr>
        <w:pStyle w:val="Default0"/>
        <w:spacing w:line="360" w:lineRule="auto"/>
        <w:jc w:val="both"/>
        <w:rPr>
          <w:sz w:val="26"/>
          <w:szCs w:val="26"/>
        </w:rPr>
      </w:pPr>
      <w:r w:rsidRPr="009D7679">
        <w:rPr>
          <w:b/>
          <w:bCs/>
          <w:sz w:val="26"/>
          <w:szCs w:val="26"/>
        </w:rPr>
        <w:lastRenderedPageBreak/>
        <w:t>Key</w:t>
      </w:r>
      <w:r w:rsidRPr="009D7679">
        <w:rPr>
          <w:sz w:val="26"/>
          <w:szCs w:val="26"/>
        </w:rPr>
        <w:t xml:space="preserve">: SA = Strongly Agree, A = Agree, N = Neutral, D = Disagree, SD = Strongly Disagree </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b/>
          <w:bCs/>
          <w:sz w:val="26"/>
          <w:szCs w:val="26"/>
        </w:rPr>
        <w:t xml:space="preserve">Source: </w:t>
      </w:r>
      <w:r w:rsidR="009D7679">
        <w:rPr>
          <w:rFonts w:ascii="Times New Roman" w:hAnsi="Times New Roman"/>
          <w:sz w:val="26"/>
          <w:szCs w:val="26"/>
        </w:rPr>
        <w:t xml:space="preserve">Survey data </w:t>
      </w:r>
      <w:r w:rsidR="00DE2A84">
        <w:rPr>
          <w:rFonts w:ascii="Times New Roman" w:hAnsi="Times New Roman"/>
          <w:sz w:val="26"/>
          <w:szCs w:val="26"/>
        </w:rPr>
        <w:t>2025</w:t>
      </w:r>
      <w:r w:rsidRPr="009D7679">
        <w:rPr>
          <w:rFonts w:ascii="Times New Roman" w:hAnsi="Times New Roman"/>
          <w:sz w:val="26"/>
          <w:szCs w:val="26"/>
        </w:rPr>
        <w:t xml:space="preserve">, </w:t>
      </w:r>
      <w:r w:rsidR="009D7679">
        <w:rPr>
          <w:rFonts w:ascii="Times New Roman" w:hAnsi="Times New Roman"/>
          <w:sz w:val="26"/>
          <w:szCs w:val="26"/>
        </w:rPr>
        <w:t xml:space="preserve">computation from SPSS </w:t>
      </w:r>
      <w:r w:rsidR="00DE2A84">
        <w:rPr>
          <w:rFonts w:ascii="Times New Roman" w:hAnsi="Times New Roman"/>
          <w:sz w:val="26"/>
          <w:szCs w:val="26"/>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The analyses on the table 4.3.4 above answers whether there is social factor of social media that influence buying behavior of consumers. The responses are structured from strongly agree to strongly disagree. From the results, highest frequencies of the responses in each of the question items are the Agree Option corresponding to 42.43% of the total respondents. This means that most of the respondents generally agree that consumer behavior is influence by some social factor of social media.</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b/>
          <w:sz w:val="26"/>
          <w:szCs w:val="26"/>
        </w:rPr>
        <w:t>4.4 Testing of Hypotheses</w:t>
      </w:r>
    </w:p>
    <w:p w:rsidR="00E76CB9" w:rsidRPr="009D7679" w:rsidRDefault="00E76CB9" w:rsidP="001F29B0">
      <w:pPr>
        <w:autoSpaceDE w:val="0"/>
        <w:autoSpaceDN w:val="0"/>
        <w:adjustRightInd w:val="0"/>
        <w:spacing w:line="360" w:lineRule="auto"/>
        <w:ind w:left="-76"/>
        <w:jc w:val="both"/>
        <w:rPr>
          <w:rFonts w:ascii="Times New Roman" w:hAnsi="Times New Roman"/>
          <w:sz w:val="26"/>
          <w:szCs w:val="26"/>
        </w:rPr>
      </w:pPr>
      <w:r w:rsidRPr="009D7679">
        <w:rPr>
          <w:rFonts w:ascii="Times New Roman" w:hAnsi="Times New Roman"/>
          <w:sz w:val="26"/>
          <w:szCs w:val="26"/>
        </w:rPr>
        <w:t>This section addresses the objectives of the study through the formulated hypotheses using regression analysis as well as correlation analysis;</w:t>
      </w:r>
    </w:p>
    <w:tbl>
      <w:tblPr>
        <w:tblpPr w:leftFromText="180" w:rightFromText="180" w:vertAnchor="text" w:tblpY="1"/>
        <w:tblOverlap w:val="never"/>
        <w:tblW w:w="31" w:type="dxa"/>
        <w:tblInd w:w="4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1"/>
      </w:tblGrid>
      <w:tr w:rsidR="00E76CB9" w:rsidRPr="009D7679" w:rsidTr="00E76CB9">
        <w:trPr>
          <w:cantSplit/>
          <w:trHeight w:val="81"/>
        </w:trPr>
        <w:tc>
          <w:tcPr>
            <w:tcW w:w="31" w:type="dxa"/>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r>
    </w:tbl>
    <w:p w:rsidR="00E76CB9" w:rsidRPr="009D7679" w:rsidRDefault="00E76CB9" w:rsidP="001F29B0">
      <w:pPr>
        <w:autoSpaceDE w:val="0"/>
        <w:autoSpaceDN w:val="0"/>
        <w:adjustRightInd w:val="0"/>
        <w:spacing w:line="360" w:lineRule="auto"/>
        <w:ind w:left="-76" w:hanging="14"/>
        <w:jc w:val="both"/>
        <w:rPr>
          <w:rFonts w:ascii="Times New Roman" w:hAnsi="Times New Roman"/>
          <w:b/>
          <w:sz w:val="26"/>
          <w:szCs w:val="26"/>
        </w:rPr>
      </w:pPr>
      <w:r w:rsidRPr="009D7679">
        <w:rPr>
          <w:rFonts w:ascii="Times New Roman" w:hAnsi="Times New Roman"/>
          <w:b/>
          <w:sz w:val="26"/>
          <w:szCs w:val="26"/>
        </w:rPr>
        <w:br w:type="textWrapping" w:clear="all"/>
        <w:t xml:space="preserve">Hypothesis I: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H0</w:t>
      </w:r>
      <w:r w:rsidRPr="009D7679">
        <w:rPr>
          <w:rFonts w:ascii="Times New Roman" w:hAnsi="Times New Roman"/>
          <w:sz w:val="26"/>
          <w:szCs w:val="26"/>
          <w:vertAlign w:val="subscript"/>
        </w:rPr>
        <w:t>1</w:t>
      </w:r>
      <w:r w:rsidRPr="009D7679">
        <w:rPr>
          <w:rFonts w:ascii="Times New Roman" w:hAnsi="Times New Roman"/>
          <w:sz w:val="26"/>
          <w:szCs w:val="26"/>
        </w:rPr>
        <w:t xml:space="preserve">: Cultural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1469"/>
      </w:tblGrid>
      <w:tr w:rsidR="00E76CB9" w:rsidRPr="009D7679" w:rsidTr="00E76CB9">
        <w:trPr>
          <w:cantSplit/>
        </w:trPr>
        <w:tc>
          <w:tcPr>
            <w:tcW w:w="5795" w:type="dxa"/>
            <w:gridSpan w:val="5"/>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bCs/>
                <w:color w:val="000000"/>
                <w:sz w:val="26"/>
                <w:szCs w:val="26"/>
              </w:rPr>
              <w:t>4.4.1a    Model Summary</w:t>
            </w:r>
          </w:p>
        </w:tc>
      </w:tr>
      <w:tr w:rsidR="00E76CB9" w:rsidRPr="009D7679" w:rsidTr="00E76CB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Model</w:t>
            </w:r>
          </w:p>
        </w:tc>
        <w:tc>
          <w:tcPr>
            <w:tcW w:w="1009"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R</w:t>
            </w:r>
          </w:p>
        </w:tc>
        <w:tc>
          <w:tcPr>
            <w:tcW w:w="1070"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R Square</w:t>
            </w:r>
          </w:p>
        </w:tc>
        <w:tc>
          <w:tcPr>
            <w:tcW w:w="1468"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Adjusted R Square</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Std. Error of the Estimate</w:t>
            </w:r>
          </w:p>
        </w:tc>
      </w:tr>
      <w:tr w:rsidR="00E76CB9" w:rsidRPr="009D7679" w:rsidTr="00E76CB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.858</w:t>
            </w:r>
            <w:r w:rsidRPr="009D7679">
              <w:rPr>
                <w:rFonts w:ascii="Times New Roman" w:hAnsi="Times New Roman"/>
                <w:color w:val="000000"/>
                <w:sz w:val="26"/>
                <w:szCs w:val="26"/>
                <w:vertAlign w:val="superscript"/>
              </w:rPr>
              <w:t>a</w:t>
            </w:r>
          </w:p>
        </w:tc>
        <w:tc>
          <w:tcPr>
            <w:tcW w:w="1070" w:type="dxa"/>
            <w:tcBorders>
              <w:top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.736</w:t>
            </w:r>
          </w:p>
        </w:tc>
        <w:tc>
          <w:tcPr>
            <w:tcW w:w="1468" w:type="dxa"/>
            <w:tcBorders>
              <w:top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.735</w:t>
            </w:r>
          </w:p>
        </w:tc>
        <w:tc>
          <w:tcPr>
            <w:tcW w:w="1468" w:type="dxa"/>
            <w:tcBorders>
              <w:top w:val="single" w:sz="16" w:space="0" w:color="000000"/>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.465</w:t>
            </w:r>
          </w:p>
        </w:tc>
      </w:tr>
      <w:tr w:rsidR="00E76CB9" w:rsidRPr="009D7679" w:rsidTr="00E76CB9">
        <w:trPr>
          <w:cantSplit/>
        </w:trPr>
        <w:tc>
          <w:tcPr>
            <w:tcW w:w="5795" w:type="dxa"/>
            <w:gridSpan w:val="5"/>
            <w:tcBorders>
              <w:top w:val="nil"/>
              <w:left w:val="nil"/>
              <w:bottom w:val="nil"/>
              <w:right w:val="nil"/>
            </w:tcBorders>
            <w:shd w:val="clear" w:color="auto" w:fill="FFFFFF"/>
          </w:tcPr>
          <w:p w:rsidR="00E76CB9" w:rsidRPr="009D7679" w:rsidRDefault="00E76CB9" w:rsidP="001F29B0">
            <w:pPr>
              <w:pStyle w:val="ListParagraph"/>
              <w:numPr>
                <w:ilvl w:val="0"/>
                <w:numId w:val="2"/>
              </w:numPr>
              <w:autoSpaceDE w:val="0"/>
              <w:autoSpaceDN w:val="0"/>
              <w:adjustRightInd w:val="0"/>
              <w:spacing w:line="360" w:lineRule="auto"/>
              <w:ind w:right="60"/>
              <w:rPr>
                <w:rFonts w:ascii="Times New Roman" w:hAnsi="Times New Roman" w:cs="Times New Roman"/>
                <w:color w:val="000000"/>
                <w:sz w:val="26"/>
                <w:szCs w:val="26"/>
              </w:rPr>
            </w:pPr>
            <w:r w:rsidRPr="009D7679">
              <w:rPr>
                <w:rFonts w:ascii="Times New Roman" w:hAnsi="Times New Roman" w:cs="Times New Roman"/>
                <w:color w:val="000000"/>
                <w:sz w:val="26"/>
                <w:szCs w:val="26"/>
              </w:rPr>
              <w:t>Predictors: (Constant), Cultural factor of Social Media</w:t>
            </w:r>
          </w:p>
          <w:p w:rsidR="00E76CB9" w:rsidRPr="009D7679" w:rsidRDefault="00E76CB9" w:rsidP="001F29B0">
            <w:pPr>
              <w:autoSpaceDE w:val="0"/>
              <w:autoSpaceDN w:val="0"/>
              <w:adjustRightInd w:val="0"/>
              <w:spacing w:line="360" w:lineRule="auto"/>
              <w:ind w:left="60" w:right="60"/>
              <w:rPr>
                <w:rFonts w:ascii="Times New Roman" w:hAnsi="Times New Roman"/>
                <w:b/>
                <w:color w:val="000000"/>
                <w:sz w:val="26"/>
                <w:szCs w:val="26"/>
              </w:rPr>
            </w:pPr>
            <w:r w:rsidRPr="009D7679">
              <w:rPr>
                <w:rFonts w:ascii="Times New Roman" w:hAnsi="Times New Roman"/>
                <w:b/>
                <w:sz w:val="26"/>
                <w:szCs w:val="26"/>
              </w:rPr>
              <w:t xml:space="preserve">Source: </w:t>
            </w:r>
            <w:r w:rsidR="009D7679">
              <w:rPr>
                <w:rFonts w:ascii="Times New Roman" w:hAnsi="Times New Roman"/>
                <w:sz w:val="26"/>
                <w:szCs w:val="26"/>
              </w:rPr>
              <w:t xml:space="preserve">SPSS output, </w:t>
            </w:r>
            <w:r w:rsidR="00DE2A84">
              <w:rPr>
                <w:rFonts w:ascii="Times New Roman" w:hAnsi="Times New Roman"/>
                <w:sz w:val="26"/>
                <w:szCs w:val="26"/>
              </w:rPr>
              <w:t>2025</w:t>
            </w:r>
          </w:p>
        </w:tc>
      </w:tr>
      <w:tr w:rsidR="00E76CB9" w:rsidRPr="009D7679" w:rsidTr="00E76CB9">
        <w:trPr>
          <w:cantSplit/>
        </w:trPr>
        <w:tc>
          <w:tcPr>
            <w:tcW w:w="5795" w:type="dxa"/>
            <w:gridSpan w:val="5"/>
            <w:tcBorders>
              <w:top w:val="nil"/>
              <w:left w:val="nil"/>
              <w:bottom w:val="nil"/>
              <w:right w:val="nil"/>
            </w:tcBorders>
            <w:shd w:val="clear" w:color="auto" w:fill="FFFFFF"/>
          </w:tcPr>
          <w:p w:rsidR="00292804" w:rsidRPr="009D7679" w:rsidRDefault="00292804" w:rsidP="001F29B0">
            <w:pPr>
              <w:autoSpaceDE w:val="0"/>
              <w:autoSpaceDN w:val="0"/>
              <w:adjustRightInd w:val="0"/>
              <w:spacing w:line="360" w:lineRule="auto"/>
              <w:ind w:right="60"/>
              <w:rPr>
                <w:rFonts w:ascii="Times New Roman" w:hAnsi="Times New Roman"/>
                <w:color w:val="000000"/>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lastRenderedPageBreak/>
        <w:t>Interpretation of Result</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Table 4.4.1a presents the model summary. It shows that the correlation coefficient r is 0.858 (i.e. r = 0.858) which indicates that there exists a very strong linear relationship between consumer’s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(dependent variable i.e. the variable being predicted) and cultural factor of social media (predictors or independent variables). It is also crystal clear from the table 4.4.1a that the r</w:t>
      </w:r>
      <w:r w:rsidRPr="009D7679">
        <w:rPr>
          <w:rFonts w:ascii="Times New Roman" w:hAnsi="Times New Roman"/>
          <w:sz w:val="26"/>
          <w:szCs w:val="26"/>
          <w:vertAlign w:val="superscript"/>
        </w:rPr>
        <w:t>2</w:t>
      </w:r>
      <w:r w:rsidRPr="009D7679">
        <w:rPr>
          <w:rFonts w:ascii="Times New Roman" w:hAnsi="Times New Roman"/>
          <w:sz w:val="26"/>
          <w:szCs w:val="26"/>
        </w:rPr>
        <w:t xml:space="preserve"> which is the coefficient of determination is 0.735 approximately 74%. This implies that 74% change in shopping of consumer’s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can be explained by cultural factor of social media. While the remaining 26% is explained by other factors that are not captured in the model.</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322"/>
        <w:gridCol w:w="1548"/>
        <w:gridCol w:w="1897"/>
        <w:gridCol w:w="634"/>
        <w:gridCol w:w="1649"/>
        <w:gridCol w:w="1333"/>
        <w:gridCol w:w="825"/>
      </w:tblGrid>
      <w:tr w:rsidR="00E76CB9" w:rsidRPr="009D7679" w:rsidTr="00E76CB9">
        <w:trPr>
          <w:cantSplit/>
        </w:trPr>
        <w:tc>
          <w:tcPr>
            <w:tcW w:w="0" w:type="auto"/>
            <w:gridSpan w:val="7"/>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bCs/>
                <w:color w:val="000000"/>
                <w:sz w:val="26"/>
                <w:szCs w:val="26"/>
              </w:rPr>
              <w:t>4.4.1bANOVA</w:t>
            </w:r>
            <w:r w:rsidRPr="009D7679">
              <w:rPr>
                <w:rFonts w:ascii="Times New Roman" w:hAnsi="Times New Roman"/>
                <w:b/>
                <w:bCs/>
                <w:color w:val="000000"/>
                <w:sz w:val="26"/>
                <w:szCs w:val="26"/>
                <w:vertAlign w:val="superscript"/>
              </w:rPr>
              <w:t>a</w:t>
            </w:r>
          </w:p>
        </w:tc>
      </w:tr>
      <w:tr w:rsidR="00E76CB9" w:rsidRPr="009D7679" w:rsidTr="00E76CB9">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Model</w:t>
            </w:r>
          </w:p>
        </w:tc>
        <w:tc>
          <w:tcPr>
            <w:tcW w:w="0" w:type="auto"/>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Sum of Squares</w:t>
            </w:r>
          </w:p>
        </w:tc>
        <w:tc>
          <w:tcPr>
            <w:tcW w:w="0" w:type="auto"/>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Df</w:t>
            </w:r>
          </w:p>
        </w:tc>
        <w:tc>
          <w:tcPr>
            <w:tcW w:w="0" w:type="auto"/>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Mean Square</w:t>
            </w:r>
          </w:p>
        </w:tc>
        <w:tc>
          <w:tcPr>
            <w:tcW w:w="0" w:type="auto"/>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F</w:t>
            </w:r>
          </w:p>
        </w:tc>
        <w:tc>
          <w:tcPr>
            <w:tcW w:w="0" w:type="auto"/>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Sig.</w:t>
            </w:r>
          </w:p>
        </w:tc>
      </w:tr>
      <w:tr w:rsidR="00E76CB9" w:rsidRPr="009D7679" w:rsidTr="00E76CB9">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1</w:t>
            </w:r>
          </w:p>
        </w:tc>
        <w:tc>
          <w:tcPr>
            <w:tcW w:w="0" w:type="auto"/>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Regression</w:t>
            </w:r>
          </w:p>
        </w:tc>
        <w:tc>
          <w:tcPr>
            <w:tcW w:w="0" w:type="auto"/>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222.042</w:t>
            </w:r>
          </w:p>
        </w:tc>
        <w:tc>
          <w:tcPr>
            <w:tcW w:w="0" w:type="auto"/>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1</w:t>
            </w:r>
          </w:p>
        </w:tc>
        <w:tc>
          <w:tcPr>
            <w:tcW w:w="0" w:type="auto"/>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222.042</w:t>
            </w:r>
          </w:p>
        </w:tc>
        <w:tc>
          <w:tcPr>
            <w:tcW w:w="0" w:type="auto"/>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1026.916</w:t>
            </w:r>
          </w:p>
        </w:tc>
        <w:tc>
          <w:tcPr>
            <w:tcW w:w="0" w:type="auto"/>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.000</w:t>
            </w:r>
            <w:r w:rsidRPr="009D7679">
              <w:rPr>
                <w:rFonts w:ascii="Times New Roman" w:hAnsi="Times New Roman"/>
                <w:color w:val="000000"/>
                <w:sz w:val="26"/>
                <w:szCs w:val="26"/>
                <w:vertAlign w:val="superscript"/>
              </w:rPr>
              <w:t>b</w:t>
            </w:r>
          </w:p>
        </w:tc>
      </w:tr>
      <w:tr w:rsidR="00E76CB9" w:rsidRPr="009D7679" w:rsidTr="00E76CB9">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Residual</w:t>
            </w:r>
          </w:p>
        </w:tc>
        <w:tc>
          <w:tcPr>
            <w:tcW w:w="0" w:type="auto"/>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79.786</w:t>
            </w:r>
          </w:p>
        </w:tc>
        <w:tc>
          <w:tcPr>
            <w:tcW w:w="0" w:type="auto"/>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369</w:t>
            </w:r>
          </w:p>
        </w:tc>
        <w:tc>
          <w:tcPr>
            <w:tcW w:w="0" w:type="auto"/>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.216</w:t>
            </w:r>
          </w:p>
        </w:tc>
        <w:tc>
          <w:tcPr>
            <w:tcW w:w="0" w:type="auto"/>
            <w:tcBorders>
              <w:top w:val="nil"/>
              <w:bottom w:val="nil"/>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0" w:type="auto"/>
            <w:tcBorders>
              <w:top w:val="nil"/>
              <w:bottom w:val="nil"/>
              <w:right w:val="single" w:sz="16" w:space="0" w:color="000000"/>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r>
      <w:tr w:rsidR="00E76CB9" w:rsidRPr="009D7679" w:rsidTr="00E76CB9">
        <w:trPr>
          <w:cantSplit/>
        </w:trPr>
        <w:tc>
          <w:tcPr>
            <w:tcW w:w="0" w:type="auto"/>
            <w:vMerge/>
            <w:tcBorders>
              <w:top w:val="single" w:sz="16" w:space="0" w:color="000000"/>
              <w:left w:val="single" w:sz="16" w:space="0" w:color="000000"/>
              <w:bottom w:val="single" w:sz="4" w:space="0" w:color="auto"/>
              <w:right w:val="nil"/>
            </w:tcBorders>
            <w:shd w:val="clear" w:color="auto" w:fill="FFFFFF"/>
            <w:vAlign w:val="center"/>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0" w:type="auto"/>
            <w:tcBorders>
              <w:top w:val="nil"/>
              <w:left w:val="nil"/>
              <w:bottom w:val="single" w:sz="4" w:space="0" w:color="auto"/>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Total</w:t>
            </w:r>
          </w:p>
        </w:tc>
        <w:tc>
          <w:tcPr>
            <w:tcW w:w="0" w:type="auto"/>
            <w:tcBorders>
              <w:top w:val="nil"/>
              <w:left w:val="single" w:sz="16" w:space="0" w:color="000000"/>
              <w:bottom w:val="single" w:sz="4" w:space="0" w:color="auto"/>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301.827</w:t>
            </w:r>
          </w:p>
        </w:tc>
        <w:tc>
          <w:tcPr>
            <w:tcW w:w="0" w:type="auto"/>
            <w:tcBorders>
              <w:top w:val="nil"/>
              <w:bottom w:val="single" w:sz="4" w:space="0" w:color="auto"/>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370</w:t>
            </w:r>
          </w:p>
        </w:tc>
        <w:tc>
          <w:tcPr>
            <w:tcW w:w="0" w:type="auto"/>
            <w:tcBorders>
              <w:top w:val="nil"/>
              <w:bottom w:val="single" w:sz="4" w:space="0" w:color="auto"/>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0" w:type="auto"/>
            <w:tcBorders>
              <w:top w:val="nil"/>
              <w:bottom w:val="single" w:sz="4" w:space="0" w:color="auto"/>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0" w:type="auto"/>
            <w:tcBorders>
              <w:top w:val="nil"/>
              <w:bottom w:val="single" w:sz="4" w:space="0" w:color="auto"/>
              <w:right w:val="single" w:sz="16" w:space="0" w:color="000000"/>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r>
      <w:tr w:rsidR="00E76CB9" w:rsidRPr="009D7679" w:rsidTr="00E76CB9">
        <w:trPr>
          <w:cantSplit/>
        </w:trPr>
        <w:tc>
          <w:tcPr>
            <w:tcW w:w="0" w:type="auto"/>
            <w:gridSpan w:val="7"/>
            <w:tcBorders>
              <w:top w:val="single" w:sz="4" w:space="0" w:color="auto"/>
              <w:left w:val="single" w:sz="4" w:space="0" w:color="auto"/>
              <w:bottom w:val="single" w:sz="4" w:space="0" w:color="auto"/>
              <w:right w:val="single" w:sz="4" w:space="0" w:color="auto"/>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 xml:space="preserve">a. Dependent Variable: Consumer’s Shopping through </w:t>
            </w:r>
            <w:r w:rsidR="0059588E">
              <w:rPr>
                <w:rFonts w:ascii="Times New Roman" w:hAnsi="Times New Roman"/>
                <w:color w:val="000000"/>
                <w:sz w:val="26"/>
                <w:szCs w:val="26"/>
              </w:rPr>
              <w:t>Samsung mobile phone</w:t>
            </w:r>
            <w:r w:rsidRPr="009D7679">
              <w:rPr>
                <w:rFonts w:ascii="Times New Roman" w:hAnsi="Times New Roman"/>
                <w:color w:val="000000"/>
                <w:sz w:val="26"/>
                <w:szCs w:val="26"/>
              </w:rPr>
              <w:t xml:space="preserve"> Platform</w:t>
            </w:r>
          </w:p>
        </w:tc>
      </w:tr>
      <w:tr w:rsidR="00E76CB9" w:rsidRPr="009D7679" w:rsidTr="00E76CB9">
        <w:trPr>
          <w:cantSplit/>
        </w:trPr>
        <w:tc>
          <w:tcPr>
            <w:tcW w:w="0" w:type="auto"/>
            <w:gridSpan w:val="7"/>
            <w:tcBorders>
              <w:top w:val="single" w:sz="4" w:space="0" w:color="auto"/>
              <w:left w:val="nil"/>
              <w:bottom w:val="nil"/>
              <w:right w:val="nil"/>
            </w:tcBorders>
            <w:shd w:val="clear" w:color="auto" w:fill="FFFFFF"/>
          </w:tcPr>
          <w:p w:rsidR="00E76CB9" w:rsidRPr="009D7679" w:rsidRDefault="00E76CB9" w:rsidP="001F29B0">
            <w:pPr>
              <w:pStyle w:val="ListParagraph"/>
              <w:numPr>
                <w:ilvl w:val="0"/>
                <w:numId w:val="2"/>
              </w:numPr>
              <w:autoSpaceDE w:val="0"/>
              <w:autoSpaceDN w:val="0"/>
              <w:adjustRightInd w:val="0"/>
              <w:spacing w:line="360" w:lineRule="auto"/>
              <w:ind w:right="60"/>
              <w:rPr>
                <w:rFonts w:ascii="Times New Roman" w:hAnsi="Times New Roman" w:cs="Times New Roman"/>
                <w:color w:val="000000"/>
                <w:sz w:val="26"/>
                <w:szCs w:val="26"/>
              </w:rPr>
            </w:pPr>
            <w:r w:rsidRPr="009D7679">
              <w:rPr>
                <w:rFonts w:ascii="Times New Roman" w:hAnsi="Times New Roman" w:cs="Times New Roman"/>
                <w:color w:val="000000"/>
                <w:sz w:val="26"/>
                <w:szCs w:val="26"/>
              </w:rPr>
              <w:t>Predictors: (Constant), Cultural factor of Social Media</w:t>
            </w:r>
          </w:p>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sz w:val="26"/>
                <w:szCs w:val="26"/>
              </w:rPr>
              <w:t xml:space="preserve">Source: </w:t>
            </w:r>
            <w:r w:rsidRPr="009D7679">
              <w:rPr>
                <w:rFonts w:ascii="Times New Roman" w:hAnsi="Times New Roman"/>
                <w:sz w:val="26"/>
                <w:szCs w:val="26"/>
              </w:rPr>
              <w:t xml:space="preserve">SPSS output, </w:t>
            </w:r>
            <w:r w:rsidR="00DE2A84">
              <w:rPr>
                <w:rFonts w:ascii="Times New Roman" w:hAnsi="Times New Roman"/>
                <w:sz w:val="26"/>
                <w:szCs w:val="26"/>
              </w:rPr>
              <w:t>2025</w:t>
            </w:r>
          </w:p>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 xml:space="preserve">Table 4.4.1b presents ANOVA table. The F-statistic as shown from the table above is significant since the probability value of .000 is less than the alpha level of 0.05, thus the model is fit. Therefore, the null hypothesis is rejected and the alternative hypothesis is accepted. This implies there is significant </w:t>
      </w:r>
      <w:r w:rsidRPr="009D7679">
        <w:rPr>
          <w:rFonts w:ascii="Times New Roman" w:hAnsi="Times New Roman" w:cs="Times New Roman"/>
          <w:sz w:val="26"/>
          <w:szCs w:val="26"/>
        </w:rPr>
        <w:lastRenderedPageBreak/>
        <w:t xml:space="preserve">cultural factor of social media that can motivate consumers to shop through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w:t>
      </w:r>
      <w:r w:rsidR="00AF35DD">
        <w:rPr>
          <w:rFonts w:ascii="Times New Roman" w:hAnsi="Times New Roman" w:cs="Times New Roman"/>
          <w:sz w:val="26"/>
          <w:szCs w:val="26"/>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10"/>
        <w:gridCol w:w="2120"/>
        <w:gridCol w:w="1136"/>
        <w:gridCol w:w="1136"/>
        <w:gridCol w:w="1498"/>
        <w:gridCol w:w="855"/>
        <w:gridCol w:w="853"/>
      </w:tblGrid>
      <w:tr w:rsidR="00E76CB9" w:rsidRPr="009D7679" w:rsidTr="00292804">
        <w:trPr>
          <w:cantSplit/>
        </w:trPr>
        <w:tc>
          <w:tcPr>
            <w:tcW w:w="5000" w:type="pct"/>
            <w:gridSpan w:val="7"/>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bCs/>
                <w:color w:val="000000"/>
                <w:sz w:val="26"/>
                <w:szCs w:val="26"/>
              </w:rPr>
              <w:t>Table 4.4.1c   Coefficients</w:t>
            </w:r>
            <w:r w:rsidRPr="009D7679">
              <w:rPr>
                <w:rFonts w:ascii="Times New Roman" w:hAnsi="Times New Roman"/>
                <w:b/>
                <w:bCs/>
                <w:color w:val="000000"/>
                <w:sz w:val="26"/>
                <w:szCs w:val="26"/>
                <w:vertAlign w:val="superscript"/>
              </w:rPr>
              <w:t>a</w:t>
            </w:r>
          </w:p>
        </w:tc>
      </w:tr>
      <w:tr w:rsidR="00E76CB9" w:rsidRPr="009D7679" w:rsidTr="00292804">
        <w:trPr>
          <w:cantSplit/>
        </w:trPr>
        <w:tc>
          <w:tcPr>
            <w:tcW w:w="1705" w:type="pct"/>
            <w:gridSpan w:val="2"/>
            <w:vMerge w:val="restart"/>
            <w:tcBorders>
              <w:top w:val="single" w:sz="16" w:space="0" w:color="000000"/>
              <w:left w:val="single" w:sz="16" w:space="0" w:color="000000"/>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Model</w:t>
            </w:r>
          </w:p>
        </w:tc>
        <w:tc>
          <w:tcPr>
            <w:tcW w:w="1426" w:type="pct"/>
            <w:gridSpan w:val="2"/>
            <w:tcBorders>
              <w:top w:val="single" w:sz="16" w:space="0" w:color="000000"/>
              <w:lef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Unstandardized Coefficients</w:t>
            </w:r>
          </w:p>
        </w:tc>
        <w:tc>
          <w:tcPr>
            <w:tcW w:w="787" w:type="pct"/>
            <w:tcBorders>
              <w:top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Standardized Coefficients</w:t>
            </w:r>
          </w:p>
        </w:tc>
        <w:tc>
          <w:tcPr>
            <w:tcW w:w="541" w:type="pct"/>
            <w:vMerge w:val="restart"/>
            <w:tcBorders>
              <w:top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t</w:t>
            </w:r>
          </w:p>
        </w:tc>
        <w:tc>
          <w:tcPr>
            <w:tcW w:w="541" w:type="pct"/>
            <w:vMerge w:val="restart"/>
            <w:tcBorders>
              <w:top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Sig.</w:t>
            </w:r>
          </w:p>
        </w:tc>
      </w:tr>
      <w:tr w:rsidR="00E76CB9" w:rsidRPr="009D7679" w:rsidTr="00292804">
        <w:trPr>
          <w:cantSplit/>
        </w:trPr>
        <w:tc>
          <w:tcPr>
            <w:tcW w:w="1705" w:type="pct"/>
            <w:gridSpan w:val="2"/>
            <w:vMerge/>
            <w:tcBorders>
              <w:top w:val="single" w:sz="16" w:space="0" w:color="000000"/>
              <w:left w:val="single" w:sz="16" w:space="0" w:color="000000"/>
              <w:bottom w:val="nil"/>
              <w:right w:val="nil"/>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c>
          <w:tcPr>
            <w:tcW w:w="713" w:type="pct"/>
            <w:tcBorders>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B</w:t>
            </w:r>
          </w:p>
        </w:tc>
        <w:tc>
          <w:tcPr>
            <w:tcW w:w="713" w:type="pct"/>
            <w:tcBorders>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Std. Error</w:t>
            </w:r>
          </w:p>
        </w:tc>
        <w:tc>
          <w:tcPr>
            <w:tcW w:w="787" w:type="pct"/>
            <w:tcBorders>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Beta</w:t>
            </w:r>
          </w:p>
        </w:tc>
        <w:tc>
          <w:tcPr>
            <w:tcW w:w="541" w:type="pct"/>
            <w:vMerge/>
            <w:tcBorders>
              <w:top w:val="single" w:sz="16" w:space="0" w:color="000000"/>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c>
          <w:tcPr>
            <w:tcW w:w="541" w:type="pct"/>
            <w:vMerge/>
            <w:tcBorders>
              <w:top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r>
      <w:tr w:rsidR="00E76CB9" w:rsidRPr="009D7679" w:rsidTr="00292804">
        <w:trPr>
          <w:cantSplit/>
        </w:trPr>
        <w:tc>
          <w:tcPr>
            <w:tcW w:w="393" w:type="pct"/>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1</w:t>
            </w:r>
          </w:p>
        </w:tc>
        <w:tc>
          <w:tcPr>
            <w:tcW w:w="1312" w:type="pct"/>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(Constant)</w:t>
            </w:r>
          </w:p>
        </w:tc>
        <w:tc>
          <w:tcPr>
            <w:tcW w:w="713" w:type="pct"/>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.411</w:t>
            </w:r>
          </w:p>
        </w:tc>
        <w:tc>
          <w:tcPr>
            <w:tcW w:w="713" w:type="pct"/>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.084</w:t>
            </w:r>
          </w:p>
        </w:tc>
        <w:tc>
          <w:tcPr>
            <w:tcW w:w="787" w:type="pct"/>
            <w:tcBorders>
              <w:top w:val="single" w:sz="16" w:space="0" w:color="000000"/>
              <w:bottom w:val="nil"/>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541" w:type="pct"/>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4.911</w:t>
            </w:r>
          </w:p>
        </w:tc>
        <w:tc>
          <w:tcPr>
            <w:tcW w:w="541" w:type="pct"/>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.000</w:t>
            </w:r>
          </w:p>
        </w:tc>
      </w:tr>
      <w:tr w:rsidR="00E76CB9" w:rsidRPr="009D7679" w:rsidTr="00292804">
        <w:trPr>
          <w:cantSplit/>
        </w:trPr>
        <w:tc>
          <w:tcPr>
            <w:tcW w:w="393"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c>
          <w:tcPr>
            <w:tcW w:w="1312" w:type="pct"/>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Cultural factor of social media</w:t>
            </w:r>
          </w:p>
        </w:tc>
        <w:tc>
          <w:tcPr>
            <w:tcW w:w="713" w:type="pct"/>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.872</w:t>
            </w:r>
          </w:p>
        </w:tc>
        <w:tc>
          <w:tcPr>
            <w:tcW w:w="713" w:type="pct"/>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.027</w:t>
            </w:r>
          </w:p>
        </w:tc>
        <w:tc>
          <w:tcPr>
            <w:tcW w:w="787" w:type="pct"/>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.858</w:t>
            </w:r>
          </w:p>
        </w:tc>
        <w:tc>
          <w:tcPr>
            <w:tcW w:w="541" w:type="pct"/>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32.046</w:t>
            </w:r>
          </w:p>
        </w:tc>
        <w:tc>
          <w:tcPr>
            <w:tcW w:w="541" w:type="pct"/>
            <w:tcBorders>
              <w:top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.000</w:t>
            </w:r>
          </w:p>
        </w:tc>
      </w:tr>
      <w:tr w:rsidR="00E76CB9" w:rsidRPr="009D7679" w:rsidTr="00292804">
        <w:trPr>
          <w:cantSplit/>
          <w:trHeight w:val="167"/>
        </w:trPr>
        <w:tc>
          <w:tcPr>
            <w:tcW w:w="5000" w:type="pct"/>
            <w:gridSpan w:val="7"/>
            <w:tcBorders>
              <w:top w:val="nil"/>
              <w:left w:val="nil"/>
              <w:bottom w:val="nil"/>
              <w:right w:val="nil"/>
            </w:tcBorders>
            <w:shd w:val="clear" w:color="auto" w:fill="FFFFFF"/>
          </w:tcPr>
          <w:p w:rsidR="00E76CB9" w:rsidRPr="009D7679" w:rsidRDefault="00E76CB9" w:rsidP="001F29B0">
            <w:pPr>
              <w:pStyle w:val="ListParagraph"/>
              <w:numPr>
                <w:ilvl w:val="0"/>
                <w:numId w:val="4"/>
              </w:numPr>
              <w:autoSpaceDE w:val="0"/>
              <w:autoSpaceDN w:val="0"/>
              <w:adjustRightInd w:val="0"/>
              <w:spacing w:line="360" w:lineRule="auto"/>
              <w:ind w:right="60"/>
              <w:rPr>
                <w:rFonts w:ascii="Times New Roman" w:hAnsi="Times New Roman" w:cs="Times New Roman"/>
                <w:color w:val="000000"/>
                <w:sz w:val="26"/>
                <w:szCs w:val="26"/>
              </w:rPr>
            </w:pPr>
            <w:r w:rsidRPr="009D7679">
              <w:rPr>
                <w:rFonts w:ascii="Times New Roman" w:hAnsi="Times New Roman" w:cs="Times New Roman"/>
                <w:color w:val="000000"/>
                <w:sz w:val="26"/>
                <w:szCs w:val="26"/>
              </w:rPr>
              <w:t xml:space="preserve">Dependent Variable: Shopping of consumer’s through </w:t>
            </w:r>
            <w:r w:rsidR="0059588E">
              <w:rPr>
                <w:rFonts w:ascii="Times New Roman" w:hAnsi="Times New Roman" w:cs="Times New Roman"/>
                <w:color w:val="000000"/>
                <w:sz w:val="26"/>
                <w:szCs w:val="26"/>
              </w:rPr>
              <w:t>Samsung mobile phone</w:t>
            </w:r>
            <w:r w:rsidRPr="009D7679">
              <w:rPr>
                <w:rFonts w:ascii="Times New Roman" w:hAnsi="Times New Roman" w:cs="Times New Roman"/>
                <w:color w:val="000000"/>
                <w:sz w:val="26"/>
                <w:szCs w:val="26"/>
              </w:rPr>
              <w:t xml:space="preserve"> Platform</w:t>
            </w:r>
          </w:p>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sz w:val="26"/>
                <w:szCs w:val="26"/>
              </w:rPr>
              <w:t xml:space="preserve">Source: </w:t>
            </w:r>
            <w:r w:rsidRPr="009D7679">
              <w:rPr>
                <w:rFonts w:ascii="Times New Roman" w:hAnsi="Times New Roman"/>
                <w:sz w:val="26"/>
                <w:szCs w:val="26"/>
              </w:rPr>
              <w:t xml:space="preserve">SPSS output, </w:t>
            </w:r>
            <w:r w:rsidR="00DE2A84">
              <w:rPr>
                <w:rFonts w:ascii="Times New Roman" w:hAnsi="Times New Roman"/>
                <w:sz w:val="26"/>
                <w:szCs w:val="26"/>
              </w:rPr>
              <w:t>2025</w:t>
            </w: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 xml:space="preserve">Table 4.4.1cpresents the coefficient of independent variables. The coefficient of cultural factor of social media 0.872 suggests that there exists a strong positive relationship between cultural factor of social media and consumer’s shopping through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w:t>
      </w:r>
      <w:r w:rsidR="00AF35DD">
        <w:rPr>
          <w:rFonts w:ascii="Times New Roman" w:hAnsi="Times New Roman" w:cs="Times New Roman"/>
          <w:sz w:val="26"/>
          <w:szCs w:val="26"/>
        </w:rPr>
        <w:t>.</w:t>
      </w:r>
      <w:r w:rsidRPr="009D7679">
        <w:rPr>
          <w:rFonts w:ascii="Times New Roman" w:hAnsi="Times New Roman" w:cs="Times New Roman"/>
          <w:sz w:val="26"/>
          <w:szCs w:val="26"/>
        </w:rPr>
        <w:t xml:space="preserve"> In addition, the probability and [t-statistics] value of .000 and [32.046] further suggest that the relationship between cultural factor of social media and consumer’s shopping through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platform is significant since alpha level of .05 is greater than the p-value. </w:t>
      </w:r>
    </w:p>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Hypothesis II</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H0</w:t>
      </w:r>
      <w:r w:rsidRPr="009D7679">
        <w:rPr>
          <w:rFonts w:ascii="Times New Roman" w:hAnsi="Times New Roman"/>
          <w:sz w:val="26"/>
          <w:szCs w:val="26"/>
          <w:vertAlign w:val="subscript"/>
        </w:rPr>
        <w:t>2</w:t>
      </w:r>
      <w:r w:rsidRPr="009D7679">
        <w:rPr>
          <w:rFonts w:ascii="Times New Roman" w:hAnsi="Times New Roman"/>
          <w:sz w:val="26"/>
          <w:szCs w:val="26"/>
        </w:rPr>
        <w:t xml:space="preserve">: Personal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 </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1469"/>
      </w:tblGrid>
      <w:tr w:rsidR="00E76CB9" w:rsidRPr="009D7679" w:rsidTr="00E76CB9">
        <w:trPr>
          <w:cantSplit/>
        </w:trPr>
        <w:tc>
          <w:tcPr>
            <w:tcW w:w="5797" w:type="dxa"/>
            <w:gridSpan w:val="5"/>
            <w:tcBorders>
              <w:top w:val="nil"/>
              <w:left w:val="nil"/>
              <w:bottom w:val="nil"/>
              <w:right w:val="nil"/>
            </w:tcBorders>
            <w:shd w:val="clear" w:color="auto" w:fill="FFFFFF"/>
          </w:tcPr>
          <w:p w:rsidR="00AF35DD" w:rsidRDefault="00AF35DD" w:rsidP="001F29B0">
            <w:pPr>
              <w:autoSpaceDE w:val="0"/>
              <w:autoSpaceDN w:val="0"/>
              <w:adjustRightInd w:val="0"/>
              <w:spacing w:line="360" w:lineRule="auto"/>
              <w:ind w:left="60" w:right="60"/>
              <w:rPr>
                <w:rFonts w:ascii="Times New Roman" w:hAnsi="Times New Roman"/>
                <w:b/>
                <w:bCs/>
                <w:color w:val="000000"/>
                <w:sz w:val="26"/>
                <w:szCs w:val="26"/>
              </w:rPr>
            </w:pPr>
          </w:p>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bCs/>
                <w:color w:val="000000"/>
                <w:sz w:val="26"/>
                <w:szCs w:val="26"/>
              </w:rPr>
              <w:t>4.4.2a   Model Summary</w:t>
            </w:r>
          </w:p>
        </w:tc>
      </w:tr>
      <w:tr w:rsidR="00E76CB9" w:rsidRPr="009D7679" w:rsidTr="00E76CB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Model</w:t>
            </w:r>
          </w:p>
        </w:tc>
        <w:tc>
          <w:tcPr>
            <w:tcW w:w="1009"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R</w:t>
            </w:r>
          </w:p>
        </w:tc>
        <w:tc>
          <w:tcPr>
            <w:tcW w:w="1070"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R Square</w:t>
            </w:r>
          </w:p>
        </w:tc>
        <w:tc>
          <w:tcPr>
            <w:tcW w:w="1469"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Adjusted R Square</w:t>
            </w:r>
          </w:p>
        </w:tc>
        <w:tc>
          <w:tcPr>
            <w:tcW w:w="1469"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Std. Error of the Estimate</w:t>
            </w:r>
          </w:p>
        </w:tc>
      </w:tr>
      <w:tr w:rsidR="00E76CB9" w:rsidRPr="009D7679" w:rsidTr="00E76CB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.863</w:t>
            </w:r>
            <w:r w:rsidRPr="009D7679">
              <w:rPr>
                <w:rFonts w:ascii="Times New Roman" w:hAnsi="Times New Roman"/>
                <w:color w:val="000000"/>
                <w:sz w:val="26"/>
                <w:szCs w:val="26"/>
                <w:vertAlign w:val="superscript"/>
              </w:rPr>
              <w:t>a</w:t>
            </w:r>
          </w:p>
        </w:tc>
        <w:tc>
          <w:tcPr>
            <w:tcW w:w="1070" w:type="dxa"/>
            <w:tcBorders>
              <w:top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.745</w:t>
            </w:r>
          </w:p>
        </w:tc>
        <w:tc>
          <w:tcPr>
            <w:tcW w:w="1469" w:type="dxa"/>
            <w:tcBorders>
              <w:top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.745</w:t>
            </w:r>
          </w:p>
        </w:tc>
        <w:tc>
          <w:tcPr>
            <w:tcW w:w="1469" w:type="dxa"/>
            <w:tcBorders>
              <w:top w:val="single" w:sz="16" w:space="0" w:color="000000"/>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.425</w:t>
            </w:r>
          </w:p>
        </w:tc>
      </w:tr>
      <w:tr w:rsidR="00E76CB9" w:rsidRPr="009D7679" w:rsidTr="00E76CB9">
        <w:trPr>
          <w:cantSplit/>
        </w:trPr>
        <w:tc>
          <w:tcPr>
            <w:tcW w:w="5797" w:type="dxa"/>
            <w:gridSpan w:val="5"/>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a. Predictors: (Constant), Personal factor of social media</w:t>
            </w:r>
          </w:p>
        </w:tc>
      </w:tr>
    </w:tbl>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sz w:val="26"/>
          <w:szCs w:val="26"/>
        </w:rPr>
        <w:t xml:space="preserve">Source: </w:t>
      </w:r>
      <w:r w:rsidRPr="009D7679">
        <w:rPr>
          <w:rFonts w:ascii="Times New Roman" w:hAnsi="Times New Roman"/>
          <w:sz w:val="26"/>
          <w:szCs w:val="26"/>
        </w:rPr>
        <w:t xml:space="preserve">SPSS output, </w:t>
      </w:r>
      <w:r w:rsidR="00DE2A84">
        <w:rPr>
          <w:rFonts w:ascii="Times New Roman" w:hAnsi="Times New Roman"/>
          <w:sz w:val="26"/>
          <w:szCs w:val="26"/>
        </w:rPr>
        <w:t>2025</w:t>
      </w: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Interpretation of Result</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Table 4.4.1a presents the model summary. It shows that the correlation coefficient r is 0.863 (i.e. r = 0.863) which indicates that there exists a very strong linear relationship between consumer’s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(dependent variable i.e. the variable being predicted) and personal factor of social media (predictors or independent variables). It is also crystal clear from the table 4.4.2a that the r</w:t>
      </w:r>
      <w:r w:rsidRPr="009D7679">
        <w:rPr>
          <w:rFonts w:ascii="Times New Roman" w:hAnsi="Times New Roman"/>
          <w:sz w:val="26"/>
          <w:szCs w:val="26"/>
          <w:vertAlign w:val="superscript"/>
        </w:rPr>
        <w:t>2</w:t>
      </w:r>
      <w:r w:rsidRPr="009D7679">
        <w:rPr>
          <w:rFonts w:ascii="Times New Roman" w:hAnsi="Times New Roman"/>
          <w:sz w:val="26"/>
          <w:szCs w:val="26"/>
        </w:rPr>
        <w:t xml:space="preserve"> which is the coefficient of determination is 0.745 approximately 75%. This implies that 75% change in shopping of consumer’s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can be explained by personal factor of social media. While the remaining 25% is explained by other factors that are not captured in the model.</w:t>
      </w:r>
    </w:p>
    <w:p w:rsidR="00E76CB9" w:rsidRPr="009D7679" w:rsidRDefault="00E76CB9" w:rsidP="001F29B0">
      <w:pPr>
        <w:autoSpaceDE w:val="0"/>
        <w:autoSpaceDN w:val="0"/>
        <w:adjustRightInd w:val="0"/>
        <w:spacing w:line="360" w:lineRule="auto"/>
        <w:jc w:val="both"/>
        <w:rPr>
          <w:rFonts w:ascii="Times New Roman" w:hAnsi="Times New Roman"/>
          <w:b/>
          <w:sz w:val="26"/>
          <w:szCs w:val="26"/>
        </w:rPr>
      </w:pPr>
      <w:r w:rsidRPr="009D7679">
        <w:rPr>
          <w:rFonts w:ascii="Times New Roman" w:hAnsi="Times New Roman"/>
          <w:b/>
          <w:sz w:val="26"/>
          <w:szCs w:val="26"/>
        </w:rPr>
        <w:t>4.5 Discussion of research findings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ab/>
        <w:t xml:space="preserve">The first objective of the study was to determine the cultural factor of social media that motivate consumers to shop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Findings from the study revealed that there is significant impact that cultural factor of social media has on consumer buying behavior when shopping on </w:t>
      </w:r>
      <w:r w:rsidR="0059588E">
        <w:rPr>
          <w:rFonts w:ascii="Times New Roman" w:hAnsi="Times New Roman"/>
          <w:sz w:val="26"/>
          <w:szCs w:val="26"/>
        </w:rPr>
        <w:lastRenderedPageBreak/>
        <w:t>Samsung mobile phone</w:t>
      </w:r>
      <w:r w:rsidRPr="009D7679">
        <w:rPr>
          <w:rFonts w:ascii="Times New Roman" w:hAnsi="Times New Roman"/>
          <w:sz w:val="26"/>
          <w:szCs w:val="26"/>
        </w:rPr>
        <w:t xml:space="preserve"> platform for different </w:t>
      </w:r>
      <w:r w:rsidR="00AF35DD">
        <w:rPr>
          <w:rFonts w:ascii="Times New Roman" w:hAnsi="Times New Roman"/>
          <w:sz w:val="26"/>
          <w:szCs w:val="26"/>
        </w:rPr>
        <w:t>‘</w:t>
      </w:r>
      <w:r w:rsidRPr="009D7679">
        <w:rPr>
          <w:rFonts w:ascii="Times New Roman" w:hAnsi="Times New Roman"/>
          <w:sz w:val="26"/>
          <w:szCs w:val="26"/>
        </w:rPr>
        <w:t>s because it shows relationship among the cultural factor variables of social media and consumers.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ab/>
        <w:t xml:space="preserve">The second objective of the study was to explore the personal factor of social media that motivate consumers to shop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Based on the findings it was revealed that that there is significant impact that cultural factor of social media has on consumer buying behavior when shopping on </w:t>
      </w:r>
      <w:r w:rsidR="0059588E">
        <w:rPr>
          <w:rFonts w:ascii="Times New Roman" w:hAnsi="Times New Roman"/>
          <w:sz w:val="26"/>
          <w:szCs w:val="26"/>
        </w:rPr>
        <w:t>Samsung mobile phone</w:t>
      </w:r>
      <w:r w:rsidRPr="009D7679">
        <w:rPr>
          <w:rFonts w:ascii="Times New Roman" w:hAnsi="Times New Roman"/>
          <w:sz w:val="26"/>
          <w:szCs w:val="26"/>
        </w:rPr>
        <w:t xml:space="preserve"> platform for different </w:t>
      </w:r>
      <w:r w:rsidR="00AF35DD">
        <w:rPr>
          <w:rFonts w:ascii="Times New Roman" w:hAnsi="Times New Roman"/>
          <w:sz w:val="26"/>
          <w:szCs w:val="26"/>
        </w:rPr>
        <w:t>‘</w:t>
      </w:r>
      <w:r w:rsidRPr="009D7679">
        <w:rPr>
          <w:rFonts w:ascii="Times New Roman" w:hAnsi="Times New Roman"/>
          <w:sz w:val="26"/>
          <w:szCs w:val="26"/>
        </w:rPr>
        <w:t xml:space="preserve">s. The income,age and lifecycle of consumers determines the way they shop online for their </w:t>
      </w:r>
      <w:r w:rsidR="00AF35DD">
        <w:rPr>
          <w:rFonts w:ascii="Times New Roman" w:hAnsi="Times New Roman"/>
          <w:sz w:val="26"/>
          <w:szCs w:val="26"/>
        </w:rPr>
        <w:t>‘</w:t>
      </w:r>
      <w:r w:rsidRPr="009D7679">
        <w:rPr>
          <w:rFonts w:ascii="Times New Roman" w:hAnsi="Times New Roman"/>
          <w:sz w:val="26"/>
          <w:szCs w:val="26"/>
        </w:rPr>
        <w:t xml:space="preserve">s </w:t>
      </w:r>
      <w:r w:rsidR="0059588E">
        <w:rPr>
          <w:rFonts w:ascii="Times New Roman" w:hAnsi="Times New Roman"/>
          <w:sz w:val="26"/>
          <w:szCs w:val="26"/>
        </w:rPr>
        <w:t>Samsung mobile phone</w:t>
      </w:r>
      <w:r w:rsidRPr="009D7679">
        <w:rPr>
          <w:rFonts w:ascii="Times New Roman" w:hAnsi="Times New Roman"/>
          <w:sz w:val="26"/>
          <w:szCs w:val="26"/>
        </w:rPr>
        <w:t xml:space="preserve"> platform has also make it more convenient for consumer to shop for their </w:t>
      </w:r>
      <w:r w:rsidR="00AF35DD">
        <w:rPr>
          <w:rFonts w:ascii="Times New Roman" w:hAnsi="Times New Roman"/>
          <w:sz w:val="26"/>
          <w:szCs w:val="26"/>
        </w:rPr>
        <w:t>‘</w:t>
      </w:r>
      <w:r w:rsidRPr="009D7679">
        <w:rPr>
          <w:rFonts w:ascii="Times New Roman" w:hAnsi="Times New Roman"/>
          <w:sz w:val="26"/>
          <w:szCs w:val="26"/>
        </w:rPr>
        <w:t xml:space="preserve">s within different age range, at different prices each consumers can afford and also order for different brands of </w:t>
      </w:r>
      <w:r w:rsidR="00AF35DD">
        <w:rPr>
          <w:rFonts w:ascii="Times New Roman" w:hAnsi="Times New Roman"/>
          <w:sz w:val="26"/>
          <w:szCs w:val="26"/>
        </w:rPr>
        <w:t>‘</w:t>
      </w:r>
      <w:r w:rsidRPr="009D7679">
        <w:rPr>
          <w:rFonts w:ascii="Times New Roman" w:hAnsi="Times New Roman"/>
          <w:sz w:val="26"/>
          <w:szCs w:val="26"/>
        </w:rPr>
        <w:t>s that suit their occupation.</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ab/>
        <w:t xml:space="preserve">The third objective of the study was to access the psychological factor of social media that motivate consumers to shop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From the findings it was revealed that there is significant impact that psychological factor of social media has on consumer buying behavior when shopping on </w:t>
      </w:r>
      <w:r w:rsidR="0059588E">
        <w:rPr>
          <w:rFonts w:ascii="Times New Roman" w:hAnsi="Times New Roman"/>
          <w:sz w:val="26"/>
          <w:szCs w:val="26"/>
        </w:rPr>
        <w:t>Samsung mobile phone</w:t>
      </w:r>
      <w:r w:rsidRPr="009D7679">
        <w:rPr>
          <w:rFonts w:ascii="Times New Roman" w:hAnsi="Times New Roman"/>
          <w:sz w:val="26"/>
          <w:szCs w:val="26"/>
        </w:rPr>
        <w:t xml:space="preserve"> platform for different </w:t>
      </w:r>
      <w:r w:rsidR="00AF35DD">
        <w:rPr>
          <w:rFonts w:ascii="Times New Roman" w:hAnsi="Times New Roman"/>
          <w:sz w:val="26"/>
          <w:szCs w:val="26"/>
        </w:rPr>
        <w:t>‘</w:t>
      </w:r>
      <w:r w:rsidRPr="009D7679">
        <w:rPr>
          <w:rFonts w:ascii="Times New Roman" w:hAnsi="Times New Roman"/>
          <w:sz w:val="26"/>
          <w:szCs w:val="26"/>
        </w:rPr>
        <w:t>s. Due to advance in technology most customers use social media for most of their daily task, so the use of that social media makes it possible for them view past experience of people and also to choose their taste in terms of color, brands, various designs, size and shapes.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ab/>
        <w:t xml:space="preserve">The fourth objective of the study was to determine the social factor of social media that motivate consumers to shop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From the findings it was revealed that there is significant impact that social factor of social media has on consumer buying behavior when shopping on </w:t>
      </w:r>
      <w:r w:rsidR="0059588E">
        <w:rPr>
          <w:rFonts w:ascii="Times New Roman" w:hAnsi="Times New Roman"/>
          <w:sz w:val="26"/>
          <w:szCs w:val="26"/>
        </w:rPr>
        <w:t>Samsung mobile phone</w:t>
      </w:r>
      <w:r w:rsidRPr="009D7679">
        <w:rPr>
          <w:rFonts w:ascii="Times New Roman" w:hAnsi="Times New Roman"/>
          <w:sz w:val="26"/>
          <w:szCs w:val="26"/>
        </w:rPr>
        <w:t xml:space="preserve"> platform for different </w:t>
      </w:r>
      <w:r w:rsidR="00AF35DD">
        <w:rPr>
          <w:rFonts w:ascii="Times New Roman" w:hAnsi="Times New Roman"/>
          <w:sz w:val="26"/>
          <w:szCs w:val="26"/>
        </w:rPr>
        <w:t>‘</w:t>
      </w:r>
      <w:r w:rsidRPr="009D7679">
        <w:rPr>
          <w:rFonts w:ascii="Times New Roman" w:hAnsi="Times New Roman"/>
          <w:sz w:val="26"/>
          <w:szCs w:val="26"/>
        </w:rPr>
        <w:t xml:space="preserve">s. Due to advance in </w:t>
      </w:r>
      <w:r w:rsidRPr="009D7679">
        <w:rPr>
          <w:rFonts w:ascii="Times New Roman" w:hAnsi="Times New Roman"/>
          <w:sz w:val="26"/>
          <w:szCs w:val="26"/>
        </w:rPr>
        <w:lastRenderedPageBreak/>
        <w:t xml:space="preserve">technology most customers use social media because of their roles and status in the society they are in also gather information from peer groups on the quality, performance, style, brands etc on their goods and service of </w:t>
      </w:r>
      <w:r w:rsidR="0059588E">
        <w:rPr>
          <w:rFonts w:ascii="Times New Roman" w:hAnsi="Times New Roman"/>
          <w:sz w:val="26"/>
          <w:szCs w:val="26"/>
        </w:rPr>
        <w:t>Samsung mobile phone</w:t>
      </w:r>
      <w:r w:rsidRPr="009D7679">
        <w:rPr>
          <w:rFonts w:ascii="Times New Roman" w:hAnsi="Times New Roman"/>
          <w:sz w:val="26"/>
          <w:szCs w:val="26"/>
        </w:rPr>
        <w:t xml:space="preserve"> platform and also reference  groups also have potential influence on consumers attitude or behavior when making their purchases.</w:t>
      </w:r>
    </w:p>
    <w:p w:rsidR="00943292" w:rsidRPr="009D7679" w:rsidRDefault="00943292" w:rsidP="00943292">
      <w:pPr>
        <w:spacing w:line="360" w:lineRule="auto"/>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E76CB9" w:rsidRPr="009D7679" w:rsidRDefault="00E76CB9" w:rsidP="001F29B0">
      <w:pPr>
        <w:spacing w:line="360" w:lineRule="auto"/>
        <w:jc w:val="center"/>
        <w:rPr>
          <w:rFonts w:ascii="Times New Roman" w:hAnsi="Times New Roman"/>
          <w:b/>
          <w:color w:val="000000"/>
          <w:sz w:val="26"/>
          <w:szCs w:val="26"/>
        </w:rPr>
      </w:pPr>
      <w:r w:rsidRPr="009D7679">
        <w:rPr>
          <w:rFonts w:ascii="Times New Roman" w:hAnsi="Times New Roman"/>
          <w:b/>
          <w:color w:val="000000"/>
          <w:sz w:val="26"/>
          <w:szCs w:val="26"/>
        </w:rPr>
        <w:lastRenderedPageBreak/>
        <w:t>CHAPTER FIVE</w:t>
      </w:r>
    </w:p>
    <w:p w:rsidR="00E76CB9" w:rsidRPr="009D7679" w:rsidRDefault="00E76CB9" w:rsidP="001F29B0">
      <w:pPr>
        <w:spacing w:line="360" w:lineRule="auto"/>
        <w:jc w:val="center"/>
        <w:rPr>
          <w:rFonts w:ascii="Times New Roman" w:hAnsi="Times New Roman"/>
          <w:b/>
          <w:color w:val="000000"/>
          <w:sz w:val="26"/>
          <w:szCs w:val="26"/>
        </w:rPr>
      </w:pPr>
      <w:r w:rsidRPr="009D7679">
        <w:rPr>
          <w:rFonts w:ascii="Times New Roman" w:hAnsi="Times New Roman"/>
          <w:b/>
          <w:color w:val="000000"/>
          <w:sz w:val="26"/>
          <w:szCs w:val="26"/>
        </w:rPr>
        <w:t>SUMMARY, CONCLUSION AND RECOMMENDATIONS</w:t>
      </w:r>
    </w:p>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color w:val="000000"/>
          <w:sz w:val="26"/>
          <w:szCs w:val="26"/>
        </w:rPr>
        <w:t>5.1 Introduction</w:t>
      </w:r>
    </w:p>
    <w:p w:rsidR="00E76CB9" w:rsidRPr="009D7679" w:rsidRDefault="00E76CB9" w:rsidP="001F29B0">
      <w:pPr>
        <w:pStyle w:val="Default0"/>
        <w:spacing w:line="360" w:lineRule="auto"/>
        <w:ind w:firstLine="720"/>
        <w:jc w:val="both"/>
        <w:rPr>
          <w:sz w:val="26"/>
          <w:szCs w:val="26"/>
        </w:rPr>
      </w:pPr>
      <w:r w:rsidRPr="009D7679">
        <w:rPr>
          <w:sz w:val="26"/>
          <w:szCs w:val="26"/>
        </w:rPr>
        <w:t xml:space="preserve">This chapter presents the summary of the entire study carried out by the researcher, draw conclusion as well as recommendation from findings emanating from hypothesis testing on effect of social media factors on buying behavior of consumers purchasing through </w:t>
      </w:r>
      <w:r w:rsidR="0059588E">
        <w:rPr>
          <w:sz w:val="26"/>
          <w:szCs w:val="26"/>
        </w:rPr>
        <w:t>Samsung mobile phone</w:t>
      </w:r>
      <w:r w:rsidRPr="009D7679">
        <w:rPr>
          <w:sz w:val="26"/>
          <w:szCs w:val="26"/>
        </w:rPr>
        <w:t xml:space="preserve"> </w:t>
      </w:r>
      <w:r w:rsidR="00AF35DD">
        <w:rPr>
          <w:sz w:val="26"/>
          <w:szCs w:val="26"/>
        </w:rPr>
        <w:t>.</w:t>
      </w:r>
    </w:p>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color w:val="000000"/>
          <w:sz w:val="26"/>
          <w:szCs w:val="26"/>
        </w:rPr>
        <w:t>5.2 Summary of the Study</w:t>
      </w:r>
    </w:p>
    <w:p w:rsidR="00E76CB9" w:rsidRPr="009D7679" w:rsidRDefault="00E76CB9" w:rsidP="001F29B0">
      <w:pPr>
        <w:spacing w:line="360" w:lineRule="auto"/>
        <w:ind w:firstLine="720"/>
        <w:jc w:val="both"/>
        <w:rPr>
          <w:rFonts w:ascii="Times New Roman" w:hAnsi="Times New Roman"/>
          <w:b/>
          <w:bCs/>
          <w:sz w:val="26"/>
          <w:szCs w:val="26"/>
        </w:rPr>
      </w:pPr>
      <w:r w:rsidRPr="009D7679">
        <w:rPr>
          <w:rFonts w:ascii="Times New Roman" w:hAnsi="Times New Roman"/>
          <w:sz w:val="26"/>
          <w:szCs w:val="26"/>
        </w:rPr>
        <w:t>The study examined the</w:t>
      </w:r>
      <w:r w:rsidR="00935915" w:rsidRPr="009D7679">
        <w:rPr>
          <w:rFonts w:ascii="Times New Roman" w:hAnsi="Times New Roman"/>
          <w:sz w:val="26"/>
          <w:szCs w:val="26"/>
        </w:rPr>
        <w:t xml:space="preserve"> </w:t>
      </w:r>
      <w:r w:rsidRPr="009D7679">
        <w:rPr>
          <w:rFonts w:ascii="Times New Roman" w:hAnsi="Times New Roman"/>
          <w:sz w:val="26"/>
          <w:szCs w:val="26"/>
        </w:rPr>
        <w:t>impact of social media factors on consumer buying behavior. Related literatures from different authorities, scholars, and agencies were reviewed. Some area reviewed include,</w:t>
      </w:r>
      <w:r w:rsidRPr="009D7679">
        <w:rPr>
          <w:rFonts w:ascii="Times New Roman" w:hAnsi="Times New Roman"/>
          <w:bCs/>
          <w:sz w:val="26"/>
          <w:szCs w:val="26"/>
        </w:rPr>
        <w:t xml:space="preserve"> definition of social media, types of social media tools, characteristic of social media, consumer buying behavior through social media networks, factors affecting consumer buying behavior, decision making process, online consumers e.t.c.</w:t>
      </w:r>
      <w:r w:rsidRPr="009D7679">
        <w:rPr>
          <w:rFonts w:ascii="Times New Roman" w:hAnsi="Times New Roman"/>
          <w:sz w:val="26"/>
          <w:szCs w:val="26"/>
        </w:rPr>
        <w:t xml:space="preserve">To achieve the purpose of this study, five likert research questions were raised, yes or no questions and research hypotheses were postulated to guide the study. </w:t>
      </w:r>
    </w:p>
    <w:p w:rsidR="00E76CB9" w:rsidRPr="009D7679" w:rsidRDefault="00E76CB9" w:rsidP="001F29B0">
      <w:pPr>
        <w:pStyle w:val="Default0"/>
        <w:spacing w:line="360" w:lineRule="auto"/>
        <w:ind w:firstLine="720"/>
        <w:jc w:val="both"/>
        <w:rPr>
          <w:sz w:val="26"/>
          <w:szCs w:val="26"/>
        </w:rPr>
      </w:pPr>
      <w:r w:rsidRPr="009D7679">
        <w:rPr>
          <w:sz w:val="26"/>
          <w:szCs w:val="26"/>
        </w:rPr>
        <w:t>A survey research type was adopted. The population of the study comprised consumers who purchase online in Ilorin South, Kwara State. Two hundred and seventyone(271) respondents across Ilorin South were sampled for the study. A researcher-structured questionnaire which was tested for reliability was adopted and administered for the study to gather data.</w:t>
      </w:r>
    </w:p>
    <w:p w:rsidR="00E76CB9" w:rsidRPr="009D7679" w:rsidRDefault="00E76CB9" w:rsidP="001F29B0">
      <w:pPr>
        <w:pStyle w:val="Default0"/>
        <w:spacing w:line="360" w:lineRule="auto"/>
        <w:jc w:val="both"/>
        <w:rPr>
          <w:sz w:val="26"/>
          <w:szCs w:val="26"/>
        </w:rPr>
      </w:pPr>
      <w:r w:rsidRPr="009D7679">
        <w:rPr>
          <w:sz w:val="26"/>
          <w:szCs w:val="26"/>
        </w:rPr>
        <w:t xml:space="preserve"> The data collected in the study were analyzed using the descriptive statistics of both frequency count and percentage. Linear regression was fitted to the data and SPSS was used to analyze the hypotheses postulated for this study at 0.05 alpha level of significance.</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color w:val="000000"/>
          <w:sz w:val="26"/>
          <w:szCs w:val="26"/>
        </w:rPr>
        <w:lastRenderedPageBreak/>
        <w:t>From the result, it was found that factors of social media have impact on consumer buying behavior on consumers in Ilorin South. Kwara state.</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Further, it was observed from the finding that factors of social media has significant effect on consumer’s buying behavior.</w:t>
      </w:r>
    </w:p>
    <w:p w:rsidR="00E76CB9" w:rsidRPr="009D7679" w:rsidRDefault="00E76CB9" w:rsidP="001F29B0">
      <w:pPr>
        <w:spacing w:line="360" w:lineRule="auto"/>
        <w:ind w:firstLine="720"/>
        <w:jc w:val="both"/>
        <w:rPr>
          <w:rFonts w:ascii="Times New Roman" w:hAnsi="Times New Roman"/>
          <w:color w:val="000000"/>
          <w:sz w:val="26"/>
          <w:szCs w:val="26"/>
        </w:rPr>
      </w:pPr>
      <w:r w:rsidRPr="009D7679">
        <w:rPr>
          <w:rFonts w:ascii="Times New Roman" w:hAnsi="Times New Roman"/>
          <w:sz w:val="26"/>
          <w:szCs w:val="26"/>
        </w:rPr>
        <w:t>Finally, the findings show that those factors have impact on consumers to a large extent  and thereby affecting their purchases.</w:t>
      </w:r>
    </w:p>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color w:val="000000"/>
          <w:sz w:val="26"/>
          <w:szCs w:val="26"/>
        </w:rPr>
        <w:t>5.3 Conclusion</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Social media network sites such as facebook, twitter, instagram, etc now allow consumers to interact with each other. </w:t>
      </w:r>
      <w:r w:rsidRPr="009D7679">
        <w:rPr>
          <w:rFonts w:ascii="Times New Roman" w:eastAsia="Times New Roman" w:hAnsi="Times New Roman"/>
          <w:sz w:val="26"/>
          <w:szCs w:val="26"/>
        </w:rPr>
        <w:t xml:space="preserve">Web 2.0 technologies have recently represent a new way for consumer behavior by developing a range of user generated content platforms and social interactive tools and also social media allows </w:t>
      </w:r>
      <w:r w:rsidRPr="009D7679">
        <w:rPr>
          <w:rFonts w:ascii="Times New Roman" w:hAnsi="Times New Roman"/>
          <w:sz w:val="26"/>
          <w:szCs w:val="26"/>
        </w:rPr>
        <w:t xml:space="preserve">individuals to interact with one another and build relationships.  In view of the various data collected through the use of questionnaire on impact of social media factors on consumer buying behavior of consumers shopping for </w:t>
      </w:r>
      <w:r w:rsidR="00AF35DD">
        <w:rPr>
          <w:rFonts w:ascii="Times New Roman" w:hAnsi="Times New Roman"/>
          <w:sz w:val="26"/>
          <w:szCs w:val="26"/>
        </w:rPr>
        <w:t>‘</w:t>
      </w:r>
      <w:r w:rsidRPr="009D7679">
        <w:rPr>
          <w:rFonts w:ascii="Times New Roman" w:hAnsi="Times New Roman"/>
          <w:sz w:val="26"/>
          <w:szCs w:val="26"/>
        </w:rPr>
        <w:t xml:space="preserve"> on </w:t>
      </w:r>
      <w:r w:rsidR="0059588E">
        <w:rPr>
          <w:rFonts w:ascii="Times New Roman" w:hAnsi="Times New Roman"/>
          <w:sz w:val="26"/>
          <w:szCs w:val="26"/>
        </w:rPr>
        <w:t>Samsung mobile phone</w:t>
      </w:r>
      <w:r w:rsidRPr="009D7679">
        <w:rPr>
          <w:rFonts w:ascii="Times New Roman" w:hAnsi="Times New Roman"/>
          <w:sz w:val="26"/>
          <w:szCs w:val="26"/>
        </w:rPr>
        <w:t xml:space="preserve"> platformthese should be given consideration when discussing factors affecting their purchase behavior those factors are cultural factor, personal factor, psychological factor and social factor because they have great impact on consumer buying behavior.</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5.4 Recommendations</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A critical assessment of entertainer endorsement and product awareness in Nigerian Telecommunication Industry was made and conclusions were reached. In view of the findings given above, the following recommendations were suggested;</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For the first hypothesis, the cultural factor that affect consumer buying behavior when shop online should taken into consideration to ensure that the </w:t>
      </w:r>
      <w:r w:rsidRPr="009D7679">
        <w:rPr>
          <w:rFonts w:ascii="Times New Roman" w:hAnsi="Times New Roman"/>
          <w:sz w:val="26"/>
          <w:szCs w:val="26"/>
        </w:rPr>
        <w:lastRenderedPageBreak/>
        <w:t>companies or marketers selling on this platform (</w:t>
      </w:r>
      <w:r w:rsidR="0059588E">
        <w:rPr>
          <w:rFonts w:ascii="Times New Roman" w:hAnsi="Times New Roman"/>
          <w:sz w:val="26"/>
          <w:szCs w:val="26"/>
        </w:rPr>
        <w:t>Samsung mobile phone</w:t>
      </w:r>
      <w:r w:rsidRPr="009D7679">
        <w:rPr>
          <w:rFonts w:ascii="Times New Roman" w:hAnsi="Times New Roman"/>
          <w:sz w:val="26"/>
          <w:szCs w:val="26"/>
        </w:rPr>
        <w:t>)are able to satisfy their consumers and also earn more profit.</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For the second hypothesis, the personal factor that affect consumer purchase when shopping online should also be taken into consideration by marketers selling on this platform, those personal factor like age and lifecycle of consumers, occupation of different consumers and level of income distribution of consumers when this are are taken care of it will help the company gain competitive edge than their competitors on this same </w:t>
      </w:r>
      <w:r w:rsidR="00AF35DD">
        <w:rPr>
          <w:rFonts w:ascii="Times New Roman" w:hAnsi="Times New Roman"/>
          <w:sz w:val="26"/>
          <w:szCs w:val="26"/>
        </w:rPr>
        <w:t>.</w:t>
      </w:r>
      <w:r w:rsidRPr="009D7679">
        <w:rPr>
          <w:rFonts w:ascii="Times New Roman" w:hAnsi="Times New Roman"/>
          <w:sz w:val="26"/>
          <w:szCs w:val="26"/>
        </w:rPr>
        <w:t>.</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For the third hypothesis, psychological factor that affect consumer purchase behavior should be taken care such as the personality of each consumer should be study and also their taste must know, marketers on this platform should do proper research on those things that motivate their consumers to buy more or less of their product and services so that their consumers patronage can improve or in other to maintain their existing customers. </w:t>
      </w:r>
    </w:p>
    <w:p w:rsidR="00E76CB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For the fourth hypothesis, the social factor such as people's status and role in the society they in, their reference groups, or how they get information about the goods and services offer by companies or marketers on </w:t>
      </w:r>
      <w:r w:rsidR="0059588E">
        <w:rPr>
          <w:rFonts w:ascii="Times New Roman" w:hAnsi="Times New Roman"/>
          <w:sz w:val="26"/>
          <w:szCs w:val="26"/>
        </w:rPr>
        <w:t>Samsung mobile phone</w:t>
      </w:r>
      <w:r w:rsidRPr="009D7679">
        <w:rPr>
          <w:rFonts w:ascii="Times New Roman" w:hAnsi="Times New Roman"/>
          <w:sz w:val="26"/>
          <w:szCs w:val="26"/>
        </w:rPr>
        <w:t xml:space="preserve"> platform, how their quality, color, brands, design can be improved to meet up with their customers demand must be taken cre of and this can be achieved by checking customer feedback about their product and also forthis platform reputation as well they must do research on marketers or companies selling on their platform if people are satisfy with the goods and services they offer them so as to maintain their reputation and to avoid negative word of mouth and also for more people to shop on this  </w:t>
      </w:r>
      <w:r w:rsidR="00AF35DD">
        <w:rPr>
          <w:rFonts w:ascii="Times New Roman" w:hAnsi="Times New Roman"/>
          <w:sz w:val="26"/>
          <w:szCs w:val="26"/>
        </w:rPr>
        <w:t>.</w:t>
      </w:r>
      <w:r w:rsidRPr="009D7679">
        <w:rPr>
          <w:rFonts w:ascii="Times New Roman" w:hAnsi="Times New Roman"/>
          <w:sz w:val="26"/>
          <w:szCs w:val="26"/>
        </w:rPr>
        <w:t xml:space="preserve">  </w:t>
      </w:r>
    </w:p>
    <w:p w:rsidR="001F29B0" w:rsidRPr="009D7679" w:rsidRDefault="001F29B0" w:rsidP="001F29B0">
      <w:pPr>
        <w:spacing w:line="360" w:lineRule="auto"/>
        <w:ind w:firstLine="720"/>
        <w:jc w:val="both"/>
        <w:rPr>
          <w:rFonts w:ascii="Times New Roman" w:hAnsi="Times New Roman"/>
          <w:sz w:val="26"/>
          <w:szCs w:val="26"/>
        </w:rPr>
      </w:pPr>
    </w:p>
    <w:p w:rsidR="00E76CB9" w:rsidRPr="009D7679" w:rsidRDefault="00E76CB9" w:rsidP="001F29B0">
      <w:pPr>
        <w:tabs>
          <w:tab w:val="left" w:pos="5490"/>
        </w:tabs>
        <w:spacing w:line="360" w:lineRule="auto"/>
        <w:ind w:left="720" w:hanging="720"/>
        <w:jc w:val="center"/>
        <w:rPr>
          <w:rFonts w:ascii="Times New Roman" w:hAnsi="Times New Roman"/>
          <w:b/>
          <w:sz w:val="26"/>
          <w:szCs w:val="26"/>
        </w:rPr>
      </w:pPr>
      <w:r w:rsidRPr="009D7679">
        <w:rPr>
          <w:rFonts w:ascii="Times New Roman" w:hAnsi="Times New Roman"/>
          <w:b/>
          <w:sz w:val="26"/>
          <w:szCs w:val="26"/>
        </w:rPr>
        <w:lastRenderedPageBreak/>
        <w:t>REFERENCES</w:t>
      </w:r>
    </w:p>
    <w:p w:rsidR="00E76CB9" w:rsidRPr="009D7679" w:rsidRDefault="00E76CB9" w:rsidP="001F29B0">
      <w:pPr>
        <w:tabs>
          <w:tab w:val="left" w:pos="5490"/>
        </w:tabs>
        <w:spacing w:line="360" w:lineRule="auto"/>
        <w:ind w:left="720" w:hanging="720"/>
        <w:jc w:val="both"/>
        <w:rPr>
          <w:rFonts w:ascii="Times New Roman" w:hAnsi="Times New Roman"/>
          <w:sz w:val="26"/>
          <w:szCs w:val="26"/>
        </w:rPr>
      </w:pPr>
      <w:r w:rsidRPr="009D7679">
        <w:rPr>
          <w:rFonts w:ascii="Times New Roman" w:hAnsi="Times New Roman"/>
          <w:sz w:val="26"/>
          <w:szCs w:val="26"/>
        </w:rPr>
        <w:t>Adelaar,T., Chang,S,. Lanchndorfer, K.M., Lee B. &amp; Morimoto M. [2003]. Effect of media format on emotions &amp;impulse buying behavior. Journal of information technology, 18, 247-266.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 xml:space="preserve">Al-Maghrabi, T.&amp; Dennis, C., (2011).  What drive consumers' continuance intention to e-shopping?. Conceptual </w:t>
      </w:r>
      <w:r w:rsidR="00C72079">
        <w:rPr>
          <w:rFonts w:ascii="Times New Roman" w:hAnsi="Times New Roman"/>
          <w:sz w:val="26"/>
          <w:szCs w:val="26"/>
        </w:rPr>
        <w:t>Review</w:t>
      </w:r>
      <w:r w:rsidRPr="009D7679">
        <w:rPr>
          <w:rFonts w:ascii="Times New Roman" w:hAnsi="Times New Roman"/>
          <w:sz w:val="26"/>
          <w:szCs w:val="26"/>
        </w:rPr>
        <w:t xml:space="preserve"> and managerial implications in the case of Saudi Arabia. International journal of Retail &amp; Distribution management. 39(12), 899-926.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Anic, I.D., Jovancevic, R. (2004). Foreign Direct Investment in the Trade Sector in Croatia, Nase Gospodarstvo, 50(1-2):59 – 68.</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Baden, R., Bender, A., Spring, N., Bhattacharjee, B., and Starin, D (2009) Persona: An Online Social Network with User-Defined Privacy Barecelina Sigcomm</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Boyd, D. M, Ellison, N. B. (2007). Social network sites: Definition, history, and scholarship. Journal of Computer-Mediated Communication, 13(1), article 11. available on the web at http://www.postgradolinguistica.ucv.cl/dev/documentos/90,889,Social_network_boyd_2007.pdf</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Burgoon, J., Bonito, J., Bengssson, B., Ramirez, A., Dunbar, N., &amp; Miczo, N. (2000). Testing the interactivity model: Processes, partner assessments, and the quality of collaborative work. Journal of Management Information Systems, 16(3), 33–56.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Burt, S., Carralero-Encinas, J. (2000). The Role of Store Image in Retail Internationalisation, International Marketing Review, 17(4/5): 433-454.</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Chaney, I., Gamble J. (2008). Retail store ownership influences on Chinese Consumers, International Business Review, 17(2): 170 – 183.</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lastRenderedPageBreak/>
        <w:t>Chiang, I. and Chung, H. (2011). Exploring the Impact of Blog Marketing on Consumers. Social Behaviour and Personality. 39(9): 1245-1251.</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Dickerson, K.G. (1982) Imported Versus US Produced Apparel: Consumer Views and Buying Patterns, Family and Consumer Sciences Research JournalDmitrovic.</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Dollard, J &amp; Miller, N E (1950) Personality and Psychotherapy, New York McGraw-Hill</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Dolwick, J.S. (2009). The ‘Social’ and Beyond: Introducing Actor Network journal of Social Anthropology, 3 (2): 451-459.</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Hasan, B. (2010), 'Exploring gender differences in online shopping attitude', Computers in Human Behaviour, Vol.26(4), pp.597-601.</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Hernandez, B., Jimenez, J., Martin, M., J. (2011), 'Age, gender and income: do they really moderate oline shopping behaviour?', Online Information Review, Vol.35(1), pp.113-133.</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Hofstede, G. (2001,. Culture’s Consequences: Comparing Values, Behavior, Institutions, &amp; Organizations Across Nations, (2nd edition), Thous &amp; Oaks, CA: Sage Publications.</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Howard, J A &amp; Sheth, J N (1969) A Theory o f Buyer Behaviour, New York John Wiley &amp; Sons, pp 83-114</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Hyllegard, K. (2005). Spanish Consumers’ Perceptions of US Apparel Specialty Retailers’ Products and Services, Journal of Consumer Behaviour, 4(5): 345-362.</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Ian, S. N. (1997) Saudi Consumers’ Attitudes towards European, US and Japanese Products and Marketing Practices, European Journal of Marketing, 31(7/8):467– 486.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lastRenderedPageBreak/>
        <w:t>Ingram, M. (2012). Twitter’s Expanded Tweets Are A Double-Edged Sword (http://gigaom.com/2012/06/14/twitters-expanded-tweets-are-a-double-edged-sword/ [Retrieved 16.3.2013]).</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Kaplan, A. M. &amp; Haenlein, M. (2010) “Users of the world, unite! The challenges and opportunities of Social M edia”, Business Horizons, Vol. 53, pp. 59-68.</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Kau, A., K., Tang, Y., E., Ghose, S. (2003), 'Typology of online shppers', Journal of Consumer Marketing, Vol.20(2), pp.139-156.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Kotler, P. &amp; Armstrong, G. (2008), Principles of marketing, (12th ed.), Upper Saddle River: Pearson Prentice Hall, P38,41-43,47.</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Kotler, P. (1965) “Behavioural Models of Analysing Buyers”, Journal o f Marketing, Vol. 29, Issue 4, October, pp. 37-45.</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Kotler, P., Armstrong, G. (2010), Principles of Marketing, (13th edition), New Jersey: Pearson Education.</w:t>
      </w:r>
    </w:p>
    <w:sectPr w:rsidR="00E76CB9" w:rsidRPr="009D7679" w:rsidSect="00292804">
      <w:headerReference w:type="default" r:id="rId7"/>
      <w:footerReference w:type="default" r:id="rId8"/>
      <w:pgSz w:w="11520" w:h="14400" w:code="1"/>
      <w:pgMar w:top="1440" w:right="1440" w:bottom="1440" w:left="187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2826" w:rsidRDefault="00D22826" w:rsidP="00B7395B">
      <w:pPr>
        <w:spacing w:line="240" w:lineRule="auto"/>
      </w:pPr>
      <w:r>
        <w:separator/>
      </w:r>
    </w:p>
  </w:endnote>
  <w:endnote w:type="continuationSeparator" w:id="1">
    <w:p w:rsidR="00D22826" w:rsidRDefault="00D22826" w:rsidP="00B7395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7A7" w:rsidRDefault="00005C12">
    <w:pPr>
      <w:pStyle w:val="Footer"/>
      <w:jc w:val="center"/>
    </w:pPr>
    <w:fldSimple w:instr=" PAGE   \* MERGEFORMAT ">
      <w:r w:rsidR="0071235A">
        <w:rPr>
          <w:noProof/>
        </w:rPr>
        <w:t>1</w:t>
      </w:r>
    </w:fldSimple>
  </w:p>
  <w:p w:rsidR="005877A7" w:rsidRDefault="005877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2826" w:rsidRDefault="00D22826" w:rsidP="00B7395B">
      <w:pPr>
        <w:spacing w:line="240" w:lineRule="auto"/>
      </w:pPr>
      <w:r>
        <w:separator/>
      </w:r>
    </w:p>
  </w:footnote>
  <w:footnote w:type="continuationSeparator" w:id="1">
    <w:p w:rsidR="00D22826" w:rsidRDefault="00D22826" w:rsidP="00B7395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7A7" w:rsidRDefault="005877A7">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C323EC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00000002"/>
    <w:multiLevelType w:val="hybridMultilevel"/>
    <w:tmpl w:val="5FC201E2"/>
    <w:lvl w:ilvl="0" w:tplc="932229C8">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nsid w:val="00000003"/>
    <w:multiLevelType w:val="hybridMultilevel"/>
    <w:tmpl w:val="915ACC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292CE03A"/>
    <w:lvl w:ilvl="0" w:tplc="0E32DC4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00000005"/>
    <w:multiLevelType w:val="hybridMultilevel"/>
    <w:tmpl w:val="974E2652"/>
    <w:lvl w:ilvl="0" w:tplc="2FDA1D6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00000006"/>
    <w:multiLevelType w:val="hybridMultilevel"/>
    <w:tmpl w:val="62361384"/>
    <w:lvl w:ilvl="0" w:tplc="7E80959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075C7975"/>
    <w:multiLevelType w:val="multilevel"/>
    <w:tmpl w:val="822C731E"/>
    <w:lvl w:ilvl="0">
      <w:start w:val="5"/>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7">
    <w:nsid w:val="07CD6CBF"/>
    <w:multiLevelType w:val="multilevel"/>
    <w:tmpl w:val="D3807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0A96577E"/>
    <w:multiLevelType w:val="hybridMultilevel"/>
    <w:tmpl w:val="A42A7590"/>
    <w:lvl w:ilvl="0" w:tplc="707A825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0E076529"/>
    <w:multiLevelType w:val="multilevel"/>
    <w:tmpl w:val="4C02589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
  </w:num>
  <w:num w:numId="2">
    <w:abstractNumId w:val="8"/>
  </w:num>
  <w:num w:numId="3">
    <w:abstractNumId w:val="1"/>
  </w:num>
  <w:num w:numId="4">
    <w:abstractNumId w:val="5"/>
  </w:num>
  <w:num w:numId="5">
    <w:abstractNumId w:val="2"/>
  </w:num>
  <w:num w:numId="6">
    <w:abstractNumId w:val="0"/>
  </w:num>
  <w:num w:numId="7">
    <w:abstractNumId w:val="4"/>
  </w:num>
  <w:num w:numId="8">
    <w:abstractNumId w:val="9"/>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76CB9"/>
    <w:rsid w:val="00005C12"/>
    <w:rsid w:val="00030A8E"/>
    <w:rsid w:val="00055BC9"/>
    <w:rsid w:val="00101BD9"/>
    <w:rsid w:val="001211F6"/>
    <w:rsid w:val="0012343E"/>
    <w:rsid w:val="001F29B0"/>
    <w:rsid w:val="00207683"/>
    <w:rsid w:val="00212D42"/>
    <w:rsid w:val="00220296"/>
    <w:rsid w:val="00292804"/>
    <w:rsid w:val="0032757A"/>
    <w:rsid w:val="003445EB"/>
    <w:rsid w:val="00360AE9"/>
    <w:rsid w:val="0038725C"/>
    <w:rsid w:val="003E108D"/>
    <w:rsid w:val="00420746"/>
    <w:rsid w:val="00422605"/>
    <w:rsid w:val="00433463"/>
    <w:rsid w:val="0044681F"/>
    <w:rsid w:val="0047410B"/>
    <w:rsid w:val="004E080B"/>
    <w:rsid w:val="004F4C59"/>
    <w:rsid w:val="00581D98"/>
    <w:rsid w:val="005877A7"/>
    <w:rsid w:val="0059588E"/>
    <w:rsid w:val="005D7127"/>
    <w:rsid w:val="0063313D"/>
    <w:rsid w:val="00652EE9"/>
    <w:rsid w:val="00694655"/>
    <w:rsid w:val="006F6C39"/>
    <w:rsid w:val="0071235A"/>
    <w:rsid w:val="00727C99"/>
    <w:rsid w:val="00765B82"/>
    <w:rsid w:val="00813444"/>
    <w:rsid w:val="00831B4C"/>
    <w:rsid w:val="00832B0D"/>
    <w:rsid w:val="00857B65"/>
    <w:rsid w:val="00860325"/>
    <w:rsid w:val="0087368B"/>
    <w:rsid w:val="008749B5"/>
    <w:rsid w:val="00917C1A"/>
    <w:rsid w:val="00935915"/>
    <w:rsid w:val="0093766E"/>
    <w:rsid w:val="00943292"/>
    <w:rsid w:val="0095705B"/>
    <w:rsid w:val="00996868"/>
    <w:rsid w:val="009A5F7E"/>
    <w:rsid w:val="009C0B40"/>
    <w:rsid w:val="009C6921"/>
    <w:rsid w:val="009D7679"/>
    <w:rsid w:val="00A8366C"/>
    <w:rsid w:val="00A937B1"/>
    <w:rsid w:val="00AC1D60"/>
    <w:rsid w:val="00AF35DD"/>
    <w:rsid w:val="00B24AB7"/>
    <w:rsid w:val="00B3113F"/>
    <w:rsid w:val="00B7395B"/>
    <w:rsid w:val="00BC07D1"/>
    <w:rsid w:val="00BF01EA"/>
    <w:rsid w:val="00C241C2"/>
    <w:rsid w:val="00C455A5"/>
    <w:rsid w:val="00C72079"/>
    <w:rsid w:val="00CA6274"/>
    <w:rsid w:val="00CB4A26"/>
    <w:rsid w:val="00CE6E6F"/>
    <w:rsid w:val="00D22826"/>
    <w:rsid w:val="00D2453A"/>
    <w:rsid w:val="00D41721"/>
    <w:rsid w:val="00D6636F"/>
    <w:rsid w:val="00D75400"/>
    <w:rsid w:val="00DA0536"/>
    <w:rsid w:val="00DC2CFB"/>
    <w:rsid w:val="00DE2A84"/>
    <w:rsid w:val="00E61A60"/>
    <w:rsid w:val="00E766D4"/>
    <w:rsid w:val="00E76CB9"/>
    <w:rsid w:val="00EA5E27"/>
    <w:rsid w:val="00F00DFB"/>
    <w:rsid w:val="00F1122E"/>
    <w:rsid w:val="00F27AC9"/>
    <w:rsid w:val="00F30864"/>
    <w:rsid w:val="00F76A67"/>
    <w:rsid w:val="00FE7F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CB9"/>
    <w:pPr>
      <w:spacing w:after="0"/>
    </w:pPr>
    <w:rPr>
      <w:rFonts w:ascii="Calibri" w:eastAsia="SimSun" w:hAnsi="Calibri" w:cs="Times New Roman"/>
      <w:sz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76CB9"/>
    <w:rPr>
      <w:i/>
      <w:iCs/>
    </w:rPr>
  </w:style>
  <w:style w:type="paragraph" w:styleId="Header">
    <w:name w:val="header"/>
    <w:basedOn w:val="Normal"/>
    <w:link w:val="HeaderChar"/>
    <w:uiPriority w:val="99"/>
    <w:rsid w:val="00E76CB9"/>
    <w:pPr>
      <w:tabs>
        <w:tab w:val="center" w:pos="4680"/>
        <w:tab w:val="right" w:pos="9360"/>
      </w:tabs>
      <w:spacing w:line="240" w:lineRule="auto"/>
    </w:pPr>
  </w:style>
  <w:style w:type="character" w:customStyle="1" w:styleId="HeaderChar">
    <w:name w:val="Header Char"/>
    <w:basedOn w:val="DefaultParagraphFont"/>
    <w:link w:val="Header"/>
    <w:uiPriority w:val="99"/>
    <w:rsid w:val="00E76CB9"/>
    <w:rPr>
      <w:rFonts w:ascii="Calibri" w:eastAsia="SimSun" w:hAnsi="Calibri" w:cs="Times New Roman"/>
      <w:sz w:val="21"/>
      <w:lang w:eastAsia="zh-CN"/>
    </w:rPr>
  </w:style>
  <w:style w:type="paragraph" w:customStyle="1" w:styleId="Default">
    <w:name w:val="&quot;Default&quot;"/>
    <w:rsid w:val="00E76CB9"/>
    <w:pPr>
      <w:autoSpaceDE w:val="0"/>
      <w:autoSpaceDN w:val="0"/>
      <w:adjustRightInd w:val="0"/>
      <w:spacing w:after="0" w:line="240" w:lineRule="auto"/>
    </w:pPr>
    <w:rPr>
      <w:rFonts w:ascii="Arial" w:eastAsia="SimSun" w:hAnsi="Arial" w:cs="Arial"/>
      <w:color w:val="000000"/>
      <w:sz w:val="24"/>
      <w:szCs w:val="24"/>
    </w:rPr>
  </w:style>
  <w:style w:type="paragraph" w:styleId="BalloonText">
    <w:name w:val="Balloon Text"/>
    <w:basedOn w:val="Normal"/>
    <w:link w:val="BalloonTextChar"/>
    <w:uiPriority w:val="99"/>
    <w:rsid w:val="00E76C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76CB9"/>
    <w:rPr>
      <w:rFonts w:ascii="Tahoma" w:eastAsia="SimSun" w:hAnsi="Tahoma" w:cs="Tahoma"/>
      <w:sz w:val="16"/>
      <w:szCs w:val="16"/>
      <w:lang w:eastAsia="zh-CN"/>
    </w:rPr>
  </w:style>
  <w:style w:type="paragraph" w:customStyle="1" w:styleId="Default0">
    <w:name w:val="Default"/>
    <w:rsid w:val="00E76CB9"/>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E76CB9"/>
    <w:pPr>
      <w:spacing w:after="0" w:line="240" w:lineRule="auto"/>
    </w:pPr>
    <w:rPr>
      <w:lang w:val="en-GB"/>
    </w:rPr>
  </w:style>
  <w:style w:type="paragraph" w:styleId="Footer">
    <w:name w:val="footer"/>
    <w:basedOn w:val="Normal"/>
    <w:link w:val="FooterChar"/>
    <w:uiPriority w:val="99"/>
    <w:rsid w:val="00E76CB9"/>
    <w:pPr>
      <w:tabs>
        <w:tab w:val="center" w:pos="4680"/>
        <w:tab w:val="right" w:pos="9360"/>
      </w:tabs>
      <w:spacing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E76CB9"/>
    <w:rPr>
      <w:sz w:val="21"/>
    </w:rPr>
  </w:style>
  <w:style w:type="paragraph" w:styleId="ListParagraph">
    <w:name w:val="List Paragraph"/>
    <w:basedOn w:val="Normal"/>
    <w:uiPriority w:val="34"/>
    <w:qFormat/>
    <w:rsid w:val="00E76CB9"/>
    <w:pPr>
      <w:ind w:left="720"/>
      <w:contextualSpacing/>
    </w:pPr>
    <w:rPr>
      <w:rFonts w:asciiTheme="minorHAnsi" w:eastAsiaTheme="minorHAnsi" w:hAnsiTheme="minorHAnsi" w:cstheme="minorBidi"/>
      <w:lang w:val="en-GB" w:eastAsia="en-US"/>
    </w:rPr>
  </w:style>
  <w:style w:type="table" w:styleId="TableGrid">
    <w:name w:val="Table Grid"/>
    <w:basedOn w:val="TableNormal"/>
    <w:uiPriority w:val="59"/>
    <w:rsid w:val="00E76CB9"/>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E76CB9"/>
    <w:pPr>
      <w:spacing w:line="240" w:lineRule="auto"/>
    </w:pPr>
    <w:rPr>
      <w:rFonts w:ascii="Tahoma" w:eastAsiaTheme="minorHAnsi" w:hAnsi="Tahoma" w:cs="Tahoma"/>
      <w:sz w:val="16"/>
      <w:szCs w:val="16"/>
      <w:lang w:eastAsia="en-US"/>
    </w:rPr>
  </w:style>
  <w:style w:type="character" w:customStyle="1" w:styleId="DocumentMapChar">
    <w:name w:val="Document Map Char"/>
    <w:basedOn w:val="DefaultParagraphFont"/>
    <w:link w:val="DocumentMap"/>
    <w:uiPriority w:val="99"/>
    <w:rsid w:val="00E76CB9"/>
    <w:rPr>
      <w:rFonts w:ascii="Tahoma" w:hAnsi="Tahoma" w:cs="Tahoma"/>
      <w:sz w:val="16"/>
      <w:szCs w:val="16"/>
    </w:rPr>
  </w:style>
  <w:style w:type="paragraph" w:customStyle="1" w:styleId="footer0">
    <w:name w:val="&quot;footer&quot;"/>
    <w:rsid w:val="00E76CB9"/>
    <w:pPr>
      <w:tabs>
        <w:tab w:val="center" w:pos="4680"/>
        <w:tab w:val="right" w:pos="9360"/>
      </w:tabs>
      <w:spacing w:after="0" w:line="240" w:lineRule="auto"/>
    </w:pPr>
    <w:rPr>
      <w:rFonts w:ascii="Calibri" w:eastAsia="SimSun" w:hAnsi="Calibri" w:cs="Times New Roman"/>
      <w:sz w:val="21"/>
    </w:rPr>
  </w:style>
  <w:style w:type="paragraph" w:customStyle="1" w:styleId="NoSpacing0">
    <w:name w:val="&quot;No Spacing&quot;"/>
    <w:qFormat/>
    <w:rsid w:val="00E76CB9"/>
    <w:pPr>
      <w:spacing w:after="0" w:line="240" w:lineRule="auto"/>
    </w:pPr>
    <w:rPr>
      <w:sz w:val="21"/>
      <w:lang w:val="en-GB"/>
    </w:rPr>
  </w:style>
  <w:style w:type="paragraph" w:customStyle="1" w:styleId="BalloonText0">
    <w:name w:val="&quot;Balloon Text&quot;"/>
    <w:rsid w:val="00E76CB9"/>
    <w:pPr>
      <w:spacing w:after="0" w:line="240" w:lineRule="auto"/>
    </w:pPr>
    <w:rPr>
      <w:rFonts w:ascii="Tahoma" w:eastAsia="SimSun" w:hAnsi="Tahoma" w:cs="Tahoma"/>
      <w:sz w:val="16"/>
      <w:szCs w:val="16"/>
      <w:lang w:eastAsia="zh-CN"/>
    </w:rPr>
  </w:style>
  <w:style w:type="paragraph" w:customStyle="1" w:styleId="ListParagraph0">
    <w:name w:val="&quot;List Paragraph&quot;"/>
    <w:qFormat/>
    <w:rsid w:val="00E76CB9"/>
    <w:pPr>
      <w:spacing w:after="0"/>
    </w:pPr>
    <w:rPr>
      <w:rFonts w:ascii="Calibri" w:eastAsia="SimSun" w:hAnsi="Calibri" w:cs="Times New Roman"/>
      <w:sz w:val="21"/>
      <w:lang w:val="en-GB"/>
    </w:rPr>
  </w:style>
  <w:style w:type="paragraph" w:customStyle="1" w:styleId="DocumentMap0">
    <w:name w:val="&quot;Document Map&quot;"/>
    <w:rsid w:val="00E76CB9"/>
    <w:pPr>
      <w:spacing w:after="0" w:line="240" w:lineRule="auto"/>
    </w:pPr>
    <w:rPr>
      <w:rFonts w:ascii="Tahoma" w:eastAsia="SimSun" w:hAnsi="Tahoma" w:cs="Tahoma"/>
      <w:sz w:val="16"/>
      <w:szCs w:val="16"/>
    </w:rPr>
  </w:style>
  <w:style w:type="paragraph" w:customStyle="1" w:styleId="Default1">
    <w:name w:val="&quot;&quot;Default&quot;&quot;"/>
    <w:rsid w:val="00E76CB9"/>
    <w:pPr>
      <w:autoSpaceDE w:val="0"/>
      <w:autoSpaceDN w:val="0"/>
      <w:adjustRightInd w:val="0"/>
      <w:spacing w:after="0" w:line="240" w:lineRule="auto"/>
    </w:pPr>
    <w:rPr>
      <w:rFonts w:ascii="Arial" w:eastAsia="SimSun" w:hAnsi="Arial" w:cs="Arial"/>
      <w:color w:val="000000"/>
      <w:sz w:val="24"/>
      <w:szCs w:val="24"/>
    </w:rPr>
  </w:style>
  <w:style w:type="paragraph" w:customStyle="1" w:styleId="header0">
    <w:name w:val="&quot;header&quot;"/>
    <w:rsid w:val="00E76CB9"/>
    <w:pPr>
      <w:tabs>
        <w:tab w:val="center" w:pos="4680"/>
        <w:tab w:val="right" w:pos="9360"/>
      </w:tabs>
      <w:spacing w:after="0" w:line="240" w:lineRule="auto"/>
    </w:pPr>
    <w:rPr>
      <w:rFonts w:ascii="Calibri" w:eastAsia="SimSun" w:hAnsi="Calibri" w:cs="Times New Roman"/>
      <w:sz w:val="21"/>
      <w:lang w:eastAsia="zh-CN"/>
    </w:rPr>
  </w:style>
  <w:style w:type="paragraph" w:customStyle="1" w:styleId="header1">
    <w:name w:val="&quot;&quot;header&quot;&quot;"/>
    <w:rsid w:val="00E76CB9"/>
    <w:pPr>
      <w:tabs>
        <w:tab w:val="center" w:pos="4680"/>
        <w:tab w:val="right" w:pos="9360"/>
      </w:tabs>
      <w:spacing w:after="0" w:line="240" w:lineRule="auto"/>
    </w:pPr>
    <w:rPr>
      <w:rFonts w:ascii="Calibri" w:eastAsia="SimSun" w:hAnsi="Calibri" w:cs="Times New Roman"/>
      <w:sz w:val="21"/>
      <w:lang w:eastAsia="zh-CN"/>
    </w:rPr>
  </w:style>
  <w:style w:type="paragraph" w:customStyle="1" w:styleId="footer1">
    <w:name w:val="&quot;&quot;footer&quot;&quot;"/>
    <w:rsid w:val="00E76CB9"/>
    <w:pPr>
      <w:tabs>
        <w:tab w:val="center" w:pos="4680"/>
        <w:tab w:val="right" w:pos="9360"/>
      </w:tabs>
      <w:spacing w:after="0" w:line="240" w:lineRule="auto"/>
    </w:pPr>
    <w:rPr>
      <w:rFonts w:ascii="Calibri" w:eastAsia="SimSun" w:hAnsi="Calibri" w:cs="Times New Roman"/>
      <w:sz w:val="21"/>
    </w:rPr>
  </w:style>
  <w:style w:type="paragraph" w:customStyle="1" w:styleId="NoSpacing1">
    <w:name w:val="&quot;&quot;No Spacing&quot;&quot;"/>
    <w:qFormat/>
    <w:rsid w:val="00E76CB9"/>
    <w:pPr>
      <w:spacing w:after="0" w:line="240" w:lineRule="auto"/>
    </w:pPr>
    <w:rPr>
      <w:sz w:val="21"/>
      <w:lang w:val="en-GB"/>
    </w:rPr>
  </w:style>
  <w:style w:type="paragraph" w:customStyle="1" w:styleId="BalloonText1">
    <w:name w:val="&quot;&quot;Balloon Text&quot;&quot;"/>
    <w:rsid w:val="00E76CB9"/>
    <w:pPr>
      <w:spacing w:after="0" w:line="240" w:lineRule="auto"/>
    </w:pPr>
    <w:rPr>
      <w:rFonts w:ascii="Tahoma" w:eastAsia="SimSun" w:hAnsi="Tahoma" w:cs="Tahoma"/>
      <w:sz w:val="16"/>
      <w:szCs w:val="16"/>
      <w:lang w:eastAsia="zh-CN"/>
    </w:rPr>
  </w:style>
  <w:style w:type="paragraph" w:customStyle="1" w:styleId="Default2">
    <w:name w:val="&quot;&quot;&quot;Default&quot;&quot;&quot;"/>
    <w:rsid w:val="00E76CB9"/>
    <w:pPr>
      <w:autoSpaceDE w:val="0"/>
      <w:autoSpaceDN w:val="0"/>
      <w:adjustRightInd w:val="0"/>
      <w:spacing w:after="0" w:line="240" w:lineRule="auto"/>
    </w:pPr>
    <w:rPr>
      <w:rFonts w:ascii="Arial" w:eastAsia="SimSun" w:hAnsi="Arial" w:cs="Arial"/>
      <w:color w:val="000000"/>
      <w:sz w:val="24"/>
      <w:szCs w:val="24"/>
    </w:rPr>
  </w:style>
  <w:style w:type="paragraph" w:customStyle="1" w:styleId="DocumentMap1">
    <w:name w:val="&quot;&quot;Document Map&quot;&quot;"/>
    <w:rsid w:val="00E76CB9"/>
    <w:pPr>
      <w:spacing w:after="0" w:line="240" w:lineRule="auto"/>
    </w:pPr>
    <w:rPr>
      <w:rFonts w:ascii="Tahoma" w:eastAsia="SimSun" w:hAnsi="Tahoma" w:cs="Tahoma"/>
      <w:sz w:val="16"/>
      <w:szCs w:val="16"/>
    </w:rPr>
  </w:style>
  <w:style w:type="paragraph" w:customStyle="1" w:styleId="ListParagraph1">
    <w:name w:val="&quot;&quot;List Paragraph&quot;&quot;"/>
    <w:qFormat/>
    <w:rsid w:val="00E76CB9"/>
    <w:pPr>
      <w:spacing w:after="0"/>
    </w:pPr>
    <w:rPr>
      <w:rFonts w:ascii="Calibri" w:eastAsia="SimSun" w:hAnsi="Calibri" w:cs="Times New Roman"/>
      <w:sz w:val="21"/>
      <w:lang w:val="en-GB"/>
    </w:rPr>
  </w:style>
  <w:style w:type="paragraph" w:customStyle="1" w:styleId="ListParagraph2">
    <w:name w:val="&quot;&quot;&quot;List Paragraph&quot;&quot;&quot;"/>
    <w:qFormat/>
    <w:rsid w:val="00E76CB9"/>
    <w:pPr>
      <w:spacing w:after="0"/>
    </w:pPr>
    <w:rPr>
      <w:rFonts w:ascii="Calibri" w:eastAsia="SimSun" w:hAnsi="Calibri" w:cs="Times New Roman"/>
      <w:sz w:val="21"/>
      <w:lang w:val="en-GB"/>
    </w:rPr>
  </w:style>
  <w:style w:type="paragraph" w:customStyle="1" w:styleId="DocumentMap2">
    <w:name w:val="&quot;&quot;&quot;Document Map&quot;&quot;&quot;"/>
    <w:rsid w:val="00E76CB9"/>
    <w:pPr>
      <w:spacing w:after="0" w:line="240" w:lineRule="auto"/>
    </w:pPr>
    <w:rPr>
      <w:rFonts w:ascii="Tahoma" w:eastAsia="SimSun" w:hAnsi="Tahoma" w:cs="Tahoma"/>
      <w:sz w:val="16"/>
      <w:szCs w:val="16"/>
    </w:rPr>
  </w:style>
  <w:style w:type="paragraph" w:customStyle="1" w:styleId="Default3">
    <w:name w:val="&quot;&quot;&quot;&quot;Default&quot;&quot;&quot;&quot;"/>
    <w:rsid w:val="00E76CB9"/>
    <w:pPr>
      <w:autoSpaceDE w:val="0"/>
      <w:autoSpaceDN w:val="0"/>
      <w:adjustRightInd w:val="0"/>
      <w:spacing w:after="0" w:line="240" w:lineRule="auto"/>
    </w:pPr>
    <w:rPr>
      <w:rFonts w:ascii="Arial" w:eastAsia="SimSun" w:hAnsi="Arial" w:cs="Arial"/>
      <w:color w:val="000000"/>
      <w:sz w:val="24"/>
      <w:szCs w:val="24"/>
    </w:rPr>
  </w:style>
  <w:style w:type="paragraph" w:customStyle="1" w:styleId="BalloonText2">
    <w:name w:val="&quot;&quot;&quot;Balloon Text&quot;&quot;&quot;"/>
    <w:rsid w:val="00E76CB9"/>
    <w:pPr>
      <w:spacing w:after="0" w:line="240" w:lineRule="auto"/>
    </w:pPr>
    <w:rPr>
      <w:rFonts w:ascii="Tahoma" w:eastAsia="SimSun" w:hAnsi="Tahoma" w:cs="Tahoma"/>
      <w:sz w:val="16"/>
      <w:szCs w:val="16"/>
      <w:lang w:eastAsia="zh-CN"/>
    </w:rPr>
  </w:style>
  <w:style w:type="paragraph" w:customStyle="1" w:styleId="NoSpacing2">
    <w:name w:val="&quot;&quot;&quot;No Spacing&quot;&quot;&quot;"/>
    <w:qFormat/>
    <w:rsid w:val="00E76CB9"/>
    <w:pPr>
      <w:spacing w:after="0" w:line="240" w:lineRule="auto"/>
    </w:pPr>
    <w:rPr>
      <w:sz w:val="21"/>
      <w:lang w:val="en-GB"/>
    </w:rPr>
  </w:style>
  <w:style w:type="paragraph" w:customStyle="1" w:styleId="footer2">
    <w:name w:val="&quot;&quot;&quot;footer&quot;&quot;&quot;"/>
    <w:rsid w:val="00E76CB9"/>
    <w:pPr>
      <w:tabs>
        <w:tab w:val="center" w:pos="4680"/>
        <w:tab w:val="right" w:pos="9360"/>
      </w:tabs>
      <w:spacing w:after="0" w:line="240" w:lineRule="auto"/>
    </w:pPr>
    <w:rPr>
      <w:rFonts w:ascii="Calibri" w:eastAsia="SimSun" w:hAnsi="Calibri" w:cs="Times New Roman"/>
      <w:sz w:val="21"/>
    </w:rPr>
  </w:style>
  <w:style w:type="paragraph" w:customStyle="1" w:styleId="header2">
    <w:name w:val="&quot;&quot;&quot;header&quot;&quot;&quot;"/>
    <w:rsid w:val="00E76CB9"/>
    <w:pPr>
      <w:tabs>
        <w:tab w:val="center" w:pos="4680"/>
        <w:tab w:val="right" w:pos="9360"/>
      </w:tabs>
      <w:spacing w:after="0" w:line="240" w:lineRule="auto"/>
    </w:pPr>
    <w:rPr>
      <w:rFonts w:ascii="Calibri" w:eastAsia="SimSun" w:hAnsi="Calibri" w:cs="Times New Roman"/>
      <w:sz w:val="21"/>
      <w:lang w:eastAsia="zh-CN"/>
    </w:rPr>
  </w:style>
  <w:style w:type="paragraph" w:styleId="NormalWeb">
    <w:name w:val="Normal (Web)"/>
    <w:basedOn w:val="Normal"/>
    <w:uiPriority w:val="99"/>
    <w:unhideWhenUsed/>
    <w:qFormat/>
    <w:rsid w:val="00360AE9"/>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54</Pages>
  <Words>9819</Words>
  <Characters>55974</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cp:lastPrinted>2024-06-11T09:49:00Z</cp:lastPrinted>
  <dcterms:created xsi:type="dcterms:W3CDTF">2018-12-06T13:33:00Z</dcterms:created>
  <dcterms:modified xsi:type="dcterms:W3CDTF">2025-05-30T17:04:00Z</dcterms:modified>
</cp:coreProperties>
</file>