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jc w:val="center"/>
        <w:rPr>
          <w:rFonts w:ascii="Bookman Old Style" w:hAnsi="Bookman Old Style"/>
          <w:b/>
          <w:sz w:val="24"/>
          <w:szCs w:val="24"/>
        </w:rPr>
      </w:pPr>
    </w:p>
    <w:p>
      <w:pPr>
        <w:spacing w:after="0" w:line="276" w:lineRule="auto"/>
        <w:jc w:val="center"/>
        <w:rPr>
          <w:rFonts w:ascii="Bookman Old Style" w:hAnsi="Bookman Old Style"/>
          <w:b/>
          <w:sz w:val="24"/>
          <w:szCs w:val="24"/>
        </w:rPr>
      </w:pPr>
    </w:p>
    <w:p>
      <w:pPr>
        <w:tabs>
          <w:tab w:val="left" w:pos="0"/>
        </w:tabs>
        <w:spacing w:line="360" w:lineRule="auto"/>
        <w:ind w:left="-810" w:right="-1386"/>
        <w:jc w:val="center"/>
        <w:rPr>
          <w:rFonts w:ascii="Times New Roman" w:hAnsi="Times New Roman" w:cs="Times New Roman"/>
          <w:b/>
          <w:sz w:val="26"/>
          <w:szCs w:val="26"/>
        </w:rPr>
      </w:pPr>
      <w:r>
        <w:rPr>
          <w:rFonts w:ascii="Times New Roman" w:hAnsi="Times New Roman" w:cs="Times New Roman"/>
          <w:b/>
          <w:sz w:val="26"/>
          <w:szCs w:val="26"/>
        </w:rPr>
        <w:t>CHAPTER ONE</w:t>
      </w:r>
    </w:p>
    <w:p>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INTRODUCTION: </w:t>
      </w:r>
      <w:r>
        <w:rPr>
          <w:rFonts w:ascii="Times New Roman" w:hAnsi="Times New Roman" w:cs="Times New Roman"/>
          <w:sz w:val="26"/>
          <w:szCs w:val="26"/>
        </w:rPr>
        <w:t xml:space="preserve">This contain the introduction of the study , background to the study, statements of problems of the study, aim and objective of the study, Research Question, Research hypothesis, scope of the study, significance of the study, limitation and constraints to the study and definition of terms.   </w:t>
      </w:r>
    </w:p>
    <w:p>
      <w:pPr>
        <w:pStyle w:val="7"/>
        <w:numPr>
          <w:ilvl w:val="1"/>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BACKGROUND TO THE STUDY </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Prior independence, Nigerian citizens depend much on imported goods especially household products which were made available by the Colonia masters and western merchants. Then there were not much local substitute and where there is, they were no matched to the imported goods in quality, hence preference for the foreign products by many.</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With the attainment of independence in 1960 came the clamor for another kind of independence economic independence. The third and fourth national development plan was for self sufficiency. The country had to minimize importation so as to become economically self sufficient. A lot of efforts had been made towards the promotion of made in Nigeria goods. To produce goods with local raw-materials which was backed by the introduction of structural adjustment programme (SAP) which embark on local sourcing of raw materials, food self- sufficiency and encouraging investment in growth.</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Making programmes such as trade fair are often organized to encourage and give exposure to local manufacturers. It creates more awareness to the products, it I been organized by the chamber of commerce and industries. The product industries included Unilever Nigeria Plc, Patherson and Zochoms (Pz) UAC and International Equitable Association (IEA). They produce close products substitutes but they differentiate their products and secure stronger markets position by their products and secure stronger markets position by use of brand name.</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Unilever Nigeria Plc is a marketing organization that markets over 40 different brands in 82 pack sizes ranging from home care, personal care and food categories. In order to ensure excellence in marketing the company has a clear policy of maintaining a high quality of their products, which is respected nationwide.</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Unilever Nigeria Plc stands competitively against other industries. Their products are developed, produced branded and so specifically to meet the identified needs of consumers.</w:t>
      </w:r>
    </w:p>
    <w:p>
      <w:pPr>
        <w:pStyle w:val="7"/>
        <w:spacing w:line="360" w:lineRule="auto"/>
        <w:ind w:left="0" w:firstLine="720"/>
        <w:jc w:val="both"/>
        <w:rPr>
          <w:rFonts w:ascii="Times New Roman" w:hAnsi="Times New Roman" w:cs="Times New Roman"/>
          <w:sz w:val="26"/>
          <w:szCs w:val="26"/>
        </w:rPr>
      </w:pPr>
    </w:p>
    <w:p>
      <w:pPr>
        <w:pStyle w:val="7"/>
        <w:numPr>
          <w:ilvl w:val="1"/>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STATEMENTS OF PROBLEMS OF THE STUDY</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Today, competitive conditions characterize practically every market in Nigerian’s manufacturing industry;</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There is a great variety in the quality between competitive products.</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Every human being by human nature always like to appear best of all;</w:t>
      </w:r>
    </w:p>
    <w:p>
      <w:pPr>
        <w:pStyle w:val="7"/>
        <w:numPr>
          <w:ilvl w:val="0"/>
          <w:numId w:val="2"/>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Does every industry want to have the best of products.</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general feeling that some materials are inferior and preference is shown on products sell more than others are not because they are better in quality, but because of the name it has made or the level of advertisement made on it.</w:t>
      </w:r>
    </w:p>
    <w:p>
      <w:pPr>
        <w:pStyle w:val="7"/>
        <w:numPr>
          <w:ilvl w:val="0"/>
          <w:numId w:val="2"/>
        </w:numPr>
        <w:spacing w:after="200" w:line="360" w:lineRule="auto"/>
        <w:ind w:left="90" w:firstLine="0"/>
        <w:jc w:val="both"/>
        <w:rPr>
          <w:rFonts w:ascii="Times New Roman" w:hAnsi="Times New Roman" w:cs="Times New Roman"/>
          <w:sz w:val="26"/>
          <w:szCs w:val="26"/>
        </w:rPr>
      </w:pPr>
      <w:r>
        <w:rPr>
          <w:rFonts w:ascii="Times New Roman" w:hAnsi="Times New Roman" w:cs="Times New Roman"/>
          <w:sz w:val="26"/>
          <w:szCs w:val="26"/>
        </w:rPr>
        <w:t>What role product advertising has helped in the marketing of Unilever Plc products.</w:t>
      </w:r>
    </w:p>
    <w:p>
      <w:pPr>
        <w:pStyle w:val="7"/>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AIM AND OBJECTIVES OF THE STUDY</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Objective of the study produce the frame work through which the whole study rest. In this objective are put forward to make reading and understand of the work easier thus; the primary objective of this research is to examine the effect of product advertising on bar soap.</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The secondary objective are:-</w:t>
      </w:r>
    </w:p>
    <w:p>
      <w:pPr>
        <w:pStyle w:val="7"/>
        <w:numPr>
          <w:ilvl w:val="0"/>
          <w:numId w:val="3"/>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The importance of advertising on bar soap.</w:t>
      </w:r>
    </w:p>
    <w:p>
      <w:pPr>
        <w:pStyle w:val="7"/>
        <w:numPr>
          <w:ilvl w:val="0"/>
          <w:numId w:val="3"/>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The effect of advertising on bar soap.</w:t>
      </w:r>
    </w:p>
    <w:p>
      <w:pPr>
        <w:pStyle w:val="7"/>
        <w:numPr>
          <w:ilvl w:val="0"/>
          <w:numId w:val="3"/>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determine the impact of keyword / caption of advertisement on purchasing behavior of consumer</w:t>
      </w:r>
    </w:p>
    <w:p>
      <w:pPr>
        <w:pStyle w:val="7"/>
        <w:numPr>
          <w:ilvl w:val="0"/>
          <w:numId w:val="3"/>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explore the impact of personality used in advertisement on consumer behavior.</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general aim of this study is to find out the effect of advertising on the marketing of Unilever Nigeria Plc products.</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The study will find out if:-</w:t>
      </w:r>
    </w:p>
    <w:p>
      <w:pPr>
        <w:pStyle w:val="7"/>
        <w:numPr>
          <w:ilvl w:val="0"/>
          <w:numId w:val="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has influence on choice of products.</w:t>
      </w:r>
    </w:p>
    <w:p>
      <w:pPr>
        <w:pStyle w:val="7"/>
        <w:numPr>
          <w:ilvl w:val="0"/>
          <w:numId w:val="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has advantage in competition.</w:t>
      </w:r>
    </w:p>
    <w:p>
      <w:pPr>
        <w:pStyle w:val="7"/>
        <w:numPr>
          <w:ilvl w:val="0"/>
          <w:numId w:val="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contribute in profit making.</w:t>
      </w:r>
    </w:p>
    <w:p>
      <w:pPr>
        <w:pStyle w:val="7"/>
        <w:numPr>
          <w:ilvl w:val="0"/>
          <w:numId w:val="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The nature of product determines the advertising tools to be used.</w:t>
      </w:r>
    </w:p>
    <w:p>
      <w:pPr>
        <w:pStyle w:val="7"/>
        <w:spacing w:after="200" w:line="360" w:lineRule="auto"/>
        <w:ind w:left="0"/>
        <w:jc w:val="both"/>
        <w:rPr>
          <w:rFonts w:ascii="Times New Roman" w:hAnsi="Times New Roman" w:cs="Times New Roman"/>
          <w:sz w:val="26"/>
          <w:szCs w:val="26"/>
        </w:rPr>
      </w:pPr>
    </w:p>
    <w:p>
      <w:pPr>
        <w:pStyle w:val="7"/>
        <w:numPr>
          <w:ilvl w:val="1"/>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RESEARCH QUESTIONS</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The study will be guided by the following research question:-</w:t>
      </w:r>
    </w:p>
    <w:p>
      <w:pPr>
        <w:pStyle w:val="7"/>
        <w:numPr>
          <w:ilvl w:val="0"/>
          <w:numId w:val="5"/>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What is the influence of advertising on the choice of products by consumer?</w:t>
      </w:r>
    </w:p>
    <w:p>
      <w:pPr>
        <w:pStyle w:val="7"/>
        <w:numPr>
          <w:ilvl w:val="0"/>
          <w:numId w:val="5"/>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Does advertising have advantage in competitive market?</w:t>
      </w:r>
    </w:p>
    <w:p>
      <w:pPr>
        <w:pStyle w:val="7"/>
        <w:numPr>
          <w:ilvl w:val="0"/>
          <w:numId w:val="5"/>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 xml:space="preserve">Does advertising contribute in profit making </w:t>
      </w:r>
    </w:p>
    <w:p>
      <w:pPr>
        <w:pStyle w:val="7"/>
        <w:numPr>
          <w:ilvl w:val="0"/>
          <w:numId w:val="5"/>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Does the nature of the product determine the advertising tools.</w:t>
      </w:r>
    </w:p>
    <w:p>
      <w:pPr>
        <w:pStyle w:val="7"/>
        <w:numPr>
          <w:ilvl w:val="0"/>
          <w:numId w:val="5"/>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 xml:space="preserve">Does advertising have any effect on product with reference to bar soap </w:t>
      </w:r>
    </w:p>
    <w:p>
      <w:pPr>
        <w:pStyle w:val="7"/>
        <w:spacing w:after="200" w:line="360" w:lineRule="auto"/>
        <w:ind w:left="0"/>
        <w:jc w:val="both"/>
        <w:rPr>
          <w:rFonts w:ascii="Times New Roman" w:hAnsi="Times New Roman" w:cs="Times New Roman"/>
          <w:b/>
          <w:sz w:val="26"/>
          <w:szCs w:val="26"/>
        </w:rPr>
      </w:pPr>
    </w:p>
    <w:p>
      <w:pPr>
        <w:pStyle w:val="7"/>
        <w:numPr>
          <w:ilvl w:val="1"/>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RESEARCH HYPOTHESIS </w:t>
      </w:r>
    </w:p>
    <w:p>
      <w:pPr>
        <w:pStyle w:val="7"/>
        <w:numPr>
          <w:ilvl w:val="0"/>
          <w:numId w:val="6"/>
        </w:numPr>
        <w:spacing w:after="200" w:line="360" w:lineRule="auto"/>
        <w:ind w:hanging="720"/>
        <w:jc w:val="both"/>
        <w:rPr>
          <w:rFonts w:ascii="Times New Roman" w:hAnsi="Times New Roman" w:cs="Times New Roman"/>
          <w:sz w:val="26"/>
          <w:szCs w:val="26"/>
        </w:rPr>
      </w:pPr>
      <w:r>
        <w:rPr>
          <w:rFonts w:ascii="Times New Roman" w:hAnsi="Times New Roman" w:cs="Times New Roman"/>
          <w:b/>
          <w:sz w:val="26"/>
          <w:szCs w:val="26"/>
        </w:rPr>
        <w:t xml:space="preserve">Ho: </w:t>
      </w:r>
      <w:r>
        <w:rPr>
          <w:rFonts w:ascii="Times New Roman" w:hAnsi="Times New Roman" w:cs="Times New Roman"/>
          <w:sz w:val="26"/>
          <w:szCs w:val="26"/>
        </w:rPr>
        <w:t>There is not significant relationship between advertising of Unilever product and choice of product by consumer.</w:t>
      </w:r>
    </w:p>
    <w:p>
      <w:pPr>
        <w:pStyle w:val="7"/>
        <w:spacing w:line="360" w:lineRule="auto"/>
        <w:jc w:val="both"/>
        <w:rPr>
          <w:rFonts w:ascii="Times New Roman" w:hAnsi="Times New Roman" w:cs="Times New Roman"/>
          <w:sz w:val="26"/>
          <w:szCs w:val="26"/>
        </w:rPr>
      </w:pPr>
      <w:r>
        <w:rPr>
          <w:rFonts w:ascii="Times New Roman" w:hAnsi="Times New Roman" w:cs="Times New Roman"/>
          <w:b/>
          <w:sz w:val="26"/>
          <w:szCs w:val="26"/>
        </w:rPr>
        <w:t>Hi</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There is significant relationship between advertising of Unilever product and choice of product by consumer</w:t>
      </w:r>
    </w:p>
    <w:p>
      <w:pPr>
        <w:pStyle w:val="7"/>
        <w:numPr>
          <w:ilvl w:val="0"/>
          <w:numId w:val="6"/>
        </w:numPr>
        <w:spacing w:after="200" w:line="360" w:lineRule="auto"/>
        <w:ind w:hanging="720"/>
        <w:jc w:val="both"/>
        <w:rPr>
          <w:rFonts w:ascii="Times New Roman" w:hAnsi="Times New Roman" w:cs="Times New Roman"/>
          <w:sz w:val="26"/>
          <w:szCs w:val="26"/>
        </w:rPr>
      </w:pPr>
      <w:r>
        <w:rPr>
          <w:rFonts w:ascii="Times New Roman" w:hAnsi="Times New Roman" w:cs="Times New Roman"/>
          <w:b/>
          <w:sz w:val="26"/>
          <w:szCs w:val="26"/>
        </w:rPr>
        <w:t xml:space="preserve">H0: </w:t>
      </w:r>
      <w:r>
        <w:rPr>
          <w:rFonts w:ascii="Times New Roman" w:hAnsi="Times New Roman" w:cs="Times New Roman"/>
          <w:sz w:val="26"/>
          <w:szCs w:val="26"/>
        </w:rPr>
        <w:t>There is no significant relationship between advertising and Unilever sales performance</w:t>
      </w:r>
    </w:p>
    <w:p>
      <w:pPr>
        <w:pStyle w:val="7"/>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Hi: </w:t>
      </w:r>
      <w:r>
        <w:rPr>
          <w:rFonts w:ascii="Times New Roman" w:hAnsi="Times New Roman" w:cs="Times New Roman"/>
          <w:sz w:val="26"/>
          <w:szCs w:val="26"/>
        </w:rPr>
        <w:t xml:space="preserve"> There is significant relationship between advertising and Unilever sales performance</w:t>
      </w:r>
    </w:p>
    <w:p>
      <w:pPr>
        <w:pStyle w:val="7"/>
        <w:numPr>
          <w:ilvl w:val="1"/>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SCOPE OF THE STUDY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scope of the study includes;- </w:t>
      </w:r>
    </w:p>
    <w:p>
      <w:pPr>
        <w:pStyle w:val="7"/>
        <w:numPr>
          <w:ilvl w:val="0"/>
          <w:numId w:val="7"/>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Industrial Scope </w:t>
      </w:r>
    </w:p>
    <w:p>
      <w:pPr>
        <w:pStyle w:val="7"/>
        <w:numPr>
          <w:ilvl w:val="0"/>
          <w:numId w:val="7"/>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Time Scope</w:t>
      </w:r>
    </w:p>
    <w:p>
      <w:pPr>
        <w:pStyle w:val="7"/>
        <w:numPr>
          <w:ilvl w:val="0"/>
          <w:numId w:val="7"/>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Geographical Scope</w:t>
      </w:r>
    </w:p>
    <w:p>
      <w:pPr>
        <w:pStyle w:val="7"/>
        <w:numPr>
          <w:ilvl w:val="0"/>
          <w:numId w:val="7"/>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Conceptual Scope</w:t>
      </w:r>
    </w:p>
    <w:p>
      <w:pPr>
        <w:pStyle w:val="7"/>
        <w:numPr>
          <w:ilvl w:val="0"/>
          <w:numId w:val="8"/>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Industrial Scope:-</w:t>
      </w:r>
      <w:r>
        <w:rPr>
          <w:rFonts w:ascii="Times New Roman" w:hAnsi="Times New Roman" w:cs="Times New Roman"/>
          <w:sz w:val="26"/>
          <w:szCs w:val="26"/>
        </w:rPr>
        <w:t xml:space="preserve"> industrial scope of this research work is manufacturing industry with Unilever Nigeria plc, Ilorin as case study.</w:t>
      </w:r>
    </w:p>
    <w:p>
      <w:pPr>
        <w:pStyle w:val="7"/>
        <w:numPr>
          <w:ilvl w:val="0"/>
          <w:numId w:val="8"/>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Time Scope:-</w:t>
      </w:r>
      <w:r>
        <w:rPr>
          <w:rFonts w:ascii="Times New Roman" w:hAnsi="Times New Roman" w:cs="Times New Roman"/>
          <w:sz w:val="26"/>
          <w:szCs w:val="26"/>
        </w:rPr>
        <w:t xml:space="preserve"> This research work covered the all advertising activities of Unilever plc from 2013 to 2024. </w:t>
      </w:r>
    </w:p>
    <w:p>
      <w:pPr>
        <w:pStyle w:val="7"/>
        <w:numPr>
          <w:ilvl w:val="0"/>
          <w:numId w:val="8"/>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Geographical Scope:-</w:t>
      </w:r>
      <w:r>
        <w:rPr>
          <w:rFonts w:ascii="Times New Roman" w:hAnsi="Times New Roman" w:cs="Times New Roman"/>
          <w:sz w:val="26"/>
          <w:szCs w:val="26"/>
        </w:rPr>
        <w:t xml:space="preserve"> The geographical area covered by this research work is  customers and staff of Unilever Nigeria Plc in Ilorin metropolises.</w:t>
      </w:r>
    </w:p>
    <w:p>
      <w:pPr>
        <w:pStyle w:val="7"/>
        <w:numPr>
          <w:ilvl w:val="0"/>
          <w:numId w:val="8"/>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Conceptual Scope:</w:t>
      </w:r>
      <w:r>
        <w:rPr>
          <w:rFonts w:ascii="Times New Roman" w:hAnsi="Times New Roman" w:cs="Times New Roman"/>
          <w:sz w:val="26"/>
          <w:szCs w:val="26"/>
        </w:rPr>
        <w:t>-  Conceptual scope of this study emphasis on concept of advertising.</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Advertising which can be regarded as means of promoting and maintaining high-volume sales. With an imposing array of products and services available in the market place, business organization need to do more than developing good products, pricing them correctly and formulating good distribution polices that would make the goods available to the consumers at the right place and time. They have to develop good promotional mix that would make their products or services preferred over those of the competitors.</w:t>
      </w:r>
    </w:p>
    <w:p>
      <w:pPr>
        <w:pStyle w:val="7"/>
        <w:numPr>
          <w:ilvl w:val="1"/>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SIGNIFICANCE OF THE STUDY</w:t>
      </w:r>
    </w:p>
    <w:p>
      <w:pPr>
        <w:tabs>
          <w:tab w:val="left" w:pos="0"/>
        </w:tabs>
        <w:spacing w:after="0" w:line="432"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project work will be of significance to the researcher, the customer, the industry and the society or economy as a whole. </w:t>
      </w:r>
    </w:p>
    <w:p>
      <w:pPr>
        <w:pStyle w:val="7"/>
        <w:numPr>
          <w:ilvl w:val="0"/>
          <w:numId w:val="9"/>
        </w:numPr>
        <w:tabs>
          <w:tab w:val="left" w:pos="0"/>
        </w:tabs>
        <w:spacing w:after="0" w:line="432" w:lineRule="auto"/>
        <w:jc w:val="both"/>
        <w:rPr>
          <w:rFonts w:ascii="Times New Roman" w:hAnsi="Times New Roman" w:cs="Times New Roman"/>
          <w:sz w:val="26"/>
          <w:szCs w:val="26"/>
        </w:rPr>
      </w:pPr>
      <w:r>
        <w:rPr>
          <w:rFonts w:ascii="Times New Roman" w:hAnsi="Times New Roman" w:cs="Times New Roman"/>
          <w:sz w:val="26"/>
          <w:szCs w:val="26"/>
        </w:rPr>
        <w:t>Researcher</w:t>
      </w:r>
    </w:p>
    <w:p>
      <w:pPr>
        <w:pStyle w:val="7"/>
        <w:tabs>
          <w:tab w:val="left" w:pos="0"/>
        </w:tabs>
        <w:spacing w:after="0" w:line="432"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The project work is of significance to the researcher because it is required in partial fulfillment of the requirement for the award of Higher National Diploma (HND) and will also widen the knowledge of the researcher on how marketing can applicable in the hospitality industry. </w:t>
      </w:r>
    </w:p>
    <w:p>
      <w:pPr>
        <w:pStyle w:val="7"/>
        <w:numPr>
          <w:ilvl w:val="0"/>
          <w:numId w:val="9"/>
        </w:numPr>
        <w:tabs>
          <w:tab w:val="left" w:pos="90"/>
        </w:tabs>
        <w:spacing w:after="200" w:line="360" w:lineRule="auto"/>
        <w:jc w:val="both"/>
        <w:rPr>
          <w:rFonts w:ascii="Times New Roman" w:hAnsi="Times New Roman" w:cs="Times New Roman"/>
          <w:sz w:val="26"/>
          <w:szCs w:val="26"/>
        </w:rPr>
      </w:pPr>
      <w:r>
        <w:rPr>
          <w:rFonts w:ascii="Times New Roman" w:hAnsi="Times New Roman" w:cs="Times New Roman"/>
          <w:sz w:val="26"/>
          <w:szCs w:val="26"/>
        </w:rPr>
        <w:t>Government</w:t>
      </w:r>
    </w:p>
    <w:p>
      <w:pPr>
        <w:pStyle w:val="7"/>
        <w:tabs>
          <w:tab w:val="left" w:pos="90"/>
        </w:tabs>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This practice will assist development of small and medium enterprises diverse areas of food and beverage, consequently the Nigerian economy will improve.</w:t>
      </w:r>
    </w:p>
    <w:p>
      <w:pPr>
        <w:pStyle w:val="7"/>
        <w:numPr>
          <w:ilvl w:val="0"/>
          <w:numId w:val="9"/>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Case Study</w:t>
      </w:r>
    </w:p>
    <w:p>
      <w:pPr>
        <w:pStyle w:val="7"/>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The significance of this study was drawn from the aforementioned objectives, research questions and hypothesis and haven completed this research work, the recommendations drawn from the findings shall be useful to the Unilever and other interested companies.</w:t>
      </w:r>
    </w:p>
    <w:p>
      <w:pPr>
        <w:pStyle w:val="7"/>
        <w:numPr>
          <w:ilvl w:val="0"/>
          <w:numId w:val="9"/>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Academics</w:t>
      </w:r>
    </w:p>
    <w:p>
      <w:pPr>
        <w:pStyle w:val="7"/>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The project work will served as source of materials for any researchers that have interest in the topic or related subject matter.</w:t>
      </w:r>
    </w:p>
    <w:p>
      <w:pPr>
        <w:pStyle w:val="7"/>
        <w:numPr>
          <w:ilvl w:val="1"/>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LIMITATION AND CONSTRAINTS TO THE STUDY </w:t>
      </w:r>
    </w:p>
    <w:p>
      <w:pPr>
        <w:pStyle w:val="7"/>
        <w:spacing w:line="360" w:lineRule="auto"/>
        <w:jc w:val="both"/>
        <w:rPr>
          <w:rFonts w:ascii="Times New Roman" w:hAnsi="Times New Roman" w:cs="Times New Roman"/>
          <w:sz w:val="26"/>
          <w:szCs w:val="26"/>
        </w:rPr>
      </w:pPr>
      <w:r>
        <w:rPr>
          <w:rFonts w:ascii="Times New Roman" w:hAnsi="Times New Roman" w:cs="Times New Roman"/>
          <w:sz w:val="26"/>
          <w:szCs w:val="26"/>
        </w:rPr>
        <w:t>During the research process, there are some difficulties that were encountered by the researcher.</w:t>
      </w:r>
    </w:p>
    <w:p>
      <w:pPr>
        <w:pStyle w:val="7"/>
        <w:spacing w:line="360" w:lineRule="auto"/>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r>
      <w:r>
        <w:rPr>
          <w:rFonts w:ascii="Times New Roman" w:hAnsi="Times New Roman" w:cs="Times New Roman"/>
          <w:sz w:val="26"/>
          <w:szCs w:val="26"/>
        </w:rPr>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pPr>
        <w:pStyle w:val="7"/>
        <w:spacing w:line="36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r>
      <w:r>
        <w:rPr>
          <w:rFonts w:ascii="Times New Roman" w:hAnsi="Times New Roman" w:cs="Times New Roman"/>
          <w:sz w:val="26"/>
          <w:szCs w:val="26"/>
        </w:rPr>
        <w:t>Time Constraint: this project work was collided with the lectures but despite this, the researcher was able to schedule is time to ensure that the project work meet up with time.</w:t>
      </w:r>
    </w:p>
    <w:p>
      <w:pPr>
        <w:pStyle w:val="7"/>
        <w:spacing w:line="360" w:lineRule="auto"/>
        <w:jc w:val="both"/>
        <w:rPr>
          <w:rFonts w:ascii="Times New Roman" w:hAnsi="Times New Roman" w:cs="Times New Roman"/>
          <w:sz w:val="26"/>
          <w:szCs w:val="26"/>
        </w:rPr>
      </w:pPr>
      <w:r>
        <w:rPr>
          <w:rFonts w:ascii="Times New Roman" w:hAnsi="Times New Roman" w:cs="Times New Roman"/>
          <w:sz w:val="26"/>
          <w:szCs w:val="26"/>
        </w:rPr>
        <w:t>iii.</w:t>
      </w:r>
      <w:r>
        <w:rPr>
          <w:rFonts w:ascii="Times New Roman" w:hAnsi="Times New Roman" w:cs="Times New Roman"/>
          <w:sz w:val="26"/>
          <w:szCs w:val="26"/>
        </w:rPr>
        <w:tab/>
      </w:r>
      <w:r>
        <w:rPr>
          <w:rFonts w:ascii="Times New Roman" w:hAnsi="Times New Roman" w:cs="Times New Roman"/>
          <w:sz w:val="26"/>
          <w:szCs w:val="26"/>
        </w:rPr>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pPr>
        <w:rPr>
          <w:rFonts w:ascii="Times New Roman" w:hAnsi="Times New Roman" w:cs="Times New Roman"/>
          <w:sz w:val="26"/>
          <w:szCs w:val="26"/>
        </w:rPr>
      </w:pPr>
    </w:p>
    <w:p>
      <w:pPr>
        <w:pStyle w:val="7"/>
        <w:numPr>
          <w:ilvl w:val="1"/>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DEFINITION OF TERMS</w:t>
      </w:r>
    </w:p>
    <w:p>
      <w:pPr>
        <w:spacing w:line="360" w:lineRule="auto"/>
        <w:jc w:val="both"/>
        <w:rPr>
          <w:rFonts w:ascii="Times New Roman" w:hAnsi="Times New Roman" w:cs="Times New Roman"/>
          <w:sz w:val="26"/>
          <w:szCs w:val="26"/>
        </w:rPr>
      </w:pPr>
      <w:r>
        <w:rPr>
          <w:rFonts w:ascii="Times New Roman" w:hAnsi="Times New Roman" w:cs="Times New Roman"/>
          <w:b/>
          <w:sz w:val="26"/>
          <w:szCs w:val="26"/>
        </w:rPr>
        <w:t>PRODUCT: -</w:t>
      </w:r>
      <w:r>
        <w:rPr>
          <w:rFonts w:ascii="Times New Roman" w:hAnsi="Times New Roman" w:cs="Times New Roman"/>
          <w:sz w:val="26"/>
          <w:szCs w:val="26"/>
        </w:rPr>
        <w:t xml:space="preserve"> A product is anything that can be offered to a market that might satisfy a want or need. A product can be service or an item it can be physical or in virtual or cyber form.</w:t>
      </w:r>
    </w:p>
    <w:p>
      <w:pPr>
        <w:spacing w:line="360" w:lineRule="auto"/>
        <w:jc w:val="both"/>
        <w:rPr>
          <w:rFonts w:ascii="Times New Roman" w:hAnsi="Times New Roman" w:cs="Times New Roman"/>
          <w:sz w:val="26"/>
          <w:szCs w:val="26"/>
        </w:rPr>
      </w:pPr>
      <w:r>
        <w:rPr>
          <w:rFonts w:ascii="Times New Roman" w:hAnsi="Times New Roman" w:cs="Times New Roman"/>
          <w:b/>
          <w:sz w:val="26"/>
          <w:szCs w:val="26"/>
        </w:rPr>
        <w:t>ADVERTISING:</w:t>
      </w:r>
      <w:r>
        <w:rPr>
          <w:rFonts w:ascii="Times New Roman" w:hAnsi="Times New Roman" w:cs="Times New Roman"/>
          <w:sz w:val="26"/>
          <w:szCs w:val="26"/>
        </w:rPr>
        <w:t xml:space="preserve"> Advertising is an audio or visual form of marketing communication that employees an openly sponsored, non-personal message to promote or sell a product, service and idea.</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Advertising is a means of communication with the users of a product or service. Advertisements are messages paid for by those who send and are intended to inform or influence people who receive them.</w:t>
      </w:r>
    </w:p>
    <w:p>
      <w:pPr>
        <w:spacing w:line="360" w:lineRule="auto"/>
        <w:ind w:firstLine="720"/>
        <w:jc w:val="both"/>
        <w:rPr>
          <w:rFonts w:ascii="Times New Roman" w:hAnsi="Times New Roman" w:cs="Times New Roman"/>
          <w:sz w:val="26"/>
          <w:szCs w:val="26"/>
        </w:rPr>
      </w:pPr>
    </w:p>
    <w:p>
      <w:pPr>
        <w:spacing w:line="360" w:lineRule="auto"/>
        <w:ind w:firstLine="720"/>
        <w:jc w:val="both"/>
        <w:rPr>
          <w:rFonts w:ascii="Times New Roman" w:hAnsi="Times New Roman" w:cs="Times New Roman"/>
          <w:sz w:val="26"/>
          <w:szCs w:val="26"/>
        </w:rPr>
      </w:pPr>
    </w:p>
    <w:p>
      <w:pPr>
        <w:spacing w:line="360" w:lineRule="auto"/>
        <w:jc w:val="both"/>
        <w:rPr>
          <w:rFonts w:ascii="Times New Roman" w:hAnsi="Times New Roman" w:cs="Times New Roman"/>
          <w:sz w:val="26"/>
          <w:szCs w:val="26"/>
        </w:rPr>
      </w:pPr>
    </w:p>
    <w:p>
      <w:pPr>
        <w:spacing w:line="360" w:lineRule="auto"/>
        <w:jc w:val="both"/>
        <w:rPr>
          <w:rFonts w:ascii="Times New Roman" w:hAnsi="Times New Roman" w:cs="Times New Roman"/>
          <w:sz w:val="26"/>
          <w:szCs w:val="26"/>
        </w:rPr>
      </w:pPr>
    </w:p>
    <w:p>
      <w:pPr>
        <w:spacing w:line="360" w:lineRule="auto"/>
        <w:jc w:val="both"/>
        <w:rPr>
          <w:rFonts w:ascii="Times New Roman" w:hAnsi="Times New Roman" w:cs="Times New Roman"/>
          <w:sz w:val="26"/>
          <w:szCs w:val="26"/>
        </w:rPr>
      </w:pPr>
    </w:p>
    <w:p>
      <w:pPr>
        <w:jc w:val="center"/>
        <w:rPr>
          <w:rFonts w:ascii="Times New Roman" w:hAnsi="Times New Roman" w:cs="Times New Roman"/>
          <w:b/>
          <w:sz w:val="26"/>
          <w:szCs w:val="26"/>
        </w:rPr>
      </w:pPr>
      <w:r>
        <w:rPr>
          <w:rFonts w:ascii="Times New Roman" w:hAnsi="Times New Roman" w:cs="Times New Roman"/>
          <w:b/>
          <w:sz w:val="26"/>
          <w:szCs w:val="26"/>
        </w:rPr>
        <w:t>CHAPTER TWO</w:t>
      </w:r>
    </w:p>
    <w:p>
      <w:pPr>
        <w:pStyle w:val="7"/>
        <w:spacing w:line="360" w:lineRule="auto"/>
        <w:ind w:left="0"/>
        <w:jc w:val="center"/>
        <w:rPr>
          <w:rFonts w:ascii="Times New Roman" w:hAnsi="Times New Roman" w:cs="Times New Roman"/>
          <w:b/>
          <w:sz w:val="26"/>
          <w:szCs w:val="26"/>
        </w:rPr>
      </w:pPr>
      <w:r>
        <w:rPr>
          <w:rFonts w:ascii="Times New Roman" w:hAnsi="Times New Roman" w:cs="Times New Roman"/>
          <w:b/>
          <w:sz w:val="26"/>
          <w:szCs w:val="26"/>
        </w:rPr>
        <w:t>LITERATURE REVIEW</w:t>
      </w:r>
    </w:p>
    <w:p>
      <w:pPr>
        <w:pStyle w:val="7"/>
        <w:numPr>
          <w:ilvl w:val="0"/>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LITERATURE REVIEW </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is literature review. It is the review of past work of some scholars. Therefore this chapter consists of conceptual review, theoretical and empirical review.</w:t>
      </w:r>
    </w:p>
    <w:p>
      <w:pPr>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CONCEPTUAL REVIEW </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concept discuss about the product concept advertising concept, concept of product advertising and soap industry. </w:t>
      </w: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PRODUCT CONCEPT </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Product concept is the understanding of the dynamic of the product in order to show cases the best qualities and maximum features of the product. The product characteristics such as package, ingredients, and fragrance of bar soap play a significant role. The attributes are evaluated by the consumer based on his / her own values belief, past experience. Not only that the product attribute of bar soap may include moisturizing dirty removal capability and many more expected by the consumers. One problem which has been associated with the product concept is that it might also lead to marketing (Mypopia). Thus companies need to take innovations and features seriously and provide only those which the customers needs. The customer needs should be given priority.</w:t>
      </w:r>
    </w:p>
    <w:p>
      <w:pPr>
        <w:pStyle w:val="7"/>
        <w:numPr>
          <w:ilvl w:val="2"/>
          <w:numId w:val="1"/>
        </w:numPr>
        <w:spacing w:after="200" w:line="360" w:lineRule="auto"/>
        <w:ind w:left="90" w:firstLine="0"/>
        <w:jc w:val="both"/>
        <w:rPr>
          <w:rFonts w:ascii="Times New Roman" w:hAnsi="Times New Roman" w:cs="Times New Roman"/>
          <w:b/>
          <w:sz w:val="26"/>
          <w:szCs w:val="26"/>
        </w:rPr>
      </w:pPr>
      <w:r>
        <w:rPr>
          <w:rFonts w:ascii="Times New Roman" w:hAnsi="Times New Roman" w:cs="Times New Roman"/>
          <w:b/>
          <w:sz w:val="26"/>
          <w:szCs w:val="26"/>
        </w:rPr>
        <w:t xml:space="preserve">ADVERTISING CONCEPT </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Advertising is thus, a mass communication tool, which is essentially in paid for by a firm or an individual and the ultimate purpose of which is to give information, develop attitudes and induce action, which are useful to the advertiser.</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Advertising presents and upholds the ideas, commodities and services of a recognized advertiser, which provides as a communication link between the producer and the potential buyers. It gives the information to the would-be buyers who are interested in seeking the information about a product and the manufacturer.</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Advertisement has become an integral part in today’s marketing scenario. In earlier times, advertisement was not given as much emphasis as it is being given today. The institute of practitioners in advertising defines the term as “advertising presents the most persuasive possible selling message to the right prospects for the product or service at the lowest possible cost.</w:t>
      </w: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CONCEPT OF PRODUCT ADVERTISING</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Product advertising is any method of communication about the promotion of a product in an attempt to induce potential customers to purchase the product.</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Product advertising is the art of building and maintaining product awareness with potential buyers. Product advertising can be carry out in many ways such as:- Radio and Television, Newspapers and Magazines, Signs, Direct Mail e.t.c</w:t>
      </w:r>
    </w:p>
    <w:p>
      <w:pPr>
        <w:pStyle w:val="7"/>
        <w:numPr>
          <w:ilvl w:val="0"/>
          <w:numId w:val="10"/>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Radio and Television:-</w:t>
      </w:r>
      <w:r>
        <w:rPr>
          <w:rFonts w:ascii="Times New Roman" w:hAnsi="Times New Roman" w:cs="Times New Roman"/>
          <w:sz w:val="26"/>
          <w:szCs w:val="26"/>
        </w:rPr>
        <w:t xml:space="preserve"> Companions that use radio and television in their advertising campaigns use market research to determine which radio and television program are best suited for the product.</w:t>
      </w:r>
    </w:p>
    <w:p>
      <w:pPr>
        <w:pStyle w:val="7"/>
        <w:numPr>
          <w:ilvl w:val="0"/>
          <w:numId w:val="10"/>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Newspapers and Magazines:-</w:t>
      </w:r>
      <w:r>
        <w:rPr>
          <w:rFonts w:ascii="Times New Roman" w:hAnsi="Times New Roman" w:cs="Times New Roman"/>
          <w:sz w:val="26"/>
          <w:szCs w:val="26"/>
        </w:rPr>
        <w:t xml:space="preserve"> Newspapers are used to reach local audience in niche market through paid ads or articles on how a product benefits a user or how it fills a need. Advertising in magazines is useful when trying to reach a special segment of the population.</w:t>
      </w:r>
    </w:p>
    <w:p>
      <w:pPr>
        <w:pStyle w:val="7"/>
        <w:numPr>
          <w:ilvl w:val="0"/>
          <w:numId w:val="10"/>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Signs:-</w:t>
      </w:r>
      <w:r>
        <w:rPr>
          <w:rFonts w:ascii="Times New Roman" w:hAnsi="Times New Roman" w:cs="Times New Roman"/>
          <w:sz w:val="26"/>
          <w:szCs w:val="26"/>
        </w:rPr>
        <w:t xml:space="preserve"> This are used to advertise products or services in many ways. Bill boards reach travelers on busy highways and city street. Sins displayed on vehicles are used to help build public awareness of a company’s product or services within its trade area.</w:t>
      </w:r>
    </w:p>
    <w:p>
      <w:pPr>
        <w:pStyle w:val="7"/>
        <w:numPr>
          <w:ilvl w:val="0"/>
          <w:numId w:val="10"/>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 xml:space="preserve">Direct Mail:- </w:t>
      </w:r>
      <w:r>
        <w:rPr>
          <w:rFonts w:ascii="Times New Roman" w:hAnsi="Times New Roman" w:cs="Times New Roman"/>
          <w:sz w:val="26"/>
          <w:szCs w:val="26"/>
        </w:rPr>
        <w:t>Direct mail is commonly used as a method of advertising.</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General advertising message are sent through bulk mail to address within a trade area.</w:t>
      </w: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SOAP INDUSTRY </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Traditionally, soap has been manufactured from alkali (Iye) and animal fats (tallow), although vegetable products such as palm oil and coconut oil can be substituted for tallow. American colonist had both major ingredients of soap in abundance, and so soap making began in America during the earliest colonial days.</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Tallow came as a by-product of slaughtering animals for meat, or from whaling. Farmers produced alkali as a by-product of clearing their land, until the nineteenth century wood ashes served as the major source of Iye. The soap manufacturing process was simple, and most farmers could thus make their own soap at home.</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major used for soap were in the household, for washing clothes and for toilet soap and in textile manufacturing particularly for fulling, cleansing, and scouring woolen stuff. Because colonial America was rural, soap making remained widely dispersed, and no large producers emerged</w:t>
      </w:r>
    </w:p>
    <w:p>
      <w:pPr>
        <w:pStyle w:val="7"/>
        <w:numPr>
          <w:ilvl w:val="2"/>
          <w:numId w:val="1"/>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UNILEVER NIGERIA PLC</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Unilever Nigeria plc, was incorporated as lever brother’s (west Africa) ltd on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April, 1923 by lord Leverhulme, but the company’s antecedents have to be traced back to his existing trading interest in Nigeria and west Africa generally, and to the fact that he had since the 19</w:t>
      </w:r>
      <w:r>
        <w:rPr>
          <w:rFonts w:ascii="Times New Roman" w:hAnsi="Times New Roman" w:cs="Times New Roman"/>
          <w:sz w:val="26"/>
          <w:szCs w:val="26"/>
          <w:vertAlign w:val="superscript"/>
        </w:rPr>
        <w:t>th</w:t>
      </w:r>
      <w:r>
        <w:rPr>
          <w:rFonts w:ascii="Times New Roman" w:hAnsi="Times New Roman" w:cs="Times New Roman"/>
          <w:sz w:val="26"/>
          <w:szCs w:val="26"/>
        </w:rPr>
        <w:t xml:space="preserve"> century been greatly involved with the soap business in Britain. Unilever Nigeria plc started as a soap manufacturing company, and is today one of the oldest surviving manufacturing organization in Nigeria.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After series of mergers/ acquisitions, the company diversified into manufacturing and marketing of foods, non-soapy detergents and personal care products. These mergers/acquisitions brought in Lipton Nigeria Ltd in 1985, cheese brought ponds industries Ltd in 1988. The company changed its name to Unilever Nigeria plc in 2001. Unilever Nigeria plc is a public liability company quoted on the Nigeria stock exchange since 1973 with Nigerian currently having 49% of equity holding.</w:t>
      </w:r>
    </w:p>
    <w:p>
      <w:pPr>
        <w:pStyle w:val="7"/>
        <w:numPr>
          <w:ilvl w:val="1"/>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THEORETICAL REVIEW</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 this section the study examined related theories on effect of product advertising on bar active learning theory.</w:t>
      </w: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THE LOW INVOLVEMENT THEORY</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Advertising is complex because many different advertisers try to reach many different types of audience and many types of consumers. That’s why there are many types of advertising tools, so that all type of consumers can be addressed. There is not just one kind of advertising in fact advertising demand the creative original messages that are strategically sound and well carry out (wells et al 1995).</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theory discuss the characteristic of low involvement purchase.</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low involvement theory examine purchasing ability of individual, consumers don’t necessarily go through all the buying stages when they’re considering purchasing product. You have probably thought about many products you want or need but never did much more than that. At other times, you’ve probably looked at dozens of products compared them and then decided not to purchase any one of them. At yet other times, you skip stages I through and buy products on impulse.</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Impulse buying brings up a personally important or interested you are in consuming a product. For example you might see a bag of chips and realize you’re hungry. These are items you need, but they are low-involvement products. </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Low involvement products aren’t necessarily purchased on impulse, although they can be low involvement products are, however, inexpensive and pose a low risk to the buyer if he / she makes a mistake by purchasing them.</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Consumer often engage in routine response behavior when they buy low involvement products- that is, they make automatic purchase decision based on limited information or information they have gathered in the past.</w:t>
      </w:r>
    </w:p>
    <w:p>
      <w:pPr>
        <w:rPr>
          <w:rFonts w:ascii="Times New Roman" w:hAnsi="Times New Roman" w:cs="Times New Roman"/>
          <w:sz w:val="26"/>
          <w:szCs w:val="26"/>
        </w:rPr>
      </w:pPr>
      <w:r>
        <w:rPr>
          <w:rFonts w:ascii="Times New Roman" w:hAnsi="Times New Roman" w:cs="Times New Roman"/>
          <w:sz w:val="26"/>
          <w:szCs w:val="26"/>
        </w:rPr>
        <w:br w:type="page"/>
      </w:r>
    </w:p>
    <w:p>
      <w:pPr>
        <w:spacing w:line="360" w:lineRule="auto"/>
        <w:ind w:firstLine="720"/>
        <w:jc w:val="both"/>
        <w:rPr>
          <w:rFonts w:ascii="Times New Roman" w:hAnsi="Times New Roman" w:cs="Times New Roman"/>
          <w:sz w:val="26"/>
          <w:szCs w:val="26"/>
        </w:rPr>
      </w:pP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ACTIVE LEARNING THEORY </w:t>
      </w:r>
    </w:p>
    <w:p>
      <w:pPr>
        <w:pStyle w:val="7"/>
        <w:spacing w:line="360" w:lineRule="auto"/>
        <w:ind w:left="0"/>
        <w:jc w:val="both"/>
        <w:rPr>
          <w:rFonts w:ascii="Times New Roman" w:hAnsi="Times New Roman" w:cs="Times New Roman"/>
          <w:sz w:val="26"/>
          <w:szCs w:val="26"/>
        </w:rPr>
      </w:pPr>
      <w:r>
        <w:rPr>
          <w:rFonts w:ascii="Times New Roman" w:hAnsi="Times New Roman" w:cs="Times New Roman"/>
          <w:sz w:val="26"/>
          <w:szCs w:val="26"/>
        </w:rPr>
        <w:t>There are two approaches to the study. In terms of consumer’s behavior, let us take an example of a product, and a brand.</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Learning is the process by which individual acquire the purchase and consumption knowledge and experience they apply to future related behavior. Before active learning take place we have considered some elements which are motivation, cues, response and reinforcement. </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Motivation is based on needs and goals. Motivation is a driving force within individuals that impels them to action. Motivation acts as a spoor to learning, with needs and goals serving as stimuli.</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 Cues are the stimuli that give direction to those motives in the market place, price styling packaging advertising and store displays all serves as cues to help consumer fulfill their needs in product specific ways.</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Response is an evidence of how one react to drive or cue i.e how they behave. If the response is favourable a consumer will definitely buy such product and vice-versa </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Reinforcement increases the likelihood that a specific response will occur in the future as a result of particular cues or stimuli.</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This theory examines how individual behavior changes which are arise from prior behavior in similar situation.</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Everybody with physical properties is capable of learning to some degree and that is learnt naturally affect behavior. Buying, for example, is affected by learning experience of consumer.</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Learning has been defined as any change in response resulting from experience and environmental factors.</w:t>
      </w:r>
    </w:p>
    <w:p>
      <w:pPr>
        <w:pStyle w:val="7"/>
        <w:numPr>
          <w:ilvl w:val="1"/>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EMPIRICAL REVIEW </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This section can be examined based on experience rather than ideas. This section contain the role of advertising in marketing, functions of advertising reasons for advertising, the role of advertising in marketing criticism of advertising, essential tools for product advertising importance of product advertising on bar soap, roles of product advertising on bar soap, and effect of product advertising on bar soap.</w:t>
      </w: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THE ROLE OF ADVERTISING IN  MARKETING </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Advertising is a single component of the marketing process. It’s the part that involves getting the words out concerning your business, product, or the services you are offering. Advertising and marketing are key elements in a company’s success. One cannot be used without the other. Advertising plays an important role in marketing activities such as </w:t>
      </w:r>
    </w:p>
    <w:p>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Awareness:-</w:t>
      </w:r>
      <w:r>
        <w:rPr>
          <w:rFonts w:ascii="Times New Roman" w:hAnsi="Times New Roman" w:cs="Times New Roman"/>
          <w:sz w:val="26"/>
          <w:szCs w:val="26"/>
        </w:rPr>
        <w:t xml:space="preserve"> One of the important roles of advertising is to create awareness of the product or services such as brand name and price</w:t>
      </w:r>
    </w:p>
    <w:p>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Information:-</w:t>
      </w:r>
      <w:r>
        <w:rPr>
          <w:rFonts w:ascii="Times New Roman" w:hAnsi="Times New Roman" w:cs="Times New Roman"/>
          <w:sz w:val="26"/>
          <w:szCs w:val="26"/>
        </w:rPr>
        <w:t xml:space="preserve"> Advertising helps to inform the target audience about the product. Proving information is closely related to creating awareness of the product.</w:t>
      </w:r>
    </w:p>
    <w:p>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Persuasion:-</w:t>
      </w:r>
      <w:r>
        <w:rPr>
          <w:rFonts w:ascii="Times New Roman" w:hAnsi="Times New Roman" w:cs="Times New Roman"/>
          <w:sz w:val="26"/>
          <w:szCs w:val="26"/>
        </w:rPr>
        <w:t xml:space="preserve"> When business firms offer similar products, the firm must not only inform the customers about the products availability, but also persuade them to buy it. Through persuasive messages, the marketers try to provide reasons regarding the superiority of the their products as compared to other available in the market.</w:t>
      </w:r>
    </w:p>
    <w:p>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Attitudes:-</w:t>
      </w:r>
      <w:r>
        <w:rPr>
          <w:rFonts w:ascii="Times New Roman" w:hAnsi="Times New Roman" w:cs="Times New Roman"/>
          <w:sz w:val="26"/>
          <w:szCs w:val="26"/>
        </w:rPr>
        <w:t xml:space="preserve"> Promotion is required to build or reinforce attitude in the minds of target audience. The marketers expect the target audience to develop a favourable attitude towards their products. Positive attitude towards the brand helps increase of sales. Through promotional techniques like advertising, the marketer can correct negative attitude towards the product.</w:t>
      </w:r>
    </w:p>
    <w:p>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Reminder:-</w:t>
      </w:r>
      <w:r>
        <w:rPr>
          <w:rFonts w:ascii="Times New Roman" w:hAnsi="Times New Roman" w:cs="Times New Roman"/>
          <w:sz w:val="26"/>
          <w:szCs w:val="26"/>
        </w:rPr>
        <w:t xml:space="preserve"> If target customers already have a positive attitude towards a firm’s product or service, then a reminder objective may be necessary. The reminder objective is necessary because the satisfied customers can be targets for competitors’ appeals.</w:t>
      </w:r>
    </w:p>
    <w:p>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Brand Loyalty;-</w:t>
      </w:r>
      <w:r>
        <w:rPr>
          <w:rFonts w:ascii="Times New Roman" w:hAnsi="Times New Roman" w:cs="Times New Roman"/>
          <w:sz w:val="26"/>
          <w:szCs w:val="26"/>
        </w:rPr>
        <w:t xml:space="preserve"> Advertising helps to develop brand loyalty. Brand loyalty result in repeat purchase and favourable recommendations to others by existing customers.</w:t>
      </w:r>
    </w:p>
    <w:p>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Brand Image:-</w:t>
      </w:r>
      <w:r>
        <w:rPr>
          <w:rFonts w:ascii="Times New Roman" w:hAnsi="Times New Roman" w:cs="Times New Roman"/>
          <w:sz w:val="26"/>
          <w:szCs w:val="26"/>
        </w:rPr>
        <w:t xml:space="preserve"> An advertiser helps to develop a good image of the brand in the minds of target audience.</w:t>
      </w:r>
    </w:p>
    <w:p>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Educating the Customers:-</w:t>
      </w:r>
      <w:r>
        <w:rPr>
          <w:rFonts w:ascii="Times New Roman" w:hAnsi="Times New Roman" w:cs="Times New Roman"/>
          <w:sz w:val="26"/>
          <w:szCs w:val="26"/>
        </w:rPr>
        <w:t xml:space="preserve"> Promotion may be taken to educate the customers. For instance, some of the advertising is undertaken to educate the audience regarding the use of the product, handling operations, and so on.</w:t>
      </w: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FUNCTION OF ADVERTISING </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functions of advertising are not limited to just giving brand exposure to the markets which you target for your business or spreading its influence, but also for spreading the word about the usefulness of your products and encouraging new customers to give your services and products a try.</w:t>
      </w:r>
    </w:p>
    <w:p>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Communicating a Brand’s Identity:-</w:t>
      </w:r>
      <w:r>
        <w:rPr>
          <w:rFonts w:ascii="Times New Roman" w:hAnsi="Times New Roman" w:cs="Times New Roman"/>
          <w:sz w:val="26"/>
          <w:szCs w:val="26"/>
        </w:rPr>
        <w:t xml:space="preserve"> The primary objective of any advertising strategy is to communicate the identity of any brand to its existing customers and to build relationships with new customers</w:t>
      </w:r>
    </w:p>
    <w:p>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Supply Information to Consumers:-</w:t>
      </w:r>
      <w:r>
        <w:rPr>
          <w:rFonts w:ascii="Times New Roman" w:hAnsi="Times New Roman" w:cs="Times New Roman"/>
          <w:sz w:val="26"/>
          <w:szCs w:val="26"/>
        </w:rPr>
        <w:t xml:space="preserve"> Advertising a brand out in the target market is the best way of informing people that what your brand is and surprising them by showing the enormous potential that your brand holds in it. And for that purpose, one can make use of any advertising medium so that he can broadcast the detailed features of a particular product in such a compelling way that people are automatically attracted to services and product which his company provides.</w:t>
      </w:r>
    </w:p>
    <w:p>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Persuading customers to go far your products</w:t>
      </w:r>
      <w:r>
        <w:rPr>
          <w:rFonts w:ascii="Times New Roman" w:hAnsi="Times New Roman" w:cs="Times New Roman"/>
          <w:sz w:val="26"/>
          <w:szCs w:val="26"/>
        </w:rPr>
        <w:t>:- If your advertising strategy has got what it needs to compel the customers for purchasing your products, then surely there’s nothing that can stop you from doing business.</w:t>
      </w:r>
    </w:p>
    <w:p>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Generating Demand:-</w:t>
      </w:r>
      <w:r>
        <w:rPr>
          <w:rFonts w:ascii="Times New Roman" w:hAnsi="Times New Roman" w:cs="Times New Roman"/>
          <w:sz w:val="26"/>
          <w:szCs w:val="26"/>
        </w:rPr>
        <w:t xml:space="preserve"> It is one of the most powerful functions of advertising since it lets you manipulate the consumers thinking to your advantage, therefore luring them to your business.</w:t>
      </w:r>
    </w:p>
    <w:p>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Pricing Comparisons:-</w:t>
      </w:r>
      <w:r>
        <w:rPr>
          <w:rFonts w:ascii="Times New Roman" w:hAnsi="Times New Roman" w:cs="Times New Roman"/>
          <w:sz w:val="26"/>
          <w:szCs w:val="26"/>
        </w:rPr>
        <w:t xml:space="preserve"> Once you put an ad on any of the advertising media, it is very likely to be seen by hundreds and thousands of customers. This along with the ads from your competitors helps the customers in making the comparison between your product and that of your competitor. This comparison can be made on the basis of features qualities, drawbacks and mainly, prices. Since price is one of the main factors that drive the customers purchasing activities.</w:t>
      </w: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REASON FOR ADVERTISING  </w:t>
      </w:r>
    </w:p>
    <w:p>
      <w:pPr>
        <w:pStyle w:val="7"/>
        <w:numPr>
          <w:ilvl w:val="0"/>
          <w:numId w:val="13"/>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Raised Revenue:-</w:t>
      </w:r>
      <w:r>
        <w:rPr>
          <w:rFonts w:ascii="Times New Roman" w:hAnsi="Times New Roman" w:cs="Times New Roman"/>
          <w:sz w:val="26"/>
          <w:szCs w:val="26"/>
        </w:rPr>
        <w:t xml:space="preserve"> The goal of advertising is to boost the business bottom line. Advertising achieves this objective in direct, yet often subtle ways. For instance, one technique of advertising is instilling a sense of inadequacy in the consumer that can only be rectified when he purchases the company’s good or service.</w:t>
      </w:r>
    </w:p>
    <w:p>
      <w:pPr>
        <w:pStyle w:val="7"/>
        <w:numPr>
          <w:ilvl w:val="0"/>
          <w:numId w:val="13"/>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Product Awareness;-</w:t>
      </w:r>
      <w:r>
        <w:rPr>
          <w:rFonts w:ascii="Times New Roman" w:hAnsi="Times New Roman" w:cs="Times New Roman"/>
          <w:sz w:val="26"/>
          <w:szCs w:val="26"/>
        </w:rPr>
        <w:t xml:space="preserve"> advertising also serves to inform the consumers about a product’s features, purpose and functionality. This is especially crucial for companies unveiling new and innovative products.</w:t>
      </w:r>
    </w:p>
    <w:p>
      <w:pPr>
        <w:pStyle w:val="7"/>
        <w:numPr>
          <w:ilvl w:val="0"/>
          <w:numId w:val="13"/>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Increased Market Share:-</w:t>
      </w:r>
      <w:r>
        <w:rPr>
          <w:rFonts w:ascii="Times New Roman" w:hAnsi="Times New Roman" w:cs="Times New Roman"/>
          <w:sz w:val="26"/>
          <w:szCs w:val="26"/>
        </w:rPr>
        <w:t xml:space="preserve"> another reason for advertising is to increase the company’s market share of a given industry. Upon increasing the number of loyal consumers, the company has flexibility with the product’s price elasticity. Simple put, the company can raise prices with less reaction from customers.</w:t>
      </w:r>
    </w:p>
    <w:p>
      <w:pPr>
        <w:pStyle w:val="7"/>
        <w:numPr>
          <w:ilvl w:val="0"/>
          <w:numId w:val="13"/>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Advertising Allows you to Target Ideal Customers only:-</w:t>
      </w:r>
      <w:r>
        <w:rPr>
          <w:rFonts w:ascii="Times New Roman" w:hAnsi="Times New Roman" w:cs="Times New Roman"/>
          <w:sz w:val="26"/>
          <w:szCs w:val="26"/>
        </w:rPr>
        <w:t xml:space="preserve"> when you match a very personal message to a very select audience you get for greater connection.</w:t>
      </w: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THE ROLE OF ADVERTISING IN MARKETING CRITICISM OF ADVERTISING </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Advertising plays a key role in company’s marketing plan. To effectively attract customers you must engage in advertising that promotes your services and products. Prepare to face criticism, however from those who believe advertising is deceptive. Much criticism of advertising centers around the false claims made in promoting products, and that they too often urges consumers to make  purchase what they don’t need such as follow</w:t>
      </w:r>
    </w:p>
    <w:p>
      <w:pPr>
        <w:pStyle w:val="7"/>
        <w:numPr>
          <w:ilvl w:val="0"/>
          <w:numId w:val="1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Unethical</w:t>
      </w:r>
    </w:p>
    <w:p>
      <w:pPr>
        <w:pStyle w:val="7"/>
        <w:numPr>
          <w:ilvl w:val="0"/>
          <w:numId w:val="1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Exaggerated</w:t>
      </w:r>
    </w:p>
    <w:p>
      <w:pPr>
        <w:pStyle w:val="7"/>
        <w:numPr>
          <w:ilvl w:val="0"/>
          <w:numId w:val="1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Offensive</w:t>
      </w:r>
    </w:p>
    <w:p>
      <w:pPr>
        <w:pStyle w:val="7"/>
        <w:numPr>
          <w:ilvl w:val="0"/>
          <w:numId w:val="1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Materialistic </w:t>
      </w:r>
    </w:p>
    <w:p>
      <w:pPr>
        <w:pStyle w:val="7"/>
        <w:numPr>
          <w:ilvl w:val="0"/>
          <w:numId w:val="15"/>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Unethical:-</w:t>
      </w:r>
      <w:r>
        <w:rPr>
          <w:rFonts w:ascii="Times New Roman" w:hAnsi="Times New Roman" w:cs="Times New Roman"/>
          <w:sz w:val="26"/>
          <w:szCs w:val="26"/>
        </w:rPr>
        <w:t xml:space="preserve"> The ethics of advertising campaigns often comes into  question, particularly when consumers are urged to make unneeded purchases or are given false and misleading information.</w:t>
      </w:r>
    </w:p>
    <w:p>
      <w:pPr>
        <w:pStyle w:val="7"/>
        <w:numPr>
          <w:ilvl w:val="0"/>
          <w:numId w:val="15"/>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Exaggerated:</w:t>
      </w:r>
      <w:r>
        <w:rPr>
          <w:rFonts w:ascii="Times New Roman" w:hAnsi="Times New Roman" w:cs="Times New Roman"/>
          <w:sz w:val="26"/>
          <w:szCs w:val="26"/>
        </w:rPr>
        <w:t>- Advertising that exaggerates the difference between your product and your competitor’s products often is criticized as false and misleading. It sometimes disparages competition unfairly in an effort to woo consumers.</w:t>
      </w:r>
    </w:p>
    <w:p>
      <w:pPr>
        <w:pStyle w:val="7"/>
        <w:numPr>
          <w:ilvl w:val="0"/>
          <w:numId w:val="15"/>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Offensive:-</w:t>
      </w:r>
      <w:r>
        <w:rPr>
          <w:rFonts w:ascii="Times New Roman" w:hAnsi="Times New Roman" w:cs="Times New Roman"/>
          <w:sz w:val="26"/>
          <w:szCs w:val="26"/>
        </w:rPr>
        <w:t xml:space="preserve"> Advertising critics often point to the use of sex and sexual innuendos as offensive and unnecessary </w:t>
      </w:r>
    </w:p>
    <w:p>
      <w:pPr>
        <w:pStyle w:val="7"/>
        <w:numPr>
          <w:ilvl w:val="0"/>
          <w:numId w:val="15"/>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Materialistic:</w:t>
      </w:r>
      <w:r>
        <w:rPr>
          <w:rFonts w:ascii="Times New Roman" w:hAnsi="Times New Roman" w:cs="Times New Roman"/>
          <w:sz w:val="26"/>
          <w:szCs w:val="26"/>
        </w:rPr>
        <w:t>- Another strong criticism of advertising is that it corrupts society by promoting materialism. Proponents of social responsibilities accuse advertisers of various populations with unethical, misleading and offensive advertising. The result, they say is a less informed and less caring population of consumers.</w:t>
      </w:r>
    </w:p>
    <w:p>
      <w:pPr>
        <w:pStyle w:val="7"/>
        <w:numPr>
          <w:ilvl w:val="0"/>
          <w:numId w:val="15"/>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Multiplication of Needs:</w:t>
      </w:r>
      <w:r>
        <w:rPr>
          <w:rFonts w:ascii="Times New Roman" w:hAnsi="Times New Roman" w:cs="Times New Roman"/>
          <w:sz w:val="26"/>
          <w:szCs w:val="26"/>
        </w:rPr>
        <w:t>- Advertising creates artificial demand for the product and induces people to buy those products which are not needed by them.</w:t>
      </w:r>
    </w:p>
    <w:p>
      <w:pPr>
        <w:pStyle w:val="7"/>
        <w:numPr>
          <w:ilvl w:val="0"/>
          <w:numId w:val="15"/>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Increased price of the Product:</w:t>
      </w:r>
      <w:r>
        <w:rPr>
          <w:rFonts w:ascii="Times New Roman" w:hAnsi="Times New Roman" w:cs="Times New Roman"/>
          <w:sz w:val="26"/>
          <w:szCs w:val="26"/>
        </w:rPr>
        <w:t>- Advertising increases the cost of the product as the expenses on it form the part of the total cost of the product.</w:t>
      </w:r>
    </w:p>
    <w:p>
      <w:pPr>
        <w:pStyle w:val="7"/>
        <w:numPr>
          <w:ilvl w:val="2"/>
          <w:numId w:val="1"/>
        </w:numPr>
        <w:spacing w:after="200" w:line="360" w:lineRule="auto"/>
        <w:ind w:left="-90" w:firstLine="0"/>
        <w:jc w:val="both"/>
        <w:rPr>
          <w:rFonts w:ascii="Times New Roman" w:hAnsi="Times New Roman" w:cs="Times New Roman"/>
          <w:b/>
          <w:sz w:val="26"/>
          <w:szCs w:val="26"/>
        </w:rPr>
      </w:pPr>
      <w:r>
        <w:rPr>
          <w:rFonts w:ascii="Times New Roman" w:hAnsi="Times New Roman" w:cs="Times New Roman"/>
          <w:b/>
          <w:sz w:val="26"/>
          <w:szCs w:val="26"/>
        </w:rPr>
        <w:t xml:space="preserve">ESSENTIALS TOOL FOR PRODUCT ADVERTISING </w:t>
      </w:r>
    </w:p>
    <w:p>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Print and Outdoor Advertising:-</w:t>
      </w:r>
      <w:r>
        <w:rPr>
          <w:rFonts w:ascii="Times New Roman" w:hAnsi="Times New Roman" w:cs="Times New Roman"/>
          <w:sz w:val="26"/>
          <w:szCs w:val="26"/>
        </w:rPr>
        <w:t xml:space="preserve"> Print and outdoor advertisement relay information to consumers through physical means. Print advertisements are ads placed in publications, such as newspaper, new letters and magazines.</w:t>
      </w:r>
    </w:p>
    <w:p>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TV and Radio:-</w:t>
      </w:r>
      <w:r>
        <w:rPr>
          <w:rFonts w:ascii="Times New Roman" w:hAnsi="Times New Roman" w:cs="Times New Roman"/>
          <w:sz w:val="26"/>
          <w:szCs w:val="26"/>
        </w:rPr>
        <w:t xml:space="preserve"> Television and radio are two traditional advertising tools that do not require the delivery of information in a physical form. Television and radio ads can potentially reach millions of consumers simultaneously.</w:t>
      </w:r>
    </w:p>
    <w:p>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Web and Social Media:-</w:t>
      </w:r>
      <w:r>
        <w:rPr>
          <w:rFonts w:ascii="Times New Roman" w:hAnsi="Times New Roman" w:cs="Times New Roman"/>
          <w:sz w:val="26"/>
          <w:szCs w:val="26"/>
        </w:rPr>
        <w:t xml:space="preserve"> Web and social media advertisements communicate with consumes through the internet.</w:t>
      </w:r>
    </w:p>
    <w:p>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Cell phone</w:t>
      </w:r>
      <w:r>
        <w:rPr>
          <w:rFonts w:ascii="Times New Roman" w:hAnsi="Times New Roman" w:cs="Times New Roman"/>
          <w:sz w:val="26"/>
          <w:szCs w:val="26"/>
        </w:rPr>
        <w:t>:- a compelling advertising tool is the cell phone. There are many apps now available that can be uploaded to a smart phone that you can use to draw or gain customer attention.</w:t>
      </w:r>
    </w:p>
    <w:p>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Verbal Communication:-</w:t>
      </w:r>
      <w:r>
        <w:rPr>
          <w:rFonts w:ascii="Times New Roman" w:hAnsi="Times New Roman" w:cs="Times New Roman"/>
          <w:sz w:val="26"/>
          <w:szCs w:val="26"/>
        </w:rPr>
        <w:t xml:space="preserve"> Word of mouth has been shown to be one of the most effective tools for advertising. To facilitate “spreading the word” about your business, don’t underestimate the power of your company’s most valuable tool, your employees. They can be your business ambassadors, promoting special sales and recruiting new customers. With a little coaching from you, your employees will be able to successfully implement all the other ad tools at your disposal.</w:t>
      </w: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IMPORTANCE OF PRODUCT ADVERTISING ON BAR SOAP</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Business use advertising to accomplish varied goals and companies place those ads in diverse media. Besides advertising products in traditional venues such as newspapers and general interest magazines, business advertise in media that reach specific markets.</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Advertising plays important role for the producers and the sellers of the products, because:-</w:t>
      </w:r>
    </w:p>
    <w:p>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Advertising helps increasing sales </w:t>
      </w:r>
    </w:p>
    <w:p>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helps producers or the companies to know their competitors and plan according to meet up.</w:t>
      </w:r>
    </w:p>
    <w:p>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If any company wants to introduce or launch a new product in the market, advertising will make a ground for the product.</w:t>
      </w:r>
    </w:p>
    <w:p>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helps making people aware of the new product so that the consumers come and try the product.</w:t>
      </w:r>
    </w:p>
    <w:p>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helps creating goodwill for the company and gains customers loyalty after reaching a nature age.</w:t>
      </w:r>
    </w:p>
    <w:p>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The demand for the product keeps on coming with the help of advertising and demand and supply become a never ending process.</w:t>
      </w:r>
    </w:p>
    <w:p>
      <w:pPr>
        <w:pStyle w:val="7"/>
        <w:numPr>
          <w:ilvl w:val="2"/>
          <w:numId w:val="1"/>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ROLES OF PRODUCT ADVERTISING ON BAR SOAP </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For the newly introduced products to survive and succeed in the every competitive market, they must be supported with heavy advertisement. This is highly imperative to enable consumers or buyers become aware and well informed of the existence of the products as well as what they can derive from their consumption.</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In view of this baker (1979) noted that the creation of a new product within the organization involves a planning process commonly referred to by marketing specialist as new product development process or new product evolutionary cycle.</w:t>
      </w:r>
    </w:p>
    <w:p>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This process though, consists of six stages, but for the purpose of this study, a brief explanation would be made of them as follows:- </w:t>
      </w:r>
    </w:p>
    <w:p>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Idea Generation:-</w:t>
      </w:r>
      <w:r>
        <w:rPr>
          <w:rFonts w:ascii="Times New Roman" w:hAnsi="Times New Roman" w:cs="Times New Roman"/>
          <w:sz w:val="26"/>
          <w:szCs w:val="26"/>
        </w:rPr>
        <w:t xml:space="preserve"> At this stage, new product ideas are generated either from individuals or groups of individuals. These ideas could equally originate from internal, external participants such as competitors.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Advertisement is not necessary here because the products has not yet been developed.</w:t>
      </w:r>
    </w:p>
    <w:p>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Idea Screening:-</w:t>
      </w:r>
      <w:r>
        <w:rPr>
          <w:rFonts w:ascii="Times New Roman" w:hAnsi="Times New Roman" w:cs="Times New Roman"/>
          <w:sz w:val="26"/>
          <w:szCs w:val="26"/>
        </w:rPr>
        <w:t xml:space="preserve"> At this stage, all ideas generated about the new product are analyzed for the relevance to the company’s mission, their technological and marketing compatibility and their ability to satisfy consumers needs and wants more so, at this stage, advertisement about the product is not relevant.</w:t>
      </w:r>
    </w:p>
    <w:p>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Business Analysis:-</w:t>
      </w:r>
      <w:r>
        <w:rPr>
          <w:rFonts w:ascii="Times New Roman" w:hAnsi="Times New Roman" w:cs="Times New Roman"/>
          <w:sz w:val="26"/>
          <w:szCs w:val="26"/>
        </w:rPr>
        <w:t xml:space="preserve"> At this stage, all ideas generated about the product are subjected to further detail and thorough security in order to determine the technical and commercial feasibility of the project. Here, against advertising the intended product is not necessary since the product has not been developed.</w:t>
      </w:r>
    </w:p>
    <w:p>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Product Development:-</w:t>
      </w:r>
      <w:r>
        <w:rPr>
          <w:rFonts w:ascii="Times New Roman" w:hAnsi="Times New Roman" w:cs="Times New Roman"/>
          <w:sz w:val="26"/>
          <w:szCs w:val="26"/>
        </w:rPr>
        <w:t xml:space="preserve"> At this stage, technical development of the new product takes off. The new product development document is put into use at this stage to produce a prototype of the intended product and its use is necessary in order to inform the consumers about the product.</w:t>
      </w:r>
    </w:p>
    <w:p>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Test Marketing:-</w:t>
      </w:r>
      <w:r>
        <w:rPr>
          <w:rFonts w:ascii="Times New Roman" w:hAnsi="Times New Roman" w:cs="Times New Roman"/>
          <w:sz w:val="26"/>
          <w:szCs w:val="26"/>
        </w:rPr>
        <w:t xml:space="preserve"> The concept of test marketing involves the introduction of a new product into a limited market in order to assess its acceptability in the market. At this stage mild advertisement of the intended product is also necessary in order to inform and educate consumers concerning the product and its use.</w:t>
      </w:r>
    </w:p>
    <w:p>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Commercialization:-</w:t>
      </w:r>
      <w:r>
        <w:rPr>
          <w:rFonts w:ascii="Times New Roman" w:hAnsi="Times New Roman" w:cs="Times New Roman"/>
          <w:sz w:val="26"/>
          <w:szCs w:val="26"/>
        </w:rPr>
        <w:t xml:space="preserve"> This is the last stage of the new product development process. At this stage, the final decision concerning the production of the product and its introduction into the target market is taken.</w:t>
      </w:r>
    </w:p>
    <w:p>
      <w:pPr>
        <w:pStyle w:val="7"/>
        <w:spacing w:after="200" w:line="360" w:lineRule="auto"/>
        <w:ind w:left="0"/>
        <w:jc w:val="both"/>
        <w:rPr>
          <w:rFonts w:ascii="Times New Roman" w:hAnsi="Times New Roman" w:cs="Times New Roman"/>
          <w:sz w:val="26"/>
          <w:szCs w:val="26"/>
        </w:rPr>
      </w:pPr>
    </w:p>
    <w:p>
      <w:pPr>
        <w:pStyle w:val="7"/>
        <w:numPr>
          <w:ilvl w:val="2"/>
          <w:numId w:val="19"/>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EFFECTS OF PRODUCT ADVERTISING ON BAR SOAP</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objective of every company is to achieve its sales volume target because, if achieved other performance indicates like growth and entertainment. As a company that has been in the business of leisure, pleasure and fun for over 50 years, 7-up bottling company ltd has been a major force in the entertainment industry through a vigorous music sponsorship programmes. The underlying philosophy is to bring world classes entertainment to Nigeria to support the role of out of brands. International star like Naught Nature, Usher, Shaggy and Awilo have thrilled Nigeria live in recent time courtesy Nigerian.</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addition, channelizing desires and by supplying reasons for preferring the product being projected. In spite of the invaluable role of product advertising in achieving the sales volume target of companies. </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It still grapples with some problems that need to be addressed. It is sad to observe that most companies operating in Nigeria are still inflexible and reluctant to be courageous in their advertising policy. They are so scared of contracting advertising jobs to advertising agencies to handle their sales volume target.</w:t>
      </w:r>
    </w:p>
    <w:p>
      <w:pPr>
        <w:spacing w:line="360" w:lineRule="auto"/>
        <w:ind w:firstLine="720"/>
        <w:jc w:val="both"/>
        <w:rPr>
          <w:rFonts w:ascii="Times New Roman" w:hAnsi="Times New Roman" w:cs="Times New Roman"/>
          <w:sz w:val="26"/>
          <w:szCs w:val="26"/>
        </w:rPr>
      </w:pPr>
    </w:p>
    <w:p>
      <w:pPr>
        <w:spacing w:line="360" w:lineRule="auto"/>
        <w:ind w:firstLine="720"/>
        <w:jc w:val="both"/>
        <w:rPr>
          <w:rFonts w:ascii="Times New Roman" w:hAnsi="Times New Roman" w:cs="Times New Roman"/>
          <w:sz w:val="26"/>
          <w:szCs w:val="26"/>
        </w:rPr>
      </w:pPr>
    </w:p>
    <w:p>
      <w:pPr>
        <w:rPr>
          <w:rFonts w:ascii="Times New Roman" w:hAnsi="Times New Roman" w:cs="Times New Roman"/>
          <w:b/>
          <w:sz w:val="26"/>
          <w:szCs w:val="26"/>
        </w:rPr>
      </w:pPr>
      <w:r>
        <w:rPr>
          <w:rFonts w:ascii="Times New Roman" w:hAnsi="Times New Roman" w:cs="Times New Roman"/>
          <w:b/>
          <w:sz w:val="26"/>
          <w:szCs w:val="26"/>
        </w:rPr>
        <w:br w:type="page"/>
      </w: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RESEARCH METHODOLY</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Pr>
          <w:rFonts w:ascii="Times New Roman" w:hAnsi="Times New Roman" w:cs="Times New Roman"/>
          <w:b/>
          <w:sz w:val="26"/>
          <w:szCs w:val="26"/>
        </w:rPr>
        <w:t xml:space="preserve">RESEARCH DESIGN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 research design is the step by step guide of the research procedure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design adopted for the study is exploratory survey design the exploratory  survey design permits. The use of a well structured research instrument for obtaining primary data that was used for this study</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design follows accordingly </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Pr>
          <w:rFonts w:ascii="Times New Roman" w:hAnsi="Times New Roman" w:cs="Times New Roman"/>
          <w:b/>
          <w:sz w:val="26"/>
          <w:szCs w:val="26"/>
        </w:rPr>
        <w:t xml:space="preserve">POPULATION </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Population: population is the total number of people living in a geographical area in a particular period of time. Therefore, for the purpose of this research work is focus on 200 customers of Unilever Nig Plc, in Ilorin south metropolis, from January to June 2024.</w:t>
      </w:r>
    </w:p>
    <w:p>
      <w:pPr>
        <w:spacing w:line="360" w:lineRule="auto"/>
        <w:jc w:val="both"/>
        <w:rPr>
          <w:rFonts w:ascii="Times New Roman" w:hAnsi="Times New Roman" w:cs="Times New Roman"/>
          <w:sz w:val="26"/>
          <w:szCs w:val="26"/>
        </w:rPr>
      </w:pP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Pr>
          <w:rFonts w:ascii="Times New Roman" w:hAnsi="Times New Roman" w:cs="Times New Roman"/>
          <w:b/>
          <w:sz w:val="26"/>
          <w:szCs w:val="26"/>
        </w:rPr>
        <w:t xml:space="preserve">SAMPLING TECHNIQUE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study adopted simple random sampling technique. All members of the population were represented equally </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Pr>
          <w:rFonts w:ascii="Times New Roman" w:hAnsi="Times New Roman" w:cs="Times New Roman"/>
          <w:b/>
          <w:sz w:val="26"/>
          <w:szCs w:val="26"/>
        </w:rPr>
        <w:t xml:space="preserve">SAMPLE SIZE DETERMINATION </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sample size refers to the number of elements from the universe or population that was selected statistical formula adopted is n= </w:t>
      </w:r>
      <w:r>
        <w:rPr>
          <w:rFonts w:ascii="Times New Roman" w:hAnsi="Times New Roman" w:cs="Times New Roman"/>
          <w:sz w:val="26"/>
          <w:szCs w:val="26"/>
          <w:u w:val="single"/>
        </w:rPr>
        <w:t>z</w:t>
      </w:r>
      <w:r>
        <w:rPr>
          <w:rFonts w:ascii="Times New Roman" w:hAnsi="Times New Roman" w:cs="Times New Roman"/>
          <w:sz w:val="26"/>
          <w:szCs w:val="26"/>
          <w:u w:val="single"/>
          <w:vertAlign w:val="superscript"/>
        </w:rPr>
        <w:t>2</w:t>
      </w:r>
      <w:r>
        <w:rPr>
          <w:rFonts w:ascii="Times New Roman" w:hAnsi="Times New Roman" w:cs="Times New Roman"/>
          <w:sz w:val="26"/>
          <w:szCs w:val="26"/>
          <w:u w:val="single"/>
        </w:rPr>
        <w:t xml:space="preserve"> 0-2</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dz</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where n= sample size</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Z = The research population </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 Standard deviation </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Tolerance limit or allowable error.</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enumeration or census method   </w:t>
      </w:r>
    </w:p>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r>
      <w:r>
        <w:rPr>
          <w:rFonts w:ascii="Times New Roman" w:hAnsi="Times New Roman" w:cs="Times New Roman"/>
          <w:b/>
          <w:sz w:val="26"/>
          <w:szCs w:val="26"/>
        </w:rPr>
        <w:t xml:space="preserve">METHOD OF DATA COLLECTION </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Therefore various sources of data which could be categorized into two main sources namely: the primary data and secondary data. The method of data collection used for this study are both primary data and secondary data the primary sources of   administrated structured questionnaire  which avoided manipulation and increase the quality of research. A total of -11- questions were for the survey questionnaire.</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secondary data come from relevant literatures reviewed.</w:t>
      </w:r>
    </w:p>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Pr>
          <w:rFonts w:ascii="Times New Roman" w:hAnsi="Times New Roman" w:cs="Times New Roman"/>
          <w:b/>
          <w:sz w:val="26"/>
          <w:szCs w:val="26"/>
        </w:rPr>
        <w:t xml:space="preserve">THE RESEARCH INSTRUMENT </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The survey instrument was adopted for this study. A well structured questionnaire and interview were used to measure the dependents and independent variables.</w:t>
      </w:r>
    </w:p>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Pr>
          <w:rFonts w:ascii="Times New Roman" w:hAnsi="Times New Roman" w:cs="Times New Roman"/>
          <w:b/>
          <w:sz w:val="26"/>
          <w:szCs w:val="26"/>
        </w:rPr>
        <w:t>VALIDITY OF RESEARCH INSTRUMENT</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Both the content and face validity were put to used in this study. The validity of the research instrument was ascertain through expert opinion and contribution as well as the approval of the supervisor. In addition the research variables were validated using factor analysis.</w:t>
      </w:r>
    </w:p>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3.8</w:t>
      </w:r>
      <w:r>
        <w:rPr>
          <w:rFonts w:ascii="Times New Roman" w:hAnsi="Times New Roman" w:cs="Times New Roman"/>
          <w:b/>
          <w:sz w:val="26"/>
          <w:szCs w:val="26"/>
        </w:rPr>
        <w:tab/>
      </w:r>
      <w:r>
        <w:rPr>
          <w:rFonts w:ascii="Times New Roman" w:hAnsi="Times New Roman" w:cs="Times New Roman"/>
          <w:b/>
          <w:sz w:val="26"/>
          <w:szCs w:val="26"/>
        </w:rPr>
        <w:t xml:space="preserve">METHOD OF DATA PRESENTATION AND ANALYSIS </w:t>
      </w:r>
    </w:p>
    <w:p>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Method of analysis involved description and inferential statistics. The descriptive statistics described the properties    of the data to show the variation in responses and opinion using frequencies and percentages and other descriptive items such as mean and standard deviations. The inferential analysis was done using chi-square statistical tools.</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These tools were selected because it has functionalities that accommodate the variable of interest.        </w:t>
      </w:r>
    </w:p>
    <w:p>
      <w:pPr>
        <w:rPr>
          <w:rFonts w:ascii="Times New Roman" w:hAnsi="Times New Roman" w:cs="Times New Roman"/>
          <w:b/>
          <w:sz w:val="26"/>
          <w:szCs w:val="26"/>
        </w:rPr>
      </w:pPr>
      <w:r>
        <w:rPr>
          <w:rFonts w:ascii="Times New Roman" w:hAnsi="Times New Roman" w:cs="Times New Roman"/>
          <w:b/>
          <w:sz w:val="26"/>
          <w:szCs w:val="26"/>
        </w:rPr>
        <w:br w:type="page"/>
      </w: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DATA PRESENTATION &amp; ANALYSIS</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r>
      <w:r>
        <w:rPr>
          <w:rFonts w:ascii="Times New Roman" w:hAnsi="Times New Roman" w:cs="Times New Roman"/>
          <w:b/>
          <w:sz w:val="26"/>
          <w:szCs w:val="26"/>
        </w:rPr>
        <w:t>INTRODUCTION</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sz w:val="26"/>
          <w:szCs w:val="26"/>
        </w:rPr>
        <w:t>This chapter consists of data presentation and analysis, test of hypothesis and discussion of findings.</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Pr>
          <w:rFonts w:ascii="Times New Roman" w:hAnsi="Times New Roman" w:cs="Times New Roman"/>
          <w:b/>
          <w:sz w:val="26"/>
          <w:szCs w:val="26"/>
        </w:rPr>
        <w:t xml:space="preserve">DATA PRESENTATION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information in this chapter was obtained mainly used questionnaire. 200 questionnaires were issued out the whole 200 were filled as in the table below which is 100% response rate.</w:t>
      </w:r>
    </w:p>
    <w:p>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DEMOGRAPHIC CHARACTERISTICS </w:t>
      </w:r>
    </w:p>
    <w:p>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TABLE 1: AGE DISTRIBUTION OF THE RESPONDENT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7"/>
        <w:gridCol w:w="2913"/>
        <w:gridCol w:w="2976"/>
      </w:tblGrid>
      <w:tr>
        <w:tblPrEx>
          <w:tblLayout w:type="fixed"/>
        </w:tblPrEx>
        <w:tc>
          <w:tcPr>
            <w:tcW w:w="2967"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Age </w:t>
            </w:r>
          </w:p>
        </w:tc>
        <w:tc>
          <w:tcPr>
            <w:tcW w:w="2913"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76"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tblPrEx>
          <w:tblLayout w:type="fixed"/>
        </w:tblPrEx>
        <w:tc>
          <w:tcPr>
            <w:tcW w:w="2967"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16-25</w:t>
            </w:r>
          </w:p>
        </w:tc>
        <w:tc>
          <w:tcPr>
            <w:tcW w:w="2913"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297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p>
        </w:tc>
      </w:tr>
      <w:tr>
        <w:tblPrEx>
          <w:tblLayout w:type="fixed"/>
        </w:tblPrEx>
        <w:tc>
          <w:tcPr>
            <w:tcW w:w="2967"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26-35</w:t>
            </w:r>
          </w:p>
        </w:tc>
        <w:tc>
          <w:tcPr>
            <w:tcW w:w="2913"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68</w:t>
            </w:r>
          </w:p>
        </w:tc>
        <w:tc>
          <w:tcPr>
            <w:tcW w:w="297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34</w:t>
            </w:r>
          </w:p>
        </w:tc>
      </w:tr>
      <w:tr>
        <w:tblPrEx>
          <w:tblLayout w:type="fixed"/>
        </w:tblPrEx>
        <w:tc>
          <w:tcPr>
            <w:tcW w:w="2967"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36-45</w:t>
            </w:r>
          </w:p>
        </w:tc>
        <w:tc>
          <w:tcPr>
            <w:tcW w:w="2913"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p>
        </w:tc>
      </w:tr>
      <w:tr>
        <w:tblPrEx>
          <w:tblLayout w:type="fixed"/>
        </w:tblPrEx>
        <w:tc>
          <w:tcPr>
            <w:tcW w:w="2967"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46-Ab0ve</w:t>
            </w:r>
          </w:p>
        </w:tc>
        <w:tc>
          <w:tcPr>
            <w:tcW w:w="2913"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297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14</w:t>
            </w:r>
          </w:p>
        </w:tc>
      </w:tr>
      <w:tr>
        <w:tblPrEx>
          <w:tblLayout w:type="fixed"/>
        </w:tblPrEx>
        <w:tc>
          <w:tcPr>
            <w:tcW w:w="2967"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13"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7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bl>
    <w:p>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w:t>
      </w:r>
      <w:r>
        <w:rPr>
          <w:rFonts w:ascii="Times New Roman" w:hAnsi="Times New Roman" w:cs="Times New Roman"/>
          <w:b/>
          <w:sz w:val="26"/>
          <w:szCs w:val="26"/>
          <w:lang w:val="en-US"/>
        </w:rPr>
        <w:t>5</w:t>
      </w:r>
    </w:p>
    <w:p>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From the above table, 27% of respondent were between the age of  16-25, 34% were between 26-35, 25% were between 36-45, and 28% were for 46 years and Above.</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shows that all the respondents were customers of bar soap a product of Unilever Nig Plc.</w:t>
      </w:r>
    </w:p>
    <w:p>
      <w:pPr>
        <w:rPr>
          <w:rFonts w:ascii="Times New Roman" w:hAnsi="Times New Roman" w:cs="Times New Roman"/>
          <w:b/>
          <w:sz w:val="26"/>
          <w:szCs w:val="26"/>
        </w:rPr>
      </w:pPr>
      <w:r>
        <w:rPr>
          <w:rFonts w:ascii="Times New Roman" w:hAnsi="Times New Roman" w:cs="Times New Roman"/>
          <w:b/>
          <w:sz w:val="26"/>
          <w:szCs w:val="26"/>
        </w:rPr>
        <w:br w:type="page"/>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2: SEX DISTRIBUTION OF THE RESPONDENTS </w:t>
      </w:r>
      <w:r>
        <w:rPr>
          <w:rFonts w:ascii="Times New Roman" w:hAnsi="Times New Roman" w:cs="Times New Roman"/>
          <w:b/>
          <w:sz w:val="26"/>
          <w:szCs w:val="26"/>
        </w:rPr>
        <w:tab/>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9"/>
        <w:gridCol w:w="2907"/>
        <w:gridCol w:w="2970"/>
      </w:tblGrid>
      <w:tr>
        <w:tblPrEx>
          <w:tblLayout w:type="fixed"/>
        </w:tblPrEx>
        <w:tc>
          <w:tcPr>
            <w:tcW w:w="2979"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Gender  </w:t>
            </w:r>
          </w:p>
        </w:tc>
        <w:tc>
          <w:tcPr>
            <w:tcW w:w="2907"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70"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tblPrEx>
          <w:tblLayout w:type="fixed"/>
        </w:tblPrEx>
        <w:tc>
          <w:tcPr>
            <w:tcW w:w="2979"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290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118</w:t>
            </w:r>
          </w:p>
        </w:tc>
        <w:tc>
          <w:tcPr>
            <w:tcW w:w="297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59</w:t>
            </w:r>
          </w:p>
        </w:tc>
      </w:tr>
      <w:tr>
        <w:tblPrEx>
          <w:tblLayout w:type="fixed"/>
        </w:tblPrEx>
        <w:tc>
          <w:tcPr>
            <w:tcW w:w="2979"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Male </w:t>
            </w:r>
          </w:p>
        </w:tc>
        <w:tc>
          <w:tcPr>
            <w:tcW w:w="290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82</w:t>
            </w:r>
          </w:p>
        </w:tc>
        <w:tc>
          <w:tcPr>
            <w:tcW w:w="297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p>
        </w:tc>
      </w:tr>
      <w:tr>
        <w:tblPrEx>
          <w:tblLayout w:type="fixed"/>
        </w:tblPrEx>
        <w:tc>
          <w:tcPr>
            <w:tcW w:w="2979"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0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7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w:t>
      </w:r>
      <w:r>
        <w:rPr>
          <w:rFonts w:ascii="Times New Roman" w:hAnsi="Times New Roman" w:cs="Times New Roman"/>
          <w:b/>
          <w:sz w:val="26"/>
          <w:szCs w:val="26"/>
          <w:lang w:val="en-US"/>
        </w:rPr>
        <w:t>5</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 Table 2 shows that 59% respondents were female while, 49% were male. This shows that both Male and Female were the customers of Unilever Nig plc.</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TABLE 3: EDUCATION QUALIFICATION OF RESPONDENT</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Level of Education</w:t>
            </w:r>
          </w:p>
        </w:tc>
        <w:tc>
          <w:tcPr>
            <w:tcW w:w="2760"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760"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MSC</w:t>
            </w:r>
          </w:p>
        </w:tc>
        <w:tc>
          <w:tcPr>
            <w:tcW w:w="2760" w:type="dxa"/>
          </w:tcPr>
          <w:p>
            <w:pPr>
              <w:tabs>
                <w:tab w:val="left" w:pos="185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BSC/HND</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58</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ND/NCE</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SSCE</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OTHERS</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Field Survey, 202</w:t>
      </w:r>
      <w:r>
        <w:rPr>
          <w:rFonts w:ascii="Times New Roman" w:hAnsi="Times New Roman" w:cs="Times New Roman"/>
          <w:b/>
          <w:sz w:val="26"/>
          <w:szCs w:val="26"/>
          <w:lang w:val="en-US"/>
        </w:rPr>
        <w:t>5</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sz w:val="26"/>
          <w:szCs w:val="26"/>
        </w:rPr>
        <w:t>From this table, 10% of the respondents were MSC holders, 29% of the respondents were BSC/HND, ND/NCE has 26% of the respondents, SSCE also has 22% of the respondents while OTHERS has 13% of the total respondents.</w:t>
      </w:r>
    </w:p>
    <w:p>
      <w:pPr>
        <w:rPr>
          <w:rFonts w:ascii="Times New Roman" w:hAnsi="Times New Roman" w:cs="Times New Roman"/>
          <w:b/>
          <w:sz w:val="26"/>
          <w:szCs w:val="26"/>
        </w:rPr>
      </w:pPr>
      <w:r>
        <w:rPr>
          <w:rFonts w:ascii="Times New Roman" w:hAnsi="Times New Roman" w:cs="Times New Roman"/>
          <w:b/>
          <w:sz w:val="26"/>
          <w:szCs w:val="26"/>
        </w:rPr>
        <w:br w:type="page"/>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4: MARITAL STATUS OF RESPONDENT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9"/>
        <w:gridCol w:w="2902"/>
        <w:gridCol w:w="2965"/>
      </w:tblGrid>
      <w:tr>
        <w:tblPrEx>
          <w:tblLayout w:type="fixed"/>
        </w:tblPrEx>
        <w:tc>
          <w:tcPr>
            <w:tcW w:w="2989"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Details </w:t>
            </w:r>
          </w:p>
        </w:tc>
        <w:tc>
          <w:tcPr>
            <w:tcW w:w="2902"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65"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tblPrEx>
          <w:tblLayout w:type="fixed"/>
        </w:tblPrEx>
        <w:tc>
          <w:tcPr>
            <w:tcW w:w="2989"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Single</w:t>
            </w:r>
          </w:p>
        </w:tc>
        <w:tc>
          <w:tcPr>
            <w:tcW w:w="2902"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61</w:t>
            </w:r>
          </w:p>
        </w:tc>
        <w:tc>
          <w:tcPr>
            <w:tcW w:w="2965"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30.50</w:t>
            </w:r>
          </w:p>
        </w:tc>
      </w:tr>
      <w:tr>
        <w:tblPrEx>
          <w:tblLayout w:type="fixed"/>
        </w:tblPrEx>
        <w:tc>
          <w:tcPr>
            <w:tcW w:w="2989"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Married</w:t>
            </w:r>
          </w:p>
        </w:tc>
        <w:tc>
          <w:tcPr>
            <w:tcW w:w="2902"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88</w:t>
            </w:r>
          </w:p>
        </w:tc>
        <w:tc>
          <w:tcPr>
            <w:tcW w:w="2965"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tblPrEx>
          <w:tblLayout w:type="fixed"/>
        </w:tblPrEx>
        <w:tc>
          <w:tcPr>
            <w:tcW w:w="2989"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Divorced</w:t>
            </w:r>
          </w:p>
        </w:tc>
        <w:tc>
          <w:tcPr>
            <w:tcW w:w="2902"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2965"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tblPrEx>
          <w:tblLayout w:type="fixed"/>
        </w:tblPrEx>
        <w:tc>
          <w:tcPr>
            <w:tcW w:w="2989"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Widow</w:t>
            </w:r>
          </w:p>
        </w:tc>
        <w:tc>
          <w:tcPr>
            <w:tcW w:w="2902"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p>
        </w:tc>
        <w:tc>
          <w:tcPr>
            <w:tcW w:w="2965"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15.50</w:t>
            </w:r>
          </w:p>
        </w:tc>
      </w:tr>
      <w:tr>
        <w:tblPrEx>
          <w:tblLayout w:type="fixed"/>
        </w:tblPrEx>
        <w:tc>
          <w:tcPr>
            <w:tcW w:w="2989"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02"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5"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w:t>
      </w:r>
      <w:r>
        <w:rPr>
          <w:rFonts w:ascii="Times New Roman" w:hAnsi="Times New Roman" w:cs="Times New Roman"/>
          <w:b/>
          <w:sz w:val="26"/>
          <w:szCs w:val="26"/>
          <w:lang w:val="en-US"/>
        </w:rPr>
        <w:t>5</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table 4, 44% of the respondents were married, 30.5% were single, 15.5% were widowed and 10% were separated.</w:t>
      </w:r>
    </w:p>
    <w:p>
      <w:pPr>
        <w:spacing w:line="240" w:lineRule="auto"/>
        <w:jc w:val="both"/>
        <w:rPr>
          <w:rFonts w:ascii="Times New Roman" w:hAnsi="Times New Roman" w:cs="Times New Roman"/>
          <w:b/>
          <w:sz w:val="26"/>
          <w:szCs w:val="26"/>
        </w:rPr>
      </w:pPr>
      <w:r>
        <w:rPr>
          <w:rFonts w:ascii="Times New Roman" w:hAnsi="Times New Roman" w:cs="Times New Roman"/>
          <w:b/>
          <w:sz w:val="26"/>
          <w:szCs w:val="26"/>
        </w:rPr>
        <w:t>PART B</w:t>
      </w:r>
    </w:p>
    <w:p>
      <w:pPr>
        <w:spacing w:line="240" w:lineRule="auto"/>
        <w:jc w:val="both"/>
        <w:rPr>
          <w:rFonts w:ascii="Times New Roman" w:hAnsi="Times New Roman" w:cs="Times New Roman"/>
          <w:b/>
          <w:sz w:val="26"/>
          <w:szCs w:val="26"/>
        </w:rPr>
      </w:pPr>
      <w:r>
        <w:rPr>
          <w:rFonts w:ascii="Times New Roman" w:hAnsi="Times New Roman" w:cs="Times New Roman"/>
          <w:b/>
          <w:sz w:val="26"/>
          <w:szCs w:val="26"/>
        </w:rPr>
        <w:t>TABLE 5:- Opinion of the respondents on whether they use Bar soap?</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6"/>
        <w:gridCol w:w="2904"/>
        <w:gridCol w:w="2966"/>
      </w:tblGrid>
      <w:tr>
        <w:tblPrEx>
          <w:tblLayout w:type="fixed"/>
        </w:tblPrEx>
        <w:trPr>
          <w:trHeight w:val="204" w:hRule="atLeast"/>
        </w:trPr>
        <w:tc>
          <w:tcPr>
            <w:tcW w:w="2986"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Details </w:t>
            </w:r>
          </w:p>
        </w:tc>
        <w:tc>
          <w:tcPr>
            <w:tcW w:w="2904"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66"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tblPrEx>
          <w:tblLayout w:type="fixed"/>
        </w:tblPrEx>
        <w:trPr>
          <w:trHeight w:val="193" w:hRule="atLeast"/>
        </w:trPr>
        <w:tc>
          <w:tcPr>
            <w:tcW w:w="298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04"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r>
        <w:tblPrEx>
          <w:tblLayout w:type="fixed"/>
        </w:tblPrEx>
        <w:trPr>
          <w:trHeight w:val="204" w:hRule="atLeast"/>
        </w:trPr>
        <w:tc>
          <w:tcPr>
            <w:tcW w:w="298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04"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c>
          <w:tcPr>
            <w:tcW w:w="296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r>
        <w:tblPrEx>
          <w:tblLayout w:type="fixed"/>
        </w:tblPrEx>
        <w:trPr>
          <w:trHeight w:val="204" w:hRule="atLeast"/>
        </w:trPr>
        <w:tc>
          <w:tcPr>
            <w:tcW w:w="298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04"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bl>
    <w:p>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w:t>
      </w:r>
      <w:r>
        <w:rPr>
          <w:rFonts w:ascii="Times New Roman" w:hAnsi="Times New Roman" w:cs="Times New Roman"/>
          <w:b/>
          <w:sz w:val="26"/>
          <w:szCs w:val="26"/>
          <w:lang w:val="en-US"/>
        </w:rPr>
        <w:t>5</w:t>
      </w:r>
    </w:p>
    <w:p>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From table 5 it shows that all the respondents or selected populations were all consumers or customers of Unilever Bar soap.</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TABLE 6: Opinion of the respondents on how they get to know about the Bar Soap, a product of Unilever Plc.</w:t>
      </w:r>
    </w:p>
    <w:p>
      <w:pPr>
        <w:spacing w:line="360" w:lineRule="auto"/>
        <w:jc w:val="both"/>
        <w:rPr>
          <w:rFonts w:ascii="Times New Roman" w:hAnsi="Times New Roman" w:cs="Times New Roman"/>
          <w:sz w:val="26"/>
          <w:szCs w:val="26"/>
        </w:rPr>
      </w:pPr>
    </w:p>
    <w:p>
      <w:pPr>
        <w:spacing w:line="360" w:lineRule="auto"/>
        <w:jc w:val="both"/>
        <w:rPr>
          <w:rFonts w:ascii="Times New Roman" w:hAnsi="Times New Roman" w:cs="Times New Roman"/>
          <w:sz w:val="26"/>
          <w:szCs w:val="26"/>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Details </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No of respondents </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Through Advertising</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89</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44.5</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Through Sales Promotion</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Through Personal Selling</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Through Public Relations</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Through Publicity</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Through Friends</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7.5</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All of the Above</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pPr>
        <w:spacing w:line="360" w:lineRule="auto"/>
        <w:jc w:val="both"/>
        <w:rPr>
          <w:rFonts w:ascii="Times New Roman" w:hAnsi="Times New Roman" w:cs="Times New Roman"/>
          <w:sz w:val="26"/>
          <w:szCs w:val="26"/>
        </w:rPr>
      </w:pPr>
      <w:r>
        <w:rPr>
          <w:rFonts w:ascii="Times New Roman" w:hAnsi="Times New Roman" w:cs="Times New Roman"/>
          <w:b/>
          <w:sz w:val="26"/>
          <w:szCs w:val="26"/>
        </w:rPr>
        <w:t>Source:- Field Survey, 202</w:t>
      </w:r>
      <w:r>
        <w:rPr>
          <w:rFonts w:ascii="Times New Roman" w:hAnsi="Times New Roman" w:cs="Times New Roman"/>
          <w:b/>
          <w:sz w:val="26"/>
          <w:szCs w:val="26"/>
          <w:lang w:val="en-US"/>
        </w:rPr>
        <w:t>5</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table shows that the 89 of the respondents represents 44.5% comes to know the product through Advertising, through Sales Promotion has 10 respondents represents 5% of the selected population, through Personal Selling has 8(4%) respondents, Publicity also has 30 respondent represents 15% of the population, through Friends has 15 respondents that represent 7.5% while All of the Above has 38 respondents that represents 19% of the selected sample.</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Table 7 : Opinion of the respondent on the Product Advertising of Bar Soap of Unilever Nig Plc.</w:t>
      </w:r>
    </w:p>
    <w:p>
      <w:pPr>
        <w:rPr>
          <w:rFonts w:ascii="Times New Roman" w:hAnsi="Times New Roman" w:cs="Times New Roman"/>
          <w:sz w:val="26"/>
          <w:szCs w:val="26"/>
        </w:rPr>
      </w:pPr>
      <w:r>
        <w:rPr>
          <w:rFonts w:ascii="Times New Roman" w:hAnsi="Times New Roman" w:cs="Times New Roman"/>
          <w:sz w:val="26"/>
          <w:szCs w:val="26"/>
        </w:rPr>
        <w:br w:type="page"/>
      </w:r>
    </w:p>
    <w:p>
      <w:pPr>
        <w:spacing w:line="360" w:lineRule="auto"/>
        <w:jc w:val="both"/>
        <w:rPr>
          <w:rFonts w:ascii="Times New Roman" w:hAnsi="Times New Roman" w:cs="Times New Roman"/>
          <w:sz w:val="26"/>
          <w:szCs w:val="26"/>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Option</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No of respondents </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Very Satisfactory</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60</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Satisfactory</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66</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33</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Indifferent</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Not Satisfactory</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above table shows that the that majorities of the respondents were satisfied with the product advertising of the bar soap of Unilever Nig Plc with Very Satisfactory has 60% more than half of the population followed by Satisfactory with 33%, the remaining 7% were shared between indifferent (2%) and Not Satisfactory(5%).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Table 8: Opinion of the respondents on whether the product advertising influence their buying decision</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Option</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No of respondents </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Strongly Agreed</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65</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Agreed</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66</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33</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Uncertain</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Disagreed</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Strongly Disagreed</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tc>
      </w:tr>
      <w:tr>
        <w:tblPrEx>
          <w:tblLayout w:type="fixed"/>
        </w:tblPrEx>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76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w:t>
      </w:r>
      <w:r>
        <w:rPr>
          <w:rFonts w:ascii="Times New Roman" w:hAnsi="Times New Roman" w:cs="Times New Roman"/>
          <w:sz w:val="26"/>
          <w:szCs w:val="26"/>
          <w:lang w:val="en-US"/>
        </w:rPr>
        <w:t>5</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This table shows that 130(65%) of the respondents Strongly Agreed that product advertising enhance their buying decision, followed by Agreed that has 66(33%) of the respondents while uncertain has 4(2%) of the selected respondents.</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Table 9: Opinion of the respondents on whether Product advertising of the Unilever Nig Plc increases their demand.</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6"/>
        <w:gridCol w:w="2904"/>
        <w:gridCol w:w="2966"/>
      </w:tblGrid>
      <w:tr>
        <w:tblPrEx>
          <w:tblLayout w:type="fixed"/>
        </w:tblPrEx>
        <w:trPr>
          <w:trHeight w:val="204" w:hRule="atLeast"/>
        </w:trPr>
        <w:tc>
          <w:tcPr>
            <w:tcW w:w="2986"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Details </w:t>
            </w:r>
          </w:p>
        </w:tc>
        <w:tc>
          <w:tcPr>
            <w:tcW w:w="2904"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66"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tblPrEx>
          <w:tblLayout w:type="fixed"/>
        </w:tblPrEx>
        <w:trPr>
          <w:trHeight w:val="193" w:hRule="atLeast"/>
        </w:trPr>
        <w:tc>
          <w:tcPr>
            <w:tcW w:w="298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04"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150</w:t>
            </w:r>
          </w:p>
        </w:tc>
        <w:tc>
          <w:tcPr>
            <w:tcW w:w="296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75</w:t>
            </w:r>
          </w:p>
        </w:tc>
      </w:tr>
      <w:tr>
        <w:tblPrEx>
          <w:tblLayout w:type="fixed"/>
        </w:tblPrEx>
        <w:trPr>
          <w:trHeight w:val="204" w:hRule="atLeast"/>
        </w:trPr>
        <w:tc>
          <w:tcPr>
            <w:tcW w:w="298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04"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6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p>
        </w:tc>
      </w:tr>
      <w:tr>
        <w:tblPrEx>
          <w:tblLayout w:type="fixed"/>
        </w:tblPrEx>
        <w:trPr>
          <w:trHeight w:val="204" w:hRule="atLeast"/>
        </w:trPr>
        <w:tc>
          <w:tcPr>
            <w:tcW w:w="298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04"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bl>
    <w:p>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w:t>
      </w:r>
      <w:r>
        <w:rPr>
          <w:rFonts w:ascii="Times New Roman" w:hAnsi="Times New Roman" w:cs="Times New Roman"/>
          <w:b/>
          <w:sz w:val="26"/>
          <w:szCs w:val="26"/>
          <w:lang w:val="en-US"/>
        </w:rPr>
        <w:t>5</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The above table shows the majorities of the respondents hold opinion that product advertising help them to buy more of the unileverNig plc bar soap with 150 of the respondents which represent 75% indicate Yes while 50 of the  respondents that represent 25% indicates No.</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Table 10: Opinion distribution of the respondents on the bar soap satisfaction</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6"/>
        <w:gridCol w:w="2904"/>
        <w:gridCol w:w="2966"/>
      </w:tblGrid>
      <w:tr>
        <w:tblPrEx>
          <w:tblLayout w:type="fixed"/>
        </w:tblPrEx>
        <w:trPr>
          <w:trHeight w:val="204" w:hRule="atLeast"/>
        </w:trPr>
        <w:tc>
          <w:tcPr>
            <w:tcW w:w="2986"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Details </w:t>
            </w:r>
          </w:p>
        </w:tc>
        <w:tc>
          <w:tcPr>
            <w:tcW w:w="2904"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66"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tblPrEx>
          <w:tblLayout w:type="fixed"/>
        </w:tblPrEx>
        <w:trPr>
          <w:trHeight w:val="193" w:hRule="atLeast"/>
        </w:trPr>
        <w:tc>
          <w:tcPr>
            <w:tcW w:w="298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04"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r>
        <w:tblPrEx>
          <w:tblLayout w:type="fixed"/>
        </w:tblPrEx>
        <w:trPr>
          <w:trHeight w:val="204" w:hRule="atLeast"/>
        </w:trPr>
        <w:tc>
          <w:tcPr>
            <w:tcW w:w="298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04"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c>
          <w:tcPr>
            <w:tcW w:w="296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r>
        <w:tblPrEx>
          <w:tblLayout w:type="fixed"/>
        </w:tblPrEx>
        <w:trPr>
          <w:trHeight w:val="204" w:hRule="atLeast"/>
        </w:trPr>
        <w:tc>
          <w:tcPr>
            <w:tcW w:w="298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04"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bl>
    <w:p>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w:t>
      </w:r>
      <w:r>
        <w:rPr>
          <w:rFonts w:ascii="Times New Roman" w:hAnsi="Times New Roman" w:cs="Times New Roman"/>
          <w:b/>
          <w:sz w:val="26"/>
          <w:szCs w:val="26"/>
          <w:lang w:val="en-US"/>
        </w:rPr>
        <w:t>5</w:t>
      </w:r>
      <w:bookmarkStart w:id="0" w:name="_GoBack"/>
      <w:bookmarkEnd w:id="0"/>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whole selected population shows that the consumers were satisfied with the product performance with all indicate Yes that represent 100% of the population. </w:t>
      </w:r>
    </w:p>
    <w:p>
      <w:pPr>
        <w:rPr>
          <w:rFonts w:ascii="Times New Roman" w:hAnsi="Times New Roman" w:cs="Times New Roman"/>
          <w:b/>
          <w:sz w:val="26"/>
          <w:szCs w:val="26"/>
        </w:rPr>
      </w:pPr>
      <w:r>
        <w:rPr>
          <w:rFonts w:ascii="Times New Roman" w:hAnsi="Times New Roman" w:cs="Times New Roman"/>
          <w:b/>
          <w:sz w:val="26"/>
          <w:szCs w:val="26"/>
        </w:rPr>
        <w:br w:type="page"/>
      </w:r>
    </w:p>
    <w:p>
      <w:pPr>
        <w:spacing w:line="360" w:lineRule="auto"/>
        <w:jc w:val="both"/>
        <w:rPr>
          <w:rFonts w:ascii="Times New Roman" w:hAnsi="Times New Roman" w:cs="Times New Roman"/>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TEST OF HYPOTHESIS AND ANALYSIS</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sz w:val="26"/>
          <w:szCs w:val="26"/>
        </w:rPr>
        <w:t>The research question must be formulated tentatively. This statistical hypothesis is null hypothesis (Ho) and they are base on the assumption that there is no difference between the variable and the result.</w:t>
      </w:r>
    </w:p>
    <w:p>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alternative hypothesis (Hi) described here explanation not covered by the null hypothesis (Ho). The hypothesis used here will be tested by chi-square (x2) </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chi-square (x2) test was a testing materials.</w:t>
      </w:r>
    </w:p>
    <w:p>
      <w:pPr>
        <w:spacing w:after="0" w:line="240" w:lineRule="auto"/>
        <w:jc w:val="both"/>
        <w:rPr>
          <w:rFonts w:ascii="Times New Roman" w:hAnsi="Times New Roman" w:cs="Times New Roman"/>
          <w:b/>
          <w:sz w:val="26"/>
          <w:szCs w:val="26"/>
        </w:rPr>
      </w:pPr>
    </w:p>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Analysis:-</w:t>
      </w:r>
    </w:p>
    <w:p>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If the commuted test statistics is greater than (≥) the critical value, the null hypothesis however if the test statistics is less than (≤) the critical values, the null hypothesis if x2 ≥ Tata accept Ho.</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If x2 ≤ x 2T at 0.05 accept 111</w:t>
      </w:r>
    </w:p>
    <w:p>
      <w:pPr>
        <w:spacing w:line="240" w:lineRule="auto"/>
        <w:jc w:val="both"/>
        <w:rPr>
          <w:rFonts w:ascii="Times New Roman" w:hAnsi="Times New Roman" w:cs="Times New Roman"/>
          <w:sz w:val="26"/>
          <w:szCs w:val="26"/>
        </w:rPr>
      </w:pPr>
      <w:r>
        <w:rPr>
          <w:rFonts w:ascii="Times New Roman" w:hAnsi="Times New Roman" w:cs="Times New Roman"/>
          <w:b/>
          <w:sz w:val="26"/>
          <w:szCs w:val="26"/>
        </w:rPr>
        <w:t>Hypothesis</w:t>
      </w:r>
      <w:r>
        <w:rPr>
          <w:rFonts w:ascii="Times New Roman" w:hAnsi="Times New Roman" w:cs="Times New Roman"/>
          <w:sz w:val="26"/>
          <w:szCs w:val="26"/>
        </w:rPr>
        <w:t xml:space="preserve"> 1:-</w:t>
      </w:r>
    </w:p>
    <w:p>
      <w:pPr>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Using question (7) the analysis in table (7) to test the research hypothesis, the following statistical are arrived at.</w:t>
      </w:r>
    </w:p>
    <w:p>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Null hypothesis </w:t>
      </w:r>
      <w:r>
        <w:rPr>
          <w:rFonts w:ascii="Times New Roman" w:hAnsi="Times New Roman" w:cs="Times New Roman"/>
          <w:sz w:val="26"/>
          <w:szCs w:val="26"/>
        </w:rPr>
        <w:t>(Ho):- Advertising of Unilever product does not influence choice of product by consumer.</w:t>
      </w:r>
    </w:p>
    <w:p>
      <w:pPr>
        <w:spacing w:line="240" w:lineRule="auto"/>
        <w:jc w:val="both"/>
        <w:rPr>
          <w:rFonts w:ascii="Times New Roman" w:hAnsi="Times New Roman" w:cs="Times New Roman"/>
          <w:b/>
          <w:sz w:val="26"/>
          <w:szCs w:val="26"/>
        </w:rPr>
      </w:pPr>
      <w:r>
        <w:rPr>
          <w:rFonts w:ascii="Times New Roman" w:hAnsi="Times New Roman" w:cs="Times New Roman"/>
          <w:sz w:val="26"/>
          <w:szCs w:val="26"/>
        </w:rPr>
        <w:t xml:space="preserve">Alternative hypothesis (Hi); - advertising influence choice of product by consumer.   </w:t>
      </w:r>
    </w:p>
    <w:p>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TABLE: COMPUTATION OF TEST STATISTICS FOR HYPOTHESIS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56"/>
        <w:gridCol w:w="888"/>
        <w:gridCol w:w="1310"/>
        <w:gridCol w:w="1317"/>
        <w:gridCol w:w="1408"/>
        <w:gridCol w:w="1677"/>
      </w:tblGrid>
      <w:tr>
        <w:tblPrEx>
          <w:tblLayout w:type="fixed"/>
        </w:tblPrEx>
        <w:tc>
          <w:tcPr>
            <w:tcW w:w="2256"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Alternatives </w:t>
            </w:r>
          </w:p>
        </w:tc>
        <w:tc>
          <w:tcPr>
            <w:tcW w:w="888"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Oi</w:t>
            </w:r>
          </w:p>
        </w:tc>
        <w:tc>
          <w:tcPr>
            <w:tcW w:w="1310"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Ei</w:t>
            </w:r>
          </w:p>
        </w:tc>
        <w:tc>
          <w:tcPr>
            <w:tcW w:w="1317"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Oi  - Ei</w:t>
            </w:r>
          </w:p>
        </w:tc>
        <w:tc>
          <w:tcPr>
            <w:tcW w:w="1408" w:type="dxa"/>
          </w:tcPr>
          <w:p>
            <w:pPr>
              <w:spacing w:after="0" w:line="360" w:lineRule="auto"/>
              <w:jc w:val="both"/>
              <w:rPr>
                <w:rFonts w:ascii="Times New Roman" w:hAnsi="Times New Roman" w:cs="Times New Roman"/>
                <w:b/>
                <w:sz w:val="26"/>
                <w:szCs w:val="26"/>
                <w:vertAlign w:val="superscript"/>
              </w:rPr>
            </w:pPr>
            <w:r>
              <w:rPr>
                <w:rFonts w:ascii="Times New Roman" w:hAnsi="Times New Roman" w:cs="Times New Roman"/>
                <w:b/>
                <w:sz w:val="26"/>
                <w:szCs w:val="26"/>
              </w:rPr>
              <w:t>(oi - Ei)</w:t>
            </w:r>
            <w:r>
              <w:rPr>
                <w:rFonts w:ascii="Times New Roman" w:hAnsi="Times New Roman" w:cs="Times New Roman"/>
                <w:b/>
                <w:sz w:val="26"/>
                <w:szCs w:val="26"/>
                <w:vertAlign w:val="superscript"/>
              </w:rPr>
              <w:t>2</w:t>
            </w:r>
          </w:p>
        </w:tc>
        <w:tc>
          <w:tcPr>
            <w:tcW w:w="1677" w:type="dxa"/>
          </w:tcPr>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(oi - Ei)/Ei</w:t>
            </w:r>
          </w:p>
        </w:tc>
      </w:tr>
      <w:tr>
        <w:tblPrEx>
          <w:tblLayout w:type="fixed"/>
        </w:tblPrEx>
        <w:tc>
          <w:tcPr>
            <w:tcW w:w="2256"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Strongly agreed</w:t>
            </w:r>
          </w:p>
        </w:tc>
        <w:tc>
          <w:tcPr>
            <w:tcW w:w="88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130</w:t>
            </w:r>
          </w:p>
        </w:tc>
        <w:tc>
          <w:tcPr>
            <w:tcW w:w="131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31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90</w:t>
            </w:r>
          </w:p>
        </w:tc>
        <w:tc>
          <w:tcPr>
            <w:tcW w:w="140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8100</w:t>
            </w:r>
          </w:p>
        </w:tc>
        <w:tc>
          <w:tcPr>
            <w:tcW w:w="167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202.5</w:t>
            </w:r>
          </w:p>
        </w:tc>
      </w:tr>
      <w:tr>
        <w:tblPrEx>
          <w:tblLayout w:type="fixed"/>
        </w:tblPrEx>
        <w:tc>
          <w:tcPr>
            <w:tcW w:w="2256"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Agreed</w:t>
            </w:r>
          </w:p>
        </w:tc>
        <w:tc>
          <w:tcPr>
            <w:tcW w:w="88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66</w:t>
            </w:r>
          </w:p>
        </w:tc>
        <w:tc>
          <w:tcPr>
            <w:tcW w:w="131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31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140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484</w:t>
            </w:r>
          </w:p>
        </w:tc>
        <w:tc>
          <w:tcPr>
            <w:tcW w:w="167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12.1</w:t>
            </w:r>
          </w:p>
        </w:tc>
      </w:tr>
      <w:tr>
        <w:tblPrEx>
          <w:tblLayout w:type="fixed"/>
        </w:tblPrEx>
        <w:tc>
          <w:tcPr>
            <w:tcW w:w="2256"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Uncertain </w:t>
            </w:r>
          </w:p>
        </w:tc>
        <w:tc>
          <w:tcPr>
            <w:tcW w:w="88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31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31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p>
        </w:tc>
        <w:tc>
          <w:tcPr>
            <w:tcW w:w="140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1296</w:t>
            </w:r>
          </w:p>
        </w:tc>
        <w:tc>
          <w:tcPr>
            <w:tcW w:w="167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32.4</w:t>
            </w:r>
          </w:p>
        </w:tc>
      </w:tr>
      <w:tr>
        <w:tblPrEx>
          <w:tblLayout w:type="fixed"/>
        </w:tblPrEx>
        <w:tc>
          <w:tcPr>
            <w:tcW w:w="2256"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88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131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31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40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1600</w:t>
            </w:r>
          </w:p>
        </w:tc>
        <w:tc>
          <w:tcPr>
            <w:tcW w:w="167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r>
      <w:tr>
        <w:tblPrEx>
          <w:tblLayout w:type="fixed"/>
        </w:tblPrEx>
        <w:tc>
          <w:tcPr>
            <w:tcW w:w="2256"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Strongly disagreed</w:t>
            </w:r>
          </w:p>
        </w:tc>
        <w:tc>
          <w:tcPr>
            <w:tcW w:w="88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1310"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31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40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1600</w:t>
            </w:r>
          </w:p>
        </w:tc>
        <w:tc>
          <w:tcPr>
            <w:tcW w:w="167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r>
      <w:tr>
        <w:tblPrEx>
          <w:tblLayout w:type="fixed"/>
        </w:tblPrEx>
        <w:tc>
          <w:tcPr>
            <w:tcW w:w="2256"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888"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1310" w:type="dxa"/>
          </w:tcPr>
          <w:p>
            <w:pPr>
              <w:spacing w:after="0" w:line="360" w:lineRule="auto"/>
              <w:jc w:val="both"/>
              <w:rPr>
                <w:rFonts w:ascii="Times New Roman" w:hAnsi="Times New Roman" w:cs="Times New Roman"/>
                <w:sz w:val="26"/>
                <w:szCs w:val="26"/>
              </w:rPr>
            </w:pPr>
          </w:p>
        </w:tc>
        <w:tc>
          <w:tcPr>
            <w:tcW w:w="131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408" w:type="dxa"/>
          </w:tcPr>
          <w:p>
            <w:pPr>
              <w:spacing w:after="0" w:line="360" w:lineRule="auto"/>
              <w:jc w:val="both"/>
              <w:rPr>
                <w:rFonts w:ascii="Times New Roman" w:hAnsi="Times New Roman" w:cs="Times New Roman"/>
                <w:sz w:val="26"/>
                <w:szCs w:val="26"/>
              </w:rPr>
            </w:pPr>
          </w:p>
        </w:tc>
        <w:tc>
          <w:tcPr>
            <w:tcW w:w="1677" w:type="dxa"/>
          </w:tcPr>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327</w:t>
            </w:r>
          </w:p>
        </w:tc>
      </w:tr>
    </w:tbl>
    <w:p>
      <w:pPr>
        <w:spacing w:line="240" w:lineRule="auto"/>
        <w:jc w:val="both"/>
        <w:rPr>
          <w:rFonts w:ascii="Times New Roman" w:hAnsi="Times New Roman" w:cs="Times New Roman"/>
          <w:sz w:val="26"/>
          <w:szCs w:val="26"/>
        </w:rPr>
      </w:pPr>
    </w:p>
    <w:p>
      <w:pPr>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Test statistics [x2T} = 202.5+12.1+32.4+40+40= 327</w:t>
      </w:r>
    </w:p>
    <w:p>
      <w:pPr>
        <w:spacing w:line="240" w:lineRule="auto"/>
        <w:jc w:val="both"/>
        <w:rPr>
          <w:rFonts w:ascii="Times New Roman" w:hAnsi="Times New Roman" w:cs="Times New Roman"/>
          <w:sz w:val="26"/>
          <w:szCs w:val="26"/>
        </w:rPr>
      </w:pPr>
      <w:r>
        <w:rPr>
          <w:rFonts w:ascii="Times New Roman" w:hAnsi="Times New Roman" w:cs="Times New Roman"/>
          <w:sz w:val="26"/>
          <w:szCs w:val="26"/>
        </w:rPr>
        <w:t>Degree of freedom (df) = Row -1, 5-1-4 critical value (x2) (c) df -4x0.05-9.488.</w:t>
      </w:r>
    </w:p>
    <w:p>
      <w:pPr>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Pr>
          <w:rFonts w:ascii="Times New Roman" w:hAnsi="Times New Roman" w:cs="Times New Roman"/>
          <w:b/>
          <w:sz w:val="26"/>
          <w:szCs w:val="26"/>
        </w:rPr>
        <w:t xml:space="preserve">DISCUSSION OF FINDINGS </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Since test statistics x2T – 69.34 &gt; 9.488 which is the critical, I reject the null hypothesis (Ho) and the alterative hypothesis (Hi) is accepted which states that advertising influence choice of product by consumer</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result confirms the alternative hypothesis that the advertising influence choice of product by consumer.</w:t>
      </w:r>
    </w:p>
    <w:p>
      <w:pPr>
        <w:spacing w:after="0" w:line="48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study indicates the effect of advertising on consumer decision making process regarding purchase of product or service from the market. The marketing segment of every company needs to generate awareness about the brand among the various age levels and advertising is the best alternative among all the variables in the segment of marketing. There are some variables also depending on which the consumers take decision. One of them is the past experience of a consumer after using the product. Consumers give more importance on this factor in comparison with advertising. The companies need to look after the quality level of the product also to be competitive in the market for a prolonged duration.</w:t>
      </w:r>
    </w:p>
    <w:p>
      <w:pPr>
        <w:spacing w:line="360" w:lineRule="auto"/>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rPr>
          <w:rFonts w:ascii="Times New Roman" w:hAnsi="Times New Roman" w:cs="Times New Roman"/>
          <w:b/>
          <w:sz w:val="26"/>
          <w:szCs w:val="26"/>
        </w:rPr>
      </w:pPr>
    </w:p>
    <w:p>
      <w:pPr>
        <w:rPr>
          <w:rFonts w:ascii="Times New Roman" w:hAnsi="Times New Roman" w:cs="Times New Roman"/>
          <w:b/>
          <w:sz w:val="26"/>
          <w:szCs w:val="26"/>
        </w:rPr>
      </w:pPr>
      <w:r>
        <w:rPr>
          <w:rFonts w:ascii="Times New Roman" w:hAnsi="Times New Roman" w:cs="Times New Roman"/>
          <w:b/>
          <w:sz w:val="26"/>
          <w:szCs w:val="26"/>
        </w:rPr>
        <w:br w:type="page"/>
      </w: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SUMMARY, CONCLUSION, RECOMMENDATION</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sz w:val="26"/>
          <w:szCs w:val="26"/>
        </w:rPr>
        <w:tab/>
      </w:r>
      <w:r>
        <w:rPr>
          <w:rFonts w:ascii="Times New Roman" w:hAnsi="Times New Roman" w:cs="Times New Roman"/>
          <w:b/>
          <w:sz w:val="26"/>
          <w:szCs w:val="26"/>
        </w:rPr>
        <w:t>INTRODUCTION</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chapter deals with the summary of the study, the conclusion and recommendation which are as result of data collected as analyzed in chapter four and review of related  literature.</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Pr>
          <w:rFonts w:ascii="Times New Roman" w:hAnsi="Times New Roman" w:cs="Times New Roman"/>
          <w:b/>
          <w:sz w:val="26"/>
          <w:szCs w:val="26"/>
        </w:rPr>
        <w:t xml:space="preserve">SUMMARY OF FINDING </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purpose of this research work is to look into the effect of product advertising on bar soap.</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The finding revealed that both male and female are the customers of the Unilever Nig Plc and it shows that both are consumers of the bar soap.</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It was also discovered that majorities of the customers were frequently purchases the product and were get to know about the Unilever bar soap through product advertising and other different promotion method.</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It was also revealed that the product advertising of the Unilever Nigeria Plc appealed to consumer to demand for more and they were also satisfied with it.</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It was discovered that despite the product advertising, other promotional mix were employed by the organization to reach the consumers or customers of the unilever product.</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Lastly, it was also revealed that the product satisfied and meet the need of the selected consumers.  </w:t>
      </w:r>
    </w:p>
    <w:p>
      <w:pPr>
        <w:spacing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Pr>
          <w:rFonts w:ascii="Times New Roman" w:hAnsi="Times New Roman" w:cs="Times New Roman"/>
          <w:b/>
          <w:sz w:val="26"/>
          <w:szCs w:val="26"/>
        </w:rPr>
        <w:t>CONCLUSION</w:t>
      </w:r>
    </w:p>
    <w:p>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can be inferred that irrespective of company’s reputation, size and operation level do appreciate the importance and the effectiveness of product advertising on is product(s).</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Hence, it is of important to engage in product advertising to inform, persuade and remind the existing customers and new customers about the existence of the product and the company.</w:t>
      </w:r>
    </w:p>
    <w:p>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Adverting is any paid for of non personal presentation of ideas, goods or services by an identified sponsor. The usefulness of product advertising as a promotional tool for attaining sales and profit and improving organizational goals and objectives of Unilever Nig Plc can not be undermined</w:t>
      </w:r>
    </w:p>
    <w:p>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Due to product advertising, the company is able to maintain and increase its market share.</w:t>
      </w:r>
    </w:p>
    <w:p>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r>
      <w:r>
        <w:rPr>
          <w:rFonts w:ascii="Times New Roman" w:hAnsi="Times New Roman" w:cs="Times New Roman"/>
          <w:b/>
          <w:sz w:val="26"/>
          <w:szCs w:val="26"/>
        </w:rPr>
        <w:t xml:space="preserve">RECOMMENDATIONS </w:t>
      </w:r>
    </w:p>
    <w:p>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Based on the research work carried out by the researcher the following were recommended:</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organization or firm should pay more attention on product advertising and support it will other promotional mix such as publicity, personal selling, sales promotion and public relations in order to be more flourish and improve the product image in competitive environment.</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Secondly, organization should understand that with product advertising the sales performance could be improve and perhaps it will also led to increase in market share.</w:t>
      </w:r>
    </w:p>
    <w:p>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In addition, organization should also make the product available at the right time in a right place at the right quality and quantities, in a right form at the right price so that the consumers or customers could be able to have access to the product otherwise the effort of product advertising will just be in vain.</w:t>
      </w:r>
    </w:p>
    <w:p>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Furthermore, it is also important for organization to pay more attention on publicity because it create everlasting product image in the mind of the customers so that organization image could also increased. </w:t>
      </w:r>
    </w:p>
    <w:p>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Lastly, it is important to organization to understand the needs and want of the consumer before entering production and must also understand that no matter how good a product is, how attractive a product is, and how quality a product is, it cannot sell itself except the product is get known by the consumer and this can only be achieve through product advertising.</w:t>
      </w:r>
    </w:p>
    <w:p>
      <w:pPr>
        <w:spacing w:after="0"/>
        <w:jc w:val="center"/>
        <w:rPr>
          <w:rFonts w:ascii="Times New Roman" w:hAnsi="Times New Roman" w:cs="Times New Roman"/>
          <w:b/>
          <w:sz w:val="26"/>
          <w:szCs w:val="26"/>
        </w:rPr>
      </w:pPr>
    </w:p>
    <w:p>
      <w:pPr>
        <w:spacing w:after="0"/>
        <w:jc w:val="center"/>
        <w:rPr>
          <w:rFonts w:ascii="Times New Roman" w:hAnsi="Times New Roman" w:cs="Times New Roman"/>
          <w:b/>
          <w:sz w:val="26"/>
          <w:szCs w:val="26"/>
        </w:rPr>
      </w:pPr>
    </w:p>
    <w:p>
      <w:pPr>
        <w:spacing w:after="0"/>
        <w:rPr>
          <w:rFonts w:ascii="Times New Roman" w:hAnsi="Times New Roman" w:cs="Times New Roman"/>
          <w:b/>
          <w:sz w:val="26"/>
          <w:szCs w:val="26"/>
        </w:rPr>
      </w:pPr>
    </w:p>
    <w:p>
      <w:pPr>
        <w:rPr>
          <w:rFonts w:ascii="Times New Roman" w:hAnsi="Times New Roman" w:cs="Times New Roman"/>
          <w:b/>
          <w:sz w:val="26"/>
          <w:szCs w:val="26"/>
        </w:rPr>
      </w:pPr>
      <w:r>
        <w:rPr>
          <w:rFonts w:ascii="Times New Roman" w:hAnsi="Times New Roman" w:cs="Times New Roman"/>
          <w:b/>
          <w:sz w:val="26"/>
          <w:szCs w:val="26"/>
        </w:rPr>
        <w:br w:type="page"/>
      </w:r>
    </w:p>
    <w:p>
      <w:pPr>
        <w:spacing w:after="0"/>
        <w:jc w:val="center"/>
        <w:rPr>
          <w:rFonts w:ascii="Times New Roman" w:hAnsi="Times New Roman" w:cs="Times New Roman"/>
          <w:b/>
          <w:sz w:val="26"/>
          <w:szCs w:val="26"/>
        </w:rPr>
      </w:pPr>
      <w:r>
        <w:rPr>
          <w:rFonts w:ascii="Times New Roman" w:hAnsi="Times New Roman" w:cs="Times New Roman"/>
          <w:b/>
          <w:sz w:val="26"/>
          <w:szCs w:val="26"/>
        </w:rPr>
        <w:t>REFERENCES</w:t>
      </w:r>
    </w:p>
    <w:p>
      <w:pPr>
        <w:ind w:left="720" w:hanging="720"/>
        <w:rPr>
          <w:rFonts w:ascii="Times New Roman" w:hAnsi="Times New Roman" w:cs="Times New Roman"/>
          <w:sz w:val="26"/>
          <w:szCs w:val="26"/>
        </w:rPr>
      </w:pPr>
      <w:r>
        <w:rPr>
          <w:rFonts w:ascii="Times New Roman" w:hAnsi="Times New Roman" w:cs="Times New Roman"/>
          <w:b/>
          <w:sz w:val="26"/>
          <w:szCs w:val="26"/>
        </w:rPr>
        <w:t>Aaker, A.D, Batra, R &amp; Myers, G.J. (1992):</w:t>
      </w:r>
      <w:r>
        <w:rPr>
          <w:rFonts w:ascii="Times New Roman" w:hAnsi="Times New Roman" w:cs="Times New Roman"/>
          <w:sz w:val="26"/>
          <w:szCs w:val="26"/>
        </w:rPr>
        <w:t xml:space="preserve"> Advertising management (2</w:t>
      </w:r>
      <w:r>
        <w:rPr>
          <w:rFonts w:ascii="Times New Roman" w:hAnsi="Times New Roman" w:cs="Times New Roman"/>
          <w:sz w:val="26"/>
          <w:szCs w:val="26"/>
          <w:vertAlign w:val="superscript"/>
        </w:rPr>
        <w:t>nd</w:t>
      </w:r>
      <w:r>
        <w:rPr>
          <w:rFonts w:ascii="Times New Roman" w:hAnsi="Times New Roman" w:cs="Times New Roman"/>
          <w:sz w:val="26"/>
          <w:szCs w:val="26"/>
        </w:rPr>
        <w:t>Edititon ).</w:t>
      </w:r>
    </w:p>
    <w:p>
      <w:pPr>
        <w:ind w:left="720" w:hanging="720"/>
        <w:rPr>
          <w:rFonts w:ascii="Times New Roman" w:hAnsi="Times New Roman" w:cs="Times New Roman"/>
          <w:sz w:val="26"/>
          <w:szCs w:val="26"/>
        </w:rPr>
      </w:pPr>
      <w:r>
        <w:rPr>
          <w:rFonts w:ascii="Times New Roman" w:hAnsi="Times New Roman" w:cs="Times New Roman"/>
          <w:b/>
          <w:sz w:val="26"/>
          <w:szCs w:val="26"/>
        </w:rPr>
        <w:t>Colly, R. (1961):</w:t>
      </w:r>
      <w:r>
        <w:rPr>
          <w:rFonts w:ascii="Times New Roman" w:hAnsi="Times New Roman" w:cs="Times New Roman"/>
          <w:sz w:val="26"/>
          <w:szCs w:val="26"/>
        </w:rPr>
        <w:t xml:space="preserve"> Defining advertising goals for measured advertising results. New York; association of national advertisers.</w:t>
      </w:r>
    </w:p>
    <w:p>
      <w:pPr>
        <w:ind w:left="720" w:hanging="720"/>
        <w:rPr>
          <w:rFonts w:ascii="Times New Roman" w:hAnsi="Times New Roman" w:cs="Times New Roman"/>
          <w:sz w:val="26"/>
          <w:szCs w:val="26"/>
        </w:rPr>
      </w:pPr>
      <w:r>
        <w:rPr>
          <w:rFonts w:ascii="Times New Roman" w:hAnsi="Times New Roman" w:cs="Times New Roman"/>
          <w:b/>
          <w:sz w:val="26"/>
          <w:szCs w:val="26"/>
        </w:rPr>
        <w:t>David, J. (2001):</w:t>
      </w:r>
      <w:r>
        <w:rPr>
          <w:rFonts w:ascii="Times New Roman" w:hAnsi="Times New Roman" w:cs="Times New Roman"/>
          <w:sz w:val="26"/>
          <w:szCs w:val="26"/>
        </w:rPr>
        <w:t xml:space="preserve"> Effects of Television Advertising on Child’s Purchase Behavior. </w:t>
      </w:r>
    </w:p>
    <w:p>
      <w:pPr>
        <w:ind w:left="720" w:hanging="720"/>
        <w:rPr>
          <w:rFonts w:ascii="Times New Roman" w:hAnsi="Times New Roman" w:cs="Times New Roman"/>
          <w:sz w:val="26"/>
          <w:szCs w:val="26"/>
        </w:rPr>
      </w:pPr>
      <w:r>
        <w:rPr>
          <w:rFonts w:ascii="Times New Roman" w:hAnsi="Times New Roman" w:cs="Times New Roman"/>
          <w:b/>
          <w:sz w:val="26"/>
          <w:szCs w:val="26"/>
        </w:rPr>
        <w:t>Deighton, J.Caroline, M, Henderson, and Neslin, S.C (1994):</w:t>
      </w:r>
      <w:r>
        <w:rPr>
          <w:rFonts w:ascii="Times New Roman" w:hAnsi="Times New Roman" w:cs="Times New Roman"/>
          <w:sz w:val="26"/>
          <w:szCs w:val="26"/>
        </w:rPr>
        <w:t xml:space="preserve"> The Effects of Product Advertising on Bar Soap. Journal of Marketing Research, vol.31, No.1 (Feb, 1994).</w:t>
      </w:r>
    </w:p>
    <w:p>
      <w:pPr>
        <w:ind w:left="720" w:hanging="720"/>
        <w:rPr>
          <w:rFonts w:ascii="Times New Roman" w:hAnsi="Times New Roman" w:cs="Times New Roman"/>
          <w:sz w:val="26"/>
          <w:szCs w:val="26"/>
        </w:rPr>
      </w:pPr>
      <w:r>
        <w:rPr>
          <w:rFonts w:ascii="Times New Roman" w:hAnsi="Times New Roman" w:cs="Times New Roman"/>
          <w:b/>
          <w:sz w:val="26"/>
          <w:szCs w:val="26"/>
        </w:rPr>
        <w:t>Dr, J.A IShola (2017):</w:t>
      </w:r>
      <w:r>
        <w:rPr>
          <w:rFonts w:ascii="Times New Roman" w:hAnsi="Times New Roman" w:cs="Times New Roman"/>
          <w:sz w:val="26"/>
          <w:szCs w:val="26"/>
        </w:rPr>
        <w:t xml:space="preserve"> Introduction to Advertising and Communication </w:t>
      </w:r>
    </w:p>
    <w:p>
      <w:pPr>
        <w:ind w:left="720" w:hanging="720"/>
        <w:rPr>
          <w:rFonts w:ascii="Times New Roman" w:hAnsi="Times New Roman" w:cs="Times New Roman"/>
          <w:sz w:val="26"/>
          <w:szCs w:val="26"/>
        </w:rPr>
      </w:pPr>
      <w:r>
        <w:rPr>
          <w:rFonts w:ascii="Times New Roman" w:hAnsi="Times New Roman" w:cs="Times New Roman"/>
          <w:b/>
          <w:sz w:val="26"/>
          <w:szCs w:val="26"/>
        </w:rPr>
        <w:t>Guiltan and Joseph (1991):</w:t>
      </w:r>
      <w:r>
        <w:rPr>
          <w:rFonts w:ascii="Times New Roman" w:hAnsi="Times New Roman" w:cs="Times New Roman"/>
          <w:sz w:val="26"/>
          <w:szCs w:val="26"/>
        </w:rPr>
        <w:t xml:space="preserve"> Market Management.</w:t>
      </w:r>
    </w:p>
    <w:p>
      <w:pPr>
        <w:ind w:left="720" w:hanging="720"/>
        <w:rPr>
          <w:rFonts w:ascii="Times New Roman" w:hAnsi="Times New Roman" w:cs="Times New Roman"/>
          <w:sz w:val="26"/>
          <w:szCs w:val="26"/>
        </w:rPr>
      </w:pPr>
      <w:r>
        <w:rPr>
          <w:rFonts w:ascii="Times New Roman" w:hAnsi="Times New Roman" w:cs="Times New Roman"/>
          <w:b/>
          <w:sz w:val="26"/>
          <w:szCs w:val="26"/>
        </w:rPr>
        <w:t>Jugen Heimer, D.W, &amp; White, G.W (1980):</w:t>
      </w:r>
      <w:r>
        <w:rPr>
          <w:rFonts w:ascii="Times New Roman" w:hAnsi="Times New Roman" w:cs="Times New Roman"/>
          <w:sz w:val="26"/>
          <w:szCs w:val="26"/>
        </w:rPr>
        <w:t xml:space="preserve"> Basic Advertising U.S.A Grid Publishing, Inc.</w:t>
      </w:r>
    </w:p>
    <w:p>
      <w:pPr>
        <w:ind w:left="720" w:hanging="720"/>
        <w:rPr>
          <w:rFonts w:ascii="Times New Roman" w:hAnsi="Times New Roman" w:cs="Times New Roman"/>
          <w:sz w:val="26"/>
          <w:szCs w:val="26"/>
        </w:rPr>
      </w:pPr>
      <w:r>
        <w:rPr>
          <w:rFonts w:ascii="Times New Roman" w:hAnsi="Times New Roman" w:cs="Times New Roman"/>
          <w:b/>
          <w:sz w:val="26"/>
          <w:szCs w:val="26"/>
        </w:rPr>
        <w:t>Kotler, P. and Armstrong, G. (1989):</w:t>
      </w:r>
      <w:r>
        <w:rPr>
          <w:rFonts w:ascii="Times New Roman" w:hAnsi="Times New Roman" w:cs="Times New Roman"/>
          <w:sz w:val="26"/>
          <w:szCs w:val="26"/>
        </w:rPr>
        <w:t xml:space="preserve"> Principles of Marketing. (4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w:t>
      </w:r>
    </w:p>
    <w:p>
      <w:pPr>
        <w:ind w:left="720" w:hanging="720"/>
        <w:rPr>
          <w:rFonts w:ascii="Times New Roman" w:hAnsi="Times New Roman" w:cs="Times New Roman"/>
          <w:sz w:val="26"/>
          <w:szCs w:val="26"/>
        </w:rPr>
      </w:pPr>
      <w:r>
        <w:rPr>
          <w:rFonts w:ascii="Times New Roman" w:hAnsi="Times New Roman" w:cs="Times New Roman"/>
          <w:b/>
          <w:sz w:val="26"/>
          <w:szCs w:val="26"/>
        </w:rPr>
        <w:t>Mr, O.l, Anafi &amp; I. Muritala (2015):</w:t>
      </w:r>
      <w:r>
        <w:rPr>
          <w:rFonts w:ascii="Times New Roman" w:hAnsi="Times New Roman" w:cs="Times New Roman"/>
          <w:sz w:val="26"/>
          <w:szCs w:val="26"/>
        </w:rPr>
        <w:t xml:space="preserve"> Introduction to Advertising.</w:t>
      </w:r>
    </w:p>
    <w:p>
      <w:pPr>
        <w:ind w:left="720" w:hanging="720"/>
        <w:rPr>
          <w:rFonts w:ascii="Times New Roman" w:hAnsi="Times New Roman" w:cs="Times New Roman"/>
          <w:sz w:val="26"/>
          <w:szCs w:val="26"/>
        </w:rPr>
      </w:pPr>
      <w:r>
        <w:rPr>
          <w:rFonts w:ascii="Times New Roman" w:hAnsi="Times New Roman" w:cs="Times New Roman"/>
          <w:b/>
          <w:sz w:val="26"/>
          <w:szCs w:val="26"/>
        </w:rPr>
        <w:t>Nazir, s. (2001):</w:t>
      </w:r>
      <w:r>
        <w:rPr>
          <w:rFonts w:ascii="Times New Roman" w:hAnsi="Times New Roman" w:cs="Times New Roman"/>
          <w:sz w:val="26"/>
          <w:szCs w:val="26"/>
        </w:rPr>
        <w:t xml:space="preserve"> Effects of Advertisement on Consumers Behavior.</w:t>
      </w:r>
    </w:p>
    <w:p>
      <w:pPr>
        <w:ind w:left="720" w:hanging="720"/>
        <w:rPr>
          <w:rFonts w:ascii="Times New Roman" w:hAnsi="Times New Roman" w:cs="Times New Roman"/>
          <w:sz w:val="26"/>
          <w:szCs w:val="26"/>
        </w:rPr>
      </w:pPr>
      <w:r>
        <w:rPr>
          <w:rFonts w:ascii="Times New Roman" w:hAnsi="Times New Roman" w:cs="Times New Roman"/>
          <w:b/>
          <w:sz w:val="26"/>
          <w:szCs w:val="26"/>
        </w:rPr>
        <w:t>Preutthipan, D.B.A.S, and Chan-O,S:</w:t>
      </w:r>
      <w:r>
        <w:rPr>
          <w:rFonts w:ascii="Times New Roman" w:hAnsi="Times New Roman" w:cs="Times New Roman"/>
          <w:sz w:val="26"/>
          <w:szCs w:val="26"/>
        </w:rPr>
        <w:t xml:space="preserve">  Advertisement Tool Selection for Bar Soap</w:t>
      </w:r>
    </w:p>
    <w:p>
      <w:pPr>
        <w:ind w:left="720" w:hanging="720"/>
        <w:rPr>
          <w:rFonts w:ascii="Times New Roman" w:hAnsi="Times New Roman" w:cs="Times New Roman"/>
          <w:sz w:val="26"/>
          <w:szCs w:val="26"/>
        </w:rPr>
      </w:pPr>
      <w:r>
        <w:rPr>
          <w:rFonts w:ascii="Times New Roman" w:hAnsi="Times New Roman" w:cs="Times New Roman"/>
          <w:b/>
          <w:sz w:val="26"/>
          <w:szCs w:val="26"/>
        </w:rPr>
        <w:t>Peter, J.P and Olson, J.C (1990):</w:t>
      </w:r>
      <w:r>
        <w:rPr>
          <w:rFonts w:ascii="Times New Roman" w:hAnsi="Times New Roman" w:cs="Times New Roman"/>
          <w:sz w:val="26"/>
          <w:szCs w:val="26"/>
        </w:rPr>
        <w:t xml:space="preserve"> Consumer Behavior and Marketing Strategy. (2</w:t>
      </w:r>
      <w:r>
        <w:rPr>
          <w:rFonts w:ascii="Times New Roman" w:hAnsi="Times New Roman" w:cs="Times New Roman"/>
          <w:sz w:val="26"/>
          <w:szCs w:val="26"/>
          <w:vertAlign w:val="superscript"/>
        </w:rPr>
        <w:t>nd</w:t>
      </w:r>
      <w:r>
        <w:rPr>
          <w:rFonts w:ascii="Times New Roman" w:hAnsi="Times New Roman" w:cs="Times New Roman"/>
          <w:sz w:val="26"/>
          <w:szCs w:val="26"/>
        </w:rPr>
        <w:t xml:space="preserve"> Edition).</w:t>
      </w:r>
    </w:p>
    <w:p>
      <w:pPr>
        <w:ind w:left="720" w:hanging="720"/>
        <w:rPr>
          <w:rFonts w:ascii="Times New Roman" w:hAnsi="Times New Roman" w:cs="Times New Roman"/>
          <w:sz w:val="26"/>
          <w:szCs w:val="26"/>
        </w:rPr>
      </w:pPr>
      <w:r>
        <w:rPr>
          <w:rFonts w:ascii="Times New Roman" w:hAnsi="Times New Roman" w:cs="Times New Roman"/>
          <w:b/>
          <w:sz w:val="26"/>
          <w:szCs w:val="26"/>
        </w:rPr>
        <w:t>Tellis, G.J. (1987):</w:t>
      </w:r>
      <w:r>
        <w:rPr>
          <w:rFonts w:ascii="Times New Roman" w:hAnsi="Times New Roman" w:cs="Times New Roman"/>
          <w:sz w:val="26"/>
          <w:szCs w:val="26"/>
        </w:rPr>
        <w:t xml:space="preserve"> Advertising Exposure and Loyalty </w:t>
      </w:r>
    </w:p>
    <w:p>
      <w:pPr>
        <w:ind w:left="720" w:hanging="720"/>
        <w:rPr>
          <w:rFonts w:ascii="Times New Roman" w:hAnsi="Times New Roman" w:cs="Times New Roman"/>
          <w:sz w:val="26"/>
          <w:szCs w:val="26"/>
        </w:rPr>
      </w:pPr>
      <w:r>
        <w:rPr>
          <w:rFonts w:ascii="Times New Roman" w:hAnsi="Times New Roman" w:cs="Times New Roman"/>
          <w:b/>
          <w:sz w:val="26"/>
          <w:szCs w:val="26"/>
        </w:rPr>
        <w:t>Wilmshurst, J (1985):</w:t>
      </w:r>
      <w:r>
        <w:rPr>
          <w:rFonts w:ascii="Times New Roman" w:hAnsi="Times New Roman" w:cs="Times New Roman"/>
          <w:sz w:val="26"/>
          <w:szCs w:val="26"/>
        </w:rPr>
        <w:t xml:space="preserve"> The Fundamentals of Advertising Singapore; Butter worth Heinemann.</w:t>
      </w:r>
    </w:p>
    <w:p>
      <w:pPr>
        <w:ind w:left="720" w:hanging="720"/>
        <w:rPr>
          <w:rFonts w:ascii="Times New Roman" w:hAnsi="Times New Roman" w:cs="Times New Roman"/>
          <w:sz w:val="26"/>
          <w:szCs w:val="26"/>
        </w:rPr>
      </w:pPr>
      <w:r>
        <w:rPr>
          <w:rFonts w:ascii="Times New Roman" w:hAnsi="Times New Roman" w:cs="Times New Roman"/>
          <w:b/>
          <w:sz w:val="26"/>
          <w:szCs w:val="26"/>
        </w:rPr>
        <w:t>Wilmshurst, J (1985):</w:t>
      </w:r>
      <w:r>
        <w:rPr>
          <w:rFonts w:ascii="Times New Roman" w:hAnsi="Times New Roman" w:cs="Times New Roman"/>
          <w:sz w:val="26"/>
          <w:szCs w:val="26"/>
        </w:rPr>
        <w:t xml:space="preserve"> The Fundamentals of Advertising (2</w:t>
      </w:r>
      <w:r>
        <w:rPr>
          <w:rFonts w:ascii="Times New Roman" w:hAnsi="Times New Roman" w:cs="Times New Roman"/>
          <w:sz w:val="26"/>
          <w:szCs w:val="26"/>
          <w:vertAlign w:val="superscript"/>
        </w:rPr>
        <w:t>nd</w:t>
      </w:r>
      <w:r>
        <w:rPr>
          <w:rFonts w:ascii="Times New Roman" w:hAnsi="Times New Roman" w:cs="Times New Roman"/>
          <w:sz w:val="26"/>
          <w:szCs w:val="26"/>
        </w:rPr>
        <w:t xml:space="preserve"> Edition). Butter Worth Heinemann.</w:t>
      </w:r>
    </w:p>
    <w:sectPr>
      <w:footerReference r:id="rId3" w:type="default"/>
      <w:pgSz w:w="11520" w:h="14400"/>
      <w:pgMar w:top="1440" w:right="1440" w:bottom="1440" w:left="1440" w:header="720" w:footer="117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Bookman Old Style">
    <w:panose1 w:val="02050604050505020204"/>
    <w:charset w:val="00"/>
    <w:family w:val="roman"/>
    <w:pitch w:val="default"/>
    <w:sig w:usb0="00000000" w:usb1="00000000" w:usb2="00000000" w:usb3="00000000" w:csb0="0000009F"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135049"/>
    </w:sdtPr>
    <w:sdtContent>
      <w:p>
        <w:pPr>
          <w:pStyle w:val="2"/>
          <w:jc w:val="center"/>
        </w:pPr>
        <w:r>
          <w:fldChar w:fldCharType="begin"/>
        </w:r>
        <w:r>
          <w:instrText xml:space="preserve"> PAGE   \* MERGEFORMAT </w:instrText>
        </w:r>
        <w:r>
          <w:fldChar w:fldCharType="separate"/>
        </w:r>
        <w:r>
          <w:t>38</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371F"/>
    <w:multiLevelType w:val="multilevel"/>
    <w:tmpl w:val="08F437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DD578F"/>
    <w:multiLevelType w:val="multilevel"/>
    <w:tmpl w:val="19DD57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BB526FE"/>
    <w:multiLevelType w:val="multilevel"/>
    <w:tmpl w:val="1BB526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37501F"/>
    <w:multiLevelType w:val="multilevel"/>
    <w:tmpl w:val="1E37501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78963F0"/>
    <w:multiLevelType w:val="multilevel"/>
    <w:tmpl w:val="278963F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7B80263"/>
    <w:multiLevelType w:val="multilevel"/>
    <w:tmpl w:val="27B8026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E750AF5"/>
    <w:multiLevelType w:val="multilevel"/>
    <w:tmpl w:val="2E750AF5"/>
    <w:lvl w:ilvl="0" w:tentative="0">
      <w:start w:val="2"/>
      <w:numFmt w:val="decimal"/>
      <w:lvlText w:val="%1"/>
      <w:lvlJc w:val="left"/>
      <w:pPr>
        <w:ind w:left="645" w:hanging="645"/>
      </w:pPr>
      <w:rPr>
        <w:rFonts w:hint="default"/>
      </w:rPr>
    </w:lvl>
    <w:lvl w:ilvl="1" w:tentative="0">
      <w:start w:val="3"/>
      <w:numFmt w:val="decimal"/>
      <w:lvlText w:val="%1.%2"/>
      <w:lvlJc w:val="left"/>
      <w:pPr>
        <w:ind w:left="720" w:hanging="720"/>
      </w:pPr>
      <w:rPr>
        <w:rFonts w:hint="default"/>
      </w:rPr>
    </w:lvl>
    <w:lvl w:ilvl="2" w:tentative="0">
      <w:start w:val="8"/>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3AAE73AE"/>
    <w:multiLevelType w:val="multilevel"/>
    <w:tmpl w:val="3AAE73A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5DB1845"/>
    <w:multiLevelType w:val="multilevel"/>
    <w:tmpl w:val="45DB184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7913D72"/>
    <w:multiLevelType w:val="multilevel"/>
    <w:tmpl w:val="47913D7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5A9A221A"/>
    <w:multiLevelType w:val="multilevel"/>
    <w:tmpl w:val="5A9A221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DE44994"/>
    <w:multiLevelType w:val="multilevel"/>
    <w:tmpl w:val="5DE449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67C7810"/>
    <w:multiLevelType w:val="multilevel"/>
    <w:tmpl w:val="667C781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8DC1EB4"/>
    <w:multiLevelType w:val="multilevel"/>
    <w:tmpl w:val="68DC1E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C4C6A70"/>
    <w:multiLevelType w:val="multilevel"/>
    <w:tmpl w:val="6C4C6A7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C9B425C"/>
    <w:multiLevelType w:val="multilevel"/>
    <w:tmpl w:val="6C9B425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2D05781"/>
    <w:multiLevelType w:val="multilevel"/>
    <w:tmpl w:val="72D057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3705C89"/>
    <w:multiLevelType w:val="multilevel"/>
    <w:tmpl w:val="73705C89"/>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18">
    <w:nsid w:val="77973766"/>
    <w:multiLevelType w:val="multilevel"/>
    <w:tmpl w:val="7797376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7"/>
  </w:num>
  <w:num w:numId="2">
    <w:abstractNumId w:val="14"/>
  </w:num>
  <w:num w:numId="3">
    <w:abstractNumId w:val="4"/>
  </w:num>
  <w:num w:numId="4">
    <w:abstractNumId w:val="5"/>
  </w:num>
  <w:num w:numId="5">
    <w:abstractNumId w:val="16"/>
  </w:num>
  <w:num w:numId="6">
    <w:abstractNumId w:val="0"/>
  </w:num>
  <w:num w:numId="7">
    <w:abstractNumId w:val="18"/>
  </w:num>
  <w:num w:numId="8">
    <w:abstractNumId w:val="2"/>
  </w:num>
  <w:num w:numId="9">
    <w:abstractNumId w:val="7"/>
  </w:num>
  <w:num w:numId="10">
    <w:abstractNumId w:val="13"/>
  </w:num>
  <w:num w:numId="11">
    <w:abstractNumId w:val="15"/>
  </w:num>
  <w:num w:numId="12">
    <w:abstractNumId w:val="9"/>
  </w:num>
  <w:num w:numId="13">
    <w:abstractNumId w:val="8"/>
  </w:num>
  <w:num w:numId="14">
    <w:abstractNumId w:val="1"/>
  </w:num>
  <w:num w:numId="15">
    <w:abstractNumId w:val="11"/>
  </w:num>
  <w:num w:numId="16">
    <w:abstractNumId w:val="3"/>
  </w:num>
  <w:num w:numId="17">
    <w:abstractNumId w:val="10"/>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table" w:styleId="6">
    <w:name w:val="Table Grid"/>
    <w:basedOn w:val="5"/>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7">
    <w:name w:val="List Paragraph"/>
    <w:basedOn w:val="1"/>
    <w:qFormat/>
    <w:uiPriority w:val="34"/>
    <w:pPr>
      <w:ind w:left="720"/>
      <w:contextualSpacing/>
    </w:pPr>
  </w:style>
  <w:style w:type="character" w:customStyle="1" w:styleId="8">
    <w:name w:val="Header Char"/>
    <w:basedOn w:val="4"/>
    <w:link w:val="3"/>
    <w:uiPriority w:val="99"/>
  </w:style>
  <w:style w:type="character" w:customStyle="1" w:styleId="9">
    <w:name w:val="Footer Char"/>
    <w:basedOn w:val="4"/>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7174</Words>
  <Characters>40894</Characters>
  <Lines>340</Lines>
  <Paragraphs>95</Paragraphs>
  <TotalTime>0</TotalTime>
  <ScaleCrop>false</ScaleCrop>
  <LinksUpToDate>false</LinksUpToDate>
  <CharactersWithSpaces>47973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2020-12-08T11:51:00Z</dcterms:created>
  <dc:creator>USER</dc:creator>
  <cp:lastModifiedBy>iPhone</cp:lastModifiedBy>
  <dcterms:modified xsi:type="dcterms:W3CDTF">2025-06-23T17:19:51Z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974DC25D3F47CA67A77E59683D35EB86_32</vt:lpwstr>
  </property>
  <property fmtid="{D5CDD505-2E9C-101B-9397-08002B2CF9AE}" pid="3" name="KSOProductBuildVer">
    <vt:lpwstr>3081-11.34.12</vt:lpwstr>
  </property>
</Properties>
</file>