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DFA" w:rsidRPr="00EB0DFA" w:rsidRDefault="00EB0DFA" w:rsidP="00EB0DFA">
      <w:pPr>
        <w:pStyle w:val="NoSpacing"/>
        <w:jc w:val="center"/>
        <w:rPr>
          <w:b/>
          <w:sz w:val="28"/>
          <w:szCs w:val="28"/>
        </w:rPr>
      </w:pPr>
      <w:bookmarkStart w:id="0" w:name="_GoBack"/>
      <w:r w:rsidRPr="00EB0DFA">
        <w:rPr>
          <w:b/>
          <w:sz w:val="28"/>
          <w:szCs w:val="28"/>
        </w:rPr>
        <w:t>E-GOVERNANCE AS A TOOL FOR TRANSPARENCY AND ACCOUNTABILITY IN PUBLIC ADMINISTRATION</w:t>
      </w:r>
    </w:p>
    <w:p w:rsidR="00EB0DFA" w:rsidRPr="00EB0DFA" w:rsidRDefault="00EB0DFA" w:rsidP="00EB0DFA">
      <w:pPr>
        <w:pStyle w:val="NoSpacing"/>
        <w:jc w:val="center"/>
        <w:rPr>
          <w:b/>
          <w:sz w:val="28"/>
          <w:szCs w:val="28"/>
        </w:rPr>
      </w:pPr>
    </w:p>
    <w:p w:rsidR="00EB0DFA" w:rsidRPr="00EB0DFA" w:rsidRDefault="00EB0DFA" w:rsidP="00EB0DFA">
      <w:pPr>
        <w:pStyle w:val="NoSpacing"/>
        <w:jc w:val="center"/>
        <w:rPr>
          <w:b/>
          <w:i/>
          <w:sz w:val="28"/>
          <w:szCs w:val="28"/>
        </w:rPr>
      </w:pPr>
      <w:r w:rsidRPr="00EB0DFA">
        <w:rPr>
          <w:b/>
          <w:i/>
          <w:sz w:val="28"/>
          <w:szCs w:val="28"/>
        </w:rPr>
        <w:t>{A CASE STUDY OF ILORIN SOUTH LOCAL GOVERNMENT}</w:t>
      </w:r>
    </w:p>
    <w:p w:rsidR="00EB0DFA" w:rsidRPr="00EB0DFA" w:rsidRDefault="00EB0DFA" w:rsidP="00EB0DFA">
      <w:pPr>
        <w:pStyle w:val="NoSpacing"/>
        <w:jc w:val="center"/>
        <w:rPr>
          <w:b/>
          <w:i/>
          <w:sz w:val="28"/>
          <w:szCs w:val="28"/>
        </w:rPr>
      </w:pPr>
    </w:p>
    <w:p w:rsidR="00EB0DFA" w:rsidRPr="00EB0DFA" w:rsidRDefault="00EB0DFA" w:rsidP="00EB0DFA">
      <w:pPr>
        <w:pStyle w:val="NoSpacing"/>
        <w:jc w:val="center"/>
        <w:rPr>
          <w:rFonts w:ascii="Monotype Corsiva" w:hAnsi="Monotype Corsiva"/>
          <w:b/>
          <w:i/>
          <w:sz w:val="28"/>
          <w:szCs w:val="28"/>
        </w:rPr>
      </w:pPr>
      <w:r w:rsidRPr="00EB0DFA">
        <w:rPr>
          <w:rFonts w:ascii="Monotype Corsiva" w:hAnsi="Monotype Corsiva"/>
          <w:b/>
          <w:i/>
          <w:sz w:val="28"/>
          <w:szCs w:val="28"/>
        </w:rPr>
        <w:t>BY</w:t>
      </w:r>
    </w:p>
    <w:p w:rsidR="00EB0DFA" w:rsidRPr="00EB0DFA" w:rsidRDefault="00EB0DFA" w:rsidP="00EB0DFA">
      <w:pPr>
        <w:pStyle w:val="NoSpacing"/>
        <w:jc w:val="center"/>
        <w:rPr>
          <w:b/>
          <w:sz w:val="28"/>
          <w:szCs w:val="28"/>
        </w:rPr>
      </w:pPr>
    </w:p>
    <w:p w:rsidR="00EB0DFA" w:rsidRPr="00EB0DFA" w:rsidRDefault="00EB0DFA" w:rsidP="00EB0DFA">
      <w:pPr>
        <w:pStyle w:val="NoSpacing"/>
        <w:jc w:val="center"/>
        <w:rPr>
          <w:b/>
          <w:sz w:val="28"/>
          <w:szCs w:val="28"/>
        </w:rPr>
      </w:pPr>
      <w:r w:rsidRPr="00EB0DFA">
        <w:rPr>
          <w:b/>
          <w:sz w:val="28"/>
          <w:szCs w:val="28"/>
        </w:rPr>
        <w:t>AVOSEH EMMANUEL ASHIROF</w:t>
      </w:r>
    </w:p>
    <w:p w:rsidR="00EB0DFA" w:rsidRPr="00EB0DFA" w:rsidRDefault="00EB0DFA" w:rsidP="00EB0DFA">
      <w:pPr>
        <w:pStyle w:val="NoSpacing"/>
        <w:jc w:val="center"/>
        <w:rPr>
          <w:b/>
          <w:sz w:val="28"/>
          <w:szCs w:val="28"/>
        </w:rPr>
      </w:pPr>
      <w:r w:rsidRPr="00EB0DFA">
        <w:rPr>
          <w:b/>
          <w:sz w:val="28"/>
          <w:szCs w:val="28"/>
        </w:rPr>
        <w:t>ND/23/PA/PT/0706</w:t>
      </w:r>
    </w:p>
    <w:p w:rsidR="00EB0DFA" w:rsidRPr="00EB0DFA" w:rsidRDefault="00EB0DFA" w:rsidP="00EB0DFA">
      <w:pPr>
        <w:pStyle w:val="NoSpacing"/>
        <w:jc w:val="center"/>
        <w:rPr>
          <w:b/>
          <w:i/>
          <w:sz w:val="28"/>
          <w:szCs w:val="28"/>
        </w:rPr>
      </w:pPr>
    </w:p>
    <w:p w:rsidR="00EB0DFA" w:rsidRPr="00EB0DFA" w:rsidRDefault="00EB0DFA" w:rsidP="00EB0DFA">
      <w:pPr>
        <w:pStyle w:val="NoSpacing"/>
        <w:jc w:val="center"/>
        <w:rPr>
          <w:b/>
          <w:sz w:val="28"/>
          <w:szCs w:val="28"/>
        </w:rPr>
      </w:pPr>
      <w:r w:rsidRPr="00EB0DFA">
        <w:rPr>
          <w:b/>
          <w:sz w:val="28"/>
          <w:szCs w:val="28"/>
        </w:rPr>
        <w:t>A RESEARCH REPORT SUBMITTED TO THE DEPARTMENT OF PUBLIC ADMINISTRATION INSTITUTE OF FINANCE AND MANAGEMENT STUDIES, KWARA STATE POLYTECHNIC, ILORIN KWARA STATE</w:t>
      </w:r>
    </w:p>
    <w:p w:rsidR="00EB0DFA" w:rsidRPr="00EB0DFA" w:rsidRDefault="00EB0DFA" w:rsidP="00EB0DFA">
      <w:pPr>
        <w:pStyle w:val="NoSpacing"/>
        <w:jc w:val="center"/>
        <w:rPr>
          <w:b/>
          <w:sz w:val="28"/>
          <w:szCs w:val="28"/>
        </w:rPr>
      </w:pPr>
    </w:p>
    <w:p w:rsidR="00EB0DFA" w:rsidRPr="00EB0DFA" w:rsidRDefault="00EB0DFA" w:rsidP="00EB0DFA">
      <w:pPr>
        <w:pStyle w:val="NoSpacing"/>
        <w:jc w:val="center"/>
        <w:rPr>
          <w:b/>
          <w:sz w:val="28"/>
          <w:szCs w:val="28"/>
        </w:rPr>
      </w:pPr>
      <w:r w:rsidRPr="00EB0DFA">
        <w:rPr>
          <w:b/>
          <w:sz w:val="28"/>
          <w:szCs w:val="28"/>
        </w:rPr>
        <w:t>IN PARTIAL FULFILLMENT OF THE REQUIREMENT FOR THE AWARD OF ORDINARY NATIONAL DIPLOMA IN PUBLIC ADMINISTRATION</w:t>
      </w:r>
    </w:p>
    <w:p w:rsidR="00EB0DFA" w:rsidRPr="00EB0DFA" w:rsidRDefault="00EB0DFA" w:rsidP="00EB0DFA">
      <w:pPr>
        <w:pStyle w:val="NoSpacing"/>
        <w:jc w:val="center"/>
        <w:rPr>
          <w:b/>
          <w:sz w:val="28"/>
          <w:szCs w:val="28"/>
        </w:rPr>
      </w:pPr>
    </w:p>
    <w:p w:rsidR="00EB0DFA" w:rsidRPr="00EB0DFA" w:rsidRDefault="00EB0DFA" w:rsidP="00EB0DFA">
      <w:pPr>
        <w:pStyle w:val="NoSpacing"/>
        <w:jc w:val="center"/>
        <w:rPr>
          <w:b/>
          <w:sz w:val="28"/>
          <w:szCs w:val="28"/>
        </w:rPr>
      </w:pPr>
    </w:p>
    <w:p w:rsidR="00EB0DFA" w:rsidRPr="00EB0DFA" w:rsidRDefault="00EB0DFA" w:rsidP="00EB0DFA">
      <w:pPr>
        <w:pStyle w:val="NoSpacing"/>
        <w:jc w:val="center"/>
        <w:rPr>
          <w:b/>
          <w:sz w:val="28"/>
          <w:szCs w:val="28"/>
        </w:rPr>
      </w:pPr>
      <w:r w:rsidRPr="00EB0DFA">
        <w:rPr>
          <w:b/>
          <w:sz w:val="28"/>
          <w:szCs w:val="28"/>
        </w:rPr>
        <w:t>JULY, 2025</w:t>
      </w:r>
    </w:p>
    <w:p w:rsidR="00EB0DFA" w:rsidRPr="00930003" w:rsidRDefault="00EB0DFA" w:rsidP="00EB0DFA">
      <w:pPr>
        <w:pStyle w:val="NoSpacing"/>
        <w:jc w:val="center"/>
        <w:rPr>
          <w:sz w:val="28"/>
        </w:rPr>
      </w:pPr>
      <w:r w:rsidRPr="00EB0DFA">
        <w:rPr>
          <w:b/>
          <w:sz w:val="28"/>
          <w:szCs w:val="28"/>
        </w:rPr>
        <w:br w:type="page"/>
      </w:r>
      <w:r w:rsidRPr="00EB0DFA">
        <w:rPr>
          <w:b/>
          <w:sz w:val="28"/>
        </w:rPr>
        <w:lastRenderedPageBreak/>
        <w:t>CERTIFICATE</w:t>
      </w:r>
    </w:p>
    <w:p w:rsidR="00EB0DFA" w:rsidRPr="00153BF6" w:rsidRDefault="00EB0DFA" w:rsidP="00EB0DFA">
      <w:pPr>
        <w:pStyle w:val="NoSpacing"/>
        <w:spacing w:line="480" w:lineRule="auto"/>
        <w:jc w:val="both"/>
        <w:rPr>
          <w:rFonts w:ascii="Bookman Old Style" w:hAnsi="Bookman Old Style" w:cs="Arial"/>
          <w:b/>
          <w:sz w:val="24"/>
          <w:szCs w:val="28"/>
        </w:rPr>
      </w:pPr>
      <w:r>
        <w:rPr>
          <w:rFonts w:ascii="Bookman Old Style" w:hAnsi="Bookman Old Style"/>
          <w:sz w:val="28"/>
          <w:szCs w:val="28"/>
        </w:rPr>
        <w:tab/>
      </w: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Kwara State polytechnic. Ilorin and it was carried out by </w:t>
      </w:r>
      <w:r>
        <w:rPr>
          <w:rFonts w:ascii="Bookman Old Style" w:hAnsi="Bookman Old Style" w:cs="Arial"/>
          <w:b/>
          <w:sz w:val="24"/>
          <w:szCs w:val="28"/>
        </w:rPr>
        <w:t xml:space="preserve">AVOSEH EMMANUEL </w:t>
      </w:r>
      <w:r w:rsidRPr="00153BF6">
        <w:rPr>
          <w:rFonts w:ascii="Bookman Old Style" w:hAnsi="Bookman Old Style" w:cs="Arial"/>
          <w:b/>
          <w:sz w:val="24"/>
          <w:szCs w:val="28"/>
        </w:rPr>
        <w:t>ASHIROF</w:t>
      </w:r>
    </w:p>
    <w:p w:rsidR="00EB0DFA" w:rsidRPr="00930003" w:rsidRDefault="00EB0DFA" w:rsidP="00EB0DF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with matriculation number ND/23/PA/PT/0706</w:t>
      </w:r>
      <w:r w:rsidRPr="00930003">
        <w:rPr>
          <w:rFonts w:ascii="Bookman Old Style" w:hAnsi="Bookman Old Style"/>
          <w:sz w:val="28"/>
          <w:szCs w:val="28"/>
        </w:rPr>
        <w:t xml:space="preserve"> it was discovered to meet up with the standard required for the award of national Diploma (ND) on Public Administration.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_______________</w:t>
      </w:r>
    </w:p>
    <w:p w:rsidR="00EB0DFA" w:rsidRPr="00EB0DFA" w:rsidRDefault="00EB0DFA" w:rsidP="00EB0DFA">
      <w:pPr>
        <w:pStyle w:val="NoSpacing"/>
        <w:spacing w:line="480" w:lineRule="auto"/>
        <w:jc w:val="both"/>
        <w:rPr>
          <w:rFonts w:ascii="Bookman Old Style" w:hAnsi="Bookman Old Style"/>
          <w:sz w:val="24"/>
          <w:szCs w:val="24"/>
        </w:rPr>
      </w:pPr>
      <w:r w:rsidRPr="00EB0DFA">
        <w:rPr>
          <w:rFonts w:ascii="Bookman Old Style" w:hAnsi="Bookman Old Style"/>
          <w:b/>
          <w:sz w:val="24"/>
          <w:szCs w:val="24"/>
        </w:rPr>
        <w:t>MR. ABDULRASAQ .D. ABDULBAKI</w:t>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t>Date</w:t>
      </w:r>
    </w:p>
    <w:p w:rsidR="00EB0DFA" w:rsidRPr="00EB0DFA" w:rsidRDefault="00EB0DFA" w:rsidP="00EB0DFA">
      <w:pPr>
        <w:pStyle w:val="NoSpacing"/>
        <w:spacing w:line="480" w:lineRule="auto"/>
        <w:jc w:val="both"/>
        <w:rPr>
          <w:rFonts w:ascii="Bookman Old Style" w:hAnsi="Bookman Old Style"/>
          <w:b/>
          <w:i/>
          <w:sz w:val="24"/>
          <w:szCs w:val="24"/>
        </w:rPr>
      </w:pPr>
      <w:r w:rsidRPr="00EB0DFA">
        <w:rPr>
          <w:rFonts w:ascii="Bookman Old Style" w:hAnsi="Bookman Old Style"/>
          <w:b/>
          <w:i/>
          <w:sz w:val="24"/>
          <w:szCs w:val="24"/>
        </w:rPr>
        <w:t>Project Supervisor</w:t>
      </w:r>
    </w:p>
    <w:p w:rsidR="00EB0DFA" w:rsidRPr="00EB0DFA" w:rsidRDefault="00EB0DFA" w:rsidP="00EB0DFA">
      <w:pPr>
        <w:pStyle w:val="NoSpacing"/>
        <w:spacing w:line="480" w:lineRule="auto"/>
        <w:jc w:val="both"/>
        <w:rPr>
          <w:rFonts w:ascii="Bookman Old Style" w:hAnsi="Bookman Old Style"/>
          <w:sz w:val="24"/>
          <w:szCs w:val="24"/>
        </w:rPr>
      </w:pPr>
    </w:p>
    <w:p w:rsidR="00EB0DFA" w:rsidRPr="00EB0DFA" w:rsidRDefault="00EB0DFA" w:rsidP="00EB0DFA">
      <w:pPr>
        <w:pStyle w:val="NoSpacing"/>
        <w:spacing w:line="480" w:lineRule="auto"/>
        <w:jc w:val="both"/>
        <w:rPr>
          <w:rFonts w:ascii="Bookman Old Style" w:hAnsi="Bookman Old Style"/>
          <w:sz w:val="24"/>
          <w:szCs w:val="24"/>
        </w:rPr>
      </w:pPr>
      <w:r w:rsidRPr="00EB0DFA">
        <w:rPr>
          <w:rFonts w:ascii="Bookman Old Style" w:hAnsi="Bookman Old Style"/>
          <w:sz w:val="24"/>
          <w:szCs w:val="24"/>
        </w:rPr>
        <w:t>____________________</w:t>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t>_______________</w:t>
      </w:r>
    </w:p>
    <w:p w:rsidR="00EB0DFA" w:rsidRPr="00EB0DFA" w:rsidRDefault="00EB0DFA" w:rsidP="00EB0DFA">
      <w:pPr>
        <w:pStyle w:val="NoSpacing"/>
        <w:spacing w:line="480" w:lineRule="auto"/>
        <w:jc w:val="both"/>
        <w:rPr>
          <w:rFonts w:ascii="Bookman Old Style" w:hAnsi="Bookman Old Style"/>
          <w:sz w:val="24"/>
          <w:szCs w:val="24"/>
        </w:rPr>
      </w:pPr>
      <w:r w:rsidRPr="00EB0DFA">
        <w:rPr>
          <w:rFonts w:ascii="Bookman Old Style" w:hAnsi="Bookman Old Style"/>
          <w:b/>
          <w:sz w:val="24"/>
          <w:szCs w:val="24"/>
        </w:rPr>
        <w:t>MR.</w:t>
      </w:r>
      <w:r w:rsidRPr="00EB0DFA">
        <w:rPr>
          <w:rFonts w:ascii="Bookman Old Style" w:hAnsi="Bookman Old Style"/>
          <w:b/>
          <w:sz w:val="24"/>
          <w:szCs w:val="24"/>
        </w:rPr>
        <w:tab/>
        <w:t>OLOWOOKERE A.O</w:t>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t xml:space="preserve">Date </w:t>
      </w:r>
    </w:p>
    <w:p w:rsidR="00EB0DFA" w:rsidRPr="00EB0DFA" w:rsidRDefault="00EB0DFA" w:rsidP="00EB0DFA">
      <w:pPr>
        <w:pStyle w:val="NoSpacing"/>
        <w:spacing w:line="480" w:lineRule="auto"/>
        <w:jc w:val="both"/>
        <w:rPr>
          <w:rFonts w:ascii="Bookman Old Style" w:hAnsi="Bookman Old Style"/>
          <w:b/>
          <w:i/>
          <w:sz w:val="24"/>
          <w:szCs w:val="24"/>
        </w:rPr>
      </w:pPr>
      <w:r w:rsidRPr="00EB0DFA">
        <w:rPr>
          <w:rFonts w:ascii="Bookman Old Style" w:hAnsi="Bookman Old Style"/>
          <w:b/>
          <w:i/>
          <w:sz w:val="24"/>
          <w:szCs w:val="24"/>
        </w:rPr>
        <w:t xml:space="preserve">Project Co-ordinator </w:t>
      </w:r>
    </w:p>
    <w:p w:rsidR="00EB0DFA" w:rsidRPr="00EB0DFA" w:rsidRDefault="00EB0DFA" w:rsidP="00EB0DFA">
      <w:pPr>
        <w:pStyle w:val="NoSpacing"/>
        <w:spacing w:line="480" w:lineRule="auto"/>
        <w:jc w:val="both"/>
        <w:rPr>
          <w:rFonts w:ascii="Bookman Old Style" w:hAnsi="Bookman Old Style"/>
          <w:sz w:val="24"/>
          <w:szCs w:val="24"/>
        </w:rPr>
      </w:pPr>
      <w:r w:rsidRPr="00EB0DFA">
        <w:rPr>
          <w:rFonts w:ascii="Bookman Old Style" w:hAnsi="Bookman Old Style"/>
          <w:sz w:val="24"/>
          <w:szCs w:val="24"/>
        </w:rPr>
        <w:t>___________________</w:t>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t>_______________</w:t>
      </w:r>
    </w:p>
    <w:p w:rsidR="00EB0DFA" w:rsidRPr="00EB0DFA" w:rsidRDefault="00EB0DFA" w:rsidP="00EB0DFA">
      <w:pPr>
        <w:pStyle w:val="NoSpacing"/>
        <w:spacing w:line="480" w:lineRule="auto"/>
        <w:jc w:val="both"/>
        <w:rPr>
          <w:rFonts w:ascii="Bookman Old Style" w:hAnsi="Bookman Old Style"/>
          <w:sz w:val="24"/>
          <w:szCs w:val="24"/>
        </w:rPr>
      </w:pPr>
      <w:r w:rsidRPr="00EB0DFA">
        <w:rPr>
          <w:rFonts w:ascii="Bookman Old Style" w:hAnsi="Bookman Old Style"/>
          <w:b/>
          <w:sz w:val="24"/>
          <w:szCs w:val="24"/>
        </w:rPr>
        <w:t>MR</w:t>
      </w:r>
      <w:r>
        <w:rPr>
          <w:rFonts w:ascii="Bookman Old Style" w:hAnsi="Bookman Old Style"/>
          <w:sz w:val="24"/>
          <w:szCs w:val="24"/>
        </w:rPr>
        <w:t>.</w:t>
      </w:r>
      <w:r w:rsidRPr="00EB0DFA">
        <w:rPr>
          <w:rFonts w:ascii="Bookman Old Style" w:hAnsi="Bookman Old Style"/>
          <w:b/>
          <w:sz w:val="24"/>
          <w:szCs w:val="24"/>
        </w:rPr>
        <w:t>SERIKI</w:t>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r>
      <w:r w:rsidRPr="00EB0DFA">
        <w:rPr>
          <w:rFonts w:ascii="Bookman Old Style" w:hAnsi="Bookman Old Style"/>
          <w:sz w:val="24"/>
          <w:szCs w:val="24"/>
        </w:rPr>
        <w:tab/>
        <w:t xml:space="preserve">Date </w:t>
      </w:r>
    </w:p>
    <w:p w:rsidR="00EB0DFA" w:rsidRPr="00EB0DFA" w:rsidRDefault="00EB0DFA" w:rsidP="00EB0DFA">
      <w:pPr>
        <w:pStyle w:val="NoSpacing"/>
        <w:spacing w:line="480" w:lineRule="auto"/>
        <w:jc w:val="both"/>
        <w:rPr>
          <w:rFonts w:ascii="Bookman Old Style" w:hAnsi="Bookman Old Style"/>
          <w:b/>
          <w:i/>
          <w:sz w:val="24"/>
          <w:szCs w:val="24"/>
        </w:rPr>
      </w:pPr>
      <w:r w:rsidRPr="00EB0DFA">
        <w:rPr>
          <w:rFonts w:ascii="Bookman Old Style" w:hAnsi="Bookman Old Style"/>
          <w:b/>
          <w:i/>
          <w:sz w:val="24"/>
          <w:szCs w:val="24"/>
        </w:rPr>
        <w:t xml:space="preserve">Head of Department </w:t>
      </w:r>
    </w:p>
    <w:p w:rsidR="00EB0DFA" w:rsidRPr="00930003" w:rsidRDefault="00EB0DFA" w:rsidP="00EB0DFA">
      <w:pPr>
        <w:pStyle w:val="NoSpacing"/>
        <w:spacing w:line="480" w:lineRule="auto"/>
        <w:jc w:val="center"/>
        <w:rPr>
          <w:rFonts w:ascii="Bookman Old Style" w:hAnsi="Bookman Old Style"/>
          <w:b/>
          <w:sz w:val="28"/>
          <w:szCs w:val="28"/>
        </w:rPr>
      </w:pPr>
      <w:r w:rsidRPr="00EB0DFA">
        <w:rPr>
          <w:rFonts w:ascii="Bookman Old Style" w:hAnsi="Bookman Old Style"/>
          <w:b/>
          <w:i/>
          <w:sz w:val="24"/>
          <w:szCs w:val="24"/>
        </w:rPr>
        <w:br w:type="page"/>
      </w:r>
      <w:r w:rsidRPr="00930003">
        <w:rPr>
          <w:rFonts w:ascii="Bookman Old Style" w:hAnsi="Bookman Old Style"/>
          <w:b/>
          <w:sz w:val="28"/>
          <w:szCs w:val="28"/>
        </w:rPr>
        <w:lastRenderedPageBreak/>
        <w:t>DEDICATION</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br w:type="page"/>
      </w:r>
      <w:r w:rsidRPr="00930003">
        <w:rPr>
          <w:rFonts w:ascii="Bookman Old Style" w:hAnsi="Bookman Old Style"/>
          <w:b/>
          <w:sz w:val="28"/>
          <w:szCs w:val="28"/>
        </w:rPr>
        <w:lastRenderedPageBreak/>
        <w:t>ACKNOWLEDGEMENT</w:t>
      </w:r>
      <w:r w:rsidRPr="00930003">
        <w:rPr>
          <w:rFonts w:ascii="Bookman Old Style" w:hAnsi="Bookman Old Style"/>
          <w:sz w:val="28"/>
          <w:szCs w:val="28"/>
        </w:rPr>
        <w:t xml:space="preserve">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well-wisher too numerous to mention.</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Firstly, I acknowledge with joy and profound gratitude t</w:t>
      </w:r>
      <w:r>
        <w:rPr>
          <w:rFonts w:ascii="Bookman Old Style" w:hAnsi="Bookman Old Style"/>
          <w:sz w:val="28"/>
          <w:szCs w:val="28"/>
        </w:rPr>
        <w:t>o</w:t>
      </w:r>
      <w:r w:rsidRPr="00930003">
        <w:rPr>
          <w:rFonts w:ascii="Bookman Old Style" w:hAnsi="Bookman Old Style"/>
          <w:sz w:val="28"/>
          <w:szCs w:val="28"/>
        </w:rPr>
        <w:t xml:space="preserve"> the ALMIGHTY ALLAH for his protection and guidance bestowed on me and acknowledge wisdom and understanding during my programme in Kwara State Polytechnic, Ilorin.</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Abdulrasaki Baki</w:t>
      </w:r>
      <w:r w:rsidRPr="00930003">
        <w:rPr>
          <w:rFonts w:ascii="Bookman Old Style" w:hAnsi="Bookman Old Style"/>
          <w:sz w:val="28"/>
          <w:szCs w:val="28"/>
        </w:rPr>
        <w:t xml:space="preserve"> and other lecturer in my department in person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I would like to express my appreciation, to my family starting from Mr. Azeez Yinusa, Mrs. Serifat Kayode Muibi Muhiz Olayemi a.k.a (Angel) Mrs. Silifat Azeez, Mrs. Aderinola Azeez, Muibi Sodiq and other for their humanity and physically support and </w:t>
      </w:r>
      <w:r w:rsidRPr="00930003">
        <w:rPr>
          <w:rFonts w:ascii="Bookman Old Style" w:hAnsi="Bookman Old Style"/>
          <w:sz w:val="28"/>
          <w:szCs w:val="28"/>
        </w:rPr>
        <w:lastRenderedPageBreak/>
        <w:t xml:space="preserve">assistance toward me, I pray that Almighty Allah bless you all (Amen).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An appreciation also goes to my friends, and others.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Finally, my appreciation goes to my lovely Mummy for their love and valuable advice, path to follow, to improve my acknowledgement positively during my programme in Kw</w:t>
      </w:r>
      <w:r>
        <w:rPr>
          <w:rFonts w:ascii="Bookman Old Style" w:hAnsi="Bookman Old Style"/>
          <w:sz w:val="28"/>
          <w:szCs w:val="28"/>
        </w:rPr>
        <w:t xml:space="preserve">ara State polytechnic, Ilorin, </w:t>
      </w:r>
      <w:r w:rsidRPr="00930003">
        <w:rPr>
          <w:rFonts w:ascii="Bookman Old Style" w:hAnsi="Bookman Old Style"/>
          <w:sz w:val="28"/>
          <w:szCs w:val="28"/>
        </w:rPr>
        <w:t xml:space="preserve">I real thank you all. </w:t>
      </w:r>
    </w:p>
    <w:p w:rsidR="00EB0DFA" w:rsidRPr="00930003" w:rsidRDefault="00EB0DFA" w:rsidP="00EB0DFA">
      <w:pPr>
        <w:pStyle w:val="NoSpacing"/>
        <w:spacing w:line="480" w:lineRule="auto"/>
        <w:jc w:val="both"/>
        <w:rPr>
          <w:rFonts w:ascii="Bookman Old Style" w:hAnsi="Bookman Old Style"/>
          <w:sz w:val="28"/>
          <w:szCs w:val="28"/>
        </w:rPr>
      </w:pPr>
      <w:r w:rsidRPr="00930003">
        <w:rPr>
          <w:rFonts w:ascii="Bookman Old Style" w:hAnsi="Bookman Old Style"/>
          <w:sz w:val="28"/>
          <w:szCs w:val="28"/>
        </w:rPr>
        <w:t xml:space="preserve">Peoples should know that their more than one way to skin a cat and nothing succeeds like success.          </w:t>
      </w:r>
    </w:p>
    <w:p w:rsidR="00EB0DFA" w:rsidRPr="00E17F1D" w:rsidRDefault="00EB0DFA" w:rsidP="00EB0DFA">
      <w:pPr>
        <w:pStyle w:val="NoSpacing"/>
        <w:spacing w:line="480" w:lineRule="auto"/>
        <w:jc w:val="both"/>
        <w:rPr>
          <w:sz w:val="28"/>
          <w:szCs w:val="28"/>
        </w:rPr>
      </w:pPr>
      <w:r w:rsidRPr="00930003">
        <w:rPr>
          <w:rFonts w:ascii="Bookman Old Style" w:hAnsi="Bookman Old Style"/>
          <w:sz w:val="28"/>
          <w:szCs w:val="28"/>
        </w:rPr>
        <w:br w:type="page"/>
      </w:r>
      <w:r w:rsidRPr="00E17F1D">
        <w:rPr>
          <w:b/>
          <w:sz w:val="28"/>
        </w:rPr>
        <w:lastRenderedPageBreak/>
        <w:t>Abstract</w:t>
      </w:r>
    </w:p>
    <w:p w:rsidR="00EB0DFA" w:rsidRPr="00C35744" w:rsidRDefault="00EB0DFA" w:rsidP="00EB0DFA">
      <w:pPr>
        <w:pStyle w:val="NoSpacing"/>
        <w:spacing w:line="480" w:lineRule="auto"/>
        <w:jc w:val="both"/>
        <w:rPr>
          <w:sz w:val="28"/>
          <w:szCs w:val="28"/>
        </w:rPr>
      </w:pPr>
      <w:r w:rsidRPr="00C35744">
        <w:rPr>
          <w:sz w:val="28"/>
          <w:szCs w:val="28"/>
        </w:rPr>
        <w:t>This study investigates the role of e-governance in promoting transparency and accountability within public administration. With growing demands for openness and trust in government institutions, e-governance has emerged as a strategic tool for reform. The research explores how digital platforms—such as online portals, electronic payment systems, and open data initiatives—enhance service delivery and reduce corruption. Using a case study approach and qualitative analysis, the findings show that while e-governance improves efficiency and access to information, challenges like digital literacy, infrastructure, and resistance to change still hinder full implementation. The study concludes with recommendations for policy reforms and capacity building.</w:t>
      </w:r>
    </w:p>
    <w:p w:rsidR="00EB0DFA" w:rsidRPr="00E17F1D" w:rsidRDefault="00EB0DFA" w:rsidP="00EB0DFA">
      <w:pPr>
        <w:pStyle w:val="NoSpacing"/>
        <w:spacing w:line="480" w:lineRule="auto"/>
        <w:jc w:val="both"/>
        <w:rPr>
          <w:sz w:val="34"/>
          <w:szCs w:val="28"/>
        </w:rPr>
      </w:pPr>
      <w:r w:rsidRPr="00C35744">
        <w:rPr>
          <w:sz w:val="28"/>
          <w:szCs w:val="28"/>
        </w:rPr>
        <w:br w:type="page"/>
      </w:r>
      <w:r w:rsidRPr="00E17F1D">
        <w:rPr>
          <w:b/>
          <w:sz w:val="28"/>
        </w:rPr>
        <w:lastRenderedPageBreak/>
        <w:t>Table of Contents</w:t>
      </w:r>
    </w:p>
    <w:p w:rsidR="00EB0DFA" w:rsidRPr="00C35744" w:rsidRDefault="00EB0DFA" w:rsidP="00EB0DFA">
      <w:pPr>
        <w:pStyle w:val="NoSpacing"/>
        <w:spacing w:line="480" w:lineRule="auto"/>
        <w:jc w:val="both"/>
        <w:rPr>
          <w:sz w:val="28"/>
          <w:szCs w:val="28"/>
        </w:rPr>
      </w:pPr>
      <w:r w:rsidRPr="00C35744">
        <w:rPr>
          <w:sz w:val="28"/>
          <w:szCs w:val="28"/>
        </w:rPr>
        <w:t>1. Introduction</w:t>
      </w:r>
    </w:p>
    <w:p w:rsidR="00EB0DFA" w:rsidRPr="00C35744" w:rsidRDefault="00EB0DFA" w:rsidP="00EB0DFA">
      <w:pPr>
        <w:pStyle w:val="NoSpacing"/>
        <w:spacing w:line="480" w:lineRule="auto"/>
        <w:jc w:val="both"/>
        <w:rPr>
          <w:sz w:val="28"/>
          <w:szCs w:val="28"/>
        </w:rPr>
      </w:pPr>
      <w:r w:rsidRPr="00C35744">
        <w:rPr>
          <w:sz w:val="28"/>
          <w:szCs w:val="28"/>
        </w:rPr>
        <w:t>2. Literature Review</w:t>
      </w:r>
    </w:p>
    <w:p w:rsidR="00EB0DFA" w:rsidRPr="00C35744" w:rsidRDefault="00EB0DFA" w:rsidP="00EB0DFA">
      <w:pPr>
        <w:pStyle w:val="NoSpacing"/>
        <w:spacing w:line="480" w:lineRule="auto"/>
        <w:jc w:val="both"/>
        <w:rPr>
          <w:sz w:val="28"/>
          <w:szCs w:val="28"/>
        </w:rPr>
      </w:pPr>
      <w:r w:rsidRPr="00C35744">
        <w:rPr>
          <w:sz w:val="28"/>
          <w:szCs w:val="28"/>
        </w:rPr>
        <w:t>3. Research Methodology</w:t>
      </w:r>
    </w:p>
    <w:p w:rsidR="00EB0DFA" w:rsidRPr="00C35744" w:rsidRDefault="00EB0DFA" w:rsidP="00EB0DFA">
      <w:pPr>
        <w:pStyle w:val="NoSpacing"/>
        <w:spacing w:line="480" w:lineRule="auto"/>
        <w:jc w:val="both"/>
        <w:rPr>
          <w:sz w:val="28"/>
          <w:szCs w:val="28"/>
        </w:rPr>
      </w:pPr>
      <w:r w:rsidRPr="00C35744">
        <w:rPr>
          <w:sz w:val="28"/>
          <w:szCs w:val="28"/>
        </w:rPr>
        <w:t>4. Data Presentation and Analysis</w:t>
      </w:r>
    </w:p>
    <w:p w:rsidR="00EB0DFA" w:rsidRPr="00C35744" w:rsidRDefault="00EB0DFA" w:rsidP="00EB0DFA">
      <w:pPr>
        <w:pStyle w:val="NoSpacing"/>
        <w:spacing w:line="480" w:lineRule="auto"/>
        <w:jc w:val="both"/>
        <w:rPr>
          <w:sz w:val="28"/>
          <w:szCs w:val="28"/>
        </w:rPr>
      </w:pPr>
      <w:r w:rsidRPr="00C35744">
        <w:rPr>
          <w:sz w:val="28"/>
          <w:szCs w:val="28"/>
        </w:rPr>
        <w:t>5. Discussion of Findings</w:t>
      </w:r>
    </w:p>
    <w:p w:rsidR="00EB0DFA" w:rsidRPr="00C35744" w:rsidRDefault="00EB0DFA" w:rsidP="00EB0DFA">
      <w:pPr>
        <w:pStyle w:val="NoSpacing"/>
        <w:spacing w:line="480" w:lineRule="auto"/>
        <w:jc w:val="both"/>
        <w:rPr>
          <w:sz w:val="28"/>
          <w:szCs w:val="28"/>
        </w:rPr>
      </w:pPr>
      <w:r w:rsidRPr="00C35744">
        <w:rPr>
          <w:sz w:val="28"/>
          <w:szCs w:val="28"/>
        </w:rPr>
        <w:t>6. Conclusion and Recommendations</w:t>
      </w:r>
    </w:p>
    <w:p w:rsidR="00EB0DFA" w:rsidRPr="00C35744" w:rsidRDefault="00EB0DFA" w:rsidP="00EB0DFA">
      <w:pPr>
        <w:pStyle w:val="NoSpacing"/>
        <w:spacing w:line="480" w:lineRule="auto"/>
        <w:jc w:val="both"/>
        <w:rPr>
          <w:sz w:val="28"/>
          <w:szCs w:val="28"/>
        </w:rPr>
      </w:pPr>
      <w:r w:rsidRPr="00C35744">
        <w:rPr>
          <w:sz w:val="28"/>
          <w:szCs w:val="28"/>
        </w:rPr>
        <w:t>7. References</w:t>
      </w:r>
    </w:p>
    <w:p w:rsidR="00EB0DFA" w:rsidRPr="00C35744" w:rsidRDefault="00EB0DFA" w:rsidP="00EB0DFA">
      <w:pPr>
        <w:pStyle w:val="NoSpacing"/>
        <w:spacing w:line="480" w:lineRule="auto"/>
        <w:jc w:val="both"/>
        <w:rPr>
          <w:sz w:val="28"/>
          <w:szCs w:val="28"/>
        </w:rPr>
      </w:pPr>
      <w:r w:rsidRPr="00C35744">
        <w:rPr>
          <w:sz w:val="28"/>
          <w:szCs w:val="28"/>
        </w:rPr>
        <w:t>8. Appendices</w:t>
      </w:r>
    </w:p>
    <w:p w:rsidR="00EB0DFA" w:rsidRPr="00C35744" w:rsidRDefault="00EB0DFA" w:rsidP="00EB0DFA">
      <w:pPr>
        <w:pStyle w:val="NoSpacing"/>
        <w:spacing w:line="480" w:lineRule="auto"/>
        <w:jc w:val="both"/>
        <w:rPr>
          <w:sz w:val="28"/>
          <w:szCs w:val="28"/>
        </w:rPr>
      </w:pPr>
      <w:r w:rsidRPr="00C35744">
        <w:rPr>
          <w:sz w:val="28"/>
          <w:szCs w:val="28"/>
        </w:rPr>
        <w:br w:type="page"/>
      </w:r>
    </w:p>
    <w:p w:rsidR="00EB0DFA" w:rsidRPr="00C35744" w:rsidRDefault="00EB0DFA" w:rsidP="00EB0DFA">
      <w:pPr>
        <w:pStyle w:val="NoSpacing"/>
        <w:spacing w:line="480" w:lineRule="auto"/>
        <w:jc w:val="both"/>
        <w:rPr>
          <w:sz w:val="28"/>
          <w:szCs w:val="28"/>
        </w:rPr>
      </w:pPr>
    </w:p>
    <w:p w:rsidR="00EB0DFA" w:rsidRDefault="00EB0DFA">
      <w:pPr>
        <w:rPr>
          <w:b/>
          <w:sz w:val="28"/>
        </w:rPr>
      </w:pPr>
      <w:r>
        <w:rPr>
          <w:b/>
          <w:sz w:val="28"/>
        </w:rPr>
        <w:br w:type="page"/>
      </w:r>
    </w:p>
    <w:p w:rsidR="000C0925" w:rsidRPr="0089281C" w:rsidRDefault="0089281C" w:rsidP="0089281C">
      <w:pPr>
        <w:pStyle w:val="NoSpacing"/>
        <w:spacing w:before="240" w:line="480" w:lineRule="auto"/>
        <w:ind w:left="851"/>
        <w:jc w:val="both"/>
        <w:rPr>
          <w:b/>
          <w:sz w:val="28"/>
        </w:rPr>
      </w:pPr>
      <w:r w:rsidRPr="0089281C">
        <w:rPr>
          <w:b/>
          <w:sz w:val="28"/>
        </w:rPr>
        <w:lastRenderedPageBreak/>
        <w:t xml:space="preserve">CHAPTER ONE: </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1. 0</w:t>
      </w:r>
      <w:r w:rsidRPr="00C35744">
        <w:rPr>
          <w:rStyle w:val="Strong"/>
          <w:rFonts w:ascii="Times New Roman" w:hAnsi="Times New Roman" w:cs="Times New Roman"/>
          <w:sz w:val="28"/>
          <w:szCs w:val="28"/>
        </w:rPr>
        <w:tab/>
        <w:t>Introduction</w:t>
      </w:r>
    </w:p>
    <w:p w:rsidR="00E2582F" w:rsidRPr="00C35744" w:rsidRDefault="00E2582F" w:rsidP="0089281C">
      <w:pPr>
        <w:pStyle w:val="NoSpacing"/>
        <w:spacing w:line="480" w:lineRule="auto"/>
        <w:jc w:val="both"/>
        <w:rPr>
          <w:sz w:val="28"/>
          <w:szCs w:val="28"/>
        </w:rPr>
      </w:pPr>
      <w:r w:rsidRPr="00C35744">
        <w:rPr>
          <w:sz w:val="28"/>
          <w:szCs w:val="28"/>
        </w:rPr>
        <w:t>In recent years, governments around the world have increasingly turned to digital technology to improve the efficiency, transparency, and accountability of public service delivery. E-governance refers to the application of Information and Communication Technology (ICT) in government operations and services, aiming to enhance interactions with citizens, businesses, and other arms of government. It encompasses various digital platforms such as online portals, digital identification systems, open data platforms, and electronic service delivery.</w:t>
      </w:r>
    </w:p>
    <w:p w:rsidR="00E2582F" w:rsidRPr="00C35744" w:rsidRDefault="00E2582F" w:rsidP="0089281C">
      <w:pPr>
        <w:pStyle w:val="NoSpacing"/>
        <w:spacing w:line="480" w:lineRule="auto"/>
        <w:jc w:val="both"/>
        <w:rPr>
          <w:sz w:val="28"/>
          <w:szCs w:val="28"/>
        </w:rPr>
      </w:pPr>
      <w:r w:rsidRPr="00C35744">
        <w:rPr>
          <w:sz w:val="28"/>
          <w:szCs w:val="28"/>
        </w:rPr>
        <w:t>In many developing countries, public administration has historically struggled with issues of corruption, bureaucratic inefficiency, and limited public trust. E-governance offers a potential solution to these problems by promoting openness, reducing human interference in service delivery, and enabling real-time monitoring and feedback mechanisms. However, despite the increasing adoption of digital systems in public institutions, significant challenges remain in terms of infrastructure, digital literacy, and policy enforcement.</w:t>
      </w:r>
    </w:p>
    <w:p w:rsidR="00E2582F" w:rsidRPr="00C35744" w:rsidRDefault="00E2582F" w:rsidP="0089281C">
      <w:pPr>
        <w:pStyle w:val="NoSpacing"/>
        <w:spacing w:line="480" w:lineRule="auto"/>
        <w:jc w:val="both"/>
        <w:rPr>
          <w:sz w:val="28"/>
          <w:szCs w:val="28"/>
        </w:rPr>
      </w:pPr>
      <w:r w:rsidRPr="00C35744">
        <w:rPr>
          <w:sz w:val="28"/>
          <w:szCs w:val="28"/>
        </w:rPr>
        <w:lastRenderedPageBreak/>
        <w:t>This study aims to assess how effectively e-governance contributes to transparency and accountability in public administration and what can be done to optimize its implementation.</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1.2. Aim and Objectives of the Study</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Aim</w:t>
      </w:r>
    </w:p>
    <w:p w:rsidR="00E2582F" w:rsidRPr="00C35744" w:rsidRDefault="00E2582F" w:rsidP="0089281C">
      <w:pPr>
        <w:pStyle w:val="NoSpacing"/>
        <w:spacing w:line="480" w:lineRule="auto"/>
        <w:jc w:val="both"/>
        <w:rPr>
          <w:sz w:val="28"/>
          <w:szCs w:val="28"/>
        </w:rPr>
      </w:pPr>
      <w:r w:rsidRPr="00C35744">
        <w:rPr>
          <w:sz w:val="28"/>
          <w:szCs w:val="28"/>
        </w:rPr>
        <w:t>To evaluate the effectiveness of e-governance as a tool for enhancing transparency and accountability in public administration.</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Objectives</w:t>
      </w:r>
    </w:p>
    <w:p w:rsidR="00E2582F" w:rsidRPr="00C35744" w:rsidRDefault="00E2582F" w:rsidP="0089281C">
      <w:pPr>
        <w:pStyle w:val="NoSpacing"/>
        <w:spacing w:line="480" w:lineRule="auto"/>
        <w:jc w:val="both"/>
        <w:rPr>
          <w:sz w:val="28"/>
          <w:szCs w:val="28"/>
        </w:rPr>
      </w:pPr>
      <w:r w:rsidRPr="00C35744">
        <w:rPr>
          <w:sz w:val="28"/>
          <w:szCs w:val="28"/>
        </w:rPr>
        <w:t>To examine the concept and components of e-governance.</w:t>
      </w:r>
    </w:p>
    <w:p w:rsidR="00E2582F" w:rsidRPr="00C35744" w:rsidRDefault="00E2582F" w:rsidP="0089281C">
      <w:pPr>
        <w:pStyle w:val="NoSpacing"/>
        <w:spacing w:line="480" w:lineRule="auto"/>
        <w:jc w:val="both"/>
        <w:rPr>
          <w:sz w:val="28"/>
          <w:szCs w:val="28"/>
        </w:rPr>
      </w:pPr>
      <w:r w:rsidRPr="00C35744">
        <w:rPr>
          <w:sz w:val="28"/>
          <w:szCs w:val="28"/>
        </w:rPr>
        <w:t>To assess the impact of e-governance on transparency in public service delivery.</w:t>
      </w:r>
    </w:p>
    <w:p w:rsidR="00E2582F" w:rsidRPr="00C35744" w:rsidRDefault="00E2582F" w:rsidP="0089281C">
      <w:pPr>
        <w:pStyle w:val="NoSpacing"/>
        <w:spacing w:line="480" w:lineRule="auto"/>
        <w:jc w:val="both"/>
        <w:rPr>
          <w:sz w:val="28"/>
          <w:szCs w:val="28"/>
        </w:rPr>
      </w:pPr>
      <w:r w:rsidRPr="00C35744">
        <w:rPr>
          <w:sz w:val="28"/>
          <w:szCs w:val="28"/>
        </w:rPr>
        <w:t>To evaluate how e-governance systems promote accountability among public officials.</w:t>
      </w:r>
    </w:p>
    <w:p w:rsidR="00E2582F" w:rsidRPr="00C35744" w:rsidRDefault="00E2582F" w:rsidP="0089281C">
      <w:pPr>
        <w:pStyle w:val="NoSpacing"/>
        <w:spacing w:line="480" w:lineRule="auto"/>
        <w:jc w:val="both"/>
        <w:rPr>
          <w:sz w:val="28"/>
          <w:szCs w:val="28"/>
        </w:rPr>
      </w:pPr>
      <w:r w:rsidRPr="00C35744">
        <w:rPr>
          <w:sz w:val="28"/>
          <w:szCs w:val="28"/>
        </w:rPr>
        <w:t>To identify the challenges and limitations faced in implementing e-governance in public institutions.</w:t>
      </w:r>
    </w:p>
    <w:p w:rsidR="00E2582F" w:rsidRPr="00C35744" w:rsidRDefault="00E2582F" w:rsidP="0089281C">
      <w:pPr>
        <w:pStyle w:val="NoSpacing"/>
        <w:spacing w:line="480" w:lineRule="auto"/>
        <w:jc w:val="both"/>
        <w:rPr>
          <w:sz w:val="28"/>
          <w:szCs w:val="28"/>
        </w:rPr>
      </w:pPr>
      <w:r w:rsidRPr="00C35744">
        <w:rPr>
          <w:sz w:val="28"/>
          <w:szCs w:val="28"/>
        </w:rPr>
        <w:t>To recommend strategies for improving e-governance for better governance outcomes.</w:t>
      </w:r>
    </w:p>
    <w:p w:rsidR="0089281C" w:rsidRDefault="0089281C" w:rsidP="0089281C">
      <w:pPr>
        <w:pStyle w:val="NoSpacing"/>
        <w:spacing w:line="480" w:lineRule="auto"/>
        <w:jc w:val="both"/>
        <w:rPr>
          <w:rStyle w:val="Strong"/>
          <w:rFonts w:ascii="Times New Roman" w:hAnsi="Times New Roman" w:cs="Times New Roman"/>
          <w:sz w:val="28"/>
          <w:szCs w:val="28"/>
        </w:rPr>
      </w:pPr>
    </w:p>
    <w:p w:rsidR="0089281C" w:rsidRDefault="0089281C" w:rsidP="0089281C">
      <w:pPr>
        <w:pStyle w:val="NoSpacing"/>
        <w:spacing w:line="480" w:lineRule="auto"/>
        <w:jc w:val="both"/>
        <w:rPr>
          <w:rStyle w:val="Strong"/>
          <w:rFonts w:ascii="Times New Roman" w:hAnsi="Times New Roman" w:cs="Times New Roman"/>
          <w:sz w:val="28"/>
          <w:szCs w:val="28"/>
        </w:rPr>
      </w:pP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lastRenderedPageBreak/>
        <w:t>3. Scope of the Study</w:t>
      </w:r>
    </w:p>
    <w:p w:rsidR="00E2582F" w:rsidRPr="00C35744" w:rsidRDefault="00E2582F" w:rsidP="0089281C">
      <w:pPr>
        <w:pStyle w:val="NoSpacing"/>
        <w:spacing w:line="480" w:lineRule="auto"/>
        <w:jc w:val="both"/>
        <w:rPr>
          <w:sz w:val="28"/>
          <w:szCs w:val="28"/>
        </w:rPr>
      </w:pPr>
      <w:r w:rsidRPr="00C35744">
        <w:rPr>
          <w:sz w:val="28"/>
          <w:szCs w:val="28"/>
        </w:rPr>
        <w:t>This study focuses on the use of e-governance in promoting transparency and accountability within public sector institutions. While the principles of e-governance apply globally, the research will concentrate on selected ministries or government agencies within a specific country or region (you can insert your chosen location or institution here). It will explore the tools being used, how they function, their effectiveness, and the challenges faced in their implementation. The study will primarily use data from public officials, ICT staff, and service users through interviews, surveys, or secondary data analysis.</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4. Statement of the Problem</w:t>
      </w:r>
    </w:p>
    <w:p w:rsidR="00E2582F" w:rsidRPr="00C35744" w:rsidRDefault="00E2582F" w:rsidP="0089281C">
      <w:pPr>
        <w:pStyle w:val="NoSpacing"/>
        <w:spacing w:line="480" w:lineRule="auto"/>
        <w:jc w:val="both"/>
        <w:rPr>
          <w:sz w:val="28"/>
          <w:szCs w:val="28"/>
        </w:rPr>
      </w:pPr>
      <w:r w:rsidRPr="00C35744">
        <w:rPr>
          <w:sz w:val="28"/>
          <w:szCs w:val="28"/>
        </w:rPr>
        <w:t xml:space="preserve">Despite numerous reforms aimed at improving public sector performance, issues of corruption, lack of transparency, and poor accountability persist in many public institutions. Traditional bureaucratic systems often lack the efficiency and openness needed to foster public trust and ensure quality service delivery. While e-governance has the potential to address these issues by digitizing processes and enhancing access to information, its adoption and effectiveness vary across institutions and regions. There is a need to critically assess whether e-governance is truly achieving its </w:t>
      </w:r>
      <w:r w:rsidRPr="00C35744">
        <w:rPr>
          <w:sz w:val="28"/>
          <w:szCs w:val="28"/>
        </w:rPr>
        <w:lastRenderedPageBreak/>
        <w:t>intended outcomes in practice, and what barriers might be preventing its full potential.</w:t>
      </w:r>
    </w:p>
    <w:p w:rsidR="00E2582F" w:rsidRPr="00C35744" w:rsidRDefault="00E2582F" w:rsidP="0089281C">
      <w:pPr>
        <w:pStyle w:val="NoSpacing"/>
        <w:spacing w:line="480" w:lineRule="auto"/>
        <w:jc w:val="both"/>
        <w:rPr>
          <w:sz w:val="28"/>
          <w:szCs w:val="28"/>
        </w:rPr>
      </w:pPr>
      <w:r w:rsidRPr="00C35744">
        <w:rPr>
          <w:rStyle w:val="Strong"/>
          <w:rFonts w:ascii="Times New Roman" w:hAnsi="Times New Roman" w:cs="Times New Roman"/>
          <w:sz w:val="28"/>
          <w:szCs w:val="28"/>
        </w:rPr>
        <w:t>5. Justification of the Study</w:t>
      </w:r>
    </w:p>
    <w:p w:rsidR="00E2582F" w:rsidRPr="00C35744" w:rsidRDefault="00E2582F" w:rsidP="0089281C">
      <w:pPr>
        <w:pStyle w:val="NoSpacing"/>
        <w:spacing w:line="480" w:lineRule="auto"/>
        <w:jc w:val="both"/>
        <w:rPr>
          <w:sz w:val="28"/>
          <w:szCs w:val="28"/>
        </w:rPr>
      </w:pPr>
      <w:r w:rsidRPr="00C35744">
        <w:rPr>
          <w:sz w:val="28"/>
          <w:szCs w:val="28"/>
        </w:rPr>
        <w:t>This research is timely and relevant given the increasing reliance on digital technologies in public service delivery. As governments invest in e-governance systems, it is important to understand their actual impact on transparency and accountability. The study contributes to academic discourse, informs policy decisions, and provides practical insights for improving governance. It is particularly valuable for developing countries, where institutional weaknesses are often more pronounced and where technological innovations can significantly enhance governance performance.</w:t>
      </w:r>
    </w:p>
    <w:p w:rsidR="000C0925" w:rsidRPr="00C35744" w:rsidRDefault="00E2582F" w:rsidP="0089281C">
      <w:pPr>
        <w:pStyle w:val="NoSpacing"/>
        <w:spacing w:line="480" w:lineRule="auto"/>
        <w:jc w:val="both"/>
        <w:rPr>
          <w:sz w:val="28"/>
          <w:szCs w:val="28"/>
        </w:rPr>
      </w:pPr>
      <w:r w:rsidRPr="00C35744">
        <w:rPr>
          <w:sz w:val="28"/>
          <w:szCs w:val="28"/>
        </w:rPr>
        <w:t xml:space="preserve"> </w:t>
      </w:r>
      <w:r w:rsidR="00112E36" w:rsidRPr="00C35744">
        <w:rPr>
          <w:sz w:val="28"/>
          <w:szCs w:val="28"/>
        </w:rPr>
        <w:br w:type="page"/>
      </w:r>
    </w:p>
    <w:p w:rsidR="0086760B" w:rsidRPr="0089281C" w:rsidRDefault="0086760B" w:rsidP="0089281C">
      <w:pPr>
        <w:pStyle w:val="NoSpacing"/>
        <w:spacing w:line="480" w:lineRule="auto"/>
        <w:jc w:val="both"/>
      </w:pPr>
      <w:r w:rsidRPr="0089281C">
        <w:rPr>
          <w:rStyle w:val="Strong"/>
          <w:rFonts w:ascii="Times New Roman" w:hAnsi="Times New Roman" w:cs="Times New Roman"/>
          <w:bCs w:val="0"/>
          <w:sz w:val="28"/>
          <w:szCs w:val="28"/>
        </w:rPr>
        <w:lastRenderedPageBreak/>
        <w:t>CHAPTER TWO</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LITERATURE REVIEW</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2.1 Introduction</w:t>
      </w:r>
    </w:p>
    <w:p w:rsidR="0086760B" w:rsidRPr="00C35744" w:rsidRDefault="0086760B" w:rsidP="0089281C">
      <w:pPr>
        <w:pStyle w:val="NoSpacing"/>
        <w:spacing w:line="480" w:lineRule="auto"/>
        <w:jc w:val="both"/>
        <w:rPr>
          <w:sz w:val="28"/>
          <w:szCs w:val="28"/>
        </w:rPr>
      </w:pPr>
      <w:r w:rsidRPr="00C35744">
        <w:rPr>
          <w:sz w:val="28"/>
          <w:szCs w:val="28"/>
        </w:rPr>
        <w:t>This chapter reviews the existing literature related to e-governance. It explores the conceptual framework, theoretical foundations, components, types, benefits, challenges, and global practices of e-governance. This review provides a solid background to understand the implementation and impact of e-governance initiatives, especially in the context of public sector transformation.</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2.2 Conceptual Framework of E-Governance</w:t>
      </w:r>
    </w:p>
    <w:p w:rsidR="0086760B" w:rsidRPr="00C35744" w:rsidRDefault="0086760B" w:rsidP="0089281C">
      <w:pPr>
        <w:pStyle w:val="NoSpacing"/>
        <w:spacing w:line="480" w:lineRule="auto"/>
        <w:jc w:val="both"/>
        <w:rPr>
          <w:sz w:val="28"/>
          <w:szCs w:val="28"/>
        </w:rPr>
      </w:pPr>
      <w:r w:rsidRPr="00C35744">
        <w:rPr>
          <w:sz w:val="28"/>
          <w:szCs w:val="28"/>
        </w:rPr>
        <w:t>E-governance refers to the use of information and communication technologies (ICT) to deliver government services, exchange information, and engage with citizens, businesses, and other arms of government. According to the World Bank (2016), e-governance enhances transparency, efficiency, and accountability in public administration. It includes digital platforms for service delivery, decision-making processes, and citizen participation.</w:t>
      </w:r>
    </w:p>
    <w:p w:rsidR="0089281C" w:rsidRDefault="0089281C" w:rsidP="0089281C">
      <w:pPr>
        <w:pStyle w:val="NoSpacing"/>
        <w:spacing w:line="480" w:lineRule="auto"/>
        <w:jc w:val="both"/>
        <w:rPr>
          <w:rStyle w:val="Strong"/>
          <w:rFonts w:ascii="Times New Roman" w:hAnsi="Times New Roman" w:cs="Times New Roman"/>
          <w:b w:val="0"/>
          <w:bCs w:val="0"/>
          <w:sz w:val="28"/>
          <w:szCs w:val="28"/>
        </w:rPr>
      </w:pPr>
    </w:p>
    <w:p w:rsidR="0089281C" w:rsidRDefault="0089281C" w:rsidP="0089281C">
      <w:pPr>
        <w:pStyle w:val="NoSpacing"/>
        <w:spacing w:line="480" w:lineRule="auto"/>
        <w:jc w:val="both"/>
        <w:rPr>
          <w:rStyle w:val="Strong"/>
          <w:rFonts w:ascii="Times New Roman" w:hAnsi="Times New Roman" w:cs="Times New Roman"/>
          <w:b w:val="0"/>
          <w:bCs w:val="0"/>
          <w:sz w:val="28"/>
          <w:szCs w:val="28"/>
        </w:rPr>
      </w:pP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2.3 Theoretical Framework</w:t>
      </w:r>
    </w:p>
    <w:p w:rsidR="0086760B" w:rsidRPr="00C35744" w:rsidRDefault="0086760B" w:rsidP="0089281C">
      <w:pPr>
        <w:pStyle w:val="NoSpacing"/>
        <w:spacing w:line="480" w:lineRule="auto"/>
        <w:jc w:val="both"/>
        <w:rPr>
          <w:sz w:val="28"/>
          <w:szCs w:val="28"/>
        </w:rPr>
      </w:pPr>
      <w:r w:rsidRPr="00C35744">
        <w:rPr>
          <w:sz w:val="28"/>
          <w:szCs w:val="28"/>
        </w:rPr>
        <w:t>Several theories underpin the development and implementation of e-governance systems: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Technology Acceptance Model (TAM):</w:t>
      </w:r>
      <w:r w:rsidRPr="00C35744">
        <w:rPr>
          <w:sz w:val="28"/>
          <w:szCs w:val="28"/>
        </w:rPr>
        <w:t xml:space="preserve"> Proposed by Davis (1989), TAM explains how users come to accept and use technology. It focuses on perceived usefulness and perceived ease of use as key determinants.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Diffusion of Innovations Theory (Rogers, 2003):</w:t>
      </w:r>
      <w:r w:rsidRPr="00C35744">
        <w:rPr>
          <w:sz w:val="28"/>
          <w:szCs w:val="28"/>
        </w:rPr>
        <w:t xml:space="preserve"> This theory explains how, why, and at what rate new technologies spread through cultures.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Institutional Theory:</w:t>
      </w:r>
      <w:r w:rsidRPr="00C35744">
        <w:rPr>
          <w:sz w:val="28"/>
          <w:szCs w:val="28"/>
        </w:rPr>
        <w:t xml:space="preserve"> This examines how institutions adopt e-governance practices due to external pressures, norms, and mimetic behaviors.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2.4 Components of E-Governance</w:t>
      </w:r>
    </w:p>
    <w:p w:rsidR="0086760B" w:rsidRPr="00C35744" w:rsidRDefault="0086760B" w:rsidP="0089281C">
      <w:pPr>
        <w:pStyle w:val="NoSpacing"/>
        <w:spacing w:line="480" w:lineRule="auto"/>
        <w:jc w:val="both"/>
        <w:rPr>
          <w:sz w:val="28"/>
          <w:szCs w:val="28"/>
        </w:rPr>
      </w:pPr>
      <w:r w:rsidRPr="00C35744">
        <w:rPr>
          <w:sz w:val="28"/>
          <w:szCs w:val="28"/>
        </w:rPr>
        <w:t>E-governance encompasses various components that facilitate its functioning:</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Government to Citizen (G2C):</w:t>
      </w:r>
      <w:r w:rsidRPr="00C35744">
        <w:rPr>
          <w:sz w:val="28"/>
          <w:szCs w:val="28"/>
        </w:rPr>
        <w:t xml:space="preserve"> Services such as online tax payment, e-voting, and birth registration.</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Government to Business (G2B):</w:t>
      </w:r>
      <w:r w:rsidRPr="00C35744">
        <w:rPr>
          <w:sz w:val="28"/>
          <w:szCs w:val="28"/>
        </w:rPr>
        <w:t xml:space="preserve"> Licensing, procurement, and regulatory compliance.</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Government to Government (G2G):</w:t>
      </w:r>
      <w:r w:rsidRPr="00C35744">
        <w:rPr>
          <w:sz w:val="28"/>
          <w:szCs w:val="28"/>
        </w:rPr>
        <w:t xml:space="preserve"> Inter-agency coordination and data sharing.</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lastRenderedPageBreak/>
        <w:t>Government to Employee (G2E):</w:t>
      </w:r>
      <w:r w:rsidRPr="00C35744">
        <w:rPr>
          <w:sz w:val="28"/>
          <w:szCs w:val="28"/>
        </w:rPr>
        <w:t xml:space="preserve"> HR services, payroll management, and internal communication.</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2.5 Benefits of E-Governance</w:t>
      </w:r>
    </w:p>
    <w:p w:rsidR="0086760B" w:rsidRPr="00C35744" w:rsidRDefault="0086760B" w:rsidP="0089281C">
      <w:pPr>
        <w:pStyle w:val="NoSpacing"/>
        <w:spacing w:line="480" w:lineRule="auto"/>
        <w:jc w:val="both"/>
        <w:rPr>
          <w:sz w:val="28"/>
          <w:szCs w:val="28"/>
        </w:rPr>
      </w:pPr>
      <w:r w:rsidRPr="00C35744">
        <w:rPr>
          <w:sz w:val="28"/>
          <w:szCs w:val="28"/>
        </w:rPr>
        <w:t>The implementation of e-governance yields numerous advantages: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Increased Transparency:</w:t>
      </w:r>
      <w:r w:rsidRPr="00C35744">
        <w:rPr>
          <w:sz w:val="28"/>
          <w:szCs w:val="28"/>
        </w:rPr>
        <w:t xml:space="preserve"> ICTs reduce human discretion, curbing corruption.</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Improved Service Delivery:</w:t>
      </w:r>
      <w:r w:rsidRPr="00C35744">
        <w:rPr>
          <w:sz w:val="28"/>
          <w:szCs w:val="28"/>
        </w:rPr>
        <w:t xml:space="preserve"> Services become faster, more accessible, and citizen-focused.</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Cost Efficiency:</w:t>
      </w:r>
      <w:r w:rsidRPr="00C35744">
        <w:rPr>
          <w:sz w:val="28"/>
          <w:szCs w:val="28"/>
        </w:rPr>
        <w:t xml:space="preserve"> Reduces administrative costs through automation and paperless systems.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Enhanced Citizen Engagement:</w:t>
      </w:r>
      <w:r w:rsidRPr="00C35744">
        <w:rPr>
          <w:sz w:val="28"/>
          <w:szCs w:val="28"/>
        </w:rPr>
        <w:t xml:space="preserve"> Promotes participatory governance through digital feedback mechanisms.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2.6 Challenges of E-Governance</w:t>
      </w:r>
    </w:p>
    <w:p w:rsidR="0086760B" w:rsidRPr="00C35744" w:rsidRDefault="0086760B" w:rsidP="0089281C">
      <w:pPr>
        <w:pStyle w:val="NoSpacing"/>
        <w:spacing w:line="480" w:lineRule="auto"/>
        <w:jc w:val="both"/>
        <w:rPr>
          <w:sz w:val="28"/>
          <w:szCs w:val="28"/>
        </w:rPr>
      </w:pPr>
      <w:r w:rsidRPr="00C35744">
        <w:rPr>
          <w:sz w:val="28"/>
          <w:szCs w:val="28"/>
        </w:rPr>
        <w:t>Despite its potential, e-governance faces several obstacles: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Digital Divide:</w:t>
      </w:r>
      <w:r w:rsidRPr="00C35744">
        <w:rPr>
          <w:sz w:val="28"/>
          <w:szCs w:val="28"/>
        </w:rPr>
        <w:t xml:space="preserve"> Limited access to ICT in rural and marginalized communities.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Cybersecurity Issues:</w:t>
      </w:r>
      <w:r w:rsidRPr="00C35744">
        <w:rPr>
          <w:sz w:val="28"/>
          <w:szCs w:val="28"/>
        </w:rPr>
        <w:t xml:space="preserve"> Risk of data breaches and privacy violations.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Resistance to Change:</w:t>
      </w:r>
      <w:r w:rsidRPr="00C35744">
        <w:rPr>
          <w:sz w:val="28"/>
          <w:szCs w:val="28"/>
        </w:rPr>
        <w:t xml:space="preserve"> Bureaucratic inertia and lack of ICT skills among public employees.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lastRenderedPageBreak/>
        <w:t>Infrastructure Deficits:</w:t>
      </w:r>
      <w:r w:rsidRPr="00C35744">
        <w:rPr>
          <w:sz w:val="28"/>
          <w:szCs w:val="28"/>
        </w:rPr>
        <w:t xml:space="preserve"> Inadequate internet connectivity and power supply in developing countries.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2.7 Global Best Practices in E-Governance</w:t>
      </w:r>
    </w:p>
    <w:p w:rsidR="0086760B" w:rsidRPr="00C35744" w:rsidRDefault="0086760B" w:rsidP="0089281C">
      <w:pPr>
        <w:pStyle w:val="NoSpacing"/>
        <w:spacing w:line="480" w:lineRule="auto"/>
        <w:jc w:val="both"/>
        <w:rPr>
          <w:sz w:val="28"/>
          <w:szCs w:val="28"/>
        </w:rPr>
      </w:pPr>
      <w:r w:rsidRPr="00C35744">
        <w:rPr>
          <w:sz w:val="28"/>
          <w:szCs w:val="28"/>
        </w:rPr>
        <w:t>Countries like Estonia, Singapore, and South Korea have made significant strides in e-governance. Estonia, for instance, offers nearly all government services online, supported by robust digital ID systems. Key lessons from such countries include:</w:t>
      </w:r>
    </w:p>
    <w:p w:rsidR="0086760B" w:rsidRPr="00C35744" w:rsidRDefault="0086760B" w:rsidP="0089281C">
      <w:pPr>
        <w:pStyle w:val="NoSpacing"/>
        <w:spacing w:line="480" w:lineRule="auto"/>
        <w:jc w:val="both"/>
        <w:rPr>
          <w:sz w:val="28"/>
          <w:szCs w:val="28"/>
        </w:rPr>
      </w:pPr>
      <w:r w:rsidRPr="00C35744">
        <w:rPr>
          <w:sz w:val="28"/>
          <w:szCs w:val="28"/>
        </w:rPr>
        <w:t>Strong legal and regulatory frameworks.</w:t>
      </w:r>
    </w:p>
    <w:p w:rsidR="0086760B" w:rsidRPr="00C35744" w:rsidRDefault="0086760B" w:rsidP="0089281C">
      <w:pPr>
        <w:pStyle w:val="NoSpacing"/>
        <w:spacing w:line="480" w:lineRule="auto"/>
        <w:jc w:val="both"/>
        <w:rPr>
          <w:sz w:val="28"/>
          <w:szCs w:val="28"/>
        </w:rPr>
      </w:pPr>
      <w:r w:rsidRPr="00C35744">
        <w:rPr>
          <w:sz w:val="28"/>
          <w:szCs w:val="28"/>
        </w:rPr>
        <w:t>Investment in ICT infrastructure.</w:t>
      </w:r>
    </w:p>
    <w:p w:rsidR="0086760B" w:rsidRPr="00C35744" w:rsidRDefault="0086760B" w:rsidP="0089281C">
      <w:pPr>
        <w:pStyle w:val="NoSpacing"/>
        <w:spacing w:line="480" w:lineRule="auto"/>
        <w:jc w:val="both"/>
        <w:rPr>
          <w:sz w:val="28"/>
          <w:szCs w:val="28"/>
        </w:rPr>
      </w:pPr>
      <w:r w:rsidRPr="00C35744">
        <w:rPr>
          <w:sz w:val="28"/>
          <w:szCs w:val="28"/>
        </w:rPr>
        <w:t>Comprehensive digital literacy programs.</w:t>
      </w:r>
    </w:p>
    <w:p w:rsidR="0086760B" w:rsidRPr="00C35744" w:rsidRDefault="0086760B" w:rsidP="0089281C">
      <w:pPr>
        <w:pStyle w:val="NoSpacing"/>
        <w:spacing w:line="480" w:lineRule="auto"/>
        <w:jc w:val="both"/>
        <w:rPr>
          <w:sz w:val="28"/>
          <w:szCs w:val="28"/>
        </w:rPr>
      </w:pPr>
      <w:r w:rsidRPr="00C35744">
        <w:rPr>
          <w:sz w:val="28"/>
          <w:szCs w:val="28"/>
        </w:rPr>
        <w:t>Public-private partnerships.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2.8 Empirical Review</w:t>
      </w:r>
    </w:p>
    <w:p w:rsidR="0086760B" w:rsidRPr="00C35744" w:rsidRDefault="0086760B" w:rsidP="0089281C">
      <w:pPr>
        <w:pStyle w:val="NoSpacing"/>
        <w:spacing w:line="480" w:lineRule="auto"/>
        <w:jc w:val="both"/>
        <w:rPr>
          <w:sz w:val="28"/>
          <w:szCs w:val="28"/>
        </w:rPr>
      </w:pPr>
      <w:r w:rsidRPr="00C35744">
        <w:rPr>
          <w:sz w:val="28"/>
          <w:szCs w:val="28"/>
        </w:rPr>
        <w:t>Several studies have explored the impact and effectiveness of e-governance. For example:</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Akpan (2020)</w:t>
      </w:r>
      <w:r w:rsidRPr="00C35744">
        <w:rPr>
          <w:sz w:val="28"/>
          <w:szCs w:val="28"/>
        </w:rPr>
        <w:t xml:space="preserve"> found that e-governance in Nigeria significantly improved transparency in public finance management.</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Kumar &amp; Bansal (2018)</w:t>
      </w:r>
      <w:r w:rsidRPr="00C35744">
        <w:rPr>
          <w:sz w:val="28"/>
          <w:szCs w:val="28"/>
        </w:rPr>
        <w:t xml:space="preserve"> highlighted that citizen satisfaction increases when digital services are user-friendly and reliable.</w:t>
      </w:r>
    </w:p>
    <w:p w:rsidR="0086760B" w:rsidRPr="00C35744" w:rsidRDefault="0086760B" w:rsidP="0089281C">
      <w:pPr>
        <w:pStyle w:val="NoSpacing"/>
        <w:spacing w:line="480" w:lineRule="auto"/>
        <w:jc w:val="both"/>
        <w:rPr>
          <w:sz w:val="28"/>
          <w:szCs w:val="28"/>
        </w:rPr>
      </w:pPr>
      <w:r w:rsidRPr="00C35744">
        <w:rPr>
          <w:sz w:val="28"/>
          <w:szCs w:val="28"/>
        </w:rPr>
        <w:lastRenderedPageBreak/>
        <w:t>These empirical studies emphasize the importance of usability, infrastructure, and stakeholder engagement in achieving successful e-governance outcomes.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2.9 </w:t>
      </w:r>
      <w:r w:rsidRPr="0089281C">
        <w:rPr>
          <w:rStyle w:val="Strong"/>
          <w:rFonts w:ascii="Times New Roman" w:hAnsi="Times New Roman" w:cs="Times New Roman"/>
          <w:bCs w:val="0"/>
          <w:sz w:val="28"/>
          <w:szCs w:val="28"/>
        </w:rPr>
        <w:t>Summary of Literature Review</w:t>
      </w:r>
    </w:p>
    <w:p w:rsidR="0086760B" w:rsidRPr="00C35744" w:rsidRDefault="0089281C" w:rsidP="0089281C">
      <w:pPr>
        <w:pStyle w:val="NoSpacing"/>
        <w:spacing w:line="480" w:lineRule="auto"/>
        <w:jc w:val="both"/>
        <w:rPr>
          <w:sz w:val="28"/>
          <w:szCs w:val="28"/>
        </w:rPr>
      </w:pPr>
      <w:r>
        <w:rPr>
          <w:sz w:val="28"/>
          <w:szCs w:val="28"/>
        </w:rPr>
        <w:tab/>
      </w:r>
      <w:r w:rsidR="0086760B" w:rsidRPr="00C35744">
        <w:rPr>
          <w:sz w:val="28"/>
          <w:szCs w:val="28"/>
        </w:rPr>
        <w:t>The literature demonstrates that e-governance can significantly enhance public sector efficiency, transparency, and citizen participation. However, its success is dependent on several factors, including technological infrastructure, policy support, digital literacy, and institutional commitment. This review sets the stage for analyzing how these elements are addressed in the research context.</w:t>
      </w:r>
    </w:p>
    <w:p w:rsidR="000C0925" w:rsidRPr="00C35744" w:rsidRDefault="0086760B" w:rsidP="0089281C">
      <w:pPr>
        <w:pStyle w:val="NoSpacing"/>
        <w:spacing w:line="480" w:lineRule="auto"/>
        <w:jc w:val="both"/>
        <w:rPr>
          <w:sz w:val="28"/>
          <w:szCs w:val="28"/>
        </w:rPr>
      </w:pPr>
      <w:r w:rsidRPr="00C35744">
        <w:rPr>
          <w:sz w:val="28"/>
          <w:szCs w:val="28"/>
        </w:rPr>
        <w:t xml:space="preserve"> </w:t>
      </w:r>
      <w:r w:rsidR="00112E36" w:rsidRPr="00C35744">
        <w:rPr>
          <w:sz w:val="28"/>
          <w:szCs w:val="28"/>
        </w:rPr>
        <w:br w:type="page"/>
      </w:r>
    </w:p>
    <w:p w:rsidR="0086760B" w:rsidRPr="0089281C" w:rsidRDefault="0086760B" w:rsidP="0089281C">
      <w:pPr>
        <w:pStyle w:val="NoSpacing"/>
        <w:spacing w:line="480" w:lineRule="auto"/>
        <w:jc w:val="both"/>
      </w:pPr>
      <w:r w:rsidRPr="0089281C">
        <w:rPr>
          <w:rStyle w:val="Strong"/>
          <w:rFonts w:ascii="Times New Roman" w:hAnsi="Times New Roman" w:cs="Times New Roman"/>
          <w:bCs w:val="0"/>
          <w:sz w:val="28"/>
          <w:szCs w:val="28"/>
        </w:rPr>
        <w:lastRenderedPageBreak/>
        <w:t>CHAPTER THREE</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RESEARCH METHODOLOGY</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3.1 </w:t>
      </w:r>
      <w:r w:rsidRPr="0089281C">
        <w:rPr>
          <w:rStyle w:val="Strong"/>
          <w:rFonts w:ascii="Times New Roman" w:hAnsi="Times New Roman" w:cs="Times New Roman"/>
          <w:bCs w:val="0"/>
          <w:sz w:val="28"/>
          <w:szCs w:val="28"/>
        </w:rPr>
        <w:t>Introduction</w:t>
      </w:r>
    </w:p>
    <w:p w:rsidR="0086760B" w:rsidRPr="00C35744" w:rsidRDefault="0089281C" w:rsidP="0089281C">
      <w:pPr>
        <w:pStyle w:val="NoSpacing"/>
        <w:spacing w:line="480" w:lineRule="auto"/>
        <w:jc w:val="both"/>
        <w:rPr>
          <w:sz w:val="28"/>
          <w:szCs w:val="28"/>
        </w:rPr>
      </w:pPr>
      <w:r>
        <w:rPr>
          <w:sz w:val="28"/>
          <w:szCs w:val="28"/>
        </w:rPr>
        <w:tab/>
      </w:r>
      <w:r w:rsidR="0086760B" w:rsidRPr="00C35744">
        <w:rPr>
          <w:sz w:val="28"/>
          <w:szCs w:val="28"/>
        </w:rPr>
        <w:t>This chapter presents the methodology adopted in conducting the study on e-governance. It outlines the research design, population, sample size and sampling technique, data collection methods, instruments used, data analysis techniques, and ethical considerations. The aim is to ensure that the research process is systematic, reliable, and replicable.</w:t>
      </w:r>
    </w:p>
    <w:p w:rsidR="0086760B" w:rsidRPr="00C35744" w:rsidRDefault="0086760B" w:rsidP="0089281C">
      <w:pPr>
        <w:pStyle w:val="NoSpacing"/>
        <w:spacing w:line="480" w:lineRule="auto"/>
        <w:jc w:val="both"/>
      </w:pPr>
      <w:r w:rsidRPr="00C35744">
        <w:t xml:space="preserve"> </w:t>
      </w:r>
      <w:r w:rsidRPr="00C35744">
        <w:rPr>
          <w:rStyle w:val="Strong"/>
          <w:rFonts w:ascii="Times New Roman" w:hAnsi="Times New Roman" w:cs="Times New Roman"/>
          <w:b w:val="0"/>
          <w:bCs w:val="0"/>
          <w:sz w:val="28"/>
          <w:szCs w:val="28"/>
        </w:rPr>
        <w:t xml:space="preserve">3.2 </w:t>
      </w:r>
      <w:r w:rsidRPr="0089281C">
        <w:rPr>
          <w:rStyle w:val="Strong"/>
          <w:rFonts w:ascii="Times New Roman" w:hAnsi="Times New Roman" w:cs="Times New Roman"/>
          <w:bCs w:val="0"/>
          <w:sz w:val="28"/>
          <w:szCs w:val="28"/>
        </w:rPr>
        <w:t>Research Design</w:t>
      </w:r>
    </w:p>
    <w:p w:rsidR="0086760B" w:rsidRPr="00C35744" w:rsidRDefault="0089281C" w:rsidP="0089281C">
      <w:pPr>
        <w:pStyle w:val="NoSpacing"/>
        <w:spacing w:line="480" w:lineRule="auto"/>
        <w:jc w:val="both"/>
        <w:rPr>
          <w:sz w:val="28"/>
          <w:szCs w:val="28"/>
        </w:rPr>
      </w:pPr>
      <w:r>
        <w:rPr>
          <w:sz w:val="28"/>
          <w:szCs w:val="28"/>
        </w:rPr>
        <w:tab/>
      </w:r>
      <w:r w:rsidR="0086760B" w:rsidRPr="00C35744">
        <w:rPr>
          <w:sz w:val="28"/>
          <w:szCs w:val="28"/>
        </w:rPr>
        <w:t xml:space="preserve">The study employed a </w:t>
      </w:r>
      <w:r w:rsidR="0086760B" w:rsidRPr="00C35744">
        <w:rPr>
          <w:rStyle w:val="Strong"/>
          <w:rFonts w:ascii="Times New Roman" w:hAnsi="Times New Roman" w:cs="Times New Roman"/>
          <w:sz w:val="28"/>
          <w:szCs w:val="28"/>
        </w:rPr>
        <w:t>descriptive survey research design</w:t>
      </w:r>
      <w:r w:rsidR="0086760B" w:rsidRPr="00C35744">
        <w:rPr>
          <w:sz w:val="28"/>
          <w:szCs w:val="28"/>
        </w:rPr>
        <w:t>. This design is suitable for studies that aim to gather data on current practices, attitudes, and opinions of a population. It allows for the collection of both qualitative and quantitative data to analyze the impact and effectiveness of e-governance systems.</w:t>
      </w:r>
    </w:p>
    <w:p w:rsidR="0086760B" w:rsidRPr="0089281C" w:rsidRDefault="0086760B" w:rsidP="0089281C">
      <w:pPr>
        <w:pStyle w:val="NoSpacing"/>
        <w:spacing w:line="480" w:lineRule="auto"/>
        <w:jc w:val="both"/>
      </w:pPr>
      <w:r w:rsidRPr="00C35744">
        <w:t xml:space="preserve"> </w:t>
      </w:r>
      <w:r w:rsidRPr="00C35744">
        <w:rPr>
          <w:rStyle w:val="Strong"/>
          <w:rFonts w:ascii="Times New Roman" w:hAnsi="Times New Roman" w:cs="Times New Roman"/>
          <w:b w:val="0"/>
          <w:bCs w:val="0"/>
          <w:sz w:val="28"/>
          <w:szCs w:val="28"/>
        </w:rPr>
        <w:t xml:space="preserve">3.3 </w:t>
      </w:r>
      <w:r w:rsidRPr="0089281C">
        <w:rPr>
          <w:rStyle w:val="Strong"/>
          <w:rFonts w:ascii="Times New Roman" w:hAnsi="Times New Roman" w:cs="Times New Roman"/>
          <w:bCs w:val="0"/>
          <w:sz w:val="28"/>
          <w:szCs w:val="28"/>
        </w:rPr>
        <w:t>Population of the Study</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The population of the study includes all relevant stakeholders involved in e-governance in [insert country or region], such as:</w:t>
      </w:r>
    </w:p>
    <w:p w:rsidR="0086760B" w:rsidRPr="00C35744" w:rsidRDefault="0086760B" w:rsidP="0089281C">
      <w:pPr>
        <w:pStyle w:val="NoSpacing"/>
        <w:spacing w:line="480" w:lineRule="auto"/>
        <w:jc w:val="both"/>
        <w:rPr>
          <w:sz w:val="28"/>
          <w:szCs w:val="28"/>
        </w:rPr>
      </w:pPr>
      <w:r w:rsidRPr="00C35744">
        <w:rPr>
          <w:sz w:val="28"/>
          <w:szCs w:val="28"/>
        </w:rPr>
        <w:t>Government employees using or implementing e-governance tools,</w:t>
      </w:r>
    </w:p>
    <w:p w:rsidR="0086760B" w:rsidRPr="00C35744" w:rsidRDefault="0086760B" w:rsidP="0089281C">
      <w:pPr>
        <w:pStyle w:val="NoSpacing"/>
        <w:spacing w:line="480" w:lineRule="auto"/>
        <w:jc w:val="both"/>
        <w:rPr>
          <w:sz w:val="28"/>
          <w:szCs w:val="28"/>
        </w:rPr>
      </w:pPr>
      <w:r w:rsidRPr="00C35744">
        <w:rPr>
          <w:sz w:val="28"/>
          <w:szCs w:val="28"/>
        </w:rPr>
        <w:t>Citizens who access e-government services,</w:t>
      </w:r>
    </w:p>
    <w:p w:rsidR="0086760B" w:rsidRPr="00C35744" w:rsidRDefault="0086760B" w:rsidP="0089281C">
      <w:pPr>
        <w:pStyle w:val="NoSpacing"/>
        <w:spacing w:line="480" w:lineRule="auto"/>
        <w:jc w:val="both"/>
        <w:rPr>
          <w:sz w:val="28"/>
          <w:szCs w:val="28"/>
        </w:rPr>
      </w:pPr>
      <w:r w:rsidRPr="00C35744">
        <w:rPr>
          <w:sz w:val="28"/>
          <w:szCs w:val="28"/>
        </w:rPr>
        <w:lastRenderedPageBreak/>
        <w:t>ICT personnel in government agencies.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3.4 Sample Size and Sampling Technique</w:t>
      </w:r>
    </w:p>
    <w:p w:rsidR="0086760B" w:rsidRPr="00C35744" w:rsidRDefault="0086760B" w:rsidP="0089281C">
      <w:pPr>
        <w:pStyle w:val="NoSpacing"/>
        <w:spacing w:line="480" w:lineRule="auto"/>
        <w:jc w:val="both"/>
        <w:rPr>
          <w:sz w:val="28"/>
          <w:szCs w:val="28"/>
        </w:rPr>
      </w:pPr>
      <w:r w:rsidRPr="00C35744">
        <w:rPr>
          <w:sz w:val="28"/>
          <w:szCs w:val="28"/>
        </w:rPr>
        <w:t xml:space="preserve">A sample size of respondents was selected using a </w:t>
      </w:r>
      <w:r w:rsidRPr="00C35744">
        <w:rPr>
          <w:rStyle w:val="Strong"/>
          <w:rFonts w:ascii="Times New Roman" w:hAnsi="Times New Roman" w:cs="Times New Roman"/>
          <w:sz w:val="28"/>
          <w:szCs w:val="28"/>
        </w:rPr>
        <w:t>stratified random sampling</w:t>
      </w:r>
      <w:r w:rsidRPr="00C35744">
        <w:rPr>
          <w:sz w:val="28"/>
          <w:szCs w:val="28"/>
        </w:rPr>
        <w:t xml:space="preserve"> technique. This approach ensured that different groups (e.g., public servants, citizens, and IT officers) were proportionally represented in the study to improve generalizability and reduce bias.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3.5 </w:t>
      </w:r>
      <w:r w:rsidRPr="00025923">
        <w:rPr>
          <w:rStyle w:val="Strong"/>
          <w:rFonts w:ascii="Times New Roman" w:hAnsi="Times New Roman" w:cs="Times New Roman"/>
          <w:bCs w:val="0"/>
          <w:sz w:val="28"/>
          <w:szCs w:val="28"/>
        </w:rPr>
        <w:t>Sources of Data</w:t>
      </w:r>
    </w:p>
    <w:p w:rsidR="0086760B" w:rsidRPr="00C35744" w:rsidRDefault="0086760B" w:rsidP="0089281C">
      <w:pPr>
        <w:pStyle w:val="NoSpacing"/>
        <w:spacing w:line="480" w:lineRule="auto"/>
        <w:jc w:val="both"/>
        <w:rPr>
          <w:sz w:val="28"/>
          <w:szCs w:val="28"/>
        </w:rPr>
      </w:pPr>
      <w:r w:rsidRPr="00C35744">
        <w:rPr>
          <w:sz w:val="28"/>
          <w:szCs w:val="28"/>
        </w:rPr>
        <w:t xml:space="preserve">Data for the study were collected from </w:t>
      </w:r>
      <w:r w:rsidRPr="00C35744">
        <w:rPr>
          <w:rStyle w:val="Strong"/>
          <w:rFonts w:ascii="Times New Roman" w:hAnsi="Times New Roman" w:cs="Times New Roman"/>
          <w:sz w:val="28"/>
          <w:szCs w:val="28"/>
        </w:rPr>
        <w:t>both primary and secondary sources</w:t>
      </w:r>
      <w:r w:rsidRPr="00C35744">
        <w:rPr>
          <w:sz w:val="28"/>
          <w:szCs w:val="28"/>
        </w:rPr>
        <w:t>:</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Primary Data:</w:t>
      </w:r>
      <w:r w:rsidRPr="00C35744">
        <w:rPr>
          <w:sz w:val="28"/>
          <w:szCs w:val="28"/>
        </w:rPr>
        <w:t xml:space="preserve"> Obtained through structured questionnaires and interviews.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Secondary Data:</w:t>
      </w:r>
      <w:r w:rsidRPr="00C35744">
        <w:rPr>
          <w:sz w:val="28"/>
          <w:szCs w:val="28"/>
        </w:rPr>
        <w:t xml:space="preserve"> Gathered from government reports, academic journals, online databases, and existing literature on e-governance.</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3.6 </w:t>
      </w:r>
      <w:r w:rsidRPr="00025923">
        <w:rPr>
          <w:rStyle w:val="Strong"/>
          <w:rFonts w:ascii="Times New Roman" w:hAnsi="Times New Roman" w:cs="Times New Roman"/>
          <w:bCs w:val="0"/>
          <w:sz w:val="28"/>
          <w:szCs w:val="28"/>
        </w:rPr>
        <w:t>Instrument for Data Collection</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 xml:space="preserve">The main instrument used for data collection was a </w:t>
      </w:r>
      <w:r w:rsidR="0086760B" w:rsidRPr="00C35744">
        <w:rPr>
          <w:rStyle w:val="Strong"/>
          <w:rFonts w:ascii="Times New Roman" w:hAnsi="Times New Roman" w:cs="Times New Roman"/>
          <w:sz w:val="28"/>
          <w:szCs w:val="28"/>
        </w:rPr>
        <w:t>structured questionnaire</w:t>
      </w:r>
      <w:r w:rsidR="0086760B" w:rsidRPr="00C35744">
        <w:rPr>
          <w:sz w:val="28"/>
          <w:szCs w:val="28"/>
        </w:rPr>
        <w:t>, divided into sections: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Section A:</w:t>
      </w:r>
      <w:r w:rsidRPr="00C35744">
        <w:rPr>
          <w:sz w:val="28"/>
          <w:szCs w:val="28"/>
        </w:rPr>
        <w:t xml:space="preserve"> Demographic information of respondents.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Section B:</w:t>
      </w:r>
      <w:r w:rsidRPr="00C35744">
        <w:rPr>
          <w:sz w:val="28"/>
          <w:szCs w:val="28"/>
        </w:rPr>
        <w:t xml:space="preserve"> Awareness and usage of e-governance platforms.</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Section C:</w:t>
      </w:r>
      <w:r w:rsidRPr="00C35744">
        <w:rPr>
          <w:sz w:val="28"/>
          <w:szCs w:val="28"/>
        </w:rPr>
        <w:t xml:space="preserve"> Perceptions of effectiveness, transparency, and accessibility.</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lastRenderedPageBreak/>
        <w:t>Section D:</w:t>
      </w:r>
      <w:r w:rsidRPr="00C35744">
        <w:rPr>
          <w:sz w:val="28"/>
          <w:szCs w:val="28"/>
        </w:rPr>
        <w:t xml:space="preserve"> Challenges encountered in using e-governance services.</w:t>
      </w:r>
    </w:p>
    <w:p w:rsidR="0086760B" w:rsidRPr="00C35744" w:rsidRDefault="0086760B" w:rsidP="0089281C">
      <w:pPr>
        <w:pStyle w:val="NoSpacing"/>
        <w:spacing w:line="480" w:lineRule="auto"/>
        <w:jc w:val="both"/>
        <w:rPr>
          <w:sz w:val="28"/>
          <w:szCs w:val="28"/>
        </w:rPr>
      </w:pPr>
      <w:r w:rsidRPr="00C35744">
        <w:rPr>
          <w:sz w:val="28"/>
          <w:szCs w:val="28"/>
        </w:rPr>
        <w:t>Interviews were also conducted with selected officials to gather in-depth insights into implementation strategies and challenges.</w:t>
      </w:r>
    </w:p>
    <w:p w:rsidR="0086760B" w:rsidRPr="00025923"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3.7 </w:t>
      </w:r>
      <w:r w:rsidRPr="00025923">
        <w:rPr>
          <w:rStyle w:val="Strong"/>
          <w:rFonts w:ascii="Times New Roman" w:hAnsi="Times New Roman" w:cs="Times New Roman"/>
          <w:bCs w:val="0"/>
          <w:sz w:val="28"/>
          <w:szCs w:val="28"/>
        </w:rPr>
        <w:t>Validity and Reliability of Instruments</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 xml:space="preserve">To ensure </w:t>
      </w:r>
      <w:r w:rsidR="0086760B" w:rsidRPr="00C35744">
        <w:rPr>
          <w:rStyle w:val="Strong"/>
          <w:rFonts w:ascii="Times New Roman" w:hAnsi="Times New Roman" w:cs="Times New Roman"/>
          <w:sz w:val="28"/>
          <w:szCs w:val="28"/>
        </w:rPr>
        <w:t>validity</w:t>
      </w:r>
      <w:r w:rsidR="0086760B" w:rsidRPr="00C35744">
        <w:rPr>
          <w:sz w:val="28"/>
          <w:szCs w:val="28"/>
        </w:rPr>
        <w:t>, the questionnaire was reviewed by experts in e-governance and research methodology. A pilot test was also conducted with a small group of respondents, and necessary adjustments were made.</w:t>
      </w:r>
    </w:p>
    <w:p w:rsidR="0086760B" w:rsidRPr="00C35744" w:rsidRDefault="0086760B" w:rsidP="0089281C">
      <w:pPr>
        <w:pStyle w:val="NoSpacing"/>
        <w:spacing w:line="480" w:lineRule="auto"/>
        <w:jc w:val="both"/>
        <w:rPr>
          <w:sz w:val="28"/>
          <w:szCs w:val="28"/>
        </w:rPr>
      </w:pPr>
      <w:r w:rsidRPr="00C35744">
        <w:rPr>
          <w:rStyle w:val="Strong"/>
          <w:rFonts w:ascii="Times New Roman" w:hAnsi="Times New Roman" w:cs="Times New Roman"/>
          <w:sz w:val="28"/>
          <w:szCs w:val="28"/>
        </w:rPr>
        <w:t>Reliability</w:t>
      </w:r>
      <w:r w:rsidRPr="00C35744">
        <w:rPr>
          <w:sz w:val="28"/>
          <w:szCs w:val="28"/>
        </w:rPr>
        <w:t xml:space="preserve"> was tested using the </w:t>
      </w:r>
      <w:r w:rsidRPr="00C35744">
        <w:rPr>
          <w:rStyle w:val="Strong"/>
          <w:rFonts w:ascii="Times New Roman" w:hAnsi="Times New Roman" w:cs="Times New Roman"/>
          <w:sz w:val="28"/>
          <w:szCs w:val="28"/>
        </w:rPr>
        <w:t>Cronbach Alpha</w:t>
      </w:r>
      <w:r w:rsidRPr="00C35744">
        <w:rPr>
          <w:sz w:val="28"/>
          <w:szCs w:val="28"/>
        </w:rPr>
        <w:t xml:space="preserve"> method, which yielded a coefficient of [insert value], indicating that the instrument was internally consistent and reliable.</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3.8 </w:t>
      </w:r>
      <w:r w:rsidRPr="00025923">
        <w:rPr>
          <w:rStyle w:val="Strong"/>
          <w:rFonts w:ascii="Times New Roman" w:hAnsi="Times New Roman" w:cs="Times New Roman"/>
          <w:bCs w:val="0"/>
          <w:sz w:val="28"/>
          <w:szCs w:val="28"/>
        </w:rPr>
        <w:t>Method of Data Analysis</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 xml:space="preserve">Quantitative data were analyzed using </w:t>
      </w:r>
      <w:r w:rsidR="0086760B" w:rsidRPr="00C35744">
        <w:rPr>
          <w:rStyle w:val="Strong"/>
          <w:rFonts w:ascii="Times New Roman" w:hAnsi="Times New Roman" w:cs="Times New Roman"/>
          <w:sz w:val="28"/>
          <w:szCs w:val="28"/>
        </w:rPr>
        <w:t>descriptive statistics</w:t>
      </w:r>
      <w:r w:rsidR="0086760B" w:rsidRPr="00C35744">
        <w:rPr>
          <w:sz w:val="28"/>
          <w:szCs w:val="28"/>
        </w:rPr>
        <w:t xml:space="preserve"> such as frequencies, percentages, and mean scores, and </w:t>
      </w:r>
      <w:r w:rsidR="0086760B" w:rsidRPr="00C35744">
        <w:rPr>
          <w:rStyle w:val="Strong"/>
          <w:rFonts w:ascii="Times New Roman" w:hAnsi="Times New Roman" w:cs="Times New Roman"/>
          <w:sz w:val="28"/>
          <w:szCs w:val="28"/>
        </w:rPr>
        <w:t>inferential statistics</w:t>
      </w:r>
      <w:r w:rsidR="0086760B" w:rsidRPr="00C35744">
        <w:rPr>
          <w:sz w:val="28"/>
          <w:szCs w:val="28"/>
        </w:rPr>
        <w:t xml:space="preserve"> such as chi-square and correlation analysis, where applicable.</w:t>
      </w:r>
    </w:p>
    <w:p w:rsidR="0086760B" w:rsidRPr="00C35744" w:rsidRDefault="0086760B" w:rsidP="0089281C">
      <w:pPr>
        <w:pStyle w:val="NoSpacing"/>
        <w:spacing w:line="480" w:lineRule="auto"/>
        <w:jc w:val="both"/>
        <w:rPr>
          <w:sz w:val="28"/>
          <w:szCs w:val="28"/>
        </w:rPr>
      </w:pPr>
      <w:r w:rsidRPr="00C35744">
        <w:rPr>
          <w:sz w:val="28"/>
          <w:szCs w:val="28"/>
        </w:rPr>
        <w:t>Qualitative data from interviews were analyzed thematically, focusing on patterns and recurring themes related to the implementation and perception of e-governance.</w:t>
      </w:r>
    </w:p>
    <w:p w:rsidR="0086760B" w:rsidRPr="00C35744" w:rsidRDefault="0086760B" w:rsidP="0089281C">
      <w:pPr>
        <w:pStyle w:val="NoSpacing"/>
        <w:spacing w:line="480" w:lineRule="auto"/>
        <w:jc w:val="both"/>
        <w:rPr>
          <w:sz w:val="28"/>
          <w:szCs w:val="28"/>
        </w:rPr>
      </w:pPr>
      <w:r w:rsidRPr="00C35744">
        <w:rPr>
          <w:sz w:val="28"/>
          <w:szCs w:val="28"/>
        </w:rPr>
        <w:t xml:space="preserve">Statistical analysis was carried out using </w:t>
      </w:r>
      <w:r w:rsidRPr="00C35744">
        <w:rPr>
          <w:rStyle w:val="Strong"/>
          <w:rFonts w:ascii="Times New Roman" w:hAnsi="Times New Roman" w:cs="Times New Roman"/>
          <w:sz w:val="28"/>
          <w:szCs w:val="28"/>
        </w:rPr>
        <w:t>SPSS (Statistical Package for the Social Sciences)</w:t>
      </w:r>
      <w:r w:rsidRPr="00C35744">
        <w:rPr>
          <w:sz w:val="28"/>
          <w:szCs w:val="28"/>
        </w:rPr>
        <w:t xml:space="preserve"> version.</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 xml:space="preserve">3.9 </w:t>
      </w:r>
      <w:r w:rsidRPr="00025923">
        <w:rPr>
          <w:rStyle w:val="Strong"/>
          <w:rFonts w:ascii="Times New Roman" w:hAnsi="Times New Roman" w:cs="Times New Roman"/>
          <w:bCs w:val="0"/>
          <w:sz w:val="28"/>
          <w:szCs w:val="28"/>
        </w:rPr>
        <w:t>Ethical Considerations</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 xml:space="preserve">This research adhered to all ethical standards. Participants were informed about the purpose of the study, and </w:t>
      </w:r>
      <w:r w:rsidR="0086760B" w:rsidRPr="00C35744">
        <w:rPr>
          <w:rStyle w:val="Strong"/>
          <w:rFonts w:ascii="Times New Roman" w:hAnsi="Times New Roman" w:cs="Times New Roman"/>
          <w:sz w:val="28"/>
          <w:szCs w:val="28"/>
        </w:rPr>
        <w:t>informed consent</w:t>
      </w:r>
      <w:r w:rsidR="0086760B" w:rsidRPr="00C35744">
        <w:rPr>
          <w:sz w:val="28"/>
          <w:szCs w:val="28"/>
        </w:rPr>
        <w:t xml:space="preserve"> was obtained. Data confidentiality was maintained, and participation was </w:t>
      </w:r>
      <w:r w:rsidR="0086760B" w:rsidRPr="00C35744">
        <w:rPr>
          <w:rStyle w:val="Strong"/>
          <w:rFonts w:ascii="Times New Roman" w:hAnsi="Times New Roman" w:cs="Times New Roman"/>
          <w:sz w:val="28"/>
          <w:szCs w:val="28"/>
        </w:rPr>
        <w:t>voluntary</w:t>
      </w:r>
      <w:r w:rsidR="0086760B" w:rsidRPr="00C35744">
        <w:rPr>
          <w:sz w:val="28"/>
          <w:szCs w:val="28"/>
        </w:rPr>
        <w:t>. No personal identifiers were used in reporting results.</w:t>
      </w:r>
    </w:p>
    <w:p w:rsidR="0086760B" w:rsidRPr="00C35744" w:rsidRDefault="0086760B" w:rsidP="0089281C">
      <w:pPr>
        <w:pStyle w:val="NoSpacing"/>
        <w:spacing w:line="480" w:lineRule="auto"/>
        <w:jc w:val="both"/>
      </w:pPr>
      <w:r w:rsidRPr="00C35744">
        <w:rPr>
          <w:rStyle w:val="Strong"/>
          <w:rFonts w:ascii="Times New Roman" w:hAnsi="Times New Roman" w:cs="Times New Roman"/>
          <w:b w:val="0"/>
          <w:bCs w:val="0"/>
          <w:sz w:val="28"/>
          <w:szCs w:val="28"/>
        </w:rPr>
        <w:t xml:space="preserve">3.10 </w:t>
      </w:r>
      <w:r w:rsidRPr="00025923">
        <w:rPr>
          <w:rStyle w:val="Strong"/>
          <w:rFonts w:ascii="Times New Roman" w:hAnsi="Times New Roman" w:cs="Times New Roman"/>
          <w:bCs w:val="0"/>
          <w:sz w:val="28"/>
          <w:szCs w:val="28"/>
        </w:rPr>
        <w:t>Summary</w:t>
      </w:r>
    </w:p>
    <w:p w:rsidR="0086760B" w:rsidRPr="00C35744" w:rsidRDefault="00025923" w:rsidP="0089281C">
      <w:pPr>
        <w:pStyle w:val="NoSpacing"/>
        <w:spacing w:line="480" w:lineRule="auto"/>
        <w:jc w:val="both"/>
        <w:rPr>
          <w:sz w:val="28"/>
          <w:szCs w:val="28"/>
        </w:rPr>
      </w:pPr>
      <w:r>
        <w:rPr>
          <w:sz w:val="28"/>
          <w:szCs w:val="28"/>
        </w:rPr>
        <w:tab/>
      </w:r>
      <w:r w:rsidR="0086760B" w:rsidRPr="00C35744">
        <w:rPr>
          <w:sz w:val="28"/>
          <w:szCs w:val="28"/>
        </w:rPr>
        <w:t>This chapter outlined the methodology used in examining e-governance practices. It described the research design, population and sample, instruments used, and the analytical methods employed. These procedures ensure that the findings of the study are valid, reliable, and ethically sound.</w:t>
      </w:r>
    </w:p>
    <w:p w:rsidR="000C0925" w:rsidRPr="00C35744" w:rsidRDefault="0086760B" w:rsidP="0089281C">
      <w:pPr>
        <w:pStyle w:val="NoSpacing"/>
        <w:spacing w:line="480" w:lineRule="auto"/>
        <w:jc w:val="both"/>
        <w:rPr>
          <w:sz w:val="28"/>
          <w:szCs w:val="28"/>
        </w:rPr>
      </w:pPr>
      <w:r w:rsidRPr="00C35744">
        <w:rPr>
          <w:sz w:val="28"/>
          <w:szCs w:val="28"/>
        </w:rPr>
        <w:t xml:space="preserve"> </w:t>
      </w:r>
      <w:r w:rsidR="00112E36" w:rsidRPr="00C35744">
        <w:rPr>
          <w:sz w:val="28"/>
          <w:szCs w:val="28"/>
        </w:rPr>
        <w:br w:type="page"/>
      </w:r>
    </w:p>
    <w:p w:rsidR="00025923" w:rsidRDefault="00025923" w:rsidP="0089281C">
      <w:pPr>
        <w:pStyle w:val="NoSpacing"/>
        <w:spacing w:line="480" w:lineRule="auto"/>
        <w:jc w:val="both"/>
        <w:rPr>
          <w:b/>
          <w:sz w:val="26"/>
        </w:rPr>
      </w:pPr>
      <w:r w:rsidRPr="00025923">
        <w:rPr>
          <w:b/>
          <w:sz w:val="26"/>
        </w:rPr>
        <w:lastRenderedPageBreak/>
        <w:t xml:space="preserve">CHAPTER FOUR: </w:t>
      </w:r>
    </w:p>
    <w:p w:rsidR="000C0925" w:rsidRPr="00025923" w:rsidRDefault="00025923" w:rsidP="0089281C">
      <w:pPr>
        <w:pStyle w:val="NoSpacing"/>
        <w:spacing w:line="480" w:lineRule="auto"/>
        <w:jc w:val="both"/>
        <w:rPr>
          <w:b/>
          <w:sz w:val="26"/>
        </w:rPr>
      </w:pPr>
      <w:r>
        <w:rPr>
          <w:b/>
          <w:sz w:val="26"/>
        </w:rPr>
        <w:t>4.1</w:t>
      </w:r>
      <w:r>
        <w:rPr>
          <w:b/>
          <w:sz w:val="26"/>
        </w:rPr>
        <w:tab/>
      </w:r>
      <w:r w:rsidRPr="00025923">
        <w:rPr>
          <w:b/>
          <w:sz w:val="26"/>
        </w:rPr>
        <w:t>DATA PRESENTATION AND ANALYSIS</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4.2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9"/>
        <w:gridCol w:w="2334"/>
        <w:gridCol w:w="1336"/>
        <w:gridCol w:w="1933"/>
      </w:tblGrid>
      <w:tr w:rsidR="00D40148" w:rsidRPr="00C35744" w:rsidTr="00D40148">
        <w:trPr>
          <w:tblHeader/>
          <w:tblCellSpacing w:w="15" w:type="dxa"/>
        </w:trPr>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Variable</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Category</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Frequency</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Percentage (%)</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Gender</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Male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60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60%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Female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Age Group</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18–25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26–35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36–45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46 and above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Educational Level</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Secondary</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Tertiary (Diploma)</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Bachelor’s Degree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Postgraduate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Occupation</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Civil Servant</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Student</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Private Sector</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Others</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r>
    </w:tbl>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4.3 </w:t>
      </w:r>
      <w:r w:rsidRPr="00025923">
        <w:rPr>
          <w:rStyle w:val="Strong"/>
          <w:rFonts w:ascii="Times New Roman" w:hAnsi="Times New Roman" w:cs="Times New Roman"/>
          <w:bCs w:val="0"/>
          <w:sz w:val="28"/>
          <w:szCs w:val="28"/>
        </w:rPr>
        <w:t>Awareness and Usage of E-Governance Platforms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3"/>
        <w:gridCol w:w="1032"/>
        <w:gridCol w:w="954"/>
      </w:tblGrid>
      <w:tr w:rsidR="00D40148" w:rsidRPr="00C35744" w:rsidTr="00D40148">
        <w:trPr>
          <w:tblHeader/>
          <w:tblCellSpacing w:w="15" w:type="dxa"/>
        </w:trPr>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Question</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Yes (%)</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No (%)</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Are you aware of government e-services in your area?</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85%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15%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Have you ever used any e-government service?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70%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Do you find these services easy to use?</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60%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Do you believe e-governance saves time and effort?</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75%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25%</w:t>
            </w:r>
          </w:p>
        </w:tc>
      </w:tr>
    </w:tbl>
    <w:p w:rsidR="00D40148" w:rsidRPr="00C35744" w:rsidRDefault="00D40148" w:rsidP="0089281C">
      <w:pPr>
        <w:pStyle w:val="NoSpacing"/>
        <w:spacing w:line="480" w:lineRule="auto"/>
        <w:jc w:val="both"/>
        <w:rPr>
          <w:sz w:val="28"/>
          <w:szCs w:val="28"/>
        </w:rPr>
      </w:pPr>
      <w:r w:rsidRPr="00C35744">
        <w:rPr>
          <w:rStyle w:val="Strong"/>
          <w:rFonts w:ascii="Times New Roman" w:hAnsi="Times New Roman" w:cs="Times New Roman"/>
          <w:sz w:val="28"/>
          <w:szCs w:val="28"/>
        </w:rPr>
        <w:t>Interpretation:</w:t>
      </w:r>
      <w:r w:rsidRPr="00C35744">
        <w:rPr>
          <w:sz w:val="28"/>
          <w:szCs w:val="28"/>
        </w:rPr>
        <w:t xml:space="preserve"> The data reveal that a majority of the respondents are aware of and have used e-governance services. However, a significant proportion still face challenges with usability.</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4.4 </w:t>
      </w:r>
      <w:r w:rsidRPr="00025923">
        <w:rPr>
          <w:rStyle w:val="Strong"/>
          <w:rFonts w:ascii="Times New Roman" w:hAnsi="Times New Roman" w:cs="Times New Roman"/>
          <w:bCs w:val="0"/>
          <w:sz w:val="28"/>
          <w:szCs w:val="28"/>
        </w:rPr>
        <w:t>Perceived Effectiveness of E-Governance</w:t>
      </w:r>
    </w:p>
    <w:tbl>
      <w:tblPr>
        <w:tblW w:w="882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827"/>
        <w:gridCol w:w="1454"/>
        <w:gridCol w:w="815"/>
        <w:gridCol w:w="1102"/>
        <w:gridCol w:w="1629"/>
      </w:tblGrid>
      <w:tr w:rsidR="00D40148" w:rsidRPr="00C35744" w:rsidTr="00025923">
        <w:trPr>
          <w:tblHeader/>
          <w:tblCellSpacing w:w="15" w:type="dxa"/>
        </w:trPr>
        <w:tc>
          <w:tcPr>
            <w:tcW w:w="3782" w:type="dxa"/>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Statement</w:t>
            </w:r>
          </w:p>
        </w:tc>
        <w:tc>
          <w:tcPr>
            <w:tcW w:w="1424" w:type="dxa"/>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Strongly Agree</w:t>
            </w:r>
          </w:p>
        </w:tc>
        <w:tc>
          <w:tcPr>
            <w:tcW w:w="785" w:type="dxa"/>
            <w:vAlign w:val="center"/>
            <w:hideMark/>
          </w:tcPr>
          <w:p w:rsidR="00D40148" w:rsidRPr="00C35744" w:rsidRDefault="00D40148" w:rsidP="00025923">
            <w:pPr>
              <w:pStyle w:val="NoSpacing"/>
              <w:spacing w:line="480" w:lineRule="auto"/>
              <w:ind w:right="-207"/>
              <w:jc w:val="both"/>
              <w:rPr>
                <w:b/>
                <w:bCs/>
                <w:sz w:val="28"/>
                <w:szCs w:val="28"/>
              </w:rPr>
            </w:pPr>
            <w:r w:rsidRPr="00C35744">
              <w:rPr>
                <w:rStyle w:val="Strong"/>
                <w:rFonts w:ascii="Times New Roman" w:hAnsi="Times New Roman" w:cs="Times New Roman"/>
                <w:sz w:val="28"/>
                <w:szCs w:val="28"/>
              </w:rPr>
              <w:t>Agree</w:t>
            </w:r>
          </w:p>
        </w:tc>
        <w:tc>
          <w:tcPr>
            <w:tcW w:w="1072" w:type="dxa"/>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Disagree</w:t>
            </w:r>
          </w:p>
        </w:tc>
        <w:tc>
          <w:tcPr>
            <w:tcW w:w="1584" w:type="dxa"/>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Strongly Disagree</w:t>
            </w:r>
          </w:p>
        </w:tc>
      </w:tr>
      <w:tr w:rsidR="00D40148" w:rsidRPr="00C35744" w:rsidTr="00025923">
        <w:trPr>
          <w:tblCellSpacing w:w="15" w:type="dxa"/>
        </w:trPr>
        <w:tc>
          <w:tcPr>
            <w:tcW w:w="378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E-governance improves service delivery efficiency</w:t>
            </w:r>
          </w:p>
        </w:tc>
        <w:tc>
          <w:tcPr>
            <w:tcW w:w="142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50%</w:t>
            </w:r>
          </w:p>
        </w:tc>
        <w:tc>
          <w:tcPr>
            <w:tcW w:w="785"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c>
          <w:tcPr>
            <w:tcW w:w="107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10%</w:t>
            </w:r>
          </w:p>
        </w:tc>
        <w:tc>
          <w:tcPr>
            <w:tcW w:w="158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5%</w:t>
            </w:r>
          </w:p>
        </w:tc>
      </w:tr>
      <w:tr w:rsidR="00D40148" w:rsidRPr="00C35744" w:rsidTr="00025923">
        <w:trPr>
          <w:tblCellSpacing w:w="15" w:type="dxa"/>
        </w:trPr>
        <w:tc>
          <w:tcPr>
            <w:tcW w:w="378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lastRenderedPageBreak/>
              <w:t>It promotes transparency in government operations</w:t>
            </w:r>
          </w:p>
        </w:tc>
        <w:tc>
          <w:tcPr>
            <w:tcW w:w="142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c>
          <w:tcPr>
            <w:tcW w:w="785"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45%</w:t>
            </w:r>
          </w:p>
        </w:tc>
        <w:tc>
          <w:tcPr>
            <w:tcW w:w="107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10%</w:t>
            </w:r>
          </w:p>
        </w:tc>
        <w:tc>
          <w:tcPr>
            <w:tcW w:w="158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5%</w:t>
            </w:r>
          </w:p>
        </w:tc>
      </w:tr>
      <w:tr w:rsidR="00D40148" w:rsidRPr="00C35744" w:rsidTr="00025923">
        <w:trPr>
          <w:tblCellSpacing w:w="15" w:type="dxa"/>
        </w:trPr>
        <w:tc>
          <w:tcPr>
            <w:tcW w:w="378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E-governance reduces corruption</w:t>
            </w:r>
          </w:p>
        </w:tc>
        <w:tc>
          <w:tcPr>
            <w:tcW w:w="142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c>
          <w:tcPr>
            <w:tcW w:w="785"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50%</w:t>
            </w:r>
          </w:p>
        </w:tc>
        <w:tc>
          <w:tcPr>
            <w:tcW w:w="107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15%</w:t>
            </w:r>
          </w:p>
        </w:tc>
        <w:tc>
          <w:tcPr>
            <w:tcW w:w="158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5%</w:t>
            </w:r>
          </w:p>
        </w:tc>
      </w:tr>
      <w:tr w:rsidR="00D40148" w:rsidRPr="00C35744" w:rsidTr="00025923">
        <w:trPr>
          <w:tblCellSpacing w:w="15" w:type="dxa"/>
        </w:trPr>
        <w:tc>
          <w:tcPr>
            <w:tcW w:w="378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E-services are available to everyone equally</w:t>
            </w:r>
          </w:p>
        </w:tc>
        <w:tc>
          <w:tcPr>
            <w:tcW w:w="142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20%</w:t>
            </w:r>
          </w:p>
        </w:tc>
        <w:tc>
          <w:tcPr>
            <w:tcW w:w="785"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c>
          <w:tcPr>
            <w:tcW w:w="1072"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c>
          <w:tcPr>
            <w:tcW w:w="1584" w:type="dxa"/>
            <w:vAlign w:val="center"/>
            <w:hideMark/>
          </w:tcPr>
          <w:p w:rsidR="00D40148" w:rsidRPr="00C35744" w:rsidRDefault="00D40148" w:rsidP="0089281C">
            <w:pPr>
              <w:pStyle w:val="NoSpacing"/>
              <w:spacing w:line="480" w:lineRule="auto"/>
              <w:jc w:val="both"/>
              <w:rPr>
                <w:sz w:val="28"/>
                <w:szCs w:val="28"/>
              </w:rPr>
            </w:pPr>
            <w:r w:rsidRPr="00C35744">
              <w:rPr>
                <w:sz w:val="28"/>
                <w:szCs w:val="28"/>
              </w:rPr>
              <w:t>15%</w:t>
            </w:r>
          </w:p>
        </w:tc>
      </w:tr>
    </w:tbl>
    <w:p w:rsidR="00D40148" w:rsidRPr="00C35744" w:rsidRDefault="00D40148" w:rsidP="0089281C">
      <w:pPr>
        <w:pStyle w:val="NoSpacing"/>
        <w:spacing w:line="480" w:lineRule="auto"/>
        <w:jc w:val="both"/>
        <w:rPr>
          <w:sz w:val="28"/>
          <w:szCs w:val="28"/>
        </w:rPr>
      </w:pPr>
      <w:r w:rsidRPr="00C35744">
        <w:rPr>
          <w:rStyle w:val="Strong"/>
          <w:rFonts w:ascii="Times New Roman" w:hAnsi="Times New Roman" w:cs="Times New Roman"/>
          <w:sz w:val="28"/>
          <w:szCs w:val="28"/>
        </w:rPr>
        <w:t>Interpretation:</w:t>
      </w:r>
      <w:r w:rsidRPr="00C35744">
        <w:rPr>
          <w:sz w:val="28"/>
          <w:szCs w:val="28"/>
        </w:rPr>
        <w:t xml:space="preserve"> Respondents generally perceive e-governance as effective in improving service delivery and reducing corruption, but some feel it is not equally accessible to all citizens.</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4.5 </w:t>
      </w:r>
      <w:r w:rsidRPr="00025923">
        <w:rPr>
          <w:rStyle w:val="Strong"/>
          <w:rFonts w:ascii="Times New Roman" w:hAnsi="Times New Roman" w:cs="Times New Roman"/>
          <w:bCs w:val="0"/>
          <w:sz w:val="28"/>
          <w:szCs w:val="28"/>
        </w:rPr>
        <w:t>Challenges Identified in E-Governance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0"/>
        <w:gridCol w:w="1336"/>
        <w:gridCol w:w="1933"/>
      </w:tblGrid>
      <w:tr w:rsidR="00D40148" w:rsidRPr="00C35744" w:rsidTr="00D40148">
        <w:trPr>
          <w:tblHeader/>
          <w:tblCellSpacing w:w="15" w:type="dxa"/>
        </w:trPr>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Challenge</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Frequency</w:t>
            </w:r>
          </w:p>
        </w:tc>
        <w:tc>
          <w:tcPr>
            <w:tcW w:w="0" w:type="auto"/>
            <w:vAlign w:val="center"/>
            <w:hideMark/>
          </w:tcPr>
          <w:p w:rsidR="00D40148" w:rsidRPr="00C35744" w:rsidRDefault="00D40148" w:rsidP="0089281C">
            <w:pPr>
              <w:pStyle w:val="NoSpacing"/>
              <w:spacing w:line="480" w:lineRule="auto"/>
              <w:jc w:val="both"/>
              <w:rPr>
                <w:b/>
                <w:bCs/>
                <w:sz w:val="28"/>
                <w:szCs w:val="28"/>
              </w:rPr>
            </w:pPr>
            <w:r w:rsidRPr="00C35744">
              <w:rPr>
                <w:rStyle w:val="Strong"/>
                <w:rFonts w:ascii="Times New Roman" w:hAnsi="Times New Roman" w:cs="Times New Roman"/>
                <w:sz w:val="28"/>
                <w:szCs w:val="28"/>
              </w:rPr>
              <w:t>Percentage (%)</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Poor internet connectivity</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55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55%</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Lack of technical know-how</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40%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Unreliable government portals</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30%</w:t>
            </w:r>
          </w:p>
        </w:tc>
      </w:tr>
      <w:tr w:rsidR="00D40148" w:rsidRPr="00C35744" w:rsidTr="00D40148">
        <w:trPr>
          <w:tblCellSpacing w:w="15" w:type="dxa"/>
        </w:trPr>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Low digital literacy</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c>
          <w:tcPr>
            <w:tcW w:w="0" w:type="auto"/>
            <w:vAlign w:val="center"/>
            <w:hideMark/>
          </w:tcPr>
          <w:p w:rsidR="00D40148" w:rsidRPr="00C35744" w:rsidRDefault="00D40148" w:rsidP="0089281C">
            <w:pPr>
              <w:pStyle w:val="NoSpacing"/>
              <w:spacing w:line="480" w:lineRule="auto"/>
              <w:jc w:val="both"/>
              <w:rPr>
                <w:sz w:val="28"/>
                <w:szCs w:val="28"/>
              </w:rPr>
            </w:pPr>
            <w:r w:rsidRPr="00C35744">
              <w:rPr>
                <w:sz w:val="28"/>
                <w:szCs w:val="28"/>
              </w:rPr>
              <w:t>35%</w:t>
            </w:r>
          </w:p>
        </w:tc>
      </w:tr>
      <w:tr w:rsidR="00D40148" w:rsidRPr="00877E73" w:rsidTr="00D40148">
        <w:trPr>
          <w:tblCellSpacing w:w="15" w:type="dxa"/>
        </w:trPr>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lastRenderedPageBreak/>
              <w:t>Cybersecurity concerns</w:t>
            </w:r>
          </w:p>
        </w:tc>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t>25</w:t>
            </w:r>
          </w:p>
        </w:tc>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t>25%</w:t>
            </w:r>
          </w:p>
        </w:tc>
      </w:tr>
    </w:tbl>
    <w:p w:rsidR="00D40148" w:rsidRPr="00877E73" w:rsidRDefault="00D40148" w:rsidP="0089281C">
      <w:pPr>
        <w:pStyle w:val="NoSpacing"/>
        <w:spacing w:line="480" w:lineRule="auto"/>
        <w:jc w:val="both"/>
        <w:rPr>
          <w:sz w:val="26"/>
          <w:szCs w:val="28"/>
        </w:rPr>
      </w:pPr>
      <w:r w:rsidRPr="00877E73">
        <w:rPr>
          <w:rStyle w:val="Strong"/>
          <w:rFonts w:ascii="Times New Roman" w:hAnsi="Times New Roman" w:cs="Times New Roman"/>
          <w:sz w:val="26"/>
          <w:szCs w:val="28"/>
        </w:rPr>
        <w:t>Interpretation:</w:t>
      </w:r>
      <w:r w:rsidRPr="00877E73">
        <w:rPr>
          <w:sz w:val="26"/>
          <w:szCs w:val="28"/>
        </w:rPr>
        <w:t xml:space="preserve"> The most cited challenges are internet connectivity and lack of ICT skills, indicating the need for infrastructure and capacity-building.</w:t>
      </w:r>
    </w:p>
    <w:p w:rsidR="00D40148" w:rsidRPr="00877E73" w:rsidRDefault="00D40148" w:rsidP="0089281C">
      <w:pPr>
        <w:pStyle w:val="NoSpacing"/>
        <w:spacing w:line="480" w:lineRule="auto"/>
        <w:jc w:val="both"/>
        <w:rPr>
          <w:sz w:val="20"/>
        </w:rPr>
      </w:pPr>
      <w:r w:rsidRPr="00877E73">
        <w:rPr>
          <w:rStyle w:val="Strong"/>
          <w:rFonts w:ascii="Times New Roman" w:hAnsi="Times New Roman" w:cs="Times New Roman"/>
          <w:b w:val="0"/>
          <w:bCs w:val="0"/>
          <w:sz w:val="26"/>
          <w:szCs w:val="28"/>
        </w:rPr>
        <w:t>4.6 Correlation Analysis (Optional – If Inferential Statistics Are Used)</w:t>
      </w:r>
    </w:p>
    <w:p w:rsidR="00D40148" w:rsidRPr="00877E73" w:rsidRDefault="00D40148" w:rsidP="0089281C">
      <w:pPr>
        <w:pStyle w:val="NoSpacing"/>
        <w:spacing w:line="480" w:lineRule="auto"/>
        <w:jc w:val="both"/>
        <w:rPr>
          <w:sz w:val="26"/>
          <w:szCs w:val="28"/>
        </w:rPr>
      </w:pPr>
      <w:r w:rsidRPr="00877E73">
        <w:rPr>
          <w:sz w:val="26"/>
          <w:szCs w:val="28"/>
        </w:rPr>
        <w:t xml:space="preserve">A Pearson correlation was conducted to determine the relationship between </w:t>
      </w:r>
      <w:r w:rsidRPr="00877E73">
        <w:rPr>
          <w:rStyle w:val="Strong"/>
          <w:rFonts w:ascii="Times New Roman" w:hAnsi="Times New Roman" w:cs="Times New Roman"/>
          <w:sz w:val="26"/>
          <w:szCs w:val="28"/>
        </w:rPr>
        <w:t>awareness of e-governance</w:t>
      </w:r>
      <w:r w:rsidRPr="00877E73">
        <w:rPr>
          <w:sz w:val="26"/>
          <w:szCs w:val="28"/>
        </w:rPr>
        <w:t xml:space="preserve"> and </w:t>
      </w:r>
      <w:r w:rsidRPr="00877E73">
        <w:rPr>
          <w:rStyle w:val="Strong"/>
          <w:rFonts w:ascii="Times New Roman" w:hAnsi="Times New Roman" w:cs="Times New Roman"/>
          <w:sz w:val="26"/>
          <w:szCs w:val="28"/>
        </w:rPr>
        <w:t>usage of e-governance services</w:t>
      </w:r>
      <w:r w:rsidRPr="00877E73">
        <w:rPr>
          <w:sz w:val="26"/>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3163"/>
        <w:gridCol w:w="2672"/>
      </w:tblGrid>
      <w:tr w:rsidR="00D40148" w:rsidRPr="00877E73" w:rsidTr="00D40148">
        <w:trPr>
          <w:tblHeader/>
          <w:tblCellSpacing w:w="15" w:type="dxa"/>
        </w:trPr>
        <w:tc>
          <w:tcPr>
            <w:tcW w:w="0" w:type="auto"/>
            <w:vAlign w:val="center"/>
            <w:hideMark/>
          </w:tcPr>
          <w:p w:rsidR="00D40148" w:rsidRPr="00877E73" w:rsidRDefault="00D40148" w:rsidP="0089281C">
            <w:pPr>
              <w:pStyle w:val="NoSpacing"/>
              <w:spacing w:line="480" w:lineRule="auto"/>
              <w:jc w:val="both"/>
              <w:rPr>
                <w:b/>
                <w:bCs/>
                <w:sz w:val="26"/>
                <w:szCs w:val="28"/>
              </w:rPr>
            </w:pPr>
            <w:r w:rsidRPr="00877E73">
              <w:rPr>
                <w:b/>
                <w:bCs/>
                <w:sz w:val="26"/>
                <w:szCs w:val="28"/>
              </w:rPr>
              <w:t>Variables</w:t>
            </w:r>
          </w:p>
        </w:tc>
        <w:tc>
          <w:tcPr>
            <w:tcW w:w="0" w:type="auto"/>
            <w:vAlign w:val="center"/>
            <w:hideMark/>
          </w:tcPr>
          <w:p w:rsidR="00D40148" w:rsidRPr="00877E73" w:rsidRDefault="00D40148" w:rsidP="0089281C">
            <w:pPr>
              <w:pStyle w:val="NoSpacing"/>
              <w:spacing w:line="480" w:lineRule="auto"/>
              <w:jc w:val="both"/>
              <w:rPr>
                <w:b/>
                <w:bCs/>
                <w:sz w:val="26"/>
                <w:szCs w:val="28"/>
              </w:rPr>
            </w:pPr>
            <w:r w:rsidRPr="00877E73">
              <w:rPr>
                <w:b/>
                <w:bCs/>
                <w:sz w:val="26"/>
                <w:szCs w:val="28"/>
              </w:rPr>
              <w:t>Correlation Coefficient (r)</w:t>
            </w:r>
          </w:p>
        </w:tc>
        <w:tc>
          <w:tcPr>
            <w:tcW w:w="0" w:type="auto"/>
            <w:vAlign w:val="center"/>
            <w:hideMark/>
          </w:tcPr>
          <w:p w:rsidR="00D40148" w:rsidRPr="00877E73" w:rsidRDefault="00D40148" w:rsidP="0089281C">
            <w:pPr>
              <w:pStyle w:val="NoSpacing"/>
              <w:spacing w:line="480" w:lineRule="auto"/>
              <w:jc w:val="both"/>
              <w:rPr>
                <w:b/>
                <w:bCs/>
                <w:sz w:val="26"/>
                <w:szCs w:val="28"/>
              </w:rPr>
            </w:pPr>
            <w:r w:rsidRPr="00877E73">
              <w:rPr>
                <w:b/>
                <w:bCs/>
                <w:sz w:val="26"/>
                <w:szCs w:val="28"/>
              </w:rPr>
              <w:t>Significance (p-value)</w:t>
            </w:r>
          </w:p>
        </w:tc>
      </w:tr>
      <w:tr w:rsidR="00D40148" w:rsidRPr="00877E73" w:rsidTr="00D40148">
        <w:trPr>
          <w:tblCellSpacing w:w="15" w:type="dxa"/>
        </w:trPr>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t>Awareness vs. Usage</w:t>
            </w:r>
          </w:p>
        </w:tc>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t>0.72</w:t>
            </w:r>
          </w:p>
        </w:tc>
        <w:tc>
          <w:tcPr>
            <w:tcW w:w="0" w:type="auto"/>
            <w:vAlign w:val="center"/>
            <w:hideMark/>
          </w:tcPr>
          <w:p w:rsidR="00D40148" w:rsidRPr="00877E73" w:rsidRDefault="00D40148" w:rsidP="0089281C">
            <w:pPr>
              <w:pStyle w:val="NoSpacing"/>
              <w:spacing w:line="480" w:lineRule="auto"/>
              <w:jc w:val="both"/>
              <w:rPr>
                <w:sz w:val="26"/>
                <w:szCs w:val="28"/>
              </w:rPr>
            </w:pPr>
            <w:r w:rsidRPr="00877E73">
              <w:rPr>
                <w:sz w:val="26"/>
                <w:szCs w:val="28"/>
              </w:rPr>
              <w:t>0.000</w:t>
            </w:r>
          </w:p>
        </w:tc>
      </w:tr>
    </w:tbl>
    <w:p w:rsidR="00D40148" w:rsidRPr="00877E73" w:rsidRDefault="00D40148" w:rsidP="0089281C">
      <w:pPr>
        <w:pStyle w:val="NoSpacing"/>
        <w:spacing w:line="480" w:lineRule="auto"/>
        <w:jc w:val="both"/>
        <w:rPr>
          <w:sz w:val="26"/>
          <w:szCs w:val="28"/>
        </w:rPr>
      </w:pPr>
      <w:r w:rsidRPr="00877E73">
        <w:rPr>
          <w:rStyle w:val="Strong"/>
          <w:rFonts w:ascii="Times New Roman" w:hAnsi="Times New Roman" w:cs="Times New Roman"/>
          <w:sz w:val="26"/>
          <w:szCs w:val="28"/>
        </w:rPr>
        <w:t>Interpretation:</w:t>
      </w:r>
      <w:r w:rsidRPr="00877E73">
        <w:rPr>
          <w:sz w:val="26"/>
          <w:szCs w:val="28"/>
        </w:rPr>
        <w:t xml:space="preserve"> There is a strong, positive, and statistically significant relationship between awareness and usage of e-governance services. Increased awareness leads to higher usage.</w:t>
      </w:r>
    </w:p>
    <w:p w:rsidR="00D40148" w:rsidRPr="00877E73" w:rsidRDefault="00D40148" w:rsidP="0089281C">
      <w:pPr>
        <w:pStyle w:val="NoSpacing"/>
        <w:spacing w:line="480" w:lineRule="auto"/>
        <w:jc w:val="both"/>
        <w:rPr>
          <w:sz w:val="20"/>
        </w:rPr>
      </w:pPr>
      <w:r w:rsidRPr="00877E73">
        <w:rPr>
          <w:rStyle w:val="Strong"/>
          <w:rFonts w:ascii="Times New Roman" w:hAnsi="Times New Roman" w:cs="Times New Roman"/>
          <w:b w:val="0"/>
          <w:bCs w:val="0"/>
          <w:sz w:val="26"/>
          <w:szCs w:val="28"/>
        </w:rPr>
        <w:t>4.</w:t>
      </w:r>
      <w:r w:rsidRPr="00877E73">
        <w:rPr>
          <w:rStyle w:val="Strong"/>
          <w:rFonts w:ascii="Times New Roman" w:hAnsi="Times New Roman" w:cs="Times New Roman"/>
          <w:bCs w:val="0"/>
          <w:sz w:val="26"/>
          <w:szCs w:val="28"/>
        </w:rPr>
        <w:t>7 Summary of Findings</w:t>
      </w:r>
    </w:p>
    <w:p w:rsidR="00D40148" w:rsidRPr="00877E73" w:rsidRDefault="00877E73" w:rsidP="0089281C">
      <w:pPr>
        <w:pStyle w:val="NoSpacing"/>
        <w:spacing w:line="480" w:lineRule="auto"/>
        <w:jc w:val="both"/>
        <w:rPr>
          <w:sz w:val="26"/>
          <w:szCs w:val="28"/>
        </w:rPr>
      </w:pPr>
      <w:r w:rsidRPr="00877E73">
        <w:rPr>
          <w:sz w:val="26"/>
          <w:szCs w:val="28"/>
        </w:rPr>
        <w:tab/>
      </w:r>
      <w:r w:rsidR="00D40148" w:rsidRPr="00877E73">
        <w:rPr>
          <w:sz w:val="26"/>
          <w:szCs w:val="28"/>
        </w:rPr>
        <w:t>High awareness of e-governance platforms among the public.</w:t>
      </w:r>
    </w:p>
    <w:p w:rsidR="00D40148" w:rsidRPr="00877E73" w:rsidRDefault="00D40148" w:rsidP="0089281C">
      <w:pPr>
        <w:pStyle w:val="NoSpacing"/>
        <w:spacing w:line="480" w:lineRule="auto"/>
        <w:jc w:val="both"/>
        <w:rPr>
          <w:sz w:val="26"/>
          <w:szCs w:val="28"/>
        </w:rPr>
      </w:pPr>
      <w:r w:rsidRPr="00877E73">
        <w:rPr>
          <w:sz w:val="26"/>
          <w:szCs w:val="28"/>
        </w:rPr>
        <w:t>Majority perceive e-governance as effective in improving transparency and service delivery.</w:t>
      </w:r>
    </w:p>
    <w:p w:rsidR="00D40148" w:rsidRPr="00877E73" w:rsidRDefault="00877E73" w:rsidP="0089281C">
      <w:pPr>
        <w:pStyle w:val="NoSpacing"/>
        <w:spacing w:line="480" w:lineRule="auto"/>
        <w:jc w:val="both"/>
        <w:rPr>
          <w:sz w:val="26"/>
          <w:szCs w:val="28"/>
        </w:rPr>
      </w:pPr>
      <w:r w:rsidRPr="00877E73">
        <w:rPr>
          <w:sz w:val="26"/>
          <w:szCs w:val="28"/>
        </w:rPr>
        <w:tab/>
      </w:r>
      <w:r w:rsidR="00D40148" w:rsidRPr="00877E73">
        <w:rPr>
          <w:sz w:val="26"/>
          <w:szCs w:val="28"/>
        </w:rPr>
        <w:t>Major challenges include poor infrastructure and limited digital literacy.</w:t>
      </w:r>
    </w:p>
    <w:p w:rsidR="00D40148" w:rsidRPr="00877E73" w:rsidRDefault="00D40148" w:rsidP="0089281C">
      <w:pPr>
        <w:pStyle w:val="NoSpacing"/>
        <w:spacing w:line="480" w:lineRule="auto"/>
        <w:jc w:val="both"/>
        <w:rPr>
          <w:sz w:val="26"/>
          <w:szCs w:val="28"/>
        </w:rPr>
      </w:pPr>
      <w:r w:rsidRPr="00877E73">
        <w:rPr>
          <w:sz w:val="26"/>
          <w:szCs w:val="28"/>
        </w:rPr>
        <w:t>Positive correlation exists between awareness and usage of e-services.</w:t>
      </w:r>
    </w:p>
    <w:p w:rsidR="00D40148" w:rsidRPr="00C35744" w:rsidRDefault="00D40148" w:rsidP="0089281C">
      <w:pPr>
        <w:pStyle w:val="NoSpacing"/>
        <w:spacing w:line="480" w:lineRule="auto"/>
        <w:jc w:val="both"/>
        <w:rPr>
          <w:sz w:val="28"/>
          <w:szCs w:val="28"/>
        </w:rPr>
      </w:pPr>
    </w:p>
    <w:p w:rsidR="000C0925" w:rsidRPr="00C35744" w:rsidRDefault="00112E36" w:rsidP="0089281C">
      <w:pPr>
        <w:pStyle w:val="NoSpacing"/>
        <w:spacing w:line="480" w:lineRule="auto"/>
        <w:jc w:val="both"/>
        <w:rPr>
          <w:sz w:val="28"/>
          <w:szCs w:val="28"/>
        </w:rPr>
      </w:pPr>
      <w:r w:rsidRPr="00C35744">
        <w:rPr>
          <w:sz w:val="28"/>
          <w:szCs w:val="28"/>
        </w:rPr>
        <w:br w:type="page"/>
      </w:r>
    </w:p>
    <w:p w:rsidR="00D40148" w:rsidRPr="00114D74" w:rsidRDefault="00D40148" w:rsidP="00114D74">
      <w:pPr>
        <w:pStyle w:val="NoSpacing"/>
        <w:spacing w:line="480" w:lineRule="auto"/>
        <w:ind w:left="720" w:firstLine="720"/>
        <w:jc w:val="both"/>
      </w:pPr>
      <w:r w:rsidRPr="00114D74">
        <w:rPr>
          <w:rStyle w:val="Strong"/>
          <w:rFonts w:ascii="Times New Roman" w:hAnsi="Times New Roman" w:cs="Times New Roman"/>
          <w:bCs w:val="0"/>
          <w:sz w:val="28"/>
          <w:szCs w:val="28"/>
        </w:rPr>
        <w:lastRenderedPageBreak/>
        <w:t>CHAPTER FIVE</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DISCUSSION OF FINDINGS</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5.1 </w:t>
      </w:r>
      <w:r w:rsidRPr="00114D74">
        <w:rPr>
          <w:rStyle w:val="Strong"/>
          <w:rFonts w:ascii="Times New Roman" w:hAnsi="Times New Roman" w:cs="Times New Roman"/>
          <w:bCs w:val="0"/>
          <w:sz w:val="28"/>
          <w:szCs w:val="28"/>
        </w:rPr>
        <w:t>Introduction</w:t>
      </w:r>
    </w:p>
    <w:p w:rsidR="00D40148" w:rsidRPr="00C35744" w:rsidRDefault="00114D74" w:rsidP="0089281C">
      <w:pPr>
        <w:pStyle w:val="NoSpacing"/>
        <w:spacing w:line="480" w:lineRule="auto"/>
        <w:jc w:val="both"/>
        <w:rPr>
          <w:sz w:val="28"/>
          <w:szCs w:val="28"/>
        </w:rPr>
      </w:pPr>
      <w:r>
        <w:rPr>
          <w:sz w:val="28"/>
          <w:szCs w:val="28"/>
        </w:rPr>
        <w:tab/>
      </w:r>
      <w:r w:rsidR="00D40148" w:rsidRPr="00C35744">
        <w:rPr>
          <w:sz w:val="28"/>
          <w:szCs w:val="28"/>
        </w:rPr>
        <w:t>This chapter discusses the major findings of the study on e-governance based on the data presented in Chapter Four. The findings are interpreted in relation to the objectives of the study and existing literature. The aim is to provide insights into how e-governance is currently functioning, its effectiveness, and the challenges affecting its adoption.</w:t>
      </w:r>
    </w:p>
    <w:p w:rsidR="00D40148" w:rsidRPr="00114D7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5.2 </w:t>
      </w:r>
      <w:r w:rsidRPr="00114D74">
        <w:rPr>
          <w:rStyle w:val="Strong"/>
          <w:rFonts w:ascii="Times New Roman" w:hAnsi="Times New Roman" w:cs="Times New Roman"/>
          <w:bCs w:val="0"/>
          <w:sz w:val="28"/>
          <w:szCs w:val="28"/>
        </w:rPr>
        <w:t>Summary of Research Objectives</w:t>
      </w:r>
    </w:p>
    <w:p w:rsidR="00D40148" w:rsidRPr="00C35744" w:rsidRDefault="00114D74" w:rsidP="0089281C">
      <w:pPr>
        <w:pStyle w:val="NoSpacing"/>
        <w:spacing w:line="480" w:lineRule="auto"/>
        <w:jc w:val="both"/>
        <w:rPr>
          <w:sz w:val="28"/>
          <w:szCs w:val="28"/>
        </w:rPr>
      </w:pPr>
      <w:r>
        <w:rPr>
          <w:sz w:val="28"/>
          <w:szCs w:val="28"/>
        </w:rPr>
        <w:tab/>
      </w:r>
      <w:r w:rsidR="00D40148" w:rsidRPr="00C35744">
        <w:rPr>
          <w:sz w:val="28"/>
          <w:szCs w:val="28"/>
        </w:rPr>
        <w:t>The discussion of findings is based on the following key objectives of the study:</w:t>
      </w:r>
    </w:p>
    <w:p w:rsidR="00D40148" w:rsidRPr="00C35744" w:rsidRDefault="00D40148" w:rsidP="0089281C">
      <w:pPr>
        <w:pStyle w:val="NoSpacing"/>
        <w:spacing w:line="480" w:lineRule="auto"/>
        <w:jc w:val="both"/>
        <w:rPr>
          <w:sz w:val="28"/>
          <w:szCs w:val="28"/>
        </w:rPr>
      </w:pPr>
      <w:r w:rsidRPr="00C35744">
        <w:rPr>
          <w:sz w:val="28"/>
          <w:szCs w:val="28"/>
        </w:rPr>
        <w:t>To assess the level of awareness and usage of e-governance services.</w:t>
      </w:r>
    </w:p>
    <w:p w:rsidR="00D40148" w:rsidRPr="00C35744" w:rsidRDefault="00D40148" w:rsidP="0089281C">
      <w:pPr>
        <w:pStyle w:val="NoSpacing"/>
        <w:spacing w:line="480" w:lineRule="auto"/>
        <w:jc w:val="both"/>
        <w:rPr>
          <w:sz w:val="28"/>
          <w:szCs w:val="28"/>
        </w:rPr>
      </w:pPr>
      <w:r w:rsidRPr="00C35744">
        <w:rPr>
          <w:sz w:val="28"/>
          <w:szCs w:val="28"/>
        </w:rPr>
        <w:t>To evaluate the perceived effectiveness of e-governance.</w:t>
      </w:r>
    </w:p>
    <w:p w:rsidR="00D40148" w:rsidRPr="00C35744" w:rsidRDefault="00D40148" w:rsidP="0089281C">
      <w:pPr>
        <w:pStyle w:val="NoSpacing"/>
        <w:spacing w:line="480" w:lineRule="auto"/>
        <w:jc w:val="both"/>
        <w:rPr>
          <w:sz w:val="28"/>
          <w:szCs w:val="28"/>
        </w:rPr>
      </w:pPr>
      <w:r w:rsidRPr="00C35744">
        <w:rPr>
          <w:sz w:val="28"/>
          <w:szCs w:val="28"/>
        </w:rPr>
        <w:t>To identify the challenges hindering e-governance implementation.</w:t>
      </w:r>
    </w:p>
    <w:p w:rsidR="00D40148" w:rsidRPr="00C35744" w:rsidRDefault="00D40148" w:rsidP="0089281C">
      <w:pPr>
        <w:pStyle w:val="NoSpacing"/>
        <w:spacing w:line="480" w:lineRule="auto"/>
        <w:jc w:val="both"/>
        <w:rPr>
          <w:sz w:val="28"/>
          <w:szCs w:val="28"/>
        </w:rPr>
      </w:pPr>
      <w:r w:rsidRPr="00C35744">
        <w:rPr>
          <w:sz w:val="28"/>
          <w:szCs w:val="28"/>
        </w:rPr>
        <w:t>To examine the relationship between user awareness and the utilization of e-governance platforms.</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5.3 Awareness and Usage of E-Governance Services</w:t>
      </w:r>
    </w:p>
    <w:p w:rsidR="00D40148" w:rsidRPr="00C35744" w:rsidRDefault="00D40148" w:rsidP="0089281C">
      <w:pPr>
        <w:pStyle w:val="NoSpacing"/>
        <w:spacing w:line="480" w:lineRule="auto"/>
        <w:jc w:val="both"/>
        <w:rPr>
          <w:sz w:val="28"/>
          <w:szCs w:val="28"/>
        </w:rPr>
      </w:pPr>
      <w:r w:rsidRPr="00C35744">
        <w:rPr>
          <w:sz w:val="28"/>
          <w:szCs w:val="28"/>
        </w:rPr>
        <w:t xml:space="preserve">The findings show that </w:t>
      </w:r>
      <w:r w:rsidRPr="00C35744">
        <w:rPr>
          <w:rStyle w:val="Strong"/>
          <w:rFonts w:ascii="Times New Roman" w:hAnsi="Times New Roman" w:cs="Times New Roman"/>
          <w:sz w:val="28"/>
          <w:szCs w:val="28"/>
        </w:rPr>
        <w:t>85%</w:t>
      </w:r>
      <w:r w:rsidRPr="00C35744">
        <w:rPr>
          <w:sz w:val="28"/>
          <w:szCs w:val="28"/>
        </w:rPr>
        <w:t xml:space="preserve"> of respondents are aware of e-governance services, and </w:t>
      </w:r>
      <w:r w:rsidRPr="00C35744">
        <w:rPr>
          <w:rStyle w:val="Strong"/>
          <w:rFonts w:ascii="Times New Roman" w:hAnsi="Times New Roman" w:cs="Times New Roman"/>
          <w:sz w:val="28"/>
          <w:szCs w:val="28"/>
        </w:rPr>
        <w:t>70%</w:t>
      </w:r>
      <w:r w:rsidRPr="00C35744">
        <w:rPr>
          <w:sz w:val="28"/>
          <w:szCs w:val="28"/>
        </w:rPr>
        <w:t xml:space="preserve"> have used them at least once. This indicates a relatively </w:t>
      </w:r>
      <w:r w:rsidRPr="00C35744">
        <w:rPr>
          <w:sz w:val="28"/>
          <w:szCs w:val="28"/>
        </w:rPr>
        <w:lastRenderedPageBreak/>
        <w:t xml:space="preserve">high level of awareness, which aligns with </w:t>
      </w:r>
      <w:r w:rsidRPr="00C35744">
        <w:rPr>
          <w:rStyle w:val="Strong"/>
          <w:rFonts w:ascii="Times New Roman" w:hAnsi="Times New Roman" w:cs="Times New Roman"/>
          <w:sz w:val="28"/>
          <w:szCs w:val="28"/>
        </w:rPr>
        <w:t>Akpan (2020)</w:t>
      </w:r>
      <w:r w:rsidRPr="00C35744">
        <w:rPr>
          <w:sz w:val="28"/>
          <w:szCs w:val="28"/>
        </w:rPr>
        <w:t xml:space="preserve"> who noted increasing adoption of e-government platforms in urban areas.</w:t>
      </w:r>
    </w:p>
    <w:p w:rsidR="00D40148" w:rsidRPr="00C35744" w:rsidRDefault="00D40148" w:rsidP="0089281C">
      <w:pPr>
        <w:pStyle w:val="NoSpacing"/>
        <w:spacing w:line="480" w:lineRule="auto"/>
        <w:jc w:val="both"/>
        <w:rPr>
          <w:sz w:val="28"/>
          <w:szCs w:val="28"/>
        </w:rPr>
      </w:pPr>
      <w:r w:rsidRPr="00C35744">
        <w:rPr>
          <w:sz w:val="28"/>
          <w:szCs w:val="28"/>
        </w:rPr>
        <w:t xml:space="preserve">However, the 30% of users who have not used the services highlight that awareness alone is not sufficient. Some individuals may be aware but lack the access, skills, or trust required to use digital platforms, echoing </w:t>
      </w:r>
      <w:r w:rsidRPr="00C35744">
        <w:rPr>
          <w:rStyle w:val="Strong"/>
          <w:rFonts w:ascii="Times New Roman" w:hAnsi="Times New Roman" w:cs="Times New Roman"/>
          <w:sz w:val="28"/>
          <w:szCs w:val="28"/>
        </w:rPr>
        <w:t>Rogers’ Diffusion of Innovation Theory</w:t>
      </w:r>
      <w:r w:rsidRPr="00C35744">
        <w:rPr>
          <w:sz w:val="28"/>
          <w:szCs w:val="28"/>
        </w:rPr>
        <w:t>, which emphasizes the role of perceived usefulness and accessibility in technology adoption.</w:t>
      </w:r>
    </w:p>
    <w:p w:rsidR="00D40148" w:rsidRPr="00C3574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5.4 </w:t>
      </w:r>
      <w:r w:rsidRPr="00114D74">
        <w:rPr>
          <w:rStyle w:val="Strong"/>
          <w:rFonts w:ascii="Times New Roman" w:hAnsi="Times New Roman" w:cs="Times New Roman"/>
          <w:bCs w:val="0"/>
          <w:sz w:val="28"/>
          <w:szCs w:val="28"/>
        </w:rPr>
        <w:t>Perceived Effectiveness of E-Governance</w:t>
      </w:r>
    </w:p>
    <w:p w:rsidR="00D40148" w:rsidRPr="00C35744" w:rsidRDefault="00D40148" w:rsidP="0089281C">
      <w:pPr>
        <w:pStyle w:val="NoSpacing"/>
        <w:spacing w:line="480" w:lineRule="auto"/>
        <w:jc w:val="both"/>
        <w:rPr>
          <w:sz w:val="28"/>
          <w:szCs w:val="28"/>
        </w:rPr>
      </w:pPr>
      <w:r w:rsidRPr="00C35744">
        <w:rPr>
          <w:sz w:val="28"/>
          <w:szCs w:val="28"/>
        </w:rPr>
        <w:t xml:space="preserve">Respondents generally perceive e-governance to be effective, with </w:t>
      </w:r>
      <w:r w:rsidRPr="00C35744">
        <w:rPr>
          <w:rStyle w:val="Strong"/>
          <w:rFonts w:ascii="Times New Roman" w:hAnsi="Times New Roman" w:cs="Times New Roman"/>
          <w:sz w:val="28"/>
          <w:szCs w:val="28"/>
        </w:rPr>
        <w:t>85%</w:t>
      </w:r>
      <w:r w:rsidRPr="00C35744">
        <w:rPr>
          <w:sz w:val="28"/>
          <w:szCs w:val="28"/>
        </w:rPr>
        <w:t xml:space="preserve"> agreeing that it improves service delivery and </w:t>
      </w:r>
      <w:r w:rsidRPr="00C35744">
        <w:rPr>
          <w:rStyle w:val="Strong"/>
          <w:rFonts w:ascii="Times New Roman" w:hAnsi="Times New Roman" w:cs="Times New Roman"/>
          <w:sz w:val="28"/>
          <w:szCs w:val="28"/>
        </w:rPr>
        <w:t>90%</w:t>
      </w:r>
      <w:r w:rsidRPr="00C35744">
        <w:rPr>
          <w:sz w:val="28"/>
          <w:szCs w:val="28"/>
        </w:rPr>
        <w:t xml:space="preserve"> believing it promotes transparency. This supports findings by </w:t>
      </w:r>
      <w:r w:rsidRPr="00C35744">
        <w:rPr>
          <w:rStyle w:val="Strong"/>
          <w:rFonts w:ascii="Times New Roman" w:hAnsi="Times New Roman" w:cs="Times New Roman"/>
          <w:sz w:val="28"/>
          <w:szCs w:val="28"/>
        </w:rPr>
        <w:t>Kumar and Bansal (2018)</w:t>
      </w:r>
      <w:r w:rsidRPr="00C35744">
        <w:rPr>
          <w:sz w:val="28"/>
          <w:szCs w:val="28"/>
        </w:rPr>
        <w:t>, who emphasized that digitization minimizes human discretion and thus reduces opportunities for corruption.</w:t>
      </w:r>
    </w:p>
    <w:p w:rsidR="00D40148" w:rsidRPr="00C35744" w:rsidRDefault="00D40148" w:rsidP="0089281C">
      <w:pPr>
        <w:pStyle w:val="NoSpacing"/>
        <w:spacing w:line="480" w:lineRule="auto"/>
        <w:jc w:val="both"/>
        <w:rPr>
          <w:sz w:val="28"/>
          <w:szCs w:val="28"/>
        </w:rPr>
      </w:pPr>
      <w:r w:rsidRPr="00C35744">
        <w:rPr>
          <w:sz w:val="28"/>
          <w:szCs w:val="28"/>
        </w:rPr>
        <w:t xml:space="preserve">However, fewer respondents believed that e-governance services are equally accessible to all citizens. Only </w:t>
      </w:r>
      <w:r w:rsidRPr="00C35744">
        <w:rPr>
          <w:rStyle w:val="Strong"/>
          <w:rFonts w:ascii="Times New Roman" w:hAnsi="Times New Roman" w:cs="Times New Roman"/>
          <w:sz w:val="28"/>
          <w:szCs w:val="28"/>
        </w:rPr>
        <w:t>50%</w:t>
      </w:r>
      <w:r w:rsidRPr="00C35744">
        <w:rPr>
          <w:sz w:val="28"/>
          <w:szCs w:val="28"/>
        </w:rPr>
        <w:t xml:space="preserve"> agreed with the statement, indicating a </w:t>
      </w:r>
      <w:r w:rsidRPr="00C35744">
        <w:rPr>
          <w:rStyle w:val="Strong"/>
          <w:rFonts w:ascii="Times New Roman" w:hAnsi="Times New Roman" w:cs="Times New Roman"/>
          <w:sz w:val="28"/>
          <w:szCs w:val="28"/>
        </w:rPr>
        <w:t>digital divide</w:t>
      </w:r>
      <w:r w:rsidRPr="00C35744">
        <w:rPr>
          <w:sz w:val="28"/>
          <w:szCs w:val="28"/>
        </w:rPr>
        <w:t>. This is consistent with studies that identify disparities in internet access, especially between urban and rural populations, as a major barrier to inclusive digital governance.</w:t>
      </w:r>
    </w:p>
    <w:p w:rsidR="00114D74" w:rsidRDefault="00114D74" w:rsidP="0089281C">
      <w:pPr>
        <w:pStyle w:val="NoSpacing"/>
        <w:spacing w:line="480" w:lineRule="auto"/>
        <w:jc w:val="both"/>
        <w:rPr>
          <w:rStyle w:val="Strong"/>
          <w:rFonts w:ascii="Times New Roman" w:hAnsi="Times New Roman" w:cs="Times New Roman"/>
          <w:b w:val="0"/>
          <w:bCs w:val="0"/>
          <w:sz w:val="28"/>
          <w:szCs w:val="28"/>
        </w:rPr>
      </w:pPr>
    </w:p>
    <w:p w:rsidR="00D40148" w:rsidRPr="00114D7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 xml:space="preserve">5.5 </w:t>
      </w:r>
      <w:r w:rsidRPr="00114D74">
        <w:rPr>
          <w:rStyle w:val="Strong"/>
          <w:rFonts w:ascii="Times New Roman" w:hAnsi="Times New Roman" w:cs="Times New Roman"/>
          <w:bCs w:val="0"/>
          <w:sz w:val="28"/>
          <w:szCs w:val="28"/>
        </w:rPr>
        <w:t>Challenges in E-Governance Implementation</w:t>
      </w:r>
    </w:p>
    <w:p w:rsidR="00D40148" w:rsidRPr="00C35744" w:rsidRDefault="00D40148" w:rsidP="0089281C">
      <w:pPr>
        <w:pStyle w:val="NoSpacing"/>
        <w:spacing w:line="480" w:lineRule="auto"/>
        <w:jc w:val="both"/>
        <w:rPr>
          <w:sz w:val="28"/>
          <w:szCs w:val="28"/>
        </w:rPr>
      </w:pPr>
      <w:r w:rsidRPr="00C35744">
        <w:rPr>
          <w:sz w:val="28"/>
          <w:szCs w:val="28"/>
        </w:rPr>
        <w:t>The key challenges identified include:</w:t>
      </w:r>
    </w:p>
    <w:p w:rsidR="00D40148" w:rsidRPr="00C35744" w:rsidRDefault="00D40148" w:rsidP="0089281C">
      <w:pPr>
        <w:pStyle w:val="NoSpacing"/>
        <w:spacing w:line="480" w:lineRule="auto"/>
        <w:jc w:val="both"/>
        <w:rPr>
          <w:sz w:val="28"/>
          <w:szCs w:val="28"/>
        </w:rPr>
      </w:pPr>
      <w:r w:rsidRPr="00C35744">
        <w:rPr>
          <w:rStyle w:val="Strong"/>
          <w:rFonts w:ascii="Times New Roman" w:hAnsi="Times New Roman" w:cs="Times New Roman"/>
          <w:sz w:val="28"/>
          <w:szCs w:val="28"/>
        </w:rPr>
        <w:t>Poor internet connectivity (55%)</w:t>
      </w:r>
    </w:p>
    <w:p w:rsidR="00D40148" w:rsidRPr="00C35744" w:rsidRDefault="00D40148" w:rsidP="0089281C">
      <w:pPr>
        <w:pStyle w:val="NoSpacing"/>
        <w:spacing w:line="480" w:lineRule="auto"/>
        <w:jc w:val="both"/>
        <w:rPr>
          <w:sz w:val="28"/>
          <w:szCs w:val="28"/>
        </w:rPr>
      </w:pPr>
      <w:r w:rsidRPr="00C35744">
        <w:rPr>
          <w:rStyle w:val="Strong"/>
          <w:rFonts w:ascii="Times New Roman" w:hAnsi="Times New Roman" w:cs="Times New Roman"/>
          <w:sz w:val="28"/>
          <w:szCs w:val="28"/>
        </w:rPr>
        <w:t>Lack of technical know-how (40%)</w:t>
      </w:r>
    </w:p>
    <w:p w:rsidR="00D40148" w:rsidRPr="00C35744" w:rsidRDefault="00D40148" w:rsidP="0089281C">
      <w:pPr>
        <w:pStyle w:val="NoSpacing"/>
        <w:spacing w:line="480" w:lineRule="auto"/>
        <w:jc w:val="both"/>
        <w:rPr>
          <w:sz w:val="28"/>
          <w:szCs w:val="28"/>
        </w:rPr>
      </w:pPr>
      <w:r w:rsidRPr="00C35744">
        <w:rPr>
          <w:rStyle w:val="Strong"/>
          <w:rFonts w:ascii="Times New Roman" w:hAnsi="Times New Roman" w:cs="Times New Roman"/>
          <w:sz w:val="28"/>
          <w:szCs w:val="28"/>
        </w:rPr>
        <w:t>Unreliable platforms (30%)</w:t>
      </w:r>
    </w:p>
    <w:p w:rsidR="00D40148" w:rsidRPr="00C35744" w:rsidRDefault="00D40148" w:rsidP="0089281C">
      <w:pPr>
        <w:pStyle w:val="NoSpacing"/>
        <w:spacing w:line="480" w:lineRule="auto"/>
        <w:jc w:val="both"/>
        <w:rPr>
          <w:sz w:val="28"/>
          <w:szCs w:val="28"/>
        </w:rPr>
      </w:pPr>
      <w:r w:rsidRPr="00C35744">
        <w:rPr>
          <w:sz w:val="28"/>
          <w:szCs w:val="28"/>
        </w:rPr>
        <w:t xml:space="preserve">These findings highlight that while the infrastructure for e-governance may be improving, it is not yet fully robust or widespread. The problem of unreliable digital portals and inadequate ICT skills among users supports the argument made by </w:t>
      </w:r>
      <w:r w:rsidRPr="00C35744">
        <w:rPr>
          <w:rStyle w:val="Strong"/>
          <w:rFonts w:ascii="Times New Roman" w:hAnsi="Times New Roman" w:cs="Times New Roman"/>
          <w:sz w:val="28"/>
          <w:szCs w:val="28"/>
        </w:rPr>
        <w:t>UNESCO (2019)</w:t>
      </w:r>
      <w:r w:rsidRPr="00C35744">
        <w:rPr>
          <w:sz w:val="28"/>
          <w:szCs w:val="28"/>
        </w:rPr>
        <w:t xml:space="preserve"> that digital transformation requires both physical infrastructure and human capacity development.</w:t>
      </w:r>
    </w:p>
    <w:p w:rsidR="00D40148" w:rsidRPr="00C35744" w:rsidRDefault="00D40148" w:rsidP="0089281C">
      <w:pPr>
        <w:pStyle w:val="NoSpacing"/>
        <w:spacing w:line="480" w:lineRule="auto"/>
        <w:jc w:val="both"/>
        <w:rPr>
          <w:sz w:val="28"/>
          <w:szCs w:val="28"/>
        </w:rPr>
      </w:pPr>
      <w:r w:rsidRPr="00C35744">
        <w:rPr>
          <w:sz w:val="28"/>
          <w:szCs w:val="28"/>
        </w:rPr>
        <w:t xml:space="preserve">Additionally, cybersecurity concerns were noted by </w:t>
      </w:r>
      <w:r w:rsidRPr="00C35744">
        <w:rPr>
          <w:rStyle w:val="Strong"/>
          <w:rFonts w:ascii="Times New Roman" w:hAnsi="Times New Roman" w:cs="Times New Roman"/>
          <w:sz w:val="28"/>
          <w:szCs w:val="28"/>
        </w:rPr>
        <w:t>25%</w:t>
      </w:r>
      <w:r w:rsidRPr="00C35744">
        <w:rPr>
          <w:sz w:val="28"/>
          <w:szCs w:val="28"/>
        </w:rPr>
        <w:t xml:space="preserve"> of respondents, indicating growing public awareness of digital risks. This aligns with global best practices that stress the need for strong cybersecurity frameworks to ensure public trust in digital platforms.</w:t>
      </w:r>
    </w:p>
    <w:p w:rsidR="00D40148" w:rsidRPr="00114D7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5.6 </w:t>
      </w:r>
      <w:r w:rsidRPr="00114D74">
        <w:rPr>
          <w:rStyle w:val="Strong"/>
          <w:rFonts w:ascii="Times New Roman" w:hAnsi="Times New Roman" w:cs="Times New Roman"/>
          <w:bCs w:val="0"/>
          <w:sz w:val="28"/>
          <w:szCs w:val="28"/>
        </w:rPr>
        <w:t>Relationship Between Awareness and Usage</w:t>
      </w:r>
    </w:p>
    <w:p w:rsidR="00D40148" w:rsidRPr="00C35744" w:rsidRDefault="00114D74" w:rsidP="0089281C">
      <w:pPr>
        <w:pStyle w:val="NoSpacing"/>
        <w:spacing w:line="480" w:lineRule="auto"/>
        <w:jc w:val="both"/>
        <w:rPr>
          <w:sz w:val="28"/>
          <w:szCs w:val="28"/>
        </w:rPr>
      </w:pPr>
      <w:r>
        <w:rPr>
          <w:sz w:val="28"/>
          <w:szCs w:val="28"/>
        </w:rPr>
        <w:tab/>
      </w:r>
      <w:r w:rsidR="00D40148" w:rsidRPr="00C35744">
        <w:rPr>
          <w:sz w:val="28"/>
          <w:szCs w:val="28"/>
        </w:rPr>
        <w:t>A significant positive correlation (</w:t>
      </w:r>
      <w:r w:rsidR="00D40148" w:rsidRPr="00C35744">
        <w:rPr>
          <w:rStyle w:val="Strong"/>
          <w:rFonts w:ascii="Times New Roman" w:hAnsi="Times New Roman" w:cs="Times New Roman"/>
          <w:sz w:val="28"/>
          <w:szCs w:val="28"/>
        </w:rPr>
        <w:t>r = 0.72; p &lt; 0.01</w:t>
      </w:r>
      <w:r w:rsidR="00D40148" w:rsidRPr="00C35744">
        <w:rPr>
          <w:sz w:val="28"/>
          <w:szCs w:val="28"/>
        </w:rPr>
        <w:t xml:space="preserve">) was found between awareness and the usage of e-governance platforms. This confirms the hypothesis that increased awareness leads to greater utilization. This is supported by the </w:t>
      </w:r>
      <w:r w:rsidR="00D40148" w:rsidRPr="00C35744">
        <w:rPr>
          <w:rStyle w:val="Strong"/>
          <w:rFonts w:ascii="Times New Roman" w:hAnsi="Times New Roman" w:cs="Times New Roman"/>
          <w:sz w:val="28"/>
          <w:szCs w:val="28"/>
        </w:rPr>
        <w:t xml:space="preserve">Technology Acceptance Model (Davis, </w:t>
      </w:r>
      <w:r w:rsidR="00D40148" w:rsidRPr="00C35744">
        <w:rPr>
          <w:rStyle w:val="Strong"/>
          <w:rFonts w:ascii="Times New Roman" w:hAnsi="Times New Roman" w:cs="Times New Roman"/>
          <w:sz w:val="28"/>
          <w:szCs w:val="28"/>
        </w:rPr>
        <w:lastRenderedPageBreak/>
        <w:t>1989)</w:t>
      </w:r>
      <w:r w:rsidR="00D40148" w:rsidRPr="00C35744">
        <w:rPr>
          <w:sz w:val="28"/>
          <w:szCs w:val="28"/>
        </w:rPr>
        <w:t>, which emphasizes that perceived usefulness (influenced by awareness) is a major factor in technology adoption.</w:t>
      </w:r>
    </w:p>
    <w:p w:rsidR="00D40148" w:rsidRPr="00C35744" w:rsidRDefault="00D40148" w:rsidP="0089281C">
      <w:pPr>
        <w:pStyle w:val="NoSpacing"/>
        <w:spacing w:line="480" w:lineRule="auto"/>
        <w:jc w:val="both"/>
        <w:rPr>
          <w:sz w:val="28"/>
          <w:szCs w:val="28"/>
        </w:rPr>
      </w:pPr>
      <w:r w:rsidRPr="00C35744">
        <w:rPr>
          <w:sz w:val="28"/>
          <w:szCs w:val="28"/>
        </w:rPr>
        <w:t>This finding suggests that governments should invest more in public sensitization and digital literacy campaigns to encourage wider adoption of e-services.</w:t>
      </w:r>
    </w:p>
    <w:p w:rsidR="00D40148" w:rsidRPr="00114D74" w:rsidRDefault="00D40148" w:rsidP="0089281C">
      <w:pPr>
        <w:pStyle w:val="NoSpacing"/>
        <w:spacing w:line="480" w:lineRule="auto"/>
        <w:jc w:val="both"/>
      </w:pPr>
      <w:r w:rsidRPr="00C35744">
        <w:rPr>
          <w:rStyle w:val="Strong"/>
          <w:rFonts w:ascii="Times New Roman" w:hAnsi="Times New Roman" w:cs="Times New Roman"/>
          <w:b w:val="0"/>
          <w:bCs w:val="0"/>
          <w:sz w:val="28"/>
          <w:szCs w:val="28"/>
        </w:rPr>
        <w:t xml:space="preserve">5.7 </w:t>
      </w:r>
      <w:r w:rsidRPr="00114D74">
        <w:rPr>
          <w:rStyle w:val="Strong"/>
          <w:rFonts w:ascii="Times New Roman" w:hAnsi="Times New Roman" w:cs="Times New Roman"/>
          <w:bCs w:val="0"/>
          <w:sz w:val="28"/>
          <w:szCs w:val="28"/>
        </w:rPr>
        <w:t>Comparison with Global Best Practices</w:t>
      </w:r>
    </w:p>
    <w:p w:rsidR="00D40148" w:rsidRPr="00114D74" w:rsidRDefault="00114D74" w:rsidP="0089281C">
      <w:pPr>
        <w:pStyle w:val="NoSpacing"/>
        <w:spacing w:line="480" w:lineRule="auto"/>
        <w:jc w:val="both"/>
        <w:rPr>
          <w:sz w:val="26"/>
          <w:szCs w:val="28"/>
        </w:rPr>
      </w:pPr>
      <w:r>
        <w:rPr>
          <w:sz w:val="28"/>
          <w:szCs w:val="28"/>
        </w:rPr>
        <w:tab/>
      </w:r>
      <w:r w:rsidR="00D40148" w:rsidRPr="00114D74">
        <w:rPr>
          <w:sz w:val="26"/>
          <w:szCs w:val="28"/>
        </w:rPr>
        <w:t xml:space="preserve">While countries like Estonia and Singapore have successfully integrated nearly all government services into digital platforms, the study reveals that e-governance in [insert country] is still in a </w:t>
      </w:r>
      <w:r w:rsidR="00D40148" w:rsidRPr="00114D74">
        <w:rPr>
          <w:rStyle w:val="Strong"/>
          <w:rFonts w:ascii="Times New Roman" w:hAnsi="Times New Roman" w:cs="Times New Roman"/>
          <w:sz w:val="26"/>
          <w:szCs w:val="28"/>
        </w:rPr>
        <w:t>developing stage</w:t>
      </w:r>
      <w:r w:rsidR="00D40148" w:rsidRPr="00114D74">
        <w:rPr>
          <w:sz w:val="26"/>
          <w:szCs w:val="28"/>
        </w:rPr>
        <w:t>. The main gap lies in infrastructure, equitable access, and platform reliability. These issues must be addressed for e-governance to reach full maturity and deliver on its promises of efficiency, transparency, and inclusiveness.</w:t>
      </w:r>
    </w:p>
    <w:p w:rsidR="00D40148" w:rsidRPr="00114D74" w:rsidRDefault="00D40148" w:rsidP="0089281C">
      <w:pPr>
        <w:pStyle w:val="NoSpacing"/>
        <w:spacing w:line="480" w:lineRule="auto"/>
        <w:jc w:val="both"/>
        <w:rPr>
          <w:sz w:val="20"/>
        </w:rPr>
      </w:pPr>
      <w:r w:rsidRPr="00114D74">
        <w:rPr>
          <w:rStyle w:val="Strong"/>
          <w:rFonts w:ascii="Times New Roman" w:hAnsi="Times New Roman" w:cs="Times New Roman"/>
          <w:b w:val="0"/>
          <w:bCs w:val="0"/>
          <w:sz w:val="26"/>
          <w:szCs w:val="28"/>
        </w:rPr>
        <w:t xml:space="preserve">5.8 </w:t>
      </w:r>
      <w:r w:rsidRPr="00114D74">
        <w:rPr>
          <w:rStyle w:val="Strong"/>
          <w:rFonts w:ascii="Times New Roman" w:hAnsi="Times New Roman" w:cs="Times New Roman"/>
          <w:bCs w:val="0"/>
          <w:sz w:val="26"/>
          <w:szCs w:val="28"/>
        </w:rPr>
        <w:t>Summary</w:t>
      </w:r>
    </w:p>
    <w:p w:rsidR="00D40148" w:rsidRPr="00114D74" w:rsidRDefault="00D40148" w:rsidP="0089281C">
      <w:pPr>
        <w:pStyle w:val="NoSpacing"/>
        <w:spacing w:line="480" w:lineRule="auto"/>
        <w:jc w:val="both"/>
        <w:rPr>
          <w:sz w:val="26"/>
          <w:szCs w:val="28"/>
        </w:rPr>
      </w:pPr>
      <w:r w:rsidRPr="00114D74">
        <w:rPr>
          <w:sz w:val="26"/>
          <w:szCs w:val="28"/>
        </w:rPr>
        <w:t>The study has shown that while there is commendable awareness and growing usage of e-governance services, key challenges such as limited access, poor infrastructure, and digital illiteracy still hinder full-scale implementation. Effective policies and investments in both human and technical capacity are essential to overcome these barriers.</w:t>
      </w:r>
      <w:r w:rsidR="00F81F2C" w:rsidRPr="00114D74">
        <w:rPr>
          <w:sz w:val="26"/>
          <w:szCs w:val="28"/>
        </w:rPr>
        <w:t xml:space="preserve"> </w:t>
      </w:r>
      <w:r w:rsidRPr="00114D74">
        <w:rPr>
          <w:sz w:val="26"/>
          <w:szCs w:val="28"/>
        </w:rPr>
        <w:t>Bottom of Form</w:t>
      </w:r>
    </w:p>
    <w:p w:rsidR="000C0925" w:rsidRPr="00C35744" w:rsidRDefault="00112E36" w:rsidP="0089281C">
      <w:pPr>
        <w:pStyle w:val="NoSpacing"/>
        <w:spacing w:line="480" w:lineRule="auto"/>
        <w:jc w:val="both"/>
        <w:rPr>
          <w:sz w:val="28"/>
          <w:szCs w:val="28"/>
        </w:rPr>
      </w:pPr>
      <w:r w:rsidRPr="00C35744">
        <w:rPr>
          <w:sz w:val="28"/>
          <w:szCs w:val="28"/>
        </w:rPr>
        <w:br w:type="page"/>
      </w:r>
    </w:p>
    <w:p w:rsidR="00A17980" w:rsidRPr="00114D74" w:rsidRDefault="00A17980" w:rsidP="0089281C">
      <w:pPr>
        <w:pStyle w:val="NoSpacing"/>
        <w:spacing w:line="480" w:lineRule="auto"/>
        <w:jc w:val="both"/>
      </w:pPr>
      <w:r w:rsidRPr="00114D74">
        <w:rPr>
          <w:rStyle w:val="Strong"/>
          <w:rFonts w:ascii="Times New Roman" w:hAnsi="Times New Roman" w:cs="Times New Roman"/>
          <w:bCs w:val="0"/>
          <w:sz w:val="28"/>
          <w:szCs w:val="28"/>
        </w:rPr>
        <w:lastRenderedPageBreak/>
        <w:t>CONCLUSION AND RECOMMENDATIONS</w:t>
      </w:r>
    </w:p>
    <w:p w:rsidR="00A17980" w:rsidRPr="00C3574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6.1 </w:t>
      </w:r>
      <w:r w:rsidRPr="00114D74">
        <w:rPr>
          <w:rStyle w:val="Strong"/>
          <w:rFonts w:ascii="Times New Roman" w:hAnsi="Times New Roman" w:cs="Times New Roman"/>
          <w:bCs w:val="0"/>
          <w:sz w:val="28"/>
          <w:szCs w:val="28"/>
        </w:rPr>
        <w:t>Introduction</w:t>
      </w:r>
    </w:p>
    <w:p w:rsidR="00A17980" w:rsidRPr="00C35744" w:rsidRDefault="00A17980" w:rsidP="0089281C">
      <w:pPr>
        <w:pStyle w:val="NoSpacing"/>
        <w:spacing w:line="480" w:lineRule="auto"/>
        <w:jc w:val="both"/>
        <w:rPr>
          <w:sz w:val="28"/>
          <w:szCs w:val="28"/>
        </w:rPr>
      </w:pPr>
      <w:r w:rsidRPr="00C35744">
        <w:rPr>
          <w:sz w:val="28"/>
          <w:szCs w:val="28"/>
        </w:rPr>
        <w:t>This chapter presents the conclusion drawn from the study and offers actionable recommendations aimed at improving the implementation and effectiveness of e-governance. The chapter also highlights suggestions for future research and points out the limitations of the current study.</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6.2 </w:t>
      </w:r>
      <w:r w:rsidRPr="00114D74">
        <w:rPr>
          <w:rStyle w:val="Strong"/>
          <w:rFonts w:ascii="Times New Roman" w:hAnsi="Times New Roman" w:cs="Times New Roman"/>
          <w:bCs w:val="0"/>
          <w:sz w:val="28"/>
          <w:szCs w:val="28"/>
        </w:rPr>
        <w:t>Summary of Findings</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Based on the data analyzed and discussed, the study produced the following key findings:</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 xml:space="preserve">There is a </w:t>
      </w:r>
      <w:r w:rsidR="00A17980" w:rsidRPr="00C35744">
        <w:rPr>
          <w:rStyle w:val="Strong"/>
          <w:rFonts w:ascii="Times New Roman" w:hAnsi="Times New Roman" w:cs="Times New Roman"/>
          <w:sz w:val="28"/>
          <w:szCs w:val="28"/>
        </w:rPr>
        <w:t>high level of awareness</w:t>
      </w:r>
      <w:r w:rsidR="00A17980" w:rsidRPr="00C35744">
        <w:rPr>
          <w:sz w:val="28"/>
          <w:szCs w:val="28"/>
        </w:rPr>
        <w:t xml:space="preserve"> of e-governance services among citizens, and a substantial portion of the population has </w:t>
      </w:r>
      <w:r w:rsidR="00A17980" w:rsidRPr="00C35744">
        <w:rPr>
          <w:rStyle w:val="Strong"/>
          <w:rFonts w:ascii="Times New Roman" w:hAnsi="Times New Roman" w:cs="Times New Roman"/>
          <w:sz w:val="28"/>
          <w:szCs w:val="28"/>
        </w:rPr>
        <w:t>used e-government platforms</w:t>
      </w:r>
      <w:r w:rsidR="00A17980" w:rsidRPr="00C35744">
        <w:rPr>
          <w:sz w:val="28"/>
          <w:szCs w:val="28"/>
        </w:rPr>
        <w:t>.</w:t>
      </w:r>
    </w:p>
    <w:p w:rsidR="00A17980" w:rsidRPr="00C35744" w:rsidRDefault="00A17980" w:rsidP="0089281C">
      <w:pPr>
        <w:pStyle w:val="NoSpacing"/>
        <w:spacing w:line="480" w:lineRule="auto"/>
        <w:jc w:val="both"/>
        <w:rPr>
          <w:sz w:val="28"/>
          <w:szCs w:val="28"/>
        </w:rPr>
      </w:pPr>
      <w:r w:rsidRPr="00C35744">
        <w:rPr>
          <w:sz w:val="28"/>
          <w:szCs w:val="28"/>
        </w:rPr>
        <w:t xml:space="preserve">E-governance is perceived to be </w:t>
      </w:r>
      <w:r w:rsidRPr="00C35744">
        <w:rPr>
          <w:rStyle w:val="Strong"/>
          <w:rFonts w:ascii="Times New Roman" w:hAnsi="Times New Roman" w:cs="Times New Roman"/>
          <w:sz w:val="28"/>
          <w:szCs w:val="28"/>
        </w:rPr>
        <w:t>effective in enhancing service delivery, transparency, and accountability</w:t>
      </w:r>
      <w:r w:rsidRPr="00C35744">
        <w:rPr>
          <w:sz w:val="28"/>
          <w:szCs w:val="28"/>
        </w:rPr>
        <w:t>.</w:t>
      </w:r>
    </w:p>
    <w:p w:rsidR="00A17980" w:rsidRPr="00C35744" w:rsidRDefault="00A17980" w:rsidP="0089281C">
      <w:pPr>
        <w:pStyle w:val="NoSpacing"/>
        <w:spacing w:line="480" w:lineRule="auto"/>
        <w:jc w:val="both"/>
        <w:rPr>
          <w:sz w:val="28"/>
          <w:szCs w:val="28"/>
        </w:rPr>
      </w:pPr>
      <w:r w:rsidRPr="00C35744">
        <w:rPr>
          <w:sz w:val="28"/>
          <w:szCs w:val="28"/>
        </w:rPr>
        <w:t xml:space="preserve">However, several challenges remain, including </w:t>
      </w:r>
      <w:r w:rsidRPr="00C35744">
        <w:rPr>
          <w:rStyle w:val="Strong"/>
          <w:rFonts w:ascii="Times New Roman" w:hAnsi="Times New Roman" w:cs="Times New Roman"/>
          <w:sz w:val="28"/>
          <w:szCs w:val="28"/>
        </w:rPr>
        <w:t>poor internet connectivity</w:t>
      </w:r>
      <w:r w:rsidRPr="00C35744">
        <w:rPr>
          <w:sz w:val="28"/>
          <w:szCs w:val="28"/>
        </w:rPr>
        <w:t xml:space="preserve">, </w:t>
      </w:r>
      <w:r w:rsidRPr="00C35744">
        <w:rPr>
          <w:rStyle w:val="Strong"/>
          <w:rFonts w:ascii="Times New Roman" w:hAnsi="Times New Roman" w:cs="Times New Roman"/>
          <w:sz w:val="28"/>
          <w:szCs w:val="28"/>
        </w:rPr>
        <w:t>low digital literacy</w:t>
      </w:r>
      <w:r w:rsidRPr="00C35744">
        <w:rPr>
          <w:sz w:val="28"/>
          <w:szCs w:val="28"/>
        </w:rPr>
        <w:t xml:space="preserve">, </w:t>
      </w:r>
      <w:r w:rsidRPr="00C35744">
        <w:rPr>
          <w:rStyle w:val="Strong"/>
          <w:rFonts w:ascii="Times New Roman" w:hAnsi="Times New Roman" w:cs="Times New Roman"/>
          <w:sz w:val="28"/>
          <w:szCs w:val="28"/>
        </w:rPr>
        <w:t>unreliable platforms</w:t>
      </w:r>
      <w:r w:rsidRPr="00C35744">
        <w:rPr>
          <w:sz w:val="28"/>
          <w:szCs w:val="28"/>
        </w:rPr>
        <w:t xml:space="preserve">, and </w:t>
      </w:r>
      <w:r w:rsidRPr="00C35744">
        <w:rPr>
          <w:rStyle w:val="Strong"/>
          <w:rFonts w:ascii="Times New Roman" w:hAnsi="Times New Roman" w:cs="Times New Roman"/>
          <w:sz w:val="28"/>
          <w:szCs w:val="28"/>
        </w:rPr>
        <w:t>cybersecurity concerns</w:t>
      </w:r>
      <w:r w:rsidRPr="00C35744">
        <w:rPr>
          <w:sz w:val="28"/>
          <w:szCs w:val="28"/>
        </w:rPr>
        <w:t>.</w:t>
      </w:r>
    </w:p>
    <w:p w:rsidR="00A17980" w:rsidRPr="00C35744" w:rsidRDefault="00A17980" w:rsidP="0089281C">
      <w:pPr>
        <w:pStyle w:val="NoSpacing"/>
        <w:spacing w:line="480" w:lineRule="auto"/>
        <w:jc w:val="both"/>
        <w:rPr>
          <w:sz w:val="28"/>
          <w:szCs w:val="28"/>
        </w:rPr>
      </w:pPr>
      <w:r w:rsidRPr="00C35744">
        <w:rPr>
          <w:sz w:val="28"/>
          <w:szCs w:val="28"/>
        </w:rPr>
        <w:t xml:space="preserve">There is a </w:t>
      </w:r>
      <w:r w:rsidRPr="00C35744">
        <w:rPr>
          <w:rStyle w:val="Strong"/>
          <w:rFonts w:ascii="Times New Roman" w:hAnsi="Times New Roman" w:cs="Times New Roman"/>
          <w:sz w:val="28"/>
          <w:szCs w:val="28"/>
        </w:rPr>
        <w:t>strong positive correlation</w:t>
      </w:r>
      <w:r w:rsidRPr="00C35744">
        <w:rPr>
          <w:sz w:val="28"/>
          <w:szCs w:val="28"/>
        </w:rPr>
        <w:t xml:space="preserve"> between awareness and usage of e-governance, indicating that awareness campaigns can significantly improve adoption rates.</w:t>
      </w:r>
    </w:p>
    <w:p w:rsidR="00A17980" w:rsidRPr="00C3574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 xml:space="preserve">6.3 </w:t>
      </w:r>
      <w:r w:rsidRPr="00114D74">
        <w:rPr>
          <w:rStyle w:val="Strong"/>
          <w:rFonts w:ascii="Times New Roman" w:hAnsi="Times New Roman" w:cs="Times New Roman"/>
          <w:bCs w:val="0"/>
          <w:sz w:val="28"/>
          <w:szCs w:val="28"/>
        </w:rPr>
        <w:t>Conclusion</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 xml:space="preserve">The study concludes that </w:t>
      </w:r>
      <w:r w:rsidR="00A17980" w:rsidRPr="00C35744">
        <w:rPr>
          <w:rStyle w:val="Strong"/>
          <w:rFonts w:ascii="Times New Roman" w:hAnsi="Times New Roman" w:cs="Times New Roman"/>
          <w:sz w:val="28"/>
          <w:szCs w:val="28"/>
        </w:rPr>
        <w:t>e-governance holds great potential</w:t>
      </w:r>
      <w:r w:rsidR="00A17980" w:rsidRPr="00C35744">
        <w:rPr>
          <w:sz w:val="28"/>
          <w:szCs w:val="28"/>
        </w:rPr>
        <w:t xml:space="preserve"> for transforming public service delivery and strengthening democratic governance. In particular, its ability to </w:t>
      </w:r>
      <w:r w:rsidR="00A17980" w:rsidRPr="00C35744">
        <w:rPr>
          <w:rStyle w:val="Strong"/>
          <w:rFonts w:ascii="Times New Roman" w:hAnsi="Times New Roman" w:cs="Times New Roman"/>
          <w:sz w:val="28"/>
          <w:szCs w:val="28"/>
        </w:rPr>
        <w:t>streamline processes, reduce corruption, and promote transparency</w:t>
      </w:r>
      <w:r w:rsidR="00A17980" w:rsidRPr="00C35744">
        <w:rPr>
          <w:sz w:val="28"/>
          <w:szCs w:val="28"/>
        </w:rPr>
        <w:t xml:space="preserve"> makes it an essential tool for modern governance.</w:t>
      </w:r>
    </w:p>
    <w:p w:rsidR="00A17980" w:rsidRPr="00C35744" w:rsidRDefault="00A17980" w:rsidP="0089281C">
      <w:pPr>
        <w:pStyle w:val="NoSpacing"/>
        <w:spacing w:line="480" w:lineRule="auto"/>
        <w:jc w:val="both"/>
        <w:rPr>
          <w:sz w:val="28"/>
          <w:szCs w:val="28"/>
        </w:rPr>
      </w:pPr>
      <w:r w:rsidRPr="00C35744">
        <w:rPr>
          <w:sz w:val="28"/>
          <w:szCs w:val="28"/>
        </w:rPr>
        <w:t>However, its success is largely dependent on several critical factors:</w:t>
      </w:r>
    </w:p>
    <w:p w:rsidR="00A17980" w:rsidRPr="00C35744" w:rsidRDefault="00A17980" w:rsidP="0089281C">
      <w:pPr>
        <w:pStyle w:val="NoSpacing"/>
        <w:spacing w:line="480" w:lineRule="auto"/>
        <w:jc w:val="both"/>
        <w:rPr>
          <w:sz w:val="28"/>
          <w:szCs w:val="28"/>
        </w:rPr>
      </w:pPr>
      <w:r w:rsidRPr="00C35744">
        <w:rPr>
          <w:sz w:val="28"/>
          <w:szCs w:val="28"/>
        </w:rPr>
        <w:t>The availability of reliable ICT infrastructure,</w:t>
      </w:r>
    </w:p>
    <w:p w:rsidR="00A17980" w:rsidRPr="00C35744" w:rsidRDefault="00A17980" w:rsidP="0089281C">
      <w:pPr>
        <w:pStyle w:val="NoSpacing"/>
        <w:spacing w:line="480" w:lineRule="auto"/>
        <w:jc w:val="both"/>
        <w:rPr>
          <w:sz w:val="28"/>
          <w:szCs w:val="28"/>
        </w:rPr>
      </w:pPr>
      <w:r w:rsidRPr="00C35744">
        <w:rPr>
          <w:sz w:val="28"/>
          <w:szCs w:val="28"/>
        </w:rPr>
        <w:t>The digital literacy of the population,</w:t>
      </w:r>
    </w:p>
    <w:p w:rsidR="00A17980" w:rsidRPr="00C35744" w:rsidRDefault="00A17980" w:rsidP="0089281C">
      <w:pPr>
        <w:pStyle w:val="NoSpacing"/>
        <w:spacing w:line="480" w:lineRule="auto"/>
        <w:jc w:val="both"/>
        <w:rPr>
          <w:sz w:val="28"/>
          <w:szCs w:val="28"/>
        </w:rPr>
      </w:pPr>
      <w:r w:rsidRPr="00C35744">
        <w:rPr>
          <w:sz w:val="28"/>
          <w:szCs w:val="28"/>
        </w:rPr>
        <w:t>Government commitment to service quality and data security,</w:t>
      </w:r>
    </w:p>
    <w:p w:rsidR="00A17980" w:rsidRPr="00C35744" w:rsidRDefault="00A17980" w:rsidP="0089281C">
      <w:pPr>
        <w:pStyle w:val="NoSpacing"/>
        <w:spacing w:line="480" w:lineRule="auto"/>
        <w:jc w:val="both"/>
        <w:rPr>
          <w:sz w:val="28"/>
          <w:szCs w:val="28"/>
        </w:rPr>
      </w:pPr>
      <w:r w:rsidRPr="00C35744">
        <w:rPr>
          <w:sz w:val="28"/>
          <w:szCs w:val="28"/>
        </w:rPr>
        <w:t>And inclusive policies that ensure equitable access for all citizens.</w:t>
      </w:r>
    </w:p>
    <w:p w:rsidR="00A17980" w:rsidRPr="00C35744" w:rsidRDefault="00A17980" w:rsidP="0089281C">
      <w:pPr>
        <w:pStyle w:val="NoSpacing"/>
        <w:spacing w:line="480" w:lineRule="auto"/>
        <w:jc w:val="both"/>
        <w:rPr>
          <w:sz w:val="28"/>
          <w:szCs w:val="28"/>
        </w:rPr>
      </w:pPr>
      <w:r w:rsidRPr="00C35744">
        <w:rPr>
          <w:sz w:val="28"/>
          <w:szCs w:val="28"/>
        </w:rPr>
        <w:t>Without addressing these barriers, the full benefits of e-governance cannot be realized, especially in developing contexts where infrastructural and human capacity challenges persist.</w:t>
      </w:r>
    </w:p>
    <w:p w:rsidR="00A17980" w:rsidRPr="00C3574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6.4 </w:t>
      </w:r>
      <w:r w:rsidRPr="00114D74">
        <w:rPr>
          <w:rStyle w:val="Strong"/>
          <w:rFonts w:ascii="Times New Roman" w:hAnsi="Times New Roman" w:cs="Times New Roman"/>
          <w:bCs w:val="0"/>
          <w:sz w:val="28"/>
          <w:szCs w:val="28"/>
        </w:rPr>
        <w:t>Recommendations</w:t>
      </w:r>
    </w:p>
    <w:p w:rsidR="00114D74" w:rsidRDefault="00114D74" w:rsidP="0089281C">
      <w:pPr>
        <w:pStyle w:val="NoSpacing"/>
        <w:spacing w:line="480" w:lineRule="auto"/>
        <w:jc w:val="both"/>
        <w:rPr>
          <w:sz w:val="28"/>
          <w:szCs w:val="28"/>
        </w:rPr>
      </w:pPr>
      <w:r>
        <w:rPr>
          <w:sz w:val="28"/>
          <w:szCs w:val="28"/>
        </w:rPr>
        <w:tab/>
      </w:r>
      <w:r w:rsidR="00A17980" w:rsidRPr="00C35744">
        <w:rPr>
          <w:sz w:val="28"/>
          <w:szCs w:val="28"/>
        </w:rPr>
        <w:t>In light of the findings, the following recommendations are proposed:</w:t>
      </w:r>
    </w:p>
    <w:p w:rsidR="00114D74" w:rsidRDefault="00114D74">
      <w:pPr>
        <w:rPr>
          <w:sz w:val="28"/>
          <w:szCs w:val="28"/>
        </w:rPr>
      </w:pPr>
      <w:r>
        <w:rPr>
          <w:sz w:val="28"/>
          <w:szCs w:val="28"/>
        </w:rPr>
        <w:br w:type="page"/>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 xml:space="preserve">6.4.1 </w:t>
      </w:r>
      <w:r w:rsidRPr="00114D74">
        <w:rPr>
          <w:rStyle w:val="Strong"/>
          <w:rFonts w:ascii="Times New Roman" w:hAnsi="Times New Roman" w:cs="Times New Roman"/>
          <w:bCs w:val="0"/>
          <w:sz w:val="28"/>
          <w:szCs w:val="28"/>
        </w:rPr>
        <w:t>Improve ICT Infrastructure</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Governments must invest in robust and widespread internet connectivity, especially in rural and underserved areas, to ensure universal access to e-governance platforms.</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6.4.2 </w:t>
      </w:r>
      <w:r w:rsidRPr="00114D74">
        <w:rPr>
          <w:rStyle w:val="Strong"/>
          <w:rFonts w:ascii="Times New Roman" w:hAnsi="Times New Roman" w:cs="Times New Roman"/>
          <w:bCs w:val="0"/>
          <w:sz w:val="28"/>
          <w:szCs w:val="28"/>
        </w:rPr>
        <w:t>Promote Digital Literacy</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Digital literacy programs should be implemented across all regions to empower citizens with the skills needed to access and use online services confidently.</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6.4.3 </w:t>
      </w:r>
      <w:r w:rsidRPr="00114D74">
        <w:rPr>
          <w:rStyle w:val="Strong"/>
          <w:rFonts w:ascii="Times New Roman" w:hAnsi="Times New Roman" w:cs="Times New Roman"/>
          <w:bCs w:val="0"/>
          <w:sz w:val="28"/>
          <w:szCs w:val="28"/>
        </w:rPr>
        <w:t>Enhance Platform Usability and Reliability</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E-governance portals must be designed to be user-friendly, accessible, and reliable. Regular updates and feedback mechanisms should be in place to ensure continuous improvement.</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6.4.4 </w:t>
      </w:r>
      <w:r w:rsidRPr="00114D74">
        <w:rPr>
          <w:rStyle w:val="Strong"/>
          <w:rFonts w:ascii="Times New Roman" w:hAnsi="Times New Roman" w:cs="Times New Roman"/>
          <w:bCs w:val="0"/>
          <w:sz w:val="28"/>
          <w:szCs w:val="28"/>
        </w:rPr>
        <w:t>Ensure Cybersecurity and Data Privacy</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Clear data protection laws and strong cybersecurity protocols must be enforced to build public trust in digital government services.</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6.4.5 </w:t>
      </w:r>
      <w:r w:rsidRPr="00114D74">
        <w:rPr>
          <w:rStyle w:val="Strong"/>
          <w:rFonts w:ascii="Times New Roman" w:hAnsi="Times New Roman" w:cs="Times New Roman"/>
          <w:bCs w:val="0"/>
          <w:sz w:val="28"/>
          <w:szCs w:val="28"/>
        </w:rPr>
        <w:t>Conduct Public Awareness Campaigns</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The government should run sustained awareness campaigns to educate citizens about the availability and benefits of e-governance services, which would encourage higher adoption rates.</w:t>
      </w:r>
    </w:p>
    <w:p w:rsidR="00A17980" w:rsidRPr="00C3574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lastRenderedPageBreak/>
        <w:t xml:space="preserve">6.4.6 </w:t>
      </w:r>
      <w:r w:rsidRPr="00114D74">
        <w:rPr>
          <w:rStyle w:val="Strong"/>
          <w:rFonts w:ascii="Times New Roman" w:hAnsi="Times New Roman" w:cs="Times New Roman"/>
          <w:bCs w:val="0"/>
          <w:sz w:val="28"/>
          <w:szCs w:val="28"/>
        </w:rPr>
        <w:t>Foster Public-Private Partnerships</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Collaborating with private technology firms can bring innovation and efficiency to e-governance implementation, especially in areas like platform development, service delivery, and cybersecurity.</w:t>
      </w:r>
    </w:p>
    <w:p w:rsidR="00A17980" w:rsidRPr="00C3574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6.5 </w:t>
      </w:r>
      <w:r w:rsidRPr="00114D74">
        <w:rPr>
          <w:rStyle w:val="Strong"/>
          <w:rFonts w:ascii="Times New Roman" w:hAnsi="Times New Roman" w:cs="Times New Roman"/>
          <w:bCs w:val="0"/>
          <w:sz w:val="28"/>
          <w:szCs w:val="28"/>
        </w:rPr>
        <w:t>Suggestions for Further Studies</w:t>
      </w:r>
    </w:p>
    <w:p w:rsidR="00A17980" w:rsidRPr="00C35744" w:rsidRDefault="00A17980" w:rsidP="0089281C">
      <w:pPr>
        <w:pStyle w:val="NoSpacing"/>
        <w:spacing w:line="480" w:lineRule="auto"/>
        <w:jc w:val="both"/>
        <w:rPr>
          <w:sz w:val="28"/>
          <w:szCs w:val="28"/>
        </w:rPr>
      </w:pPr>
      <w:r w:rsidRPr="00C35744">
        <w:rPr>
          <w:sz w:val="28"/>
          <w:szCs w:val="28"/>
        </w:rPr>
        <w:t>Future research can explore:</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The impact of e-governance in specific sectors like healthcare, education, or taxation.</w:t>
      </w:r>
    </w:p>
    <w:p w:rsidR="00A17980" w:rsidRPr="00C35744" w:rsidRDefault="00A17980" w:rsidP="0089281C">
      <w:pPr>
        <w:pStyle w:val="NoSpacing"/>
        <w:spacing w:line="480" w:lineRule="auto"/>
        <w:jc w:val="both"/>
        <w:rPr>
          <w:sz w:val="28"/>
          <w:szCs w:val="28"/>
        </w:rPr>
      </w:pPr>
      <w:r w:rsidRPr="00C35744">
        <w:rPr>
          <w:sz w:val="28"/>
          <w:szCs w:val="28"/>
        </w:rPr>
        <w:t>Longitudinal studies to assess the long-term effects of e-governance on transparency and accountability.</w:t>
      </w:r>
    </w:p>
    <w:p w:rsidR="00A17980" w:rsidRPr="00C35744" w:rsidRDefault="00A17980" w:rsidP="0089281C">
      <w:pPr>
        <w:pStyle w:val="NoSpacing"/>
        <w:spacing w:line="480" w:lineRule="auto"/>
        <w:jc w:val="both"/>
        <w:rPr>
          <w:sz w:val="28"/>
          <w:szCs w:val="28"/>
        </w:rPr>
      </w:pPr>
      <w:r w:rsidRPr="00C35744">
        <w:rPr>
          <w:sz w:val="28"/>
          <w:szCs w:val="28"/>
        </w:rPr>
        <w:t>Comparative studies between countries or regions at different stages of e-governance maturity.</w:t>
      </w:r>
    </w:p>
    <w:p w:rsidR="00A17980" w:rsidRPr="00114D74" w:rsidRDefault="00A17980" w:rsidP="0089281C">
      <w:pPr>
        <w:pStyle w:val="NoSpacing"/>
        <w:spacing w:line="480" w:lineRule="auto"/>
        <w:jc w:val="both"/>
      </w:pPr>
      <w:r w:rsidRPr="00C35744">
        <w:rPr>
          <w:rStyle w:val="Strong"/>
          <w:rFonts w:ascii="Times New Roman" w:hAnsi="Times New Roman" w:cs="Times New Roman"/>
          <w:b w:val="0"/>
          <w:bCs w:val="0"/>
          <w:sz w:val="28"/>
          <w:szCs w:val="28"/>
        </w:rPr>
        <w:t xml:space="preserve">6.6 </w:t>
      </w:r>
      <w:r w:rsidRPr="00114D74">
        <w:rPr>
          <w:rStyle w:val="Strong"/>
          <w:rFonts w:ascii="Times New Roman" w:hAnsi="Times New Roman" w:cs="Times New Roman"/>
          <w:bCs w:val="0"/>
          <w:sz w:val="28"/>
          <w:szCs w:val="28"/>
        </w:rPr>
        <w:t>Limitations of the Study</w:t>
      </w:r>
    </w:p>
    <w:p w:rsidR="00A17980" w:rsidRPr="00C35744" w:rsidRDefault="00114D74" w:rsidP="0089281C">
      <w:pPr>
        <w:pStyle w:val="NoSpacing"/>
        <w:spacing w:line="480" w:lineRule="auto"/>
        <w:jc w:val="both"/>
        <w:rPr>
          <w:sz w:val="28"/>
          <w:szCs w:val="28"/>
        </w:rPr>
      </w:pPr>
      <w:r>
        <w:rPr>
          <w:sz w:val="28"/>
          <w:szCs w:val="28"/>
        </w:rPr>
        <w:tab/>
      </w:r>
      <w:r w:rsidR="00A17980" w:rsidRPr="00C35744">
        <w:rPr>
          <w:sz w:val="28"/>
          <w:szCs w:val="28"/>
        </w:rPr>
        <w:t>Some limitations encountered during the research include:</w:t>
      </w:r>
    </w:p>
    <w:p w:rsidR="00A17980" w:rsidRPr="00C35744" w:rsidRDefault="00A17980" w:rsidP="0089281C">
      <w:pPr>
        <w:pStyle w:val="NoSpacing"/>
        <w:spacing w:line="480" w:lineRule="auto"/>
        <w:jc w:val="both"/>
        <w:rPr>
          <w:sz w:val="28"/>
          <w:szCs w:val="28"/>
        </w:rPr>
      </w:pPr>
      <w:r w:rsidRPr="00C35744">
        <w:rPr>
          <w:sz w:val="28"/>
          <w:szCs w:val="28"/>
        </w:rPr>
        <w:t>Limited access to official data on e-governance performance indicators.</w:t>
      </w:r>
    </w:p>
    <w:p w:rsidR="00A17980" w:rsidRPr="00C35744" w:rsidRDefault="00A17980" w:rsidP="0089281C">
      <w:pPr>
        <w:pStyle w:val="NoSpacing"/>
        <w:spacing w:line="480" w:lineRule="auto"/>
        <w:jc w:val="both"/>
        <w:rPr>
          <w:sz w:val="28"/>
          <w:szCs w:val="28"/>
        </w:rPr>
      </w:pPr>
      <w:r w:rsidRPr="00C35744">
        <w:rPr>
          <w:sz w:val="28"/>
          <w:szCs w:val="28"/>
        </w:rPr>
        <w:t>Time constraints that limited the scope of data collection.</w:t>
      </w:r>
    </w:p>
    <w:p w:rsidR="00A17980" w:rsidRPr="00C35744" w:rsidRDefault="00A17980" w:rsidP="0089281C">
      <w:pPr>
        <w:pStyle w:val="NoSpacing"/>
        <w:spacing w:line="480" w:lineRule="auto"/>
        <w:jc w:val="both"/>
        <w:rPr>
          <w:sz w:val="28"/>
          <w:szCs w:val="28"/>
        </w:rPr>
      </w:pPr>
      <w:r w:rsidRPr="00C35744">
        <w:rPr>
          <w:sz w:val="28"/>
          <w:szCs w:val="28"/>
        </w:rPr>
        <w:t>Possible response bias from survey participants.</w:t>
      </w:r>
    </w:p>
    <w:p w:rsidR="00A17980" w:rsidRPr="00C35744" w:rsidRDefault="00A17980" w:rsidP="0089281C">
      <w:pPr>
        <w:pStyle w:val="NoSpacing"/>
        <w:spacing w:line="480" w:lineRule="auto"/>
        <w:jc w:val="both"/>
        <w:rPr>
          <w:sz w:val="28"/>
          <w:szCs w:val="28"/>
        </w:rPr>
      </w:pPr>
      <w:r w:rsidRPr="00C35744">
        <w:rPr>
          <w:sz w:val="28"/>
          <w:szCs w:val="28"/>
        </w:rPr>
        <w:t>These limitations, however, do not undermine the validity of the findings but provide a context for interpreting the results.</w:t>
      </w:r>
    </w:p>
    <w:p w:rsidR="00A17980" w:rsidRPr="00114D74" w:rsidRDefault="00A17980" w:rsidP="0089281C">
      <w:pPr>
        <w:pStyle w:val="NoSpacing"/>
        <w:spacing w:line="480" w:lineRule="auto"/>
        <w:jc w:val="both"/>
      </w:pPr>
      <w:r w:rsidRPr="00114D74">
        <w:rPr>
          <w:rStyle w:val="Strong"/>
          <w:rFonts w:ascii="Times New Roman" w:hAnsi="Times New Roman" w:cs="Times New Roman"/>
          <w:bCs w:val="0"/>
          <w:sz w:val="28"/>
          <w:szCs w:val="28"/>
        </w:rPr>
        <w:lastRenderedPageBreak/>
        <w:t>Final Note</w:t>
      </w:r>
    </w:p>
    <w:p w:rsidR="00A17980" w:rsidRPr="00C35744" w:rsidRDefault="00A17980" w:rsidP="0089281C">
      <w:pPr>
        <w:pStyle w:val="NoSpacing"/>
        <w:spacing w:line="480" w:lineRule="auto"/>
        <w:jc w:val="both"/>
        <w:rPr>
          <w:sz w:val="28"/>
          <w:szCs w:val="28"/>
        </w:rPr>
      </w:pPr>
      <w:r w:rsidRPr="00C35744">
        <w:rPr>
          <w:sz w:val="28"/>
          <w:szCs w:val="28"/>
        </w:rPr>
        <w:t>E-governance is not just a technological shift, but a transformational change in the way governments interact with citizens. By addressing key challenges and focusing on inclusive, user-centered design, governments can harness e-governance to achieve sustainable development and democratic accountability.</w:t>
      </w:r>
    </w:p>
    <w:p w:rsidR="000C0925" w:rsidRPr="00C35744" w:rsidRDefault="00112E36" w:rsidP="0089281C">
      <w:pPr>
        <w:pStyle w:val="NoSpacing"/>
        <w:spacing w:line="480" w:lineRule="auto"/>
        <w:jc w:val="both"/>
        <w:rPr>
          <w:sz w:val="28"/>
          <w:szCs w:val="28"/>
        </w:rPr>
      </w:pPr>
      <w:r w:rsidRPr="00C35744">
        <w:rPr>
          <w:sz w:val="28"/>
          <w:szCs w:val="28"/>
        </w:rPr>
        <w:br w:type="page"/>
      </w:r>
      <w:r w:rsidR="00FF4290">
        <w:rPr>
          <w:sz w:val="28"/>
          <w:szCs w:val="28"/>
        </w:rPr>
        <w:lastRenderedPageBreak/>
        <w:softHyphen/>
      </w:r>
    </w:p>
    <w:p w:rsidR="000C0925" w:rsidRPr="00C35744" w:rsidRDefault="00112E36" w:rsidP="0089281C">
      <w:pPr>
        <w:pStyle w:val="NoSpacing"/>
        <w:spacing w:line="480" w:lineRule="auto"/>
        <w:jc w:val="both"/>
        <w:rPr>
          <w:sz w:val="28"/>
          <w:szCs w:val="28"/>
        </w:rPr>
      </w:pPr>
      <w:r w:rsidRPr="00C35744">
        <w:rPr>
          <w:sz w:val="28"/>
          <w:szCs w:val="28"/>
        </w:rPr>
        <w:br w:type="page"/>
      </w:r>
    </w:p>
    <w:p w:rsidR="000C0925" w:rsidRPr="00C35744" w:rsidRDefault="00112E36" w:rsidP="0089281C">
      <w:pPr>
        <w:pStyle w:val="NoSpacing"/>
        <w:spacing w:line="480" w:lineRule="auto"/>
        <w:jc w:val="both"/>
      </w:pPr>
      <w:r w:rsidRPr="00C35744">
        <w:lastRenderedPageBreak/>
        <w:t>Appendices</w:t>
      </w:r>
    </w:p>
    <w:p w:rsidR="000C0925" w:rsidRPr="00C35744" w:rsidRDefault="00112E36" w:rsidP="0089281C">
      <w:pPr>
        <w:pStyle w:val="NoSpacing"/>
        <w:spacing w:line="480" w:lineRule="auto"/>
        <w:jc w:val="both"/>
        <w:rPr>
          <w:sz w:val="28"/>
          <w:szCs w:val="28"/>
        </w:rPr>
      </w:pPr>
      <w:r w:rsidRPr="00C35744">
        <w:rPr>
          <w:sz w:val="28"/>
          <w:szCs w:val="28"/>
        </w:rPr>
        <w:t>[Content goes here]</w:t>
      </w:r>
    </w:p>
    <w:p w:rsidR="000C0925" w:rsidRPr="00C35744" w:rsidRDefault="00112E36" w:rsidP="0089281C">
      <w:pPr>
        <w:pStyle w:val="NoSpacing"/>
        <w:spacing w:line="480" w:lineRule="auto"/>
        <w:jc w:val="both"/>
        <w:rPr>
          <w:sz w:val="28"/>
          <w:szCs w:val="28"/>
        </w:rPr>
      </w:pPr>
      <w:r w:rsidRPr="00C35744">
        <w:rPr>
          <w:sz w:val="28"/>
          <w:szCs w:val="28"/>
        </w:rPr>
        <w:br w:type="page"/>
      </w:r>
    </w:p>
    <w:p w:rsidR="000C0925" w:rsidRPr="00C35744" w:rsidRDefault="00112E36" w:rsidP="0089281C">
      <w:pPr>
        <w:pStyle w:val="NoSpacing"/>
        <w:spacing w:line="480" w:lineRule="auto"/>
        <w:jc w:val="both"/>
        <w:rPr>
          <w:sz w:val="28"/>
          <w:szCs w:val="28"/>
        </w:rPr>
      </w:pPr>
      <w:r w:rsidRPr="00C35744">
        <w:rPr>
          <w:sz w:val="28"/>
          <w:szCs w:val="28"/>
        </w:rPr>
        <w:lastRenderedPageBreak/>
        <w:t>1.1 Background of the Study</w:t>
      </w:r>
    </w:p>
    <w:p w:rsidR="000C0925" w:rsidRPr="00C35744" w:rsidRDefault="00112E36" w:rsidP="0089281C">
      <w:pPr>
        <w:pStyle w:val="NoSpacing"/>
        <w:spacing w:line="480" w:lineRule="auto"/>
        <w:jc w:val="both"/>
        <w:rPr>
          <w:sz w:val="28"/>
          <w:szCs w:val="28"/>
        </w:rPr>
      </w:pPr>
      <w:r w:rsidRPr="00C35744">
        <w:rPr>
          <w:sz w:val="28"/>
          <w:szCs w:val="28"/>
        </w:rPr>
        <w:t>The increasing demand for transparency, efficiency, and accountability in governance has led to the adoption of digital technologies in public administration. E-governance, which refers to the application of information and communication technologies (ICTs) to deliver government services, has become a vital tool in reforming traditional governance processes. It improves access to information, facilitates citizen engagement, and minimizes opportunities for corruption. In many countries, especially in developing regions, e-governance initiatives are being implemented to enhance service delivery and rebuild public trust in government institutions.</w:t>
      </w:r>
    </w:p>
    <w:p w:rsidR="000C0925" w:rsidRPr="00C35744" w:rsidRDefault="00112E36" w:rsidP="0089281C">
      <w:pPr>
        <w:pStyle w:val="NoSpacing"/>
        <w:spacing w:line="480" w:lineRule="auto"/>
        <w:jc w:val="both"/>
        <w:rPr>
          <w:sz w:val="28"/>
          <w:szCs w:val="28"/>
        </w:rPr>
      </w:pPr>
      <w:r w:rsidRPr="00C35744">
        <w:rPr>
          <w:sz w:val="28"/>
          <w:szCs w:val="28"/>
        </w:rPr>
        <w:t>1.2 Aim and Objectives of the Study</w:t>
      </w:r>
    </w:p>
    <w:p w:rsidR="000C0925" w:rsidRPr="00C35744" w:rsidRDefault="00112E36" w:rsidP="0089281C">
      <w:pPr>
        <w:pStyle w:val="NoSpacing"/>
        <w:spacing w:line="480" w:lineRule="auto"/>
        <w:jc w:val="both"/>
        <w:rPr>
          <w:sz w:val="28"/>
          <w:szCs w:val="28"/>
        </w:rPr>
      </w:pPr>
      <w:r w:rsidRPr="00C35744">
        <w:rPr>
          <w:sz w:val="28"/>
          <w:szCs w:val="28"/>
        </w:rPr>
        <w:t>The aim of this study is to assess the role of e-governance as a tool for promoting transparency and accountability in public administration.</w:t>
      </w:r>
    </w:p>
    <w:p w:rsidR="000C0925" w:rsidRPr="00C35744" w:rsidRDefault="00112E36" w:rsidP="0089281C">
      <w:pPr>
        <w:pStyle w:val="NoSpacing"/>
        <w:spacing w:line="480" w:lineRule="auto"/>
        <w:jc w:val="both"/>
        <w:rPr>
          <w:sz w:val="28"/>
          <w:szCs w:val="28"/>
        </w:rPr>
      </w:pPr>
      <w:r w:rsidRPr="00C35744">
        <w:rPr>
          <w:sz w:val="28"/>
          <w:szCs w:val="28"/>
        </w:rPr>
        <w:t>The specific objectives of the study are to:</w:t>
      </w:r>
    </w:p>
    <w:p w:rsidR="000C0925" w:rsidRPr="00C35744" w:rsidRDefault="00112E36" w:rsidP="0089281C">
      <w:pPr>
        <w:pStyle w:val="NoSpacing"/>
        <w:spacing w:line="480" w:lineRule="auto"/>
        <w:jc w:val="both"/>
        <w:rPr>
          <w:sz w:val="28"/>
          <w:szCs w:val="28"/>
        </w:rPr>
      </w:pPr>
      <w:r w:rsidRPr="00C35744">
        <w:rPr>
          <w:sz w:val="28"/>
          <w:szCs w:val="28"/>
        </w:rPr>
        <w:t>- Examine the effectiveness of e-governance in enhancing transparency in public administration.</w:t>
      </w:r>
    </w:p>
    <w:p w:rsidR="000C0925" w:rsidRPr="00C35744" w:rsidRDefault="00112E36" w:rsidP="0089281C">
      <w:pPr>
        <w:pStyle w:val="NoSpacing"/>
        <w:spacing w:line="480" w:lineRule="auto"/>
        <w:jc w:val="both"/>
        <w:rPr>
          <w:sz w:val="28"/>
          <w:szCs w:val="28"/>
        </w:rPr>
      </w:pPr>
      <w:r w:rsidRPr="00C35744">
        <w:rPr>
          <w:sz w:val="28"/>
          <w:szCs w:val="28"/>
        </w:rPr>
        <w:t>- Evaluate the role of e-governance in promoting accountability among public officials.</w:t>
      </w:r>
    </w:p>
    <w:p w:rsidR="000C0925" w:rsidRPr="00C35744" w:rsidRDefault="00112E36" w:rsidP="0089281C">
      <w:pPr>
        <w:pStyle w:val="NoSpacing"/>
        <w:spacing w:line="480" w:lineRule="auto"/>
        <w:jc w:val="both"/>
        <w:rPr>
          <w:sz w:val="28"/>
          <w:szCs w:val="28"/>
        </w:rPr>
      </w:pPr>
      <w:r w:rsidRPr="00C35744">
        <w:rPr>
          <w:sz w:val="28"/>
          <w:szCs w:val="28"/>
        </w:rPr>
        <w:lastRenderedPageBreak/>
        <w:t>- Identify the challenges faced in the implementation of e-governance systems in public institutions.</w:t>
      </w:r>
    </w:p>
    <w:p w:rsidR="000C0925" w:rsidRPr="00C35744" w:rsidRDefault="00112E36" w:rsidP="0089281C">
      <w:pPr>
        <w:pStyle w:val="NoSpacing"/>
        <w:spacing w:line="480" w:lineRule="auto"/>
        <w:jc w:val="both"/>
        <w:rPr>
          <w:sz w:val="28"/>
          <w:szCs w:val="28"/>
        </w:rPr>
      </w:pPr>
      <w:r w:rsidRPr="00C35744">
        <w:rPr>
          <w:sz w:val="28"/>
          <w:szCs w:val="28"/>
        </w:rPr>
        <w:t>- Recommend strategies for improving e-governance adoption for better governance outcomes.</w:t>
      </w:r>
    </w:p>
    <w:p w:rsidR="000C0925" w:rsidRPr="00C35744" w:rsidRDefault="00112E36" w:rsidP="0089281C">
      <w:pPr>
        <w:pStyle w:val="NoSpacing"/>
        <w:spacing w:line="480" w:lineRule="auto"/>
        <w:jc w:val="both"/>
        <w:rPr>
          <w:sz w:val="28"/>
          <w:szCs w:val="28"/>
        </w:rPr>
      </w:pPr>
      <w:r w:rsidRPr="00C35744">
        <w:rPr>
          <w:sz w:val="28"/>
          <w:szCs w:val="28"/>
        </w:rPr>
        <w:t>1.3 Scope of the Study</w:t>
      </w:r>
    </w:p>
    <w:p w:rsidR="000C0925" w:rsidRPr="00C35744" w:rsidRDefault="00112E36" w:rsidP="0089281C">
      <w:pPr>
        <w:pStyle w:val="NoSpacing"/>
        <w:spacing w:line="480" w:lineRule="auto"/>
        <w:jc w:val="both"/>
        <w:rPr>
          <w:sz w:val="28"/>
          <w:szCs w:val="28"/>
        </w:rPr>
      </w:pPr>
      <w:r w:rsidRPr="00C35744">
        <w:rPr>
          <w:sz w:val="28"/>
          <w:szCs w:val="28"/>
        </w:rPr>
        <w:t>This study focuses on the use of e-governance tools within selected public institutions in [Your Country/Region]. It covers how these tools are utilized to improve service delivery, transparency, and accountability. The study also explores the limitations and challenges in implementation and is limited to government agencies at the federal and state levels where digital platforms are operational.</w:t>
      </w:r>
    </w:p>
    <w:p w:rsidR="000C0925" w:rsidRPr="00C35744" w:rsidRDefault="00112E36" w:rsidP="0089281C">
      <w:pPr>
        <w:pStyle w:val="NoSpacing"/>
        <w:spacing w:line="480" w:lineRule="auto"/>
        <w:jc w:val="both"/>
        <w:rPr>
          <w:sz w:val="28"/>
          <w:szCs w:val="28"/>
        </w:rPr>
      </w:pPr>
      <w:r w:rsidRPr="00C35744">
        <w:rPr>
          <w:sz w:val="28"/>
          <w:szCs w:val="28"/>
        </w:rPr>
        <w:t>1.4 Statement of the Problem</w:t>
      </w:r>
    </w:p>
    <w:p w:rsidR="000C0925" w:rsidRPr="00C35744" w:rsidRDefault="00112E36" w:rsidP="0089281C">
      <w:pPr>
        <w:pStyle w:val="NoSpacing"/>
        <w:spacing w:line="480" w:lineRule="auto"/>
        <w:jc w:val="both"/>
        <w:rPr>
          <w:sz w:val="28"/>
          <w:szCs w:val="28"/>
        </w:rPr>
      </w:pPr>
      <w:r w:rsidRPr="00C35744">
        <w:rPr>
          <w:sz w:val="28"/>
          <w:szCs w:val="28"/>
        </w:rPr>
        <w:t xml:space="preserve">Despite the implementation of various e-governance initiatives, many public institutions continue to struggle with issues of transparency and accountability. Manual processes, limited digital infrastructure, and resistance to change hinder the effective use of ICT in governance. Furthermore, public access to information remains limited in some sectors, which fosters mistrust and inefficiency. This study seeks to </w:t>
      </w:r>
      <w:r w:rsidRPr="00C35744">
        <w:rPr>
          <w:sz w:val="28"/>
          <w:szCs w:val="28"/>
        </w:rPr>
        <w:lastRenderedPageBreak/>
        <w:t>investigate these issues and provide insight into how e-governance can better fulfill its intended purpose in public administration.</w:t>
      </w:r>
    </w:p>
    <w:p w:rsidR="000C0925" w:rsidRPr="00C35744" w:rsidRDefault="00112E36" w:rsidP="0089281C">
      <w:pPr>
        <w:pStyle w:val="NoSpacing"/>
        <w:spacing w:line="480" w:lineRule="auto"/>
        <w:jc w:val="both"/>
        <w:rPr>
          <w:sz w:val="28"/>
          <w:szCs w:val="28"/>
        </w:rPr>
      </w:pPr>
      <w:r w:rsidRPr="00C35744">
        <w:rPr>
          <w:sz w:val="28"/>
          <w:szCs w:val="28"/>
        </w:rPr>
        <w:t>1.5 Justification of the Study</w:t>
      </w:r>
    </w:p>
    <w:p w:rsidR="000C0925" w:rsidRPr="00C35744" w:rsidRDefault="00112E36" w:rsidP="0089281C">
      <w:pPr>
        <w:pStyle w:val="NoSpacing"/>
        <w:spacing w:line="480" w:lineRule="auto"/>
        <w:jc w:val="both"/>
        <w:rPr>
          <w:sz w:val="28"/>
          <w:szCs w:val="28"/>
        </w:rPr>
      </w:pPr>
      <w:r w:rsidRPr="00C35744">
        <w:rPr>
          <w:sz w:val="28"/>
          <w:szCs w:val="28"/>
        </w:rPr>
        <w:t>This research is justified by the increasing global emphasis on good governance, especially in the wake of digital transformation. Understanding how e-governance tools can enhance transparency and accountability is vital for policy formulation and implementation. The findings from this study will help public administrators, policymakers, and researchers understand the value of digital governance systems, and identify practical measures to improve their effectiveness.</w:t>
      </w:r>
    </w:p>
    <w:p w:rsidR="00E17F1D" w:rsidRDefault="00E17F1D" w:rsidP="0089281C">
      <w:pPr>
        <w:pStyle w:val="NoSpacing"/>
        <w:spacing w:line="480" w:lineRule="auto"/>
        <w:jc w:val="both"/>
        <w:rPr>
          <w:sz w:val="28"/>
          <w:szCs w:val="28"/>
        </w:rPr>
      </w:pPr>
      <w:r>
        <w:rPr>
          <w:sz w:val="28"/>
          <w:szCs w:val="28"/>
        </w:rPr>
        <w:br w:type="page"/>
      </w:r>
      <w:bookmarkEnd w:id="0"/>
    </w:p>
    <w:sectPr w:rsidR="00E17F1D" w:rsidSect="0089281C">
      <w:footerReference w:type="default" r:id="rId8"/>
      <w:pgSz w:w="11907" w:h="16840" w:code="9"/>
      <w:pgMar w:top="1701" w:right="1134" w:bottom="2268" w:left="1985" w:header="737" w:footer="226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4C6" w:rsidRDefault="00F954C6" w:rsidP="0089281C">
      <w:pPr>
        <w:spacing w:after="0" w:line="240" w:lineRule="auto"/>
      </w:pPr>
      <w:r>
        <w:separator/>
      </w:r>
    </w:p>
  </w:endnote>
  <w:endnote w:type="continuationSeparator" w:id="0">
    <w:p w:rsidR="00F954C6" w:rsidRDefault="00F954C6" w:rsidP="0089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842833"/>
      <w:docPartObj>
        <w:docPartGallery w:val="Page Numbers (Bottom of Page)"/>
        <w:docPartUnique/>
      </w:docPartObj>
    </w:sdtPr>
    <w:sdtEndPr>
      <w:rPr>
        <w:noProof/>
      </w:rPr>
    </w:sdtEndPr>
    <w:sdtContent>
      <w:p w:rsidR="0089281C" w:rsidRDefault="0089281C">
        <w:pPr>
          <w:pStyle w:val="Footer"/>
          <w:jc w:val="center"/>
        </w:pPr>
        <w:r>
          <w:fldChar w:fldCharType="begin"/>
        </w:r>
        <w:r>
          <w:instrText xml:space="preserve"> PAGE   \* MERGEFORMAT </w:instrText>
        </w:r>
        <w:r>
          <w:fldChar w:fldCharType="separate"/>
        </w:r>
        <w:r w:rsidR="00F05C88">
          <w:rPr>
            <w:noProof/>
          </w:rPr>
          <w:t>1</w:t>
        </w:r>
        <w:r>
          <w:rPr>
            <w:noProof/>
          </w:rPr>
          <w:fldChar w:fldCharType="end"/>
        </w:r>
      </w:p>
    </w:sdtContent>
  </w:sdt>
  <w:p w:rsidR="0089281C" w:rsidRDefault="008928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4C6" w:rsidRDefault="00F954C6" w:rsidP="0089281C">
      <w:pPr>
        <w:spacing w:after="0" w:line="240" w:lineRule="auto"/>
      </w:pPr>
      <w:r>
        <w:separator/>
      </w:r>
    </w:p>
  </w:footnote>
  <w:footnote w:type="continuationSeparator" w:id="0">
    <w:p w:rsidR="00F954C6" w:rsidRDefault="00F954C6" w:rsidP="00892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0C4B0C"/>
    <w:multiLevelType w:val="multilevel"/>
    <w:tmpl w:val="A3F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11EEE"/>
    <w:multiLevelType w:val="multilevel"/>
    <w:tmpl w:val="908A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A93ACC"/>
    <w:multiLevelType w:val="multilevel"/>
    <w:tmpl w:val="CF5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414E4"/>
    <w:multiLevelType w:val="multilevel"/>
    <w:tmpl w:val="3334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F597B"/>
    <w:multiLevelType w:val="multilevel"/>
    <w:tmpl w:val="326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D5E2C"/>
    <w:multiLevelType w:val="multilevel"/>
    <w:tmpl w:val="0EE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C1F40"/>
    <w:multiLevelType w:val="multilevel"/>
    <w:tmpl w:val="333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D5607"/>
    <w:multiLevelType w:val="multilevel"/>
    <w:tmpl w:val="011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05CA5"/>
    <w:multiLevelType w:val="multilevel"/>
    <w:tmpl w:val="BC38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42651"/>
    <w:multiLevelType w:val="multilevel"/>
    <w:tmpl w:val="756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3CCD"/>
    <w:multiLevelType w:val="multilevel"/>
    <w:tmpl w:val="7DE8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6E5E7A"/>
    <w:multiLevelType w:val="multilevel"/>
    <w:tmpl w:val="71F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02315"/>
    <w:multiLevelType w:val="multilevel"/>
    <w:tmpl w:val="1A06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B0716"/>
    <w:multiLevelType w:val="multilevel"/>
    <w:tmpl w:val="31AA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301B1"/>
    <w:multiLevelType w:val="multilevel"/>
    <w:tmpl w:val="266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150A79"/>
    <w:multiLevelType w:val="multilevel"/>
    <w:tmpl w:val="F02A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906C6"/>
    <w:multiLevelType w:val="multilevel"/>
    <w:tmpl w:val="FDBA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20"/>
  </w:num>
  <w:num w:numId="12">
    <w:abstractNumId w:val="21"/>
  </w:num>
  <w:num w:numId="13">
    <w:abstractNumId w:val="22"/>
  </w:num>
  <w:num w:numId="14">
    <w:abstractNumId w:val="13"/>
  </w:num>
  <w:num w:numId="15">
    <w:abstractNumId w:val="25"/>
  </w:num>
  <w:num w:numId="16">
    <w:abstractNumId w:val="17"/>
  </w:num>
  <w:num w:numId="17">
    <w:abstractNumId w:val="12"/>
  </w:num>
  <w:num w:numId="18">
    <w:abstractNumId w:val="15"/>
  </w:num>
  <w:num w:numId="19">
    <w:abstractNumId w:val="18"/>
  </w:num>
  <w:num w:numId="20">
    <w:abstractNumId w:val="24"/>
  </w:num>
  <w:num w:numId="21">
    <w:abstractNumId w:val="10"/>
  </w:num>
  <w:num w:numId="22">
    <w:abstractNumId w:val="11"/>
  </w:num>
  <w:num w:numId="23">
    <w:abstractNumId w:val="14"/>
  </w:num>
  <w:num w:numId="24">
    <w:abstractNumId w:val="16"/>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5923"/>
    <w:rsid w:val="00034616"/>
    <w:rsid w:val="0006063C"/>
    <w:rsid w:val="000C0925"/>
    <w:rsid w:val="00112E36"/>
    <w:rsid w:val="00114D74"/>
    <w:rsid w:val="0015074B"/>
    <w:rsid w:val="00153BF6"/>
    <w:rsid w:val="0029639D"/>
    <w:rsid w:val="002A7E73"/>
    <w:rsid w:val="00326F90"/>
    <w:rsid w:val="00745AD6"/>
    <w:rsid w:val="0086760B"/>
    <w:rsid w:val="00877E73"/>
    <w:rsid w:val="0089281C"/>
    <w:rsid w:val="00A17980"/>
    <w:rsid w:val="00AA1D8D"/>
    <w:rsid w:val="00B47730"/>
    <w:rsid w:val="00B74AFE"/>
    <w:rsid w:val="00BC134F"/>
    <w:rsid w:val="00C35744"/>
    <w:rsid w:val="00C87EA4"/>
    <w:rsid w:val="00CB0664"/>
    <w:rsid w:val="00D40148"/>
    <w:rsid w:val="00D53894"/>
    <w:rsid w:val="00E17F1D"/>
    <w:rsid w:val="00E2582F"/>
    <w:rsid w:val="00EB0DFA"/>
    <w:rsid w:val="00F05C88"/>
    <w:rsid w:val="00F81F2C"/>
    <w:rsid w:val="00F954C6"/>
    <w:rsid w:val="00F962A0"/>
    <w:rsid w:val="00FC693F"/>
    <w:rsid w:val="00FF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26A69B0-4A86-4931-ABF7-C0856485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overflow-hidden">
    <w:name w:val="overflow-hidden"/>
    <w:basedOn w:val="DefaultParagraphFont"/>
    <w:rsid w:val="00D40148"/>
  </w:style>
  <w:style w:type="paragraph" w:styleId="z-TopofForm">
    <w:name w:val="HTML Top of Form"/>
    <w:basedOn w:val="Normal"/>
    <w:next w:val="Normal"/>
    <w:link w:val="z-TopofFormChar"/>
    <w:hidden/>
    <w:uiPriority w:val="99"/>
    <w:semiHidden/>
    <w:unhideWhenUsed/>
    <w:rsid w:val="00D40148"/>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40148"/>
    <w:rPr>
      <w:rFonts w:ascii="Arial" w:eastAsia="Times New Roman" w:hAnsi="Arial" w:cs="Arial"/>
      <w:vanish/>
      <w:sz w:val="16"/>
      <w:szCs w:val="16"/>
      <w:lang w:val="en-GB" w:eastAsia="en-GB"/>
    </w:rPr>
  </w:style>
  <w:style w:type="paragraph" w:customStyle="1" w:styleId="placeholder">
    <w:name w:val="placeholder"/>
    <w:basedOn w:val="Normal"/>
    <w:rsid w:val="00D401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D40148"/>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D40148"/>
    <w:rPr>
      <w:rFonts w:ascii="Arial" w:eastAsia="Times New Roman" w:hAnsi="Arial" w:cs="Arial"/>
      <w:vanish/>
      <w:sz w:val="16"/>
      <w:szCs w:val="16"/>
      <w:lang w:val="en-GB" w:eastAsia="en-GB"/>
    </w:rPr>
  </w:style>
  <w:style w:type="paragraph" w:styleId="BalloonText">
    <w:name w:val="Balloon Text"/>
    <w:basedOn w:val="Normal"/>
    <w:link w:val="BalloonTextChar"/>
    <w:uiPriority w:val="99"/>
    <w:semiHidden/>
    <w:unhideWhenUsed/>
    <w:rsid w:val="00FF4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5414">
      <w:bodyDiv w:val="1"/>
      <w:marLeft w:val="0"/>
      <w:marRight w:val="0"/>
      <w:marTop w:val="0"/>
      <w:marBottom w:val="0"/>
      <w:divBdr>
        <w:top w:val="none" w:sz="0" w:space="0" w:color="auto"/>
        <w:left w:val="none" w:sz="0" w:space="0" w:color="auto"/>
        <w:bottom w:val="none" w:sz="0" w:space="0" w:color="auto"/>
        <w:right w:val="none" w:sz="0" w:space="0" w:color="auto"/>
      </w:divBdr>
      <w:divsChild>
        <w:div w:id="521938479">
          <w:marLeft w:val="0"/>
          <w:marRight w:val="0"/>
          <w:marTop w:val="0"/>
          <w:marBottom w:val="0"/>
          <w:divBdr>
            <w:top w:val="none" w:sz="0" w:space="0" w:color="auto"/>
            <w:left w:val="none" w:sz="0" w:space="0" w:color="auto"/>
            <w:bottom w:val="none" w:sz="0" w:space="0" w:color="auto"/>
            <w:right w:val="none" w:sz="0" w:space="0" w:color="auto"/>
          </w:divBdr>
          <w:divsChild>
            <w:div w:id="1851404245">
              <w:marLeft w:val="0"/>
              <w:marRight w:val="0"/>
              <w:marTop w:val="0"/>
              <w:marBottom w:val="0"/>
              <w:divBdr>
                <w:top w:val="none" w:sz="0" w:space="0" w:color="auto"/>
                <w:left w:val="none" w:sz="0" w:space="0" w:color="auto"/>
                <w:bottom w:val="none" w:sz="0" w:space="0" w:color="auto"/>
                <w:right w:val="none" w:sz="0" w:space="0" w:color="auto"/>
              </w:divBdr>
              <w:divsChild>
                <w:div w:id="1939438844">
                  <w:marLeft w:val="0"/>
                  <w:marRight w:val="0"/>
                  <w:marTop w:val="0"/>
                  <w:marBottom w:val="0"/>
                  <w:divBdr>
                    <w:top w:val="none" w:sz="0" w:space="0" w:color="auto"/>
                    <w:left w:val="none" w:sz="0" w:space="0" w:color="auto"/>
                    <w:bottom w:val="none" w:sz="0" w:space="0" w:color="auto"/>
                    <w:right w:val="none" w:sz="0" w:space="0" w:color="auto"/>
                  </w:divBdr>
                  <w:divsChild>
                    <w:div w:id="739132644">
                      <w:marLeft w:val="0"/>
                      <w:marRight w:val="0"/>
                      <w:marTop w:val="0"/>
                      <w:marBottom w:val="0"/>
                      <w:divBdr>
                        <w:top w:val="none" w:sz="0" w:space="0" w:color="auto"/>
                        <w:left w:val="none" w:sz="0" w:space="0" w:color="auto"/>
                        <w:bottom w:val="none" w:sz="0" w:space="0" w:color="auto"/>
                        <w:right w:val="none" w:sz="0" w:space="0" w:color="auto"/>
                      </w:divBdr>
                      <w:divsChild>
                        <w:div w:id="145055838">
                          <w:marLeft w:val="0"/>
                          <w:marRight w:val="0"/>
                          <w:marTop w:val="0"/>
                          <w:marBottom w:val="0"/>
                          <w:divBdr>
                            <w:top w:val="none" w:sz="0" w:space="0" w:color="auto"/>
                            <w:left w:val="none" w:sz="0" w:space="0" w:color="auto"/>
                            <w:bottom w:val="none" w:sz="0" w:space="0" w:color="auto"/>
                            <w:right w:val="none" w:sz="0" w:space="0" w:color="auto"/>
                          </w:divBdr>
                          <w:divsChild>
                            <w:div w:id="815531922">
                              <w:marLeft w:val="0"/>
                              <w:marRight w:val="0"/>
                              <w:marTop w:val="0"/>
                              <w:marBottom w:val="0"/>
                              <w:divBdr>
                                <w:top w:val="none" w:sz="0" w:space="0" w:color="auto"/>
                                <w:left w:val="none" w:sz="0" w:space="0" w:color="auto"/>
                                <w:bottom w:val="none" w:sz="0" w:space="0" w:color="auto"/>
                                <w:right w:val="none" w:sz="0" w:space="0" w:color="auto"/>
                              </w:divBdr>
                              <w:divsChild>
                                <w:div w:id="1312174989">
                                  <w:marLeft w:val="0"/>
                                  <w:marRight w:val="0"/>
                                  <w:marTop w:val="0"/>
                                  <w:marBottom w:val="0"/>
                                  <w:divBdr>
                                    <w:top w:val="none" w:sz="0" w:space="0" w:color="auto"/>
                                    <w:left w:val="none" w:sz="0" w:space="0" w:color="auto"/>
                                    <w:bottom w:val="none" w:sz="0" w:space="0" w:color="auto"/>
                                    <w:right w:val="none" w:sz="0" w:space="0" w:color="auto"/>
                                  </w:divBdr>
                                  <w:divsChild>
                                    <w:div w:id="1618101428">
                                      <w:marLeft w:val="0"/>
                                      <w:marRight w:val="0"/>
                                      <w:marTop w:val="0"/>
                                      <w:marBottom w:val="0"/>
                                      <w:divBdr>
                                        <w:top w:val="none" w:sz="0" w:space="0" w:color="auto"/>
                                        <w:left w:val="none" w:sz="0" w:space="0" w:color="auto"/>
                                        <w:bottom w:val="none" w:sz="0" w:space="0" w:color="auto"/>
                                        <w:right w:val="none" w:sz="0" w:space="0" w:color="auto"/>
                                      </w:divBdr>
                                      <w:divsChild>
                                        <w:div w:id="569190412">
                                          <w:marLeft w:val="0"/>
                                          <w:marRight w:val="0"/>
                                          <w:marTop w:val="0"/>
                                          <w:marBottom w:val="0"/>
                                          <w:divBdr>
                                            <w:top w:val="none" w:sz="0" w:space="0" w:color="auto"/>
                                            <w:left w:val="none" w:sz="0" w:space="0" w:color="auto"/>
                                            <w:bottom w:val="none" w:sz="0" w:space="0" w:color="auto"/>
                                            <w:right w:val="none" w:sz="0" w:space="0" w:color="auto"/>
                                          </w:divBdr>
                                          <w:divsChild>
                                            <w:div w:id="395785130">
                                              <w:marLeft w:val="0"/>
                                              <w:marRight w:val="0"/>
                                              <w:marTop w:val="0"/>
                                              <w:marBottom w:val="0"/>
                                              <w:divBdr>
                                                <w:top w:val="none" w:sz="0" w:space="0" w:color="auto"/>
                                                <w:left w:val="none" w:sz="0" w:space="0" w:color="auto"/>
                                                <w:bottom w:val="none" w:sz="0" w:space="0" w:color="auto"/>
                                                <w:right w:val="none" w:sz="0" w:space="0" w:color="auto"/>
                                              </w:divBdr>
                                              <w:divsChild>
                                                <w:div w:id="830412589">
                                                  <w:marLeft w:val="0"/>
                                                  <w:marRight w:val="0"/>
                                                  <w:marTop w:val="0"/>
                                                  <w:marBottom w:val="0"/>
                                                  <w:divBdr>
                                                    <w:top w:val="none" w:sz="0" w:space="0" w:color="auto"/>
                                                    <w:left w:val="none" w:sz="0" w:space="0" w:color="auto"/>
                                                    <w:bottom w:val="none" w:sz="0" w:space="0" w:color="auto"/>
                                                    <w:right w:val="none" w:sz="0" w:space="0" w:color="auto"/>
                                                  </w:divBdr>
                                                  <w:divsChild>
                                                    <w:div w:id="1044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658">
                                          <w:marLeft w:val="0"/>
                                          <w:marRight w:val="0"/>
                                          <w:marTop w:val="0"/>
                                          <w:marBottom w:val="0"/>
                                          <w:divBdr>
                                            <w:top w:val="none" w:sz="0" w:space="0" w:color="auto"/>
                                            <w:left w:val="none" w:sz="0" w:space="0" w:color="auto"/>
                                            <w:bottom w:val="none" w:sz="0" w:space="0" w:color="auto"/>
                                            <w:right w:val="none" w:sz="0" w:space="0" w:color="auto"/>
                                          </w:divBdr>
                                          <w:divsChild>
                                            <w:div w:id="274362983">
                                              <w:marLeft w:val="0"/>
                                              <w:marRight w:val="0"/>
                                              <w:marTop w:val="0"/>
                                              <w:marBottom w:val="0"/>
                                              <w:divBdr>
                                                <w:top w:val="none" w:sz="0" w:space="0" w:color="auto"/>
                                                <w:left w:val="none" w:sz="0" w:space="0" w:color="auto"/>
                                                <w:bottom w:val="none" w:sz="0" w:space="0" w:color="auto"/>
                                                <w:right w:val="none" w:sz="0" w:space="0" w:color="auto"/>
                                              </w:divBdr>
                                              <w:divsChild>
                                                <w:div w:id="15755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471129">
          <w:marLeft w:val="0"/>
          <w:marRight w:val="0"/>
          <w:marTop w:val="0"/>
          <w:marBottom w:val="0"/>
          <w:divBdr>
            <w:top w:val="none" w:sz="0" w:space="0" w:color="auto"/>
            <w:left w:val="none" w:sz="0" w:space="0" w:color="auto"/>
            <w:bottom w:val="none" w:sz="0" w:space="0" w:color="auto"/>
            <w:right w:val="none" w:sz="0" w:space="0" w:color="auto"/>
          </w:divBdr>
          <w:divsChild>
            <w:div w:id="243802257">
              <w:marLeft w:val="0"/>
              <w:marRight w:val="0"/>
              <w:marTop w:val="0"/>
              <w:marBottom w:val="0"/>
              <w:divBdr>
                <w:top w:val="none" w:sz="0" w:space="0" w:color="auto"/>
                <w:left w:val="none" w:sz="0" w:space="0" w:color="auto"/>
                <w:bottom w:val="none" w:sz="0" w:space="0" w:color="auto"/>
                <w:right w:val="none" w:sz="0" w:space="0" w:color="auto"/>
              </w:divBdr>
              <w:divsChild>
                <w:div w:id="1257641609">
                  <w:marLeft w:val="0"/>
                  <w:marRight w:val="0"/>
                  <w:marTop w:val="0"/>
                  <w:marBottom w:val="0"/>
                  <w:divBdr>
                    <w:top w:val="none" w:sz="0" w:space="0" w:color="auto"/>
                    <w:left w:val="none" w:sz="0" w:space="0" w:color="auto"/>
                    <w:bottom w:val="none" w:sz="0" w:space="0" w:color="auto"/>
                    <w:right w:val="none" w:sz="0" w:space="0" w:color="auto"/>
                  </w:divBdr>
                  <w:divsChild>
                    <w:div w:id="338849598">
                      <w:marLeft w:val="0"/>
                      <w:marRight w:val="0"/>
                      <w:marTop w:val="0"/>
                      <w:marBottom w:val="0"/>
                      <w:divBdr>
                        <w:top w:val="none" w:sz="0" w:space="0" w:color="auto"/>
                        <w:left w:val="none" w:sz="0" w:space="0" w:color="auto"/>
                        <w:bottom w:val="none" w:sz="0" w:space="0" w:color="auto"/>
                        <w:right w:val="none" w:sz="0" w:space="0" w:color="auto"/>
                      </w:divBdr>
                      <w:divsChild>
                        <w:div w:id="1518738151">
                          <w:marLeft w:val="0"/>
                          <w:marRight w:val="0"/>
                          <w:marTop w:val="0"/>
                          <w:marBottom w:val="0"/>
                          <w:divBdr>
                            <w:top w:val="none" w:sz="0" w:space="0" w:color="auto"/>
                            <w:left w:val="none" w:sz="0" w:space="0" w:color="auto"/>
                            <w:bottom w:val="none" w:sz="0" w:space="0" w:color="auto"/>
                            <w:right w:val="none" w:sz="0" w:space="0" w:color="auto"/>
                          </w:divBdr>
                          <w:divsChild>
                            <w:div w:id="1106078823">
                              <w:marLeft w:val="0"/>
                              <w:marRight w:val="0"/>
                              <w:marTop w:val="0"/>
                              <w:marBottom w:val="0"/>
                              <w:divBdr>
                                <w:top w:val="none" w:sz="0" w:space="0" w:color="auto"/>
                                <w:left w:val="none" w:sz="0" w:space="0" w:color="auto"/>
                                <w:bottom w:val="none" w:sz="0" w:space="0" w:color="auto"/>
                                <w:right w:val="none" w:sz="0" w:space="0" w:color="auto"/>
                              </w:divBdr>
                              <w:divsChild>
                                <w:div w:id="815757772">
                                  <w:marLeft w:val="0"/>
                                  <w:marRight w:val="0"/>
                                  <w:marTop w:val="0"/>
                                  <w:marBottom w:val="0"/>
                                  <w:divBdr>
                                    <w:top w:val="none" w:sz="0" w:space="0" w:color="auto"/>
                                    <w:left w:val="none" w:sz="0" w:space="0" w:color="auto"/>
                                    <w:bottom w:val="none" w:sz="0" w:space="0" w:color="auto"/>
                                    <w:right w:val="none" w:sz="0" w:space="0" w:color="auto"/>
                                  </w:divBdr>
                                  <w:divsChild>
                                    <w:div w:id="1706712122">
                                      <w:marLeft w:val="0"/>
                                      <w:marRight w:val="0"/>
                                      <w:marTop w:val="0"/>
                                      <w:marBottom w:val="0"/>
                                      <w:divBdr>
                                        <w:top w:val="none" w:sz="0" w:space="0" w:color="auto"/>
                                        <w:left w:val="none" w:sz="0" w:space="0" w:color="auto"/>
                                        <w:bottom w:val="none" w:sz="0" w:space="0" w:color="auto"/>
                                        <w:right w:val="none" w:sz="0" w:space="0" w:color="auto"/>
                                      </w:divBdr>
                                      <w:divsChild>
                                        <w:div w:id="137959735">
                                          <w:marLeft w:val="0"/>
                                          <w:marRight w:val="0"/>
                                          <w:marTop w:val="0"/>
                                          <w:marBottom w:val="0"/>
                                          <w:divBdr>
                                            <w:top w:val="none" w:sz="0" w:space="0" w:color="auto"/>
                                            <w:left w:val="none" w:sz="0" w:space="0" w:color="auto"/>
                                            <w:bottom w:val="none" w:sz="0" w:space="0" w:color="auto"/>
                                            <w:right w:val="none" w:sz="0" w:space="0" w:color="auto"/>
                                          </w:divBdr>
                                          <w:divsChild>
                                            <w:div w:id="1875922366">
                                              <w:marLeft w:val="0"/>
                                              <w:marRight w:val="0"/>
                                              <w:marTop w:val="0"/>
                                              <w:marBottom w:val="0"/>
                                              <w:divBdr>
                                                <w:top w:val="none" w:sz="0" w:space="0" w:color="auto"/>
                                                <w:left w:val="none" w:sz="0" w:space="0" w:color="auto"/>
                                                <w:bottom w:val="none" w:sz="0" w:space="0" w:color="auto"/>
                                                <w:right w:val="none" w:sz="0" w:space="0" w:color="auto"/>
                                              </w:divBdr>
                                              <w:divsChild>
                                                <w:div w:id="1949045531">
                                                  <w:marLeft w:val="0"/>
                                                  <w:marRight w:val="0"/>
                                                  <w:marTop w:val="0"/>
                                                  <w:marBottom w:val="0"/>
                                                  <w:divBdr>
                                                    <w:top w:val="none" w:sz="0" w:space="0" w:color="auto"/>
                                                    <w:left w:val="none" w:sz="0" w:space="0" w:color="auto"/>
                                                    <w:bottom w:val="none" w:sz="0" w:space="0" w:color="auto"/>
                                                    <w:right w:val="none" w:sz="0" w:space="0" w:color="auto"/>
                                                  </w:divBdr>
                                                  <w:divsChild>
                                                    <w:div w:id="670833515">
                                                      <w:marLeft w:val="0"/>
                                                      <w:marRight w:val="0"/>
                                                      <w:marTop w:val="0"/>
                                                      <w:marBottom w:val="0"/>
                                                      <w:divBdr>
                                                        <w:top w:val="none" w:sz="0" w:space="0" w:color="auto"/>
                                                        <w:left w:val="none" w:sz="0" w:space="0" w:color="auto"/>
                                                        <w:bottom w:val="none" w:sz="0" w:space="0" w:color="auto"/>
                                                        <w:right w:val="none" w:sz="0" w:space="0" w:color="auto"/>
                                                      </w:divBdr>
                                                      <w:divsChild>
                                                        <w:div w:id="967665255">
                                                          <w:marLeft w:val="0"/>
                                                          <w:marRight w:val="0"/>
                                                          <w:marTop w:val="0"/>
                                                          <w:marBottom w:val="0"/>
                                                          <w:divBdr>
                                                            <w:top w:val="none" w:sz="0" w:space="0" w:color="auto"/>
                                                            <w:left w:val="none" w:sz="0" w:space="0" w:color="auto"/>
                                                            <w:bottom w:val="none" w:sz="0" w:space="0" w:color="auto"/>
                                                            <w:right w:val="none" w:sz="0" w:space="0" w:color="auto"/>
                                                          </w:divBdr>
                                                          <w:divsChild>
                                                            <w:div w:id="364214318">
                                                              <w:marLeft w:val="0"/>
                                                              <w:marRight w:val="0"/>
                                                              <w:marTop w:val="0"/>
                                                              <w:marBottom w:val="0"/>
                                                              <w:divBdr>
                                                                <w:top w:val="none" w:sz="0" w:space="0" w:color="auto"/>
                                                                <w:left w:val="none" w:sz="0" w:space="0" w:color="auto"/>
                                                                <w:bottom w:val="none" w:sz="0" w:space="0" w:color="auto"/>
                                                                <w:right w:val="none" w:sz="0" w:space="0" w:color="auto"/>
                                                              </w:divBdr>
                                                              <w:divsChild>
                                                                <w:div w:id="18050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858933">
                                      <w:marLeft w:val="0"/>
                                      <w:marRight w:val="0"/>
                                      <w:marTop w:val="0"/>
                                      <w:marBottom w:val="0"/>
                                      <w:divBdr>
                                        <w:top w:val="none" w:sz="0" w:space="0" w:color="auto"/>
                                        <w:left w:val="none" w:sz="0" w:space="0" w:color="auto"/>
                                        <w:bottom w:val="none" w:sz="0" w:space="0" w:color="auto"/>
                                        <w:right w:val="none" w:sz="0" w:space="0" w:color="auto"/>
                                      </w:divBdr>
                                      <w:divsChild>
                                        <w:div w:id="2127770939">
                                          <w:marLeft w:val="0"/>
                                          <w:marRight w:val="0"/>
                                          <w:marTop w:val="0"/>
                                          <w:marBottom w:val="0"/>
                                          <w:divBdr>
                                            <w:top w:val="none" w:sz="0" w:space="0" w:color="auto"/>
                                            <w:left w:val="none" w:sz="0" w:space="0" w:color="auto"/>
                                            <w:bottom w:val="none" w:sz="0" w:space="0" w:color="auto"/>
                                            <w:right w:val="none" w:sz="0" w:space="0" w:color="auto"/>
                                          </w:divBdr>
                                          <w:divsChild>
                                            <w:div w:id="1354187834">
                                              <w:marLeft w:val="0"/>
                                              <w:marRight w:val="0"/>
                                              <w:marTop w:val="0"/>
                                              <w:marBottom w:val="0"/>
                                              <w:divBdr>
                                                <w:top w:val="none" w:sz="0" w:space="0" w:color="auto"/>
                                                <w:left w:val="none" w:sz="0" w:space="0" w:color="auto"/>
                                                <w:bottom w:val="none" w:sz="0" w:space="0" w:color="auto"/>
                                                <w:right w:val="none" w:sz="0" w:space="0" w:color="auto"/>
                                              </w:divBdr>
                                              <w:divsChild>
                                                <w:div w:id="24448947">
                                                  <w:marLeft w:val="0"/>
                                                  <w:marRight w:val="0"/>
                                                  <w:marTop w:val="0"/>
                                                  <w:marBottom w:val="0"/>
                                                  <w:divBdr>
                                                    <w:top w:val="none" w:sz="0" w:space="0" w:color="auto"/>
                                                    <w:left w:val="none" w:sz="0" w:space="0" w:color="auto"/>
                                                    <w:bottom w:val="none" w:sz="0" w:space="0" w:color="auto"/>
                                                    <w:right w:val="none" w:sz="0" w:space="0" w:color="auto"/>
                                                  </w:divBdr>
                                                  <w:divsChild>
                                                    <w:div w:id="1829402345">
                                                      <w:marLeft w:val="0"/>
                                                      <w:marRight w:val="0"/>
                                                      <w:marTop w:val="0"/>
                                                      <w:marBottom w:val="0"/>
                                                      <w:divBdr>
                                                        <w:top w:val="none" w:sz="0" w:space="0" w:color="auto"/>
                                                        <w:left w:val="none" w:sz="0" w:space="0" w:color="auto"/>
                                                        <w:bottom w:val="none" w:sz="0" w:space="0" w:color="auto"/>
                                                        <w:right w:val="none" w:sz="0" w:space="0" w:color="auto"/>
                                                      </w:divBdr>
                                                      <w:divsChild>
                                                        <w:div w:id="158620531">
                                                          <w:marLeft w:val="0"/>
                                                          <w:marRight w:val="0"/>
                                                          <w:marTop w:val="0"/>
                                                          <w:marBottom w:val="0"/>
                                                          <w:divBdr>
                                                            <w:top w:val="none" w:sz="0" w:space="0" w:color="auto"/>
                                                            <w:left w:val="none" w:sz="0" w:space="0" w:color="auto"/>
                                                            <w:bottom w:val="none" w:sz="0" w:space="0" w:color="auto"/>
                                                            <w:right w:val="none" w:sz="0" w:space="0" w:color="auto"/>
                                                          </w:divBdr>
                                                          <w:divsChild>
                                                            <w:div w:id="13547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8206473">
      <w:bodyDiv w:val="1"/>
      <w:marLeft w:val="0"/>
      <w:marRight w:val="0"/>
      <w:marTop w:val="0"/>
      <w:marBottom w:val="0"/>
      <w:divBdr>
        <w:top w:val="none" w:sz="0" w:space="0" w:color="auto"/>
        <w:left w:val="none" w:sz="0" w:space="0" w:color="auto"/>
        <w:bottom w:val="none" w:sz="0" w:space="0" w:color="auto"/>
        <w:right w:val="none" w:sz="0" w:space="0" w:color="auto"/>
      </w:divBdr>
    </w:div>
    <w:div w:id="1354649328">
      <w:bodyDiv w:val="1"/>
      <w:marLeft w:val="0"/>
      <w:marRight w:val="0"/>
      <w:marTop w:val="0"/>
      <w:marBottom w:val="0"/>
      <w:divBdr>
        <w:top w:val="none" w:sz="0" w:space="0" w:color="auto"/>
        <w:left w:val="none" w:sz="0" w:space="0" w:color="auto"/>
        <w:bottom w:val="none" w:sz="0" w:space="0" w:color="auto"/>
        <w:right w:val="none" w:sz="0" w:space="0" w:color="auto"/>
      </w:divBdr>
      <w:divsChild>
        <w:div w:id="982470112">
          <w:marLeft w:val="0"/>
          <w:marRight w:val="0"/>
          <w:marTop w:val="0"/>
          <w:marBottom w:val="0"/>
          <w:divBdr>
            <w:top w:val="none" w:sz="0" w:space="0" w:color="auto"/>
            <w:left w:val="none" w:sz="0" w:space="0" w:color="auto"/>
            <w:bottom w:val="none" w:sz="0" w:space="0" w:color="auto"/>
            <w:right w:val="none" w:sz="0" w:space="0" w:color="auto"/>
          </w:divBdr>
          <w:divsChild>
            <w:div w:id="1914314365">
              <w:marLeft w:val="0"/>
              <w:marRight w:val="0"/>
              <w:marTop w:val="0"/>
              <w:marBottom w:val="0"/>
              <w:divBdr>
                <w:top w:val="none" w:sz="0" w:space="0" w:color="auto"/>
                <w:left w:val="none" w:sz="0" w:space="0" w:color="auto"/>
                <w:bottom w:val="none" w:sz="0" w:space="0" w:color="auto"/>
                <w:right w:val="none" w:sz="0" w:space="0" w:color="auto"/>
              </w:divBdr>
            </w:div>
          </w:divsChild>
        </w:div>
        <w:div w:id="859708944">
          <w:marLeft w:val="0"/>
          <w:marRight w:val="0"/>
          <w:marTop w:val="0"/>
          <w:marBottom w:val="0"/>
          <w:divBdr>
            <w:top w:val="none" w:sz="0" w:space="0" w:color="auto"/>
            <w:left w:val="none" w:sz="0" w:space="0" w:color="auto"/>
            <w:bottom w:val="none" w:sz="0" w:space="0" w:color="auto"/>
            <w:right w:val="none" w:sz="0" w:space="0" w:color="auto"/>
          </w:divBdr>
          <w:divsChild>
            <w:div w:id="1001398352">
              <w:marLeft w:val="0"/>
              <w:marRight w:val="0"/>
              <w:marTop w:val="0"/>
              <w:marBottom w:val="0"/>
              <w:divBdr>
                <w:top w:val="none" w:sz="0" w:space="0" w:color="auto"/>
                <w:left w:val="none" w:sz="0" w:space="0" w:color="auto"/>
                <w:bottom w:val="none" w:sz="0" w:space="0" w:color="auto"/>
                <w:right w:val="none" w:sz="0" w:space="0" w:color="auto"/>
              </w:divBdr>
            </w:div>
          </w:divsChild>
        </w:div>
        <w:div w:id="222914601">
          <w:marLeft w:val="0"/>
          <w:marRight w:val="0"/>
          <w:marTop w:val="0"/>
          <w:marBottom w:val="0"/>
          <w:divBdr>
            <w:top w:val="none" w:sz="0" w:space="0" w:color="auto"/>
            <w:left w:val="none" w:sz="0" w:space="0" w:color="auto"/>
            <w:bottom w:val="none" w:sz="0" w:space="0" w:color="auto"/>
            <w:right w:val="none" w:sz="0" w:space="0" w:color="auto"/>
          </w:divBdr>
          <w:divsChild>
            <w:div w:id="849413197">
              <w:marLeft w:val="0"/>
              <w:marRight w:val="0"/>
              <w:marTop w:val="0"/>
              <w:marBottom w:val="0"/>
              <w:divBdr>
                <w:top w:val="none" w:sz="0" w:space="0" w:color="auto"/>
                <w:left w:val="none" w:sz="0" w:space="0" w:color="auto"/>
                <w:bottom w:val="none" w:sz="0" w:space="0" w:color="auto"/>
                <w:right w:val="none" w:sz="0" w:space="0" w:color="auto"/>
              </w:divBdr>
            </w:div>
          </w:divsChild>
        </w:div>
        <w:div w:id="1484809997">
          <w:marLeft w:val="0"/>
          <w:marRight w:val="0"/>
          <w:marTop w:val="0"/>
          <w:marBottom w:val="0"/>
          <w:divBdr>
            <w:top w:val="none" w:sz="0" w:space="0" w:color="auto"/>
            <w:left w:val="none" w:sz="0" w:space="0" w:color="auto"/>
            <w:bottom w:val="none" w:sz="0" w:space="0" w:color="auto"/>
            <w:right w:val="none" w:sz="0" w:space="0" w:color="auto"/>
          </w:divBdr>
          <w:divsChild>
            <w:div w:id="788008773">
              <w:marLeft w:val="0"/>
              <w:marRight w:val="0"/>
              <w:marTop w:val="0"/>
              <w:marBottom w:val="0"/>
              <w:divBdr>
                <w:top w:val="none" w:sz="0" w:space="0" w:color="auto"/>
                <w:left w:val="none" w:sz="0" w:space="0" w:color="auto"/>
                <w:bottom w:val="none" w:sz="0" w:space="0" w:color="auto"/>
                <w:right w:val="none" w:sz="0" w:space="0" w:color="auto"/>
              </w:divBdr>
            </w:div>
          </w:divsChild>
        </w:div>
        <w:div w:id="1901015434">
          <w:marLeft w:val="0"/>
          <w:marRight w:val="0"/>
          <w:marTop w:val="0"/>
          <w:marBottom w:val="0"/>
          <w:divBdr>
            <w:top w:val="none" w:sz="0" w:space="0" w:color="auto"/>
            <w:left w:val="none" w:sz="0" w:space="0" w:color="auto"/>
            <w:bottom w:val="none" w:sz="0" w:space="0" w:color="auto"/>
            <w:right w:val="none" w:sz="0" w:space="0" w:color="auto"/>
          </w:divBdr>
          <w:divsChild>
            <w:div w:id="10250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5164">
      <w:bodyDiv w:val="1"/>
      <w:marLeft w:val="0"/>
      <w:marRight w:val="0"/>
      <w:marTop w:val="0"/>
      <w:marBottom w:val="0"/>
      <w:divBdr>
        <w:top w:val="none" w:sz="0" w:space="0" w:color="auto"/>
        <w:left w:val="none" w:sz="0" w:space="0" w:color="auto"/>
        <w:bottom w:val="none" w:sz="0" w:space="0" w:color="auto"/>
        <w:right w:val="none" w:sz="0" w:space="0" w:color="auto"/>
      </w:divBdr>
    </w:div>
    <w:div w:id="1697269277">
      <w:bodyDiv w:val="1"/>
      <w:marLeft w:val="0"/>
      <w:marRight w:val="0"/>
      <w:marTop w:val="0"/>
      <w:marBottom w:val="0"/>
      <w:divBdr>
        <w:top w:val="none" w:sz="0" w:space="0" w:color="auto"/>
        <w:left w:val="none" w:sz="0" w:space="0" w:color="auto"/>
        <w:bottom w:val="none" w:sz="0" w:space="0" w:color="auto"/>
        <w:right w:val="none" w:sz="0" w:space="0" w:color="auto"/>
      </w:divBdr>
    </w:div>
    <w:div w:id="1753620809">
      <w:bodyDiv w:val="1"/>
      <w:marLeft w:val="0"/>
      <w:marRight w:val="0"/>
      <w:marTop w:val="0"/>
      <w:marBottom w:val="0"/>
      <w:divBdr>
        <w:top w:val="none" w:sz="0" w:space="0" w:color="auto"/>
        <w:left w:val="none" w:sz="0" w:space="0" w:color="auto"/>
        <w:bottom w:val="none" w:sz="0" w:space="0" w:color="auto"/>
        <w:right w:val="none" w:sz="0" w:space="0" w:color="auto"/>
      </w:divBdr>
    </w:div>
    <w:div w:id="1860662362">
      <w:bodyDiv w:val="1"/>
      <w:marLeft w:val="0"/>
      <w:marRight w:val="0"/>
      <w:marTop w:val="0"/>
      <w:marBottom w:val="0"/>
      <w:divBdr>
        <w:top w:val="none" w:sz="0" w:space="0" w:color="auto"/>
        <w:left w:val="none" w:sz="0" w:space="0" w:color="auto"/>
        <w:bottom w:val="none" w:sz="0" w:space="0" w:color="auto"/>
        <w:right w:val="none" w:sz="0" w:space="0" w:color="auto"/>
      </w:divBdr>
    </w:div>
    <w:div w:id="2050301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CC14-971A-4DAF-956F-BA54B1AA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 USER</cp:lastModifiedBy>
  <cp:revision>2</cp:revision>
  <cp:lastPrinted>2025-05-23T10:24:00Z</cp:lastPrinted>
  <dcterms:created xsi:type="dcterms:W3CDTF">2025-06-03T10:08:00Z</dcterms:created>
  <dcterms:modified xsi:type="dcterms:W3CDTF">2025-06-03T10:08:00Z</dcterms:modified>
  <cp:category/>
</cp:coreProperties>
</file>