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footer1.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01" w:rsidRPr="00841E11" w:rsidRDefault="00767001" w:rsidP="00F41A25">
      <w:pPr>
        <w:spacing w:after="0" w:line="360" w:lineRule="auto"/>
        <w:jc w:val="center"/>
        <w:rPr>
          <w:rFonts w:ascii="Arial Black" w:hAnsi="Arial Black" w:cs="Times New Roman"/>
          <w:b/>
          <w:sz w:val="24"/>
          <w:szCs w:val="24"/>
        </w:rPr>
      </w:pPr>
      <w:r w:rsidRPr="00841E11">
        <w:rPr>
          <w:rFonts w:ascii="Arial Black" w:hAnsi="Arial Black" w:cs="Times New Roman"/>
          <w:b/>
          <w:sz w:val="28"/>
          <w:szCs w:val="24"/>
        </w:rPr>
        <w:t>EFFECT</w:t>
      </w:r>
      <w:r w:rsidR="00464D8B" w:rsidRPr="00841E11">
        <w:rPr>
          <w:rFonts w:ascii="Arial Black" w:hAnsi="Arial Black" w:cs="Times New Roman"/>
          <w:b/>
          <w:sz w:val="28"/>
          <w:szCs w:val="24"/>
        </w:rPr>
        <w:t xml:space="preserve"> OF CREATIVE ACCOUNTING ON </w:t>
      </w:r>
      <w:r w:rsidRPr="00841E11">
        <w:rPr>
          <w:rFonts w:ascii="Arial Black" w:hAnsi="Arial Black" w:cs="Times New Roman"/>
          <w:b/>
          <w:sz w:val="28"/>
          <w:szCs w:val="24"/>
        </w:rPr>
        <w:t>CORPORATE FAILURE IN NIGERIA MANUFACTURING COMPANIES</w:t>
      </w:r>
    </w:p>
    <w:p w:rsidR="00FF06BC" w:rsidRPr="00F41A25" w:rsidRDefault="00FF06BC"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t>(</w:t>
      </w:r>
      <w:r w:rsidR="000060C7">
        <w:rPr>
          <w:rFonts w:ascii="Times New Roman" w:hAnsi="Times New Roman" w:cs="Times New Roman"/>
          <w:b/>
          <w:sz w:val="24"/>
          <w:szCs w:val="24"/>
        </w:rPr>
        <w:t xml:space="preserve">A </w:t>
      </w:r>
      <w:r w:rsidRPr="00F41A25">
        <w:rPr>
          <w:rFonts w:ascii="Times New Roman" w:hAnsi="Times New Roman" w:cs="Times New Roman"/>
          <w:b/>
          <w:sz w:val="24"/>
          <w:szCs w:val="24"/>
        </w:rPr>
        <w:t xml:space="preserve">CASE STUDY OF </w:t>
      </w:r>
      <w:r w:rsidR="00767001" w:rsidRPr="00F41A25">
        <w:rPr>
          <w:rFonts w:ascii="Times New Roman" w:hAnsi="Times New Roman" w:cs="Times New Roman"/>
          <w:b/>
          <w:sz w:val="24"/>
          <w:szCs w:val="24"/>
        </w:rPr>
        <w:t>TUYIL PHARMACEUTICAL COMPANY LTD</w:t>
      </w:r>
      <w:r w:rsidRPr="00F41A25">
        <w:rPr>
          <w:rFonts w:ascii="Times New Roman" w:hAnsi="Times New Roman" w:cs="Times New Roman"/>
          <w:b/>
          <w:sz w:val="24"/>
          <w:szCs w:val="24"/>
        </w:rPr>
        <w:t>)</w:t>
      </w:r>
    </w:p>
    <w:p w:rsidR="00CE4362" w:rsidRDefault="00CE4362">
      <w:pPr>
        <w:rPr>
          <w:rFonts w:ascii="Times New Roman" w:hAnsi="Times New Roman" w:cs="Times New Roman"/>
          <w:b/>
          <w:sz w:val="24"/>
          <w:szCs w:val="24"/>
        </w:rPr>
      </w:pPr>
    </w:p>
    <w:p w:rsidR="00CE4362" w:rsidRPr="00D27C72" w:rsidRDefault="00CE4362" w:rsidP="00CE4362">
      <w:pPr>
        <w:spacing w:line="360" w:lineRule="auto"/>
        <w:jc w:val="center"/>
        <w:rPr>
          <w:b/>
          <w:sz w:val="46"/>
          <w:szCs w:val="26"/>
        </w:rPr>
      </w:pPr>
      <w:r w:rsidRPr="00D27C72">
        <w:rPr>
          <w:b/>
          <w:sz w:val="46"/>
          <w:szCs w:val="26"/>
        </w:rPr>
        <w:t>BY</w:t>
      </w:r>
    </w:p>
    <w:p w:rsidR="00CE4362" w:rsidRPr="00D27C72" w:rsidRDefault="00CE4362" w:rsidP="00CE4362">
      <w:pPr>
        <w:spacing w:line="360" w:lineRule="auto"/>
        <w:jc w:val="center"/>
        <w:rPr>
          <w:sz w:val="26"/>
          <w:szCs w:val="26"/>
        </w:rPr>
      </w:pPr>
    </w:p>
    <w:p w:rsidR="00CE4362" w:rsidRPr="00D27C72" w:rsidRDefault="00A3444A" w:rsidP="00CE4362">
      <w:pPr>
        <w:jc w:val="center"/>
        <w:rPr>
          <w:rFonts w:ascii="Arial Black" w:hAnsi="Arial Black"/>
          <w:b/>
          <w:sz w:val="38"/>
          <w:szCs w:val="26"/>
        </w:rPr>
      </w:pPr>
      <w:r w:rsidRPr="00A3444A">
        <w:rPr>
          <w:rFonts w:ascii="Arial Black" w:hAnsi="Arial Black"/>
          <w:b/>
          <w:sz w:val="38"/>
          <w:szCs w:val="26"/>
        </w:rPr>
        <w:t>ADEDOYIN TAWAKALITU TEMITOPE</w:t>
      </w:r>
    </w:p>
    <w:p w:rsidR="00CE4362" w:rsidRPr="00D27C72" w:rsidRDefault="00CE4362" w:rsidP="00CE4362">
      <w:pPr>
        <w:jc w:val="center"/>
        <w:rPr>
          <w:rFonts w:ascii="Arial Black" w:hAnsi="Arial Black"/>
          <w:b/>
          <w:sz w:val="48"/>
          <w:szCs w:val="26"/>
        </w:rPr>
      </w:pPr>
      <w:r w:rsidRPr="00D27C72">
        <w:rPr>
          <w:rFonts w:ascii="Arial Black" w:hAnsi="Arial Black"/>
          <w:b/>
          <w:sz w:val="48"/>
          <w:szCs w:val="26"/>
        </w:rPr>
        <w:t>HND/23/ACC/FT/0</w:t>
      </w:r>
      <w:r w:rsidR="00A3444A">
        <w:rPr>
          <w:rFonts w:ascii="Arial Black" w:hAnsi="Arial Black"/>
          <w:b/>
          <w:sz w:val="48"/>
          <w:szCs w:val="26"/>
        </w:rPr>
        <w:t>186</w:t>
      </w:r>
    </w:p>
    <w:p w:rsidR="00CE4362" w:rsidRPr="00841E11" w:rsidRDefault="00CE4362" w:rsidP="00CE4362">
      <w:pPr>
        <w:spacing w:line="360" w:lineRule="auto"/>
        <w:jc w:val="center"/>
        <w:rPr>
          <w:b/>
          <w:sz w:val="26"/>
          <w:szCs w:val="28"/>
        </w:rPr>
      </w:pPr>
      <w:r w:rsidRPr="00841E11">
        <w:rPr>
          <w:b/>
          <w:sz w:val="26"/>
          <w:szCs w:val="28"/>
        </w:rPr>
        <w:t>A RESEARCH WORK PRESENTED TO THE DEPARTMENT OF ACCOUNTANCY, INSTITUTE OF FINANCE AND MANAGEMENT STUDIES, KWARA STATE POLYTECHNIC, ILORIN</w:t>
      </w:r>
    </w:p>
    <w:p w:rsidR="00CE4362" w:rsidRPr="00841E11" w:rsidRDefault="00CE4362" w:rsidP="00CE4362">
      <w:pPr>
        <w:spacing w:line="360" w:lineRule="auto"/>
        <w:jc w:val="center"/>
        <w:rPr>
          <w:b/>
          <w:sz w:val="26"/>
          <w:szCs w:val="28"/>
        </w:rPr>
      </w:pPr>
      <w:r w:rsidRPr="00841E11">
        <w:rPr>
          <w:b/>
          <w:sz w:val="26"/>
          <w:szCs w:val="28"/>
        </w:rPr>
        <w:t>IN PARTIAL FULFILLMENT OF THE AWARD OF HIGHER NATIONAL DIPLOMA (HND) IN ACCOUNTANCY</w:t>
      </w:r>
    </w:p>
    <w:p w:rsidR="00CE4362" w:rsidRPr="00841E11" w:rsidRDefault="00CE4362" w:rsidP="00CE4362">
      <w:pPr>
        <w:spacing w:line="360" w:lineRule="auto"/>
        <w:jc w:val="right"/>
        <w:rPr>
          <w:b/>
          <w:sz w:val="26"/>
          <w:szCs w:val="28"/>
        </w:rPr>
      </w:pPr>
    </w:p>
    <w:p w:rsidR="00CE4362" w:rsidRPr="00841E11" w:rsidRDefault="00CE4362" w:rsidP="00CE4362">
      <w:pPr>
        <w:spacing w:line="360" w:lineRule="auto"/>
        <w:jc w:val="right"/>
        <w:rPr>
          <w:b/>
          <w:sz w:val="30"/>
          <w:szCs w:val="26"/>
        </w:rPr>
      </w:pPr>
      <w:r w:rsidRPr="00841E11">
        <w:rPr>
          <w:b/>
          <w:sz w:val="26"/>
          <w:szCs w:val="28"/>
        </w:rPr>
        <w:t>MAY, 2025</w:t>
      </w:r>
    </w:p>
    <w:p w:rsidR="00CE4362" w:rsidRPr="00841E11" w:rsidRDefault="00CE4362">
      <w:pPr>
        <w:rPr>
          <w:b/>
          <w:sz w:val="26"/>
          <w:szCs w:val="28"/>
        </w:rPr>
      </w:pPr>
      <w:r w:rsidRPr="00841E11">
        <w:rPr>
          <w:b/>
          <w:sz w:val="26"/>
          <w:szCs w:val="28"/>
        </w:rPr>
        <w:br w:type="page"/>
      </w:r>
    </w:p>
    <w:p w:rsidR="00CE4362" w:rsidRPr="00841E11" w:rsidRDefault="00CE4362" w:rsidP="00CE4362">
      <w:pPr>
        <w:spacing w:line="360" w:lineRule="auto"/>
        <w:jc w:val="center"/>
        <w:rPr>
          <w:b/>
          <w:sz w:val="26"/>
          <w:szCs w:val="28"/>
        </w:rPr>
      </w:pPr>
      <w:r w:rsidRPr="00841E11">
        <w:rPr>
          <w:b/>
          <w:sz w:val="26"/>
          <w:szCs w:val="28"/>
        </w:rPr>
        <w:lastRenderedPageBreak/>
        <w:t>CERTIFICATION</w:t>
      </w:r>
    </w:p>
    <w:p w:rsidR="00CE4362" w:rsidRPr="00841E11" w:rsidRDefault="00CE4362" w:rsidP="00CE4362">
      <w:pPr>
        <w:spacing w:line="360" w:lineRule="auto"/>
        <w:jc w:val="both"/>
        <w:rPr>
          <w:sz w:val="26"/>
          <w:szCs w:val="24"/>
        </w:rPr>
      </w:pPr>
      <w:r w:rsidRPr="00841E11">
        <w:rPr>
          <w:sz w:val="26"/>
          <w:szCs w:val="24"/>
        </w:rPr>
        <w:t xml:space="preserve">This is to certify that this project work has been written by </w:t>
      </w:r>
      <w:r w:rsidR="00FE49F0" w:rsidRPr="00FE49F0">
        <w:rPr>
          <w:sz w:val="26"/>
          <w:szCs w:val="24"/>
        </w:rPr>
        <w:t>ADEDOYIN TAWAKALITU TEMITOPE</w:t>
      </w:r>
      <w:r w:rsidRPr="00841E11">
        <w:rPr>
          <w:sz w:val="26"/>
          <w:szCs w:val="24"/>
        </w:rPr>
        <w:t>, HND/23/ACC/FT/0</w:t>
      </w:r>
      <w:r w:rsidR="00FE49F0">
        <w:rPr>
          <w:sz w:val="26"/>
          <w:szCs w:val="24"/>
        </w:rPr>
        <w:t>186</w:t>
      </w:r>
      <w:r w:rsidRPr="00841E11">
        <w:rPr>
          <w:sz w:val="26"/>
          <w:szCs w:val="24"/>
        </w:rPr>
        <w:t xml:space="preserve"> and has been read and approved as meeting parts of the requirements for the award of Higher </w:t>
      </w:r>
      <w:r w:rsidRPr="00841E11">
        <w:rPr>
          <w:vanish/>
          <w:sz w:val="26"/>
          <w:szCs w:val="24"/>
        </w:rPr>
        <w:t>ghHhhhhhhghhhbbjssjhhhhhhhhhhxbbn</w:t>
      </w:r>
      <w:r w:rsidRPr="00841E11">
        <w:rPr>
          <w:sz w:val="26"/>
          <w:szCs w:val="24"/>
        </w:rPr>
        <w:t xml:space="preserve">National Diploma (HND) in the Department of Accountancy, Institute of Finance and management Studies, </w:t>
      </w:r>
      <w:proofErr w:type="spellStart"/>
      <w:r w:rsidRPr="00841E11">
        <w:rPr>
          <w:sz w:val="26"/>
          <w:szCs w:val="24"/>
        </w:rPr>
        <w:t>Kwara</w:t>
      </w:r>
      <w:proofErr w:type="spellEnd"/>
      <w:r w:rsidRPr="00841E11">
        <w:rPr>
          <w:sz w:val="26"/>
          <w:szCs w:val="24"/>
        </w:rPr>
        <w:t xml:space="preserve"> State Polytechnic, Ilorin, </w:t>
      </w:r>
      <w:proofErr w:type="spellStart"/>
      <w:r w:rsidRPr="00841E11">
        <w:rPr>
          <w:sz w:val="26"/>
          <w:szCs w:val="24"/>
        </w:rPr>
        <w:t>Kwara</w:t>
      </w:r>
      <w:proofErr w:type="spellEnd"/>
      <w:r w:rsidRPr="00841E11">
        <w:rPr>
          <w:sz w:val="26"/>
          <w:szCs w:val="24"/>
        </w:rPr>
        <w:t xml:space="preserve"> State</w:t>
      </w:r>
    </w:p>
    <w:p w:rsidR="00CE4362" w:rsidRPr="00841E11" w:rsidRDefault="00CE4362" w:rsidP="00CE4362">
      <w:pPr>
        <w:spacing w:line="360" w:lineRule="auto"/>
        <w:jc w:val="both"/>
        <w:rPr>
          <w:sz w:val="26"/>
          <w:szCs w:val="24"/>
        </w:rPr>
      </w:pPr>
    </w:p>
    <w:p w:rsidR="00CE4362" w:rsidRPr="00841E11" w:rsidRDefault="00CE4362" w:rsidP="00CE4362">
      <w:pPr>
        <w:spacing w:after="0" w:line="240" w:lineRule="auto"/>
        <w:jc w:val="both"/>
        <w:rPr>
          <w:sz w:val="26"/>
          <w:szCs w:val="24"/>
        </w:rPr>
      </w:pPr>
      <w:r w:rsidRPr="00841E11">
        <w:rPr>
          <w:sz w:val="26"/>
          <w:szCs w:val="24"/>
        </w:rPr>
        <w:t>……………………….</w:t>
      </w:r>
      <w:r w:rsidRPr="00841E11">
        <w:rPr>
          <w:sz w:val="26"/>
          <w:szCs w:val="24"/>
        </w:rPr>
        <w:tab/>
      </w:r>
      <w:r w:rsidRPr="00841E11">
        <w:rPr>
          <w:sz w:val="26"/>
          <w:szCs w:val="24"/>
        </w:rPr>
        <w:tab/>
      </w:r>
      <w:r w:rsidRPr="00841E11">
        <w:rPr>
          <w:sz w:val="26"/>
          <w:szCs w:val="24"/>
        </w:rPr>
        <w:tab/>
      </w:r>
      <w:r w:rsidRPr="00841E11">
        <w:rPr>
          <w:sz w:val="26"/>
          <w:szCs w:val="24"/>
        </w:rPr>
        <w:tab/>
      </w:r>
      <w:r w:rsidR="00573D46">
        <w:rPr>
          <w:sz w:val="26"/>
          <w:szCs w:val="24"/>
        </w:rPr>
        <w:tab/>
      </w:r>
      <w:r w:rsidRPr="00841E11">
        <w:rPr>
          <w:sz w:val="26"/>
          <w:szCs w:val="24"/>
        </w:rPr>
        <w:t>……………………………..</w:t>
      </w:r>
    </w:p>
    <w:p w:rsidR="00CE4362" w:rsidRPr="00841E11" w:rsidRDefault="00CE4362" w:rsidP="00CE4362">
      <w:pPr>
        <w:spacing w:after="0" w:line="240" w:lineRule="auto"/>
        <w:jc w:val="both"/>
        <w:rPr>
          <w:b/>
          <w:sz w:val="26"/>
          <w:szCs w:val="24"/>
        </w:rPr>
      </w:pPr>
      <w:r w:rsidRPr="00841E11">
        <w:rPr>
          <w:b/>
          <w:sz w:val="26"/>
          <w:szCs w:val="24"/>
        </w:rPr>
        <w:t xml:space="preserve">MR. </w:t>
      </w:r>
      <w:r w:rsidR="00573D46">
        <w:rPr>
          <w:b/>
          <w:sz w:val="26"/>
          <w:szCs w:val="24"/>
        </w:rPr>
        <w:t>BELLO, R.A.</w:t>
      </w:r>
      <w:r w:rsidR="00573D46">
        <w:rPr>
          <w:b/>
          <w:sz w:val="26"/>
          <w:szCs w:val="24"/>
        </w:rPr>
        <w:tab/>
      </w:r>
      <w:r w:rsidRPr="00841E11">
        <w:rPr>
          <w:b/>
          <w:sz w:val="26"/>
          <w:szCs w:val="24"/>
        </w:rPr>
        <w:tab/>
      </w:r>
      <w:r w:rsidRPr="00841E11">
        <w:rPr>
          <w:b/>
          <w:sz w:val="26"/>
          <w:szCs w:val="24"/>
        </w:rPr>
        <w:tab/>
      </w:r>
      <w:r w:rsidRPr="00841E11">
        <w:rPr>
          <w:b/>
          <w:sz w:val="26"/>
          <w:szCs w:val="24"/>
        </w:rPr>
        <w:tab/>
      </w:r>
      <w:r w:rsidRPr="00841E11">
        <w:rPr>
          <w:b/>
          <w:sz w:val="26"/>
          <w:szCs w:val="24"/>
        </w:rPr>
        <w:tab/>
      </w:r>
      <w:r w:rsidRPr="00841E11">
        <w:rPr>
          <w:b/>
          <w:sz w:val="26"/>
          <w:szCs w:val="24"/>
        </w:rPr>
        <w:tab/>
        <w:t>DATE</w:t>
      </w:r>
    </w:p>
    <w:p w:rsidR="00CE4362" w:rsidRPr="00841E11" w:rsidRDefault="00CE4362" w:rsidP="00CE4362">
      <w:pPr>
        <w:spacing w:after="0" w:line="240" w:lineRule="auto"/>
        <w:jc w:val="both"/>
        <w:rPr>
          <w:sz w:val="26"/>
          <w:szCs w:val="24"/>
        </w:rPr>
      </w:pPr>
      <w:r w:rsidRPr="00841E11">
        <w:rPr>
          <w:sz w:val="26"/>
          <w:szCs w:val="24"/>
        </w:rPr>
        <w:t>Project Supervisor</w:t>
      </w:r>
    </w:p>
    <w:p w:rsidR="00CE4362" w:rsidRPr="00841E11" w:rsidRDefault="00CE4362" w:rsidP="00CE4362">
      <w:pPr>
        <w:spacing w:after="0" w:line="240" w:lineRule="auto"/>
        <w:jc w:val="both"/>
        <w:rPr>
          <w:sz w:val="26"/>
          <w:szCs w:val="24"/>
        </w:rPr>
      </w:pPr>
    </w:p>
    <w:p w:rsidR="00CE4362" w:rsidRPr="00841E11" w:rsidRDefault="00CE4362" w:rsidP="00CE4362">
      <w:pPr>
        <w:spacing w:after="0" w:line="240" w:lineRule="auto"/>
        <w:jc w:val="both"/>
        <w:rPr>
          <w:sz w:val="26"/>
          <w:szCs w:val="24"/>
        </w:rPr>
      </w:pPr>
    </w:p>
    <w:p w:rsidR="00CE4362" w:rsidRPr="00841E11" w:rsidRDefault="00CE4362" w:rsidP="00CE4362">
      <w:pPr>
        <w:spacing w:after="0" w:line="240" w:lineRule="auto"/>
        <w:jc w:val="both"/>
        <w:rPr>
          <w:sz w:val="26"/>
          <w:szCs w:val="24"/>
        </w:rPr>
      </w:pPr>
      <w:r w:rsidRPr="00841E11">
        <w:rPr>
          <w:sz w:val="26"/>
          <w:szCs w:val="24"/>
        </w:rPr>
        <w:t>……………………….</w:t>
      </w:r>
      <w:r w:rsidRPr="00841E11">
        <w:rPr>
          <w:sz w:val="26"/>
          <w:szCs w:val="24"/>
        </w:rPr>
        <w:tab/>
      </w:r>
      <w:r w:rsidRPr="00841E11">
        <w:rPr>
          <w:sz w:val="26"/>
          <w:szCs w:val="24"/>
        </w:rPr>
        <w:tab/>
      </w:r>
      <w:r w:rsidRPr="00841E11">
        <w:rPr>
          <w:sz w:val="26"/>
          <w:szCs w:val="24"/>
        </w:rPr>
        <w:tab/>
      </w:r>
      <w:r w:rsidRPr="00841E11">
        <w:rPr>
          <w:sz w:val="26"/>
          <w:szCs w:val="24"/>
        </w:rPr>
        <w:tab/>
      </w:r>
      <w:r w:rsidR="00573D46">
        <w:rPr>
          <w:sz w:val="26"/>
          <w:szCs w:val="24"/>
        </w:rPr>
        <w:tab/>
      </w:r>
      <w:r w:rsidRPr="00841E11">
        <w:rPr>
          <w:sz w:val="26"/>
          <w:szCs w:val="24"/>
        </w:rPr>
        <w:t>……………………………..</w:t>
      </w:r>
    </w:p>
    <w:p w:rsidR="00CE4362" w:rsidRPr="00841E11" w:rsidRDefault="00CE4362" w:rsidP="00CE4362">
      <w:pPr>
        <w:spacing w:after="0" w:line="240" w:lineRule="auto"/>
        <w:jc w:val="both"/>
        <w:rPr>
          <w:b/>
          <w:sz w:val="26"/>
          <w:szCs w:val="24"/>
        </w:rPr>
      </w:pPr>
      <w:r w:rsidRPr="00841E11">
        <w:rPr>
          <w:b/>
          <w:sz w:val="26"/>
          <w:szCs w:val="24"/>
        </w:rPr>
        <w:t>MRS. ADEGBOYE, B.B.</w:t>
      </w:r>
      <w:r w:rsidRPr="00841E11">
        <w:rPr>
          <w:b/>
          <w:sz w:val="26"/>
          <w:szCs w:val="24"/>
        </w:rPr>
        <w:tab/>
      </w:r>
      <w:r w:rsidRPr="00841E11">
        <w:rPr>
          <w:b/>
          <w:sz w:val="26"/>
          <w:szCs w:val="24"/>
        </w:rPr>
        <w:tab/>
      </w:r>
      <w:r w:rsidRPr="00841E11">
        <w:rPr>
          <w:b/>
          <w:sz w:val="26"/>
          <w:szCs w:val="24"/>
        </w:rPr>
        <w:tab/>
      </w:r>
      <w:r w:rsidRPr="00841E11">
        <w:rPr>
          <w:b/>
          <w:sz w:val="26"/>
          <w:szCs w:val="24"/>
        </w:rPr>
        <w:tab/>
      </w:r>
      <w:r w:rsidRPr="00841E11">
        <w:rPr>
          <w:b/>
          <w:sz w:val="26"/>
          <w:szCs w:val="24"/>
        </w:rPr>
        <w:tab/>
        <w:t>DATE</w:t>
      </w:r>
    </w:p>
    <w:p w:rsidR="00CE4362" w:rsidRPr="00841E11" w:rsidRDefault="00CE4362" w:rsidP="00CE4362">
      <w:pPr>
        <w:spacing w:after="0" w:line="240" w:lineRule="auto"/>
        <w:jc w:val="both"/>
        <w:rPr>
          <w:sz w:val="26"/>
          <w:szCs w:val="24"/>
        </w:rPr>
      </w:pPr>
      <w:r w:rsidRPr="00841E11">
        <w:rPr>
          <w:sz w:val="26"/>
          <w:szCs w:val="24"/>
        </w:rPr>
        <w:t>Project Coordinator</w:t>
      </w:r>
    </w:p>
    <w:p w:rsidR="00CE4362" w:rsidRPr="00841E11" w:rsidRDefault="00CE4362" w:rsidP="00CE4362">
      <w:pPr>
        <w:spacing w:after="0" w:line="240" w:lineRule="auto"/>
        <w:jc w:val="both"/>
        <w:rPr>
          <w:sz w:val="26"/>
          <w:szCs w:val="24"/>
        </w:rPr>
      </w:pPr>
    </w:p>
    <w:p w:rsidR="00CE4362" w:rsidRPr="00841E11" w:rsidRDefault="00CE4362" w:rsidP="00CE4362">
      <w:pPr>
        <w:spacing w:after="0" w:line="240" w:lineRule="auto"/>
        <w:jc w:val="both"/>
        <w:rPr>
          <w:sz w:val="26"/>
          <w:szCs w:val="24"/>
        </w:rPr>
      </w:pPr>
    </w:p>
    <w:p w:rsidR="00CE4362" w:rsidRPr="00841E11" w:rsidRDefault="00CE4362" w:rsidP="00CE4362">
      <w:pPr>
        <w:spacing w:after="0" w:line="240" w:lineRule="auto"/>
        <w:jc w:val="both"/>
        <w:rPr>
          <w:sz w:val="26"/>
          <w:szCs w:val="24"/>
        </w:rPr>
      </w:pPr>
      <w:r w:rsidRPr="00841E11">
        <w:rPr>
          <w:sz w:val="26"/>
          <w:szCs w:val="24"/>
        </w:rPr>
        <w:t>……………………….</w:t>
      </w:r>
      <w:r w:rsidRPr="00841E11">
        <w:rPr>
          <w:sz w:val="26"/>
          <w:szCs w:val="24"/>
        </w:rPr>
        <w:tab/>
      </w:r>
      <w:r w:rsidRPr="00841E11">
        <w:rPr>
          <w:sz w:val="26"/>
          <w:szCs w:val="24"/>
        </w:rPr>
        <w:tab/>
      </w:r>
      <w:r w:rsidRPr="00841E11">
        <w:rPr>
          <w:sz w:val="26"/>
          <w:szCs w:val="24"/>
        </w:rPr>
        <w:tab/>
      </w:r>
      <w:r w:rsidRPr="00841E11">
        <w:rPr>
          <w:sz w:val="26"/>
          <w:szCs w:val="24"/>
        </w:rPr>
        <w:tab/>
      </w:r>
      <w:r w:rsidR="00573D46">
        <w:rPr>
          <w:sz w:val="26"/>
          <w:szCs w:val="24"/>
        </w:rPr>
        <w:tab/>
      </w:r>
      <w:r w:rsidRPr="00841E11">
        <w:rPr>
          <w:sz w:val="26"/>
          <w:szCs w:val="24"/>
        </w:rPr>
        <w:t>……………………………..</w:t>
      </w:r>
    </w:p>
    <w:p w:rsidR="00CE4362" w:rsidRPr="00841E11" w:rsidRDefault="00CE4362" w:rsidP="00CE4362">
      <w:pPr>
        <w:spacing w:after="0" w:line="240" w:lineRule="auto"/>
        <w:jc w:val="both"/>
        <w:rPr>
          <w:b/>
          <w:sz w:val="26"/>
          <w:szCs w:val="24"/>
        </w:rPr>
      </w:pPr>
      <w:r w:rsidRPr="00841E11">
        <w:rPr>
          <w:b/>
          <w:sz w:val="26"/>
          <w:szCs w:val="24"/>
        </w:rPr>
        <w:t>MR. ELELU, M.O.</w:t>
      </w:r>
      <w:r w:rsidRPr="00841E11">
        <w:rPr>
          <w:b/>
          <w:sz w:val="26"/>
          <w:szCs w:val="24"/>
        </w:rPr>
        <w:tab/>
      </w:r>
      <w:r w:rsidRPr="00841E11">
        <w:rPr>
          <w:b/>
          <w:sz w:val="26"/>
          <w:szCs w:val="24"/>
        </w:rPr>
        <w:tab/>
      </w:r>
      <w:r w:rsidRPr="00841E11">
        <w:rPr>
          <w:b/>
          <w:sz w:val="26"/>
          <w:szCs w:val="24"/>
        </w:rPr>
        <w:tab/>
      </w:r>
      <w:r w:rsidRPr="00841E11">
        <w:rPr>
          <w:b/>
          <w:sz w:val="26"/>
          <w:szCs w:val="24"/>
        </w:rPr>
        <w:tab/>
      </w:r>
      <w:r w:rsidRPr="00841E11">
        <w:rPr>
          <w:b/>
          <w:sz w:val="26"/>
          <w:szCs w:val="24"/>
        </w:rPr>
        <w:tab/>
      </w:r>
      <w:r w:rsidRPr="00841E11">
        <w:rPr>
          <w:b/>
          <w:sz w:val="26"/>
          <w:szCs w:val="24"/>
        </w:rPr>
        <w:tab/>
        <w:t>DATE</w:t>
      </w:r>
    </w:p>
    <w:p w:rsidR="00CE4362" w:rsidRPr="00841E11" w:rsidRDefault="00CE4362" w:rsidP="00CE4362">
      <w:pPr>
        <w:spacing w:after="0" w:line="240" w:lineRule="auto"/>
        <w:jc w:val="both"/>
        <w:rPr>
          <w:sz w:val="26"/>
          <w:szCs w:val="24"/>
        </w:rPr>
      </w:pPr>
      <w:r w:rsidRPr="00841E11">
        <w:rPr>
          <w:sz w:val="26"/>
          <w:szCs w:val="24"/>
        </w:rPr>
        <w:t>Head of Department</w:t>
      </w:r>
      <w:r w:rsidRPr="00841E11">
        <w:rPr>
          <w:sz w:val="26"/>
          <w:szCs w:val="24"/>
        </w:rPr>
        <w:tab/>
      </w:r>
    </w:p>
    <w:p w:rsidR="00CE4362" w:rsidRPr="00841E11" w:rsidRDefault="00CE4362" w:rsidP="00CE4362">
      <w:pPr>
        <w:spacing w:after="0" w:line="240" w:lineRule="auto"/>
        <w:jc w:val="both"/>
        <w:rPr>
          <w:sz w:val="26"/>
          <w:szCs w:val="24"/>
        </w:rPr>
      </w:pPr>
    </w:p>
    <w:p w:rsidR="00CE4362" w:rsidRPr="00841E11" w:rsidRDefault="00CE4362" w:rsidP="00CE4362">
      <w:pPr>
        <w:spacing w:after="0" w:line="240" w:lineRule="auto"/>
        <w:jc w:val="both"/>
        <w:rPr>
          <w:sz w:val="26"/>
          <w:szCs w:val="24"/>
        </w:rPr>
      </w:pPr>
    </w:p>
    <w:p w:rsidR="00CE4362" w:rsidRPr="00841E11" w:rsidRDefault="00CE4362" w:rsidP="00CE4362">
      <w:pPr>
        <w:spacing w:after="0" w:line="240" w:lineRule="auto"/>
        <w:jc w:val="both"/>
        <w:rPr>
          <w:sz w:val="26"/>
          <w:szCs w:val="24"/>
        </w:rPr>
      </w:pPr>
      <w:r w:rsidRPr="00841E11">
        <w:rPr>
          <w:sz w:val="26"/>
          <w:szCs w:val="24"/>
        </w:rPr>
        <w:t>……………………….</w:t>
      </w:r>
      <w:r w:rsidRPr="00841E11">
        <w:rPr>
          <w:sz w:val="26"/>
          <w:szCs w:val="24"/>
        </w:rPr>
        <w:tab/>
      </w:r>
      <w:r w:rsidRPr="00841E11">
        <w:rPr>
          <w:sz w:val="26"/>
          <w:szCs w:val="24"/>
        </w:rPr>
        <w:tab/>
      </w:r>
      <w:r w:rsidRPr="00841E11">
        <w:rPr>
          <w:sz w:val="26"/>
          <w:szCs w:val="24"/>
        </w:rPr>
        <w:tab/>
      </w:r>
      <w:r w:rsidRPr="00841E11">
        <w:rPr>
          <w:sz w:val="26"/>
          <w:szCs w:val="24"/>
        </w:rPr>
        <w:tab/>
      </w:r>
      <w:r w:rsidR="00573D46">
        <w:rPr>
          <w:sz w:val="26"/>
          <w:szCs w:val="24"/>
        </w:rPr>
        <w:tab/>
      </w:r>
      <w:r w:rsidRPr="00841E11">
        <w:rPr>
          <w:sz w:val="26"/>
          <w:szCs w:val="24"/>
        </w:rPr>
        <w:t>…………………………….</w:t>
      </w:r>
    </w:p>
    <w:p w:rsidR="00CE4362" w:rsidRPr="00841E11" w:rsidRDefault="00CE4362" w:rsidP="00CE4362">
      <w:pPr>
        <w:spacing w:after="0" w:line="240" w:lineRule="auto"/>
        <w:jc w:val="both"/>
        <w:rPr>
          <w:b/>
          <w:sz w:val="26"/>
          <w:szCs w:val="24"/>
        </w:rPr>
      </w:pPr>
      <w:r w:rsidRPr="00841E11">
        <w:rPr>
          <w:b/>
          <w:sz w:val="26"/>
          <w:szCs w:val="24"/>
        </w:rPr>
        <w:t>IKHU OMOREGBE SUNDAY (FCA)</w:t>
      </w:r>
      <w:r w:rsidRPr="00841E11">
        <w:rPr>
          <w:b/>
          <w:sz w:val="26"/>
          <w:szCs w:val="24"/>
        </w:rPr>
        <w:tab/>
      </w:r>
      <w:r w:rsidRPr="00841E11">
        <w:rPr>
          <w:b/>
          <w:sz w:val="26"/>
          <w:szCs w:val="24"/>
        </w:rPr>
        <w:tab/>
      </w:r>
      <w:r w:rsidRPr="00841E11">
        <w:rPr>
          <w:b/>
          <w:sz w:val="26"/>
          <w:szCs w:val="24"/>
        </w:rPr>
        <w:tab/>
      </w:r>
      <w:r w:rsidR="00F21B93">
        <w:rPr>
          <w:b/>
          <w:sz w:val="26"/>
          <w:szCs w:val="24"/>
        </w:rPr>
        <w:tab/>
      </w:r>
      <w:r w:rsidRPr="00841E11">
        <w:rPr>
          <w:b/>
          <w:sz w:val="26"/>
          <w:szCs w:val="24"/>
        </w:rPr>
        <w:t>DATE</w:t>
      </w:r>
    </w:p>
    <w:p w:rsidR="00CE4362" w:rsidRPr="00841E11" w:rsidRDefault="00CE4362" w:rsidP="00CE4362">
      <w:pPr>
        <w:spacing w:after="0" w:line="360" w:lineRule="auto"/>
        <w:rPr>
          <w:b/>
          <w:sz w:val="28"/>
          <w:szCs w:val="24"/>
        </w:rPr>
      </w:pPr>
      <w:r w:rsidRPr="00841E11">
        <w:rPr>
          <w:sz w:val="26"/>
          <w:szCs w:val="24"/>
        </w:rPr>
        <w:t>External Examiner</w:t>
      </w:r>
    </w:p>
    <w:p w:rsidR="00CE4362" w:rsidRPr="00841E11" w:rsidRDefault="00CE4362" w:rsidP="00CE4362">
      <w:pPr>
        <w:spacing w:after="0" w:line="360" w:lineRule="auto"/>
        <w:jc w:val="center"/>
        <w:rPr>
          <w:b/>
          <w:sz w:val="28"/>
          <w:szCs w:val="24"/>
        </w:rPr>
      </w:pPr>
    </w:p>
    <w:p w:rsidR="00CE4362" w:rsidRPr="00841E11" w:rsidRDefault="00CE4362" w:rsidP="00CE4362">
      <w:pPr>
        <w:rPr>
          <w:b/>
          <w:sz w:val="28"/>
          <w:szCs w:val="24"/>
        </w:rPr>
      </w:pPr>
      <w:r w:rsidRPr="00841E11">
        <w:rPr>
          <w:b/>
          <w:sz w:val="28"/>
          <w:szCs w:val="24"/>
        </w:rPr>
        <w:br w:type="page"/>
      </w:r>
    </w:p>
    <w:p w:rsidR="00CE4362" w:rsidRPr="00573D46" w:rsidRDefault="00CE4362" w:rsidP="00CE4362">
      <w:pPr>
        <w:spacing w:after="0" w:line="360" w:lineRule="auto"/>
        <w:jc w:val="center"/>
        <w:rPr>
          <w:rFonts w:ascii="Times New Roman" w:hAnsi="Times New Roman" w:cs="Times New Roman"/>
          <w:b/>
          <w:sz w:val="24"/>
          <w:szCs w:val="24"/>
        </w:rPr>
      </w:pPr>
      <w:r w:rsidRPr="00573D46">
        <w:rPr>
          <w:rFonts w:ascii="Times New Roman" w:hAnsi="Times New Roman" w:cs="Times New Roman"/>
          <w:b/>
          <w:sz w:val="24"/>
          <w:szCs w:val="24"/>
        </w:rPr>
        <w:lastRenderedPageBreak/>
        <w:t>TABLE OF CONTENTS</w:t>
      </w:r>
    </w:p>
    <w:p w:rsidR="00CE4362" w:rsidRPr="00573D46" w:rsidRDefault="00CE4362" w:rsidP="00CE4362">
      <w:pPr>
        <w:spacing w:after="0" w:line="360" w:lineRule="auto"/>
        <w:jc w:val="both"/>
        <w:rPr>
          <w:rFonts w:ascii="Times New Roman" w:hAnsi="Times New Roman" w:cs="Times New Roman"/>
          <w:bCs/>
          <w:sz w:val="24"/>
          <w:szCs w:val="24"/>
        </w:rPr>
      </w:pPr>
      <w:r w:rsidRPr="00573D46">
        <w:rPr>
          <w:rFonts w:ascii="Times New Roman" w:hAnsi="Times New Roman" w:cs="Times New Roman"/>
          <w:bCs/>
          <w:sz w:val="24"/>
          <w:szCs w:val="24"/>
        </w:rPr>
        <w:t>Title page</w:t>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proofErr w:type="spellStart"/>
      <w:r w:rsidRPr="00573D46">
        <w:rPr>
          <w:rFonts w:ascii="Times New Roman" w:hAnsi="Times New Roman" w:cs="Times New Roman"/>
          <w:bCs/>
          <w:sz w:val="24"/>
          <w:szCs w:val="24"/>
        </w:rPr>
        <w:t>i</w:t>
      </w:r>
      <w:proofErr w:type="spellEnd"/>
    </w:p>
    <w:p w:rsidR="00CE4362" w:rsidRPr="00573D46" w:rsidRDefault="00CE4362" w:rsidP="00CE4362">
      <w:pPr>
        <w:spacing w:after="0" w:line="360" w:lineRule="auto"/>
        <w:jc w:val="both"/>
        <w:rPr>
          <w:rFonts w:ascii="Times New Roman" w:hAnsi="Times New Roman" w:cs="Times New Roman"/>
          <w:bCs/>
          <w:sz w:val="24"/>
          <w:szCs w:val="24"/>
        </w:rPr>
      </w:pPr>
      <w:r w:rsidRPr="00573D46">
        <w:rPr>
          <w:rFonts w:ascii="Times New Roman" w:hAnsi="Times New Roman" w:cs="Times New Roman"/>
          <w:bCs/>
          <w:sz w:val="24"/>
          <w:szCs w:val="24"/>
        </w:rPr>
        <w:t>Certificate</w:t>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t>ii</w:t>
      </w:r>
    </w:p>
    <w:p w:rsidR="00CE4362" w:rsidRPr="00573D46" w:rsidRDefault="00CE4362" w:rsidP="00CE4362">
      <w:pPr>
        <w:spacing w:after="0" w:line="360" w:lineRule="auto"/>
        <w:jc w:val="both"/>
        <w:rPr>
          <w:rFonts w:ascii="Times New Roman" w:hAnsi="Times New Roman" w:cs="Times New Roman"/>
          <w:bCs/>
          <w:sz w:val="24"/>
          <w:szCs w:val="24"/>
        </w:rPr>
      </w:pPr>
      <w:r w:rsidRPr="00573D46">
        <w:rPr>
          <w:rFonts w:ascii="Times New Roman" w:hAnsi="Times New Roman" w:cs="Times New Roman"/>
          <w:bCs/>
          <w:sz w:val="24"/>
          <w:szCs w:val="24"/>
        </w:rPr>
        <w:t>Dedication</w:t>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t>iii</w:t>
      </w:r>
    </w:p>
    <w:p w:rsidR="00CE4362" w:rsidRPr="00573D46" w:rsidRDefault="00CE4362" w:rsidP="00CE4362">
      <w:pPr>
        <w:spacing w:after="0" w:line="360" w:lineRule="auto"/>
        <w:jc w:val="both"/>
        <w:rPr>
          <w:rFonts w:ascii="Times New Roman" w:hAnsi="Times New Roman" w:cs="Times New Roman"/>
          <w:bCs/>
          <w:sz w:val="24"/>
          <w:szCs w:val="24"/>
        </w:rPr>
      </w:pPr>
      <w:r w:rsidRPr="00573D46">
        <w:rPr>
          <w:rFonts w:ascii="Times New Roman" w:hAnsi="Times New Roman" w:cs="Times New Roman"/>
          <w:bCs/>
          <w:sz w:val="24"/>
          <w:szCs w:val="24"/>
        </w:rPr>
        <w:t>Acknowledgements</w:t>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proofErr w:type="gramStart"/>
      <w:r w:rsidRPr="00573D46">
        <w:rPr>
          <w:rFonts w:ascii="Times New Roman" w:hAnsi="Times New Roman" w:cs="Times New Roman"/>
          <w:bCs/>
          <w:sz w:val="24"/>
          <w:szCs w:val="24"/>
        </w:rPr>
        <w:t>iv</w:t>
      </w:r>
      <w:proofErr w:type="gramEnd"/>
    </w:p>
    <w:p w:rsidR="00CE4362" w:rsidRPr="00573D46" w:rsidRDefault="00CE4362" w:rsidP="00CE4362">
      <w:pPr>
        <w:spacing w:after="0" w:line="360" w:lineRule="auto"/>
        <w:jc w:val="both"/>
        <w:rPr>
          <w:rFonts w:ascii="Times New Roman" w:hAnsi="Times New Roman" w:cs="Times New Roman"/>
          <w:bCs/>
          <w:sz w:val="24"/>
          <w:szCs w:val="24"/>
        </w:rPr>
      </w:pPr>
      <w:r w:rsidRPr="00573D46">
        <w:rPr>
          <w:rFonts w:ascii="Times New Roman" w:hAnsi="Times New Roman" w:cs="Times New Roman"/>
          <w:bCs/>
          <w:sz w:val="24"/>
          <w:szCs w:val="24"/>
        </w:rPr>
        <w:t>Table of contents</w:t>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t>v</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b/>
          <w:bCs/>
          <w:sz w:val="24"/>
          <w:szCs w:val="24"/>
        </w:rPr>
        <w:t xml:space="preserve">CHAPTER ONE: </w:t>
      </w:r>
      <w:r w:rsidRPr="00573D46">
        <w:rPr>
          <w:rFonts w:ascii="Times New Roman" w:hAnsi="Times New Roman" w:cs="Times New Roman"/>
          <w:b/>
          <w:sz w:val="24"/>
          <w:szCs w:val="24"/>
        </w:rPr>
        <w:t>INTRODUCTION</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1.1</w:t>
      </w:r>
      <w:r w:rsidRPr="00573D46">
        <w:rPr>
          <w:rFonts w:ascii="Times New Roman" w:hAnsi="Times New Roman" w:cs="Times New Roman"/>
          <w:sz w:val="24"/>
          <w:szCs w:val="24"/>
        </w:rPr>
        <w:tab/>
        <w:t>Background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1</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1.2</w:t>
      </w:r>
      <w:r w:rsidRPr="00573D46">
        <w:rPr>
          <w:rFonts w:ascii="Times New Roman" w:hAnsi="Times New Roman" w:cs="Times New Roman"/>
          <w:sz w:val="24"/>
          <w:szCs w:val="24"/>
        </w:rPr>
        <w:tab/>
        <w:t>Statement of the problem</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1.3</w:t>
      </w:r>
      <w:r w:rsidRPr="00573D46">
        <w:rPr>
          <w:rFonts w:ascii="Times New Roman" w:hAnsi="Times New Roman" w:cs="Times New Roman"/>
          <w:sz w:val="24"/>
          <w:szCs w:val="24"/>
        </w:rPr>
        <w:tab/>
        <w:t>Research questions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3</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1.4</w:t>
      </w:r>
      <w:r w:rsidRPr="00573D46">
        <w:rPr>
          <w:rFonts w:ascii="Times New Roman" w:hAnsi="Times New Roman" w:cs="Times New Roman"/>
          <w:sz w:val="24"/>
          <w:szCs w:val="24"/>
        </w:rPr>
        <w:tab/>
        <w:t>Objectives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3</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1.5</w:t>
      </w:r>
      <w:r w:rsidRPr="00573D46">
        <w:rPr>
          <w:rFonts w:ascii="Times New Roman" w:hAnsi="Times New Roman" w:cs="Times New Roman"/>
          <w:sz w:val="24"/>
          <w:szCs w:val="24"/>
        </w:rPr>
        <w:tab/>
        <w:t>Research hypotheses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3</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1.6</w:t>
      </w:r>
      <w:r w:rsidRPr="00573D46">
        <w:rPr>
          <w:rFonts w:ascii="Times New Roman" w:hAnsi="Times New Roman" w:cs="Times New Roman"/>
          <w:sz w:val="24"/>
          <w:szCs w:val="24"/>
        </w:rPr>
        <w:tab/>
        <w:t>Significance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w:t>
      </w:r>
      <w:r w:rsidRPr="00573D46">
        <w:rPr>
          <w:rFonts w:ascii="Times New Roman" w:hAnsi="Times New Roman" w:cs="Times New Roman"/>
          <w:sz w:val="24"/>
          <w:szCs w:val="24"/>
        </w:rPr>
        <w:tab/>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1.7</w:t>
      </w:r>
      <w:r w:rsidRPr="00573D46">
        <w:rPr>
          <w:rFonts w:ascii="Times New Roman" w:hAnsi="Times New Roman" w:cs="Times New Roman"/>
          <w:sz w:val="24"/>
          <w:szCs w:val="24"/>
        </w:rPr>
        <w:tab/>
        <w:t>Scope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1.8</w:t>
      </w:r>
      <w:r w:rsidRPr="00573D46">
        <w:rPr>
          <w:rFonts w:ascii="Times New Roman" w:hAnsi="Times New Roman" w:cs="Times New Roman"/>
          <w:sz w:val="24"/>
          <w:szCs w:val="24"/>
        </w:rPr>
        <w:tab/>
        <w:t>Limitation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5</w:t>
      </w:r>
      <w:r w:rsidRPr="00573D46">
        <w:rPr>
          <w:rFonts w:ascii="Times New Roman" w:hAnsi="Times New Roman" w:cs="Times New Roman"/>
          <w:sz w:val="24"/>
          <w:szCs w:val="24"/>
        </w:rPr>
        <w:tab/>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1.9</w:t>
      </w:r>
      <w:r w:rsidRPr="00573D46">
        <w:rPr>
          <w:rFonts w:ascii="Times New Roman" w:hAnsi="Times New Roman" w:cs="Times New Roman"/>
          <w:sz w:val="24"/>
          <w:szCs w:val="24"/>
        </w:rPr>
        <w:tab/>
        <w:t>Definition of terms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6</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b/>
          <w:bCs/>
          <w:sz w:val="24"/>
          <w:szCs w:val="24"/>
        </w:rPr>
        <w:t>CHAPTER TWO:</w:t>
      </w:r>
      <w:r w:rsidRPr="00573D46">
        <w:rPr>
          <w:rFonts w:ascii="Times New Roman" w:hAnsi="Times New Roman" w:cs="Times New Roman"/>
          <w:sz w:val="24"/>
          <w:szCs w:val="24"/>
        </w:rPr>
        <w:tab/>
      </w:r>
      <w:r w:rsidRPr="00573D46">
        <w:rPr>
          <w:rFonts w:ascii="Times New Roman" w:hAnsi="Times New Roman" w:cs="Times New Roman"/>
          <w:b/>
          <w:sz w:val="24"/>
          <w:szCs w:val="24"/>
        </w:rPr>
        <w:t>LITERATURE REVIEW</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2.1</w:t>
      </w:r>
      <w:r w:rsidRPr="00573D46">
        <w:rPr>
          <w:rFonts w:ascii="Times New Roman" w:hAnsi="Times New Roman" w:cs="Times New Roman"/>
          <w:sz w:val="24"/>
          <w:szCs w:val="24"/>
        </w:rPr>
        <w:tab/>
        <w:t>Conceptual framework</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8</w:t>
      </w:r>
    </w:p>
    <w:p w:rsidR="00CE4362" w:rsidRPr="00573D46" w:rsidRDefault="00CE4362" w:rsidP="00CE4362">
      <w:pPr>
        <w:widowControl w:val="0"/>
        <w:tabs>
          <w:tab w:val="left" w:pos="681"/>
        </w:tabs>
        <w:autoSpaceDE w:val="0"/>
        <w:autoSpaceDN w:val="0"/>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2.2</w:t>
      </w:r>
      <w:r w:rsidRPr="00573D46">
        <w:rPr>
          <w:rFonts w:ascii="Times New Roman" w:hAnsi="Times New Roman" w:cs="Times New Roman"/>
          <w:sz w:val="24"/>
          <w:szCs w:val="24"/>
        </w:rPr>
        <w:tab/>
        <w:t>Theoretical Framework</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15</w:t>
      </w:r>
    </w:p>
    <w:p w:rsidR="00CE4362" w:rsidRPr="00573D46" w:rsidRDefault="00CE4362" w:rsidP="00CE4362">
      <w:pPr>
        <w:spacing w:after="0" w:line="360" w:lineRule="auto"/>
        <w:rPr>
          <w:rFonts w:ascii="Times New Roman" w:hAnsi="Times New Roman" w:cs="Times New Roman"/>
          <w:sz w:val="24"/>
          <w:szCs w:val="24"/>
        </w:rPr>
      </w:pPr>
      <w:r w:rsidRPr="00573D46">
        <w:rPr>
          <w:rFonts w:ascii="Times New Roman" w:hAnsi="Times New Roman" w:cs="Times New Roman"/>
          <w:bCs/>
          <w:sz w:val="24"/>
          <w:szCs w:val="24"/>
        </w:rPr>
        <w:t>2.3</w:t>
      </w:r>
      <w:r w:rsidRPr="00573D46">
        <w:rPr>
          <w:rFonts w:ascii="Times New Roman" w:hAnsi="Times New Roman" w:cs="Times New Roman"/>
          <w:bCs/>
          <w:sz w:val="24"/>
          <w:szCs w:val="24"/>
        </w:rPr>
        <w:tab/>
        <w:t>Empirical Review</w:t>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r>
      <w:r w:rsidRPr="00573D46">
        <w:rPr>
          <w:rFonts w:ascii="Times New Roman" w:hAnsi="Times New Roman" w:cs="Times New Roman"/>
          <w:bCs/>
          <w:sz w:val="24"/>
          <w:szCs w:val="24"/>
        </w:rPr>
        <w:tab/>
        <w:t>18</w:t>
      </w:r>
    </w:p>
    <w:p w:rsidR="00CE4362" w:rsidRPr="00573D46" w:rsidRDefault="00CE4362" w:rsidP="00CE4362">
      <w:pPr>
        <w:spacing w:after="0" w:line="360" w:lineRule="auto"/>
        <w:jc w:val="both"/>
        <w:rPr>
          <w:rFonts w:ascii="Times New Roman" w:hAnsi="Times New Roman" w:cs="Times New Roman"/>
          <w:b/>
          <w:sz w:val="24"/>
          <w:szCs w:val="24"/>
        </w:rPr>
      </w:pPr>
      <w:r w:rsidRPr="00573D46">
        <w:rPr>
          <w:rFonts w:ascii="Times New Roman" w:hAnsi="Times New Roman" w:cs="Times New Roman"/>
          <w:b/>
          <w:bCs/>
          <w:sz w:val="24"/>
          <w:szCs w:val="24"/>
        </w:rPr>
        <w:t xml:space="preserve">CHAPTER THREE:  </w:t>
      </w:r>
      <w:r w:rsidRPr="00573D46">
        <w:rPr>
          <w:rFonts w:ascii="Times New Roman" w:hAnsi="Times New Roman" w:cs="Times New Roman"/>
          <w:b/>
          <w:sz w:val="24"/>
          <w:szCs w:val="24"/>
        </w:rPr>
        <w:t>RESEARCH METHODOLOGY</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3.1</w:t>
      </w:r>
      <w:r w:rsidRPr="00573D46">
        <w:rPr>
          <w:rFonts w:ascii="Times New Roman" w:hAnsi="Times New Roman" w:cs="Times New Roman"/>
          <w:sz w:val="24"/>
          <w:szCs w:val="24"/>
        </w:rPr>
        <w:tab/>
        <w:t>Introduction/area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24</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3.2</w:t>
      </w:r>
      <w:r w:rsidRPr="00573D46">
        <w:rPr>
          <w:rFonts w:ascii="Times New Roman" w:hAnsi="Times New Roman" w:cs="Times New Roman"/>
          <w:sz w:val="24"/>
          <w:szCs w:val="24"/>
        </w:rPr>
        <w:tab/>
        <w:t>Research design</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24</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3.3</w:t>
      </w:r>
      <w:r w:rsidRPr="00573D46">
        <w:rPr>
          <w:rFonts w:ascii="Times New Roman" w:hAnsi="Times New Roman" w:cs="Times New Roman"/>
          <w:sz w:val="24"/>
          <w:szCs w:val="24"/>
        </w:rPr>
        <w:tab/>
        <w:t>Population of the study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24</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3.4</w:t>
      </w:r>
      <w:r w:rsidRPr="00573D46">
        <w:rPr>
          <w:rFonts w:ascii="Times New Roman" w:hAnsi="Times New Roman" w:cs="Times New Roman"/>
          <w:sz w:val="24"/>
          <w:szCs w:val="24"/>
        </w:rPr>
        <w:tab/>
        <w:t>Sample size and sampling Techniques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25</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3.5</w:t>
      </w:r>
      <w:r w:rsidRPr="00573D46">
        <w:rPr>
          <w:rFonts w:ascii="Times New Roman" w:hAnsi="Times New Roman" w:cs="Times New Roman"/>
          <w:sz w:val="24"/>
          <w:szCs w:val="24"/>
        </w:rPr>
        <w:tab/>
        <w:t>Instruments of data collection</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25</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3.6</w:t>
      </w:r>
      <w:r w:rsidRPr="00573D46">
        <w:rPr>
          <w:rFonts w:ascii="Times New Roman" w:hAnsi="Times New Roman" w:cs="Times New Roman"/>
          <w:sz w:val="24"/>
          <w:szCs w:val="24"/>
        </w:rPr>
        <w:tab/>
        <w:t>Method of data collection</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26</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3.7</w:t>
      </w:r>
      <w:r w:rsidRPr="00573D46">
        <w:rPr>
          <w:rFonts w:ascii="Times New Roman" w:hAnsi="Times New Roman" w:cs="Times New Roman"/>
          <w:sz w:val="24"/>
          <w:szCs w:val="24"/>
        </w:rPr>
        <w:tab/>
        <w:t>Method of data analysis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26</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lastRenderedPageBreak/>
        <w:t>3.8</w:t>
      </w:r>
      <w:r w:rsidRPr="00573D46">
        <w:rPr>
          <w:rFonts w:ascii="Times New Roman" w:hAnsi="Times New Roman" w:cs="Times New Roman"/>
          <w:sz w:val="24"/>
          <w:szCs w:val="24"/>
        </w:rPr>
        <w:tab/>
        <w:t>Model Specification</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27</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b/>
          <w:bCs/>
          <w:sz w:val="24"/>
          <w:szCs w:val="24"/>
        </w:rPr>
        <w:t xml:space="preserve">CHAPTER FOUR: </w:t>
      </w:r>
      <w:r w:rsidRPr="00573D46">
        <w:rPr>
          <w:rFonts w:ascii="Times New Roman" w:hAnsi="Times New Roman" w:cs="Times New Roman"/>
          <w:b/>
          <w:sz w:val="24"/>
          <w:szCs w:val="24"/>
        </w:rPr>
        <w:t>DATA PRESENTATION AND ANALYSIS</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4.1</w:t>
      </w:r>
      <w:r w:rsidRPr="00573D46">
        <w:rPr>
          <w:rFonts w:ascii="Times New Roman" w:hAnsi="Times New Roman" w:cs="Times New Roman"/>
          <w:sz w:val="24"/>
          <w:szCs w:val="24"/>
        </w:rPr>
        <w:tab/>
        <w:t>Introduction</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28</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4.1</w:t>
      </w:r>
      <w:r w:rsidRPr="00573D46">
        <w:rPr>
          <w:rFonts w:ascii="Times New Roman" w:hAnsi="Times New Roman" w:cs="Times New Roman"/>
          <w:sz w:val="24"/>
          <w:szCs w:val="24"/>
        </w:rPr>
        <w:tab/>
        <w:t>Data Presentation and Analysis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28</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4.2</w:t>
      </w:r>
      <w:r w:rsidRPr="00573D46">
        <w:rPr>
          <w:rFonts w:ascii="Times New Roman" w:hAnsi="Times New Roman" w:cs="Times New Roman"/>
          <w:sz w:val="24"/>
          <w:szCs w:val="24"/>
        </w:rPr>
        <w:tab/>
        <w:t>Testing of Hypothesis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37</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4.3</w:t>
      </w:r>
      <w:r w:rsidRPr="00573D46">
        <w:rPr>
          <w:rFonts w:ascii="Times New Roman" w:hAnsi="Times New Roman" w:cs="Times New Roman"/>
          <w:sz w:val="24"/>
          <w:szCs w:val="24"/>
        </w:rPr>
        <w:tab/>
        <w:t>Discussion of findings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41</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b/>
          <w:bCs/>
          <w:sz w:val="24"/>
          <w:szCs w:val="24"/>
        </w:rPr>
        <w:t xml:space="preserve">CHAPTER FIVE:  </w:t>
      </w:r>
      <w:r w:rsidRPr="00573D46">
        <w:rPr>
          <w:rFonts w:ascii="Times New Roman" w:hAnsi="Times New Roman" w:cs="Times New Roman"/>
          <w:b/>
          <w:sz w:val="24"/>
          <w:szCs w:val="24"/>
        </w:rPr>
        <w:t>SUMMARY, CONCLUSION AND RECOMMENDATIONS</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5.1</w:t>
      </w:r>
      <w:r w:rsidRPr="00573D46">
        <w:rPr>
          <w:rFonts w:ascii="Times New Roman" w:hAnsi="Times New Roman" w:cs="Times New Roman"/>
          <w:sz w:val="24"/>
          <w:szCs w:val="24"/>
        </w:rPr>
        <w:tab/>
        <w:t>Summary</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43</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5.2</w:t>
      </w:r>
      <w:r w:rsidRPr="00573D46">
        <w:rPr>
          <w:rFonts w:ascii="Times New Roman" w:hAnsi="Times New Roman" w:cs="Times New Roman"/>
          <w:sz w:val="24"/>
          <w:szCs w:val="24"/>
        </w:rPr>
        <w:tab/>
        <w:t xml:space="preserve">Conclusion </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44</w:t>
      </w:r>
    </w:p>
    <w:p w:rsidR="00CE4362" w:rsidRPr="00573D46" w:rsidRDefault="00CE4362" w:rsidP="00CE4362">
      <w:pPr>
        <w:spacing w:after="0" w:line="360" w:lineRule="auto"/>
        <w:jc w:val="both"/>
        <w:rPr>
          <w:rFonts w:ascii="Times New Roman" w:hAnsi="Times New Roman" w:cs="Times New Roman"/>
          <w:sz w:val="24"/>
          <w:szCs w:val="24"/>
        </w:rPr>
      </w:pPr>
      <w:r w:rsidRPr="00573D46">
        <w:rPr>
          <w:rFonts w:ascii="Times New Roman" w:hAnsi="Times New Roman" w:cs="Times New Roman"/>
          <w:sz w:val="24"/>
          <w:szCs w:val="24"/>
        </w:rPr>
        <w:t>5.3</w:t>
      </w:r>
      <w:r w:rsidRPr="00573D46">
        <w:rPr>
          <w:rFonts w:ascii="Times New Roman" w:hAnsi="Times New Roman" w:cs="Times New Roman"/>
          <w:sz w:val="24"/>
          <w:szCs w:val="24"/>
        </w:rPr>
        <w:tab/>
        <w:t>Recommendations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45</w:t>
      </w:r>
    </w:p>
    <w:p w:rsidR="00CE4362" w:rsidRPr="00573D46" w:rsidRDefault="00CE4362" w:rsidP="00CE4362">
      <w:pPr>
        <w:rPr>
          <w:rFonts w:ascii="Times New Roman" w:hAnsi="Times New Roman" w:cs="Times New Roman"/>
          <w:b/>
          <w:sz w:val="24"/>
          <w:szCs w:val="24"/>
        </w:rPr>
      </w:pPr>
      <w:r w:rsidRPr="00573D46">
        <w:rPr>
          <w:rFonts w:ascii="Times New Roman" w:hAnsi="Times New Roman" w:cs="Times New Roman"/>
          <w:sz w:val="24"/>
          <w:szCs w:val="24"/>
        </w:rPr>
        <w:tab/>
        <w:t>References</w:t>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r>
      <w:r w:rsidRPr="00573D46">
        <w:rPr>
          <w:rFonts w:ascii="Times New Roman" w:hAnsi="Times New Roman" w:cs="Times New Roman"/>
          <w:sz w:val="24"/>
          <w:szCs w:val="24"/>
        </w:rPr>
        <w:tab/>
        <w:t>47</w:t>
      </w:r>
    </w:p>
    <w:p w:rsidR="008B7136" w:rsidRPr="00F41A25" w:rsidRDefault="008B7136" w:rsidP="00F41A25">
      <w:pPr>
        <w:spacing w:after="0" w:line="360" w:lineRule="auto"/>
        <w:ind w:firstLine="720"/>
        <w:jc w:val="both"/>
        <w:rPr>
          <w:rFonts w:ascii="Times New Roman" w:hAnsi="Times New Roman" w:cs="Times New Roman"/>
          <w:sz w:val="24"/>
          <w:szCs w:val="24"/>
        </w:rPr>
      </w:pPr>
    </w:p>
    <w:p w:rsidR="00F543FF" w:rsidRDefault="00F543FF" w:rsidP="00FC2520">
      <w:pPr>
        <w:spacing w:after="0" w:line="360" w:lineRule="auto"/>
        <w:jc w:val="center"/>
        <w:rPr>
          <w:rFonts w:ascii="Times New Roman" w:hAnsi="Times New Roman" w:cs="Times New Roman"/>
          <w:b/>
          <w:sz w:val="24"/>
          <w:szCs w:val="24"/>
        </w:rPr>
        <w:sectPr w:rsidR="00F543FF" w:rsidSect="00F543FF">
          <w:footerReference w:type="default" r:id="rId7"/>
          <w:pgSz w:w="11520" w:h="14400" w:code="9"/>
          <w:pgMar w:top="1440" w:right="1440" w:bottom="1440" w:left="1440" w:header="720" w:footer="720" w:gutter="0"/>
          <w:pgNumType w:fmt="lowerRoman" w:start="1"/>
          <w:cols w:space="720"/>
          <w:docGrid w:linePitch="360"/>
        </w:sectPr>
      </w:pPr>
    </w:p>
    <w:p w:rsidR="00CD36AC" w:rsidRPr="00FC2520" w:rsidRDefault="00FA492E" w:rsidP="00FC2520">
      <w:pPr>
        <w:spacing w:after="0" w:line="360" w:lineRule="auto"/>
        <w:jc w:val="center"/>
        <w:rPr>
          <w:rFonts w:ascii="Times New Roman" w:hAnsi="Times New Roman" w:cs="Times New Roman"/>
          <w:sz w:val="24"/>
          <w:szCs w:val="24"/>
        </w:rPr>
      </w:pPr>
      <w:r w:rsidRPr="00F41A25">
        <w:rPr>
          <w:rFonts w:ascii="Times New Roman" w:hAnsi="Times New Roman" w:cs="Times New Roman"/>
          <w:b/>
          <w:sz w:val="24"/>
          <w:szCs w:val="24"/>
        </w:rPr>
        <w:lastRenderedPageBreak/>
        <w:t>CHAPTER</w:t>
      </w:r>
      <w:r w:rsidR="00CD36AC" w:rsidRPr="00F41A25">
        <w:rPr>
          <w:rFonts w:ascii="Times New Roman" w:hAnsi="Times New Roman" w:cs="Times New Roman"/>
          <w:b/>
          <w:sz w:val="24"/>
          <w:szCs w:val="24"/>
        </w:rPr>
        <w:t xml:space="preserve"> ONE</w:t>
      </w:r>
    </w:p>
    <w:p w:rsidR="00CD36AC" w:rsidRPr="00F41A25" w:rsidRDefault="00CD36AC"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t>INTRODUCTION</w:t>
      </w:r>
    </w:p>
    <w:p w:rsidR="00CD36AC" w:rsidRPr="00F41A25" w:rsidRDefault="00CD36AC" w:rsidP="00F41A25">
      <w:pPr>
        <w:spacing w:after="0" w:line="360" w:lineRule="auto"/>
        <w:jc w:val="both"/>
        <w:rPr>
          <w:rFonts w:ascii="Times New Roman" w:hAnsi="Times New Roman" w:cs="Times New Roman"/>
          <w:b/>
          <w:sz w:val="24"/>
          <w:szCs w:val="24"/>
        </w:rPr>
      </w:pPr>
    </w:p>
    <w:p w:rsidR="00CD36AC" w:rsidRPr="00F41A25" w:rsidRDefault="00CD36AC"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1.1</w:t>
      </w:r>
      <w:r w:rsidRPr="00F41A25">
        <w:rPr>
          <w:rFonts w:ascii="Times New Roman" w:hAnsi="Times New Roman" w:cs="Times New Roman"/>
          <w:b/>
          <w:sz w:val="24"/>
          <w:szCs w:val="24"/>
        </w:rPr>
        <w:tab/>
        <w:t>Background to the Study</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Financial statement is the accounting reports in respect of economic activity of an enterprise prepared periodically and usually at the end of every financial year. Financial statements show the reports about the financial performance, financial position and change in cash flows of an entity in order for users and stakeholders to make economic decisions. Today’s financial accounting reports focuses on providing relevant, reliable and timely financial information to stakeholders who use it to make critical financial decision (</w:t>
      </w:r>
      <w:proofErr w:type="spellStart"/>
      <w:r w:rsidRPr="00F41A25">
        <w:rPr>
          <w:rFonts w:ascii="Times New Roman" w:hAnsi="Times New Roman" w:cs="Times New Roman"/>
          <w:sz w:val="24"/>
          <w:szCs w:val="24"/>
        </w:rPr>
        <w:t>Obiara</w:t>
      </w:r>
      <w:proofErr w:type="spellEnd"/>
      <w:r w:rsidRPr="00F41A25">
        <w:rPr>
          <w:rFonts w:ascii="Times New Roman" w:hAnsi="Times New Roman" w:cs="Times New Roman"/>
          <w:sz w:val="24"/>
          <w:szCs w:val="24"/>
        </w:rPr>
        <w:t xml:space="preserve"> and </w:t>
      </w:r>
      <w:proofErr w:type="spellStart"/>
      <w:r w:rsidRPr="00F41A25">
        <w:rPr>
          <w:rFonts w:ascii="Times New Roman" w:hAnsi="Times New Roman" w:cs="Times New Roman"/>
          <w:sz w:val="24"/>
          <w:szCs w:val="24"/>
        </w:rPr>
        <w:t>Nangih</w:t>
      </w:r>
      <w:proofErr w:type="spellEnd"/>
      <w:r w:rsidRPr="00F41A25">
        <w:rPr>
          <w:rFonts w:ascii="Times New Roman" w:hAnsi="Times New Roman" w:cs="Times New Roman"/>
          <w:sz w:val="24"/>
          <w:szCs w:val="24"/>
        </w:rPr>
        <w:t>, 2017). Financial statements are signposts which direct users on the path of</w:t>
      </w:r>
      <w:r w:rsidR="009D165F" w:rsidRPr="00F41A25">
        <w:rPr>
          <w:rFonts w:ascii="Times New Roman" w:hAnsi="Times New Roman" w:cs="Times New Roman"/>
          <w:sz w:val="24"/>
          <w:szCs w:val="24"/>
        </w:rPr>
        <w:t xml:space="preserve"> decision making (</w:t>
      </w:r>
      <w:proofErr w:type="spellStart"/>
      <w:r w:rsidR="009D165F" w:rsidRPr="00F41A25">
        <w:rPr>
          <w:rFonts w:ascii="Times New Roman" w:hAnsi="Times New Roman" w:cs="Times New Roman"/>
          <w:sz w:val="24"/>
          <w:szCs w:val="24"/>
        </w:rPr>
        <w:t>Asechemie</w:t>
      </w:r>
      <w:proofErr w:type="spellEnd"/>
      <w:r w:rsidR="009D165F" w:rsidRPr="00F41A25">
        <w:rPr>
          <w:rFonts w:ascii="Times New Roman" w:hAnsi="Times New Roman" w:cs="Times New Roman"/>
          <w:sz w:val="24"/>
          <w:szCs w:val="24"/>
        </w:rPr>
        <w:t>, 202</w:t>
      </w:r>
      <w:r w:rsidRPr="00F41A25">
        <w:rPr>
          <w:rFonts w:ascii="Times New Roman" w:hAnsi="Times New Roman" w:cs="Times New Roman"/>
          <w:sz w:val="24"/>
          <w:szCs w:val="24"/>
        </w:rPr>
        <w:t xml:space="preserve">2). Such important documents upon which financial decisions are based are expected to be reliable, understandable, comparable, transparent and free from bias.                                                                </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In today’s globalised financial landscape, the quality of financial reporting by manufacturing companies has gained significant attention from researchers, regulators and stakeholders alike. Accurate and transparent financial reporting is the cornerstone of investors’ confidence and market integrity. However, the complexities of modern business operations have pushed the management of many organizations into making financial statements look better to attract investors. It is done by manipulating the figures and facts in their financial statements using creative accounting, otherwise known as financia</w:t>
      </w:r>
      <w:r w:rsidR="009D165F" w:rsidRPr="00F41A25">
        <w:rPr>
          <w:rFonts w:ascii="Times New Roman" w:hAnsi="Times New Roman" w:cs="Times New Roman"/>
          <w:sz w:val="24"/>
          <w:szCs w:val="24"/>
        </w:rPr>
        <w:t xml:space="preserve">l statement fraud. </w:t>
      </w:r>
      <w:proofErr w:type="gramStart"/>
      <w:r w:rsidR="009D165F" w:rsidRPr="00F41A25">
        <w:rPr>
          <w:rFonts w:ascii="Times New Roman" w:hAnsi="Times New Roman" w:cs="Times New Roman"/>
          <w:sz w:val="24"/>
          <w:szCs w:val="24"/>
        </w:rPr>
        <w:t>(</w:t>
      </w:r>
      <w:proofErr w:type="spellStart"/>
      <w:r w:rsidR="009D165F" w:rsidRPr="00F41A25">
        <w:rPr>
          <w:rFonts w:ascii="Times New Roman" w:hAnsi="Times New Roman" w:cs="Times New Roman"/>
          <w:sz w:val="24"/>
          <w:szCs w:val="24"/>
        </w:rPr>
        <w:t>Anamaka</w:t>
      </w:r>
      <w:proofErr w:type="spellEnd"/>
      <w:r w:rsidR="009D165F" w:rsidRPr="00F41A25">
        <w:rPr>
          <w:rFonts w:ascii="Times New Roman" w:hAnsi="Times New Roman" w:cs="Times New Roman"/>
          <w:sz w:val="24"/>
          <w:szCs w:val="24"/>
        </w:rPr>
        <w:t>, 202</w:t>
      </w:r>
      <w:r w:rsidRPr="00F41A25">
        <w:rPr>
          <w:rFonts w:ascii="Times New Roman" w:hAnsi="Times New Roman" w:cs="Times New Roman"/>
          <w:sz w:val="24"/>
          <w:szCs w:val="24"/>
        </w:rPr>
        <w:t>3).</w:t>
      </w:r>
      <w:proofErr w:type="gramEnd"/>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The expectation of stakeholders and the general public is to provide them with reliable financial reporting. However, with poor quality of financial report, investment will be discouraged, a rise in the level of unemployment, the growth of the economy will be affected and there would be no efficient allocation of resources that is resources will be allocated to the wrong places. This is as a result of many factors which </w:t>
      </w:r>
      <w:proofErr w:type="gramStart"/>
      <w:r w:rsidRPr="00F41A25">
        <w:rPr>
          <w:rFonts w:ascii="Times New Roman" w:hAnsi="Times New Roman" w:cs="Times New Roman"/>
          <w:sz w:val="24"/>
          <w:szCs w:val="24"/>
        </w:rPr>
        <w:t>is</w:t>
      </w:r>
      <w:proofErr w:type="gramEnd"/>
      <w:r w:rsidRPr="00F41A25">
        <w:rPr>
          <w:rFonts w:ascii="Times New Roman" w:hAnsi="Times New Roman" w:cs="Times New Roman"/>
          <w:sz w:val="24"/>
          <w:szCs w:val="24"/>
        </w:rPr>
        <w:t xml:space="preserve"> more of creative accounting practices.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lastRenderedPageBreak/>
        <w:t>The practices relating to creative accounting have contributed to low quality of financial report. Recent empirical literatures ,</w:t>
      </w:r>
      <w:proofErr w:type="spellStart"/>
      <w:r w:rsidRPr="00F41A25">
        <w:rPr>
          <w:rFonts w:ascii="Times New Roman" w:hAnsi="Times New Roman" w:cs="Times New Roman"/>
          <w:sz w:val="24"/>
          <w:szCs w:val="24"/>
        </w:rPr>
        <w:t>Hendrol</w:t>
      </w:r>
      <w:proofErr w:type="spellEnd"/>
      <w:r w:rsidRPr="00F41A25">
        <w:rPr>
          <w:rFonts w:ascii="Times New Roman" w:hAnsi="Times New Roman" w:cs="Times New Roman"/>
          <w:sz w:val="24"/>
          <w:szCs w:val="24"/>
        </w:rPr>
        <w:t xml:space="preserve"> and </w:t>
      </w:r>
      <w:proofErr w:type="spellStart"/>
      <w:r w:rsidRPr="00F41A25">
        <w:rPr>
          <w:rFonts w:ascii="Times New Roman" w:hAnsi="Times New Roman" w:cs="Times New Roman"/>
          <w:sz w:val="24"/>
          <w:szCs w:val="24"/>
        </w:rPr>
        <w:t>Thalia</w:t>
      </w:r>
      <w:proofErr w:type="spellEnd"/>
      <w:r w:rsidRPr="00F41A25">
        <w:rPr>
          <w:rFonts w:ascii="Times New Roman" w:hAnsi="Times New Roman" w:cs="Times New Roman"/>
          <w:sz w:val="24"/>
          <w:szCs w:val="24"/>
        </w:rPr>
        <w:t xml:space="preserve"> (2020) and </w:t>
      </w:r>
      <w:proofErr w:type="spellStart"/>
      <w:r w:rsidRPr="00F41A25">
        <w:rPr>
          <w:rFonts w:ascii="Times New Roman" w:hAnsi="Times New Roman" w:cs="Times New Roman"/>
          <w:sz w:val="24"/>
          <w:szCs w:val="24"/>
        </w:rPr>
        <w:t>Ibtihal,Nazimah</w:t>
      </w:r>
      <w:proofErr w:type="spellEnd"/>
      <w:r w:rsidRPr="00F41A25">
        <w:rPr>
          <w:rFonts w:ascii="Times New Roman" w:hAnsi="Times New Roman" w:cs="Times New Roman"/>
          <w:sz w:val="24"/>
          <w:szCs w:val="24"/>
        </w:rPr>
        <w:t xml:space="preserve"> and </w:t>
      </w:r>
      <w:proofErr w:type="spellStart"/>
      <w:r w:rsidRPr="00F41A25">
        <w:rPr>
          <w:rFonts w:ascii="Times New Roman" w:hAnsi="Times New Roman" w:cs="Times New Roman"/>
          <w:sz w:val="24"/>
          <w:szCs w:val="24"/>
        </w:rPr>
        <w:t>Mostafa</w:t>
      </w:r>
      <w:proofErr w:type="spellEnd"/>
      <w:r w:rsidRPr="00F41A25">
        <w:rPr>
          <w:rFonts w:ascii="Times New Roman" w:hAnsi="Times New Roman" w:cs="Times New Roman"/>
          <w:sz w:val="24"/>
          <w:szCs w:val="24"/>
        </w:rPr>
        <w:t xml:space="preserve"> (2022) show that creative accounting practices had been engaged across industries in manufacturing, banking, </w:t>
      </w:r>
      <w:proofErr w:type="spellStart"/>
      <w:r w:rsidRPr="00F41A25">
        <w:rPr>
          <w:rFonts w:ascii="Times New Roman" w:hAnsi="Times New Roman" w:cs="Times New Roman"/>
          <w:sz w:val="24"/>
          <w:szCs w:val="24"/>
        </w:rPr>
        <w:t>e.t.c</w:t>
      </w:r>
      <w:proofErr w:type="spellEnd"/>
      <w:r w:rsidRPr="00F41A25">
        <w:rPr>
          <w:rFonts w:ascii="Times New Roman" w:hAnsi="Times New Roman" w:cs="Times New Roman"/>
          <w:sz w:val="24"/>
          <w:szCs w:val="24"/>
        </w:rPr>
        <w:t xml:space="preserve">. the non disclosing of reliable and relevant information has led to the collapse of many banks today. The case of Enron and </w:t>
      </w:r>
      <w:proofErr w:type="spellStart"/>
      <w:r w:rsidRPr="00F41A25">
        <w:rPr>
          <w:rFonts w:ascii="Times New Roman" w:hAnsi="Times New Roman" w:cs="Times New Roman"/>
          <w:sz w:val="24"/>
          <w:szCs w:val="24"/>
        </w:rPr>
        <w:t>Worldcom</w:t>
      </w:r>
      <w:proofErr w:type="spellEnd"/>
      <w:r w:rsidRPr="00F41A25">
        <w:rPr>
          <w:rFonts w:ascii="Times New Roman" w:hAnsi="Times New Roman" w:cs="Times New Roman"/>
          <w:sz w:val="24"/>
          <w:szCs w:val="24"/>
        </w:rPr>
        <w:t xml:space="preserve"> are likely attributed to low quality of financial reporting caused by creative accounting.</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The practices have caused breakdown of bigger companies. For example, the case of Cadbury was a result of doctoring of accounts to cover up certain inadequacies or some illegal deals perpetrated by management. As a result of this, many standards have been formulated, new Corporate Governance has been put in place but yet, the quality of financial report is still lack to be acceptable by investors as a result of fact that creative accounting has not been stopped despite the fact that there are new standards.</w:t>
      </w:r>
    </w:p>
    <w:p w:rsidR="00CD36AC" w:rsidRPr="00F41A25" w:rsidRDefault="00CD36AC" w:rsidP="00F41A25">
      <w:pPr>
        <w:pStyle w:val="ListParagraph"/>
        <w:numPr>
          <w:ilvl w:val="1"/>
          <w:numId w:val="51"/>
        </w:num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t>Statement of Research Problem</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As earlier argued that Financial Statements or report is expected to provide quality information as basis for various decisions by management and external users, this seems not to be observable in practice across firms and industries. There are various evidences of poor quality of accounting information as reported from year to year which has largely caused avoidable collapse of many firms. The instances collapse of many firms were attributed to various creative accounting practices ranging from asset manipulation, revenue manipulation, unethical expenses recognition and reporting of non disclosure of material information.</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practices in the area of asset manipulation usually entails unethical practice such as  over valuation of inventory, recognizing and reporting of obsolete inventory, asset not in use and as well as claiming ownership of assets not in their control. All these unethical practices are perpetuated to distort financial information for selfish interest.</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lastRenderedPageBreak/>
        <w:t xml:space="preserve">Similarly, corporate organization that wants its performance to look rosy also </w:t>
      </w:r>
      <w:proofErr w:type="gramStart"/>
      <w:r w:rsidRPr="00F41A25">
        <w:rPr>
          <w:rFonts w:ascii="Times New Roman" w:hAnsi="Times New Roman" w:cs="Times New Roman"/>
          <w:sz w:val="24"/>
          <w:szCs w:val="24"/>
        </w:rPr>
        <w:t>engage</w:t>
      </w:r>
      <w:proofErr w:type="gramEnd"/>
      <w:r w:rsidRPr="00F41A25">
        <w:rPr>
          <w:rFonts w:ascii="Times New Roman" w:hAnsi="Times New Roman" w:cs="Times New Roman"/>
          <w:sz w:val="24"/>
          <w:szCs w:val="24"/>
        </w:rPr>
        <w:t xml:space="preserve"> in unethical revenue recognition and reporting. For instance, cases of reporting revenue inclusive of value added tax (VAT) are many in the news.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Aside recognition and reporting revenue on incomplete process, profit or revenue attributable to intra company transaction which ordinarily should have been eliminated are always reported as part of the realized profit and end of the year credit sales that are usually encouraged to boost revenue in order to influence profit are various methods being used to engage in creative accounting practice. Similar practices are not ruled out in the expenditure items of financial reporting.</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Much of non financial information that may enhance quality of financial reports </w:t>
      </w:r>
      <w:proofErr w:type="gramStart"/>
      <w:r w:rsidRPr="00F41A25">
        <w:rPr>
          <w:rFonts w:ascii="Times New Roman" w:hAnsi="Times New Roman" w:cs="Times New Roman"/>
          <w:sz w:val="24"/>
          <w:szCs w:val="24"/>
        </w:rPr>
        <w:t>are</w:t>
      </w:r>
      <w:proofErr w:type="gramEnd"/>
      <w:r w:rsidRPr="00F41A25">
        <w:rPr>
          <w:rFonts w:ascii="Times New Roman" w:hAnsi="Times New Roman" w:cs="Times New Roman"/>
          <w:sz w:val="24"/>
          <w:szCs w:val="24"/>
        </w:rPr>
        <w:t xml:space="preserve"> often not disclosed for various reasons (to avoid debt covenant, to manage tax payment, to deceive potential investors). Non financial information such as information on contingent liability, litigation, important contractual agreement, related party transaction and other critical off balance sheet items are often underreported to influence the </w:t>
      </w:r>
      <w:proofErr w:type="spellStart"/>
      <w:r w:rsidRPr="00F41A25">
        <w:rPr>
          <w:rFonts w:ascii="Times New Roman" w:hAnsi="Times New Roman" w:cs="Times New Roman"/>
          <w:sz w:val="24"/>
          <w:szCs w:val="24"/>
        </w:rPr>
        <w:t>behaviour</w:t>
      </w:r>
      <w:proofErr w:type="spellEnd"/>
      <w:r w:rsidRPr="00F41A25">
        <w:rPr>
          <w:rFonts w:ascii="Times New Roman" w:hAnsi="Times New Roman" w:cs="Times New Roman"/>
          <w:sz w:val="24"/>
          <w:szCs w:val="24"/>
        </w:rPr>
        <w:t xml:space="preserve"> of various users of financial statements.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 These unethical reporting are practiced both in developed and developing economies. Research evidences have been reported across developed countries while few studies available was conducted using secondary data This method could not adequately provide in depth view or perception of the critical stakeholders such as external auditors that may provide </w:t>
      </w:r>
      <w:proofErr w:type="gramStart"/>
      <w:r w:rsidRPr="00F41A25">
        <w:rPr>
          <w:rFonts w:ascii="Times New Roman" w:hAnsi="Times New Roman" w:cs="Times New Roman"/>
          <w:sz w:val="24"/>
          <w:szCs w:val="24"/>
        </w:rPr>
        <w:t>information  about</w:t>
      </w:r>
      <w:proofErr w:type="gramEnd"/>
      <w:r w:rsidRPr="00F41A25">
        <w:rPr>
          <w:rFonts w:ascii="Times New Roman" w:hAnsi="Times New Roman" w:cs="Times New Roman"/>
          <w:sz w:val="24"/>
          <w:szCs w:val="24"/>
        </w:rPr>
        <w:t xml:space="preserve"> the degree at which the unethical practices are being carried out across firms and its effect on the expected quality of financial report.</w:t>
      </w:r>
    </w:p>
    <w:p w:rsidR="00CD36AC" w:rsidRPr="00F41A25" w:rsidRDefault="00CD36AC" w:rsidP="00F41A25">
      <w:pPr>
        <w:pStyle w:val="ListParagraph"/>
        <w:numPr>
          <w:ilvl w:val="1"/>
          <w:numId w:val="51"/>
        </w:num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t>Research Questions</w:t>
      </w:r>
    </w:p>
    <w:p w:rsidR="00CD36AC" w:rsidRPr="00F41A25" w:rsidRDefault="00CD36AC" w:rsidP="00F41A25">
      <w:pPr>
        <w:numPr>
          <w:ilvl w:val="0"/>
          <w:numId w:val="52"/>
        </w:numPr>
        <w:spacing w:after="0" w:line="360" w:lineRule="auto"/>
        <w:ind w:left="720"/>
        <w:jc w:val="both"/>
        <w:rPr>
          <w:rFonts w:ascii="Times New Roman" w:hAnsi="Times New Roman" w:cs="Times New Roman"/>
          <w:sz w:val="24"/>
          <w:szCs w:val="24"/>
        </w:rPr>
      </w:pPr>
      <w:r w:rsidRPr="00F41A25">
        <w:rPr>
          <w:rFonts w:ascii="Times New Roman" w:hAnsi="Times New Roman" w:cs="Times New Roman"/>
          <w:sz w:val="24"/>
          <w:szCs w:val="24"/>
        </w:rPr>
        <w:t xml:space="preserve">To what degree of </w:t>
      </w:r>
      <w:r w:rsidR="00AB7449" w:rsidRPr="00F41A25">
        <w:rPr>
          <w:rFonts w:ascii="Times New Roman" w:hAnsi="Times New Roman" w:cs="Times New Roman"/>
          <w:sz w:val="24"/>
          <w:szCs w:val="24"/>
        </w:rPr>
        <w:t>income smoothing</w:t>
      </w:r>
      <w:r w:rsidRPr="00F41A25">
        <w:rPr>
          <w:rFonts w:ascii="Times New Roman" w:hAnsi="Times New Roman" w:cs="Times New Roman"/>
          <w:sz w:val="24"/>
          <w:szCs w:val="24"/>
        </w:rPr>
        <w:t xml:space="preserve"> affect the quality of financial report?</w:t>
      </w:r>
    </w:p>
    <w:p w:rsidR="00CD36AC" w:rsidRPr="00F41A25" w:rsidRDefault="00CD36AC" w:rsidP="00F41A25">
      <w:pPr>
        <w:numPr>
          <w:ilvl w:val="0"/>
          <w:numId w:val="52"/>
        </w:numPr>
        <w:spacing w:after="0" w:line="360" w:lineRule="auto"/>
        <w:ind w:left="720"/>
        <w:jc w:val="both"/>
        <w:rPr>
          <w:rFonts w:ascii="Times New Roman" w:hAnsi="Times New Roman" w:cs="Times New Roman"/>
          <w:sz w:val="24"/>
          <w:szCs w:val="24"/>
        </w:rPr>
      </w:pPr>
      <w:r w:rsidRPr="00F41A25">
        <w:rPr>
          <w:rFonts w:ascii="Times New Roman" w:hAnsi="Times New Roman" w:cs="Times New Roman"/>
          <w:sz w:val="24"/>
          <w:szCs w:val="24"/>
        </w:rPr>
        <w:t xml:space="preserve">To what extent does </w:t>
      </w:r>
      <w:r w:rsidR="002676CE" w:rsidRPr="00F41A25">
        <w:rPr>
          <w:rFonts w:ascii="Times New Roman" w:hAnsi="Times New Roman" w:cs="Times New Roman"/>
          <w:sz w:val="24"/>
          <w:szCs w:val="24"/>
        </w:rPr>
        <w:t>regulatory flexibility</w:t>
      </w:r>
      <w:r w:rsidRPr="00F41A25">
        <w:rPr>
          <w:rFonts w:ascii="Times New Roman" w:eastAsia="SimSun" w:hAnsi="Times New Roman" w:cs="Times New Roman"/>
          <w:sz w:val="24"/>
          <w:szCs w:val="24"/>
          <w:lang w:eastAsia="zh-CN"/>
        </w:rPr>
        <w:t xml:space="preserve"> affect the quality of financial report?</w:t>
      </w:r>
    </w:p>
    <w:p w:rsidR="00CD36AC" w:rsidRPr="00F21B93" w:rsidRDefault="00CD36AC" w:rsidP="00F41A25">
      <w:pPr>
        <w:numPr>
          <w:ilvl w:val="0"/>
          <w:numId w:val="52"/>
        </w:numPr>
        <w:spacing w:after="0" w:line="360" w:lineRule="auto"/>
        <w:ind w:left="720"/>
        <w:jc w:val="both"/>
        <w:rPr>
          <w:rFonts w:ascii="Times New Roman" w:hAnsi="Times New Roman" w:cs="Times New Roman"/>
          <w:sz w:val="24"/>
          <w:szCs w:val="24"/>
        </w:rPr>
      </w:pPr>
      <w:r w:rsidRPr="00F41A25">
        <w:rPr>
          <w:rFonts w:ascii="Times New Roman" w:eastAsia="SimSun" w:hAnsi="Times New Roman" w:cs="Times New Roman"/>
          <w:sz w:val="24"/>
          <w:szCs w:val="24"/>
          <w:lang w:eastAsia="zh-CN"/>
        </w:rPr>
        <w:t xml:space="preserve">What is the effect of </w:t>
      </w:r>
      <w:r w:rsidR="002676CE" w:rsidRPr="00F41A25">
        <w:rPr>
          <w:rFonts w:ascii="Times New Roman" w:eastAsia="SimSun" w:hAnsi="Times New Roman" w:cs="Times New Roman"/>
          <w:sz w:val="24"/>
          <w:szCs w:val="24"/>
          <w:lang w:eastAsia="zh-CN"/>
        </w:rPr>
        <w:t>artificial transaction</w:t>
      </w:r>
      <w:r w:rsidRPr="00F41A25">
        <w:rPr>
          <w:rFonts w:ascii="Times New Roman" w:eastAsia="SimSun" w:hAnsi="Times New Roman" w:cs="Times New Roman"/>
          <w:sz w:val="24"/>
          <w:szCs w:val="24"/>
          <w:lang w:eastAsia="zh-CN"/>
        </w:rPr>
        <w:t xml:space="preserve"> on the quality of financial report?</w:t>
      </w:r>
    </w:p>
    <w:p w:rsidR="00F21B93" w:rsidRDefault="00F21B93" w:rsidP="00F21B93">
      <w:pPr>
        <w:spacing w:after="0" w:line="360" w:lineRule="auto"/>
        <w:jc w:val="both"/>
        <w:rPr>
          <w:rFonts w:ascii="Times New Roman" w:eastAsia="SimSun" w:hAnsi="Times New Roman" w:cs="Times New Roman"/>
          <w:sz w:val="24"/>
          <w:szCs w:val="24"/>
          <w:lang w:eastAsia="zh-CN"/>
        </w:rPr>
      </w:pPr>
    </w:p>
    <w:p w:rsidR="00F21B93" w:rsidRDefault="00F21B93" w:rsidP="00F21B93">
      <w:pPr>
        <w:spacing w:after="0" w:line="360" w:lineRule="auto"/>
        <w:jc w:val="both"/>
        <w:rPr>
          <w:rFonts w:ascii="Times New Roman" w:eastAsia="SimSun" w:hAnsi="Times New Roman" w:cs="Times New Roman"/>
          <w:sz w:val="24"/>
          <w:szCs w:val="24"/>
          <w:lang w:eastAsia="zh-CN"/>
        </w:rPr>
      </w:pPr>
    </w:p>
    <w:p w:rsidR="00F21B93" w:rsidRPr="00F41A25" w:rsidRDefault="00F21B93" w:rsidP="00F21B93">
      <w:pPr>
        <w:spacing w:after="0" w:line="360" w:lineRule="auto"/>
        <w:jc w:val="both"/>
        <w:rPr>
          <w:rFonts w:ascii="Times New Roman" w:hAnsi="Times New Roman" w:cs="Times New Roman"/>
          <w:sz w:val="24"/>
          <w:szCs w:val="24"/>
        </w:rPr>
      </w:pPr>
    </w:p>
    <w:p w:rsidR="00CD36AC" w:rsidRPr="00F41A25" w:rsidRDefault="00CD36AC" w:rsidP="00F41A25">
      <w:pPr>
        <w:pStyle w:val="ListParagraph"/>
        <w:numPr>
          <w:ilvl w:val="1"/>
          <w:numId w:val="51"/>
        </w:num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lastRenderedPageBreak/>
        <w:t>Objective of the Study</w:t>
      </w:r>
    </w:p>
    <w:p w:rsidR="00CD36AC" w:rsidRPr="00F41A25" w:rsidRDefault="00CD36AC" w:rsidP="00F41A25">
      <w:pPr>
        <w:tabs>
          <w:tab w:val="left" w:pos="5385"/>
        </w:tabs>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The general objective of the study is to establish the impact of creative accounting practices on financial reporting quality. The specific objectives are to:</w:t>
      </w:r>
    </w:p>
    <w:p w:rsidR="00CD36AC" w:rsidRPr="00F41A25" w:rsidRDefault="00CD36AC" w:rsidP="00F41A25">
      <w:pPr>
        <w:pStyle w:val="ListParagraph"/>
        <w:numPr>
          <w:ilvl w:val="0"/>
          <w:numId w:val="50"/>
        </w:num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sz w:val="24"/>
          <w:szCs w:val="24"/>
        </w:rPr>
        <w:t xml:space="preserve">ascertain the influence of </w:t>
      </w:r>
      <w:r w:rsidR="00AB7449" w:rsidRPr="00F41A25">
        <w:rPr>
          <w:rFonts w:ascii="Times New Roman" w:hAnsi="Times New Roman" w:cs="Times New Roman"/>
          <w:sz w:val="24"/>
          <w:szCs w:val="24"/>
        </w:rPr>
        <w:t>income smoothing</w:t>
      </w:r>
      <w:r w:rsidRPr="00F41A25">
        <w:rPr>
          <w:rFonts w:ascii="Times New Roman" w:hAnsi="Times New Roman" w:cs="Times New Roman"/>
          <w:sz w:val="24"/>
          <w:szCs w:val="24"/>
        </w:rPr>
        <w:t xml:space="preserve"> on financial reporting quality</w:t>
      </w:r>
    </w:p>
    <w:p w:rsidR="00CD36AC" w:rsidRPr="00F41A25" w:rsidRDefault="00CD36AC" w:rsidP="00F41A25">
      <w:pPr>
        <w:pStyle w:val="ListParagraph"/>
        <w:numPr>
          <w:ilvl w:val="0"/>
          <w:numId w:val="50"/>
        </w:num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sz w:val="24"/>
          <w:szCs w:val="24"/>
        </w:rPr>
        <w:t xml:space="preserve">measure the extent to which </w:t>
      </w:r>
      <w:r w:rsidR="002676CE" w:rsidRPr="00F41A25">
        <w:rPr>
          <w:rFonts w:ascii="Times New Roman" w:hAnsi="Times New Roman" w:cs="Times New Roman"/>
          <w:sz w:val="24"/>
          <w:szCs w:val="24"/>
        </w:rPr>
        <w:t>regulatory flexibility</w:t>
      </w:r>
      <w:r w:rsidRPr="00F41A25">
        <w:rPr>
          <w:rFonts w:ascii="Times New Roman" w:hAnsi="Times New Roman" w:cs="Times New Roman"/>
          <w:sz w:val="24"/>
          <w:szCs w:val="24"/>
        </w:rPr>
        <w:t xml:space="preserve"> affect the quality of financial report</w:t>
      </w:r>
    </w:p>
    <w:p w:rsidR="00CD36AC" w:rsidRPr="00F41A25" w:rsidRDefault="00CD36AC" w:rsidP="00F41A25">
      <w:pPr>
        <w:pStyle w:val="ListParagraph"/>
        <w:numPr>
          <w:ilvl w:val="0"/>
          <w:numId w:val="50"/>
        </w:num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sz w:val="24"/>
          <w:szCs w:val="24"/>
        </w:rPr>
        <w:t xml:space="preserve">determine the influence of </w:t>
      </w:r>
      <w:r w:rsidR="002676CE" w:rsidRPr="00F41A25">
        <w:rPr>
          <w:rFonts w:ascii="Times New Roman" w:eastAsia="SimSun" w:hAnsi="Times New Roman" w:cs="Times New Roman"/>
          <w:sz w:val="24"/>
          <w:szCs w:val="24"/>
          <w:lang w:eastAsia="zh-CN"/>
        </w:rPr>
        <w:t>artificial transaction</w:t>
      </w:r>
      <w:r w:rsidRPr="00F41A25">
        <w:rPr>
          <w:rFonts w:ascii="Times New Roman" w:hAnsi="Times New Roman" w:cs="Times New Roman"/>
          <w:sz w:val="24"/>
          <w:szCs w:val="24"/>
        </w:rPr>
        <w:t xml:space="preserve"> on the quality of financial report</w:t>
      </w:r>
    </w:p>
    <w:p w:rsidR="00CD36AC" w:rsidRPr="00F41A25" w:rsidRDefault="00CD36AC" w:rsidP="00F41A25">
      <w:pPr>
        <w:pStyle w:val="ListParagraph"/>
        <w:numPr>
          <w:ilvl w:val="1"/>
          <w:numId w:val="51"/>
        </w:num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t xml:space="preserve">Research Hypotheses    </w:t>
      </w:r>
    </w:p>
    <w:p w:rsidR="00CD36AC" w:rsidRPr="00F41A25" w:rsidRDefault="00CD36AC" w:rsidP="00F41A25">
      <w:pPr>
        <w:tabs>
          <w:tab w:val="left" w:pos="5385"/>
        </w:tabs>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The following hypotheses are used for the study</w:t>
      </w:r>
    </w:p>
    <w:p w:rsidR="00CD36AC" w:rsidRPr="00F41A25" w:rsidRDefault="00CD36AC" w:rsidP="00F41A25">
      <w:pPr>
        <w:spacing w:after="0" w:line="360" w:lineRule="auto"/>
        <w:ind w:left="720" w:hanging="720"/>
        <w:jc w:val="both"/>
        <w:rPr>
          <w:rFonts w:ascii="Times New Roman" w:hAnsi="Times New Roman" w:cs="Times New Roman"/>
          <w:sz w:val="24"/>
          <w:szCs w:val="24"/>
        </w:rPr>
      </w:pPr>
      <w:r w:rsidRPr="00F41A25">
        <w:rPr>
          <w:rFonts w:ascii="Times New Roman" w:hAnsi="Times New Roman" w:cs="Times New Roman"/>
          <w:sz w:val="24"/>
          <w:szCs w:val="24"/>
        </w:rPr>
        <w:t>H</w:t>
      </w:r>
      <w:r w:rsidR="00F21B93">
        <w:rPr>
          <w:rFonts w:ascii="Times New Roman" w:hAnsi="Times New Roman" w:cs="Times New Roman"/>
          <w:sz w:val="24"/>
          <w:szCs w:val="24"/>
        </w:rPr>
        <w:t>0</w:t>
      </w:r>
      <w:r w:rsidRPr="00F41A25">
        <w:rPr>
          <w:rFonts w:ascii="Times New Roman" w:hAnsi="Times New Roman" w:cs="Times New Roman"/>
          <w:sz w:val="24"/>
          <w:szCs w:val="24"/>
        </w:rPr>
        <w:t xml:space="preserve">1: </w:t>
      </w:r>
      <w:r w:rsidRPr="00F41A25">
        <w:rPr>
          <w:rFonts w:ascii="Times New Roman" w:hAnsi="Times New Roman" w:cs="Times New Roman"/>
          <w:sz w:val="24"/>
          <w:szCs w:val="24"/>
        </w:rPr>
        <w:tab/>
        <w:t xml:space="preserve">There is no significant relationship between </w:t>
      </w:r>
      <w:r w:rsidR="00AB7449" w:rsidRPr="00F41A25">
        <w:rPr>
          <w:rFonts w:ascii="Times New Roman" w:hAnsi="Times New Roman" w:cs="Times New Roman"/>
          <w:sz w:val="24"/>
          <w:szCs w:val="24"/>
        </w:rPr>
        <w:t>income smoothing</w:t>
      </w:r>
      <w:r w:rsidRPr="00F41A25">
        <w:rPr>
          <w:rFonts w:ascii="Times New Roman" w:hAnsi="Times New Roman" w:cs="Times New Roman"/>
          <w:sz w:val="24"/>
          <w:szCs w:val="24"/>
        </w:rPr>
        <w:t xml:space="preserve"> and financial reporting quality.</w:t>
      </w:r>
    </w:p>
    <w:p w:rsidR="00CD36AC" w:rsidRPr="00F41A25" w:rsidRDefault="00CD36AC" w:rsidP="00F41A25">
      <w:pPr>
        <w:spacing w:after="0" w:line="360" w:lineRule="auto"/>
        <w:ind w:left="720" w:hanging="720"/>
        <w:jc w:val="both"/>
        <w:rPr>
          <w:rFonts w:ascii="Times New Roman" w:hAnsi="Times New Roman" w:cs="Times New Roman"/>
          <w:sz w:val="24"/>
          <w:szCs w:val="24"/>
        </w:rPr>
      </w:pPr>
      <w:r w:rsidRPr="00F41A25">
        <w:rPr>
          <w:rFonts w:ascii="Times New Roman" w:hAnsi="Times New Roman" w:cs="Times New Roman"/>
          <w:sz w:val="24"/>
          <w:szCs w:val="24"/>
        </w:rPr>
        <w:t>H</w:t>
      </w:r>
      <w:r w:rsidR="00F21B93">
        <w:rPr>
          <w:rFonts w:ascii="Times New Roman" w:hAnsi="Times New Roman" w:cs="Times New Roman"/>
          <w:sz w:val="24"/>
          <w:szCs w:val="24"/>
        </w:rPr>
        <w:t>0</w:t>
      </w:r>
      <w:r w:rsidRPr="00F41A25">
        <w:rPr>
          <w:rFonts w:ascii="Times New Roman" w:hAnsi="Times New Roman" w:cs="Times New Roman"/>
          <w:sz w:val="24"/>
          <w:szCs w:val="24"/>
        </w:rPr>
        <w:t xml:space="preserve">2: </w:t>
      </w:r>
      <w:r w:rsidRPr="00F41A25">
        <w:rPr>
          <w:rFonts w:ascii="Times New Roman" w:hAnsi="Times New Roman" w:cs="Times New Roman"/>
          <w:sz w:val="24"/>
          <w:szCs w:val="24"/>
        </w:rPr>
        <w:tab/>
      </w:r>
      <w:r w:rsidR="002676CE" w:rsidRPr="00F41A25">
        <w:rPr>
          <w:rFonts w:ascii="Times New Roman" w:hAnsi="Times New Roman" w:cs="Times New Roman"/>
          <w:sz w:val="24"/>
          <w:szCs w:val="24"/>
        </w:rPr>
        <w:t>Regulatory flexibility</w:t>
      </w:r>
      <w:r w:rsidRPr="00F41A25">
        <w:rPr>
          <w:rFonts w:ascii="Times New Roman" w:hAnsi="Times New Roman" w:cs="Times New Roman"/>
          <w:sz w:val="24"/>
          <w:szCs w:val="24"/>
        </w:rPr>
        <w:t xml:space="preserve"> does not influence </w:t>
      </w:r>
      <w:proofErr w:type="gramStart"/>
      <w:r w:rsidRPr="00F41A25">
        <w:rPr>
          <w:rFonts w:ascii="Times New Roman" w:hAnsi="Times New Roman" w:cs="Times New Roman"/>
          <w:sz w:val="24"/>
          <w:szCs w:val="24"/>
        </w:rPr>
        <w:t>the  quality</w:t>
      </w:r>
      <w:proofErr w:type="gramEnd"/>
      <w:r w:rsidRPr="00F41A25">
        <w:rPr>
          <w:rFonts w:ascii="Times New Roman" w:hAnsi="Times New Roman" w:cs="Times New Roman"/>
          <w:sz w:val="24"/>
          <w:szCs w:val="24"/>
        </w:rPr>
        <w:t xml:space="preserve"> of financial report</w:t>
      </w:r>
    </w:p>
    <w:p w:rsidR="00CD36AC" w:rsidRPr="00F41A25" w:rsidRDefault="00CD36AC" w:rsidP="00F41A25">
      <w:pPr>
        <w:spacing w:after="0" w:line="360" w:lineRule="auto"/>
        <w:ind w:left="720" w:hanging="720"/>
        <w:jc w:val="both"/>
        <w:rPr>
          <w:rFonts w:ascii="Times New Roman" w:hAnsi="Times New Roman" w:cs="Times New Roman"/>
          <w:sz w:val="24"/>
          <w:szCs w:val="24"/>
        </w:rPr>
      </w:pPr>
      <w:r w:rsidRPr="00F41A25">
        <w:rPr>
          <w:rFonts w:ascii="Times New Roman" w:hAnsi="Times New Roman" w:cs="Times New Roman"/>
          <w:sz w:val="24"/>
          <w:szCs w:val="24"/>
        </w:rPr>
        <w:t>H</w:t>
      </w:r>
      <w:r w:rsidR="00F21B93">
        <w:rPr>
          <w:rFonts w:ascii="Times New Roman" w:hAnsi="Times New Roman" w:cs="Times New Roman"/>
          <w:sz w:val="24"/>
          <w:szCs w:val="24"/>
        </w:rPr>
        <w:t>0</w:t>
      </w:r>
      <w:r w:rsidRPr="00F41A25">
        <w:rPr>
          <w:rFonts w:ascii="Times New Roman" w:hAnsi="Times New Roman" w:cs="Times New Roman"/>
          <w:sz w:val="24"/>
          <w:szCs w:val="24"/>
        </w:rPr>
        <w:t xml:space="preserve">3: </w:t>
      </w:r>
      <w:r w:rsidRPr="00F41A25">
        <w:rPr>
          <w:rFonts w:ascii="Times New Roman" w:hAnsi="Times New Roman" w:cs="Times New Roman"/>
          <w:sz w:val="24"/>
          <w:szCs w:val="24"/>
        </w:rPr>
        <w:tab/>
      </w:r>
      <w:r w:rsidR="002676CE" w:rsidRPr="00F41A25">
        <w:rPr>
          <w:rFonts w:ascii="Times New Roman" w:eastAsia="SimSun" w:hAnsi="Times New Roman" w:cs="Times New Roman"/>
          <w:sz w:val="24"/>
          <w:szCs w:val="24"/>
          <w:lang w:eastAsia="zh-CN"/>
        </w:rPr>
        <w:t xml:space="preserve">Artificial </w:t>
      </w:r>
      <w:proofErr w:type="gramStart"/>
      <w:r w:rsidR="002676CE" w:rsidRPr="00F41A25">
        <w:rPr>
          <w:rFonts w:ascii="Times New Roman" w:eastAsia="SimSun" w:hAnsi="Times New Roman" w:cs="Times New Roman"/>
          <w:sz w:val="24"/>
          <w:szCs w:val="24"/>
          <w:lang w:eastAsia="zh-CN"/>
        </w:rPr>
        <w:t>transaction</w:t>
      </w:r>
      <w:r w:rsidRPr="00F41A25">
        <w:rPr>
          <w:rFonts w:ascii="Times New Roman" w:hAnsi="Times New Roman" w:cs="Times New Roman"/>
          <w:sz w:val="24"/>
          <w:szCs w:val="24"/>
        </w:rPr>
        <w:t xml:space="preserve"> have</w:t>
      </w:r>
      <w:proofErr w:type="gramEnd"/>
      <w:r w:rsidRPr="00F41A25">
        <w:rPr>
          <w:rFonts w:ascii="Times New Roman" w:hAnsi="Times New Roman" w:cs="Times New Roman"/>
          <w:sz w:val="24"/>
          <w:szCs w:val="24"/>
        </w:rPr>
        <w:t xml:space="preserve"> no significant influence on quality of financial report. </w:t>
      </w:r>
    </w:p>
    <w:p w:rsidR="00CD36AC" w:rsidRPr="00F41A25" w:rsidRDefault="00CD36AC" w:rsidP="00F21B93">
      <w:p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sz w:val="24"/>
          <w:szCs w:val="24"/>
        </w:rPr>
        <w:t>.</w:t>
      </w:r>
      <w:r w:rsidR="00BF29D9" w:rsidRPr="00F41A25">
        <w:rPr>
          <w:rFonts w:ascii="Times New Roman" w:hAnsi="Times New Roman" w:cs="Times New Roman"/>
          <w:b/>
          <w:sz w:val="24"/>
          <w:szCs w:val="24"/>
        </w:rPr>
        <w:t>Significance</w:t>
      </w:r>
      <w:r w:rsidRPr="00F41A25">
        <w:rPr>
          <w:rFonts w:ascii="Times New Roman" w:hAnsi="Times New Roman" w:cs="Times New Roman"/>
          <w:b/>
          <w:sz w:val="24"/>
          <w:szCs w:val="24"/>
        </w:rPr>
        <w:t xml:space="preserve"> of the Study</w:t>
      </w:r>
    </w:p>
    <w:p w:rsidR="00CD36AC" w:rsidRPr="00F41A25" w:rsidRDefault="00CD36AC" w:rsidP="00F41A25">
      <w:pPr>
        <w:spacing w:after="0" w:line="360" w:lineRule="auto"/>
        <w:jc w:val="both"/>
        <w:rPr>
          <w:rFonts w:ascii="Times New Roman" w:hAnsi="Times New Roman" w:cs="Times New Roman"/>
          <w:sz w:val="24"/>
          <w:szCs w:val="24"/>
          <w:lang w:eastAsia="zh-CN"/>
        </w:rPr>
      </w:pPr>
      <w:r w:rsidRPr="00F41A25">
        <w:rPr>
          <w:rFonts w:ascii="Times New Roman" w:hAnsi="Times New Roman" w:cs="Times New Roman"/>
          <w:sz w:val="24"/>
          <w:szCs w:val="24"/>
          <w:lang w:eastAsia="zh-CN"/>
        </w:rPr>
        <w:t xml:space="preserve">Financial reporting quality is an important quality for the survival of the economy. This is because, the quality of financial statements has  implications on the extent a nation economy will prosper, since the information in the report forms the bases of the quality of decision that major economic stakeholders usually make . If resource is invested wrongly, it will indirectly affect the economic growth while if it is invested rightly, it will lead to the betterment of the economy. Given these view, issues of financial reporting quality have attracted research interest. Scholars such as </w:t>
      </w:r>
      <w:proofErr w:type="spellStart"/>
      <w:r w:rsidRPr="00F41A25">
        <w:rPr>
          <w:rFonts w:ascii="Times New Roman" w:hAnsi="Times New Roman" w:cs="Times New Roman"/>
          <w:sz w:val="24"/>
          <w:szCs w:val="24"/>
          <w:lang w:eastAsia="zh-CN"/>
        </w:rPr>
        <w:t>Hendrol</w:t>
      </w:r>
      <w:proofErr w:type="spellEnd"/>
      <w:r w:rsidRPr="00F41A25">
        <w:rPr>
          <w:rFonts w:ascii="Times New Roman" w:hAnsi="Times New Roman" w:cs="Times New Roman"/>
          <w:sz w:val="24"/>
          <w:szCs w:val="24"/>
          <w:lang w:eastAsia="zh-CN"/>
        </w:rPr>
        <w:t xml:space="preserve"> and </w:t>
      </w:r>
      <w:proofErr w:type="spellStart"/>
      <w:r w:rsidRPr="00F41A25">
        <w:rPr>
          <w:rFonts w:ascii="Times New Roman" w:hAnsi="Times New Roman" w:cs="Times New Roman"/>
          <w:sz w:val="24"/>
          <w:szCs w:val="24"/>
          <w:lang w:eastAsia="zh-CN"/>
        </w:rPr>
        <w:t>Thalia</w:t>
      </w:r>
      <w:proofErr w:type="spellEnd"/>
      <w:r w:rsidRPr="00F41A25">
        <w:rPr>
          <w:rFonts w:ascii="Times New Roman" w:hAnsi="Times New Roman" w:cs="Times New Roman"/>
          <w:sz w:val="24"/>
          <w:szCs w:val="24"/>
          <w:lang w:eastAsia="zh-CN"/>
        </w:rPr>
        <w:t xml:space="preserve"> (2020), </w:t>
      </w:r>
      <w:proofErr w:type="spellStart"/>
      <w:r w:rsidRPr="00F41A25">
        <w:rPr>
          <w:rFonts w:ascii="Times New Roman" w:hAnsi="Times New Roman" w:cs="Times New Roman"/>
          <w:sz w:val="24"/>
          <w:szCs w:val="24"/>
          <w:lang w:eastAsia="zh-CN"/>
        </w:rPr>
        <w:t>Bhasin</w:t>
      </w:r>
      <w:proofErr w:type="spellEnd"/>
      <w:r w:rsidRPr="00F41A25">
        <w:rPr>
          <w:rFonts w:ascii="Times New Roman" w:hAnsi="Times New Roman" w:cs="Times New Roman"/>
          <w:sz w:val="24"/>
          <w:szCs w:val="24"/>
          <w:lang w:eastAsia="zh-CN"/>
        </w:rPr>
        <w:t xml:space="preserve"> (2016), </w:t>
      </w:r>
      <w:proofErr w:type="spellStart"/>
      <w:r w:rsidRPr="00F41A25">
        <w:rPr>
          <w:rFonts w:ascii="Times New Roman" w:hAnsi="Times New Roman" w:cs="Times New Roman"/>
          <w:sz w:val="24"/>
          <w:szCs w:val="24"/>
          <w:lang w:eastAsia="zh-CN"/>
        </w:rPr>
        <w:t>Ibtihal</w:t>
      </w:r>
      <w:proofErr w:type="spellEnd"/>
      <w:r w:rsidRPr="00F41A25">
        <w:rPr>
          <w:rFonts w:ascii="Times New Roman" w:hAnsi="Times New Roman" w:cs="Times New Roman"/>
          <w:sz w:val="24"/>
          <w:szCs w:val="24"/>
          <w:lang w:eastAsia="zh-CN"/>
        </w:rPr>
        <w:t xml:space="preserve">, </w:t>
      </w:r>
      <w:proofErr w:type="spellStart"/>
      <w:r w:rsidRPr="00F41A25">
        <w:rPr>
          <w:rFonts w:ascii="Times New Roman" w:hAnsi="Times New Roman" w:cs="Times New Roman"/>
          <w:sz w:val="24"/>
          <w:szCs w:val="24"/>
          <w:lang w:eastAsia="zh-CN"/>
        </w:rPr>
        <w:t>Nazimah</w:t>
      </w:r>
      <w:proofErr w:type="spellEnd"/>
      <w:r w:rsidRPr="00F41A25">
        <w:rPr>
          <w:rFonts w:ascii="Times New Roman" w:hAnsi="Times New Roman" w:cs="Times New Roman"/>
          <w:sz w:val="24"/>
          <w:szCs w:val="24"/>
          <w:lang w:eastAsia="zh-CN"/>
        </w:rPr>
        <w:t xml:space="preserve"> and </w:t>
      </w:r>
      <w:proofErr w:type="spellStart"/>
      <w:r w:rsidRPr="00F41A25">
        <w:rPr>
          <w:rFonts w:ascii="Times New Roman" w:hAnsi="Times New Roman" w:cs="Times New Roman"/>
          <w:sz w:val="24"/>
          <w:szCs w:val="24"/>
          <w:lang w:eastAsia="zh-CN"/>
        </w:rPr>
        <w:t>Mostafa</w:t>
      </w:r>
      <w:proofErr w:type="spellEnd"/>
      <w:r w:rsidRPr="00F41A25">
        <w:rPr>
          <w:rFonts w:ascii="Times New Roman" w:hAnsi="Times New Roman" w:cs="Times New Roman"/>
          <w:sz w:val="24"/>
          <w:szCs w:val="24"/>
          <w:lang w:eastAsia="zh-CN"/>
        </w:rPr>
        <w:t xml:space="preserve"> (2022) and </w:t>
      </w:r>
      <w:proofErr w:type="spellStart"/>
      <w:r w:rsidRPr="00F41A25">
        <w:rPr>
          <w:rFonts w:ascii="Times New Roman" w:hAnsi="Times New Roman" w:cs="Times New Roman"/>
          <w:sz w:val="24"/>
          <w:szCs w:val="24"/>
          <w:lang w:eastAsia="zh-CN"/>
        </w:rPr>
        <w:t>Mangil</w:t>
      </w:r>
      <w:proofErr w:type="spellEnd"/>
      <w:r w:rsidRPr="00F41A25">
        <w:rPr>
          <w:rFonts w:ascii="Times New Roman" w:hAnsi="Times New Roman" w:cs="Times New Roman"/>
          <w:sz w:val="24"/>
          <w:szCs w:val="24"/>
          <w:lang w:eastAsia="zh-CN"/>
        </w:rPr>
        <w:t xml:space="preserve"> (2017) have conducted research on what influence financial reporting quality. However, to the extent of literature search, few or no studies had investigated how creative accounting practices affect financial reporting quality from manufacturing perspective in Nigerian economy. Filling this gap will definitely bring the following benefits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lang w:eastAsia="zh-CN"/>
        </w:rPr>
        <w:t xml:space="preserve">To the academic, this research work will assist the academic to have more insight into the problem and challenges of creative accounting as it affects the economy in specific term. </w:t>
      </w:r>
      <w:r w:rsidRPr="00F41A25">
        <w:rPr>
          <w:rFonts w:ascii="Times New Roman" w:hAnsi="Times New Roman" w:cs="Times New Roman"/>
          <w:sz w:val="24"/>
          <w:szCs w:val="24"/>
          <w:lang w:eastAsia="zh-CN"/>
        </w:rPr>
        <w:lastRenderedPageBreak/>
        <w:t>The new dimension of creative accounting will expose or reveal information on the various manipulations that may affect financial reporting quality.</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lang w:eastAsia="zh-CN"/>
        </w:rPr>
        <w:t>Findings from the study may serve as bases of formulating regulation that will hinder various manipulations of items of financial statements. Aside practitioners such as auditor, financial analyst and other professionals may also find the reported information useful especially in the area of strategic audit practice. Financial analysts may also use this information to advice their clients as to the decision on where to invest their funds.</w:t>
      </w:r>
    </w:p>
    <w:p w:rsidR="00CD36AC" w:rsidRPr="00F41A25" w:rsidRDefault="00CD36AC" w:rsidP="00F41A25">
      <w:pPr>
        <w:pStyle w:val="ListParagraph"/>
        <w:numPr>
          <w:ilvl w:val="1"/>
          <w:numId w:val="51"/>
        </w:num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t>Scope of the Study</w:t>
      </w:r>
    </w:p>
    <w:p w:rsidR="00CD36AC" w:rsidRPr="00F41A25" w:rsidRDefault="00CD36AC" w:rsidP="00F41A25">
      <w:pPr>
        <w:tabs>
          <w:tab w:val="left" w:pos="5385"/>
        </w:tabs>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The study looks at creative accounting from the perspective of four items of financial statement which are assets, liability, expenses and revenue and at the same time from the primary data perspective. The study also focuses on manufacturing firms in Nigeria within the period of 5 years</w:t>
      </w:r>
      <w:r w:rsidR="00FD0ECC" w:rsidRPr="00F41A25">
        <w:rPr>
          <w:rFonts w:ascii="Times New Roman" w:hAnsi="Times New Roman" w:cs="Times New Roman"/>
          <w:sz w:val="24"/>
          <w:szCs w:val="24"/>
        </w:rPr>
        <w:t xml:space="preserve"> from 2020-2024</w:t>
      </w:r>
      <w:r w:rsidRPr="00F41A25">
        <w:rPr>
          <w:rFonts w:ascii="Times New Roman" w:hAnsi="Times New Roman" w:cs="Times New Roman"/>
          <w:sz w:val="24"/>
          <w:szCs w:val="24"/>
        </w:rPr>
        <w:t>.</w:t>
      </w:r>
    </w:p>
    <w:p w:rsidR="00CD36AC" w:rsidRPr="00F41A25" w:rsidRDefault="00CD36AC"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1.8</w:t>
      </w:r>
      <w:r w:rsidRPr="00F41A25">
        <w:rPr>
          <w:rFonts w:ascii="Times New Roman" w:hAnsi="Times New Roman" w:cs="Times New Roman"/>
          <w:b/>
          <w:sz w:val="24"/>
          <w:szCs w:val="24"/>
        </w:rPr>
        <w:tab/>
        <w:t>Limitation of the Study</w:t>
      </w:r>
    </w:p>
    <w:p w:rsidR="00CD36AC" w:rsidRPr="00F41A25" w:rsidRDefault="00CD36AC" w:rsidP="00F41A25">
      <w:p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b/>
          <w:sz w:val="24"/>
          <w:szCs w:val="24"/>
        </w:rPr>
        <w:t>1.</w:t>
      </w:r>
      <w:r w:rsidRPr="00F41A25">
        <w:rPr>
          <w:rFonts w:ascii="Times New Roman" w:hAnsi="Times New Roman" w:cs="Times New Roman"/>
          <w:b/>
          <w:sz w:val="24"/>
          <w:szCs w:val="24"/>
        </w:rPr>
        <w:tab/>
        <w:t>Sample Size and Representativeness:</w:t>
      </w:r>
      <w:r w:rsidRPr="00F41A25">
        <w:rPr>
          <w:rFonts w:ascii="Times New Roman" w:hAnsi="Times New Roman" w:cs="Times New Roman"/>
          <w:sz w:val="24"/>
          <w:szCs w:val="24"/>
        </w:rPr>
        <w:t xml:space="preserve"> The chosen sample size may be limited due to resource constraints or challenges in obtaining participation from a diverse range of banks. </w:t>
      </w:r>
    </w:p>
    <w:p w:rsidR="00CD36AC" w:rsidRPr="00F41A25" w:rsidRDefault="00CD36AC" w:rsidP="00F41A25">
      <w:pPr>
        <w:spacing w:after="0" w:line="360" w:lineRule="auto"/>
        <w:ind w:left="360"/>
        <w:jc w:val="both"/>
        <w:rPr>
          <w:rFonts w:ascii="Times New Roman" w:hAnsi="Times New Roman" w:cs="Times New Roman"/>
          <w:sz w:val="24"/>
          <w:szCs w:val="24"/>
        </w:rPr>
      </w:pPr>
      <w:r w:rsidRPr="00F41A25">
        <w:rPr>
          <w:rFonts w:ascii="Times New Roman" w:hAnsi="Times New Roman" w:cs="Times New Roman"/>
          <w:b/>
          <w:sz w:val="24"/>
          <w:szCs w:val="24"/>
        </w:rPr>
        <w:t>Solution</w:t>
      </w:r>
      <w:r w:rsidRPr="00F41A25">
        <w:rPr>
          <w:rFonts w:ascii="Times New Roman" w:hAnsi="Times New Roman" w:cs="Times New Roman"/>
          <w:sz w:val="24"/>
          <w:szCs w:val="24"/>
        </w:rPr>
        <w:t xml:space="preserve">: To address this limitation, researcher will strive to increase the sample size, ensuring a more diverse representation of banks across different tiers and regions in Nigeria. </w:t>
      </w:r>
    </w:p>
    <w:p w:rsidR="00CD36AC" w:rsidRPr="00F41A25" w:rsidRDefault="00CD36AC" w:rsidP="00F41A25">
      <w:p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b/>
          <w:sz w:val="24"/>
          <w:szCs w:val="24"/>
        </w:rPr>
        <w:t>2.</w:t>
      </w:r>
      <w:r w:rsidRPr="00F41A25">
        <w:rPr>
          <w:rFonts w:ascii="Times New Roman" w:hAnsi="Times New Roman" w:cs="Times New Roman"/>
          <w:b/>
          <w:sz w:val="24"/>
          <w:szCs w:val="24"/>
        </w:rPr>
        <w:tab/>
        <w:t>Data Availability and Quality:</w:t>
      </w:r>
      <w:r w:rsidRPr="00F41A25">
        <w:rPr>
          <w:rFonts w:ascii="Times New Roman" w:hAnsi="Times New Roman" w:cs="Times New Roman"/>
          <w:sz w:val="24"/>
          <w:szCs w:val="24"/>
        </w:rPr>
        <w:t xml:space="preserve"> Data collected from all the sources may have gaps or inconsistencies, impacting the reliability and quality of the analysis.</w:t>
      </w:r>
    </w:p>
    <w:p w:rsidR="00CD36AC" w:rsidRPr="00F41A25" w:rsidRDefault="00CD36AC" w:rsidP="00F41A25">
      <w:pPr>
        <w:spacing w:after="0" w:line="360" w:lineRule="auto"/>
        <w:ind w:left="360"/>
        <w:jc w:val="both"/>
        <w:rPr>
          <w:rFonts w:ascii="Times New Roman" w:hAnsi="Times New Roman" w:cs="Times New Roman"/>
          <w:sz w:val="24"/>
          <w:szCs w:val="24"/>
        </w:rPr>
      </w:pPr>
      <w:r w:rsidRPr="00F41A25">
        <w:rPr>
          <w:rFonts w:ascii="Times New Roman" w:hAnsi="Times New Roman" w:cs="Times New Roman"/>
          <w:b/>
          <w:sz w:val="24"/>
          <w:szCs w:val="24"/>
        </w:rPr>
        <w:t>Solution</w:t>
      </w:r>
      <w:r w:rsidRPr="00F41A25">
        <w:rPr>
          <w:rFonts w:ascii="Times New Roman" w:hAnsi="Times New Roman" w:cs="Times New Roman"/>
          <w:sz w:val="24"/>
          <w:szCs w:val="24"/>
        </w:rPr>
        <w:t xml:space="preserve">: 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CD36AC" w:rsidRPr="00F41A25" w:rsidRDefault="00CD36AC" w:rsidP="00F41A25">
      <w:p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b/>
          <w:sz w:val="24"/>
          <w:szCs w:val="24"/>
        </w:rPr>
        <w:t>3.</w:t>
      </w:r>
      <w:r w:rsidRPr="00F41A25">
        <w:rPr>
          <w:rFonts w:ascii="Times New Roman" w:hAnsi="Times New Roman" w:cs="Times New Roman"/>
          <w:b/>
          <w:sz w:val="24"/>
          <w:szCs w:val="24"/>
        </w:rPr>
        <w:tab/>
        <w:t>Cross-Sectional Nature of the Study:</w:t>
      </w:r>
      <w:r w:rsidRPr="00F41A25">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p>
    <w:p w:rsidR="00CD36AC" w:rsidRPr="00F41A25" w:rsidRDefault="00CD36AC" w:rsidP="00F41A25">
      <w:pPr>
        <w:spacing w:after="0" w:line="360" w:lineRule="auto"/>
        <w:ind w:left="360"/>
        <w:jc w:val="both"/>
        <w:rPr>
          <w:rFonts w:ascii="Times New Roman" w:hAnsi="Times New Roman" w:cs="Times New Roman"/>
          <w:sz w:val="24"/>
          <w:szCs w:val="24"/>
        </w:rPr>
      </w:pPr>
      <w:r w:rsidRPr="00F41A25">
        <w:rPr>
          <w:rFonts w:ascii="Times New Roman" w:hAnsi="Times New Roman" w:cs="Times New Roman"/>
          <w:b/>
          <w:sz w:val="24"/>
          <w:szCs w:val="24"/>
        </w:rPr>
        <w:lastRenderedPageBreak/>
        <w:t>Solution</w:t>
      </w:r>
      <w:r w:rsidRPr="00F41A25">
        <w:rPr>
          <w:rFonts w:ascii="Times New Roman" w:hAnsi="Times New Roman" w:cs="Times New Roman"/>
          <w:sz w:val="24"/>
          <w:szCs w:val="24"/>
        </w:rPr>
        <w:t xml:space="preserve">: To address this limitation, researcher will consider incorporating longitudinal data or adopting a mixed-methods approach. Longitudinal studies, where possible, allow for the analysis of trends and changes over an extended period. </w:t>
      </w:r>
    </w:p>
    <w:p w:rsidR="00CD36AC" w:rsidRPr="00F41A25" w:rsidRDefault="00CD36AC" w:rsidP="00F41A25">
      <w:p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b/>
          <w:sz w:val="24"/>
          <w:szCs w:val="24"/>
        </w:rPr>
        <w:t>4.</w:t>
      </w:r>
      <w:r w:rsidRPr="00F41A25">
        <w:rPr>
          <w:rFonts w:ascii="Times New Roman" w:hAnsi="Times New Roman" w:cs="Times New Roman"/>
          <w:b/>
          <w:sz w:val="24"/>
          <w:szCs w:val="24"/>
        </w:rPr>
        <w:tab/>
        <w:t xml:space="preserve">Subjectivity in Governance Assessment: </w:t>
      </w:r>
      <w:r w:rsidRPr="00F41A25">
        <w:rPr>
          <w:rFonts w:ascii="Times New Roman" w:hAnsi="Times New Roman" w:cs="Times New Roman"/>
          <w:sz w:val="24"/>
          <w:szCs w:val="24"/>
        </w:rPr>
        <w:t>Assessing corporate governance practices may be subjective, with different stakeholders having varying opinions on effectiveness.</w:t>
      </w:r>
    </w:p>
    <w:p w:rsidR="00CD36AC" w:rsidRPr="00F41A25" w:rsidRDefault="00CD36AC" w:rsidP="00F41A25">
      <w:pPr>
        <w:spacing w:after="0" w:line="360" w:lineRule="auto"/>
        <w:ind w:left="360"/>
        <w:jc w:val="both"/>
        <w:rPr>
          <w:rFonts w:ascii="Times New Roman" w:hAnsi="Times New Roman" w:cs="Times New Roman"/>
          <w:sz w:val="24"/>
          <w:szCs w:val="24"/>
        </w:rPr>
      </w:pPr>
      <w:r w:rsidRPr="00F41A25">
        <w:rPr>
          <w:rFonts w:ascii="Times New Roman" w:hAnsi="Times New Roman" w:cs="Times New Roman"/>
          <w:b/>
          <w:sz w:val="24"/>
          <w:szCs w:val="24"/>
        </w:rPr>
        <w:t>Solution</w:t>
      </w:r>
      <w:r w:rsidRPr="00F41A25">
        <w:rPr>
          <w:rFonts w:ascii="Times New Roman" w:hAnsi="Times New Roman" w:cs="Times New Roman"/>
          <w:sz w:val="24"/>
          <w:szCs w:val="24"/>
        </w:rPr>
        <w:t xml:space="preserve">: 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CD36AC" w:rsidRPr="00F41A25" w:rsidRDefault="00CD36AC" w:rsidP="00F41A25">
      <w:p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b/>
          <w:sz w:val="24"/>
          <w:szCs w:val="24"/>
        </w:rPr>
        <w:t>5.</w:t>
      </w:r>
      <w:r w:rsidRPr="00F41A25">
        <w:rPr>
          <w:rFonts w:ascii="Times New Roman" w:hAnsi="Times New Roman" w:cs="Times New Roman"/>
          <w:b/>
          <w:sz w:val="24"/>
          <w:szCs w:val="24"/>
        </w:rPr>
        <w:tab/>
        <w:t>Resource Constraints:</w:t>
      </w:r>
      <w:r w:rsidRPr="00F41A25">
        <w:rPr>
          <w:rFonts w:ascii="Times New Roman" w:hAnsi="Times New Roman" w:cs="Times New Roman"/>
          <w:sz w:val="24"/>
          <w:szCs w:val="24"/>
        </w:rPr>
        <w:t xml:space="preserve"> Resource limitations, such as time, budget, or access to certain resources, may impact the depth and breadth of the research.</w:t>
      </w:r>
    </w:p>
    <w:p w:rsidR="00CD36AC" w:rsidRPr="00F41A25" w:rsidRDefault="00CD36AC" w:rsidP="00F41A25">
      <w:pPr>
        <w:spacing w:after="0" w:line="360" w:lineRule="auto"/>
        <w:ind w:left="360"/>
        <w:jc w:val="both"/>
        <w:rPr>
          <w:rFonts w:ascii="Times New Roman" w:hAnsi="Times New Roman" w:cs="Times New Roman"/>
          <w:sz w:val="24"/>
          <w:szCs w:val="24"/>
        </w:rPr>
      </w:pPr>
      <w:r w:rsidRPr="00F41A25">
        <w:rPr>
          <w:rFonts w:ascii="Times New Roman" w:hAnsi="Times New Roman" w:cs="Times New Roman"/>
          <w:b/>
          <w:sz w:val="24"/>
          <w:szCs w:val="24"/>
        </w:rPr>
        <w:t>Solution</w:t>
      </w:r>
      <w:r w:rsidRPr="00F41A25">
        <w:rPr>
          <w:rFonts w:ascii="Times New Roman" w:hAnsi="Times New Roman" w:cs="Times New Roman"/>
          <w:sz w:val="24"/>
          <w:szCs w:val="24"/>
        </w:rPr>
        <w:t xml:space="preserve">: Researchers should transparently communicate resource constraints and manage expectations regarding the scope of the study. </w:t>
      </w:r>
      <w:proofErr w:type="gramStart"/>
      <w:r w:rsidRPr="00F41A25">
        <w:rPr>
          <w:rFonts w:ascii="Times New Roman" w:hAnsi="Times New Roman" w:cs="Times New Roman"/>
          <w:sz w:val="24"/>
          <w:szCs w:val="24"/>
        </w:rPr>
        <w:t>be</w:t>
      </w:r>
      <w:proofErr w:type="gramEnd"/>
      <w:r w:rsidRPr="00F41A25">
        <w:rPr>
          <w:rFonts w:ascii="Times New Roman" w:hAnsi="Times New Roman" w:cs="Times New Roman"/>
          <w:sz w:val="24"/>
          <w:szCs w:val="24"/>
        </w:rPr>
        <w:t xml:space="preserve"> influenced by various factors beyond the scope of the research.</w:t>
      </w:r>
    </w:p>
    <w:p w:rsidR="00CD36AC" w:rsidRPr="00F41A25" w:rsidRDefault="00CD36AC"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1.9</w:t>
      </w:r>
      <w:r w:rsidRPr="00F41A25">
        <w:rPr>
          <w:rFonts w:ascii="Times New Roman" w:hAnsi="Times New Roman" w:cs="Times New Roman"/>
          <w:b/>
          <w:sz w:val="24"/>
          <w:szCs w:val="24"/>
        </w:rPr>
        <w:tab/>
        <w:t xml:space="preserve">Operational Definition </w:t>
      </w:r>
      <w:proofErr w:type="gramStart"/>
      <w:r w:rsidRPr="00F41A25">
        <w:rPr>
          <w:rFonts w:ascii="Times New Roman" w:hAnsi="Times New Roman" w:cs="Times New Roman"/>
          <w:b/>
          <w:sz w:val="24"/>
          <w:szCs w:val="24"/>
        </w:rPr>
        <w:t>Of</w:t>
      </w:r>
      <w:proofErr w:type="gramEnd"/>
      <w:r w:rsidRPr="00F41A25">
        <w:rPr>
          <w:rFonts w:ascii="Times New Roman" w:hAnsi="Times New Roman" w:cs="Times New Roman"/>
          <w:b/>
          <w:sz w:val="24"/>
          <w:szCs w:val="24"/>
        </w:rPr>
        <w:t xml:space="preserve"> Term  </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Creative Accounting:</w:t>
      </w:r>
      <w:r w:rsidRPr="00F41A25">
        <w:rPr>
          <w:rFonts w:ascii="Times New Roman" w:hAnsi="Times New Roman" w:cs="Times New Roman"/>
          <w:sz w:val="24"/>
          <w:szCs w:val="24"/>
        </w:rPr>
        <w:t xml:space="preserve"> Creative accounting refers to the use of accounting methods that deviate from standard practices, often with the intention of presenting financial information in a way that may not reflect the true economic substance of transactions. Creative accounting involves the manipulation of financial statements to achieve specific financial or reporting objectives.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Financial Performance: </w:t>
      </w:r>
      <w:r w:rsidRPr="00F41A25">
        <w:rPr>
          <w:rFonts w:ascii="Times New Roman" w:hAnsi="Times New Roman" w:cs="Times New Roman"/>
          <w:sz w:val="24"/>
          <w:szCs w:val="24"/>
        </w:rPr>
        <w:t xml:space="preserve">Financial performance, in the context of this study, pertains to the ability of Nigeria </w:t>
      </w:r>
      <w:r w:rsidR="00D76F0F" w:rsidRPr="00F41A25">
        <w:rPr>
          <w:rFonts w:ascii="Times New Roman" w:hAnsi="Times New Roman" w:cs="Times New Roman"/>
          <w:sz w:val="24"/>
          <w:szCs w:val="24"/>
        </w:rPr>
        <w:t>Manufacturing Companies</w:t>
      </w:r>
      <w:r w:rsidRPr="00F41A25">
        <w:rPr>
          <w:rFonts w:ascii="Times New Roman" w:hAnsi="Times New Roman" w:cs="Times New Roman"/>
          <w:sz w:val="24"/>
          <w:szCs w:val="24"/>
        </w:rPr>
        <w:t xml:space="preserve"> to generate profits, manage expenses, and maintain a sound financial position. It encompasses various financial indicators, including but not limited to profitability ratios, liquidity ratios, and solvency ratios.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Manufacturing Company: </w:t>
      </w:r>
      <w:r w:rsidR="00D76F0F" w:rsidRPr="00F41A25">
        <w:rPr>
          <w:rFonts w:ascii="Times New Roman" w:hAnsi="Times New Roman" w:cs="Times New Roman"/>
          <w:sz w:val="24"/>
          <w:szCs w:val="24"/>
        </w:rPr>
        <w:t>Manufacturing Companies</w:t>
      </w:r>
      <w:r w:rsidRPr="00F41A25">
        <w:rPr>
          <w:rFonts w:ascii="Times New Roman" w:hAnsi="Times New Roman" w:cs="Times New Roman"/>
          <w:sz w:val="24"/>
          <w:szCs w:val="24"/>
        </w:rPr>
        <w:t xml:space="preserve"> are financial institutions that primarily engage in accepting deposits from the public and providing various banking </w:t>
      </w:r>
      <w:r w:rsidRPr="00F41A25">
        <w:rPr>
          <w:rFonts w:ascii="Times New Roman" w:hAnsi="Times New Roman" w:cs="Times New Roman"/>
          <w:sz w:val="24"/>
          <w:szCs w:val="24"/>
        </w:rPr>
        <w:lastRenderedPageBreak/>
        <w:t xml:space="preserve">services, such as loans, investments, and other financial products. In the context of this study, </w:t>
      </w:r>
      <w:r w:rsidR="00191F61" w:rsidRPr="00F41A25">
        <w:rPr>
          <w:rFonts w:ascii="Times New Roman" w:hAnsi="Times New Roman" w:cs="Times New Roman"/>
          <w:sz w:val="24"/>
          <w:szCs w:val="24"/>
        </w:rPr>
        <w:t>manufacturing companie</w:t>
      </w:r>
      <w:r w:rsidRPr="00F41A25">
        <w:rPr>
          <w:rFonts w:ascii="Times New Roman" w:hAnsi="Times New Roman" w:cs="Times New Roman"/>
          <w:sz w:val="24"/>
          <w:szCs w:val="24"/>
        </w:rPr>
        <w:t>s specifically refer to banks operating in Nigeria.</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Regulatory Compliance: </w:t>
      </w:r>
      <w:r w:rsidRPr="00F41A25">
        <w:rPr>
          <w:rFonts w:ascii="Times New Roman" w:hAnsi="Times New Roman" w:cs="Times New Roman"/>
          <w:sz w:val="24"/>
          <w:szCs w:val="24"/>
        </w:rPr>
        <w:t xml:space="preserve">Regulatory compliance involves adhering to the laws, rules, and guidelines set forth by regulatory authorities. In the context of this study, regulatory compliance specifically refers to the extent to which Nigeria </w:t>
      </w:r>
      <w:r w:rsidR="00D76F0F" w:rsidRPr="00F41A25">
        <w:rPr>
          <w:rFonts w:ascii="Times New Roman" w:hAnsi="Times New Roman" w:cs="Times New Roman"/>
          <w:sz w:val="24"/>
          <w:szCs w:val="24"/>
        </w:rPr>
        <w:t>Manufacturing Companies</w:t>
      </w:r>
      <w:r w:rsidRPr="00F41A25">
        <w:rPr>
          <w:rFonts w:ascii="Times New Roman" w:hAnsi="Times New Roman" w:cs="Times New Roman"/>
          <w:sz w:val="24"/>
          <w:szCs w:val="24"/>
        </w:rPr>
        <w:t xml:space="preserve"> adhere to regulations related to financial reporting and accounting practices.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Stakeholders: </w:t>
      </w:r>
      <w:r w:rsidRPr="00F41A25">
        <w:rPr>
          <w:rFonts w:ascii="Times New Roman" w:hAnsi="Times New Roman" w:cs="Times New Roman"/>
          <w:sz w:val="24"/>
          <w:szCs w:val="24"/>
        </w:rPr>
        <w:t xml:space="preserve">Stakeholders include individuals, groups, or organizations that have an interest or stake in the financial performance and activities of </w:t>
      </w:r>
      <w:r w:rsidR="00D76F0F" w:rsidRPr="00F41A25">
        <w:rPr>
          <w:rFonts w:ascii="Times New Roman" w:hAnsi="Times New Roman" w:cs="Times New Roman"/>
          <w:sz w:val="24"/>
          <w:szCs w:val="24"/>
        </w:rPr>
        <w:t>Manufacturing Companies</w:t>
      </w:r>
      <w:r w:rsidRPr="00F41A25">
        <w:rPr>
          <w:rFonts w:ascii="Times New Roman" w:hAnsi="Times New Roman" w:cs="Times New Roman"/>
          <w:sz w:val="24"/>
          <w:szCs w:val="24"/>
        </w:rPr>
        <w:t>. Stakeholders in this study may include investors, regulatory bodies, customers, and the general public.</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Economic Conditions: </w:t>
      </w:r>
      <w:r w:rsidRPr="00F41A25">
        <w:rPr>
          <w:rFonts w:ascii="Times New Roman" w:hAnsi="Times New Roman" w:cs="Times New Roman"/>
          <w:sz w:val="24"/>
          <w:szCs w:val="24"/>
        </w:rPr>
        <w:t>Economic conditions encompass the overall state of a country's economy, including factors such as inflation rates, interest rates, unemployment levels, and overall economic growth. Changes in economic conditions can impact the financial performance of banks.</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Market Share: </w:t>
      </w:r>
      <w:r w:rsidRPr="00F41A25">
        <w:rPr>
          <w:rFonts w:ascii="Times New Roman" w:hAnsi="Times New Roman" w:cs="Times New Roman"/>
          <w:sz w:val="24"/>
          <w:szCs w:val="24"/>
        </w:rPr>
        <w:t xml:space="preserve">Market share represents the proportion of the total market that is controlled by a particular entity. In the context of this study, market share refers to the relative size and presence of individual Nigeria </w:t>
      </w:r>
      <w:r w:rsidR="00D76F0F" w:rsidRPr="00F41A25">
        <w:rPr>
          <w:rFonts w:ascii="Times New Roman" w:hAnsi="Times New Roman" w:cs="Times New Roman"/>
          <w:sz w:val="24"/>
          <w:szCs w:val="24"/>
        </w:rPr>
        <w:t>Manufacturing Companies</w:t>
      </w:r>
      <w:r w:rsidRPr="00F41A25">
        <w:rPr>
          <w:rFonts w:ascii="Times New Roman" w:hAnsi="Times New Roman" w:cs="Times New Roman"/>
          <w:sz w:val="24"/>
          <w:szCs w:val="24"/>
        </w:rPr>
        <w:t xml:space="preserve"> in the banking sector.</w:t>
      </w:r>
    </w:p>
    <w:p w:rsidR="00CD36AC" w:rsidRPr="00F41A25" w:rsidRDefault="00CD36AC"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 xml:space="preserve">Financial Structure: </w:t>
      </w:r>
      <w:r w:rsidRPr="00F41A25">
        <w:rPr>
          <w:rFonts w:ascii="Times New Roman" w:hAnsi="Times New Roman" w:cs="Times New Roman"/>
          <w:sz w:val="24"/>
          <w:szCs w:val="24"/>
        </w:rPr>
        <w:t xml:space="preserve">Financial structure refers to the composition of a company's capital, including the mix of debt and equity used to finance its operations. In the context of this study, financial structure relates to the funding sources and capital composition of Nigeria </w:t>
      </w:r>
      <w:r w:rsidR="00D76F0F" w:rsidRPr="00F41A25">
        <w:rPr>
          <w:rFonts w:ascii="Times New Roman" w:hAnsi="Times New Roman" w:cs="Times New Roman"/>
          <w:sz w:val="24"/>
          <w:szCs w:val="24"/>
        </w:rPr>
        <w:t>Manufacturing Companies</w:t>
      </w:r>
      <w:r w:rsidRPr="00F41A25">
        <w:rPr>
          <w:rFonts w:ascii="Times New Roman" w:hAnsi="Times New Roman" w:cs="Times New Roman"/>
          <w:sz w:val="24"/>
          <w:szCs w:val="24"/>
        </w:rPr>
        <w:t>.</w:t>
      </w:r>
    </w:p>
    <w:p w:rsidR="00CD36AC" w:rsidRPr="00F41A25" w:rsidRDefault="00CD36AC" w:rsidP="00F41A25">
      <w:pPr>
        <w:pStyle w:val="Heading1"/>
        <w:spacing w:before="0" w:line="360" w:lineRule="auto"/>
        <w:jc w:val="both"/>
        <w:rPr>
          <w:rFonts w:ascii="Times New Roman" w:hAnsi="Times New Roman" w:cs="Times New Roman"/>
          <w:b w:val="0"/>
          <w:color w:val="auto"/>
          <w:sz w:val="24"/>
          <w:szCs w:val="24"/>
        </w:rPr>
      </w:pPr>
      <w:r w:rsidRPr="00F41A25">
        <w:rPr>
          <w:rFonts w:ascii="Times New Roman" w:hAnsi="Times New Roman" w:cs="Times New Roman"/>
          <w:color w:val="auto"/>
          <w:sz w:val="24"/>
          <w:szCs w:val="24"/>
        </w:rPr>
        <w:t>Income</w:t>
      </w:r>
      <w:r w:rsidRPr="00F41A25">
        <w:rPr>
          <w:rFonts w:ascii="Times New Roman" w:hAnsi="Times New Roman" w:cs="Times New Roman"/>
          <w:color w:val="auto"/>
          <w:spacing w:val="-3"/>
          <w:sz w:val="24"/>
          <w:szCs w:val="24"/>
        </w:rPr>
        <w:t xml:space="preserve"> </w:t>
      </w:r>
      <w:r w:rsidRPr="00F41A25">
        <w:rPr>
          <w:rFonts w:ascii="Times New Roman" w:hAnsi="Times New Roman" w:cs="Times New Roman"/>
          <w:color w:val="auto"/>
          <w:sz w:val="24"/>
          <w:szCs w:val="24"/>
        </w:rPr>
        <w:t>Smoothing:</w:t>
      </w:r>
      <w:r w:rsidRPr="00F41A25">
        <w:rPr>
          <w:rFonts w:ascii="Times New Roman" w:hAnsi="Times New Roman" w:cs="Times New Roman"/>
          <w:b w:val="0"/>
          <w:color w:val="auto"/>
          <w:sz w:val="24"/>
          <w:szCs w:val="24"/>
        </w:rPr>
        <w:t xml:space="preserve"> Income smoothing is the act of using accounting methods to level out fluctuations in net income</w:t>
      </w:r>
      <w:r w:rsidRPr="00F41A25">
        <w:rPr>
          <w:rFonts w:ascii="Times New Roman" w:hAnsi="Times New Roman" w:cs="Times New Roman"/>
          <w:b w:val="0"/>
          <w:color w:val="auto"/>
          <w:spacing w:val="1"/>
          <w:sz w:val="24"/>
          <w:szCs w:val="24"/>
        </w:rPr>
        <w:t xml:space="preserve"> </w:t>
      </w:r>
      <w:r w:rsidRPr="00F41A25">
        <w:rPr>
          <w:rFonts w:ascii="Times New Roman" w:hAnsi="Times New Roman" w:cs="Times New Roman"/>
          <w:b w:val="0"/>
          <w:color w:val="auto"/>
          <w:sz w:val="24"/>
          <w:szCs w:val="24"/>
        </w:rPr>
        <w:t>from</w:t>
      </w:r>
      <w:r w:rsidRPr="00F41A25">
        <w:rPr>
          <w:rFonts w:ascii="Times New Roman" w:hAnsi="Times New Roman" w:cs="Times New Roman"/>
          <w:b w:val="0"/>
          <w:color w:val="auto"/>
          <w:spacing w:val="1"/>
          <w:sz w:val="24"/>
          <w:szCs w:val="24"/>
        </w:rPr>
        <w:t xml:space="preserve"> </w:t>
      </w:r>
      <w:r w:rsidRPr="00F41A25">
        <w:rPr>
          <w:rFonts w:ascii="Times New Roman" w:hAnsi="Times New Roman" w:cs="Times New Roman"/>
          <w:b w:val="0"/>
          <w:color w:val="auto"/>
          <w:sz w:val="24"/>
          <w:szCs w:val="24"/>
        </w:rPr>
        <w:t>different</w:t>
      </w:r>
      <w:r w:rsidRPr="00F41A25">
        <w:rPr>
          <w:rFonts w:ascii="Times New Roman" w:hAnsi="Times New Roman" w:cs="Times New Roman"/>
          <w:b w:val="0"/>
          <w:color w:val="auto"/>
          <w:spacing w:val="1"/>
          <w:sz w:val="24"/>
          <w:szCs w:val="24"/>
        </w:rPr>
        <w:t xml:space="preserve"> </w:t>
      </w:r>
      <w:r w:rsidRPr="00F41A25">
        <w:rPr>
          <w:rFonts w:ascii="Times New Roman" w:hAnsi="Times New Roman" w:cs="Times New Roman"/>
          <w:b w:val="0"/>
          <w:color w:val="auto"/>
          <w:sz w:val="24"/>
          <w:szCs w:val="24"/>
        </w:rPr>
        <w:t>reporting periods.</w:t>
      </w:r>
    </w:p>
    <w:p w:rsidR="00CD36AC" w:rsidRPr="00F41A25" w:rsidRDefault="00CD36AC" w:rsidP="00F41A25">
      <w:pPr>
        <w:tabs>
          <w:tab w:val="left" w:pos="5385"/>
        </w:tabs>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Return</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on</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Equity</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(ROE): The wealth of the shareholders of a firm is a reflection of the level of Return on Equity (ROE)</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and</w:t>
      </w:r>
      <w:r w:rsidRPr="00F41A25">
        <w:rPr>
          <w:rFonts w:ascii="Times New Roman" w:hAnsi="Times New Roman" w:cs="Times New Roman"/>
          <w:spacing w:val="8"/>
          <w:sz w:val="24"/>
          <w:szCs w:val="24"/>
        </w:rPr>
        <w:t xml:space="preserve"> </w:t>
      </w:r>
      <w:r w:rsidRPr="00F41A25">
        <w:rPr>
          <w:rFonts w:ascii="Times New Roman" w:hAnsi="Times New Roman" w:cs="Times New Roman"/>
          <w:sz w:val="24"/>
          <w:szCs w:val="24"/>
        </w:rPr>
        <w:t>Earnings</w:t>
      </w:r>
      <w:r w:rsidRPr="00F41A25">
        <w:rPr>
          <w:rFonts w:ascii="Times New Roman" w:hAnsi="Times New Roman" w:cs="Times New Roman"/>
          <w:spacing w:val="9"/>
          <w:sz w:val="24"/>
          <w:szCs w:val="24"/>
        </w:rPr>
        <w:t xml:space="preserve"> </w:t>
      </w:r>
      <w:r w:rsidRPr="00F41A25">
        <w:rPr>
          <w:rFonts w:ascii="Times New Roman" w:hAnsi="Times New Roman" w:cs="Times New Roman"/>
          <w:sz w:val="24"/>
          <w:szCs w:val="24"/>
        </w:rPr>
        <w:t>per</w:t>
      </w:r>
      <w:r w:rsidRPr="00F41A25">
        <w:rPr>
          <w:rFonts w:ascii="Times New Roman" w:hAnsi="Times New Roman" w:cs="Times New Roman"/>
          <w:spacing w:val="7"/>
          <w:sz w:val="24"/>
          <w:szCs w:val="24"/>
        </w:rPr>
        <w:t xml:space="preserve"> </w:t>
      </w:r>
      <w:r w:rsidRPr="00F41A25">
        <w:rPr>
          <w:rFonts w:ascii="Times New Roman" w:hAnsi="Times New Roman" w:cs="Times New Roman"/>
          <w:sz w:val="24"/>
          <w:szCs w:val="24"/>
        </w:rPr>
        <w:t>Share</w:t>
      </w:r>
      <w:r w:rsidRPr="00F41A25">
        <w:rPr>
          <w:rFonts w:ascii="Times New Roman" w:hAnsi="Times New Roman" w:cs="Times New Roman"/>
          <w:spacing w:val="8"/>
          <w:sz w:val="24"/>
          <w:szCs w:val="24"/>
        </w:rPr>
        <w:t xml:space="preserve"> </w:t>
      </w:r>
      <w:r w:rsidRPr="00F41A25">
        <w:rPr>
          <w:rFonts w:ascii="Times New Roman" w:hAnsi="Times New Roman" w:cs="Times New Roman"/>
          <w:sz w:val="24"/>
          <w:szCs w:val="24"/>
        </w:rPr>
        <w:t>(EPS)</w:t>
      </w:r>
      <w:r w:rsidRPr="00F41A25">
        <w:rPr>
          <w:rFonts w:ascii="Times New Roman" w:hAnsi="Times New Roman" w:cs="Times New Roman"/>
          <w:spacing w:val="8"/>
          <w:sz w:val="24"/>
          <w:szCs w:val="24"/>
        </w:rPr>
        <w:t xml:space="preserve"> </w:t>
      </w:r>
      <w:r w:rsidRPr="00F41A25">
        <w:rPr>
          <w:rFonts w:ascii="Times New Roman" w:hAnsi="Times New Roman" w:cs="Times New Roman"/>
          <w:sz w:val="24"/>
          <w:szCs w:val="24"/>
        </w:rPr>
        <w:t>of</w:t>
      </w:r>
      <w:r w:rsidRPr="00F41A25">
        <w:rPr>
          <w:rFonts w:ascii="Times New Roman" w:hAnsi="Times New Roman" w:cs="Times New Roman"/>
          <w:spacing w:val="7"/>
          <w:sz w:val="24"/>
          <w:szCs w:val="24"/>
        </w:rPr>
        <w:t xml:space="preserve"> </w:t>
      </w:r>
      <w:r w:rsidRPr="00F41A25">
        <w:rPr>
          <w:rFonts w:ascii="Times New Roman" w:hAnsi="Times New Roman" w:cs="Times New Roman"/>
          <w:sz w:val="24"/>
          <w:szCs w:val="24"/>
        </w:rPr>
        <w:t>that</w:t>
      </w:r>
      <w:r w:rsidRPr="00F41A25">
        <w:rPr>
          <w:rFonts w:ascii="Times New Roman" w:hAnsi="Times New Roman" w:cs="Times New Roman"/>
          <w:spacing w:val="9"/>
          <w:sz w:val="24"/>
          <w:szCs w:val="24"/>
        </w:rPr>
        <w:t xml:space="preserve"> </w:t>
      </w:r>
      <w:r w:rsidRPr="00F41A25">
        <w:rPr>
          <w:rFonts w:ascii="Times New Roman" w:hAnsi="Times New Roman" w:cs="Times New Roman"/>
          <w:sz w:val="24"/>
          <w:szCs w:val="24"/>
        </w:rPr>
        <w:t>firm.</w:t>
      </w:r>
      <w:r w:rsidRPr="00F41A25">
        <w:rPr>
          <w:rFonts w:ascii="Times New Roman" w:hAnsi="Times New Roman" w:cs="Times New Roman"/>
          <w:spacing w:val="9"/>
          <w:sz w:val="24"/>
          <w:szCs w:val="24"/>
        </w:rPr>
        <w:t xml:space="preserve"> </w:t>
      </w:r>
      <w:r w:rsidRPr="00F41A25">
        <w:rPr>
          <w:rFonts w:ascii="Times New Roman" w:hAnsi="Times New Roman" w:cs="Times New Roman"/>
          <w:sz w:val="24"/>
          <w:szCs w:val="24"/>
        </w:rPr>
        <w:t>Return</w:t>
      </w:r>
      <w:r w:rsidRPr="00F41A25">
        <w:rPr>
          <w:rFonts w:ascii="Times New Roman" w:hAnsi="Times New Roman" w:cs="Times New Roman"/>
          <w:spacing w:val="8"/>
          <w:sz w:val="24"/>
          <w:szCs w:val="24"/>
        </w:rPr>
        <w:t xml:space="preserve"> </w:t>
      </w:r>
      <w:r w:rsidRPr="00F41A25">
        <w:rPr>
          <w:rFonts w:ascii="Times New Roman" w:hAnsi="Times New Roman" w:cs="Times New Roman"/>
          <w:sz w:val="24"/>
          <w:szCs w:val="24"/>
        </w:rPr>
        <w:t>on</w:t>
      </w:r>
      <w:r w:rsidRPr="00F41A25">
        <w:rPr>
          <w:rFonts w:ascii="Times New Roman" w:hAnsi="Times New Roman" w:cs="Times New Roman"/>
          <w:spacing w:val="9"/>
          <w:sz w:val="24"/>
          <w:szCs w:val="24"/>
        </w:rPr>
        <w:t xml:space="preserve"> </w:t>
      </w:r>
      <w:r w:rsidRPr="00F41A25">
        <w:rPr>
          <w:rFonts w:ascii="Times New Roman" w:hAnsi="Times New Roman" w:cs="Times New Roman"/>
          <w:sz w:val="24"/>
          <w:szCs w:val="24"/>
        </w:rPr>
        <w:t>Equity</w:t>
      </w:r>
      <w:r w:rsidRPr="00F41A25">
        <w:rPr>
          <w:rFonts w:ascii="Times New Roman" w:hAnsi="Times New Roman" w:cs="Times New Roman"/>
          <w:spacing w:val="4"/>
          <w:sz w:val="24"/>
          <w:szCs w:val="24"/>
        </w:rPr>
        <w:t xml:space="preserve"> </w:t>
      </w:r>
      <w:r w:rsidRPr="00F41A25">
        <w:rPr>
          <w:rFonts w:ascii="Times New Roman" w:hAnsi="Times New Roman" w:cs="Times New Roman"/>
          <w:sz w:val="24"/>
          <w:szCs w:val="24"/>
        </w:rPr>
        <w:t>shows</w:t>
      </w:r>
      <w:r w:rsidRPr="00F41A25">
        <w:rPr>
          <w:rFonts w:ascii="Times New Roman" w:hAnsi="Times New Roman" w:cs="Times New Roman"/>
          <w:spacing w:val="8"/>
          <w:sz w:val="24"/>
          <w:szCs w:val="24"/>
        </w:rPr>
        <w:t xml:space="preserve"> </w:t>
      </w:r>
      <w:r w:rsidRPr="00F41A25">
        <w:rPr>
          <w:rFonts w:ascii="Times New Roman" w:hAnsi="Times New Roman" w:cs="Times New Roman"/>
          <w:sz w:val="24"/>
          <w:szCs w:val="24"/>
        </w:rPr>
        <w:t>the</w:t>
      </w:r>
      <w:r w:rsidRPr="00F41A25">
        <w:rPr>
          <w:rFonts w:ascii="Times New Roman" w:hAnsi="Times New Roman" w:cs="Times New Roman"/>
          <w:spacing w:val="11"/>
          <w:sz w:val="24"/>
          <w:szCs w:val="24"/>
        </w:rPr>
        <w:t xml:space="preserve"> </w:t>
      </w:r>
      <w:r w:rsidRPr="00F41A25">
        <w:rPr>
          <w:rFonts w:ascii="Times New Roman" w:hAnsi="Times New Roman" w:cs="Times New Roman"/>
          <w:sz w:val="24"/>
          <w:szCs w:val="24"/>
        </w:rPr>
        <w:t>relationship</w:t>
      </w:r>
      <w:r w:rsidRPr="00F41A25">
        <w:rPr>
          <w:rFonts w:ascii="Times New Roman" w:hAnsi="Times New Roman" w:cs="Times New Roman"/>
          <w:spacing w:val="9"/>
          <w:sz w:val="24"/>
          <w:szCs w:val="24"/>
        </w:rPr>
        <w:t xml:space="preserve"> </w:t>
      </w:r>
      <w:r w:rsidRPr="00F41A25">
        <w:rPr>
          <w:rFonts w:ascii="Times New Roman" w:hAnsi="Times New Roman" w:cs="Times New Roman"/>
          <w:sz w:val="24"/>
          <w:szCs w:val="24"/>
        </w:rPr>
        <w:t>between</w:t>
      </w:r>
      <w:r w:rsidRPr="00F41A25">
        <w:rPr>
          <w:rFonts w:ascii="Times New Roman" w:hAnsi="Times New Roman" w:cs="Times New Roman"/>
          <w:spacing w:val="8"/>
          <w:sz w:val="24"/>
          <w:szCs w:val="24"/>
        </w:rPr>
        <w:t xml:space="preserve"> </w:t>
      </w:r>
      <w:r w:rsidRPr="00F41A25">
        <w:rPr>
          <w:rFonts w:ascii="Times New Roman" w:hAnsi="Times New Roman" w:cs="Times New Roman"/>
          <w:sz w:val="24"/>
          <w:szCs w:val="24"/>
        </w:rPr>
        <w:t>net profit after tax and net equity, that is, the capital plus all retentions and reserves.</w:t>
      </w:r>
    </w:p>
    <w:p w:rsidR="00872A35" w:rsidRPr="00F41A25" w:rsidRDefault="00872A35"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lastRenderedPageBreak/>
        <w:t>CHAPTER TWO</w:t>
      </w:r>
    </w:p>
    <w:p w:rsidR="00933B0E" w:rsidRPr="00F41A25" w:rsidRDefault="00933B0E"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t>LITERATURE REVIEW</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2.1 Preamble</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This chapter presents a comprehensive review of the literature relevant to the impact of creative accounting on the performance of the manufacturing industry in Nigeria. The review is divided into two main sections: conceptual review and theoretical review. The conceptual review explores key concepts such as creative accounting, corporate failure reports, investment decisions, asset manipulation, revenue manipulation, expenditure manipulation, disclosure manipulation, and organizational performance. The theoretical review examines the agency theory and shareholder theory, which provide the theoretical foundation for understanding the motivations and implications of creative accounting practices. The literature is drawn from peer-reviewed journals, books, and other scholarly sources published between 2018 and 2024, ensuring relevance and currency. The review aims to identify gaps in the existing literature, highlight inconsistencies, and provide a foundation for the study’s objectives.</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 Conceptual Review</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 xml:space="preserve">2.2.1 </w:t>
      </w:r>
      <w:r w:rsidR="00872A35" w:rsidRPr="00F41A25">
        <w:rPr>
          <w:rFonts w:ascii="Times New Roman" w:hAnsi="Times New Roman" w:cs="Times New Roman"/>
          <w:b/>
          <w:sz w:val="24"/>
          <w:szCs w:val="24"/>
        </w:rPr>
        <w:t>Creative Accounting</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refers to the manipulation of financial records within the boundaries of accounting standards to present a desired image of a company’s financial position or performance (</w:t>
      </w:r>
      <w:proofErr w:type="spellStart"/>
      <w:r w:rsidRPr="00F41A25">
        <w:rPr>
          <w:rFonts w:ascii="Times New Roman" w:hAnsi="Times New Roman" w:cs="Times New Roman"/>
          <w:sz w:val="24"/>
          <w:szCs w:val="24"/>
        </w:rPr>
        <w:t>Ezomoh</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Adetokunbo</w:t>
      </w:r>
      <w:proofErr w:type="spellEnd"/>
      <w:r w:rsidRPr="00F41A25">
        <w:rPr>
          <w:rFonts w:ascii="Times New Roman" w:hAnsi="Times New Roman" w:cs="Times New Roman"/>
          <w:sz w:val="24"/>
          <w:szCs w:val="24"/>
        </w:rPr>
        <w:t>, 2024). It involves the strategic use of accounting techniques to influence financial statements, often to mislead stakeholders about the true economic condition of an organization. Creative accounting is a pervasive issue in the manufacturing industry in Nigeria, where firms face pressures to meet shareholder expectations, secure financing, or mask operational inefficiencies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w:t>
      </w:r>
      <w:proofErr w:type="spellStart"/>
      <w:r w:rsidRPr="00F41A25">
        <w:rPr>
          <w:rFonts w:ascii="Times New Roman" w:hAnsi="Times New Roman" w:cs="Times New Roman"/>
          <w:sz w:val="24"/>
          <w:szCs w:val="24"/>
        </w:rPr>
        <w:t>Zayol</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Soomiyol</w:t>
      </w:r>
      <w:proofErr w:type="spellEnd"/>
      <w:r w:rsidRPr="00F41A25">
        <w:rPr>
          <w:rFonts w:ascii="Times New Roman" w:hAnsi="Times New Roman" w:cs="Times New Roman"/>
          <w:sz w:val="24"/>
          <w:szCs w:val="24"/>
        </w:rPr>
        <w:t>, 2023).</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encompasses practices such as earnings management, revenue recognition manipulation, and discretionary accruals to alter reported profits or losses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xml:space="preserve">, 2020). According to </w:t>
      </w:r>
      <w:proofErr w:type="spellStart"/>
      <w:r w:rsidRPr="00F41A25">
        <w:rPr>
          <w:rFonts w:ascii="Times New Roman" w:hAnsi="Times New Roman" w:cs="Times New Roman"/>
          <w:sz w:val="24"/>
          <w:szCs w:val="24"/>
        </w:rPr>
        <w:t>Aggarwal</w:t>
      </w:r>
      <w:proofErr w:type="spellEnd"/>
      <w:r w:rsidRPr="00F41A25">
        <w:rPr>
          <w:rFonts w:ascii="Times New Roman" w:hAnsi="Times New Roman" w:cs="Times New Roman"/>
          <w:sz w:val="24"/>
          <w:szCs w:val="24"/>
        </w:rPr>
        <w:t xml:space="preserve"> (2020), creative accounting is not </w:t>
      </w:r>
      <w:r w:rsidRPr="00F41A25">
        <w:rPr>
          <w:rFonts w:ascii="Times New Roman" w:hAnsi="Times New Roman" w:cs="Times New Roman"/>
          <w:sz w:val="24"/>
          <w:szCs w:val="24"/>
        </w:rPr>
        <w:lastRenderedPageBreak/>
        <w:t>inherently illegal but operates in a gray area where accountants exploit loopholes in accounting standards. In Nigeria, the adoption of International Financial Reporting Standards (IFRS) has aimed to standardize reporting, yet creative accounting persists due to weak regulatory enforcement and managerial discretion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Techniques of Creative Accounting</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techniques include:</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Revenue Manipulation</w:t>
      </w:r>
      <w:r w:rsidRPr="00F41A25">
        <w:rPr>
          <w:rFonts w:ascii="Times New Roman" w:hAnsi="Times New Roman" w:cs="Times New Roman"/>
          <w:sz w:val="24"/>
          <w:szCs w:val="24"/>
        </w:rPr>
        <w:t>: Recognizing revenue prematurely or inflating sales figures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Expenditure Manipulation</w:t>
      </w:r>
      <w:r w:rsidRPr="00F41A25">
        <w:rPr>
          <w:rFonts w:ascii="Times New Roman" w:hAnsi="Times New Roman" w:cs="Times New Roman"/>
          <w:sz w:val="24"/>
          <w:szCs w:val="24"/>
        </w:rPr>
        <w:t>: Deferring expenses or capitalizing costs to improve short-term profitability (</w:t>
      </w:r>
      <w:proofErr w:type="spellStart"/>
      <w:r w:rsidRPr="00F41A25">
        <w:rPr>
          <w:rFonts w:ascii="Times New Roman" w:hAnsi="Times New Roman" w:cs="Times New Roman"/>
          <w:sz w:val="24"/>
          <w:szCs w:val="24"/>
        </w:rPr>
        <w:t>Ezomoh</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Adetokunbo</w:t>
      </w:r>
      <w:proofErr w:type="spellEnd"/>
      <w:r w:rsidRPr="00F41A25">
        <w:rPr>
          <w:rFonts w:ascii="Times New Roman" w:hAnsi="Times New Roman" w:cs="Times New Roman"/>
          <w:sz w:val="24"/>
          <w:szCs w:val="24"/>
        </w:rPr>
        <w:t>, 2024).</w:t>
      </w:r>
    </w:p>
    <w:p w:rsidR="00933B0E" w:rsidRPr="00F41A25" w:rsidRDefault="00872A35"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Asset Manipulation</w:t>
      </w:r>
      <w:r w:rsidR="00933B0E" w:rsidRPr="00F41A25">
        <w:rPr>
          <w:rFonts w:ascii="Times New Roman" w:hAnsi="Times New Roman" w:cs="Times New Roman"/>
          <w:sz w:val="24"/>
          <w:szCs w:val="24"/>
        </w:rPr>
        <w:t>: Overvaluing assets or understating impairments to enhance balance sheet strength (Al-</w:t>
      </w:r>
      <w:proofErr w:type="spellStart"/>
      <w:r w:rsidR="00933B0E" w:rsidRPr="00F41A25">
        <w:rPr>
          <w:rFonts w:ascii="Times New Roman" w:hAnsi="Times New Roman" w:cs="Times New Roman"/>
          <w:sz w:val="24"/>
          <w:szCs w:val="24"/>
        </w:rPr>
        <w:t>Qadi</w:t>
      </w:r>
      <w:proofErr w:type="spellEnd"/>
      <w:r w:rsidR="00933B0E" w:rsidRPr="00F41A25">
        <w:rPr>
          <w:rFonts w:ascii="Times New Roman" w:hAnsi="Times New Roman" w:cs="Times New Roman"/>
          <w:sz w:val="24"/>
          <w:szCs w:val="24"/>
        </w:rPr>
        <w:t xml:space="preserve"> &amp; Al-</w:t>
      </w:r>
      <w:proofErr w:type="spellStart"/>
      <w:r w:rsidR="00933B0E" w:rsidRPr="00F41A25">
        <w:rPr>
          <w:rFonts w:ascii="Times New Roman" w:hAnsi="Times New Roman" w:cs="Times New Roman"/>
          <w:sz w:val="24"/>
          <w:szCs w:val="24"/>
        </w:rPr>
        <w:t>Dmour</w:t>
      </w:r>
      <w:proofErr w:type="spellEnd"/>
      <w:r w:rsidR="00933B0E"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Disclosure Manipulation**: Omitting or misrepresenting critical information in financial statements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Motivations for Creative Accounting</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The motivations for creative accounting in Nigeria’s manufacturing sector are multifaceted.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w:t>
      </w:r>
      <w:proofErr w:type="spellStart"/>
      <w:r w:rsidRPr="00F41A25">
        <w:rPr>
          <w:rFonts w:ascii="Times New Roman" w:hAnsi="Times New Roman" w:cs="Times New Roman"/>
          <w:sz w:val="24"/>
          <w:szCs w:val="24"/>
        </w:rPr>
        <w:t>Ezelibe</w:t>
      </w:r>
      <w:proofErr w:type="spellEnd"/>
      <w:r w:rsidRPr="00F41A25">
        <w:rPr>
          <w:rFonts w:ascii="Times New Roman" w:hAnsi="Times New Roman" w:cs="Times New Roman"/>
          <w:sz w:val="24"/>
          <w:szCs w:val="24"/>
        </w:rPr>
        <w:t xml:space="preserve">, and </w:t>
      </w:r>
      <w:proofErr w:type="spellStart"/>
      <w:r w:rsidRPr="00F41A25">
        <w:rPr>
          <w:rFonts w:ascii="Times New Roman" w:hAnsi="Times New Roman" w:cs="Times New Roman"/>
          <w:sz w:val="24"/>
          <w:szCs w:val="24"/>
        </w:rPr>
        <w:t>Okoye</w:t>
      </w:r>
      <w:proofErr w:type="spellEnd"/>
      <w:r w:rsidRPr="00F41A25">
        <w:rPr>
          <w:rFonts w:ascii="Times New Roman" w:hAnsi="Times New Roman" w:cs="Times New Roman"/>
          <w:sz w:val="24"/>
          <w:szCs w:val="24"/>
        </w:rPr>
        <w:t xml:space="preserve"> (2019) argue that managers engage in creative accounting to meet earnings targets, secure bonuses, or maintain stock prices. External pressures, such as competition and economic instability, also drive firms to manipulate financial reports to attract investors or creditors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w:t>
      </w:r>
      <w:proofErr w:type="spellStart"/>
      <w:r w:rsidRPr="00F41A25">
        <w:rPr>
          <w:rFonts w:ascii="Times New Roman" w:hAnsi="Times New Roman" w:cs="Times New Roman"/>
          <w:sz w:val="24"/>
          <w:szCs w:val="24"/>
        </w:rPr>
        <w:t>Yusheng</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Chipwere</w:t>
      </w:r>
      <w:proofErr w:type="spellEnd"/>
      <w:r w:rsidRPr="00F41A25">
        <w:rPr>
          <w:rFonts w:ascii="Times New Roman" w:hAnsi="Times New Roman" w:cs="Times New Roman"/>
          <w:sz w:val="24"/>
          <w:szCs w:val="24"/>
        </w:rPr>
        <w:t>, 2020). In Nigeria, macroeconomic challenges like inflation and exchange rate volatility exacerbate these pressures, encouraging firms to present overly optimistic financial positions (</w:t>
      </w:r>
      <w:proofErr w:type="spellStart"/>
      <w:r w:rsidRPr="00F41A25">
        <w:rPr>
          <w:rFonts w:ascii="Times New Roman" w:hAnsi="Times New Roman" w:cs="Times New Roman"/>
          <w:sz w:val="24"/>
          <w:szCs w:val="24"/>
        </w:rPr>
        <w:t>Abdullahi</w:t>
      </w:r>
      <w:proofErr w:type="spellEnd"/>
      <w:r w:rsidRPr="00F41A25">
        <w:rPr>
          <w:rFonts w:ascii="Times New Roman" w:hAnsi="Times New Roman" w:cs="Times New Roman"/>
          <w:sz w:val="24"/>
          <w:szCs w:val="24"/>
        </w:rPr>
        <w:t>, 2024).</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Impact on Financial Reporting Quality</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undermines the reliability and objectivity of financial reports, leading to misinformed decision-making by stakeholders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xml:space="preserve">, 2020).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 found that revenue and sales manipulation significantly affects </w:t>
      </w:r>
      <w:r w:rsidRPr="00F41A25">
        <w:rPr>
          <w:rFonts w:ascii="Times New Roman" w:hAnsi="Times New Roman" w:cs="Times New Roman"/>
          <w:sz w:val="24"/>
          <w:szCs w:val="24"/>
        </w:rPr>
        <w:lastRenderedPageBreak/>
        <w:t xml:space="preserve">profitability in Nigeria’s industrial goods sector, contributing to 72% of profitability changes, often in negative terms. This suggests that while creative accounting may provide short-term gains, it erodes long-term financial stability. Furthermore,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(2021) notes that creative accounting in public corporations in Nigeria reduces transparency, impacting fiscal discipline and stakeholder trust.</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Creative Accounting in Nigeria’s Manufacturing Industry</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The manufacturing sector in Nigeria, a critical driver of economic growth, faces unique challenges that foster creative accounting. According to </w:t>
      </w:r>
      <w:proofErr w:type="spellStart"/>
      <w:r w:rsidRPr="00F41A25">
        <w:rPr>
          <w:rFonts w:ascii="Times New Roman" w:hAnsi="Times New Roman" w:cs="Times New Roman"/>
          <w:sz w:val="24"/>
          <w:szCs w:val="24"/>
        </w:rPr>
        <w:t>Muhammed</w:t>
      </w:r>
      <w:proofErr w:type="spellEnd"/>
      <w:r w:rsidRPr="00F41A25">
        <w:rPr>
          <w:rFonts w:ascii="Times New Roman" w:hAnsi="Times New Roman" w:cs="Times New Roman"/>
          <w:sz w:val="24"/>
          <w:szCs w:val="24"/>
        </w:rPr>
        <w:t xml:space="preserve"> (2018), poor infrastructure, high operating costs, and low patronage push firms to manipulate financials to remain competitive. For instance, firms may overstate inventory values or defer maintenance costs to report higher profits, masking operational inefficiencies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2020). The Manufacturers Association of Nigeria (MAN) has highlighted the sector’s underperformance, linking it to financial reporting irregularities that obscure true performance (Academia.edu, 2021).</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Ethical and Regulatory Considerations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raises ethical concerns, as it prioritizes short-term gains over long-term sustainability (</w:t>
      </w:r>
      <w:proofErr w:type="spellStart"/>
      <w:r w:rsidRPr="00F41A25">
        <w:rPr>
          <w:rFonts w:ascii="Times New Roman" w:hAnsi="Times New Roman" w:cs="Times New Roman"/>
          <w:sz w:val="24"/>
          <w:szCs w:val="24"/>
        </w:rPr>
        <w:t>Aggarwal</w:t>
      </w:r>
      <w:proofErr w:type="spellEnd"/>
      <w:r w:rsidRPr="00F41A25">
        <w:rPr>
          <w:rFonts w:ascii="Times New Roman" w:hAnsi="Times New Roman" w:cs="Times New Roman"/>
          <w:sz w:val="24"/>
          <w:szCs w:val="24"/>
        </w:rPr>
        <w:t>, 2020). In Nigeria, regulatory bodies like the Financial Reporting Council of Nigeria (FRCN) aim to curb these practices, but enforcement remains weak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xml:space="preserve">, 2023).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et al. (2019) argue that forensic accounting methods could reduce creative accounting by enhancing detection, but their adoption in Nigeria is limited. The lack of stringent penalties and cultural acceptance of discretionary practices further perpetuate creative accounting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While creative accounting may temporarily enhance a firm’s financial image, its long-term consequences are detrimental. The literature suggests a consensus that creative accounting distorts economic reality, leading to misallocated resources and potential corporate failures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2021). However, some scholars, like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w:t>
      </w:r>
      <w:r w:rsidRPr="00F41A25">
        <w:rPr>
          <w:rFonts w:ascii="Times New Roman" w:hAnsi="Times New Roman" w:cs="Times New Roman"/>
          <w:sz w:val="24"/>
          <w:szCs w:val="24"/>
        </w:rPr>
        <w:lastRenderedPageBreak/>
        <w:t>(2020), argue that creative accounting can be a strategic tool for navigating economic volatility, provided it remains within legal bounds. This perspective is contentious, as it overlooks the ethical implications and stakeholder harm. The Nigerian context, with its weak regulatory framework, amplifies the risks, making creative accounting a double-edged sword.</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Despite extensive research, few studies focus specifically on creative accounting’s impact on Nigeria’s manufacturing sector. Most studies (e.g.,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2021) examine broader industries or public corporations, leaving a gap in sector-specific insights. Additionally, there is limited exploration of how cultural factors, such as Nigeria’s collectivist business environment, influence creative accounting practices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2020). This study aims to address these gaps by focusing on manufacturing firms and incorporating cultural dimensions.</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2.2.2 Corpor</w:t>
      </w:r>
      <w:r w:rsidR="00872A35" w:rsidRPr="00F41A25">
        <w:rPr>
          <w:rFonts w:ascii="Times New Roman" w:hAnsi="Times New Roman" w:cs="Times New Roman"/>
          <w:b/>
          <w:sz w:val="24"/>
          <w:szCs w:val="24"/>
        </w:rPr>
        <w:t>ate Failure Reports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Corporate failure reports document instances where organizations collapse due to financial distress, mismanagement, or fraudulent practices, often linked to creative accounting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et al., 2019). In Nigeria’s manufacturing </w:t>
      </w:r>
      <w:proofErr w:type="spellStart"/>
      <w:r w:rsidRPr="00F41A25">
        <w:rPr>
          <w:rFonts w:ascii="Times New Roman" w:hAnsi="Times New Roman" w:cs="Times New Roman"/>
          <w:sz w:val="24"/>
          <w:szCs w:val="24"/>
        </w:rPr>
        <w:t>industry</w:t>
      </w:r>
      <w:r w:rsidRPr="00F41A25">
        <w:rPr>
          <w:rFonts w:ascii="Times New Roman" w:hAnsi="Times New Roman" w:cs="Times New Roman"/>
          <w:sz w:val="24"/>
          <w:szCs w:val="24"/>
        </w:rPr>
        <w:t>我校</w:t>
      </w:r>
      <w:proofErr w:type="spellEnd"/>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Causes of Corporate Failure</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Corporate failures in Nigeria’s manufacturing sector are often attributed to financial mismanagement, weak governance, and creative accounting practices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2021).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et al. (2019) highlight cases like Cadbury Nigeria and African Petroleum, where earnings management led to overstated profits, resulting in financial collapse. Creative accounting practices, such as revenue manipulation and asset overvaluation, mask underlying operational weaknesses, delaying corrective actions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Role of Creative Accounting</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contributes to corporate failure by distorting financial health indicators, misleading investors and creditors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xml:space="preserve">, 2020). For instance,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(2021) notes that public corporations in Nigeria use creative accounting to </w:t>
      </w:r>
      <w:r w:rsidRPr="00F41A25">
        <w:rPr>
          <w:rFonts w:ascii="Times New Roman" w:hAnsi="Times New Roman" w:cs="Times New Roman"/>
          <w:sz w:val="24"/>
          <w:szCs w:val="24"/>
        </w:rPr>
        <w:lastRenderedPageBreak/>
        <w:t>present a sound financial position, concealing negative outlooks that eventually lead to insolvency. The manipulation of depreciation methods and interest costs further exacerbates financial distress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Impact on Stakeholders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Corporate failures due to creative accounting erode stakeholder trust, leading to job losses, reduced investor confidence, and economic instability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2020). In Nigeria, the collapse of manufacturing firms has societal impacts, including increased unemployment and reduced industrial output (</w:t>
      </w:r>
      <w:proofErr w:type="spellStart"/>
      <w:r w:rsidRPr="00F41A25">
        <w:rPr>
          <w:rFonts w:ascii="Times New Roman" w:hAnsi="Times New Roman" w:cs="Times New Roman"/>
          <w:sz w:val="24"/>
          <w:szCs w:val="24"/>
        </w:rPr>
        <w:t>Muhammed</w:t>
      </w:r>
      <w:proofErr w:type="spellEnd"/>
      <w:r w:rsidRPr="00F41A25">
        <w:rPr>
          <w:rFonts w:ascii="Times New Roman" w:hAnsi="Times New Roman" w:cs="Times New Roman"/>
          <w:sz w:val="24"/>
          <w:szCs w:val="24"/>
        </w:rPr>
        <w:t>, 2018). Regulatory failures to detect creative accounting exacerbate these issues, as seen in the limited adoption of forensic accounting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w:t>
      </w:r>
      <w:r w:rsidR="00872A35" w:rsidRPr="00F41A25">
        <w:rPr>
          <w:rFonts w:ascii="Times New Roman" w:hAnsi="Times New Roman" w:cs="Times New Roman"/>
          <w:b/>
          <w:sz w:val="24"/>
          <w:szCs w:val="24"/>
        </w:rPr>
        <w:t>.2.3 Investment Decision</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Investment decisions involve allocating resources to projects or assets with the expectation of future returns. In Nigeria’s manufacturing sector, creative accounting influences these decisions by altering perceived financial performance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Role of Financial Information</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Investors rely on financial statements to assess profitability, liquidity, and risk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2020). Creative accounting distorts these metrics, leading to suboptimal investment decisions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 For example, overstated earnings may attract investors, but subsequent corrections can lead to losses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Impact of Creative Accounting</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affects investment decisions by:</w:t>
      </w:r>
    </w:p>
    <w:p w:rsidR="00933B0E" w:rsidRPr="00F41A25" w:rsidRDefault="00933B0E" w:rsidP="00F41A25">
      <w:pPr>
        <w:spacing w:after="0" w:line="360" w:lineRule="auto"/>
        <w:jc w:val="both"/>
        <w:rPr>
          <w:rFonts w:ascii="Times New Roman" w:hAnsi="Times New Roman" w:cs="Times New Roman"/>
          <w:sz w:val="24"/>
          <w:szCs w:val="24"/>
        </w:rPr>
      </w:pPr>
      <w:proofErr w:type="gramStart"/>
      <w:r w:rsidRPr="00F41A25">
        <w:rPr>
          <w:rFonts w:ascii="Times New Roman" w:hAnsi="Times New Roman" w:cs="Times New Roman"/>
          <w:b/>
          <w:sz w:val="24"/>
          <w:szCs w:val="24"/>
        </w:rPr>
        <w:t>Overstating Profitability</w:t>
      </w:r>
      <w:r w:rsidRPr="00F41A25">
        <w:rPr>
          <w:rFonts w:ascii="Times New Roman" w:hAnsi="Times New Roman" w:cs="Times New Roman"/>
          <w:sz w:val="24"/>
          <w:szCs w:val="24"/>
        </w:rPr>
        <w:t>: Inflated earnings mislead investors about a firm’s viability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2021).</w:t>
      </w:r>
      <w:proofErr w:type="gramEnd"/>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t>Understating Risk</w:t>
      </w:r>
      <w:r w:rsidRPr="00F41A25">
        <w:rPr>
          <w:rFonts w:ascii="Times New Roman" w:hAnsi="Times New Roman" w:cs="Times New Roman"/>
          <w:sz w:val="24"/>
          <w:szCs w:val="24"/>
        </w:rPr>
        <w:t>: Manipulated balance sheets hide liabilities, increasing investment risk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et al., 2019).</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lastRenderedPageBreak/>
        <w:t>Influencing Stock Prices</w:t>
      </w:r>
      <w:r w:rsidRPr="00F41A25">
        <w:rPr>
          <w:rFonts w:ascii="Times New Roman" w:hAnsi="Times New Roman" w:cs="Times New Roman"/>
          <w:sz w:val="24"/>
          <w:szCs w:val="24"/>
        </w:rPr>
        <w:t>: Earnings management boosts share prices, attracting speculative investments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Nigerian Context</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In Nigeria, economic volatility and weak regulatory oversight amplify the impact of creative accounting on investment decisions (</w:t>
      </w:r>
      <w:proofErr w:type="spellStart"/>
      <w:r w:rsidRPr="00F41A25">
        <w:rPr>
          <w:rFonts w:ascii="Times New Roman" w:hAnsi="Times New Roman" w:cs="Times New Roman"/>
          <w:sz w:val="24"/>
          <w:szCs w:val="24"/>
        </w:rPr>
        <w:t>Muhammed</w:t>
      </w:r>
      <w:proofErr w:type="spellEnd"/>
      <w:r w:rsidRPr="00F41A25">
        <w:rPr>
          <w:rFonts w:ascii="Times New Roman" w:hAnsi="Times New Roman" w:cs="Times New Roman"/>
          <w:sz w:val="24"/>
          <w:szCs w:val="24"/>
        </w:rPr>
        <w:t>, 2018). Manufacturing firms manipulate financials to secure foreign investments, but subsequent disclosures of true financial positions deter future investments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xml:space="preserve">, 2020). </w:t>
      </w:r>
      <w:proofErr w:type="spellStart"/>
      <w:r w:rsidRPr="00F41A25">
        <w:rPr>
          <w:rFonts w:ascii="Times New Roman" w:hAnsi="Times New Roman" w:cs="Times New Roman"/>
          <w:sz w:val="24"/>
          <w:szCs w:val="24"/>
        </w:rPr>
        <w:t>Abdullahi</w:t>
      </w:r>
      <w:proofErr w:type="spellEnd"/>
      <w:r w:rsidRPr="00F41A25">
        <w:rPr>
          <w:rFonts w:ascii="Times New Roman" w:hAnsi="Times New Roman" w:cs="Times New Roman"/>
          <w:sz w:val="24"/>
          <w:szCs w:val="24"/>
        </w:rPr>
        <w:t xml:space="preserve"> (2024) notes that audit committee independence can mitigate these effects, but its adoption is limited.</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While creative accounting distorts investment decisions, some argue it signals managerial confidence in future performance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2020). This view is problematic, as it ignores long-term investor losses. The literature lacks studies on how investor sophistication influences susceptibility to creative accounting, a gap this study addresses.</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2.2.4</w:t>
      </w:r>
      <w:r w:rsidR="00F027A7" w:rsidRPr="00F41A25">
        <w:rPr>
          <w:rFonts w:ascii="Times New Roman" w:hAnsi="Times New Roman" w:cs="Times New Roman"/>
          <w:b/>
          <w:sz w:val="24"/>
          <w:szCs w:val="24"/>
        </w:rPr>
        <w:t xml:space="preserve"> Asset Manipulation</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Asset manipulation involves overstating asset values or understating impairments to enhance financial statements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Techniques and Implications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Common techniques include inflating inventory values, capitalizing expenses, or delaying asset write-downs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 In Nigeria’s manufacturing sector, asset manipulation masks operational inefficiencies, misleading stakeholders about asset quality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2020). This practice increases financial risk and contributes to corporate failures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et al., 2019).</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Regulatory Challenges</w:t>
      </w:r>
    </w:p>
    <w:p w:rsidR="00933B0E"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Weak enforcement of IFRS in Nigeria allows asset manipulation to persist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xml:space="preserve">, 2023). </w:t>
      </w:r>
      <w:proofErr w:type="spellStart"/>
      <w:r w:rsidRPr="00F41A25">
        <w:rPr>
          <w:rFonts w:ascii="Times New Roman" w:hAnsi="Times New Roman" w:cs="Times New Roman"/>
          <w:sz w:val="24"/>
          <w:szCs w:val="24"/>
        </w:rPr>
        <w:t>Abdullahi</w:t>
      </w:r>
      <w:proofErr w:type="spellEnd"/>
      <w:r w:rsidRPr="00F41A25">
        <w:rPr>
          <w:rFonts w:ascii="Times New Roman" w:hAnsi="Times New Roman" w:cs="Times New Roman"/>
          <w:sz w:val="24"/>
          <w:szCs w:val="24"/>
        </w:rPr>
        <w:t xml:space="preserve"> (2024) suggests that enhanced audit committee expertise could improve detection, but implementation is slow.</w:t>
      </w:r>
    </w:p>
    <w:p w:rsidR="00816028" w:rsidRPr="00F41A25" w:rsidRDefault="00816028" w:rsidP="00F41A25">
      <w:pPr>
        <w:spacing w:after="0" w:line="360" w:lineRule="auto"/>
        <w:jc w:val="both"/>
        <w:rPr>
          <w:rFonts w:ascii="Times New Roman" w:hAnsi="Times New Roman" w:cs="Times New Roman"/>
          <w:sz w:val="24"/>
          <w:szCs w:val="24"/>
        </w:rPr>
      </w:pP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lastRenderedPageBreak/>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Asset manipulation provides short-term benefits but undermines long-term sustainability. The literature lacks sector-specific studies on manufacturing firms, which this study aims to address.</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2.2.5 R</w:t>
      </w:r>
      <w:r w:rsidR="00F027A7" w:rsidRPr="00F41A25">
        <w:rPr>
          <w:rFonts w:ascii="Times New Roman" w:hAnsi="Times New Roman" w:cs="Times New Roman"/>
          <w:b/>
          <w:sz w:val="24"/>
          <w:szCs w:val="24"/>
        </w:rPr>
        <w:t>evenue Manipulation</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Revenue manipulation involves recognizing revenue prematurely or inflating sales figures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Techniques and Effects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Techniques include channel stuffing and bill-and-hold arrangements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 In Nigeria, manufacturing firms manipulate revenue to meet earnings targets, but this distorts performance metrics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2021).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 found that revenue manipulation significantly affects profitability, often negatively.</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Regulatory and Ethical Issues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Revenue manipulation violates IFRS principles, yet weak enforcement in Nigeria enables its prevalence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2023). Ethically, it deceives stakeholders, eroding trust (</w:t>
      </w:r>
      <w:proofErr w:type="spellStart"/>
      <w:r w:rsidRPr="00F41A25">
        <w:rPr>
          <w:rFonts w:ascii="Times New Roman" w:hAnsi="Times New Roman" w:cs="Times New Roman"/>
          <w:sz w:val="24"/>
          <w:szCs w:val="24"/>
        </w:rPr>
        <w:t>Aggarwal</w:t>
      </w:r>
      <w:proofErr w:type="spellEnd"/>
      <w:r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The literature highlights revenue manipulation’s negative impact but overlooks its interaction with cultural factors in Nigeria, a gap this study explores.</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2.2.6 Expen</w:t>
      </w:r>
      <w:r w:rsidR="00F027A7" w:rsidRPr="00F41A25">
        <w:rPr>
          <w:rFonts w:ascii="Times New Roman" w:hAnsi="Times New Roman" w:cs="Times New Roman"/>
          <w:b/>
          <w:sz w:val="24"/>
          <w:szCs w:val="24"/>
        </w:rPr>
        <w:t>diture Manipulation</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Expenditure manipulation involves deferring expenses or capitalizing costs to improve profitability (</w:t>
      </w:r>
      <w:proofErr w:type="spellStart"/>
      <w:r w:rsidRPr="00F41A25">
        <w:rPr>
          <w:rFonts w:ascii="Times New Roman" w:hAnsi="Times New Roman" w:cs="Times New Roman"/>
          <w:sz w:val="24"/>
          <w:szCs w:val="24"/>
        </w:rPr>
        <w:t>Ezomoh</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Adetokunbo</w:t>
      </w:r>
      <w:proofErr w:type="spellEnd"/>
      <w:r w:rsidRPr="00F41A25">
        <w:rPr>
          <w:rFonts w:ascii="Times New Roman" w:hAnsi="Times New Roman" w:cs="Times New Roman"/>
          <w:sz w:val="24"/>
          <w:szCs w:val="24"/>
        </w:rPr>
        <w:t>, 2024).</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Techniques and Consequences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Common methods include delaying maintenance costs or capitalizing R&amp;D expenses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 In Nigeria, manufacturing firms use expenditure manipulation to mask cash flow issues, but this increases future liabilities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lastRenderedPageBreak/>
        <w:t>Weak regulatory oversight allows expenditure manipulation to persist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2023). Enhanced internal controls could mitigate this, but adoption is limited (</w:t>
      </w:r>
      <w:proofErr w:type="spellStart"/>
      <w:r w:rsidRPr="00F41A25">
        <w:rPr>
          <w:rFonts w:ascii="Times New Roman" w:hAnsi="Times New Roman" w:cs="Times New Roman"/>
          <w:sz w:val="24"/>
          <w:szCs w:val="24"/>
        </w:rPr>
        <w:t>Abdullahi</w:t>
      </w:r>
      <w:proofErr w:type="spellEnd"/>
      <w:r w:rsidRPr="00F41A25">
        <w:rPr>
          <w:rFonts w:ascii="Times New Roman" w:hAnsi="Times New Roman" w:cs="Times New Roman"/>
          <w:sz w:val="24"/>
          <w:szCs w:val="24"/>
        </w:rPr>
        <w:t>, 2024).</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Expenditure manipulation distorts financial health, but its sector-specific impact in manufacturing is underexplored, a focus of this study.</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2.2.7 Disc</w:t>
      </w:r>
      <w:r w:rsidR="006E1B4D" w:rsidRPr="00F41A25">
        <w:rPr>
          <w:rFonts w:ascii="Times New Roman" w:hAnsi="Times New Roman" w:cs="Times New Roman"/>
          <w:b/>
          <w:sz w:val="24"/>
          <w:szCs w:val="24"/>
        </w:rPr>
        <w:t>losure Manipulation</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Disclosure manipulation involves omitting or misrepresenting critical information in financial statements (</w:t>
      </w:r>
      <w:proofErr w:type="spell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2023).</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Techniques and Impacts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Techniques include vague disclosures or selective reporting (Al-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xml:space="preserve">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2020). In Nigeria, manufacturing firms manipulate disclosures to hide operational weaknesses, reducing transparency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2021).</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Regulatory and Ethical Issues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IFRS requires full disclosure, but compliance is low in Nigeria (</w:t>
      </w:r>
      <w:proofErr w:type="spell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et al., 2019). Ethically, disclosure manipulation deceives stakeholders, undermining trust (</w:t>
      </w:r>
      <w:proofErr w:type="spellStart"/>
      <w:r w:rsidRPr="00F41A25">
        <w:rPr>
          <w:rFonts w:ascii="Times New Roman" w:hAnsi="Times New Roman" w:cs="Times New Roman"/>
          <w:sz w:val="24"/>
          <w:szCs w:val="24"/>
        </w:rPr>
        <w:t>Aggarwal</w:t>
      </w:r>
      <w:proofErr w:type="spellEnd"/>
      <w:r w:rsidRPr="00F41A25">
        <w:rPr>
          <w:rFonts w:ascii="Times New Roman" w:hAnsi="Times New Roman" w:cs="Times New Roman"/>
          <w:sz w:val="24"/>
          <w:szCs w:val="24"/>
        </w:rPr>
        <w:t>,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Disclosure manipulation erodes financial reporting quality, but its cultural drivers in Nigeria are underexplored, a gap this study addresses.</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2.2.8 Organiz</w:t>
      </w:r>
      <w:r w:rsidR="006E1B4D" w:rsidRPr="00F41A25">
        <w:rPr>
          <w:rFonts w:ascii="Times New Roman" w:hAnsi="Times New Roman" w:cs="Times New Roman"/>
          <w:b/>
          <w:sz w:val="24"/>
          <w:szCs w:val="24"/>
        </w:rPr>
        <w:t>ational Performance</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Organizational performance measures a firm’s ability to achieve its objectives, often through financial and operational metrics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2020).</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Impact of Creative Accounting</w:t>
      </w:r>
    </w:p>
    <w:p w:rsidR="00933B0E"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inflates performance metrics, masking inefficiencies (</w:t>
      </w:r>
      <w:proofErr w:type="spell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et al., 2023). In Nigeria’s manufacturing sector, this distorts profitability and operational efficiency, leading to misinformed strategies (</w:t>
      </w:r>
      <w:proofErr w:type="spell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2020).</w:t>
      </w:r>
    </w:p>
    <w:p w:rsidR="00816028" w:rsidRPr="00F41A25" w:rsidRDefault="00816028" w:rsidP="00F41A25">
      <w:pPr>
        <w:spacing w:after="0" w:line="360" w:lineRule="auto"/>
        <w:jc w:val="both"/>
        <w:rPr>
          <w:rFonts w:ascii="Times New Roman" w:hAnsi="Times New Roman" w:cs="Times New Roman"/>
          <w:sz w:val="24"/>
          <w:szCs w:val="24"/>
        </w:rPr>
      </w:pP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lastRenderedPageBreak/>
        <w:t>Measurement Challenges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Performance measurement is complicated by creative accounting, which obscures true economic performance (</w:t>
      </w: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2021). </w:t>
      </w:r>
      <w:proofErr w:type="spell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et al. (2020) suggest using non-financial metrics to complement financial data.</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Critical Analysis</w:t>
      </w:r>
    </w:p>
    <w:p w:rsidR="00933B0E" w:rsidRPr="00F41A25" w:rsidRDefault="00933B0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Creative accounting distorts performance evaluation, but its long-term impact on manufacturing firms is understudied, a focus of this research.</w:t>
      </w:r>
    </w:p>
    <w:p w:rsidR="00933B0E" w:rsidRPr="00F41A25" w:rsidRDefault="00933B0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2.3 Theoretical Review</w:t>
      </w:r>
    </w:p>
    <w:p w:rsidR="00DF4260" w:rsidRPr="00816028" w:rsidRDefault="00DF4260" w:rsidP="00F41A25">
      <w:pPr>
        <w:pStyle w:val="Heading4"/>
        <w:spacing w:line="360" w:lineRule="auto"/>
        <w:rPr>
          <w:rFonts w:ascii="Times New Roman" w:hAnsi="Times New Roman" w:cs="Times New Roman"/>
          <w:i w:val="0"/>
          <w:color w:val="auto"/>
          <w:sz w:val="24"/>
          <w:szCs w:val="24"/>
        </w:rPr>
      </w:pPr>
      <w:r w:rsidRPr="00816028">
        <w:rPr>
          <w:rFonts w:ascii="Times New Roman" w:hAnsi="Times New Roman" w:cs="Times New Roman"/>
          <w:i w:val="0"/>
          <w:color w:val="auto"/>
          <w:sz w:val="24"/>
          <w:szCs w:val="24"/>
        </w:rPr>
        <w:t>2.3.1 Agency Theory</w:t>
      </w:r>
    </w:p>
    <w:p w:rsidR="00DF4260" w:rsidRPr="00F41A25" w:rsidRDefault="00DF4260" w:rsidP="00816028">
      <w:pPr>
        <w:pStyle w:val="NormalWeb"/>
        <w:spacing w:line="360" w:lineRule="auto"/>
        <w:jc w:val="both"/>
      </w:pPr>
      <w:r w:rsidRPr="00F41A25">
        <w:t xml:space="preserve">Agency Theory, developed by Jensen and </w:t>
      </w:r>
      <w:proofErr w:type="spellStart"/>
      <w:r w:rsidRPr="00F41A25">
        <w:t>Meckling</w:t>
      </w:r>
      <w:proofErr w:type="spellEnd"/>
      <w:r w:rsidRPr="00F41A25">
        <w:t xml:space="preserve"> (1976), explains the relationship between principals (e.g., shareholders) and agents (e.g., managers) in organizations. It posits that conflicts of interest arise due to divergent goals and information asymmetry, where agents possess more information about the firm’s operations than principals (Al-</w:t>
      </w:r>
      <w:proofErr w:type="spellStart"/>
      <w:r w:rsidRPr="00F41A25">
        <w:t>Qadi</w:t>
      </w:r>
      <w:proofErr w:type="spellEnd"/>
      <w:r w:rsidRPr="00F41A25">
        <w:t xml:space="preserve"> &amp; Al-</w:t>
      </w:r>
      <w:proofErr w:type="spellStart"/>
      <w:r w:rsidRPr="00F41A25">
        <w:t>Dmour</w:t>
      </w:r>
      <w:proofErr w:type="spellEnd"/>
      <w:r w:rsidRPr="00F41A25">
        <w:t>, 2020). This misalignment can lead to opportunistic behaviors, such as creative accounting, as managers prioritize personal or short-term objectives over the long-term interests of shareholders.</w:t>
      </w:r>
    </w:p>
    <w:p w:rsidR="00DF4260" w:rsidRPr="00F41A25" w:rsidRDefault="00DF4260" w:rsidP="00816028">
      <w:pPr>
        <w:pStyle w:val="NormalWeb"/>
        <w:spacing w:line="360" w:lineRule="auto"/>
        <w:jc w:val="both"/>
      </w:pPr>
      <w:r w:rsidRPr="00F41A25">
        <w:t>In Nigeria’s manufacturing sector, Agency Theory is highly relevant due to prevalent governance challenges and economic pressures. Managers may engage in creative accounting to manipulate financial statements, presenting an overly optimistic view of the company’s performance to meet shareholder expectations or avoid scrutiny (</w:t>
      </w:r>
      <w:proofErr w:type="spellStart"/>
      <w:r w:rsidRPr="00F41A25">
        <w:t>Kwaghvihi</w:t>
      </w:r>
      <w:proofErr w:type="spellEnd"/>
      <w:r w:rsidRPr="00F41A25">
        <w:t xml:space="preserve"> et al., 2023). For instance, practices like earnings management, inflating revenues, or understating liabilities are used to secure performance-based bonuses, maintain stock prices, or retain managerial positions (</w:t>
      </w:r>
      <w:proofErr w:type="spellStart"/>
      <w:r w:rsidRPr="00F41A25">
        <w:t>Egwurube</w:t>
      </w:r>
      <w:proofErr w:type="spellEnd"/>
      <w:r w:rsidRPr="00F41A25">
        <w:t>, 2021). These actions exacerbate information asymmetry, as shareholders and other stakeholders are misled about the firm’s true financial health (</w:t>
      </w:r>
      <w:proofErr w:type="spellStart"/>
      <w:r w:rsidRPr="00F41A25">
        <w:t>Okonkwo</w:t>
      </w:r>
      <w:proofErr w:type="spellEnd"/>
      <w:r w:rsidRPr="00F41A25">
        <w:t xml:space="preserve"> et al., 2019). In the Nigerian context, cases such as the financial misstatements at Cadbury Nigeria Plc (2006) demonstrate how agency </w:t>
      </w:r>
      <w:r w:rsidRPr="00F41A25">
        <w:lastRenderedPageBreak/>
        <w:t>conflicts drive creative accounting, contributing to corporate distress and reputational damage.</w:t>
      </w:r>
    </w:p>
    <w:p w:rsidR="00DF4260" w:rsidRPr="00F41A25" w:rsidRDefault="00DF4260" w:rsidP="00816028">
      <w:pPr>
        <w:pStyle w:val="NormalWeb"/>
        <w:spacing w:line="360" w:lineRule="auto"/>
        <w:jc w:val="both"/>
      </w:pPr>
      <w:r w:rsidRPr="00F41A25">
        <w:t>The manufacturing sector’s challenges, including high operational costs, foreign exchange volatility, and weak regulatory oversight, further incentivize such practices. Managers may manipulate financials to secure loans or attract investors, exploiting the information gap to mask underlying operational inefficiencies. This short-term focus increases the risk of corporate failure when manipulations are uncovered, leading to loss of investor confidence, liquidity crises, or insolvency.</w:t>
      </w:r>
    </w:p>
    <w:p w:rsidR="00DF4260" w:rsidRPr="00F41A25" w:rsidRDefault="00DF4260" w:rsidP="00816028">
      <w:pPr>
        <w:pStyle w:val="NormalWeb"/>
        <w:spacing w:line="360" w:lineRule="auto"/>
        <w:jc w:val="both"/>
      </w:pPr>
      <w:r w:rsidRPr="00F41A25">
        <w:t>To address agency conflicts and curb creative accounting, robust corporate governance mechanisms are essential. Independent audit committees, regular external audits, and transparent reporting systems can reduce information asymmetry and enhance accountability (</w:t>
      </w:r>
      <w:proofErr w:type="spellStart"/>
      <w:r w:rsidRPr="00F41A25">
        <w:t>Abdullahi</w:t>
      </w:r>
      <w:proofErr w:type="spellEnd"/>
      <w:r w:rsidRPr="00F41A25">
        <w:t>, 2024). However, Nigeria’s manufacturing sector faces significant barriers, including weak governance structures, inadequate regulatory enforcement, and limited resources for monitoring (</w:t>
      </w:r>
      <w:proofErr w:type="spellStart"/>
      <w:r w:rsidRPr="00F41A25">
        <w:t>Udodiugwu</w:t>
      </w:r>
      <w:proofErr w:type="spellEnd"/>
      <w:r w:rsidRPr="00F41A25">
        <w:t xml:space="preserve"> &amp; </w:t>
      </w:r>
      <w:proofErr w:type="spellStart"/>
      <w:r w:rsidRPr="00F41A25">
        <w:t>Eneremadu</w:t>
      </w:r>
      <w:proofErr w:type="spellEnd"/>
      <w:r w:rsidRPr="00F41A25">
        <w:t>, 2023). Strengthening institutions like the Financial Reporting Council of Nigeria (FRCN) and aligning executive compensation with long-term performance goals can further align managers’ interests with those of shareholders. Additionally, fostering a culture of ethical financial reporting through training and whistleblower protections can mitigate opportunistic behaviors.</w:t>
      </w:r>
    </w:p>
    <w:p w:rsidR="00DF4260" w:rsidRPr="00F41A25" w:rsidRDefault="00DF4260" w:rsidP="00816028">
      <w:pPr>
        <w:pStyle w:val="NormalWeb"/>
        <w:spacing w:line="360" w:lineRule="auto"/>
        <w:jc w:val="both"/>
      </w:pPr>
      <w:r w:rsidRPr="00F41A25">
        <w:t xml:space="preserve">Agency Theory effectively explains the motivations behind creative accounting in Nigerian manufacturing firms, particularly the role of managerial self-interest and information asymmetry. It highlights how weak governance enables such practices, providing a framework to understand their contribution to corporate failure. However, the theory has limitations. It primarily focuses on internal principal-agent dynamics and overlooks external factors, such as Nigeria’s economic volatility, regulatory inefficiencies, and cultural attitudes toward financial transparency. These contextual </w:t>
      </w:r>
      <w:r w:rsidRPr="00F41A25">
        <w:lastRenderedPageBreak/>
        <w:t>factors significantly influence creative accounting practices and corporate outcomes in the manufacturing sector. This study addresses these gaps by incorporating external environmental factors, such as macroeconomic instability and regulatory weaknesses, to provide a more holistic analysis of creative accounting’s impact on corporate failure.</w:t>
      </w:r>
    </w:p>
    <w:p w:rsidR="00DF4260" w:rsidRPr="00816028" w:rsidRDefault="00DF4260" w:rsidP="00F41A25">
      <w:pPr>
        <w:pStyle w:val="Heading4"/>
        <w:spacing w:line="360" w:lineRule="auto"/>
        <w:rPr>
          <w:rFonts w:ascii="Times New Roman" w:hAnsi="Times New Roman" w:cs="Times New Roman"/>
          <w:i w:val="0"/>
          <w:color w:val="auto"/>
          <w:sz w:val="24"/>
          <w:szCs w:val="24"/>
        </w:rPr>
      </w:pPr>
      <w:r w:rsidRPr="00816028">
        <w:rPr>
          <w:rFonts w:ascii="Times New Roman" w:hAnsi="Times New Roman" w:cs="Times New Roman"/>
          <w:i w:val="0"/>
          <w:color w:val="auto"/>
          <w:sz w:val="24"/>
          <w:szCs w:val="24"/>
        </w:rPr>
        <w:t>2.3.2 Shareholder Theory</w:t>
      </w:r>
    </w:p>
    <w:p w:rsidR="00DF4260" w:rsidRPr="00F41A25" w:rsidRDefault="00DF4260" w:rsidP="00816028">
      <w:pPr>
        <w:pStyle w:val="NormalWeb"/>
        <w:spacing w:line="360" w:lineRule="auto"/>
        <w:jc w:val="both"/>
      </w:pPr>
      <w:r w:rsidRPr="00F41A25">
        <w:t>Shareholder Theory, proposed by Milton Friedman (1970), asserts that a firm’s primary responsibility is to maximize shareholder value, typically through increasing stock prices, dividends, or profitability (</w:t>
      </w:r>
      <w:proofErr w:type="spellStart"/>
      <w:r w:rsidRPr="00F41A25">
        <w:t>Adu-Gyamfi</w:t>
      </w:r>
      <w:proofErr w:type="spellEnd"/>
      <w:r w:rsidRPr="00F41A25">
        <w:t xml:space="preserve"> et al., 2020). This theory prioritizes the financial interests of shareholders above other stakeholders, guiding managerial decision-making toward short-term financial performance.</w:t>
      </w:r>
    </w:p>
    <w:p w:rsidR="00DF4260" w:rsidRPr="00F41A25" w:rsidRDefault="00DF4260" w:rsidP="00816028">
      <w:pPr>
        <w:pStyle w:val="NormalWeb"/>
        <w:spacing w:line="360" w:lineRule="auto"/>
        <w:jc w:val="both"/>
      </w:pPr>
      <w:r w:rsidRPr="00F41A25">
        <w:t>In Nigeria’s manufacturing sector, Shareholder Theory explains the external pressures that drive creative accounting. Managers face intense demands from shareholders to deliver consistent profits and maintain high share prices, particularly in a competitive and economically challenging environment (</w:t>
      </w:r>
      <w:proofErr w:type="spellStart"/>
      <w:r w:rsidRPr="00F41A25">
        <w:t>Kwaghvihi</w:t>
      </w:r>
      <w:proofErr w:type="spellEnd"/>
      <w:r w:rsidRPr="00F41A25">
        <w:t xml:space="preserve"> et al., 2023). To meet these expectations, firms may engage in creative accounting practices, such as revenue inflation, asset overvaluation, or expense deferral, to present favorable financial statements (</w:t>
      </w:r>
      <w:proofErr w:type="spellStart"/>
      <w:r w:rsidRPr="00F41A25">
        <w:t>Egwurube</w:t>
      </w:r>
      <w:proofErr w:type="spellEnd"/>
      <w:r w:rsidRPr="00F41A25">
        <w:t>, 2021). These manipulations temporarily boost shareholder value by enhancing reported earnings or dividends, aligning with the theory’s emphasis on shareholder primacy. For example, manufacturing firms may overstate financial performance to attract investors or secure financing, especially in Nigeria’s capital-constrained market.</w:t>
      </w:r>
    </w:p>
    <w:p w:rsidR="00DF4260" w:rsidRPr="00F41A25" w:rsidRDefault="00DF4260" w:rsidP="00816028">
      <w:pPr>
        <w:pStyle w:val="NormalWeb"/>
        <w:spacing w:line="360" w:lineRule="auto"/>
        <w:jc w:val="both"/>
      </w:pPr>
      <w:r w:rsidRPr="00F41A25">
        <w:t xml:space="preserve">However, these practices are unsustainable. By prioritizing short-term shareholder returns, firms risk masking operational weaknesses or financial distress, which can precipitate corporate failure when the true financial state is revealed. The collapse of some Nigerian manufacturing firms during the 2008 global financial crisis illustrates how </w:t>
      </w:r>
      <w:r w:rsidRPr="00F41A25">
        <w:lastRenderedPageBreak/>
        <w:t>shareholder-driven pressures led to aggressive accounting practices, undermining long-term stability.</w:t>
      </w:r>
    </w:p>
    <w:p w:rsidR="00DF4260" w:rsidRPr="00F41A25" w:rsidRDefault="00DF4260" w:rsidP="00816028">
      <w:pPr>
        <w:pStyle w:val="NormalWeb"/>
        <w:spacing w:line="360" w:lineRule="auto"/>
        <w:jc w:val="both"/>
      </w:pPr>
      <w:r w:rsidRPr="00F41A25">
        <w:t>Shareholder Theory’s focus on short-term profit maximization encourages creative accounting, as managers prioritize stock price growth over ethical reporting (</w:t>
      </w:r>
      <w:proofErr w:type="spellStart"/>
      <w:r w:rsidRPr="00F41A25">
        <w:t>Okonkwo</w:t>
      </w:r>
      <w:proofErr w:type="spellEnd"/>
      <w:r w:rsidRPr="00F41A25">
        <w:t xml:space="preserve"> et al., 2019). This narrow focus neglects the interests of other stakeholders, such as employees, creditors, and regulators, whose confidence is critical for a firm’s survival. In Nigeria, where manufacturing firms often rely on external financing, creative accounting can erode trust from banks and investors, leading to credit restrictions and financial distress (</w:t>
      </w:r>
      <w:proofErr w:type="spellStart"/>
      <w:r w:rsidRPr="00F41A25">
        <w:t>Ogungbade</w:t>
      </w:r>
      <w:proofErr w:type="spellEnd"/>
      <w:r w:rsidRPr="00F41A25">
        <w:t xml:space="preserve"> &amp; </w:t>
      </w:r>
      <w:proofErr w:type="spellStart"/>
      <w:r w:rsidRPr="00F41A25">
        <w:t>Oyerogba</w:t>
      </w:r>
      <w:proofErr w:type="spellEnd"/>
      <w:r w:rsidRPr="00F41A25">
        <w:t>, 2020). Moreover, the theory overlooks the long-term consequences of unsustainable practices, such as resource depletion or insolvency, which are particularly pronounced in Nigeria’s volatile economic environment. The emphasis on shareholder value also conflicts with broader societal and ethical considerations, as creative accounting may harm the public interest by misrepresenting economic realities.</w:t>
      </w:r>
    </w:p>
    <w:p w:rsidR="00DF4260" w:rsidRPr="00F41A25" w:rsidRDefault="00DF4260" w:rsidP="00816028">
      <w:pPr>
        <w:pStyle w:val="NormalWeb"/>
        <w:spacing w:line="360" w:lineRule="auto"/>
        <w:jc w:val="both"/>
      </w:pPr>
      <w:r w:rsidRPr="00F41A25">
        <w:t>Shareholder Theory provides a valuable framework for understanding how shareholder pressures incentivize creative accounting in Nigerian manufacturing firms. It highlights the link between short-term financial goals and manipulative practices, which contribute to corporate failure. However, the theory’s limitations are significant. Its exclusive focus on shareholder value ignores the interconnected roles of other stakeholders, such as creditors and employees, whose interests are critical in Nigeria’s manufacturing sector. Additionally, it fails to account for ethical and societal impacts, such as the loss of public trust or economic instability caused by corporate failures. This study addresses these shortcomings by adopting a balanced perspective that integrates shareholder interests with stakeholder theory principles, emphasizing sustainable financial practices and long-term stability.</w:t>
      </w:r>
    </w:p>
    <w:p w:rsidR="00816028" w:rsidRDefault="00816028" w:rsidP="00F41A25">
      <w:pPr>
        <w:spacing w:after="0" w:line="360" w:lineRule="auto"/>
        <w:rPr>
          <w:rFonts w:ascii="Times New Roman" w:hAnsi="Times New Roman" w:cs="Times New Roman"/>
          <w:b/>
          <w:sz w:val="24"/>
          <w:szCs w:val="24"/>
        </w:rPr>
      </w:pPr>
    </w:p>
    <w:p w:rsidR="00816028" w:rsidRDefault="00816028" w:rsidP="00F41A25">
      <w:pPr>
        <w:spacing w:after="0" w:line="360" w:lineRule="auto"/>
        <w:rPr>
          <w:rFonts w:ascii="Times New Roman" w:hAnsi="Times New Roman" w:cs="Times New Roman"/>
          <w:b/>
          <w:sz w:val="24"/>
          <w:szCs w:val="24"/>
        </w:rPr>
      </w:pPr>
    </w:p>
    <w:p w:rsidR="00CD36AC" w:rsidRPr="00F41A25" w:rsidRDefault="00CD36AC" w:rsidP="00F41A25">
      <w:pPr>
        <w:spacing w:after="0" w:line="360" w:lineRule="auto"/>
        <w:rPr>
          <w:rFonts w:ascii="Times New Roman" w:hAnsi="Times New Roman" w:cs="Times New Roman"/>
          <w:b/>
          <w:sz w:val="24"/>
          <w:szCs w:val="24"/>
        </w:rPr>
      </w:pPr>
      <w:r w:rsidRPr="00F41A25">
        <w:rPr>
          <w:rFonts w:ascii="Times New Roman" w:hAnsi="Times New Roman" w:cs="Times New Roman"/>
          <w:b/>
          <w:sz w:val="24"/>
          <w:szCs w:val="24"/>
        </w:rPr>
        <w:lastRenderedPageBreak/>
        <w:t xml:space="preserve">2.3 Empirical Studies </w:t>
      </w:r>
    </w:p>
    <w:p w:rsidR="0011799B" w:rsidRPr="00F41A25" w:rsidRDefault="00CD36AC" w:rsidP="00F41A25">
      <w:pPr>
        <w:pStyle w:val="NormalWeb"/>
        <w:spacing w:before="0" w:beforeAutospacing="0" w:after="0" w:afterAutospacing="0" w:line="360" w:lineRule="auto"/>
        <w:jc w:val="both"/>
      </w:pPr>
      <w:r w:rsidRPr="00F41A25">
        <w:tab/>
      </w:r>
      <w:r w:rsidR="0011799B" w:rsidRPr="00F41A25">
        <w:t>Several empirical studies have explored the impact of creative accounting on financial performance, corporate failure, investment decisions, and bank performance in Nigeria, particularly in the context of deposit money banks, manufacturing firms, and other sectors. These studies provide insights into the consequences of creative accounting practices and their implications for stakeholders.</w:t>
      </w:r>
    </w:p>
    <w:p w:rsidR="0011799B" w:rsidRPr="00F41A25" w:rsidRDefault="0011799B" w:rsidP="00F41A25">
      <w:pPr>
        <w:pStyle w:val="NormalWeb"/>
        <w:spacing w:before="0" w:beforeAutospacing="0" w:after="0" w:afterAutospacing="0" w:line="360" w:lineRule="auto"/>
        <w:jc w:val="both"/>
      </w:pPr>
      <w:proofErr w:type="spellStart"/>
      <w:r w:rsidRPr="00F41A25">
        <w:t>Ojomolade</w:t>
      </w:r>
      <w:proofErr w:type="spellEnd"/>
      <w:r w:rsidRPr="00F41A25">
        <w:t xml:space="preserve"> and </w:t>
      </w:r>
      <w:proofErr w:type="spellStart"/>
      <w:r w:rsidRPr="00F41A25">
        <w:t>Adejuwon</w:t>
      </w:r>
      <w:proofErr w:type="spellEnd"/>
      <w:r w:rsidRPr="00F41A25">
        <w:t xml:space="preserve"> (2020) investigated the relationship between creative accounting and corporate failure in Nigeria using a quantitative descriptive survey method. Grounded in Legitimacy Theory, the study found that abusive or fraudulent creative accounting significantly contributes to corporate failure. The authors concluded that doctored financial statements mislead investors, who rely on asymmetric information, leading to substantial losses when corporate collapses occur.</w:t>
      </w:r>
    </w:p>
    <w:p w:rsidR="00EC7CE4" w:rsidRPr="00F41A25" w:rsidRDefault="00EC7CE4" w:rsidP="00F41A25">
      <w:pPr>
        <w:pStyle w:val="NormalWeb"/>
        <w:spacing w:before="0" w:beforeAutospacing="0" w:after="0" w:afterAutospacing="0" w:line="360" w:lineRule="auto"/>
        <w:jc w:val="both"/>
      </w:pPr>
      <w:proofErr w:type="spellStart"/>
      <w:r w:rsidRPr="00F41A25">
        <w:t>Siyanbola</w:t>
      </w:r>
      <w:proofErr w:type="spellEnd"/>
      <w:r w:rsidRPr="00F41A25">
        <w:t xml:space="preserve"> et al. (2020) evaluated the effects of creative accounting on investment decisions in listed manufacturing firms in Nigeria through regression analysis, guided by Legitimacy Theory. The findings showed a positive but statistically insignificant effect of creative accounting on investment decisions. The study concluded that while creative accounting may influence investor perceptions, its impact on investment decisions in Nigeria’s real sector remains limited.</w:t>
      </w:r>
    </w:p>
    <w:p w:rsidR="00EC7CE4" w:rsidRPr="00F41A25" w:rsidRDefault="00EC7CE4" w:rsidP="00F41A25">
      <w:pPr>
        <w:pStyle w:val="NormalWeb"/>
        <w:spacing w:before="0" w:beforeAutospacing="0" w:after="0" w:afterAutospacing="0" w:line="360" w:lineRule="auto"/>
        <w:jc w:val="both"/>
      </w:pPr>
      <w:proofErr w:type="spellStart"/>
      <w:r w:rsidRPr="00F41A25">
        <w:t>Ajuzie</w:t>
      </w:r>
      <w:proofErr w:type="spellEnd"/>
      <w:r w:rsidRPr="00F41A25">
        <w:t xml:space="preserve"> et al. (2020) explored the impact of creative accounting techniques on firms’ financial performance reporting in Nigeria using descriptive and inferential statistics, framed by Shareholder Value Theory. The study found that creative accounting techniques negatively affect the reliability of financial reporting. However, it concluded that statutory auditors can mitigate these effects by promoting practices that enhance reporting reliability, highlighting the role of oversight in curbing manipulation.</w:t>
      </w:r>
    </w:p>
    <w:p w:rsidR="00EC7CE4" w:rsidRPr="00F41A25" w:rsidRDefault="00EC7CE4" w:rsidP="00F41A25">
      <w:pPr>
        <w:pStyle w:val="NormalWeb"/>
        <w:spacing w:before="0" w:beforeAutospacing="0" w:after="0" w:afterAutospacing="0" w:line="360" w:lineRule="auto"/>
        <w:jc w:val="both"/>
      </w:pPr>
      <w:r w:rsidRPr="00F41A25">
        <w:t xml:space="preserve">John and James (2020) investigated the impact of creative accounting on the performance of deposit money banks in Nigeria using correlation techniques and Agency Theory. The results showed that creative accounting significantly contributes to both financial and non-financial performance. However, the study concluded that such practices have a net </w:t>
      </w:r>
      <w:r w:rsidRPr="00F41A25">
        <w:lastRenderedPageBreak/>
        <w:t>negative effect, as decisions based on manipulated data are deceptive, often leading to corporate collapses.</w:t>
      </w:r>
    </w:p>
    <w:p w:rsidR="00EC7CE4" w:rsidRPr="00F41A25" w:rsidRDefault="00EC7CE4" w:rsidP="00F41A25">
      <w:pPr>
        <w:pStyle w:val="NormalWeb"/>
        <w:spacing w:before="0" w:beforeAutospacing="0" w:after="0" w:afterAutospacing="0" w:line="360" w:lineRule="auto"/>
        <w:jc w:val="both"/>
      </w:pPr>
      <w:proofErr w:type="spellStart"/>
      <w:r w:rsidRPr="00F41A25">
        <w:t>Ezuwore-Obodoekwe</w:t>
      </w:r>
      <w:proofErr w:type="spellEnd"/>
      <w:r w:rsidRPr="00F41A25">
        <w:t xml:space="preserve"> and Elias (2020) assessed the effect of creative accounting practices on the performance of Nigerian banks using a survey research design and Agency Theory. The findings revealed that intentional manipulations or omissions in financial statements significantly and negatively affect analysts’ forecasts of future banking performance. The study concluded that such practices undermine the predictive accuracy of financial reports, harming stakeholder trust.</w:t>
      </w:r>
    </w:p>
    <w:p w:rsidR="00EC7CE4" w:rsidRPr="00F41A25" w:rsidRDefault="00EC7CE4" w:rsidP="00F41A25">
      <w:pPr>
        <w:pStyle w:val="NormalWeb"/>
        <w:spacing w:before="0" w:beforeAutospacing="0" w:after="0" w:afterAutospacing="0" w:line="360" w:lineRule="auto"/>
        <w:jc w:val="both"/>
      </w:pPr>
      <w:r w:rsidRPr="00F41A25">
        <w:t>Imo (2022) analyzed the relationship between creative accounting practices and the financial performance of food and beverage companies in Nigeria using Pearson Product Moment Correlation and Ethical Theory. The results indicated a positive and significant relationship between aggressive earnings management and return on assets (ROA). The study concluded that creative accounting practices enhance the financial performance of these firms, suggesting that strategic manipulation can yield short-term performance benefits.</w:t>
      </w:r>
    </w:p>
    <w:p w:rsidR="0011799B" w:rsidRPr="00F41A25" w:rsidRDefault="0011799B" w:rsidP="00F41A25">
      <w:pPr>
        <w:pStyle w:val="NormalWeb"/>
        <w:spacing w:before="0" w:beforeAutospacing="0" w:after="0" w:afterAutospacing="0" w:line="360" w:lineRule="auto"/>
        <w:jc w:val="both"/>
      </w:pPr>
      <w:proofErr w:type="spellStart"/>
      <w:r w:rsidRPr="00F41A25">
        <w:t>Tokoni</w:t>
      </w:r>
      <w:proofErr w:type="spellEnd"/>
      <w:r w:rsidRPr="00F41A25">
        <w:t xml:space="preserve"> and Paul (2023) examined managers’ perceptions of creative accounting and corporate failure in listed manufacturing companies in Nigeria. Employing descriptive statistics and regression analysis, the study, based on Ethical Theory, revealed that income smoothing, artificial transactions, and accounting policy choices significantly drive corporate failure. The study concluded that the long-standing practice of financial statement manipulation adversely affects all economic sectors, undermining trust and stability.</w:t>
      </w:r>
    </w:p>
    <w:p w:rsidR="0011799B" w:rsidRPr="00F41A25" w:rsidRDefault="0011799B" w:rsidP="00F41A25">
      <w:pPr>
        <w:pStyle w:val="NormalWeb"/>
        <w:spacing w:before="0" w:beforeAutospacing="0" w:after="0" w:afterAutospacing="0" w:line="360" w:lineRule="auto"/>
        <w:jc w:val="both"/>
      </w:pPr>
      <w:proofErr w:type="spellStart"/>
      <w:r w:rsidRPr="00F41A25">
        <w:t>Kwaghvihi</w:t>
      </w:r>
      <w:proofErr w:type="spellEnd"/>
      <w:r w:rsidRPr="00F41A25">
        <w:t xml:space="preserve"> et al. (2023) examined the effect of creative accounting practices on the profitability of listed industrial goods companies in Nigeria through regression analysis, grounded in Agency Theory. The study found that revenue and sales manipulation has a significant positive effect on profitability (β=0.821, t=6.09), explaining about 72% of profitability changes. However, it concluded that these effects are predominantly negative, as creative accounting distorts long-term financial health.</w:t>
      </w:r>
    </w:p>
    <w:p w:rsidR="0011799B" w:rsidRPr="00F41A25" w:rsidRDefault="0011799B" w:rsidP="00F41A25">
      <w:pPr>
        <w:pStyle w:val="NormalWeb"/>
        <w:spacing w:before="0" w:beforeAutospacing="0" w:after="0" w:afterAutospacing="0" w:line="360" w:lineRule="auto"/>
        <w:jc w:val="both"/>
      </w:pPr>
      <w:r w:rsidRPr="00F41A25">
        <w:lastRenderedPageBreak/>
        <w:t>Solomon (2024) examined the relationship between creative accounting practices and the financial performance of listed manufacturing companies in Nigeria using descriptive statistics and Agency Theory. The results showed that related-party transactions (RPT) have a positive and significant relationship with ROA but a negative and significant impact on ROE. The study concluded that the pursuit of impressive financial performance through creative accounting often breaches professional ethics, compromising reporting integrity.</w:t>
      </w:r>
    </w:p>
    <w:p w:rsidR="0011799B" w:rsidRPr="00F41A25" w:rsidRDefault="0011799B" w:rsidP="00F41A25">
      <w:pPr>
        <w:pStyle w:val="NormalWeb"/>
        <w:spacing w:before="0" w:beforeAutospacing="0" w:after="0" w:afterAutospacing="0" w:line="360" w:lineRule="auto"/>
        <w:jc w:val="both"/>
      </w:pPr>
      <w:r w:rsidRPr="00F41A25">
        <w:t xml:space="preserve">The empirical evidence highlights a dual narrative: creative accounting can enhance short-term financial metrics like ROA or profitability, as seen in Imo (2022) and </w:t>
      </w:r>
      <w:proofErr w:type="spellStart"/>
      <w:r w:rsidRPr="00F41A25">
        <w:t>Kwaghvihi</w:t>
      </w:r>
      <w:proofErr w:type="spellEnd"/>
      <w:r w:rsidRPr="00F41A25">
        <w:t xml:space="preserve"> et al. (2023), but it predominantly leads to negative outcomes, including corporate failure, reduced reporting reliability, and diminished stakeholder trust (</w:t>
      </w:r>
      <w:proofErr w:type="spellStart"/>
      <w:r w:rsidRPr="00F41A25">
        <w:t>Ojomolade</w:t>
      </w:r>
      <w:proofErr w:type="spellEnd"/>
      <w:r w:rsidRPr="00F41A25">
        <w:t xml:space="preserve"> &amp; </w:t>
      </w:r>
      <w:proofErr w:type="spellStart"/>
      <w:r w:rsidRPr="00F41A25">
        <w:t>Adejuwon</w:t>
      </w:r>
      <w:proofErr w:type="spellEnd"/>
      <w:r w:rsidRPr="00F41A25">
        <w:t xml:space="preserve">, 2020; </w:t>
      </w:r>
      <w:proofErr w:type="spellStart"/>
      <w:r w:rsidRPr="00F41A25">
        <w:t>Ajuzie</w:t>
      </w:r>
      <w:proofErr w:type="spellEnd"/>
      <w:r w:rsidRPr="00F41A25">
        <w:t xml:space="preserve"> et al., 2020; </w:t>
      </w:r>
      <w:proofErr w:type="spellStart"/>
      <w:r w:rsidRPr="00F41A25">
        <w:t>Ezuwore-Obodoekwe</w:t>
      </w:r>
      <w:proofErr w:type="spellEnd"/>
      <w:r w:rsidRPr="00F41A25">
        <w:t xml:space="preserve"> &amp; Elias, 2020). In the banking sector, studies like John and James (2020) and </w:t>
      </w:r>
      <w:proofErr w:type="spellStart"/>
      <w:r w:rsidRPr="00F41A25">
        <w:t>Ezuwore-Obodoekwe</w:t>
      </w:r>
      <w:proofErr w:type="spellEnd"/>
      <w:r w:rsidRPr="00F41A25">
        <w:t xml:space="preserve"> and Elias (2020) underscore the deceptive nature of creative accounting, which misleads decision-makers and contributes to long-term instability. These findings align with the theoretical frameworks of Agency Theory, which emphasizes managerial self-interest, and Stakeholder Theory, which highlights the broader ethical implications for all stakeholders.</w:t>
      </w:r>
    </w:p>
    <w:p w:rsidR="00CD36AC" w:rsidRPr="00F41A25" w:rsidRDefault="00CD36AC"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br w:type="page"/>
      </w:r>
    </w:p>
    <w:p w:rsidR="00686215" w:rsidRPr="00F41A25" w:rsidRDefault="00686215"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lastRenderedPageBreak/>
        <w:t>CHAPTER THREE</w:t>
      </w:r>
    </w:p>
    <w:p w:rsidR="00686215" w:rsidRPr="00F41A25" w:rsidRDefault="00686215"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t>METHODOLOGY</w:t>
      </w:r>
    </w:p>
    <w:p w:rsidR="00245F36" w:rsidRPr="00F41A25" w:rsidRDefault="00245F36" w:rsidP="00F41A25">
      <w:pPr>
        <w:spacing w:after="0" w:line="360" w:lineRule="auto"/>
        <w:rPr>
          <w:rFonts w:ascii="Times New Roman" w:eastAsia="Times New Roman" w:hAnsi="Times New Roman" w:cs="Times New Roman"/>
          <w:b/>
          <w:bCs/>
          <w:sz w:val="24"/>
          <w:szCs w:val="24"/>
        </w:rPr>
      </w:pPr>
      <w:r w:rsidRPr="00F41A25">
        <w:rPr>
          <w:rFonts w:ascii="Times New Roman" w:eastAsia="Times New Roman" w:hAnsi="Times New Roman" w:cs="Times New Roman"/>
          <w:b/>
          <w:bCs/>
          <w:sz w:val="24"/>
          <w:szCs w:val="24"/>
        </w:rPr>
        <w:t>3.1 Introduction/Area of study</w:t>
      </w:r>
    </w:p>
    <w:p w:rsidR="00245F36" w:rsidRPr="00F41A25" w:rsidRDefault="00245F36" w:rsidP="00816028">
      <w:pPr>
        <w:tabs>
          <w:tab w:val="left" w:pos="939"/>
          <w:tab w:val="left" w:pos="940"/>
        </w:tabs>
        <w:autoSpaceDE w:val="0"/>
        <w:autoSpaceDN w:val="0"/>
        <w:spacing w:after="0" w:line="360" w:lineRule="auto"/>
        <w:jc w:val="both"/>
        <w:rPr>
          <w:rFonts w:ascii="Times New Roman" w:hAnsi="Times New Roman" w:cs="Times New Roman"/>
          <w:b/>
          <w:sz w:val="24"/>
          <w:szCs w:val="24"/>
        </w:rPr>
      </w:pPr>
      <w:r w:rsidRPr="00F41A25">
        <w:rPr>
          <w:rFonts w:ascii="Times New Roman" w:hAnsi="Times New Roman" w:cs="Times New Roman"/>
          <w:sz w:val="24"/>
          <w:szCs w:val="24"/>
          <w:shd w:val="clear" w:color="auto" w:fill="FFFFFF"/>
        </w:rPr>
        <w:t>In this chapter, the methodology employed in conducting the research within the chosen area of study is outlined. This chapter details the procedures, techniques, and tools utilized to address the research questions and achieve the objectives of the study.</w:t>
      </w:r>
    </w:p>
    <w:p w:rsidR="00686215" w:rsidRPr="00F41A25" w:rsidRDefault="00686215" w:rsidP="00F41A25">
      <w:pPr>
        <w:tabs>
          <w:tab w:val="left" w:pos="939"/>
          <w:tab w:val="left" w:pos="940"/>
        </w:tabs>
        <w:autoSpaceDE w:val="0"/>
        <w:autoSpaceDN w:val="0"/>
        <w:spacing w:after="0" w:line="360" w:lineRule="auto"/>
        <w:rPr>
          <w:rFonts w:ascii="Times New Roman" w:hAnsi="Times New Roman" w:cs="Times New Roman"/>
          <w:b/>
          <w:sz w:val="24"/>
          <w:szCs w:val="24"/>
        </w:rPr>
      </w:pPr>
      <w:r w:rsidRPr="00F41A25">
        <w:rPr>
          <w:rFonts w:ascii="Times New Roman" w:hAnsi="Times New Roman" w:cs="Times New Roman"/>
          <w:b/>
          <w:sz w:val="24"/>
          <w:szCs w:val="24"/>
        </w:rPr>
        <w:t>3.1</w:t>
      </w:r>
      <w:r w:rsidRPr="00F41A25">
        <w:rPr>
          <w:rFonts w:ascii="Times New Roman" w:hAnsi="Times New Roman" w:cs="Times New Roman"/>
          <w:b/>
          <w:sz w:val="24"/>
          <w:szCs w:val="24"/>
        </w:rPr>
        <w:tab/>
        <w:t>Research</w:t>
      </w:r>
      <w:r w:rsidRPr="00F41A25">
        <w:rPr>
          <w:rFonts w:ascii="Times New Roman" w:hAnsi="Times New Roman" w:cs="Times New Roman"/>
          <w:b/>
          <w:spacing w:val="-2"/>
          <w:sz w:val="24"/>
          <w:szCs w:val="24"/>
        </w:rPr>
        <w:t xml:space="preserve"> </w:t>
      </w:r>
      <w:r w:rsidRPr="00F41A25">
        <w:rPr>
          <w:rFonts w:ascii="Times New Roman" w:hAnsi="Times New Roman" w:cs="Times New Roman"/>
          <w:b/>
          <w:sz w:val="24"/>
          <w:szCs w:val="24"/>
        </w:rPr>
        <w:t>Design</w:t>
      </w:r>
    </w:p>
    <w:p w:rsidR="00686215" w:rsidRPr="00F41A25" w:rsidRDefault="00686215" w:rsidP="00F41A25">
      <w:pPr>
        <w:spacing w:after="0" w:line="360" w:lineRule="auto"/>
        <w:ind w:firstLine="720"/>
        <w:jc w:val="both"/>
        <w:rPr>
          <w:rFonts w:ascii="Times New Roman" w:hAnsi="Times New Roman" w:cs="Times New Roman"/>
          <w:sz w:val="24"/>
          <w:szCs w:val="24"/>
        </w:rPr>
      </w:pPr>
      <w:r w:rsidRPr="00F41A25">
        <w:rPr>
          <w:rFonts w:ascii="Times New Roman" w:hAnsi="Times New Roman" w:cs="Times New Roman"/>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686215" w:rsidRPr="00F41A25" w:rsidRDefault="00686215" w:rsidP="00F41A25">
      <w:pPr>
        <w:spacing w:after="0" w:line="360" w:lineRule="auto"/>
        <w:ind w:firstLine="720"/>
        <w:jc w:val="both"/>
        <w:rPr>
          <w:rFonts w:ascii="Times New Roman" w:hAnsi="Times New Roman" w:cs="Times New Roman"/>
          <w:b/>
          <w:sz w:val="24"/>
          <w:szCs w:val="24"/>
        </w:rPr>
      </w:pPr>
      <w:r w:rsidRPr="00F41A25">
        <w:rPr>
          <w:rFonts w:ascii="Times New Roman" w:hAnsi="Times New Roman" w:cs="Times New Roman"/>
          <w:sz w:val="24"/>
          <w:szCs w:val="24"/>
        </w:rPr>
        <w:t>The study makes use descriptive research design using secondary data collected from annual report and fax</w:t>
      </w:r>
      <w:r w:rsidRPr="00F41A25">
        <w:rPr>
          <w:rFonts w:ascii="Times New Roman" w:hAnsi="Times New Roman" w:cs="Times New Roman"/>
          <w:spacing w:val="-57"/>
          <w:sz w:val="24"/>
          <w:szCs w:val="24"/>
        </w:rPr>
        <w:t xml:space="preserve"> </w:t>
      </w:r>
      <w:r w:rsidRPr="00F41A25">
        <w:rPr>
          <w:rFonts w:ascii="Times New Roman" w:hAnsi="Times New Roman" w:cs="Times New Roman"/>
          <w:sz w:val="24"/>
          <w:szCs w:val="24"/>
        </w:rPr>
        <w:t>books</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of the</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deposit bank under study.</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Descriptive</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research design</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was</w:t>
      </w:r>
      <w:r w:rsidRPr="00F41A25">
        <w:rPr>
          <w:rFonts w:ascii="Times New Roman" w:hAnsi="Times New Roman" w:cs="Times New Roman"/>
          <w:spacing w:val="2"/>
          <w:sz w:val="24"/>
          <w:szCs w:val="24"/>
        </w:rPr>
        <w:t xml:space="preserve"> </w:t>
      </w:r>
      <w:r w:rsidRPr="00F41A25">
        <w:rPr>
          <w:rFonts w:ascii="Times New Roman" w:hAnsi="Times New Roman" w:cs="Times New Roman"/>
          <w:sz w:val="24"/>
          <w:szCs w:val="24"/>
        </w:rPr>
        <w:t>adopted for</w:t>
      </w:r>
      <w:r w:rsidRPr="00F41A25">
        <w:rPr>
          <w:rFonts w:ascii="Times New Roman" w:hAnsi="Times New Roman" w:cs="Times New Roman"/>
          <w:spacing w:val="-1"/>
          <w:sz w:val="24"/>
          <w:szCs w:val="24"/>
        </w:rPr>
        <w:t xml:space="preserve"> </w:t>
      </w:r>
      <w:r w:rsidRPr="00F41A25">
        <w:rPr>
          <w:rFonts w:ascii="Times New Roman" w:hAnsi="Times New Roman" w:cs="Times New Roman"/>
          <w:sz w:val="24"/>
          <w:szCs w:val="24"/>
        </w:rPr>
        <w:t>this study.</w:t>
      </w:r>
    </w:p>
    <w:p w:rsidR="00686215" w:rsidRPr="00F41A25" w:rsidRDefault="00686215" w:rsidP="00F41A25">
      <w:pPr>
        <w:pStyle w:val="Heading1"/>
        <w:keepNext w:val="0"/>
        <w:keepLines w:val="0"/>
        <w:widowControl w:val="0"/>
        <w:numPr>
          <w:ilvl w:val="1"/>
          <w:numId w:val="3"/>
        </w:numPr>
        <w:tabs>
          <w:tab w:val="left" w:pos="580"/>
        </w:tabs>
        <w:autoSpaceDE w:val="0"/>
        <w:autoSpaceDN w:val="0"/>
        <w:spacing w:before="0" w:line="360" w:lineRule="auto"/>
        <w:ind w:hanging="480"/>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Sources of Data</w:t>
      </w:r>
    </w:p>
    <w:p w:rsidR="00686215" w:rsidRDefault="00686215" w:rsidP="00F41A25">
      <w:pPr>
        <w:pStyle w:val="BodyText"/>
        <w:spacing w:line="360" w:lineRule="auto"/>
        <w:ind w:firstLine="720"/>
        <w:jc w:val="both"/>
      </w:pPr>
      <w:r w:rsidRPr="00F41A25">
        <w:t xml:space="preserve">Data for the study were collected from primary source. The primary data were collected through the use of research instruments which include Questionnaires administered to the staff of </w:t>
      </w:r>
      <w:proofErr w:type="spellStart"/>
      <w:r w:rsidR="00232647" w:rsidRPr="00F41A25">
        <w:t>Tuyil</w:t>
      </w:r>
      <w:proofErr w:type="spellEnd"/>
      <w:r w:rsidR="00232647" w:rsidRPr="00F41A25">
        <w:t xml:space="preserve"> Pharmaceutical Company Ltd</w:t>
      </w:r>
      <w:r w:rsidRPr="00F41A25">
        <w:t>. The secondary data consist of information from academic journals,</w:t>
      </w:r>
      <w:r w:rsidRPr="00F41A25">
        <w:rPr>
          <w:spacing w:val="18"/>
        </w:rPr>
        <w:t xml:space="preserve"> </w:t>
      </w:r>
      <w:r w:rsidRPr="00F41A25">
        <w:t>textbooks, newspaper, internet materials, seminar papers and other available library materials.</w:t>
      </w:r>
    </w:p>
    <w:p w:rsidR="00816028" w:rsidRDefault="00816028" w:rsidP="00F41A25">
      <w:pPr>
        <w:pStyle w:val="BodyText"/>
        <w:spacing w:line="360" w:lineRule="auto"/>
        <w:ind w:firstLine="720"/>
        <w:jc w:val="both"/>
      </w:pPr>
    </w:p>
    <w:p w:rsidR="00816028" w:rsidRPr="00F41A25" w:rsidRDefault="00816028" w:rsidP="00F41A25">
      <w:pPr>
        <w:pStyle w:val="BodyText"/>
        <w:spacing w:line="360" w:lineRule="auto"/>
        <w:ind w:firstLine="720"/>
        <w:jc w:val="both"/>
      </w:pPr>
    </w:p>
    <w:p w:rsidR="00B75980" w:rsidRPr="00F41A25" w:rsidRDefault="00B75980"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b/>
          <w:sz w:val="24"/>
          <w:szCs w:val="24"/>
        </w:rPr>
        <w:lastRenderedPageBreak/>
        <w:t>3.3</w:t>
      </w:r>
      <w:r w:rsidRPr="00F41A25">
        <w:rPr>
          <w:rFonts w:ascii="Times New Roman" w:hAnsi="Times New Roman" w:cs="Times New Roman"/>
          <w:b/>
          <w:sz w:val="24"/>
          <w:szCs w:val="24"/>
        </w:rPr>
        <w:tab/>
        <w:t>Population of the Study</w:t>
      </w:r>
      <w:r w:rsidRPr="00F41A25">
        <w:rPr>
          <w:rFonts w:ascii="Times New Roman" w:hAnsi="Times New Roman" w:cs="Times New Roman"/>
          <w:sz w:val="24"/>
          <w:szCs w:val="24"/>
        </w:rPr>
        <w:t xml:space="preserve"> </w:t>
      </w:r>
    </w:p>
    <w:p w:rsidR="00932529" w:rsidRPr="00F41A25" w:rsidRDefault="00932529" w:rsidP="00F41A25">
      <w:pPr>
        <w:pStyle w:val="NormalWeb"/>
        <w:spacing w:before="0" w:beforeAutospacing="0" w:after="0" w:afterAutospacing="0" w:line="360" w:lineRule="auto"/>
        <w:jc w:val="both"/>
      </w:pPr>
      <w:r w:rsidRPr="00F41A25">
        <w:t xml:space="preserve">The population of the study comprises 100 internal control staff from </w:t>
      </w:r>
      <w:proofErr w:type="spellStart"/>
      <w:r w:rsidR="00232647" w:rsidRPr="00F41A25">
        <w:t>Tuyil</w:t>
      </w:r>
      <w:proofErr w:type="spellEnd"/>
      <w:r w:rsidR="00232647" w:rsidRPr="00F41A25">
        <w:t xml:space="preserve"> Pharmaceutical Company Ltd</w:t>
      </w:r>
      <w:r w:rsidRPr="00F41A25">
        <w:t xml:space="preserve"> in Nigeria with international authorization as categorized by the </w:t>
      </w:r>
      <w:r w:rsidR="00232647" w:rsidRPr="00F41A25">
        <w:t>SEC</w:t>
      </w:r>
      <w:r w:rsidRPr="00F41A25">
        <w:t xml:space="preserve"> as of May 25, 2023. This category of </w:t>
      </w:r>
      <w:r w:rsidR="00232647" w:rsidRPr="00F41A25">
        <w:t>company</w:t>
      </w:r>
      <w:r w:rsidRPr="00F41A25">
        <w:t xml:space="preserve"> was chosen because they interact with stakeholders both locally and internationally, making them likely to face sophisticated fraudulent activities and provide relevant responses to the research questions.</w:t>
      </w:r>
    </w:p>
    <w:p w:rsidR="00BF29D9" w:rsidRPr="00F41A25" w:rsidRDefault="00817FBE" w:rsidP="00F41A25">
      <w:pPr>
        <w:spacing w:after="0" w:line="360" w:lineRule="auto"/>
        <w:rPr>
          <w:rFonts w:ascii="Times New Roman" w:eastAsia="Times New Roman" w:hAnsi="Times New Roman" w:cs="Times New Roman"/>
          <w:sz w:val="24"/>
          <w:szCs w:val="24"/>
        </w:rPr>
      </w:pPr>
      <w:r w:rsidRPr="00F41A25">
        <w:rPr>
          <w:rFonts w:ascii="Times New Roman" w:eastAsia="Times New Roman" w:hAnsi="Times New Roman" w:cs="Times New Roman"/>
          <w:b/>
          <w:bCs/>
          <w:sz w:val="24"/>
          <w:szCs w:val="24"/>
        </w:rPr>
        <w:t>3.4 Sample Size and Sampling Techniques</w:t>
      </w:r>
    </w:p>
    <w:p w:rsidR="00701DDB" w:rsidRPr="00F41A25" w:rsidRDefault="00817FBE" w:rsidP="00F41A25">
      <w:pPr>
        <w:spacing w:after="0" w:line="360" w:lineRule="auto"/>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A sample was determined to obtain information from the company under study. Based on this, the population of 100 was targeted. The sample size was calculated using the formula: </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n = </w:t>
      </w:r>
      <w:r w:rsidRPr="00F41A25">
        <w:rPr>
          <w:rFonts w:ascii="Times New Roman" w:eastAsia="Times New Roman" w:hAnsi="Times New Roman" w:cs="Times New Roman"/>
          <w:sz w:val="24"/>
          <w:szCs w:val="24"/>
        </w:rPr>
        <w:tab/>
      </w:r>
      <w:r w:rsidRPr="00F41A25">
        <w:rPr>
          <w:rFonts w:ascii="Times New Roman" w:eastAsia="Times New Roman" w:hAnsi="Times New Roman" w:cs="Times New Roman"/>
          <w:sz w:val="24"/>
          <w:szCs w:val="24"/>
          <w:u w:val="single"/>
        </w:rPr>
        <w:t>N</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      1 + </w:t>
      </w:r>
      <w:proofErr w:type="gramStart"/>
      <w:r w:rsidRPr="00F41A25">
        <w:rPr>
          <w:rFonts w:ascii="Times New Roman" w:eastAsia="Times New Roman" w:hAnsi="Times New Roman" w:cs="Times New Roman"/>
          <w:sz w:val="24"/>
          <w:szCs w:val="24"/>
        </w:rPr>
        <w:t>N(</w:t>
      </w:r>
      <w:proofErr w:type="gramEnd"/>
      <w:r w:rsidRPr="00F41A25">
        <w:rPr>
          <w:rFonts w:ascii="Times New Roman" w:eastAsia="Times New Roman" w:hAnsi="Times New Roman" w:cs="Times New Roman"/>
          <w:sz w:val="24"/>
          <w:szCs w:val="24"/>
        </w:rPr>
        <w:t>e</w:t>
      </w:r>
      <w:r w:rsidRPr="00F41A25">
        <w:rPr>
          <w:rFonts w:ascii="Times New Roman" w:eastAsia="Times New Roman" w:hAnsi="Times New Roman" w:cs="Times New Roman"/>
          <w:sz w:val="24"/>
          <w:szCs w:val="24"/>
          <w:vertAlign w:val="superscript"/>
        </w:rPr>
        <w:t>2</w:t>
      </w:r>
      <w:r w:rsidRPr="00F41A25">
        <w:rPr>
          <w:rFonts w:ascii="Times New Roman" w:eastAsia="Times New Roman" w:hAnsi="Times New Roman" w:cs="Times New Roman"/>
          <w:sz w:val="24"/>
          <w:szCs w:val="24"/>
        </w:rPr>
        <w:t>)</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Where:</w:t>
      </w:r>
    </w:p>
    <w:p w:rsidR="00701DDB" w:rsidRPr="00F41A25" w:rsidRDefault="00701DDB" w:rsidP="00F41A25">
      <w:pPr>
        <w:numPr>
          <w:ilvl w:val="0"/>
          <w:numId w:val="48"/>
        </w:num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n ) = sample size</w:t>
      </w:r>
    </w:p>
    <w:p w:rsidR="00701DDB" w:rsidRPr="00F41A25" w:rsidRDefault="00701DDB" w:rsidP="00F41A25">
      <w:pPr>
        <w:numPr>
          <w:ilvl w:val="0"/>
          <w:numId w:val="48"/>
        </w:num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N ) = population size (100)</w:t>
      </w:r>
    </w:p>
    <w:p w:rsidR="00701DDB" w:rsidRPr="00F41A25" w:rsidRDefault="00701DDB" w:rsidP="00F41A25">
      <w:pPr>
        <w:numPr>
          <w:ilvl w:val="0"/>
          <w:numId w:val="48"/>
        </w:num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e ) = margin of error (5% or 0.05)</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Substituting the values:</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n = </w:t>
      </w:r>
      <w:r w:rsidRPr="00F41A25">
        <w:rPr>
          <w:rFonts w:ascii="Times New Roman" w:eastAsia="Times New Roman" w:hAnsi="Times New Roman" w:cs="Times New Roman"/>
          <w:sz w:val="24"/>
          <w:szCs w:val="24"/>
        </w:rPr>
        <w:tab/>
      </w:r>
      <w:r w:rsidRPr="00F41A25">
        <w:rPr>
          <w:rFonts w:ascii="Times New Roman" w:eastAsia="Times New Roman" w:hAnsi="Times New Roman" w:cs="Times New Roman"/>
          <w:sz w:val="24"/>
          <w:szCs w:val="24"/>
          <w:u w:val="single"/>
        </w:rPr>
        <w:t>100</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    1 + 100(0.05</w:t>
      </w:r>
      <w:r w:rsidRPr="00F41A25">
        <w:rPr>
          <w:rFonts w:ascii="Times New Roman" w:eastAsia="Times New Roman" w:hAnsi="Times New Roman" w:cs="Times New Roman"/>
          <w:sz w:val="24"/>
          <w:szCs w:val="24"/>
          <w:vertAlign w:val="superscript"/>
        </w:rPr>
        <w:t>2</w:t>
      </w:r>
      <w:r w:rsidRPr="00F41A25">
        <w:rPr>
          <w:rFonts w:ascii="Times New Roman" w:eastAsia="Times New Roman" w:hAnsi="Times New Roman" w:cs="Times New Roman"/>
          <w:sz w:val="24"/>
          <w:szCs w:val="24"/>
        </w:rPr>
        <w:t>)</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n = </w:t>
      </w:r>
      <w:r w:rsidRPr="00F41A25">
        <w:rPr>
          <w:rFonts w:ascii="Times New Roman" w:eastAsia="Times New Roman" w:hAnsi="Times New Roman" w:cs="Times New Roman"/>
          <w:sz w:val="24"/>
          <w:szCs w:val="24"/>
        </w:rPr>
        <w:tab/>
      </w:r>
      <w:r w:rsidRPr="00F41A25">
        <w:rPr>
          <w:rFonts w:ascii="Times New Roman" w:eastAsia="Times New Roman" w:hAnsi="Times New Roman" w:cs="Times New Roman"/>
          <w:sz w:val="24"/>
          <w:szCs w:val="24"/>
          <w:u w:val="single"/>
        </w:rPr>
        <w:t>100</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    1 + 100(0.0025)</w:t>
      </w:r>
    </w:p>
    <w:p w:rsidR="00701DDB" w:rsidRPr="00F41A25" w:rsidRDefault="00701DDB" w:rsidP="00F41A25">
      <w:pPr>
        <w:spacing w:after="0" w:line="360" w:lineRule="auto"/>
        <w:jc w:val="both"/>
        <w:rPr>
          <w:rFonts w:ascii="Times New Roman" w:eastAsia="Times New Roman" w:hAnsi="Times New Roman" w:cs="Times New Roman"/>
          <w:sz w:val="24"/>
          <w:szCs w:val="24"/>
          <w:u w:val="single"/>
        </w:rPr>
      </w:pPr>
      <w:r w:rsidRPr="00F41A25">
        <w:rPr>
          <w:rFonts w:ascii="Times New Roman" w:eastAsia="Times New Roman" w:hAnsi="Times New Roman" w:cs="Times New Roman"/>
          <w:sz w:val="24"/>
          <w:szCs w:val="24"/>
        </w:rPr>
        <w:t xml:space="preserve">n = </w:t>
      </w:r>
      <w:r w:rsidRPr="00F41A25">
        <w:rPr>
          <w:rFonts w:ascii="Times New Roman" w:eastAsia="Times New Roman" w:hAnsi="Times New Roman" w:cs="Times New Roman"/>
          <w:sz w:val="24"/>
          <w:szCs w:val="24"/>
        </w:rPr>
        <w:tab/>
      </w:r>
      <w:r w:rsidRPr="00F41A25">
        <w:rPr>
          <w:rFonts w:ascii="Times New Roman" w:eastAsia="Times New Roman" w:hAnsi="Times New Roman" w:cs="Times New Roman"/>
          <w:sz w:val="24"/>
          <w:szCs w:val="24"/>
          <w:u w:val="single"/>
        </w:rPr>
        <w:t>100</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        1 + 0.25</w:t>
      </w:r>
    </w:p>
    <w:p w:rsidR="00701DDB" w:rsidRPr="00F41A25" w:rsidRDefault="00701DDB" w:rsidP="00F41A25">
      <w:pPr>
        <w:spacing w:after="0" w:line="360" w:lineRule="auto"/>
        <w:jc w:val="both"/>
        <w:rPr>
          <w:rFonts w:ascii="Times New Roman" w:eastAsia="Times New Roman" w:hAnsi="Times New Roman" w:cs="Times New Roman"/>
          <w:sz w:val="24"/>
          <w:szCs w:val="24"/>
          <w:u w:val="single"/>
        </w:rPr>
      </w:pPr>
      <w:r w:rsidRPr="00F41A25">
        <w:rPr>
          <w:rFonts w:ascii="Times New Roman" w:eastAsia="Times New Roman" w:hAnsi="Times New Roman" w:cs="Times New Roman"/>
          <w:sz w:val="24"/>
          <w:szCs w:val="24"/>
        </w:rPr>
        <w:t xml:space="preserve">n = </w:t>
      </w:r>
      <w:r w:rsidRPr="00F41A25">
        <w:rPr>
          <w:rFonts w:ascii="Times New Roman" w:eastAsia="Times New Roman" w:hAnsi="Times New Roman" w:cs="Times New Roman"/>
          <w:sz w:val="24"/>
          <w:szCs w:val="24"/>
        </w:rPr>
        <w:tab/>
      </w:r>
      <w:r w:rsidRPr="00F41A25">
        <w:rPr>
          <w:rFonts w:ascii="Times New Roman" w:eastAsia="Times New Roman" w:hAnsi="Times New Roman" w:cs="Times New Roman"/>
          <w:sz w:val="24"/>
          <w:szCs w:val="24"/>
          <w:u w:val="single"/>
        </w:rPr>
        <w:t>100</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          1.25</w:t>
      </w:r>
    </w:p>
    <w:p w:rsidR="00701DDB" w:rsidRPr="00F41A25" w:rsidRDefault="00701DDB" w:rsidP="00F41A25">
      <w:pPr>
        <w:spacing w:after="0" w:line="360" w:lineRule="auto"/>
        <w:jc w:val="both"/>
        <w:rPr>
          <w:rFonts w:ascii="Times New Roman" w:eastAsia="Times New Roman" w:hAnsi="Times New Roman" w:cs="Times New Roman"/>
          <w:sz w:val="24"/>
          <w:szCs w:val="24"/>
        </w:rPr>
      </w:pPr>
      <w:r w:rsidRPr="00F41A25">
        <w:rPr>
          <w:rFonts w:ascii="Times New Roman" w:eastAsia="Times New Roman" w:hAnsi="Times New Roman" w:cs="Times New Roman"/>
          <w:sz w:val="24"/>
          <w:szCs w:val="24"/>
        </w:rPr>
        <w:t xml:space="preserve"> n = 80 </w:t>
      </w:r>
    </w:p>
    <w:p w:rsidR="001B1A34" w:rsidRPr="00F41A25" w:rsidRDefault="00817FBE" w:rsidP="00F41A25">
      <w:pPr>
        <w:pStyle w:val="NormalWeb"/>
        <w:spacing w:before="0" w:beforeAutospacing="0" w:after="0" w:afterAutospacing="0" w:line="360" w:lineRule="auto"/>
      </w:pPr>
      <w:r w:rsidRPr="00F41A25">
        <w:lastRenderedPageBreak/>
        <w:t>This implies that a sample size of 80 will be required in this study to achieve 95% precision using information and data collected from the sample.</w:t>
      </w:r>
    </w:p>
    <w:p w:rsidR="00686215" w:rsidRPr="00F41A25" w:rsidRDefault="00686215" w:rsidP="00F41A25">
      <w:pPr>
        <w:pStyle w:val="Heading1"/>
        <w:tabs>
          <w:tab w:val="left" w:pos="580"/>
        </w:tabs>
        <w:spacing w:before="0" w:line="360" w:lineRule="auto"/>
        <w:rPr>
          <w:rFonts w:ascii="Times New Roman" w:hAnsi="Times New Roman" w:cs="Times New Roman"/>
          <w:color w:val="auto"/>
          <w:sz w:val="24"/>
          <w:szCs w:val="24"/>
        </w:rPr>
      </w:pPr>
      <w:r w:rsidRPr="00F41A25">
        <w:rPr>
          <w:rFonts w:ascii="Times New Roman" w:hAnsi="Times New Roman" w:cs="Times New Roman"/>
          <w:color w:val="auto"/>
          <w:sz w:val="24"/>
          <w:szCs w:val="24"/>
        </w:rPr>
        <w:t>3.5</w:t>
      </w:r>
      <w:r w:rsidRPr="00F41A25">
        <w:rPr>
          <w:rFonts w:ascii="Times New Roman" w:hAnsi="Times New Roman" w:cs="Times New Roman"/>
          <w:color w:val="auto"/>
          <w:sz w:val="24"/>
          <w:szCs w:val="24"/>
        </w:rPr>
        <w:tab/>
        <w:t>Method of Data Collection</w:t>
      </w:r>
      <w:r w:rsidRPr="00F41A25">
        <w:rPr>
          <w:rFonts w:ascii="Times New Roman" w:hAnsi="Times New Roman" w:cs="Times New Roman"/>
          <w:color w:val="auto"/>
          <w:spacing w:val="1"/>
          <w:sz w:val="24"/>
          <w:szCs w:val="24"/>
        </w:rPr>
        <w:t xml:space="preserve"> </w:t>
      </w:r>
    </w:p>
    <w:p w:rsidR="00686215" w:rsidRPr="00F41A25" w:rsidRDefault="00686215" w:rsidP="00F41A25">
      <w:pPr>
        <w:pStyle w:val="BodyText"/>
        <w:spacing w:line="360" w:lineRule="auto"/>
        <w:ind w:right="117" w:firstLine="720"/>
        <w:jc w:val="both"/>
      </w:pPr>
      <w:r w:rsidRPr="00F41A25">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686215" w:rsidRPr="00F41A25" w:rsidRDefault="00686215" w:rsidP="00F41A25">
      <w:pPr>
        <w:pStyle w:val="BodyText"/>
        <w:spacing w:line="360" w:lineRule="auto"/>
        <w:ind w:right="117"/>
        <w:jc w:val="both"/>
      </w:pPr>
      <w:r w:rsidRPr="00F41A25">
        <w:rPr>
          <w:b/>
        </w:rPr>
        <w:t>3.6</w:t>
      </w:r>
      <w:r w:rsidRPr="00F41A25">
        <w:rPr>
          <w:b/>
        </w:rPr>
        <w:tab/>
        <w:t>Method of Data Analysis</w:t>
      </w:r>
    </w:p>
    <w:p w:rsidR="00686215" w:rsidRPr="00F41A25" w:rsidRDefault="00686215"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b/>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0E7FF9" w:rsidRPr="00F41A25" w:rsidRDefault="002D2DBC"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3.7</w:t>
      </w:r>
      <w:r w:rsidRPr="00F41A25">
        <w:rPr>
          <w:rFonts w:ascii="Times New Roman" w:hAnsi="Times New Roman" w:cs="Times New Roman"/>
          <w:b/>
          <w:sz w:val="24"/>
          <w:szCs w:val="24"/>
        </w:rPr>
        <w:tab/>
        <w:t xml:space="preserve">Model Specification </w:t>
      </w:r>
    </w:p>
    <w:p w:rsidR="00D6665D" w:rsidRPr="00F41A25" w:rsidRDefault="000E7FF9" w:rsidP="00F41A25">
      <w:pPr>
        <w:spacing w:after="0" w:line="360" w:lineRule="auto"/>
        <w:ind w:firstLine="720"/>
        <w:jc w:val="both"/>
        <w:rPr>
          <w:rFonts w:ascii="Times New Roman" w:hAnsi="Times New Roman" w:cs="Times New Roman"/>
          <w:sz w:val="24"/>
          <w:szCs w:val="24"/>
        </w:rPr>
      </w:pPr>
      <w:r w:rsidRPr="00F41A25">
        <w:rPr>
          <w:rFonts w:ascii="Times New Roman" w:hAnsi="Times New Roman" w:cs="Times New Roman"/>
          <w:sz w:val="24"/>
          <w:szCs w:val="24"/>
        </w:rPr>
        <w:t xml:space="preserve">Model specification refers to the determination of which independence variable should be </w:t>
      </w:r>
      <w:r w:rsidR="00D7488D" w:rsidRPr="00F41A25">
        <w:rPr>
          <w:rFonts w:ascii="Times New Roman" w:hAnsi="Times New Roman" w:cs="Times New Roman"/>
          <w:sz w:val="24"/>
          <w:szCs w:val="24"/>
        </w:rPr>
        <w:t xml:space="preserve">based </w:t>
      </w:r>
      <w:proofErr w:type="gramStart"/>
      <w:r w:rsidR="00D7488D" w:rsidRPr="00F41A25">
        <w:rPr>
          <w:rFonts w:ascii="Times New Roman" w:hAnsi="Times New Roman" w:cs="Times New Roman"/>
          <w:sz w:val="24"/>
          <w:szCs w:val="24"/>
        </w:rPr>
        <w:t xml:space="preserve">primarily </w:t>
      </w:r>
      <w:r w:rsidR="008D0819" w:rsidRPr="00F41A25">
        <w:rPr>
          <w:rFonts w:ascii="Times New Roman" w:hAnsi="Times New Roman" w:cs="Times New Roman"/>
          <w:sz w:val="24"/>
          <w:szCs w:val="24"/>
        </w:rPr>
        <w:t xml:space="preserve"> </w:t>
      </w:r>
      <w:r w:rsidR="00D7488D" w:rsidRPr="00F41A25">
        <w:rPr>
          <w:rFonts w:ascii="Times New Roman" w:hAnsi="Times New Roman" w:cs="Times New Roman"/>
          <w:sz w:val="24"/>
          <w:szCs w:val="24"/>
        </w:rPr>
        <w:t>on</w:t>
      </w:r>
      <w:proofErr w:type="gramEnd"/>
      <w:r w:rsidR="00D7488D" w:rsidRPr="00F41A25">
        <w:rPr>
          <w:rFonts w:ascii="Times New Roman" w:hAnsi="Times New Roman" w:cs="Times New Roman"/>
          <w:sz w:val="24"/>
          <w:szCs w:val="24"/>
        </w:rPr>
        <w:t xml:space="preserve"> theoretical considerations rather than empirical with the subjective in order to guide the </w:t>
      </w:r>
      <w:r w:rsidR="00D6665D" w:rsidRPr="00F41A25">
        <w:rPr>
          <w:rFonts w:ascii="Times New Roman" w:hAnsi="Times New Roman" w:cs="Times New Roman"/>
          <w:sz w:val="24"/>
          <w:szCs w:val="24"/>
        </w:rPr>
        <w:t xml:space="preserve">study </w:t>
      </w:r>
    </w:p>
    <w:p w:rsidR="00816028" w:rsidRDefault="00816028" w:rsidP="00F41A25">
      <w:pPr>
        <w:spacing w:after="0" w:line="360" w:lineRule="auto"/>
        <w:jc w:val="both"/>
        <w:rPr>
          <w:rFonts w:ascii="Times New Roman" w:hAnsi="Times New Roman" w:cs="Times New Roman"/>
          <w:sz w:val="24"/>
          <w:szCs w:val="24"/>
        </w:rPr>
      </w:pPr>
    </w:p>
    <w:p w:rsidR="00816028" w:rsidRDefault="00816028" w:rsidP="00F41A25">
      <w:pPr>
        <w:spacing w:after="0" w:line="360" w:lineRule="auto"/>
        <w:jc w:val="both"/>
        <w:rPr>
          <w:rFonts w:ascii="Times New Roman" w:hAnsi="Times New Roman" w:cs="Times New Roman"/>
          <w:sz w:val="24"/>
          <w:szCs w:val="24"/>
        </w:rPr>
      </w:pPr>
    </w:p>
    <w:p w:rsidR="00816028" w:rsidRDefault="00816028" w:rsidP="00F41A25">
      <w:pPr>
        <w:spacing w:after="0" w:line="360" w:lineRule="auto"/>
        <w:jc w:val="both"/>
        <w:rPr>
          <w:rFonts w:ascii="Times New Roman" w:hAnsi="Times New Roman" w:cs="Times New Roman"/>
          <w:sz w:val="24"/>
          <w:szCs w:val="24"/>
        </w:rPr>
      </w:pPr>
    </w:p>
    <w:p w:rsidR="00D6665D" w:rsidRPr="00F41A25" w:rsidRDefault="00D6665D"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lastRenderedPageBreak/>
        <w:t>Thus:</w:t>
      </w:r>
    </w:p>
    <w:p w:rsidR="00D6665D" w:rsidRPr="00F41A25" w:rsidRDefault="00D6665D"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P</w:t>
      </w:r>
      <w:r w:rsidRPr="00F41A25">
        <w:rPr>
          <w:rFonts w:ascii="Times New Roman" w:hAnsi="Times New Roman" w:cs="Times New Roman"/>
          <w:sz w:val="24"/>
          <w:szCs w:val="24"/>
          <w:vertAlign w:val="subscript"/>
        </w:rPr>
        <w:t>1</w:t>
      </w:r>
      <w:r w:rsidRPr="00F41A25">
        <w:rPr>
          <w:rFonts w:ascii="Times New Roman" w:hAnsi="Times New Roman" w:cs="Times New Roman"/>
          <w:sz w:val="24"/>
          <w:szCs w:val="24"/>
        </w:rPr>
        <w:t xml:space="preserve"> = f (IS, RF, AT, SWM)</w:t>
      </w:r>
    </w:p>
    <w:p w:rsidR="00D6665D" w:rsidRPr="00F41A25" w:rsidRDefault="00D6665D"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Where;</w:t>
      </w:r>
    </w:p>
    <w:p w:rsidR="008D0819" w:rsidRPr="00F41A25" w:rsidRDefault="00D7488D"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  </w:t>
      </w:r>
      <w:r w:rsidR="00D6665D" w:rsidRPr="00F41A25">
        <w:rPr>
          <w:rFonts w:ascii="Times New Roman" w:hAnsi="Times New Roman" w:cs="Times New Roman"/>
          <w:sz w:val="24"/>
          <w:szCs w:val="24"/>
        </w:rPr>
        <w:t>P</w:t>
      </w:r>
      <w:r w:rsidR="00D6665D" w:rsidRPr="00F41A25">
        <w:rPr>
          <w:rFonts w:ascii="Times New Roman" w:hAnsi="Times New Roman" w:cs="Times New Roman"/>
          <w:sz w:val="24"/>
          <w:szCs w:val="24"/>
          <w:vertAlign w:val="subscript"/>
        </w:rPr>
        <w:t xml:space="preserve">1 </w:t>
      </w:r>
      <w:r w:rsidR="00D6665D" w:rsidRPr="00F41A25">
        <w:rPr>
          <w:rFonts w:ascii="Times New Roman" w:hAnsi="Times New Roman" w:cs="Times New Roman"/>
          <w:sz w:val="24"/>
          <w:szCs w:val="24"/>
        </w:rPr>
        <w:t xml:space="preserve">= creative accounting </w:t>
      </w:r>
      <w:r w:rsidR="00553369" w:rsidRPr="00F41A25">
        <w:rPr>
          <w:rFonts w:ascii="Times New Roman" w:hAnsi="Times New Roman" w:cs="Times New Roman"/>
          <w:sz w:val="24"/>
          <w:szCs w:val="24"/>
        </w:rPr>
        <w:t>(that is the independent variable)</w:t>
      </w:r>
    </w:p>
    <w:p w:rsidR="00553369"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IS = income smoothing </w:t>
      </w:r>
    </w:p>
    <w:p w:rsidR="00553369"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RF = regulatory flexibility </w:t>
      </w:r>
    </w:p>
    <w:p w:rsidR="00553369"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AT = artificial transaction </w:t>
      </w:r>
    </w:p>
    <w:p w:rsidR="00553369"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WM = shareholders wealth maximization which entails the dependent variable </w:t>
      </w:r>
    </w:p>
    <w:p w:rsidR="00553369"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F = constant</w:t>
      </w:r>
    </w:p>
    <w:p w:rsidR="00553369"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The equation goes thus;</w:t>
      </w:r>
    </w:p>
    <w:p w:rsidR="00E720E8" w:rsidRPr="00F41A25" w:rsidRDefault="00553369"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 xml:space="preserve"> P</w:t>
      </w:r>
      <w:r w:rsidRPr="00F41A25">
        <w:rPr>
          <w:rFonts w:ascii="Times New Roman" w:hAnsi="Times New Roman" w:cs="Times New Roman"/>
          <w:sz w:val="24"/>
          <w:szCs w:val="24"/>
          <w:vertAlign w:val="subscript"/>
        </w:rPr>
        <w:t>1</w:t>
      </w:r>
      <w:r w:rsidRPr="00F41A25">
        <w:rPr>
          <w:rFonts w:ascii="Times New Roman" w:hAnsi="Times New Roman" w:cs="Times New Roman"/>
          <w:sz w:val="24"/>
          <w:szCs w:val="24"/>
        </w:rPr>
        <w:t xml:space="preserve"> = BLS + B</w:t>
      </w:r>
      <w:r w:rsidRPr="00F41A25">
        <w:rPr>
          <w:rFonts w:ascii="Times New Roman" w:hAnsi="Times New Roman" w:cs="Times New Roman"/>
          <w:sz w:val="24"/>
          <w:szCs w:val="24"/>
        </w:rPr>
        <w:tab/>
        <w:t>RF + BAT +BSWM)</w:t>
      </w:r>
    </w:p>
    <w:p w:rsidR="00E720E8" w:rsidRPr="00F41A25" w:rsidRDefault="00E720E8" w:rsidP="00F41A25">
      <w:pPr>
        <w:spacing w:after="0" w:line="360" w:lineRule="auto"/>
        <w:rPr>
          <w:rFonts w:ascii="Times New Roman" w:hAnsi="Times New Roman" w:cs="Times New Roman"/>
          <w:sz w:val="24"/>
          <w:szCs w:val="24"/>
        </w:rPr>
      </w:pPr>
      <w:r w:rsidRPr="00F41A25">
        <w:rPr>
          <w:rFonts w:ascii="Times New Roman" w:hAnsi="Times New Roman" w:cs="Times New Roman"/>
          <w:sz w:val="24"/>
          <w:szCs w:val="24"/>
        </w:rPr>
        <w:br w:type="page"/>
      </w:r>
    </w:p>
    <w:p w:rsidR="00FA24CF" w:rsidRPr="00F41A25" w:rsidRDefault="00FA24CF" w:rsidP="00F41A25">
      <w:pPr>
        <w:pStyle w:val="Heading1"/>
        <w:spacing w:before="0" w:line="360" w:lineRule="auto"/>
        <w:jc w:val="center"/>
        <w:rPr>
          <w:rFonts w:ascii="Times New Roman" w:hAnsi="Times New Roman" w:cs="Times New Roman"/>
          <w:color w:val="auto"/>
          <w:sz w:val="24"/>
          <w:szCs w:val="24"/>
        </w:rPr>
      </w:pPr>
      <w:bookmarkStart w:id="0" w:name="_bookmark60"/>
      <w:bookmarkEnd w:id="0"/>
      <w:r w:rsidRPr="00F41A25">
        <w:rPr>
          <w:rFonts w:ascii="Times New Roman" w:hAnsi="Times New Roman" w:cs="Times New Roman"/>
          <w:color w:val="auto"/>
          <w:sz w:val="24"/>
          <w:szCs w:val="24"/>
        </w:rPr>
        <w:lastRenderedPageBreak/>
        <w:t>CHAPTER FOUR</w:t>
      </w:r>
    </w:p>
    <w:p w:rsidR="00FA24CF" w:rsidRPr="00F41A25" w:rsidRDefault="00FA24CF" w:rsidP="00F41A25">
      <w:pPr>
        <w:pStyle w:val="Heading1"/>
        <w:spacing w:before="0" w:line="36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t>ANALYSIS AND DISCUSSION</w:t>
      </w:r>
    </w:p>
    <w:p w:rsidR="00FA24CF" w:rsidRPr="00F41A25" w:rsidRDefault="00FA24CF" w:rsidP="00F41A25">
      <w:pPr>
        <w:pStyle w:val="Heading2"/>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4.1 Introduction</w:t>
      </w:r>
    </w:p>
    <w:p w:rsidR="00FA24CF" w:rsidRPr="00F41A25" w:rsidRDefault="00FA24CF" w:rsidP="00F41A25">
      <w:pPr>
        <w:pStyle w:val="NormalWeb"/>
        <w:spacing w:before="0" w:beforeAutospacing="0" w:after="0" w:afterAutospacing="0" w:line="360" w:lineRule="auto"/>
        <w:jc w:val="both"/>
      </w:pPr>
      <w:r w:rsidRPr="00F41A25">
        <w:t xml:space="preserve">This chapter presents the data collected, analyzes the results, and interprets the findings. The first section provides general information about the respondents, while the second section analyzes the responses to the survey questions. The data were collected from a sample of 80 respondents, representing internal control staff from </w:t>
      </w:r>
      <w:r w:rsidR="00D76F0F" w:rsidRPr="00F41A25">
        <w:t>Manufacturing Companies</w:t>
      </w:r>
      <w:r w:rsidRPr="00F41A25">
        <w:t xml:space="preserve"> in Nigeria, specifically focusing on First Bank of Nigeria Plc.</w:t>
      </w:r>
    </w:p>
    <w:p w:rsidR="00FA24CF" w:rsidRPr="00F41A25" w:rsidRDefault="00FA24CF" w:rsidP="00F41A25">
      <w:pPr>
        <w:pStyle w:val="Heading2"/>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4.2 Data Presentation and Analysis</w:t>
      </w:r>
    </w:p>
    <w:p w:rsidR="00FA24CF" w:rsidRPr="00F41A25" w:rsidRDefault="00FA24CF" w:rsidP="00F41A25">
      <w:pPr>
        <w:pStyle w:val="Heading3"/>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SECTION A</w:t>
      </w:r>
    </w:p>
    <w:p w:rsidR="00FA24CF" w:rsidRDefault="00FA24CF" w:rsidP="00F41A25">
      <w:pPr>
        <w:pStyle w:val="Heading3"/>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Bio Data of Respondents</w:t>
      </w:r>
    </w:p>
    <w:p w:rsidR="00816028" w:rsidRPr="00816028" w:rsidRDefault="00816028" w:rsidP="00816028">
      <w:r w:rsidRPr="00F41A25">
        <w:rPr>
          <w:rStyle w:val="Strong"/>
          <w:rFonts w:ascii="Times New Roman" w:hAnsi="Times New Roman" w:cs="Times New Roman"/>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174"/>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Male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Female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1 shows that 40 respondents (50.0%) are male, and 40 respondents (50.0%) are female, indicating an even gender distribution.</w:t>
      </w:r>
    </w:p>
    <w:p w:rsidR="00816028" w:rsidRPr="00F41A25" w:rsidRDefault="00816028" w:rsidP="00F41A25">
      <w:pPr>
        <w:pStyle w:val="NormalWeb"/>
        <w:spacing w:before="0" w:beforeAutospacing="0" w:after="0" w:afterAutospacing="0" w:line="360" w:lineRule="auto"/>
        <w:jc w:val="both"/>
      </w:pPr>
      <w:r w:rsidRPr="00F41A25">
        <w:rPr>
          <w:rStyle w:val="Strong"/>
        </w:rPr>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174"/>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Single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68.8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68.8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Married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31.2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31.2</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2 indicates that 55 respondents (68.8%) are single, and 25 respondents (31.2%) are married.</w:t>
      </w:r>
    </w:p>
    <w:p w:rsidR="00816028" w:rsidRPr="00F41A25" w:rsidRDefault="00816028" w:rsidP="00F41A25">
      <w:pPr>
        <w:pStyle w:val="NormalWeb"/>
        <w:spacing w:before="0" w:beforeAutospacing="0" w:after="0" w:afterAutospacing="0" w:line="360" w:lineRule="auto"/>
        <w:jc w:val="both"/>
      </w:pPr>
      <w:r w:rsidRPr="00F41A25">
        <w:rPr>
          <w:rStyle w:val="Strong"/>
        </w:rPr>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367"/>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 – 29 years</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31.3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31.3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30–39 years</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63.7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63.7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40–49 years</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proofErr w:type="gramStart"/>
      <w:r w:rsidRPr="00F41A25">
        <w:t>Table 3 shows that 25 respondents (31.3%) are aged 18–29 years, 51 respondents (63.7%) are aged 30–39 years, and 4 respondents (5.0%) are aged 40–49 years.</w:t>
      </w:r>
      <w:proofErr w:type="gramEnd"/>
    </w:p>
    <w:p w:rsidR="00816028" w:rsidRPr="00F41A25" w:rsidRDefault="00816028" w:rsidP="00F41A25">
      <w:pPr>
        <w:pStyle w:val="NormalWeb"/>
        <w:spacing w:before="0" w:beforeAutospacing="0" w:after="0" w:afterAutospacing="0" w:line="360" w:lineRule="auto"/>
        <w:jc w:val="both"/>
      </w:pPr>
      <w:r w:rsidRPr="00F41A25">
        <w:rPr>
          <w:rStyle w:val="Strong"/>
        </w:rPr>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3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WAEC</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ND/NCE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HND/</w:t>
            </w:r>
            <w:proofErr w:type="spellStart"/>
            <w:r w:rsidRPr="00F41A25">
              <w:rPr>
                <w:rFonts w:ascii="Times New Roman" w:hAnsi="Times New Roman" w:cs="Times New Roman"/>
                <w:sz w:val="24"/>
                <w:szCs w:val="24"/>
              </w:rPr>
              <w:t>BSc</w:t>
            </w:r>
            <w:proofErr w:type="spellEnd"/>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Postgraduate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4 indicates that 23 respondents (28.8%) hold WAEC certificates, 36 respondents (45.0%) hold ND/NCE certificates, 18 respondents (22.5%) hold HND/</w:t>
      </w:r>
      <w:proofErr w:type="spellStart"/>
      <w:r w:rsidRPr="00F41A25">
        <w:t>BSc</w:t>
      </w:r>
      <w:proofErr w:type="spellEnd"/>
      <w:r w:rsidRPr="00F41A25">
        <w:t xml:space="preserve"> certificates, and 3 respondents (3.7%) hold postgraduate certificates.</w:t>
      </w:r>
    </w:p>
    <w:p w:rsidR="00816028" w:rsidRDefault="00816028" w:rsidP="00F41A25">
      <w:pPr>
        <w:pStyle w:val="NormalWeb"/>
        <w:spacing w:before="0" w:beforeAutospacing="0" w:after="0" w:afterAutospacing="0" w:line="360" w:lineRule="auto"/>
        <w:jc w:val="both"/>
      </w:pPr>
    </w:p>
    <w:p w:rsidR="00816028" w:rsidRDefault="00816028" w:rsidP="00F41A25">
      <w:pPr>
        <w:pStyle w:val="NormalWeb"/>
        <w:spacing w:before="0" w:beforeAutospacing="0" w:after="0" w:afterAutospacing="0" w:line="360" w:lineRule="auto"/>
        <w:jc w:val="both"/>
      </w:pPr>
    </w:p>
    <w:p w:rsidR="00816028" w:rsidRDefault="00816028" w:rsidP="00F41A25">
      <w:pPr>
        <w:pStyle w:val="NormalWeb"/>
        <w:spacing w:before="0" w:beforeAutospacing="0" w:after="0" w:afterAutospacing="0" w:line="360" w:lineRule="auto"/>
        <w:jc w:val="both"/>
      </w:pPr>
    </w:p>
    <w:p w:rsidR="00816028" w:rsidRPr="00F41A25" w:rsidRDefault="00816028" w:rsidP="00F41A25">
      <w:pPr>
        <w:pStyle w:val="NormalWeb"/>
        <w:spacing w:before="0" w:beforeAutospacing="0" w:after="0" w:afterAutospacing="0" w:line="360" w:lineRule="auto"/>
        <w:jc w:val="both"/>
      </w:pPr>
      <w:r w:rsidRPr="00F41A25">
        <w:rPr>
          <w:rStyle w:val="Strong"/>
        </w:rPr>
        <w:lastRenderedPageBreak/>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2713"/>
        <w:gridCol w:w="867"/>
        <w:gridCol w:w="1487"/>
        <w:gridCol w:w="2142"/>
      </w:tblGrid>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Bursary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Health</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Security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Academic Support Unit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Administrative Department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Pr="00F41A25" w:rsidRDefault="00FA24CF" w:rsidP="00F41A25">
      <w:pPr>
        <w:pStyle w:val="NormalWeb"/>
        <w:spacing w:before="0" w:beforeAutospacing="0" w:after="0" w:afterAutospacing="0" w:line="360" w:lineRule="auto"/>
        <w:jc w:val="both"/>
      </w:pPr>
      <w:r w:rsidRPr="00F41A25">
        <w:t>Table 5 shows that 17 respondents (21.3%) are in the Bursary Department, 28 respondents (35.0%) are in the Health Department, 18 respondents (22.5%) are in the Security Department, 15 respondents (18.7%) are in the Academic Support Unit, and 2 respondents (2.5%) are in the Administrative Department.</w:t>
      </w:r>
    </w:p>
    <w:p w:rsidR="00FA24CF" w:rsidRDefault="00FA24CF" w:rsidP="00816028">
      <w:pPr>
        <w:pStyle w:val="Heading3"/>
        <w:spacing w:before="0" w:line="36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t>SECTION B</w:t>
      </w:r>
    </w:p>
    <w:p w:rsidR="00816028" w:rsidRPr="00816028" w:rsidRDefault="00816028" w:rsidP="00816028">
      <w:r w:rsidRPr="00F41A25">
        <w:rPr>
          <w:rStyle w:val="Strong"/>
          <w:rFonts w:ascii="Times New Roman" w:hAnsi="Times New Roman" w:cs="Times New Roman"/>
          <w:sz w:val="24"/>
          <w:szCs w:val="24"/>
        </w:rPr>
        <w:t>Table 6: Do you believe that creative accounting practices are prevalent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 xml:space="preserve">Table 6 shows that 20 respondents (25.0%) strongly agreed, 34 respondents (42.5%) agreed, 23 respondents (28.8%) strongly disagreed, and 3 respondents (3.7%) disagreed that creative accounting practices are prevalent in Nigeria </w:t>
      </w:r>
      <w:r w:rsidR="00D76F0F" w:rsidRPr="00F41A25">
        <w:t>Manufacturing Companies</w:t>
      </w:r>
      <w:r w:rsidRPr="00F41A25">
        <w:t>.</w:t>
      </w:r>
    </w:p>
    <w:p w:rsidR="00816028" w:rsidRPr="00F41A25" w:rsidRDefault="00816028" w:rsidP="00F41A25">
      <w:pPr>
        <w:pStyle w:val="NormalWeb"/>
        <w:spacing w:before="0" w:beforeAutospacing="0" w:after="0" w:afterAutospacing="0" w:line="360" w:lineRule="auto"/>
        <w:jc w:val="both"/>
      </w:pPr>
      <w:r w:rsidRPr="00F41A25">
        <w:rPr>
          <w:rStyle w:val="Strong"/>
        </w:rPr>
        <w:t>Table 7: Have you observed instances of creative accounting in the financial statements of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27.5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27.5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1.2</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7 indicates that 21 respondents (26.3%) strongly agreed, 36 respondents (45.0%) agreed, 22 respondents (27.5%) strongly disagreed, and 1 respondent (1.2%) disagreed that they have observed instances of creative accounting.</w:t>
      </w:r>
    </w:p>
    <w:p w:rsidR="00816028" w:rsidRPr="00F41A25" w:rsidRDefault="00816028" w:rsidP="00F41A25">
      <w:pPr>
        <w:pStyle w:val="NormalWeb"/>
        <w:spacing w:before="0" w:beforeAutospacing="0" w:after="0" w:afterAutospacing="0" w:line="360" w:lineRule="auto"/>
        <w:jc w:val="both"/>
      </w:pPr>
      <w:r w:rsidRPr="00F41A25">
        <w:rPr>
          <w:rStyle w:val="Strong"/>
        </w:rPr>
        <w:t>Table 8: Do you think creative accounting positively impacts the financial performance of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8 shows that 21 respondents (26.3%) strongly agreed, 36 respondents (45.0%) agreed, 20 respondents (25.0%) strongly disagreed, and 3 respondents (3.7%) disagreed that creative accounting positively impacts financial performance.</w:t>
      </w:r>
    </w:p>
    <w:p w:rsidR="00816028" w:rsidRPr="00F41A25" w:rsidRDefault="00816028" w:rsidP="00F41A25">
      <w:pPr>
        <w:pStyle w:val="NormalWeb"/>
        <w:spacing w:before="0" w:beforeAutospacing="0" w:after="0" w:afterAutospacing="0" w:line="360" w:lineRule="auto"/>
        <w:jc w:val="both"/>
      </w:pPr>
      <w:r w:rsidRPr="00F41A25">
        <w:rPr>
          <w:rStyle w:val="Strong"/>
        </w:rPr>
        <w:t>Table 9: Are you aware of any regulatory measures in place to curb creative accounting practices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27.5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27.5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9 indicates that 24 respondents (30.0%) strongly agreed, 32 respondents (40.0%) agreed, 22 respondents (27.5%) strongly disagreed, and 2 respondents (2.5%) disagreed about awareness of regulatory measures.</w:t>
      </w:r>
    </w:p>
    <w:p w:rsidR="00816028" w:rsidRPr="00F41A25" w:rsidRDefault="00816028" w:rsidP="00F41A25">
      <w:pPr>
        <w:pStyle w:val="NormalWeb"/>
        <w:spacing w:before="0" w:beforeAutospacing="0" w:after="0" w:afterAutospacing="0" w:line="360" w:lineRule="auto"/>
        <w:jc w:val="both"/>
      </w:pPr>
      <w:r w:rsidRPr="00F41A25">
        <w:rPr>
          <w:rStyle w:val="Strong"/>
        </w:rPr>
        <w:t>Table 10: Do you believe that creative accounting distorts the true financial position of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16.3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16.3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57.5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57.5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10 shows that 13 respondents (16.3%) strongly agreed, 46 respondents (57.5%) agreed, 18 respondents (22.5%) strongly disagreed, and 3 respondents (3.7%) disagreed that creative accounting distorts the true financial position.</w:t>
      </w:r>
    </w:p>
    <w:p w:rsidR="00816028" w:rsidRPr="00F41A25" w:rsidRDefault="00816028" w:rsidP="00F41A25">
      <w:pPr>
        <w:pStyle w:val="NormalWeb"/>
        <w:spacing w:before="0" w:beforeAutospacing="0" w:after="0" w:afterAutospacing="0" w:line="360" w:lineRule="auto"/>
        <w:jc w:val="both"/>
      </w:pPr>
      <w:r w:rsidRPr="00F41A25">
        <w:rPr>
          <w:rStyle w:val="Strong"/>
        </w:rPr>
        <w:t>Table 11: Have you noticed any correlation between creative accounting practices and the reported profitability of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11 indicates that 24 respondents (30.0%) strongly agreed, 34 respondents (42.5%) agreed, 18 respondents (22.5%) strongly disagreed, and 4 respondents (5.0%) disagreed about a correlation between creative accounting and profitability.</w:t>
      </w:r>
    </w:p>
    <w:p w:rsidR="00816028" w:rsidRPr="00F41A25" w:rsidRDefault="00816028" w:rsidP="00F41A25">
      <w:pPr>
        <w:pStyle w:val="NormalWeb"/>
        <w:spacing w:before="0" w:beforeAutospacing="0" w:after="0" w:afterAutospacing="0" w:line="360" w:lineRule="auto"/>
        <w:jc w:val="both"/>
      </w:pPr>
      <w:r w:rsidRPr="00F41A25">
        <w:rPr>
          <w:rStyle w:val="Strong"/>
        </w:rPr>
        <w:t>Table 12: Do you think shareholders are adequately informed about the potential risks associated with creative accounting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43.8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43.8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28.8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12 shows that 18 respondents (22.5%) strongly agreed, 35 respondents (43.8%) agreed, 23 respondents (28.8%) strongly disagreed, and 4 respondents (5.0%) disagreed that shareholders are adequately informed about risks.</w:t>
      </w:r>
    </w:p>
    <w:p w:rsidR="00816028" w:rsidRPr="00F41A25" w:rsidRDefault="00816028" w:rsidP="00F41A25">
      <w:pPr>
        <w:pStyle w:val="NormalWeb"/>
        <w:spacing w:before="0" w:beforeAutospacing="0" w:after="0" w:afterAutospacing="0" w:line="360" w:lineRule="auto"/>
        <w:jc w:val="both"/>
      </w:pPr>
      <w:r w:rsidRPr="00F41A25">
        <w:rPr>
          <w:rStyle w:val="Strong"/>
        </w:rPr>
        <w:t>Table 13: Are you confident in the reliability of financial statements issued by Nigeria Manufacturing Companies, considering the possibility of creative accounting?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19</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47.5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47.5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13 indicates that 19 respondents (23.8%) strongly agreed, 38 respondents (47.5%) agreed, 20 respondents (25.0%) strongly disagreed, and 3 respondents (3.7%) disagreed about confidence in financial statements.</w:t>
      </w:r>
    </w:p>
    <w:p w:rsidR="00816028" w:rsidRPr="00F41A25" w:rsidRDefault="00816028" w:rsidP="00F41A25">
      <w:pPr>
        <w:pStyle w:val="NormalWeb"/>
        <w:spacing w:before="0" w:beforeAutospacing="0" w:after="0" w:afterAutospacing="0" w:line="360" w:lineRule="auto"/>
        <w:jc w:val="both"/>
      </w:pPr>
      <w:r w:rsidRPr="00F41A25">
        <w:rPr>
          <w:rStyle w:val="Strong"/>
        </w:rPr>
        <w:t>Table 14: Do you believe that creative accounting practices affect investor confidence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14 shows that 21 respondents (26.3%) strongly agreed, 40 respondents (50.0%) agreed, 16 respondents (20.0%) strongly disagreed, and 3 respondents (3.7%) disagreed that creative accounting affects investor confidence.</w:t>
      </w:r>
    </w:p>
    <w:p w:rsidR="00816028" w:rsidRPr="00F41A25" w:rsidRDefault="00816028" w:rsidP="00F41A25">
      <w:pPr>
        <w:pStyle w:val="NormalWeb"/>
        <w:spacing w:before="0" w:beforeAutospacing="0" w:after="0" w:afterAutospacing="0" w:line="360" w:lineRule="auto"/>
        <w:jc w:val="both"/>
      </w:pPr>
      <w:r w:rsidRPr="00F41A25">
        <w:rPr>
          <w:rStyle w:val="Strong"/>
        </w:rPr>
        <w:t>Table 15: Have you encountered any challenges in detecting or assessing the extent of creative accounting practices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26.3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15 indicates that 20 respondents (25.0%) strongly agreed, 36 respondents (45.0%) agreed, 21 respondents (26.3%) strongly disagreed, and 3 respondents (3.7%) disagreed about challenges in detecting creative accounting.</w:t>
      </w:r>
    </w:p>
    <w:p w:rsidR="004F068E" w:rsidRPr="00F41A25" w:rsidRDefault="004F068E" w:rsidP="00F41A25">
      <w:pPr>
        <w:pStyle w:val="NormalWeb"/>
        <w:spacing w:before="0" w:beforeAutospacing="0" w:after="0" w:afterAutospacing="0" w:line="360" w:lineRule="auto"/>
        <w:jc w:val="both"/>
      </w:pPr>
      <w:r w:rsidRPr="00F41A25">
        <w:rPr>
          <w:rStyle w:val="Strong"/>
        </w:rPr>
        <w:t>Table 16: Do you think there is a need for stricter enforcement of accounting standards to prevent creative accounting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21.3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13.7</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13.7</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16 shows that 40 respondents (50.0%) strongly agreed, 17 respondents (21.3%) agreed, 11 respondents (13.7%) strongly disagreed, and 12 respondents (15.0%) disagreed about the need for stricter enforcement.</w:t>
      </w:r>
    </w:p>
    <w:p w:rsidR="004F068E" w:rsidRPr="00F41A25" w:rsidRDefault="004F068E" w:rsidP="00F41A25">
      <w:pPr>
        <w:pStyle w:val="NormalWeb"/>
        <w:spacing w:before="0" w:beforeAutospacing="0" w:after="0" w:afterAutospacing="0" w:line="360" w:lineRule="auto"/>
        <w:jc w:val="both"/>
      </w:pPr>
      <w:r w:rsidRPr="00F41A25">
        <w:rPr>
          <w:rStyle w:val="Strong"/>
        </w:rPr>
        <w:t>Table 17: Are you aware of any specific creative accounting techniques commonly employed by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46</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57.5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57.5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17.5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17.5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t>Table 17 indicates that 16 respondents (20.0%) strongly agreed, 46 respondents (57.5%) agreed, 14 respondents (17.5%) strongly disagreed, and 4 respondents (5.0%) disagreed about awareness of specific creative accounting techniques.</w:t>
      </w:r>
    </w:p>
    <w:p w:rsidR="004F068E" w:rsidRPr="00F41A25" w:rsidRDefault="004F068E" w:rsidP="00F41A25">
      <w:pPr>
        <w:pStyle w:val="NormalWeb"/>
        <w:spacing w:before="0" w:beforeAutospacing="0" w:after="0" w:afterAutospacing="0" w:line="360" w:lineRule="auto"/>
        <w:jc w:val="both"/>
      </w:pPr>
      <w:r w:rsidRPr="00F41A25">
        <w:rPr>
          <w:rStyle w:val="Strong"/>
        </w:rPr>
        <w:t>Table 18: Do you believe that creative accounting practices can lead to misleading financial ratios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42.5</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42.5</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24</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16.3</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16.3</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9</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11.2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11.2</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Default="00FA24CF" w:rsidP="00F41A25">
      <w:pPr>
        <w:pStyle w:val="NormalWeb"/>
        <w:spacing w:before="0" w:beforeAutospacing="0" w:after="0" w:afterAutospacing="0" w:line="360" w:lineRule="auto"/>
        <w:jc w:val="both"/>
      </w:pPr>
      <w:r w:rsidRPr="00F41A25">
        <w:lastRenderedPageBreak/>
        <w:t>Table 18 shows that 34 respondents (42.5%) strongly agreed, 24 respondents (30.0%) agreed, 13 respondents (16.3%) strongly disagreed, and 9 respondents (11.2%) disagreed that creative accounting leads to misleading financial ratios.</w:t>
      </w:r>
    </w:p>
    <w:p w:rsidR="00EE4036" w:rsidRPr="00F41A25" w:rsidRDefault="00EE4036" w:rsidP="00F41A25">
      <w:pPr>
        <w:pStyle w:val="NormalWeb"/>
        <w:spacing w:before="0" w:beforeAutospacing="0" w:after="0" w:afterAutospacing="0" w:line="360" w:lineRule="auto"/>
        <w:jc w:val="both"/>
      </w:pPr>
      <w:r w:rsidRPr="00F41A25">
        <w:rPr>
          <w:rStyle w:val="Strong"/>
        </w:rPr>
        <w:t>Table 19: Have you observed any instances where creative accounting practices have been exposed in Nigeria Manufacturing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1820"/>
        <w:gridCol w:w="867"/>
        <w:gridCol w:w="1487"/>
        <w:gridCol w:w="2142"/>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Frequency</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Valid Percent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Cumulative Percent</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19</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23.8</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23.8</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40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Strongly 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15.0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15.0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Disagree</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9</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11.2</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11.2</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Total</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100.0</w:t>
            </w:r>
          </w:p>
        </w:tc>
      </w:tr>
    </w:tbl>
    <w:p w:rsidR="00FA24CF" w:rsidRPr="00F41A25" w:rsidRDefault="00FA24CF" w:rsidP="00F41A25">
      <w:pPr>
        <w:pStyle w:val="NormalWeb"/>
        <w:spacing w:before="0" w:beforeAutospacing="0" w:after="0" w:afterAutospacing="0" w:line="360" w:lineRule="auto"/>
        <w:jc w:val="both"/>
      </w:pPr>
      <w:r w:rsidRPr="00F41A25">
        <w:t>Source: Researcher’s Field Survey, 2025</w:t>
      </w:r>
    </w:p>
    <w:p w:rsidR="00FA24CF" w:rsidRPr="00F41A25" w:rsidRDefault="00FA24CF" w:rsidP="00F41A25">
      <w:pPr>
        <w:pStyle w:val="NormalWeb"/>
        <w:spacing w:before="0" w:beforeAutospacing="0" w:after="0" w:afterAutospacing="0" w:line="360" w:lineRule="auto"/>
        <w:jc w:val="both"/>
      </w:pPr>
      <w:r w:rsidRPr="00F41A25">
        <w:t>Table 19 indicates that 19 respondents (23.8%) strongly agreed, 40 respondents (50.0%) agreed, 12 respondents (15.0%) strongly disagreed, and 9 respondents (11.2%) disagreed that they have observed exposed instances of creative accounting.</w:t>
      </w:r>
    </w:p>
    <w:p w:rsidR="00EE4036" w:rsidRDefault="00EE4036">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A24CF" w:rsidRPr="00F41A25" w:rsidRDefault="00FA24CF" w:rsidP="00F41A25">
      <w:pPr>
        <w:pStyle w:val="Heading2"/>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lastRenderedPageBreak/>
        <w:t>4.3 Test of Hypotheses</w:t>
      </w:r>
    </w:p>
    <w:p w:rsidR="00FA24CF" w:rsidRPr="00F41A25" w:rsidRDefault="00FA24CF" w:rsidP="00F41A25">
      <w:pPr>
        <w:pStyle w:val="NormalWeb"/>
        <w:spacing w:before="0" w:beforeAutospacing="0" w:after="0" w:afterAutospacing="0" w:line="360" w:lineRule="auto"/>
        <w:jc w:val="both"/>
      </w:pPr>
      <w:r w:rsidRPr="00F41A25">
        <w:t>Hypotheses one and two were analyzed using descriptive statistics based on a subset of 20 respondents, while hypothesis three was analyzed using correlation techniques. The analyses were conducted using data collected from the total sample of 80 respondents, with the subset used for specific clustered questions to ensure robust statistical inference.</w:t>
      </w:r>
    </w:p>
    <w:p w:rsidR="00FA24CF" w:rsidRPr="00F41A25" w:rsidRDefault="00FA24CF" w:rsidP="00F41A25">
      <w:pPr>
        <w:pStyle w:val="Heading3"/>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Hypothesis One</w:t>
      </w:r>
    </w:p>
    <w:p w:rsidR="004C7A68" w:rsidRPr="00F41A25" w:rsidRDefault="004C7A68" w:rsidP="00F41A25">
      <w:p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t xml:space="preserve">Ho1: </w:t>
      </w:r>
      <w:r w:rsidRPr="00F41A25">
        <w:rPr>
          <w:rFonts w:ascii="Times New Roman" w:hAnsi="Times New Roman" w:cs="Times New Roman"/>
          <w:b/>
          <w:sz w:val="24"/>
          <w:szCs w:val="24"/>
        </w:rPr>
        <w:tab/>
        <w:t>There is no significant relationship between income smoothing and financial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5"/>
        <w:gridCol w:w="320"/>
        <w:gridCol w:w="1107"/>
        <w:gridCol w:w="1147"/>
        <w:gridCol w:w="860"/>
        <w:gridCol w:w="1549"/>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Minimum</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Maximum</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Mean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Std. Deviation</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roofErr w:type="spellStart"/>
            <w:r w:rsidRPr="00F41A25">
              <w:rPr>
                <w:rFonts w:ascii="Times New Roman" w:hAnsi="Times New Roman" w:cs="Times New Roman"/>
                <w:sz w:val="24"/>
                <w:szCs w:val="24"/>
              </w:rPr>
              <w:t>clusterA</w:t>
            </w:r>
            <w:proofErr w:type="spellEnd"/>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7.00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24.00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15.3000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3.72000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 N (</w:t>
            </w:r>
            <w:proofErr w:type="spellStart"/>
            <w:r w:rsidRPr="00F41A25">
              <w:rPr>
                <w:rFonts w:ascii="Times New Roman" w:hAnsi="Times New Roman" w:cs="Times New Roman"/>
                <w:sz w:val="24"/>
                <w:szCs w:val="24"/>
              </w:rPr>
              <w:t>listwise</w:t>
            </w:r>
            <w:proofErr w:type="spellEnd"/>
            <w:r w:rsidRPr="00F41A25">
              <w:rPr>
                <w:rFonts w:ascii="Times New Roman" w:hAnsi="Times New Roman" w:cs="Times New Roman"/>
                <w:sz w:val="24"/>
                <w:szCs w:val="24"/>
              </w:rPr>
              <w: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r>
    </w:tbl>
    <w:p w:rsidR="00FA24CF" w:rsidRPr="00F41A25" w:rsidRDefault="00FA24CF" w:rsidP="00F41A25">
      <w:pPr>
        <w:pStyle w:val="NormalWeb"/>
        <w:spacing w:before="0" w:beforeAutospacing="0" w:after="0" w:afterAutospacing="0" w:line="360" w:lineRule="auto"/>
        <w:jc w:val="both"/>
      </w:pPr>
      <w:r w:rsidRPr="00F41A25">
        <w:t xml:space="preserve">From Table 1, the clustered descriptive analysis of responses to six clustered questions (Cluster A) from 20 respondents on a five-point </w:t>
      </w:r>
      <w:proofErr w:type="spellStart"/>
      <w:r w:rsidRPr="00F41A25">
        <w:t>Likert</w:t>
      </w:r>
      <w:proofErr w:type="spellEnd"/>
      <w:r w:rsidRPr="00F41A25">
        <w:t xml:space="preserve"> scale revealed a minimum of 7 and a maximum of 24, with a mean of 15.3 and a standard deviation of 3.72. Since the standard deviation is greater than 3, it is inferred that creative accounting contributes significantly to the financial performance of banks in Nigeria. Thus, the alternative hypothesis is accepted.</w:t>
      </w:r>
    </w:p>
    <w:p w:rsidR="00FA24CF" w:rsidRPr="00F41A25" w:rsidRDefault="00FA24CF" w:rsidP="00F41A25">
      <w:pPr>
        <w:pStyle w:val="Heading3"/>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Hypothesis Two</w:t>
      </w:r>
    </w:p>
    <w:p w:rsidR="004C7A68" w:rsidRPr="00F41A25" w:rsidRDefault="004C7A68" w:rsidP="00F41A25">
      <w:p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b/>
          <w:sz w:val="24"/>
          <w:szCs w:val="24"/>
        </w:rPr>
        <w:t xml:space="preserve">Ho2: </w:t>
      </w:r>
      <w:r w:rsidRPr="00F41A25">
        <w:rPr>
          <w:rFonts w:ascii="Times New Roman" w:hAnsi="Times New Roman" w:cs="Times New Roman"/>
          <w:b/>
          <w:sz w:val="24"/>
          <w:szCs w:val="24"/>
        </w:rPr>
        <w:tab/>
        <w:t xml:space="preserve">Regulatory flexibility does not influence </w:t>
      </w:r>
      <w:proofErr w:type="gramStart"/>
      <w:r w:rsidRPr="00F41A25">
        <w:rPr>
          <w:rFonts w:ascii="Times New Roman" w:hAnsi="Times New Roman" w:cs="Times New Roman"/>
          <w:b/>
          <w:sz w:val="24"/>
          <w:szCs w:val="24"/>
        </w:rPr>
        <w:t>the  quality</w:t>
      </w:r>
      <w:proofErr w:type="gramEnd"/>
      <w:r w:rsidRPr="00F41A25">
        <w:rPr>
          <w:rFonts w:ascii="Times New Roman" w:hAnsi="Times New Roman" w:cs="Times New Roman"/>
          <w:b/>
          <w:sz w:val="24"/>
          <w:szCs w:val="24"/>
        </w:rPr>
        <w:t xml:space="preserve"> of financial report</w:t>
      </w:r>
    </w:p>
    <w:p w:rsidR="004C7A68" w:rsidRPr="00F41A25" w:rsidRDefault="004C7A68" w:rsidP="00F41A25">
      <w:pPr>
        <w:pStyle w:val="NormalWeb"/>
        <w:spacing w:before="0" w:beforeAutospacing="0" w:after="0" w:afterAutospacing="0" w:line="360" w:lineRule="auto"/>
        <w:jc w:val="both"/>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5"/>
        <w:gridCol w:w="320"/>
        <w:gridCol w:w="1107"/>
        <w:gridCol w:w="1147"/>
        <w:gridCol w:w="860"/>
        <w:gridCol w:w="1549"/>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Minimum</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Maximum</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Mean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Std. Deviation</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roofErr w:type="spellStart"/>
            <w:r w:rsidRPr="00F41A25">
              <w:rPr>
                <w:rFonts w:ascii="Times New Roman" w:hAnsi="Times New Roman" w:cs="Times New Roman"/>
                <w:sz w:val="24"/>
                <w:szCs w:val="24"/>
              </w:rPr>
              <w:t>clusterB</w:t>
            </w:r>
            <w:proofErr w:type="spellEnd"/>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8.00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27.00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17.7000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5.19000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Valid N (</w:t>
            </w:r>
            <w:proofErr w:type="spellStart"/>
            <w:r w:rsidRPr="00F41A25">
              <w:rPr>
                <w:rFonts w:ascii="Times New Roman" w:hAnsi="Times New Roman" w:cs="Times New Roman"/>
                <w:sz w:val="24"/>
                <w:szCs w:val="24"/>
              </w:rPr>
              <w:t>listwise</w:t>
            </w:r>
            <w:proofErr w:type="spellEnd"/>
            <w:r w:rsidRPr="00F41A25">
              <w:rPr>
                <w:rFonts w:ascii="Times New Roman" w:hAnsi="Times New Roman" w:cs="Times New Roman"/>
                <w:sz w:val="24"/>
                <w:szCs w:val="24"/>
              </w:rPr>
              <w:t>)</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r>
    </w:tbl>
    <w:p w:rsidR="00FA24CF" w:rsidRPr="00F41A25" w:rsidRDefault="00FA24CF" w:rsidP="00F41A25">
      <w:pPr>
        <w:pStyle w:val="NormalWeb"/>
        <w:spacing w:before="0" w:beforeAutospacing="0" w:after="0" w:afterAutospacing="0" w:line="360" w:lineRule="auto"/>
        <w:jc w:val="both"/>
      </w:pPr>
      <w:r w:rsidRPr="00F41A25">
        <w:t xml:space="preserve">The descriptive analysis of responses to six clustered questions (Cluster B) from 20 respondents, as shown in Table 2, revealed a minimum of 8 and a maximum of 27, with a mean of 17.7 and a standard deviation of 5.19. As the standard deviation is greater than 3, </w:t>
      </w:r>
      <w:r w:rsidRPr="00F41A25">
        <w:lastRenderedPageBreak/>
        <w:t xml:space="preserve">the alternative hypothesis is accepted, indicating that creative accounting has a significant impact on the reliability and transparency of financial information in Nigeria </w:t>
      </w:r>
      <w:r w:rsidR="00D76F0F" w:rsidRPr="00F41A25">
        <w:t>Manufacturing Companies</w:t>
      </w:r>
      <w:r w:rsidRPr="00F41A25">
        <w:t>.</w:t>
      </w:r>
    </w:p>
    <w:p w:rsidR="00FA24CF" w:rsidRPr="00F41A25" w:rsidRDefault="00FA24CF" w:rsidP="00F41A25">
      <w:pPr>
        <w:pStyle w:val="Heading3"/>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Hypothesis Three</w:t>
      </w:r>
    </w:p>
    <w:p w:rsidR="00FA24CF" w:rsidRPr="00F41A25" w:rsidRDefault="004C7A68" w:rsidP="00F41A25">
      <w:pPr>
        <w:pStyle w:val="NormalWeb"/>
        <w:spacing w:before="0" w:beforeAutospacing="0" w:after="0" w:afterAutospacing="0" w:line="360" w:lineRule="auto"/>
        <w:jc w:val="both"/>
      </w:pPr>
      <w:r w:rsidRPr="00F41A25">
        <w:rPr>
          <w:b/>
        </w:rPr>
        <w:t xml:space="preserve">Ho3: </w:t>
      </w:r>
      <w:r w:rsidRPr="00F41A25">
        <w:rPr>
          <w:b/>
        </w:rPr>
        <w:tab/>
      </w:r>
      <w:r w:rsidRPr="00F41A25">
        <w:rPr>
          <w:rFonts w:eastAsia="SimSun"/>
          <w:b/>
          <w:lang w:eastAsia="zh-CN"/>
        </w:rPr>
        <w:t xml:space="preserve">Artificial </w:t>
      </w:r>
      <w:proofErr w:type="gramStart"/>
      <w:r w:rsidRPr="00F41A25">
        <w:rPr>
          <w:rFonts w:eastAsia="SimSun"/>
          <w:b/>
          <w:lang w:eastAsia="zh-CN"/>
        </w:rPr>
        <w:t>transaction</w:t>
      </w:r>
      <w:r w:rsidRPr="00F41A25">
        <w:rPr>
          <w:b/>
        </w:rPr>
        <w:t xml:space="preserve"> have</w:t>
      </w:r>
      <w:proofErr w:type="gramEnd"/>
      <w:r w:rsidRPr="00F41A25">
        <w:rPr>
          <w:b/>
        </w:rPr>
        <w:t xml:space="preserve"> no significant influence on quality of financial report.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1993"/>
        <w:gridCol w:w="1074"/>
        <w:gridCol w:w="1075"/>
      </w:tblGrid>
      <w:tr w:rsidR="00FA24CF" w:rsidRPr="00F41A25" w:rsidTr="001C2AE5">
        <w:trPr>
          <w:tblHeade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b/>
                <w:bCs/>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Cluster A</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Style w:val="Strong"/>
                <w:rFonts w:ascii="Times New Roman" w:hAnsi="Times New Roman" w:cs="Times New Roman"/>
                <w:sz w:val="24"/>
                <w:szCs w:val="24"/>
              </w:rPr>
              <w:t>Cluster B</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Cluster A</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Pearson Correlation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.970**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Sig. (2-tailed)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.000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Cluster B</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Pearson Correlation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.970**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1</w:t>
            </w: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Sig. (2-tailed)</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.000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r>
      <w:tr w:rsidR="00FA24CF" w:rsidRPr="00F41A25" w:rsidTr="001C2AE5">
        <w:trPr>
          <w:tblCellSpacing w:w="15" w:type="dxa"/>
        </w:trPr>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N</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c>
          <w:tcPr>
            <w:tcW w:w="0" w:type="auto"/>
            <w:vAlign w:val="center"/>
            <w:hideMark/>
          </w:tcPr>
          <w:p w:rsidR="00FA24CF" w:rsidRPr="00F41A25" w:rsidRDefault="00FA24CF"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20</w:t>
            </w:r>
          </w:p>
        </w:tc>
      </w:tr>
    </w:tbl>
    <w:p w:rsidR="00FA24CF" w:rsidRPr="00F41A25" w:rsidRDefault="00FA24CF" w:rsidP="00F41A25">
      <w:pPr>
        <w:pStyle w:val="NormalWeb"/>
        <w:spacing w:before="0" w:beforeAutospacing="0" w:after="0" w:afterAutospacing="0" w:line="360" w:lineRule="auto"/>
        <w:jc w:val="both"/>
      </w:pPr>
      <w:r w:rsidRPr="00F41A25">
        <w:t>**Correlation is significant at the 0.01 level (2-tailed). The correlation analysis (correlation coefficient of 0.97) in Table 3 showed a high association between the contribution of creative accounting to financial and non-financial performance of banks in Nigeria. Cluster A and Cluster B comprise responses to six questions relating to non-financial and financial performance, respectively. The research accepts the alternative hypothesis, indicating a significant correlation in the contribution of creative accounting to the non-financial and financial performance of banks in Nigeria.</w:t>
      </w:r>
    </w:p>
    <w:p w:rsidR="00FA24CF" w:rsidRPr="00F41A25" w:rsidRDefault="00FA24CF" w:rsidP="00F41A25">
      <w:pPr>
        <w:pStyle w:val="Heading2"/>
        <w:spacing w:before="0" w:line="360" w:lineRule="auto"/>
        <w:jc w:val="both"/>
        <w:rPr>
          <w:rFonts w:ascii="Times New Roman" w:hAnsi="Times New Roman" w:cs="Times New Roman"/>
          <w:color w:val="auto"/>
          <w:sz w:val="24"/>
          <w:szCs w:val="24"/>
        </w:rPr>
      </w:pPr>
      <w:r w:rsidRPr="00F41A25">
        <w:rPr>
          <w:rFonts w:ascii="Times New Roman" w:hAnsi="Times New Roman" w:cs="Times New Roman"/>
          <w:color w:val="auto"/>
          <w:sz w:val="24"/>
          <w:szCs w:val="24"/>
        </w:rPr>
        <w:t>4.4 Discussion of Findings</w:t>
      </w:r>
    </w:p>
    <w:p w:rsidR="00FA24CF" w:rsidRPr="00F41A25" w:rsidRDefault="00FA24CF" w:rsidP="00F41A25">
      <w:pPr>
        <w:pStyle w:val="NormalWeb"/>
        <w:spacing w:before="0" w:beforeAutospacing="0" w:after="0" w:afterAutospacing="0" w:line="360" w:lineRule="auto"/>
        <w:jc w:val="both"/>
      </w:pPr>
      <w:r w:rsidRPr="00F41A25">
        <w:t xml:space="preserve">The findings are discussed in line with the study’s objectives. The first and second objectives were to ascertain the contribution of creative accounting to the non-financial and financial performance of banks in Nigeria. The analyses, based on a sample of 80 respondents, showed that creative accounting significantly contributes to both non-financial and financial performance. This aligns with expectations, as creative accounting </w:t>
      </w:r>
      <w:r w:rsidRPr="00F41A25">
        <w:lastRenderedPageBreak/>
        <w:t xml:space="preserve">practices distort information, leading to misleading decisions. The true financial state of the organization is obscured, contributing to poor performance outcomes. These findings are consistent with Beatty, Chamberlin, and </w:t>
      </w:r>
      <w:proofErr w:type="spellStart"/>
      <w:r w:rsidRPr="00F41A25">
        <w:t>Magliolo</w:t>
      </w:r>
      <w:proofErr w:type="spellEnd"/>
      <w:r w:rsidRPr="00F41A25">
        <w:t xml:space="preserve"> (1995), who found evidence of income smoothing through accruals in banks, but contrast with </w:t>
      </w:r>
      <w:proofErr w:type="spellStart"/>
      <w:r w:rsidRPr="00F41A25">
        <w:t>Odoh</w:t>
      </w:r>
      <w:proofErr w:type="spellEnd"/>
      <w:r w:rsidRPr="00F41A25">
        <w:t xml:space="preserve"> and </w:t>
      </w:r>
      <w:proofErr w:type="spellStart"/>
      <w:r w:rsidRPr="00F41A25">
        <w:t>Udeh</w:t>
      </w:r>
      <w:proofErr w:type="spellEnd"/>
      <w:r w:rsidRPr="00F41A25">
        <w:t xml:space="preserve"> (2009), who suggested that creative accounting may be driven by pressure to meet stakeholder expectations, though its negative consequences outweigh short-term benefits.</w:t>
      </w:r>
    </w:p>
    <w:p w:rsidR="00FA24CF" w:rsidRPr="00F41A25" w:rsidRDefault="00FA24CF" w:rsidP="00F41A25">
      <w:pPr>
        <w:pStyle w:val="NormalWeb"/>
        <w:spacing w:before="0" w:beforeAutospacing="0" w:after="0" w:afterAutospacing="0" w:line="360" w:lineRule="auto"/>
        <w:jc w:val="both"/>
      </w:pPr>
      <w:r w:rsidRPr="00F41A25">
        <w:t xml:space="preserve">The third objective was to evaluate the correlation between creative accounting’s contribution to non-financial and financial performance. The correlation analysis revealed a high correlation (coefficient of 0.97), confirming that creative accounting significantly impacts both performance indices, which collectively determine organizational performance. This supports the notion that creative accounting contributes </w:t>
      </w:r>
      <w:proofErr w:type="spellStart"/>
      <w:r w:rsidRPr="00F41A25">
        <w:t>NaN</w:t>
      </w:r>
      <w:proofErr w:type="spellEnd"/>
      <w:r w:rsidRPr="00F41A25">
        <w:t xml:space="preserve"> to corporate collapses, as decisions based on manipulated financial reports are deceptive. The findings also affirm that creative accounting is closely linked to poor corporate governance, as it undermines transparency and stakeholder trust</w:t>
      </w:r>
    </w:p>
    <w:p w:rsidR="00273FAA" w:rsidRPr="00F41A25" w:rsidRDefault="00273FAA" w:rsidP="00F41A25">
      <w:pPr>
        <w:spacing w:after="0" w:line="360" w:lineRule="auto"/>
        <w:rPr>
          <w:rFonts w:ascii="Times New Roman" w:hAnsi="Times New Roman" w:cs="Times New Roman"/>
          <w:b/>
          <w:sz w:val="24"/>
          <w:szCs w:val="24"/>
        </w:rPr>
      </w:pPr>
      <w:r w:rsidRPr="00F41A25">
        <w:rPr>
          <w:rFonts w:ascii="Times New Roman" w:hAnsi="Times New Roman" w:cs="Times New Roman"/>
          <w:b/>
          <w:sz w:val="24"/>
          <w:szCs w:val="24"/>
        </w:rPr>
        <w:br w:type="page"/>
      </w:r>
    </w:p>
    <w:p w:rsidR="00F24FF3" w:rsidRPr="00F41A25" w:rsidRDefault="00F24FF3" w:rsidP="00F41A25">
      <w:pPr>
        <w:spacing w:after="0" w:line="360" w:lineRule="auto"/>
        <w:jc w:val="center"/>
        <w:rPr>
          <w:rFonts w:ascii="Times New Roman" w:hAnsi="Times New Roman" w:cs="Times New Roman"/>
          <w:sz w:val="24"/>
          <w:szCs w:val="24"/>
        </w:rPr>
      </w:pPr>
      <w:r w:rsidRPr="00F41A25">
        <w:rPr>
          <w:rFonts w:ascii="Times New Roman" w:hAnsi="Times New Roman" w:cs="Times New Roman"/>
          <w:b/>
          <w:sz w:val="24"/>
          <w:szCs w:val="24"/>
        </w:rPr>
        <w:lastRenderedPageBreak/>
        <w:t>SECTION FIVE</w:t>
      </w:r>
    </w:p>
    <w:p w:rsidR="00F24FF3" w:rsidRPr="00F41A25" w:rsidRDefault="00F24FF3" w:rsidP="00F41A25">
      <w:pPr>
        <w:spacing w:after="0" w:line="360" w:lineRule="auto"/>
        <w:ind w:left="720" w:hanging="720"/>
        <w:jc w:val="both"/>
        <w:rPr>
          <w:rFonts w:ascii="Times New Roman" w:hAnsi="Times New Roman" w:cs="Times New Roman"/>
          <w:b/>
          <w:sz w:val="24"/>
          <w:szCs w:val="24"/>
        </w:rPr>
      </w:pPr>
      <w:r w:rsidRPr="00F41A25">
        <w:rPr>
          <w:rFonts w:ascii="Times New Roman" w:hAnsi="Times New Roman" w:cs="Times New Roman"/>
          <w:sz w:val="24"/>
          <w:szCs w:val="24"/>
        </w:rPr>
        <w:t xml:space="preserve">        </w:t>
      </w:r>
      <w:r w:rsidRPr="00F41A25">
        <w:rPr>
          <w:rFonts w:ascii="Times New Roman" w:hAnsi="Times New Roman" w:cs="Times New Roman"/>
          <w:b/>
          <w:sz w:val="24"/>
          <w:szCs w:val="24"/>
        </w:rPr>
        <w:t xml:space="preserve">                               </w:t>
      </w:r>
      <w:r w:rsidR="005F2535" w:rsidRPr="00F41A25">
        <w:rPr>
          <w:rFonts w:ascii="Times New Roman" w:hAnsi="Times New Roman" w:cs="Times New Roman"/>
          <w:b/>
          <w:sz w:val="24"/>
          <w:szCs w:val="24"/>
        </w:rPr>
        <w:t>SUMMARY,</w:t>
      </w:r>
      <w:r w:rsidRPr="00F41A25">
        <w:rPr>
          <w:rFonts w:ascii="Times New Roman" w:hAnsi="Times New Roman" w:cs="Times New Roman"/>
          <w:b/>
          <w:sz w:val="24"/>
          <w:szCs w:val="24"/>
        </w:rPr>
        <w:t xml:space="preserve"> CONCLUSION AND RECOMMENDATIONS</w:t>
      </w:r>
    </w:p>
    <w:p w:rsidR="005540BE" w:rsidRPr="00F41A25" w:rsidRDefault="005540B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5.1</w:t>
      </w:r>
      <w:r w:rsidRPr="00F41A25">
        <w:rPr>
          <w:rFonts w:ascii="Times New Roman" w:hAnsi="Times New Roman" w:cs="Times New Roman"/>
          <w:b/>
          <w:sz w:val="24"/>
          <w:szCs w:val="24"/>
        </w:rPr>
        <w:tab/>
        <w:t>Summary</w:t>
      </w:r>
    </w:p>
    <w:p w:rsidR="005540BE" w:rsidRPr="00F41A25" w:rsidRDefault="005540BE"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ab/>
        <w:t>The objective of this study was to examine the effects of creative accounting on the financial performance of Nigeria Deposit Money Banks using First Bank of Nig Plc as the case study. From the analysis of the specific individual involved in the implementation of creative accounting. It was found that most of the sample respondents were accountants. Most of the sampled respondents argued that the organization have a depreciating policy applicable to their non-current assets while some of the respondents have no information on whether the organization have a depreciating policy with most conforming that the organization follow depreciation policy strictly, moderately and very strictly after every three years and 9 years with some after every 2 years and 6 years subsequently.</w:t>
      </w:r>
    </w:p>
    <w:p w:rsidR="005540BE" w:rsidRPr="00F41A25" w:rsidRDefault="005540B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sz w:val="24"/>
          <w:szCs w:val="24"/>
        </w:rPr>
        <w:tab/>
        <w:t xml:space="preserve">The result also revealed that their organization use stable divided policy when distributing the profits to shareholders and residual divided policy. This study also found that changing divided policy, it’s not necessary. The results also should that the </w:t>
      </w:r>
      <w:proofErr w:type="gramStart"/>
      <w:r w:rsidRPr="00F41A25">
        <w:rPr>
          <w:rFonts w:ascii="Times New Roman" w:hAnsi="Times New Roman" w:cs="Times New Roman"/>
          <w:sz w:val="24"/>
          <w:szCs w:val="24"/>
        </w:rPr>
        <w:t>organization do</w:t>
      </w:r>
      <w:proofErr w:type="gramEnd"/>
      <w:r w:rsidRPr="00F41A25">
        <w:rPr>
          <w:rFonts w:ascii="Times New Roman" w:hAnsi="Times New Roman" w:cs="Times New Roman"/>
          <w:sz w:val="24"/>
          <w:szCs w:val="24"/>
        </w:rPr>
        <w:t xml:space="preserve"> change their earning percentage mostly between 6 years and 8 years.</w:t>
      </w:r>
    </w:p>
    <w:p w:rsidR="00F24FF3" w:rsidRPr="00F41A25" w:rsidRDefault="005540B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5.2</w:t>
      </w:r>
      <w:r w:rsidR="00F24FF3" w:rsidRPr="00F41A25">
        <w:rPr>
          <w:rFonts w:ascii="Times New Roman" w:hAnsi="Times New Roman" w:cs="Times New Roman"/>
          <w:b/>
          <w:sz w:val="24"/>
          <w:szCs w:val="24"/>
        </w:rPr>
        <w:tab/>
        <w:t>Conclusion</w:t>
      </w:r>
    </w:p>
    <w:p w:rsidR="00F24FF3" w:rsidRPr="00F41A25" w:rsidRDefault="00F24FF3"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Based on the empirical results of the hypotheses tested in chapter four, the study concluded that, creative accounting practices have significant and positive effect on financial reporting quality of listed manufacturing firms in Nigeria, whereas expenditure manipulation has insignificant influence on financial reporting quality of manufacturing firms. Therefore, the study concluded that:</w:t>
      </w:r>
    </w:p>
    <w:p w:rsidR="00F24FF3" w:rsidRPr="00F41A25" w:rsidRDefault="00F24FF3" w:rsidP="00F41A25">
      <w:pPr>
        <w:pStyle w:val="ListParagraph"/>
        <w:numPr>
          <w:ilvl w:val="0"/>
          <w:numId w:val="53"/>
        </w:num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sz w:val="24"/>
          <w:szCs w:val="24"/>
        </w:rPr>
        <w:t>Auditor ensures that assets are not manipulated in order to improves financial reporting quality of listed manufacturing firms</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 xml:space="preserve"> </w:t>
      </w:r>
    </w:p>
    <w:p w:rsidR="00F24FF3" w:rsidRPr="00F41A25" w:rsidRDefault="00F24FF3" w:rsidP="00F41A25">
      <w:pPr>
        <w:pStyle w:val="ListParagraph"/>
        <w:numPr>
          <w:ilvl w:val="0"/>
          <w:numId w:val="53"/>
        </w:num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sz w:val="24"/>
          <w:szCs w:val="24"/>
        </w:rPr>
        <w:t xml:space="preserve"> The study also concluded that in examination of accounting records, recording of revenue are appropriate and efficient in ensuring financial reporting quality of listed manufacturing firms.</w:t>
      </w:r>
    </w:p>
    <w:p w:rsidR="00F24FF3" w:rsidRPr="00F41A25" w:rsidRDefault="00F24FF3" w:rsidP="00F41A25">
      <w:pPr>
        <w:pStyle w:val="ListParagraph"/>
        <w:numPr>
          <w:ilvl w:val="0"/>
          <w:numId w:val="53"/>
        </w:numPr>
        <w:spacing w:after="0" w:line="360" w:lineRule="auto"/>
        <w:ind w:left="360" w:hanging="360"/>
        <w:jc w:val="both"/>
        <w:rPr>
          <w:rFonts w:ascii="Times New Roman" w:hAnsi="Times New Roman" w:cs="Times New Roman"/>
          <w:sz w:val="24"/>
          <w:szCs w:val="24"/>
        </w:rPr>
      </w:pPr>
      <w:r w:rsidRPr="00F41A25">
        <w:rPr>
          <w:rFonts w:ascii="Times New Roman" w:hAnsi="Times New Roman" w:cs="Times New Roman"/>
          <w:sz w:val="24"/>
          <w:szCs w:val="24"/>
        </w:rPr>
        <w:lastRenderedPageBreak/>
        <w:t xml:space="preserve"> Based on the regression analysis result, it was indicated that there is no significant relationship between expenditure manipulation and the financial reporting quality of listed firms. However, there  are various manipulations related to spending of the firms    </w:t>
      </w:r>
    </w:p>
    <w:p w:rsidR="00F24FF3" w:rsidRPr="00F41A25" w:rsidRDefault="00F24FF3" w:rsidP="00F41A25">
      <w:pPr>
        <w:pStyle w:val="ListParagraph"/>
        <w:numPr>
          <w:ilvl w:val="0"/>
          <w:numId w:val="53"/>
        </w:numPr>
        <w:spacing w:after="0" w:line="360" w:lineRule="auto"/>
        <w:ind w:left="360" w:hanging="360"/>
        <w:jc w:val="both"/>
        <w:rPr>
          <w:rFonts w:ascii="Times New Roman" w:hAnsi="Times New Roman" w:cs="Times New Roman"/>
          <w:sz w:val="24"/>
          <w:szCs w:val="24"/>
        </w:rPr>
      </w:pPr>
      <w:proofErr w:type="spellStart"/>
      <w:r w:rsidRPr="00F41A25">
        <w:rPr>
          <w:rFonts w:ascii="Times New Roman" w:hAnsi="Times New Roman" w:cs="Times New Roman"/>
          <w:sz w:val="24"/>
          <w:szCs w:val="24"/>
        </w:rPr>
        <w:t>Mis</w:t>
      </w:r>
      <w:proofErr w:type="spellEnd"/>
      <w:r w:rsidRPr="00F41A25">
        <w:rPr>
          <w:rFonts w:ascii="Times New Roman" w:hAnsi="Times New Roman" w:cs="Times New Roman"/>
          <w:sz w:val="24"/>
          <w:szCs w:val="24"/>
        </w:rPr>
        <w:t>-statement of financial information also has significant and positive effect on the quality of financial reporting. Disclosing of the facts related to financial statements improves   the financial reporting quality.</w:t>
      </w:r>
    </w:p>
    <w:p w:rsidR="00F24FF3" w:rsidRPr="00F41A25" w:rsidRDefault="005540BE" w:rsidP="00F41A25">
      <w:pPr>
        <w:spacing w:after="0" w:line="360" w:lineRule="auto"/>
        <w:jc w:val="both"/>
        <w:rPr>
          <w:rFonts w:ascii="Times New Roman" w:hAnsi="Times New Roman" w:cs="Times New Roman"/>
          <w:b/>
          <w:sz w:val="24"/>
          <w:szCs w:val="24"/>
        </w:rPr>
      </w:pPr>
      <w:r w:rsidRPr="00F41A25">
        <w:rPr>
          <w:rFonts w:ascii="Times New Roman" w:hAnsi="Times New Roman" w:cs="Times New Roman"/>
          <w:b/>
          <w:sz w:val="24"/>
          <w:szCs w:val="24"/>
        </w:rPr>
        <w:t>5.3</w:t>
      </w:r>
      <w:r w:rsidR="00F24FF3" w:rsidRPr="00F41A25">
        <w:rPr>
          <w:rFonts w:ascii="Times New Roman" w:hAnsi="Times New Roman" w:cs="Times New Roman"/>
          <w:b/>
          <w:sz w:val="24"/>
          <w:szCs w:val="24"/>
        </w:rPr>
        <w:tab/>
        <w:t xml:space="preserve">Recommendations   </w:t>
      </w:r>
    </w:p>
    <w:p w:rsidR="00F24FF3" w:rsidRPr="00F41A25" w:rsidRDefault="00F24FF3" w:rsidP="00F41A25">
      <w:pPr>
        <w:spacing w:after="0" w:line="360" w:lineRule="auto"/>
        <w:jc w:val="both"/>
        <w:rPr>
          <w:rFonts w:ascii="Times New Roman" w:hAnsi="Times New Roman" w:cs="Times New Roman"/>
          <w:sz w:val="24"/>
          <w:szCs w:val="24"/>
        </w:rPr>
      </w:pPr>
      <w:r w:rsidRPr="00F41A25">
        <w:rPr>
          <w:rFonts w:ascii="Times New Roman" w:hAnsi="Times New Roman" w:cs="Times New Roman"/>
          <w:sz w:val="24"/>
          <w:szCs w:val="24"/>
        </w:rPr>
        <w:t>Based on the findings of this study, following recommendations are made for improvement of financial reporting quality of listed manufacturing firms in Nigeria.</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Creative accounting practices should be considered as a serious crime and therefore accounting bodies, law courts and other regulatory authorities need to adopt strict measures to stop the practice and punish the offenders.</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Independent auditor of the manufacturing firm should be straight forward, honest and sincere in their approaches to professional work. They should not allow personal prejudice or bias to override the principle of objectivity in the profession</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Effective rules and regulation of accounting practice should be put in places within the organization to forestall the incidence of creative accounting practices</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Accountants in Nigerian manufacturing firms and other sectors in general should uphold high ethical standards and maintain integrity in all their professional dealings. They need to ensure that the accounting profession rests on ethical principles and values, commanding national and international respect and confidence, by stopping the evil practice of creative accounting.</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Both internal and external auditors should have a serious role to play in identifying and reporting dishonest estimates, and they should be given the responsibility of detecting and reporting all instances of creative accounting practices.</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 xml:space="preserve"> Regulators of the accounting profession should reduce the areas allowed for alternatives in the treatment of financial transactions in financial reporting. This is to </w:t>
      </w:r>
      <w:r w:rsidRPr="00F41A25">
        <w:rPr>
          <w:rFonts w:ascii="Times New Roman" w:hAnsi="Times New Roman" w:cs="Times New Roman"/>
          <w:sz w:val="24"/>
          <w:szCs w:val="24"/>
        </w:rPr>
        <w:lastRenderedPageBreak/>
        <w:t>check or reduce the chances of creative accounting and its negative impacts on financial reporting in Nigeria.</w:t>
      </w:r>
    </w:p>
    <w:p w:rsidR="00F24FF3" w:rsidRPr="00F41A25" w:rsidRDefault="00F24FF3" w:rsidP="00F41A25">
      <w:pPr>
        <w:pStyle w:val="ListParagraph"/>
        <w:numPr>
          <w:ilvl w:val="0"/>
          <w:numId w:val="54"/>
        </w:numPr>
        <w:spacing w:after="0" w:line="360" w:lineRule="auto"/>
        <w:ind w:left="360"/>
        <w:jc w:val="both"/>
        <w:rPr>
          <w:rFonts w:ascii="Times New Roman" w:hAnsi="Times New Roman" w:cs="Times New Roman"/>
          <w:sz w:val="24"/>
          <w:szCs w:val="24"/>
        </w:rPr>
      </w:pPr>
      <w:r w:rsidRPr="00F41A25">
        <w:rPr>
          <w:rFonts w:ascii="Times New Roman" w:hAnsi="Times New Roman" w:cs="Times New Roman"/>
          <w:sz w:val="24"/>
          <w:szCs w:val="24"/>
        </w:rPr>
        <w:t xml:space="preserve"> Preparers of financial statements should be more committed to displaying the agency roles delegated to them by the stakeholders by preparing and presenting financial statements devoid of harmful creative accounting practices.</w:t>
      </w:r>
    </w:p>
    <w:p w:rsidR="00F24FF3" w:rsidRPr="00F41A25" w:rsidRDefault="00F24FF3" w:rsidP="00F41A25">
      <w:pPr>
        <w:spacing w:after="0" w:line="360" w:lineRule="auto"/>
        <w:jc w:val="both"/>
        <w:rPr>
          <w:rFonts w:ascii="Times New Roman" w:hAnsi="Times New Roman" w:cs="Times New Roman"/>
          <w:sz w:val="24"/>
          <w:szCs w:val="24"/>
        </w:rPr>
      </w:pPr>
    </w:p>
    <w:p w:rsidR="002A3090" w:rsidRDefault="002A3090">
      <w:pPr>
        <w:rPr>
          <w:rFonts w:ascii="Times New Roman" w:hAnsi="Times New Roman" w:cs="Times New Roman"/>
          <w:b/>
          <w:sz w:val="24"/>
          <w:szCs w:val="24"/>
        </w:rPr>
      </w:pPr>
      <w:r>
        <w:rPr>
          <w:rFonts w:ascii="Times New Roman" w:hAnsi="Times New Roman" w:cs="Times New Roman"/>
          <w:b/>
          <w:sz w:val="24"/>
          <w:szCs w:val="24"/>
        </w:rPr>
        <w:br w:type="page"/>
      </w:r>
    </w:p>
    <w:p w:rsidR="00933B0E" w:rsidRPr="00F41A25" w:rsidRDefault="002A3090" w:rsidP="002A3090">
      <w:pPr>
        <w:spacing w:line="360" w:lineRule="auto"/>
        <w:jc w:val="center"/>
        <w:rPr>
          <w:rFonts w:ascii="Times New Roman" w:hAnsi="Times New Roman" w:cs="Times New Roman"/>
          <w:sz w:val="24"/>
          <w:szCs w:val="24"/>
        </w:rPr>
      </w:pPr>
      <w:r w:rsidRPr="002A3090">
        <w:rPr>
          <w:rFonts w:ascii="Times New Roman" w:hAnsi="Times New Roman" w:cs="Times New Roman"/>
          <w:b/>
          <w:sz w:val="24"/>
          <w:szCs w:val="24"/>
        </w:rPr>
        <w:lastRenderedPageBreak/>
        <w:t>REFERENCES</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r w:rsidRPr="00F41A25">
        <w:rPr>
          <w:rFonts w:ascii="Times New Roman" w:hAnsi="Times New Roman" w:cs="Times New Roman"/>
          <w:sz w:val="24"/>
          <w:szCs w:val="24"/>
        </w:rPr>
        <w:t>Abdullahi</w:t>
      </w:r>
      <w:proofErr w:type="spellEnd"/>
      <w:r w:rsidRPr="00F41A25">
        <w:rPr>
          <w:rFonts w:ascii="Times New Roman" w:hAnsi="Times New Roman" w:cs="Times New Roman"/>
          <w:sz w:val="24"/>
          <w:szCs w:val="24"/>
        </w:rPr>
        <w:t xml:space="preserve">, A. M. (2024). </w:t>
      </w:r>
      <w:proofErr w:type="gramStart"/>
      <w:r w:rsidRPr="00F41A25">
        <w:rPr>
          <w:rFonts w:ascii="Times New Roman" w:hAnsi="Times New Roman" w:cs="Times New Roman"/>
          <w:sz w:val="24"/>
          <w:szCs w:val="24"/>
        </w:rPr>
        <w:t>Impact of audit committee independence and expertise on financial reporting quality of listed commercial banks in Nigeria.</w:t>
      </w:r>
      <w:proofErr w:type="gramEnd"/>
      <w:r w:rsidRPr="00F41A25">
        <w:rPr>
          <w:rFonts w:ascii="Times New Roman" w:hAnsi="Times New Roman" w:cs="Times New Roman"/>
          <w:sz w:val="24"/>
          <w:szCs w:val="24"/>
        </w:rPr>
        <w:t xml:space="preserve"> *African Journal of Business and Economic Development, 4*(2)</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](https://www.openjournals.ijaar.org/index.php/ajbed/article/view/213)</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proofErr w:type="gramStart"/>
      <w:r w:rsidRPr="00F41A25">
        <w:rPr>
          <w:rFonts w:ascii="Times New Roman" w:hAnsi="Times New Roman" w:cs="Times New Roman"/>
          <w:sz w:val="24"/>
          <w:szCs w:val="24"/>
        </w:rPr>
        <w:t>Adu-Gyamfi</w:t>
      </w:r>
      <w:proofErr w:type="spellEnd"/>
      <w:r w:rsidRPr="00F41A25">
        <w:rPr>
          <w:rFonts w:ascii="Times New Roman" w:hAnsi="Times New Roman" w:cs="Times New Roman"/>
          <w:sz w:val="24"/>
          <w:szCs w:val="24"/>
        </w:rPr>
        <w:t xml:space="preserve">, J., </w:t>
      </w:r>
      <w:proofErr w:type="spellStart"/>
      <w:r w:rsidRPr="00F41A25">
        <w:rPr>
          <w:rFonts w:ascii="Times New Roman" w:hAnsi="Times New Roman" w:cs="Times New Roman"/>
          <w:sz w:val="24"/>
          <w:szCs w:val="24"/>
        </w:rPr>
        <w:t>Yusheng</w:t>
      </w:r>
      <w:proofErr w:type="spellEnd"/>
      <w:r w:rsidRPr="00F41A25">
        <w:rPr>
          <w:rFonts w:ascii="Times New Roman" w:hAnsi="Times New Roman" w:cs="Times New Roman"/>
          <w:sz w:val="24"/>
          <w:szCs w:val="24"/>
        </w:rPr>
        <w:t xml:space="preserve">, K., &amp; </w:t>
      </w:r>
      <w:proofErr w:type="spellStart"/>
      <w:r w:rsidRPr="00F41A25">
        <w:rPr>
          <w:rFonts w:ascii="Times New Roman" w:hAnsi="Times New Roman" w:cs="Times New Roman"/>
          <w:sz w:val="24"/>
          <w:szCs w:val="24"/>
        </w:rPr>
        <w:t>Chipwere</w:t>
      </w:r>
      <w:proofErr w:type="spellEnd"/>
      <w:r w:rsidRPr="00F41A25">
        <w:rPr>
          <w:rFonts w:ascii="Times New Roman" w:hAnsi="Times New Roman" w:cs="Times New Roman"/>
          <w:sz w:val="24"/>
          <w:szCs w:val="24"/>
        </w:rPr>
        <w:t>, W. (2020).</w:t>
      </w:r>
      <w:proofErr w:type="gramEnd"/>
      <w:r w:rsidRPr="00F41A25">
        <w:rPr>
          <w:rFonts w:ascii="Times New Roman" w:hAnsi="Times New Roman" w:cs="Times New Roman"/>
          <w:sz w:val="24"/>
          <w:szCs w:val="24"/>
        </w:rPr>
        <w:t xml:space="preserve"> The impact of management accounting practices on the performance of manufacturing firms: An empirical evidence from Ghana. *Research Journal of Finance and Accounting, 11*(20), 100-113</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](https://techmindresearch.org/index.php/ijme/article/view/1236)</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r w:rsidRPr="00F41A25">
        <w:rPr>
          <w:rFonts w:ascii="Times New Roman" w:hAnsi="Times New Roman" w:cs="Times New Roman"/>
          <w:sz w:val="24"/>
          <w:szCs w:val="24"/>
        </w:rPr>
        <w:t>Aggarwal</w:t>
      </w:r>
      <w:proofErr w:type="spellEnd"/>
      <w:r w:rsidRPr="00F41A25">
        <w:rPr>
          <w:rFonts w:ascii="Times New Roman" w:hAnsi="Times New Roman" w:cs="Times New Roman"/>
          <w:sz w:val="24"/>
          <w:szCs w:val="24"/>
        </w:rPr>
        <w:t>, K. (2020). The goal of the present study is to investigate the concept and techniques of creative accounting. *Journal of Financial Crime*</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](https://www.semanticscholar.org/paper/Influence-of-Creative-Accounting-on-Reliability-and-Shahid/f5240ed56e19d29d8747a6dd377cf3003a9f199c)</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gramStart"/>
      <w:r w:rsidRPr="00F41A25">
        <w:rPr>
          <w:rFonts w:ascii="Times New Roman" w:hAnsi="Times New Roman" w:cs="Times New Roman"/>
          <w:sz w:val="24"/>
          <w:szCs w:val="24"/>
        </w:rPr>
        <w:t>Al-</w:t>
      </w:r>
      <w:proofErr w:type="spellStart"/>
      <w:r w:rsidRPr="00F41A25">
        <w:rPr>
          <w:rFonts w:ascii="Times New Roman" w:hAnsi="Times New Roman" w:cs="Times New Roman"/>
          <w:sz w:val="24"/>
          <w:szCs w:val="24"/>
        </w:rPr>
        <w:t>Qadi</w:t>
      </w:r>
      <w:proofErr w:type="spellEnd"/>
      <w:r w:rsidRPr="00F41A25">
        <w:rPr>
          <w:rFonts w:ascii="Times New Roman" w:hAnsi="Times New Roman" w:cs="Times New Roman"/>
          <w:sz w:val="24"/>
          <w:szCs w:val="24"/>
        </w:rPr>
        <w:t>, N. S., &amp; Al-</w:t>
      </w:r>
      <w:proofErr w:type="spellStart"/>
      <w:r w:rsidRPr="00F41A25">
        <w:rPr>
          <w:rFonts w:ascii="Times New Roman" w:hAnsi="Times New Roman" w:cs="Times New Roman"/>
          <w:sz w:val="24"/>
          <w:szCs w:val="24"/>
        </w:rPr>
        <w:t>Dmour</w:t>
      </w:r>
      <w:proofErr w:type="spellEnd"/>
      <w:r w:rsidRPr="00F41A25">
        <w:rPr>
          <w:rFonts w:ascii="Times New Roman" w:hAnsi="Times New Roman" w:cs="Times New Roman"/>
          <w:sz w:val="24"/>
          <w:szCs w:val="24"/>
        </w:rPr>
        <w:t>, A. H. (2020).</w:t>
      </w:r>
      <w:proofErr w:type="gramEnd"/>
      <w:r w:rsidRPr="00F41A25">
        <w:rPr>
          <w:rFonts w:ascii="Times New Roman" w:hAnsi="Times New Roman" w:cs="Times New Roman"/>
          <w:sz w:val="24"/>
          <w:szCs w:val="24"/>
        </w:rPr>
        <w:t xml:space="preserve"> The role of forensic accounting methods in reducing creative accounting practices in Jordan. *Journal of Accounting in Emerging Economies*.  </w:t>
      </w:r>
      <w:proofErr w:type="gramStart"/>
      <w:r w:rsidRPr="00F41A25">
        <w:rPr>
          <w:rFonts w:ascii="Times New Roman" w:hAnsi="Times New Roman" w:cs="Times New Roman"/>
          <w:sz w:val="24"/>
          <w:szCs w:val="24"/>
        </w:rPr>
        <w:t>elhweb:</w:t>
      </w:r>
      <w:proofErr w:type="gramEnd"/>
      <w:r w:rsidRPr="00F41A25">
        <w:rPr>
          <w:rFonts w:ascii="Times New Roman" w:hAnsi="Times New Roman" w:cs="Times New Roman"/>
          <w:sz w:val="24"/>
          <w:szCs w:val="24"/>
        </w:rPr>
        <w:t>11</w:t>
      </w:r>
      <w:r w:rsidRPr="00F41A25">
        <w:rPr>
          <w:rFonts w:ascii="Times New Roman" w:hAnsi="Calibri" w:cs="Times New Roman"/>
          <w:sz w:val="24"/>
          <w:szCs w:val="24"/>
        </w:rPr>
        <w:t>⁊</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r w:rsidRPr="00F41A25">
        <w:rPr>
          <w:rFonts w:ascii="Times New Roman" w:hAnsi="Times New Roman" w:cs="Times New Roman"/>
          <w:sz w:val="24"/>
          <w:szCs w:val="24"/>
        </w:rPr>
        <w:t>Egwurube</w:t>
      </w:r>
      <w:proofErr w:type="spellEnd"/>
      <w:r w:rsidRPr="00F41A25">
        <w:rPr>
          <w:rFonts w:ascii="Times New Roman" w:hAnsi="Times New Roman" w:cs="Times New Roman"/>
          <w:sz w:val="24"/>
          <w:szCs w:val="24"/>
        </w:rPr>
        <w:t xml:space="preserve">, O. A. (2021). </w:t>
      </w:r>
      <w:proofErr w:type="gramStart"/>
      <w:r w:rsidRPr="00F41A25">
        <w:rPr>
          <w:rFonts w:ascii="Times New Roman" w:hAnsi="Times New Roman" w:cs="Times New Roman"/>
          <w:sz w:val="24"/>
          <w:szCs w:val="24"/>
        </w:rPr>
        <w:t>Creative accounting dynamics and financial reporting quality in public corporations in Nigeria.</w:t>
      </w:r>
      <w:proofErr w:type="gramEnd"/>
      <w:r w:rsidRPr="00F41A25">
        <w:rPr>
          <w:rFonts w:ascii="Times New Roman" w:hAnsi="Times New Roman" w:cs="Times New Roman"/>
          <w:sz w:val="24"/>
          <w:szCs w:val="24"/>
        </w:rPr>
        <w:t xml:space="preserve"> *International Journal of Trend in Scientific Research and Development, 5*(3)</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](https://www.scribd.com/document/509384913/Creative-Accounting-Dynamics-and-Financial-Reporting-Quality-in-Public-Corporations-in-Nigeria)</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r w:rsidRPr="00F41A25">
        <w:rPr>
          <w:rFonts w:ascii="Times New Roman" w:hAnsi="Times New Roman" w:cs="Times New Roman"/>
          <w:sz w:val="24"/>
          <w:szCs w:val="24"/>
        </w:rPr>
        <w:t>Ezomoh</w:t>
      </w:r>
      <w:proofErr w:type="spellEnd"/>
      <w:r w:rsidRPr="00F41A25">
        <w:rPr>
          <w:rFonts w:ascii="Times New Roman" w:hAnsi="Times New Roman" w:cs="Times New Roman"/>
          <w:sz w:val="24"/>
          <w:szCs w:val="24"/>
        </w:rPr>
        <w:t xml:space="preserve">, O. E., &amp; </w:t>
      </w:r>
      <w:proofErr w:type="spellStart"/>
      <w:r w:rsidRPr="00F41A25">
        <w:rPr>
          <w:rFonts w:ascii="Times New Roman" w:hAnsi="Times New Roman" w:cs="Times New Roman"/>
          <w:sz w:val="24"/>
          <w:szCs w:val="24"/>
        </w:rPr>
        <w:t>Adetokunbo</w:t>
      </w:r>
      <w:proofErr w:type="spellEnd"/>
      <w:r w:rsidRPr="00F41A25">
        <w:rPr>
          <w:rFonts w:ascii="Times New Roman" w:hAnsi="Times New Roman" w:cs="Times New Roman"/>
          <w:sz w:val="24"/>
          <w:szCs w:val="24"/>
        </w:rPr>
        <w:t xml:space="preserve">, S. (2024). </w:t>
      </w:r>
      <w:proofErr w:type="gramStart"/>
      <w:r w:rsidRPr="00F41A25">
        <w:rPr>
          <w:rFonts w:ascii="Times New Roman" w:hAnsi="Times New Roman" w:cs="Times New Roman"/>
          <w:sz w:val="24"/>
          <w:szCs w:val="24"/>
        </w:rPr>
        <w:t>Cash management and economic performance of industrial firms in Nigeria.</w:t>
      </w:r>
      <w:proofErr w:type="gramEnd"/>
      <w:r w:rsidRPr="00F41A25">
        <w:rPr>
          <w:rFonts w:ascii="Times New Roman" w:hAnsi="Times New Roman" w:cs="Times New Roman"/>
          <w:sz w:val="24"/>
          <w:szCs w:val="24"/>
        </w:rPr>
        <w:t xml:space="preserve"> *African Journal of Business and Economic </w:t>
      </w:r>
      <w:r w:rsidRPr="00F41A25">
        <w:rPr>
          <w:rFonts w:ascii="Times New Roman" w:hAnsi="Times New Roman" w:cs="Times New Roman"/>
          <w:sz w:val="24"/>
          <w:szCs w:val="24"/>
        </w:rPr>
        <w:lastRenderedPageBreak/>
        <w:t>Development, 4*(9)</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](https://www.openjournals.ijaar.org/index.php/ajbed/article/view/213)</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proofErr w:type="gramStart"/>
      <w:r w:rsidRPr="00F41A25">
        <w:rPr>
          <w:rFonts w:ascii="Times New Roman" w:hAnsi="Times New Roman" w:cs="Times New Roman"/>
          <w:sz w:val="24"/>
          <w:szCs w:val="24"/>
        </w:rPr>
        <w:t>Kwaghvihi</w:t>
      </w:r>
      <w:proofErr w:type="spellEnd"/>
      <w:r w:rsidRPr="00F41A25">
        <w:rPr>
          <w:rFonts w:ascii="Times New Roman" w:hAnsi="Times New Roman" w:cs="Times New Roman"/>
          <w:sz w:val="24"/>
          <w:szCs w:val="24"/>
        </w:rPr>
        <w:t xml:space="preserve">, A. W., </w:t>
      </w:r>
      <w:proofErr w:type="spellStart"/>
      <w:r w:rsidRPr="00F41A25">
        <w:rPr>
          <w:rFonts w:ascii="Times New Roman" w:hAnsi="Times New Roman" w:cs="Times New Roman"/>
          <w:sz w:val="24"/>
          <w:szCs w:val="24"/>
        </w:rPr>
        <w:t>Zayol</w:t>
      </w:r>
      <w:proofErr w:type="spellEnd"/>
      <w:r w:rsidRPr="00F41A25">
        <w:rPr>
          <w:rFonts w:ascii="Times New Roman" w:hAnsi="Times New Roman" w:cs="Times New Roman"/>
          <w:sz w:val="24"/>
          <w:szCs w:val="24"/>
        </w:rPr>
        <w:t xml:space="preserve">, P. I., &amp; </w:t>
      </w:r>
      <w:proofErr w:type="spellStart"/>
      <w:r w:rsidRPr="00F41A25">
        <w:rPr>
          <w:rFonts w:ascii="Times New Roman" w:hAnsi="Times New Roman" w:cs="Times New Roman"/>
          <w:sz w:val="24"/>
          <w:szCs w:val="24"/>
        </w:rPr>
        <w:t>Soomiyol</w:t>
      </w:r>
      <w:proofErr w:type="spellEnd"/>
      <w:r w:rsidRPr="00F41A25">
        <w:rPr>
          <w:rFonts w:ascii="Times New Roman" w:hAnsi="Times New Roman" w:cs="Times New Roman"/>
          <w:sz w:val="24"/>
          <w:szCs w:val="24"/>
        </w:rPr>
        <w:t>, M. T. (2023).</w:t>
      </w:r>
      <w:proofErr w:type="gramEnd"/>
      <w:r w:rsidRPr="00F41A25">
        <w:rPr>
          <w:rFonts w:ascii="Times New Roman" w:hAnsi="Times New Roman" w:cs="Times New Roman"/>
          <w:sz w:val="24"/>
          <w:szCs w:val="24"/>
        </w:rPr>
        <w:t xml:space="preserve"> </w:t>
      </w:r>
      <w:proofErr w:type="gramStart"/>
      <w:r w:rsidRPr="00F41A25">
        <w:rPr>
          <w:rFonts w:ascii="Times New Roman" w:hAnsi="Times New Roman" w:cs="Times New Roman"/>
          <w:sz w:val="24"/>
          <w:szCs w:val="24"/>
        </w:rPr>
        <w:t>Effect of creative accounting practices on the profitability of listed industrial goods companies in Nigeria.</w:t>
      </w:r>
      <w:proofErr w:type="gramEnd"/>
      <w:r w:rsidRPr="00F41A25">
        <w:rPr>
          <w:rFonts w:ascii="Times New Roman" w:hAnsi="Times New Roman" w:cs="Times New Roman"/>
          <w:sz w:val="24"/>
          <w:szCs w:val="24"/>
        </w:rPr>
        <w:t xml:space="preserve"> *African Journal of Business and Economic Development, 3*(10), 46-63</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](https://www.openjournals.ijaar.org/index.php/ajbed/article/view/213)</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r w:rsidRPr="00F41A25">
        <w:rPr>
          <w:rFonts w:ascii="Times New Roman" w:hAnsi="Times New Roman" w:cs="Times New Roman"/>
          <w:sz w:val="24"/>
          <w:szCs w:val="24"/>
        </w:rPr>
        <w:t>Muhammed</w:t>
      </w:r>
      <w:proofErr w:type="spellEnd"/>
      <w:r w:rsidRPr="00F41A25">
        <w:rPr>
          <w:rFonts w:ascii="Times New Roman" w:hAnsi="Times New Roman" w:cs="Times New Roman"/>
          <w:sz w:val="24"/>
          <w:szCs w:val="24"/>
        </w:rPr>
        <w:t xml:space="preserve">, A. (2018). </w:t>
      </w:r>
      <w:proofErr w:type="gramStart"/>
      <w:r w:rsidRPr="00F41A25">
        <w:rPr>
          <w:rFonts w:ascii="Times New Roman" w:hAnsi="Times New Roman" w:cs="Times New Roman"/>
          <w:sz w:val="24"/>
          <w:szCs w:val="24"/>
        </w:rPr>
        <w:t>Business strategy, distinctive capabilities, business environment and performance of manufacturing companies in Nigeria.</w:t>
      </w:r>
      <w:proofErr w:type="gramEnd"/>
      <w:r w:rsidRPr="00F41A25">
        <w:rPr>
          <w:rFonts w:ascii="Times New Roman" w:hAnsi="Times New Roman" w:cs="Times New Roman"/>
          <w:sz w:val="24"/>
          <w:szCs w:val="24"/>
        </w:rPr>
        <w:t xml:space="preserve"> *Academia.edu*</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](https://www.academia.edu/94998233/Business_strategy_distinctive_capabilities_business_environment_and_performance_of_manufacturing_companies_in_Nigeria)</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proofErr w:type="gramStart"/>
      <w:r w:rsidRPr="00F41A25">
        <w:rPr>
          <w:rFonts w:ascii="Times New Roman" w:hAnsi="Times New Roman" w:cs="Times New Roman"/>
          <w:sz w:val="24"/>
          <w:szCs w:val="24"/>
        </w:rPr>
        <w:t>Ogungbade</w:t>
      </w:r>
      <w:proofErr w:type="spellEnd"/>
      <w:r w:rsidRPr="00F41A25">
        <w:rPr>
          <w:rFonts w:ascii="Times New Roman" w:hAnsi="Times New Roman" w:cs="Times New Roman"/>
          <w:sz w:val="24"/>
          <w:szCs w:val="24"/>
        </w:rPr>
        <w:t xml:space="preserve">, O. I., &amp; </w:t>
      </w:r>
      <w:proofErr w:type="spellStart"/>
      <w:r w:rsidRPr="00F41A25">
        <w:rPr>
          <w:rFonts w:ascii="Times New Roman" w:hAnsi="Times New Roman" w:cs="Times New Roman"/>
          <w:sz w:val="24"/>
          <w:szCs w:val="24"/>
        </w:rPr>
        <w:t>Oyerogba</w:t>
      </w:r>
      <w:proofErr w:type="spellEnd"/>
      <w:r w:rsidRPr="00F41A25">
        <w:rPr>
          <w:rFonts w:ascii="Times New Roman" w:hAnsi="Times New Roman" w:cs="Times New Roman"/>
          <w:sz w:val="24"/>
          <w:szCs w:val="24"/>
        </w:rPr>
        <w:t>, E. O. (2020).</w:t>
      </w:r>
      <w:proofErr w:type="gramEnd"/>
      <w:r w:rsidRPr="00F41A25">
        <w:rPr>
          <w:rFonts w:ascii="Times New Roman" w:hAnsi="Times New Roman" w:cs="Times New Roman"/>
          <w:sz w:val="24"/>
          <w:szCs w:val="24"/>
        </w:rPr>
        <w:t xml:space="preserve"> </w:t>
      </w:r>
      <w:proofErr w:type="gramStart"/>
      <w:r w:rsidRPr="00F41A25">
        <w:rPr>
          <w:rFonts w:ascii="Times New Roman" w:hAnsi="Times New Roman" w:cs="Times New Roman"/>
          <w:sz w:val="24"/>
          <w:szCs w:val="24"/>
        </w:rPr>
        <w:t>Firm culture and management accounting practices among manufacturing firms in Nigeria.</w:t>
      </w:r>
      <w:proofErr w:type="gramEnd"/>
      <w:r w:rsidRPr="00F41A25">
        <w:rPr>
          <w:rFonts w:ascii="Times New Roman" w:hAnsi="Times New Roman" w:cs="Times New Roman"/>
          <w:sz w:val="24"/>
          <w:szCs w:val="24"/>
        </w:rPr>
        <w:t xml:space="preserve"> *Future Business Journal, 6*(1)</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](https://fbj.springeropen.com/articles/10.1186/s43093-020-00034-9)</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proofErr w:type="gramStart"/>
      <w:r w:rsidRPr="00F41A25">
        <w:rPr>
          <w:rFonts w:ascii="Times New Roman" w:hAnsi="Times New Roman" w:cs="Times New Roman"/>
          <w:sz w:val="24"/>
          <w:szCs w:val="24"/>
        </w:rPr>
        <w:t>Okonkwo</w:t>
      </w:r>
      <w:proofErr w:type="spellEnd"/>
      <w:r w:rsidRPr="00F41A25">
        <w:rPr>
          <w:rFonts w:ascii="Times New Roman" w:hAnsi="Times New Roman" w:cs="Times New Roman"/>
          <w:sz w:val="24"/>
          <w:szCs w:val="24"/>
        </w:rPr>
        <w:t xml:space="preserve">, O., </w:t>
      </w:r>
      <w:proofErr w:type="spellStart"/>
      <w:r w:rsidRPr="00F41A25">
        <w:rPr>
          <w:rFonts w:ascii="Times New Roman" w:hAnsi="Times New Roman" w:cs="Times New Roman"/>
          <w:sz w:val="24"/>
          <w:szCs w:val="24"/>
        </w:rPr>
        <w:t>Ezelibe</w:t>
      </w:r>
      <w:proofErr w:type="spellEnd"/>
      <w:r w:rsidRPr="00F41A25">
        <w:rPr>
          <w:rFonts w:ascii="Times New Roman" w:hAnsi="Times New Roman" w:cs="Times New Roman"/>
          <w:sz w:val="24"/>
          <w:szCs w:val="24"/>
        </w:rPr>
        <w:t xml:space="preserve">, C., &amp; </w:t>
      </w:r>
      <w:proofErr w:type="spellStart"/>
      <w:r w:rsidRPr="00F41A25">
        <w:rPr>
          <w:rFonts w:ascii="Times New Roman" w:hAnsi="Times New Roman" w:cs="Times New Roman"/>
          <w:sz w:val="24"/>
          <w:szCs w:val="24"/>
        </w:rPr>
        <w:t>Okoye</w:t>
      </w:r>
      <w:proofErr w:type="spellEnd"/>
      <w:r w:rsidRPr="00F41A25">
        <w:rPr>
          <w:rFonts w:ascii="Times New Roman" w:hAnsi="Times New Roman" w:cs="Times New Roman"/>
          <w:sz w:val="24"/>
          <w:szCs w:val="24"/>
        </w:rPr>
        <w:t>, J. (2019).</w:t>
      </w:r>
      <w:proofErr w:type="gramEnd"/>
      <w:r w:rsidRPr="00F41A25">
        <w:rPr>
          <w:rFonts w:ascii="Times New Roman" w:hAnsi="Times New Roman" w:cs="Times New Roman"/>
          <w:sz w:val="24"/>
          <w:szCs w:val="24"/>
        </w:rPr>
        <w:t xml:space="preserve"> The impact of green accounting on firm performance and discovered that there is no relationship at all between green accounting and firm performance. *Academia.edu*</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](https://www.slideshare.net/slideshow/green-accounting-and-firm-performance-in-nigeria/250226707)</w:t>
      </w:r>
    </w:p>
    <w:p w:rsidR="00933B0E" w:rsidRPr="00F41A25" w:rsidRDefault="00933B0E" w:rsidP="002A3090">
      <w:pPr>
        <w:spacing w:line="360" w:lineRule="auto"/>
        <w:ind w:left="720" w:hanging="720"/>
        <w:jc w:val="both"/>
        <w:rPr>
          <w:rFonts w:ascii="Times New Roman" w:hAnsi="Times New Roman" w:cs="Times New Roman"/>
          <w:sz w:val="24"/>
          <w:szCs w:val="24"/>
        </w:rPr>
      </w:pPr>
      <w:proofErr w:type="spellStart"/>
      <w:proofErr w:type="gramStart"/>
      <w:r w:rsidRPr="00F41A25">
        <w:rPr>
          <w:rFonts w:ascii="Times New Roman" w:hAnsi="Times New Roman" w:cs="Times New Roman"/>
          <w:sz w:val="24"/>
          <w:szCs w:val="24"/>
        </w:rPr>
        <w:t>Udodiugwu</w:t>
      </w:r>
      <w:proofErr w:type="spellEnd"/>
      <w:r w:rsidRPr="00F41A25">
        <w:rPr>
          <w:rFonts w:ascii="Times New Roman" w:hAnsi="Times New Roman" w:cs="Times New Roman"/>
          <w:sz w:val="24"/>
          <w:szCs w:val="24"/>
        </w:rPr>
        <w:t xml:space="preserve">, M. I., &amp; </w:t>
      </w:r>
      <w:proofErr w:type="spellStart"/>
      <w:r w:rsidRPr="00F41A25">
        <w:rPr>
          <w:rFonts w:ascii="Times New Roman" w:hAnsi="Times New Roman" w:cs="Times New Roman"/>
          <w:sz w:val="24"/>
          <w:szCs w:val="24"/>
        </w:rPr>
        <w:t>Eneremadu</w:t>
      </w:r>
      <w:proofErr w:type="spellEnd"/>
      <w:r w:rsidRPr="00F41A25">
        <w:rPr>
          <w:rFonts w:ascii="Times New Roman" w:hAnsi="Times New Roman" w:cs="Times New Roman"/>
          <w:sz w:val="24"/>
          <w:szCs w:val="24"/>
        </w:rPr>
        <w:t>, K. E. (2023).</w:t>
      </w:r>
      <w:proofErr w:type="gramEnd"/>
      <w:r w:rsidRPr="00F41A25">
        <w:rPr>
          <w:rFonts w:ascii="Times New Roman" w:hAnsi="Times New Roman" w:cs="Times New Roman"/>
          <w:sz w:val="24"/>
          <w:szCs w:val="24"/>
        </w:rPr>
        <w:t xml:space="preserve"> </w:t>
      </w:r>
      <w:proofErr w:type="gramStart"/>
      <w:r w:rsidRPr="00F41A25">
        <w:rPr>
          <w:rFonts w:ascii="Times New Roman" w:hAnsi="Times New Roman" w:cs="Times New Roman"/>
          <w:sz w:val="24"/>
          <w:szCs w:val="24"/>
        </w:rPr>
        <w:t xml:space="preserve">Economic sustainability and viability of industrial goods manufacturing firms in </w:t>
      </w:r>
      <w:proofErr w:type="spellStart"/>
      <w:r w:rsidRPr="00F41A25">
        <w:rPr>
          <w:rFonts w:ascii="Times New Roman" w:hAnsi="Times New Roman" w:cs="Times New Roman"/>
          <w:sz w:val="24"/>
          <w:szCs w:val="24"/>
        </w:rPr>
        <w:t>Abia</w:t>
      </w:r>
      <w:proofErr w:type="spellEnd"/>
      <w:r w:rsidRPr="00F41A25">
        <w:rPr>
          <w:rFonts w:ascii="Times New Roman" w:hAnsi="Times New Roman" w:cs="Times New Roman"/>
          <w:sz w:val="24"/>
          <w:szCs w:val="24"/>
        </w:rPr>
        <w:t xml:space="preserve"> State, Nigeria.</w:t>
      </w:r>
      <w:proofErr w:type="gramEnd"/>
      <w:r w:rsidRPr="00F41A25">
        <w:rPr>
          <w:rFonts w:ascii="Times New Roman" w:hAnsi="Times New Roman" w:cs="Times New Roman"/>
          <w:sz w:val="24"/>
          <w:szCs w:val="24"/>
        </w:rPr>
        <w:t xml:space="preserve"> *African Journal of Business and Economic Development, 3*(11)</w:t>
      </w:r>
      <w:proofErr w:type="gramStart"/>
      <w:r w:rsidRPr="00F41A25">
        <w:rPr>
          <w:rFonts w:ascii="Times New Roman" w:hAnsi="Times New Roman" w:cs="Times New Roman"/>
          <w:sz w:val="24"/>
          <w:szCs w:val="24"/>
        </w:rPr>
        <w:t>.[</w:t>
      </w:r>
      <w:proofErr w:type="gramEnd"/>
      <w:r w:rsidRPr="00F41A25">
        <w:rPr>
          <w:rFonts w:ascii="Times New Roman" w:hAnsi="Times New Roman" w:cs="Times New Roman"/>
          <w:sz w:val="24"/>
          <w:szCs w:val="24"/>
        </w:rPr>
        <w:t>](https://www.openjournals.ijaar.org/index.php/ajbed/article/view/213)</w:t>
      </w:r>
    </w:p>
    <w:p w:rsidR="007C6B86" w:rsidRPr="00F41A25" w:rsidRDefault="007C6B86" w:rsidP="00F41A25">
      <w:pPr>
        <w:spacing w:after="0" w:line="360" w:lineRule="auto"/>
        <w:jc w:val="center"/>
        <w:rPr>
          <w:rFonts w:ascii="Times New Roman" w:eastAsiaTheme="majorEastAsia" w:hAnsi="Times New Roman" w:cs="Times New Roman"/>
          <w:b/>
          <w:bCs/>
          <w:sz w:val="24"/>
          <w:szCs w:val="24"/>
        </w:rPr>
      </w:pPr>
      <w:r w:rsidRPr="00F41A25">
        <w:rPr>
          <w:rFonts w:ascii="Times New Roman" w:hAnsi="Times New Roman" w:cs="Times New Roman"/>
          <w:sz w:val="24"/>
          <w:szCs w:val="24"/>
        </w:rPr>
        <w:br w:type="page"/>
      </w:r>
    </w:p>
    <w:p w:rsidR="005B6B68" w:rsidRPr="00F41A25" w:rsidRDefault="00FD273D" w:rsidP="00F41A25">
      <w:pPr>
        <w:pStyle w:val="Heading1"/>
        <w:spacing w:before="0" w:line="36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lastRenderedPageBreak/>
        <w:t>APPENDIX I</w:t>
      </w:r>
    </w:p>
    <w:p w:rsidR="009922C0" w:rsidRPr="00F41A25" w:rsidRDefault="009922C0" w:rsidP="00F41A25">
      <w:pPr>
        <w:spacing w:after="0" w:line="360" w:lineRule="auto"/>
        <w:jc w:val="center"/>
        <w:rPr>
          <w:rFonts w:ascii="Times New Roman" w:hAnsi="Times New Roman" w:cs="Times New Roman"/>
          <w:b/>
          <w:sz w:val="24"/>
          <w:szCs w:val="24"/>
        </w:rPr>
      </w:pPr>
      <w:r w:rsidRPr="00F41A25">
        <w:rPr>
          <w:rFonts w:ascii="Times New Roman" w:hAnsi="Times New Roman" w:cs="Times New Roman"/>
          <w:b/>
          <w:sz w:val="24"/>
          <w:szCs w:val="24"/>
        </w:rPr>
        <w:t>Letter of introduction</w:t>
      </w:r>
    </w:p>
    <w:p w:rsidR="005B6B68" w:rsidRPr="00F41A25" w:rsidRDefault="005B6B68" w:rsidP="00F41A25">
      <w:pPr>
        <w:pStyle w:val="NormalWeb"/>
        <w:spacing w:before="0" w:beforeAutospacing="0" w:after="0" w:afterAutospacing="0" w:line="360" w:lineRule="auto"/>
      </w:pPr>
      <w:r w:rsidRPr="00F41A25">
        <w:rPr>
          <w:rStyle w:val="Strong"/>
        </w:rPr>
        <w:t>Dear Respondent,</w:t>
      </w:r>
    </w:p>
    <w:p w:rsidR="005B6B68" w:rsidRPr="00F41A25" w:rsidRDefault="005B6B68" w:rsidP="00F41A25">
      <w:pPr>
        <w:pStyle w:val="NormalWeb"/>
        <w:spacing w:before="0" w:beforeAutospacing="0" w:after="0" w:afterAutospacing="0" w:line="360" w:lineRule="auto"/>
        <w:jc w:val="both"/>
      </w:pPr>
      <w:r w:rsidRPr="00F41A25">
        <w:t xml:space="preserve">I am a final year student of </w:t>
      </w:r>
      <w:proofErr w:type="spellStart"/>
      <w:r w:rsidRPr="00F41A25">
        <w:t>Kwara</w:t>
      </w:r>
      <w:proofErr w:type="spellEnd"/>
      <w:r w:rsidRPr="00F41A25">
        <w:t xml:space="preserve"> State Polytechnic, Ilorin, conducting a research project titled "Impact of Creative Accounting on the Financial Performance of Nigeria </w:t>
      </w:r>
      <w:r w:rsidR="00D76F0F" w:rsidRPr="00F41A25">
        <w:t>Manufacturing Companies</w:t>
      </w:r>
      <w:r w:rsidRPr="00F41A25">
        <w:t>: A Case Study of First Bank of Nigeria Plc" as part of the requirements for the award of Higher National Diploma (HND) in Accountancy. Your participation is crucial to the success of this study. Please provide honest and accurate responses to the questions below. Be assured that all information supplied will be treated with utmost confidentiality and used solely for academic research purposes.</w:t>
      </w:r>
    </w:p>
    <w:p w:rsidR="005B6B68" w:rsidRPr="00F41A25" w:rsidRDefault="005B6B68" w:rsidP="00F41A25">
      <w:pPr>
        <w:pStyle w:val="NormalWeb"/>
        <w:spacing w:before="0" w:beforeAutospacing="0" w:after="0" w:afterAutospacing="0" w:line="360" w:lineRule="auto"/>
      </w:pPr>
      <w:r w:rsidRPr="00F41A25">
        <w:t>Thank you for your cooperation.</w:t>
      </w:r>
    </w:p>
    <w:p w:rsidR="005B6B68" w:rsidRPr="00F41A25" w:rsidRDefault="005B6B68" w:rsidP="00F41A25">
      <w:pPr>
        <w:pStyle w:val="NormalWeb"/>
        <w:spacing w:before="0" w:beforeAutospacing="0" w:after="0" w:afterAutospacing="0" w:line="360" w:lineRule="auto"/>
      </w:pPr>
      <w:r w:rsidRPr="00F41A25">
        <w:t>Yours faithfully,</w:t>
      </w:r>
      <w:r w:rsidRPr="00F41A25">
        <w:br/>
      </w:r>
    </w:p>
    <w:p w:rsidR="00FD273D" w:rsidRPr="00F41A25" w:rsidRDefault="00FD273D" w:rsidP="00F41A25">
      <w:pPr>
        <w:spacing w:after="0" w:line="360" w:lineRule="auto"/>
        <w:rPr>
          <w:rFonts w:ascii="Times New Roman" w:eastAsiaTheme="majorEastAsia" w:hAnsi="Times New Roman" w:cs="Times New Roman"/>
          <w:b/>
          <w:bCs/>
          <w:sz w:val="24"/>
          <w:szCs w:val="24"/>
        </w:rPr>
      </w:pPr>
      <w:r w:rsidRPr="00F41A25">
        <w:rPr>
          <w:rFonts w:ascii="Times New Roman" w:hAnsi="Times New Roman" w:cs="Times New Roman"/>
          <w:sz w:val="24"/>
          <w:szCs w:val="24"/>
        </w:rPr>
        <w:br w:type="page"/>
      </w:r>
    </w:p>
    <w:p w:rsidR="00FD273D" w:rsidRPr="00F41A25" w:rsidRDefault="00FD273D" w:rsidP="005A7B65">
      <w:pPr>
        <w:pStyle w:val="Heading2"/>
        <w:spacing w:before="0" w:line="24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lastRenderedPageBreak/>
        <w:t>APPENDIX II</w:t>
      </w:r>
    </w:p>
    <w:p w:rsidR="00FD273D" w:rsidRPr="00F41A25" w:rsidRDefault="00FD273D" w:rsidP="005A7B65">
      <w:pPr>
        <w:pStyle w:val="Heading2"/>
        <w:spacing w:before="0" w:line="24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t>QUESTIONNAIRE</w:t>
      </w:r>
    </w:p>
    <w:p w:rsidR="005B6B68" w:rsidRPr="00F41A25" w:rsidRDefault="005B6B68" w:rsidP="005A7B65">
      <w:pPr>
        <w:pStyle w:val="Heading2"/>
        <w:spacing w:before="0" w:line="240" w:lineRule="auto"/>
        <w:jc w:val="center"/>
        <w:rPr>
          <w:rFonts w:ascii="Times New Roman" w:hAnsi="Times New Roman" w:cs="Times New Roman"/>
          <w:color w:val="auto"/>
          <w:sz w:val="24"/>
          <w:szCs w:val="24"/>
        </w:rPr>
      </w:pPr>
      <w:r w:rsidRPr="00F41A25">
        <w:rPr>
          <w:rFonts w:ascii="Times New Roman" w:hAnsi="Times New Roman" w:cs="Times New Roman"/>
          <w:color w:val="auto"/>
          <w:sz w:val="24"/>
          <w:szCs w:val="24"/>
        </w:rPr>
        <w:t>SECTION A: BIO-DATA OF RESPONDENTS</w:t>
      </w:r>
    </w:p>
    <w:p w:rsidR="005B6B68" w:rsidRPr="003F2B3B" w:rsidRDefault="005B6B68" w:rsidP="003F2B3B">
      <w:pPr>
        <w:pStyle w:val="NormalWeb"/>
        <w:spacing w:before="0" w:beforeAutospacing="0" w:after="0" w:afterAutospacing="0"/>
        <w:jc w:val="both"/>
      </w:pPr>
      <w:r w:rsidRPr="003F2B3B">
        <w:t>Please tick (</w:t>
      </w:r>
      <w:r w:rsidRPr="003F2B3B">
        <w:rPr>
          <w:rFonts w:eastAsia="MS Mincho" w:hAnsi="MS Mincho"/>
        </w:rPr>
        <w:t>✓</w:t>
      </w:r>
      <w:r w:rsidRPr="003F2B3B">
        <w:t>) the appropriate option or provide the required information.</w:t>
      </w:r>
    </w:p>
    <w:p w:rsidR="005B6B68" w:rsidRPr="003F2B3B" w:rsidRDefault="005B6B68" w:rsidP="003F2B3B">
      <w:pPr>
        <w:pStyle w:val="NormalWeb"/>
        <w:numPr>
          <w:ilvl w:val="0"/>
          <w:numId w:val="8"/>
        </w:numPr>
        <w:spacing w:before="0" w:beforeAutospacing="0" w:after="0" w:afterAutospacing="0"/>
        <w:jc w:val="both"/>
      </w:pPr>
      <w:r w:rsidRPr="003F2B3B">
        <w:rPr>
          <w:rStyle w:val="Strong"/>
          <w:b w:val="0"/>
        </w:rPr>
        <w:t>Gender</w:t>
      </w:r>
      <w:r w:rsidRPr="003F2B3B">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9.9pt;height:18.4pt" o:ole="">
            <v:imagedata r:id="rId8" o:title=""/>
          </v:shape>
          <w:control r:id="rId9" w:name="DefaultOcxName" w:shapeid="_x0000_i1144"/>
        </w:object>
      </w:r>
      <w:r w:rsidR="005B6B68" w:rsidRPr="003F2B3B">
        <w:rPr>
          <w:rFonts w:ascii="Times New Roman" w:hAnsi="Times New Roman" w:cs="Times New Roman"/>
          <w:sz w:val="24"/>
          <w:szCs w:val="24"/>
        </w:rPr>
        <w:t xml:space="preserve">Male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47" type="#_x0000_t75" style="width:19.9pt;height:18.4pt" o:ole="">
            <v:imagedata r:id="rId8" o:title=""/>
          </v:shape>
          <w:control r:id="rId10" w:name="DefaultOcxName1" w:shapeid="_x0000_i1147"/>
        </w:object>
      </w:r>
      <w:r w:rsidR="005B6B68" w:rsidRPr="003F2B3B">
        <w:rPr>
          <w:rFonts w:ascii="Times New Roman" w:hAnsi="Times New Roman" w:cs="Times New Roman"/>
          <w:sz w:val="24"/>
          <w:szCs w:val="24"/>
        </w:rPr>
        <w:t>Female</w:t>
      </w:r>
    </w:p>
    <w:p w:rsidR="005B6B68" w:rsidRPr="003F2B3B" w:rsidRDefault="005B6B68" w:rsidP="003F2B3B">
      <w:pPr>
        <w:pStyle w:val="NormalWeb"/>
        <w:numPr>
          <w:ilvl w:val="0"/>
          <w:numId w:val="8"/>
        </w:numPr>
        <w:spacing w:before="0" w:beforeAutospacing="0" w:after="0" w:afterAutospacing="0"/>
        <w:jc w:val="both"/>
      </w:pPr>
      <w:r w:rsidRPr="003F2B3B">
        <w:rPr>
          <w:rStyle w:val="Strong"/>
          <w:b w:val="0"/>
        </w:rPr>
        <w:t>Marital Status</w:t>
      </w:r>
      <w:r w:rsidRPr="003F2B3B">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50" type="#_x0000_t75" style="width:19.9pt;height:18.4pt" o:ole="">
            <v:imagedata r:id="rId8" o:title=""/>
          </v:shape>
          <w:control r:id="rId11" w:name="DefaultOcxName2" w:shapeid="_x0000_i1150"/>
        </w:object>
      </w:r>
      <w:r w:rsidR="005B6B68" w:rsidRPr="003F2B3B">
        <w:rPr>
          <w:rFonts w:ascii="Times New Roman" w:hAnsi="Times New Roman" w:cs="Times New Roman"/>
          <w:sz w:val="24"/>
          <w:szCs w:val="24"/>
        </w:rPr>
        <w:t xml:space="preserve">Single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53" type="#_x0000_t75" style="width:19.9pt;height:18.4pt" o:ole="">
            <v:imagedata r:id="rId8" o:title=""/>
          </v:shape>
          <w:control r:id="rId12" w:name="DefaultOcxName3" w:shapeid="_x0000_i1153"/>
        </w:object>
      </w:r>
      <w:r w:rsidR="005B6B68" w:rsidRPr="003F2B3B">
        <w:rPr>
          <w:rFonts w:ascii="Times New Roman" w:hAnsi="Times New Roman" w:cs="Times New Roman"/>
          <w:sz w:val="24"/>
          <w:szCs w:val="24"/>
        </w:rPr>
        <w:t>Married</w:t>
      </w:r>
    </w:p>
    <w:p w:rsidR="005B6B68" w:rsidRPr="003F2B3B" w:rsidRDefault="005B6B68" w:rsidP="003F2B3B">
      <w:pPr>
        <w:pStyle w:val="NormalWeb"/>
        <w:numPr>
          <w:ilvl w:val="0"/>
          <w:numId w:val="8"/>
        </w:numPr>
        <w:spacing w:before="0" w:beforeAutospacing="0" w:after="0" w:afterAutospacing="0"/>
        <w:jc w:val="both"/>
      </w:pPr>
      <w:r w:rsidRPr="003F2B3B">
        <w:rPr>
          <w:rStyle w:val="Strong"/>
          <w:b w:val="0"/>
        </w:rPr>
        <w:t>Age</w:t>
      </w:r>
      <w:r w:rsidRPr="003F2B3B">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56" type="#_x0000_t75" style="width:19.9pt;height:18.4pt" o:ole="">
            <v:imagedata r:id="rId8" o:title=""/>
          </v:shape>
          <w:control r:id="rId13" w:name="DefaultOcxName4" w:shapeid="_x0000_i1156"/>
        </w:object>
      </w:r>
      <w:r w:rsidR="005B6B68" w:rsidRPr="003F2B3B">
        <w:rPr>
          <w:rFonts w:ascii="Times New Roman" w:hAnsi="Times New Roman" w:cs="Times New Roman"/>
          <w:sz w:val="24"/>
          <w:szCs w:val="24"/>
        </w:rPr>
        <w:t xml:space="preserve">Below 18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59" type="#_x0000_t75" style="width:19.9pt;height:18.4pt" o:ole="">
            <v:imagedata r:id="rId8" o:title=""/>
          </v:shape>
          <w:control r:id="rId14" w:name="DefaultOcxName5" w:shapeid="_x0000_i1159"/>
        </w:object>
      </w:r>
      <w:r w:rsidR="005B6B68" w:rsidRPr="003F2B3B">
        <w:rPr>
          <w:rFonts w:ascii="Times New Roman" w:hAnsi="Times New Roman" w:cs="Times New Roman"/>
          <w:sz w:val="24"/>
          <w:szCs w:val="24"/>
        </w:rPr>
        <w:t xml:space="preserve">18–29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62" type="#_x0000_t75" style="width:19.9pt;height:18.4pt" o:ole="">
            <v:imagedata r:id="rId8" o:title=""/>
          </v:shape>
          <w:control r:id="rId15" w:name="DefaultOcxName6" w:shapeid="_x0000_i1162"/>
        </w:object>
      </w:r>
      <w:r w:rsidR="005B6B68" w:rsidRPr="003F2B3B">
        <w:rPr>
          <w:rFonts w:ascii="Times New Roman" w:hAnsi="Times New Roman" w:cs="Times New Roman"/>
          <w:sz w:val="24"/>
          <w:szCs w:val="24"/>
        </w:rPr>
        <w:t xml:space="preserve">30–39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65" type="#_x0000_t75" style="width:19.9pt;height:18.4pt" o:ole="">
            <v:imagedata r:id="rId8" o:title=""/>
          </v:shape>
          <w:control r:id="rId16" w:name="DefaultOcxName7" w:shapeid="_x0000_i1165"/>
        </w:object>
      </w:r>
      <w:r w:rsidR="005B6B68" w:rsidRPr="003F2B3B">
        <w:rPr>
          <w:rFonts w:ascii="Times New Roman" w:hAnsi="Times New Roman" w:cs="Times New Roman"/>
          <w:sz w:val="24"/>
          <w:szCs w:val="24"/>
        </w:rPr>
        <w:t xml:space="preserve">40–49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68" type="#_x0000_t75" style="width:19.9pt;height:18.4pt" o:ole="">
            <v:imagedata r:id="rId8" o:title=""/>
          </v:shape>
          <w:control r:id="rId17" w:name="DefaultOcxName8" w:shapeid="_x0000_i1168"/>
        </w:object>
      </w:r>
      <w:r w:rsidR="005B6B68" w:rsidRPr="003F2B3B">
        <w:rPr>
          <w:rFonts w:ascii="Times New Roman" w:hAnsi="Times New Roman" w:cs="Times New Roman"/>
          <w:sz w:val="24"/>
          <w:szCs w:val="24"/>
        </w:rPr>
        <w:t>50 years and above</w:t>
      </w:r>
    </w:p>
    <w:p w:rsidR="005B6B68" w:rsidRPr="003F2B3B" w:rsidRDefault="005B6B68" w:rsidP="003F2B3B">
      <w:pPr>
        <w:pStyle w:val="NormalWeb"/>
        <w:numPr>
          <w:ilvl w:val="0"/>
          <w:numId w:val="8"/>
        </w:numPr>
        <w:spacing w:before="0" w:beforeAutospacing="0" w:after="0" w:afterAutospacing="0"/>
        <w:jc w:val="both"/>
      </w:pPr>
      <w:r w:rsidRPr="003F2B3B">
        <w:rPr>
          <w:rStyle w:val="Strong"/>
          <w:b w:val="0"/>
        </w:rPr>
        <w:t>Academic Qualification</w:t>
      </w:r>
      <w:r w:rsidRPr="003F2B3B">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71" type="#_x0000_t75" style="width:19.9pt;height:18.4pt" o:ole="">
            <v:imagedata r:id="rId8" o:title=""/>
          </v:shape>
          <w:control r:id="rId18" w:name="DefaultOcxName9" w:shapeid="_x0000_i1171"/>
        </w:object>
      </w:r>
      <w:r w:rsidR="005B6B68" w:rsidRPr="003F2B3B">
        <w:rPr>
          <w:rFonts w:ascii="Times New Roman" w:hAnsi="Times New Roman" w:cs="Times New Roman"/>
          <w:sz w:val="24"/>
          <w:szCs w:val="24"/>
        </w:rPr>
        <w:t xml:space="preserve">WAEC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74" type="#_x0000_t75" style="width:19.9pt;height:18.4pt" o:ole="">
            <v:imagedata r:id="rId8" o:title=""/>
          </v:shape>
          <w:control r:id="rId19" w:name="DefaultOcxName10" w:shapeid="_x0000_i1174"/>
        </w:object>
      </w:r>
      <w:r w:rsidR="005B6B68" w:rsidRPr="003F2B3B">
        <w:rPr>
          <w:rFonts w:ascii="Times New Roman" w:hAnsi="Times New Roman" w:cs="Times New Roman"/>
          <w:sz w:val="24"/>
          <w:szCs w:val="24"/>
        </w:rPr>
        <w:t xml:space="preserve">ND/NCE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77" type="#_x0000_t75" style="width:19.9pt;height:18.4pt" o:ole="">
            <v:imagedata r:id="rId8" o:title=""/>
          </v:shape>
          <w:control r:id="rId20" w:name="DefaultOcxName11" w:shapeid="_x0000_i1177"/>
        </w:object>
      </w:r>
      <w:r w:rsidR="005B6B68" w:rsidRPr="003F2B3B">
        <w:rPr>
          <w:rFonts w:ascii="Times New Roman" w:hAnsi="Times New Roman" w:cs="Times New Roman"/>
          <w:sz w:val="24"/>
          <w:szCs w:val="24"/>
        </w:rPr>
        <w:t>HND/</w:t>
      </w:r>
      <w:proofErr w:type="spellStart"/>
      <w:r w:rsidR="005B6B68" w:rsidRPr="003F2B3B">
        <w:rPr>
          <w:rFonts w:ascii="Times New Roman" w:hAnsi="Times New Roman" w:cs="Times New Roman"/>
          <w:sz w:val="24"/>
          <w:szCs w:val="24"/>
        </w:rPr>
        <w:t>BSc</w:t>
      </w:r>
      <w:proofErr w:type="spellEnd"/>
      <w:r w:rsidR="005B6B68" w:rsidRPr="003F2B3B">
        <w:rPr>
          <w:rFonts w:ascii="Times New Roman" w:hAnsi="Times New Roman" w:cs="Times New Roman"/>
          <w:sz w:val="24"/>
          <w:szCs w:val="24"/>
        </w:rPr>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80" type="#_x0000_t75" style="width:19.9pt;height:18.4pt" o:ole="">
            <v:imagedata r:id="rId8" o:title=""/>
          </v:shape>
          <w:control r:id="rId21" w:name="DefaultOcxName12" w:shapeid="_x0000_i1180"/>
        </w:object>
      </w:r>
      <w:r w:rsidR="005B6B68" w:rsidRPr="003F2B3B">
        <w:rPr>
          <w:rFonts w:ascii="Times New Roman" w:hAnsi="Times New Roman" w:cs="Times New Roman"/>
          <w:sz w:val="24"/>
          <w:szCs w:val="24"/>
        </w:rPr>
        <w:t xml:space="preserve">Postgraduate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83" type="#_x0000_t75" style="width:19.9pt;height:18.4pt" o:ole="">
            <v:imagedata r:id="rId8" o:title=""/>
          </v:shape>
          <w:control r:id="rId22" w:name="DefaultOcxName13" w:shapeid="_x0000_i1183"/>
        </w:object>
      </w:r>
      <w:r w:rsidR="005B6B68" w:rsidRPr="003F2B3B">
        <w:rPr>
          <w:rFonts w:ascii="Times New Roman" w:hAnsi="Times New Roman" w:cs="Times New Roman"/>
          <w:sz w:val="24"/>
          <w:szCs w:val="24"/>
        </w:rPr>
        <w:t>Others (specify): ____________</w:t>
      </w:r>
    </w:p>
    <w:p w:rsidR="005A7B65" w:rsidRPr="003F2B3B" w:rsidRDefault="005A7B65" w:rsidP="003F2B3B">
      <w:pPr>
        <w:spacing w:after="0" w:line="240" w:lineRule="auto"/>
        <w:ind w:left="1440"/>
        <w:jc w:val="both"/>
        <w:rPr>
          <w:rFonts w:ascii="Times New Roman" w:hAnsi="Times New Roman" w:cs="Times New Roman"/>
          <w:sz w:val="24"/>
          <w:szCs w:val="24"/>
        </w:rPr>
      </w:pPr>
    </w:p>
    <w:p w:rsidR="005B6B68" w:rsidRPr="003F2B3B" w:rsidRDefault="005B6B68" w:rsidP="003F2B3B">
      <w:pPr>
        <w:pStyle w:val="NormalWeb"/>
        <w:numPr>
          <w:ilvl w:val="0"/>
          <w:numId w:val="8"/>
        </w:numPr>
        <w:spacing w:before="0" w:beforeAutospacing="0" w:after="0" w:afterAutospacing="0"/>
        <w:jc w:val="both"/>
      </w:pPr>
      <w:r w:rsidRPr="003F2B3B">
        <w:rPr>
          <w:rStyle w:val="Strong"/>
          <w:b w:val="0"/>
        </w:rPr>
        <w:t>Department</w:t>
      </w:r>
      <w:r w:rsidRPr="003F2B3B">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86" type="#_x0000_t75" style="width:19.9pt;height:18.4pt" o:ole="">
            <v:imagedata r:id="rId8" o:title=""/>
          </v:shape>
          <w:control r:id="rId23" w:name="DefaultOcxName14" w:shapeid="_x0000_i1186"/>
        </w:object>
      </w:r>
      <w:r w:rsidR="005B6B68" w:rsidRPr="003F2B3B">
        <w:rPr>
          <w:rFonts w:ascii="Times New Roman" w:hAnsi="Times New Roman" w:cs="Times New Roman"/>
          <w:sz w:val="24"/>
          <w:szCs w:val="24"/>
        </w:rPr>
        <w:t xml:space="preserve">Bursary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89" type="#_x0000_t75" style="width:19.9pt;height:18.4pt" o:ole="">
            <v:imagedata r:id="rId8" o:title=""/>
          </v:shape>
          <w:control r:id="rId24" w:name="DefaultOcxName15" w:shapeid="_x0000_i1189"/>
        </w:object>
      </w:r>
      <w:r w:rsidR="005B6B68" w:rsidRPr="003F2B3B">
        <w:rPr>
          <w:rFonts w:ascii="Times New Roman" w:hAnsi="Times New Roman" w:cs="Times New Roman"/>
          <w:sz w:val="24"/>
          <w:szCs w:val="24"/>
        </w:rPr>
        <w:t xml:space="preserve">Health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92" type="#_x0000_t75" style="width:19.9pt;height:18.4pt" o:ole="">
            <v:imagedata r:id="rId8" o:title=""/>
          </v:shape>
          <w:control r:id="rId25" w:name="DefaultOcxName16" w:shapeid="_x0000_i1192"/>
        </w:object>
      </w:r>
      <w:r w:rsidR="005B6B68" w:rsidRPr="003F2B3B">
        <w:rPr>
          <w:rFonts w:ascii="Times New Roman" w:hAnsi="Times New Roman" w:cs="Times New Roman"/>
          <w:sz w:val="24"/>
          <w:szCs w:val="24"/>
        </w:rPr>
        <w:t xml:space="preserve">Security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95" type="#_x0000_t75" style="width:19.9pt;height:18.4pt" o:ole="">
            <v:imagedata r:id="rId8" o:title=""/>
          </v:shape>
          <w:control r:id="rId26" w:name="DefaultOcxName17" w:shapeid="_x0000_i1195"/>
        </w:object>
      </w:r>
      <w:r w:rsidR="005B6B68" w:rsidRPr="003F2B3B">
        <w:rPr>
          <w:rFonts w:ascii="Times New Roman" w:hAnsi="Times New Roman" w:cs="Times New Roman"/>
          <w:sz w:val="24"/>
          <w:szCs w:val="24"/>
        </w:rPr>
        <w:t xml:space="preserve">Academic Support Unit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198" type="#_x0000_t75" style="width:19.9pt;height:18.4pt" o:ole="">
            <v:imagedata r:id="rId8" o:title=""/>
          </v:shape>
          <w:control r:id="rId27" w:name="DefaultOcxName18" w:shapeid="_x0000_i1198"/>
        </w:object>
      </w:r>
      <w:r w:rsidR="005B6B68" w:rsidRPr="003F2B3B">
        <w:rPr>
          <w:rFonts w:ascii="Times New Roman" w:hAnsi="Times New Roman" w:cs="Times New Roman"/>
          <w:sz w:val="24"/>
          <w:szCs w:val="24"/>
        </w:rPr>
        <w:t xml:space="preserve">Administrative Department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01" type="#_x0000_t75" style="width:19.9pt;height:18.4pt" o:ole="">
            <v:imagedata r:id="rId8" o:title=""/>
          </v:shape>
          <w:control r:id="rId28" w:name="DefaultOcxName19" w:shapeid="_x0000_i1201"/>
        </w:object>
      </w:r>
      <w:r w:rsidR="005B6B68" w:rsidRPr="003F2B3B">
        <w:rPr>
          <w:rFonts w:ascii="Times New Roman" w:hAnsi="Times New Roman" w:cs="Times New Roman"/>
          <w:sz w:val="24"/>
          <w:szCs w:val="24"/>
        </w:rPr>
        <w:t>Others (specify): ____________</w:t>
      </w:r>
    </w:p>
    <w:p w:rsidR="003F2B3B" w:rsidRPr="003F2B3B" w:rsidRDefault="003F2B3B" w:rsidP="003F2B3B">
      <w:pPr>
        <w:spacing w:after="0" w:line="240" w:lineRule="auto"/>
        <w:ind w:left="720"/>
        <w:jc w:val="both"/>
        <w:rPr>
          <w:rFonts w:ascii="Times New Roman" w:hAnsi="Times New Roman" w:cs="Times New Roman"/>
          <w:sz w:val="24"/>
          <w:szCs w:val="24"/>
        </w:rPr>
      </w:pPr>
    </w:p>
    <w:p w:rsidR="005B6B68" w:rsidRPr="003F2B3B" w:rsidRDefault="005B6B68" w:rsidP="003F2B3B">
      <w:pPr>
        <w:pStyle w:val="NormalWeb"/>
        <w:numPr>
          <w:ilvl w:val="0"/>
          <w:numId w:val="8"/>
        </w:numPr>
        <w:spacing w:before="0" w:beforeAutospacing="0" w:after="0" w:afterAutospacing="0"/>
        <w:jc w:val="both"/>
      </w:pPr>
      <w:r w:rsidRPr="003F2B3B">
        <w:rPr>
          <w:rStyle w:val="Strong"/>
          <w:b w:val="0"/>
        </w:rPr>
        <w:lastRenderedPageBreak/>
        <w:t>Length of Service</w:t>
      </w:r>
      <w:r w:rsidRPr="003F2B3B">
        <w:t xml:space="preserve">: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04" type="#_x0000_t75" style="width:19.9pt;height:18.4pt" o:ole="">
            <v:imagedata r:id="rId8" o:title=""/>
          </v:shape>
          <w:control r:id="rId29" w:name="DefaultOcxName20" w:shapeid="_x0000_i1204"/>
        </w:object>
      </w:r>
      <w:r w:rsidR="005B6B68" w:rsidRPr="003F2B3B">
        <w:rPr>
          <w:rFonts w:ascii="Times New Roman" w:hAnsi="Times New Roman" w:cs="Times New Roman"/>
          <w:sz w:val="24"/>
          <w:szCs w:val="24"/>
        </w:rPr>
        <w:t xml:space="preserve">Less than 1 year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07" type="#_x0000_t75" style="width:19.9pt;height:18.4pt" o:ole="">
            <v:imagedata r:id="rId8" o:title=""/>
          </v:shape>
          <w:control r:id="rId30" w:name="DefaultOcxName21" w:shapeid="_x0000_i1207"/>
        </w:object>
      </w:r>
      <w:r w:rsidR="005B6B68" w:rsidRPr="003F2B3B">
        <w:rPr>
          <w:rFonts w:ascii="Times New Roman" w:hAnsi="Times New Roman" w:cs="Times New Roman"/>
          <w:sz w:val="24"/>
          <w:szCs w:val="24"/>
        </w:rPr>
        <w:t xml:space="preserve">1–3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10" type="#_x0000_t75" style="width:19.9pt;height:18.4pt" o:ole="">
            <v:imagedata r:id="rId8" o:title=""/>
          </v:shape>
          <w:control r:id="rId31" w:name="DefaultOcxName22" w:shapeid="_x0000_i1210"/>
        </w:object>
      </w:r>
      <w:r w:rsidR="005B6B68" w:rsidRPr="003F2B3B">
        <w:rPr>
          <w:rFonts w:ascii="Times New Roman" w:hAnsi="Times New Roman" w:cs="Times New Roman"/>
          <w:sz w:val="24"/>
          <w:szCs w:val="24"/>
        </w:rPr>
        <w:t xml:space="preserve">4–7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13" type="#_x0000_t75" style="width:19.9pt;height:18.4pt" o:ole="">
            <v:imagedata r:id="rId8" o:title=""/>
          </v:shape>
          <w:control r:id="rId32" w:name="DefaultOcxName23" w:shapeid="_x0000_i1213"/>
        </w:object>
      </w:r>
      <w:r w:rsidR="005B6B68" w:rsidRPr="003F2B3B">
        <w:rPr>
          <w:rFonts w:ascii="Times New Roman" w:hAnsi="Times New Roman" w:cs="Times New Roman"/>
          <w:sz w:val="24"/>
          <w:szCs w:val="24"/>
        </w:rPr>
        <w:t xml:space="preserve">8–10 years </w:t>
      </w:r>
    </w:p>
    <w:p w:rsidR="005B6B68" w:rsidRPr="003F2B3B" w:rsidRDefault="00A736C5" w:rsidP="003F2B3B">
      <w:pPr>
        <w:numPr>
          <w:ilvl w:val="1"/>
          <w:numId w:val="8"/>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16" type="#_x0000_t75" style="width:19.9pt;height:18.4pt" o:ole="">
            <v:imagedata r:id="rId8" o:title=""/>
          </v:shape>
          <w:control r:id="rId33" w:name="DefaultOcxName24" w:shapeid="_x0000_i1216"/>
        </w:object>
      </w:r>
      <w:r w:rsidR="005B6B68" w:rsidRPr="003F2B3B">
        <w:rPr>
          <w:rFonts w:ascii="Times New Roman" w:hAnsi="Times New Roman" w:cs="Times New Roman"/>
          <w:sz w:val="24"/>
          <w:szCs w:val="24"/>
        </w:rPr>
        <w:t>11 years and above</w:t>
      </w:r>
    </w:p>
    <w:p w:rsidR="005B6B68" w:rsidRPr="003F2B3B" w:rsidRDefault="005B6B68" w:rsidP="003F2B3B">
      <w:pPr>
        <w:pStyle w:val="Heading2"/>
        <w:spacing w:before="0" w:line="240" w:lineRule="auto"/>
        <w:jc w:val="both"/>
        <w:rPr>
          <w:rFonts w:ascii="Times New Roman" w:hAnsi="Times New Roman" w:cs="Times New Roman"/>
          <w:b w:val="0"/>
          <w:color w:val="auto"/>
          <w:sz w:val="24"/>
          <w:szCs w:val="24"/>
        </w:rPr>
      </w:pPr>
      <w:r w:rsidRPr="003F2B3B">
        <w:rPr>
          <w:rFonts w:ascii="Times New Roman" w:hAnsi="Times New Roman" w:cs="Times New Roman"/>
          <w:b w:val="0"/>
          <w:color w:val="auto"/>
          <w:sz w:val="24"/>
          <w:szCs w:val="24"/>
        </w:rPr>
        <w:t>SECTION B: RESEARCH QUESTIONS</w:t>
      </w:r>
    </w:p>
    <w:p w:rsidR="005B6B68" w:rsidRPr="003F2B3B" w:rsidRDefault="005B6B68" w:rsidP="003F2B3B">
      <w:pPr>
        <w:pStyle w:val="NormalWeb"/>
        <w:spacing w:before="0" w:beforeAutospacing="0" w:after="0" w:afterAutospacing="0"/>
        <w:jc w:val="both"/>
      </w:pPr>
      <w:r w:rsidRPr="003F2B3B">
        <w:t>Please respond to the following questions by ticking (</w:t>
      </w:r>
      <w:r w:rsidRPr="003F2B3B">
        <w:rPr>
          <w:rFonts w:eastAsia="MS Mincho" w:hAnsi="MS Mincho"/>
        </w:rPr>
        <w:t>✓</w:t>
      </w:r>
      <w:r w:rsidRPr="003F2B3B">
        <w:t xml:space="preserve">) the appropriate option or providing a brief explanation where required. For questions 7–21, use the following scale: </w:t>
      </w:r>
    </w:p>
    <w:p w:rsidR="005B6B68" w:rsidRPr="003F2B3B" w:rsidRDefault="005B6B68" w:rsidP="003F2B3B">
      <w:pPr>
        <w:numPr>
          <w:ilvl w:val="0"/>
          <w:numId w:val="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t xml:space="preserve">SA = Strongly Agree </w:t>
      </w:r>
    </w:p>
    <w:p w:rsidR="005B6B68" w:rsidRPr="003F2B3B" w:rsidRDefault="005B6B68" w:rsidP="003F2B3B">
      <w:pPr>
        <w:numPr>
          <w:ilvl w:val="0"/>
          <w:numId w:val="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t xml:space="preserve">A = Agree </w:t>
      </w:r>
    </w:p>
    <w:p w:rsidR="005B6B68" w:rsidRPr="003F2B3B" w:rsidRDefault="005B6B68" w:rsidP="003F2B3B">
      <w:pPr>
        <w:numPr>
          <w:ilvl w:val="0"/>
          <w:numId w:val="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t xml:space="preserve">D = Disagree </w:t>
      </w:r>
    </w:p>
    <w:p w:rsidR="005B6B68" w:rsidRPr="003F2B3B" w:rsidRDefault="005B6B68" w:rsidP="003F2B3B">
      <w:pPr>
        <w:numPr>
          <w:ilvl w:val="0"/>
          <w:numId w:val="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t>SD = Strongly Disagree</w:t>
      </w:r>
    </w:p>
    <w:p w:rsidR="005B6B68" w:rsidRPr="003F2B3B" w:rsidRDefault="005B6B68" w:rsidP="003F2B3B">
      <w:pPr>
        <w:pStyle w:val="NormalWeb"/>
        <w:numPr>
          <w:ilvl w:val="0"/>
          <w:numId w:val="10"/>
        </w:numPr>
        <w:spacing w:before="0" w:beforeAutospacing="0" w:after="0" w:afterAutospacing="0"/>
        <w:jc w:val="both"/>
      </w:pPr>
      <w:r w:rsidRPr="003F2B3B">
        <w:rPr>
          <w:rStyle w:val="Strong"/>
          <w:b w:val="0"/>
        </w:rPr>
        <w:t>Does your organization have a depreciation policy for non-current assets?</w:t>
      </w:r>
      <w:r w:rsidRPr="003F2B3B">
        <w:t xml:space="preserve">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19" type="#_x0000_t75" style="width:19.9pt;height:18.4pt" o:ole="">
            <v:imagedata r:id="rId8" o:title=""/>
          </v:shape>
          <w:control r:id="rId34" w:name="DefaultOcxName25" w:shapeid="_x0000_i1219"/>
        </w:object>
      </w:r>
      <w:r w:rsidR="005B6B68" w:rsidRPr="003F2B3B">
        <w:rPr>
          <w:rFonts w:ascii="Times New Roman" w:hAnsi="Times New Roman" w:cs="Times New Roman"/>
          <w:sz w:val="24"/>
          <w:szCs w:val="24"/>
        </w:rPr>
        <w:t xml:space="preserve">Yes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22" type="#_x0000_t75" style="width:19.9pt;height:18.4pt" o:ole="">
            <v:imagedata r:id="rId8" o:title=""/>
          </v:shape>
          <w:control r:id="rId35" w:name="DefaultOcxName26" w:shapeid="_x0000_i1222"/>
        </w:object>
      </w:r>
      <w:r w:rsidR="005B6B68" w:rsidRPr="003F2B3B">
        <w:rPr>
          <w:rFonts w:ascii="Times New Roman" w:hAnsi="Times New Roman" w:cs="Times New Roman"/>
          <w:sz w:val="24"/>
          <w:szCs w:val="24"/>
        </w:rPr>
        <w:t>No</w:t>
      </w:r>
    </w:p>
    <w:p w:rsidR="005B6B68" w:rsidRPr="003F2B3B" w:rsidRDefault="005B6B68" w:rsidP="003F2B3B">
      <w:pPr>
        <w:pStyle w:val="NormalWeb"/>
        <w:numPr>
          <w:ilvl w:val="0"/>
          <w:numId w:val="10"/>
        </w:numPr>
        <w:spacing w:before="0" w:beforeAutospacing="0" w:after="0" w:afterAutospacing="0"/>
        <w:jc w:val="both"/>
      </w:pPr>
      <w:r w:rsidRPr="003F2B3B">
        <w:rPr>
          <w:rStyle w:val="Strong"/>
          <w:b w:val="0"/>
        </w:rPr>
        <w:t>How strictly does your organization follow its depreciation policy?</w:t>
      </w:r>
      <w:r w:rsidRPr="003F2B3B">
        <w:t xml:space="preserve">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25" type="#_x0000_t75" style="width:19.9pt;height:18.4pt" o:ole="">
            <v:imagedata r:id="rId8" o:title=""/>
          </v:shape>
          <w:control r:id="rId36" w:name="DefaultOcxName27" w:shapeid="_x0000_i1225"/>
        </w:object>
      </w:r>
      <w:r w:rsidR="005B6B68" w:rsidRPr="003F2B3B">
        <w:rPr>
          <w:rFonts w:ascii="Times New Roman" w:hAnsi="Times New Roman" w:cs="Times New Roman"/>
          <w:sz w:val="24"/>
          <w:szCs w:val="24"/>
        </w:rPr>
        <w:t xml:space="preserve">Very Strictly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28" type="#_x0000_t75" style="width:19.9pt;height:18.4pt" o:ole="">
            <v:imagedata r:id="rId8" o:title=""/>
          </v:shape>
          <w:control r:id="rId37" w:name="DefaultOcxName28" w:shapeid="_x0000_i1228"/>
        </w:object>
      </w:r>
      <w:r w:rsidR="005B6B68" w:rsidRPr="003F2B3B">
        <w:rPr>
          <w:rFonts w:ascii="Times New Roman" w:hAnsi="Times New Roman" w:cs="Times New Roman"/>
          <w:sz w:val="24"/>
          <w:szCs w:val="24"/>
        </w:rPr>
        <w:t xml:space="preserve">Strictly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31" type="#_x0000_t75" style="width:19.9pt;height:18.4pt" o:ole="">
            <v:imagedata r:id="rId8" o:title=""/>
          </v:shape>
          <w:control r:id="rId38" w:name="DefaultOcxName29" w:shapeid="_x0000_i1231"/>
        </w:object>
      </w:r>
      <w:r w:rsidR="005B6B68" w:rsidRPr="003F2B3B">
        <w:rPr>
          <w:rFonts w:ascii="Times New Roman" w:hAnsi="Times New Roman" w:cs="Times New Roman"/>
          <w:sz w:val="24"/>
          <w:szCs w:val="24"/>
        </w:rPr>
        <w:t xml:space="preserve">Moderately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34" type="#_x0000_t75" style="width:19.9pt;height:18.4pt" o:ole="">
            <v:imagedata r:id="rId8" o:title=""/>
          </v:shape>
          <w:control r:id="rId39" w:name="DefaultOcxName30" w:shapeid="_x0000_i1234"/>
        </w:object>
      </w:r>
      <w:r w:rsidR="005B6B68" w:rsidRPr="003F2B3B">
        <w:rPr>
          <w:rFonts w:ascii="Times New Roman" w:hAnsi="Times New Roman" w:cs="Times New Roman"/>
          <w:sz w:val="24"/>
          <w:szCs w:val="24"/>
        </w:rPr>
        <w:t>Not Strictly</w:t>
      </w:r>
    </w:p>
    <w:p w:rsidR="005B6B68" w:rsidRPr="003F2B3B" w:rsidRDefault="005B6B68" w:rsidP="003F2B3B">
      <w:pPr>
        <w:pStyle w:val="NormalWeb"/>
        <w:numPr>
          <w:ilvl w:val="0"/>
          <w:numId w:val="10"/>
        </w:numPr>
        <w:spacing w:before="0" w:beforeAutospacing="0" w:after="0" w:afterAutospacing="0"/>
        <w:jc w:val="both"/>
      </w:pPr>
      <w:r w:rsidRPr="003F2B3B">
        <w:rPr>
          <w:rStyle w:val="Strong"/>
          <w:b w:val="0"/>
        </w:rPr>
        <w:t>How often does your organization change its depreciation policy?</w:t>
      </w:r>
      <w:r w:rsidRPr="003F2B3B">
        <w:t xml:space="preserve">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37" type="#_x0000_t75" style="width:19.9pt;height:18.4pt" o:ole="">
            <v:imagedata r:id="rId8" o:title=""/>
          </v:shape>
          <w:control r:id="rId40" w:name="DefaultOcxName31" w:shapeid="_x0000_i1237"/>
        </w:object>
      </w:r>
      <w:r w:rsidR="005B6B68" w:rsidRPr="003F2B3B">
        <w:rPr>
          <w:rFonts w:ascii="Times New Roman" w:hAnsi="Times New Roman" w:cs="Times New Roman"/>
          <w:sz w:val="24"/>
          <w:szCs w:val="24"/>
        </w:rPr>
        <w:t xml:space="preserve">Every 2 years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40" type="#_x0000_t75" style="width:19.9pt;height:18.4pt" o:ole="">
            <v:imagedata r:id="rId8" o:title=""/>
          </v:shape>
          <w:control r:id="rId41" w:name="DefaultOcxName32" w:shapeid="_x0000_i1240"/>
        </w:object>
      </w:r>
      <w:r w:rsidR="005B6B68" w:rsidRPr="003F2B3B">
        <w:rPr>
          <w:rFonts w:ascii="Times New Roman" w:hAnsi="Times New Roman" w:cs="Times New Roman"/>
          <w:sz w:val="24"/>
          <w:szCs w:val="24"/>
        </w:rPr>
        <w:t xml:space="preserve">Every 3–5 years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43" type="#_x0000_t75" style="width:19.9pt;height:18.4pt" o:ole="">
            <v:imagedata r:id="rId8" o:title=""/>
          </v:shape>
          <w:control r:id="rId42" w:name="DefaultOcxName33" w:shapeid="_x0000_i1243"/>
        </w:object>
      </w:r>
      <w:r w:rsidR="005B6B68" w:rsidRPr="003F2B3B">
        <w:rPr>
          <w:rFonts w:ascii="Times New Roman" w:hAnsi="Times New Roman" w:cs="Times New Roman"/>
          <w:sz w:val="24"/>
          <w:szCs w:val="24"/>
        </w:rPr>
        <w:t xml:space="preserve">Every 6–8 years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46" type="#_x0000_t75" style="width:19.9pt;height:18.4pt" o:ole="">
            <v:imagedata r:id="rId8" o:title=""/>
          </v:shape>
          <w:control r:id="rId43" w:name="DefaultOcxName34" w:shapeid="_x0000_i1246"/>
        </w:object>
      </w:r>
      <w:r w:rsidR="005B6B68" w:rsidRPr="003F2B3B">
        <w:rPr>
          <w:rFonts w:ascii="Times New Roman" w:hAnsi="Times New Roman" w:cs="Times New Roman"/>
          <w:sz w:val="24"/>
          <w:szCs w:val="24"/>
        </w:rPr>
        <w:t xml:space="preserve">Every 9–10 years </w:t>
      </w:r>
    </w:p>
    <w:p w:rsidR="005B6B68" w:rsidRPr="003F2B3B" w:rsidRDefault="00A736C5" w:rsidP="003F2B3B">
      <w:pPr>
        <w:numPr>
          <w:ilvl w:val="1"/>
          <w:numId w:val="10"/>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49" type="#_x0000_t75" style="width:19.9pt;height:18.4pt" o:ole="">
            <v:imagedata r:id="rId8" o:title=""/>
          </v:shape>
          <w:control r:id="rId44" w:name="DefaultOcxName35" w:shapeid="_x0000_i1249"/>
        </w:object>
      </w:r>
      <w:r w:rsidR="005B6B68" w:rsidRPr="003F2B3B">
        <w:rPr>
          <w:rFonts w:ascii="Times New Roman" w:hAnsi="Times New Roman" w:cs="Times New Roman"/>
          <w:sz w:val="24"/>
          <w:szCs w:val="24"/>
        </w:rPr>
        <w:t>Never</w:t>
      </w:r>
    </w:p>
    <w:p w:rsidR="003F2B3B" w:rsidRPr="003F2B3B" w:rsidRDefault="003F2B3B" w:rsidP="003F2B3B">
      <w:pPr>
        <w:spacing w:after="0" w:line="240" w:lineRule="auto"/>
        <w:jc w:val="both"/>
        <w:rPr>
          <w:rFonts w:ascii="Times New Roman" w:hAnsi="Times New Roman" w:cs="Times New Roman"/>
          <w:sz w:val="24"/>
          <w:szCs w:val="24"/>
        </w:rPr>
      </w:pPr>
    </w:p>
    <w:p w:rsidR="003F2B3B" w:rsidRPr="003F2B3B" w:rsidRDefault="003F2B3B" w:rsidP="003F2B3B">
      <w:pPr>
        <w:spacing w:after="0" w:line="240" w:lineRule="auto"/>
        <w:jc w:val="both"/>
        <w:rPr>
          <w:rFonts w:ascii="Times New Roman" w:hAnsi="Times New Roman" w:cs="Times New Roman"/>
          <w:sz w:val="24"/>
          <w:szCs w:val="24"/>
        </w:rPr>
      </w:pPr>
    </w:p>
    <w:p w:rsidR="003F2B3B" w:rsidRPr="003F2B3B" w:rsidRDefault="003F2B3B" w:rsidP="003F2B3B">
      <w:pPr>
        <w:spacing w:after="0" w:line="240" w:lineRule="auto"/>
        <w:jc w:val="both"/>
        <w:rPr>
          <w:rFonts w:ascii="Times New Roman" w:hAnsi="Times New Roman" w:cs="Times New Roman"/>
          <w:sz w:val="24"/>
          <w:szCs w:val="24"/>
        </w:rPr>
      </w:pPr>
    </w:p>
    <w:p w:rsidR="003F2B3B" w:rsidRPr="003F2B3B" w:rsidRDefault="003F2B3B" w:rsidP="003F2B3B">
      <w:pPr>
        <w:spacing w:after="0" w:line="240" w:lineRule="auto"/>
        <w:jc w:val="both"/>
        <w:rPr>
          <w:rFonts w:ascii="Times New Roman" w:hAnsi="Times New Roman" w:cs="Times New Roman"/>
          <w:sz w:val="24"/>
          <w:szCs w:val="24"/>
        </w:rPr>
      </w:pPr>
    </w:p>
    <w:p w:rsidR="003F2B3B" w:rsidRPr="003F2B3B" w:rsidRDefault="003F2B3B" w:rsidP="003F2B3B">
      <w:pPr>
        <w:spacing w:after="0" w:line="240" w:lineRule="auto"/>
        <w:jc w:val="both"/>
        <w:rPr>
          <w:rFonts w:ascii="Times New Roman" w:hAnsi="Times New Roman" w:cs="Times New Roman"/>
          <w:sz w:val="24"/>
          <w:szCs w:val="24"/>
        </w:rPr>
      </w:pPr>
    </w:p>
    <w:p w:rsidR="005B6B68" w:rsidRPr="003F2B3B" w:rsidRDefault="005B6B68" w:rsidP="003F2B3B">
      <w:pPr>
        <w:pStyle w:val="NormalWeb"/>
        <w:numPr>
          <w:ilvl w:val="0"/>
          <w:numId w:val="10"/>
        </w:numPr>
        <w:spacing w:before="0" w:beforeAutospacing="0" w:after="0" w:afterAutospacing="0"/>
        <w:jc w:val="both"/>
      </w:pPr>
      <w:r w:rsidRPr="003F2B3B">
        <w:rPr>
          <w:rStyle w:val="Strong"/>
          <w:b w:val="0"/>
        </w:rPr>
        <w:lastRenderedPageBreak/>
        <w:t xml:space="preserve">Do you believe that creative accounting practices (e.g., income smoothing, artificial transactions) are prevalent in Nigeria </w:t>
      </w:r>
      <w:r w:rsidR="00D76F0F" w:rsidRPr="003F2B3B">
        <w:rPr>
          <w:rStyle w:val="Strong"/>
          <w:b w:val="0"/>
        </w:rPr>
        <w:t>Manufacturing Companies</w:t>
      </w:r>
      <w:r w:rsidRPr="003F2B3B">
        <w:rPr>
          <w:rStyle w:val="Strong"/>
          <w:b w:val="0"/>
        </w:rPr>
        <w:t>?</w:t>
      </w:r>
    </w:p>
    <w:p w:rsidR="005B6B68" w:rsidRPr="003F2B3B" w:rsidRDefault="00A736C5" w:rsidP="003F2B3B">
      <w:pPr>
        <w:numPr>
          <w:ilvl w:val="0"/>
          <w:numId w:val="1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52" type="#_x0000_t75" style="width:19.9pt;height:18.4pt" o:ole="">
            <v:imagedata r:id="rId8" o:title=""/>
          </v:shape>
          <w:control r:id="rId45" w:name="DefaultOcxName36" w:shapeid="_x0000_i1252"/>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1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55" type="#_x0000_t75" style="width:19.9pt;height:18.4pt" o:ole="">
            <v:imagedata r:id="rId8" o:title=""/>
          </v:shape>
          <w:control r:id="rId46" w:name="DefaultOcxName37" w:shapeid="_x0000_i1255"/>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1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58" type="#_x0000_t75" style="width:19.9pt;height:18.4pt" o:ole="">
            <v:imagedata r:id="rId8" o:title=""/>
          </v:shape>
          <w:control r:id="rId47" w:name="DefaultOcxName38" w:shapeid="_x0000_i1258"/>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1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61" type="#_x0000_t75" style="width:19.9pt;height:18.4pt" o:ole="">
            <v:imagedata r:id="rId8" o:title=""/>
          </v:shape>
          <w:control r:id="rId48" w:name="DefaultOcxName39" w:shapeid="_x0000_i1261"/>
        </w:object>
      </w:r>
      <w:r w:rsidR="005B6B68" w:rsidRPr="003F2B3B">
        <w:rPr>
          <w:rFonts w:ascii="Times New Roman" w:hAnsi="Times New Roman" w:cs="Times New Roman"/>
          <w:sz w:val="24"/>
          <w:szCs w:val="24"/>
        </w:rPr>
        <w:t>SD</w:t>
      </w:r>
    </w:p>
    <w:p w:rsidR="005B6B68" w:rsidRPr="003F2B3B" w:rsidRDefault="005B6B68" w:rsidP="003F2B3B">
      <w:pPr>
        <w:numPr>
          <w:ilvl w:val="0"/>
          <w:numId w:val="12"/>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Have you observed instances of creative accounting in the financial statements of your organization?</w:t>
      </w:r>
    </w:p>
    <w:p w:rsidR="005B6B68" w:rsidRPr="003F2B3B" w:rsidRDefault="00A736C5" w:rsidP="003F2B3B">
      <w:pPr>
        <w:numPr>
          <w:ilvl w:val="0"/>
          <w:numId w:val="1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64" type="#_x0000_t75" style="width:19.9pt;height:18.4pt" o:ole="">
            <v:imagedata r:id="rId8" o:title=""/>
          </v:shape>
          <w:control r:id="rId49" w:name="DefaultOcxName40" w:shapeid="_x0000_i1264"/>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1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67" type="#_x0000_t75" style="width:19.9pt;height:18.4pt" o:ole="">
            <v:imagedata r:id="rId8" o:title=""/>
          </v:shape>
          <w:control r:id="rId50" w:name="DefaultOcxName41" w:shapeid="_x0000_i1267"/>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1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70" type="#_x0000_t75" style="width:19.9pt;height:18.4pt" o:ole="">
            <v:imagedata r:id="rId8" o:title=""/>
          </v:shape>
          <w:control r:id="rId51" w:name="DefaultOcxName42" w:shapeid="_x0000_i1270"/>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1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73" type="#_x0000_t75" style="width:19.9pt;height:18.4pt" o:ole="">
            <v:imagedata r:id="rId8" o:title=""/>
          </v:shape>
          <w:control r:id="rId52" w:name="DefaultOcxName43" w:shapeid="_x0000_i1273"/>
        </w:object>
      </w:r>
      <w:r w:rsidR="005B6B68" w:rsidRPr="003F2B3B">
        <w:rPr>
          <w:rFonts w:ascii="Times New Roman" w:hAnsi="Times New Roman" w:cs="Times New Roman"/>
          <w:sz w:val="24"/>
          <w:szCs w:val="24"/>
        </w:rPr>
        <w:t>SD</w:t>
      </w:r>
    </w:p>
    <w:p w:rsidR="005B6B68" w:rsidRPr="003F2B3B" w:rsidRDefault="005B6B68" w:rsidP="003F2B3B">
      <w:pPr>
        <w:numPr>
          <w:ilvl w:val="0"/>
          <w:numId w:val="14"/>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Are you aware of specific creative accounting techniques (e.g., manipulating inventory, regulatory flexibility) commonly employed by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1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76" type="#_x0000_t75" style="width:19.9pt;height:18.4pt" o:ole="">
            <v:imagedata r:id="rId8" o:title=""/>
          </v:shape>
          <w:control r:id="rId53" w:name="DefaultOcxName44" w:shapeid="_x0000_i1276"/>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1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79" type="#_x0000_t75" style="width:19.9pt;height:18.4pt" o:ole="">
            <v:imagedata r:id="rId8" o:title=""/>
          </v:shape>
          <w:control r:id="rId54" w:name="DefaultOcxName45" w:shapeid="_x0000_i1279"/>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1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82" type="#_x0000_t75" style="width:19.9pt;height:18.4pt" o:ole="">
            <v:imagedata r:id="rId8" o:title=""/>
          </v:shape>
          <w:control r:id="rId55" w:name="DefaultOcxName46" w:shapeid="_x0000_i1282"/>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1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85" type="#_x0000_t75" style="width:19.9pt;height:18.4pt" o:ole="">
            <v:imagedata r:id="rId8" o:title=""/>
          </v:shape>
          <w:control r:id="rId56" w:name="DefaultOcxName47" w:shapeid="_x0000_i1285"/>
        </w:object>
      </w:r>
      <w:r w:rsidR="005B6B68" w:rsidRPr="003F2B3B">
        <w:rPr>
          <w:rFonts w:ascii="Times New Roman" w:hAnsi="Times New Roman" w:cs="Times New Roman"/>
          <w:sz w:val="24"/>
          <w:szCs w:val="24"/>
        </w:rPr>
        <w:t xml:space="preserve">SD </w:t>
      </w:r>
    </w:p>
    <w:p w:rsidR="005B6B68" w:rsidRPr="003F2B3B" w:rsidRDefault="005B6B68" w:rsidP="003F2B3B">
      <w:pPr>
        <w:numPr>
          <w:ilvl w:val="0"/>
          <w:numId w:val="16"/>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Do you think creative accounting positively impacts the reported financial performance (e.g., profitability, liquidity) of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1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88" type="#_x0000_t75" style="width:19.9pt;height:18.4pt" o:ole="">
            <v:imagedata r:id="rId8" o:title=""/>
          </v:shape>
          <w:control r:id="rId57" w:name="DefaultOcxName48" w:shapeid="_x0000_i1288"/>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1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91" type="#_x0000_t75" style="width:19.9pt;height:18.4pt" o:ole="">
            <v:imagedata r:id="rId8" o:title=""/>
          </v:shape>
          <w:control r:id="rId58" w:name="DefaultOcxName49" w:shapeid="_x0000_i1291"/>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1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94" type="#_x0000_t75" style="width:19.9pt;height:18.4pt" o:ole="">
            <v:imagedata r:id="rId8" o:title=""/>
          </v:shape>
          <w:control r:id="rId59" w:name="DefaultOcxName50" w:shapeid="_x0000_i1294"/>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1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297" type="#_x0000_t75" style="width:19.9pt;height:18.4pt" o:ole="">
            <v:imagedata r:id="rId8" o:title=""/>
          </v:shape>
          <w:control r:id="rId60" w:name="DefaultOcxName51" w:shapeid="_x0000_i1297"/>
        </w:object>
      </w:r>
      <w:r w:rsidR="005B6B68" w:rsidRPr="003F2B3B">
        <w:rPr>
          <w:rFonts w:ascii="Times New Roman" w:hAnsi="Times New Roman" w:cs="Times New Roman"/>
          <w:sz w:val="24"/>
          <w:szCs w:val="24"/>
        </w:rPr>
        <w:t>SD</w:t>
      </w:r>
    </w:p>
    <w:p w:rsidR="005B6B68" w:rsidRPr="003F2B3B" w:rsidRDefault="005B6B68" w:rsidP="003F2B3B">
      <w:pPr>
        <w:numPr>
          <w:ilvl w:val="0"/>
          <w:numId w:val="18"/>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Do you believe that creative accounting practices distort the true financial position of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1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00" type="#_x0000_t75" style="width:19.9pt;height:18.4pt" o:ole="">
            <v:imagedata r:id="rId8" o:title=""/>
          </v:shape>
          <w:control r:id="rId61" w:name="DefaultOcxName52" w:shapeid="_x0000_i1300"/>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1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03" type="#_x0000_t75" style="width:19.9pt;height:18.4pt" o:ole="">
            <v:imagedata r:id="rId8" o:title=""/>
          </v:shape>
          <w:control r:id="rId62" w:name="DefaultOcxName53" w:shapeid="_x0000_i1303"/>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1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06" type="#_x0000_t75" style="width:19.9pt;height:18.4pt" o:ole="">
            <v:imagedata r:id="rId8" o:title=""/>
          </v:shape>
          <w:control r:id="rId63" w:name="DefaultOcxName54" w:shapeid="_x0000_i1306"/>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1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09" type="#_x0000_t75" style="width:19.9pt;height:18.4pt" o:ole="">
            <v:imagedata r:id="rId8" o:title=""/>
          </v:shape>
          <w:control r:id="rId64" w:name="DefaultOcxName55" w:shapeid="_x0000_i1309"/>
        </w:object>
      </w:r>
      <w:r w:rsidR="005B6B68" w:rsidRPr="003F2B3B">
        <w:rPr>
          <w:rFonts w:ascii="Times New Roman" w:hAnsi="Times New Roman" w:cs="Times New Roman"/>
          <w:sz w:val="24"/>
          <w:szCs w:val="24"/>
        </w:rPr>
        <w:t>SD</w:t>
      </w:r>
    </w:p>
    <w:p w:rsidR="005B6B68" w:rsidRPr="003F2B3B" w:rsidRDefault="005B6B68" w:rsidP="003F2B3B">
      <w:pPr>
        <w:numPr>
          <w:ilvl w:val="0"/>
          <w:numId w:val="20"/>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lastRenderedPageBreak/>
        <w:t>Have you noticed a correlation between creative accounting practices and the reported profitability of your organization?</w:t>
      </w:r>
    </w:p>
    <w:p w:rsidR="005B6B68" w:rsidRPr="003F2B3B" w:rsidRDefault="00A736C5" w:rsidP="003F2B3B">
      <w:pPr>
        <w:numPr>
          <w:ilvl w:val="0"/>
          <w:numId w:val="2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12" type="#_x0000_t75" style="width:19.9pt;height:18.4pt" o:ole="">
            <v:imagedata r:id="rId8" o:title=""/>
          </v:shape>
          <w:control r:id="rId65" w:name="DefaultOcxName56" w:shapeid="_x0000_i1312"/>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2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15" type="#_x0000_t75" style="width:19.9pt;height:18.4pt" o:ole="">
            <v:imagedata r:id="rId8" o:title=""/>
          </v:shape>
          <w:control r:id="rId66" w:name="DefaultOcxName57" w:shapeid="_x0000_i1315"/>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2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18" type="#_x0000_t75" style="width:19.9pt;height:18.4pt" o:ole="">
            <v:imagedata r:id="rId8" o:title=""/>
          </v:shape>
          <w:control r:id="rId67" w:name="DefaultOcxName58" w:shapeid="_x0000_i1318"/>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2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21" type="#_x0000_t75" style="width:19.9pt;height:18.4pt" o:ole="">
            <v:imagedata r:id="rId8" o:title=""/>
          </v:shape>
          <w:control r:id="rId68" w:name="DefaultOcxName59" w:shapeid="_x0000_i1321"/>
        </w:object>
      </w:r>
      <w:r w:rsidR="005B6B68" w:rsidRPr="003F2B3B">
        <w:rPr>
          <w:rFonts w:ascii="Times New Roman" w:hAnsi="Times New Roman" w:cs="Times New Roman"/>
          <w:sz w:val="24"/>
          <w:szCs w:val="24"/>
        </w:rPr>
        <w:t>SD</w:t>
      </w:r>
    </w:p>
    <w:p w:rsidR="005B6B68" w:rsidRPr="003F2B3B" w:rsidRDefault="005B6B68" w:rsidP="003F2B3B">
      <w:pPr>
        <w:numPr>
          <w:ilvl w:val="0"/>
          <w:numId w:val="22"/>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Do you believe that creative accounting practices lead to misleading financial ratios (e.g., Return on Equity, Earnings per Share) in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2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24" type="#_x0000_t75" style="width:19.9pt;height:18.4pt" o:ole="">
            <v:imagedata r:id="rId8" o:title=""/>
          </v:shape>
          <w:control r:id="rId69" w:name="DefaultOcxName60" w:shapeid="_x0000_i1324"/>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2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27" type="#_x0000_t75" style="width:19.9pt;height:18.4pt" o:ole="">
            <v:imagedata r:id="rId8" o:title=""/>
          </v:shape>
          <w:control r:id="rId70" w:name="DefaultOcxName61" w:shapeid="_x0000_i1327"/>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2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30" type="#_x0000_t75" style="width:19.9pt;height:18.4pt" o:ole="">
            <v:imagedata r:id="rId8" o:title=""/>
          </v:shape>
          <w:control r:id="rId71" w:name="DefaultOcxName62" w:shapeid="_x0000_i1330"/>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2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33" type="#_x0000_t75" style="width:19.9pt;height:18.4pt" o:ole="">
            <v:imagedata r:id="rId8" o:title=""/>
          </v:shape>
          <w:control r:id="rId72" w:name="DefaultOcxName63" w:shapeid="_x0000_i1333"/>
        </w:object>
      </w:r>
      <w:r w:rsidR="005B6B68" w:rsidRPr="003F2B3B">
        <w:rPr>
          <w:rFonts w:ascii="Times New Roman" w:hAnsi="Times New Roman" w:cs="Times New Roman"/>
          <w:sz w:val="24"/>
          <w:szCs w:val="24"/>
        </w:rPr>
        <w:t>SD</w:t>
      </w:r>
    </w:p>
    <w:p w:rsidR="005B6B68" w:rsidRPr="003F2B3B" w:rsidRDefault="005B6B68" w:rsidP="003F2B3B">
      <w:pPr>
        <w:numPr>
          <w:ilvl w:val="0"/>
          <w:numId w:val="24"/>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Are you aware of any regulatory measures in place to curb creative accounting practices in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2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36" type="#_x0000_t75" style="width:19.9pt;height:18.4pt" o:ole="">
            <v:imagedata r:id="rId8" o:title=""/>
          </v:shape>
          <w:control r:id="rId73" w:name="DefaultOcxName64" w:shapeid="_x0000_i1336"/>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2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39" type="#_x0000_t75" style="width:19.9pt;height:18.4pt" o:ole="">
            <v:imagedata r:id="rId8" o:title=""/>
          </v:shape>
          <w:control r:id="rId74" w:name="DefaultOcxName65" w:shapeid="_x0000_i1339"/>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2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42" type="#_x0000_t75" style="width:19.9pt;height:18.4pt" o:ole="">
            <v:imagedata r:id="rId8" o:title=""/>
          </v:shape>
          <w:control r:id="rId75" w:name="DefaultOcxName66" w:shapeid="_x0000_i1342"/>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2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45" type="#_x0000_t75" style="width:19.9pt;height:18.4pt" o:ole="">
            <v:imagedata r:id="rId8" o:title=""/>
          </v:shape>
          <w:control r:id="rId76" w:name="DefaultOcxName67" w:shapeid="_x0000_i1345"/>
        </w:object>
      </w:r>
      <w:r w:rsidR="005B6B68" w:rsidRPr="003F2B3B">
        <w:rPr>
          <w:rFonts w:ascii="Times New Roman" w:hAnsi="Times New Roman" w:cs="Times New Roman"/>
          <w:sz w:val="24"/>
          <w:szCs w:val="24"/>
        </w:rPr>
        <w:t xml:space="preserve">SD </w:t>
      </w:r>
    </w:p>
    <w:p w:rsidR="005B6B68" w:rsidRPr="003F2B3B" w:rsidRDefault="005B6B68" w:rsidP="003F2B3B">
      <w:pPr>
        <w:numPr>
          <w:ilvl w:val="0"/>
          <w:numId w:val="25"/>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t>If yes, please specify one measure: ____________________________</w:t>
      </w:r>
    </w:p>
    <w:p w:rsidR="005B6B68" w:rsidRPr="003F2B3B" w:rsidRDefault="005B6B68" w:rsidP="003F2B3B">
      <w:pPr>
        <w:numPr>
          <w:ilvl w:val="0"/>
          <w:numId w:val="26"/>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Do you think there is a need for stricter enforcement of accounting standards to prevent creative accounting in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2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48" type="#_x0000_t75" style="width:19.9pt;height:18.4pt" o:ole="">
            <v:imagedata r:id="rId8" o:title=""/>
          </v:shape>
          <w:control r:id="rId77" w:name="DefaultOcxName68" w:shapeid="_x0000_i1348"/>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2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51" type="#_x0000_t75" style="width:19.9pt;height:18.4pt" o:ole="">
            <v:imagedata r:id="rId8" o:title=""/>
          </v:shape>
          <w:control r:id="rId78" w:name="DefaultOcxName69" w:shapeid="_x0000_i1351"/>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2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54" type="#_x0000_t75" style="width:19.9pt;height:18.4pt" o:ole="">
            <v:imagedata r:id="rId8" o:title=""/>
          </v:shape>
          <w:control r:id="rId79" w:name="DefaultOcxName70" w:shapeid="_x0000_i1354"/>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27"/>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57" type="#_x0000_t75" style="width:19.9pt;height:18.4pt" o:ole="">
            <v:imagedata r:id="rId8" o:title=""/>
          </v:shape>
          <w:control r:id="rId80" w:name="DefaultOcxName71" w:shapeid="_x0000_i1357"/>
        </w:object>
      </w:r>
      <w:r w:rsidR="005B6B68" w:rsidRPr="003F2B3B">
        <w:rPr>
          <w:rFonts w:ascii="Times New Roman" w:hAnsi="Times New Roman" w:cs="Times New Roman"/>
          <w:sz w:val="24"/>
          <w:szCs w:val="24"/>
        </w:rPr>
        <w:t>SD</w:t>
      </w:r>
    </w:p>
    <w:p w:rsidR="005B6B68" w:rsidRPr="003F2B3B" w:rsidRDefault="005B6B68" w:rsidP="003F2B3B">
      <w:pPr>
        <w:numPr>
          <w:ilvl w:val="0"/>
          <w:numId w:val="28"/>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Are shareholders adequately informed about the potential risks associated with creative accounting in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w:t>
      </w:r>
    </w:p>
    <w:p w:rsidR="005B6B68" w:rsidRPr="003F2B3B" w:rsidRDefault="00A736C5" w:rsidP="003F2B3B">
      <w:pPr>
        <w:numPr>
          <w:ilvl w:val="0"/>
          <w:numId w:val="2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60" type="#_x0000_t75" style="width:19.9pt;height:18.4pt" o:ole="">
            <v:imagedata r:id="rId8" o:title=""/>
          </v:shape>
          <w:control r:id="rId81" w:name="DefaultOcxName72" w:shapeid="_x0000_i1360"/>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2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63" type="#_x0000_t75" style="width:19.9pt;height:18.4pt" o:ole="">
            <v:imagedata r:id="rId8" o:title=""/>
          </v:shape>
          <w:control r:id="rId82" w:name="DefaultOcxName73" w:shapeid="_x0000_i1363"/>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2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66" type="#_x0000_t75" style="width:19.9pt;height:18.4pt" o:ole="">
            <v:imagedata r:id="rId8" o:title=""/>
          </v:shape>
          <w:control r:id="rId83" w:name="DefaultOcxName74" w:shapeid="_x0000_i1366"/>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29"/>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lastRenderedPageBreak/>
        <w:object w:dxaOrig="1440" w:dyaOrig="1440">
          <v:shape id="_x0000_i1369" type="#_x0000_t75" style="width:19.9pt;height:18.4pt" o:ole="">
            <v:imagedata r:id="rId8" o:title=""/>
          </v:shape>
          <w:control r:id="rId84" w:name="DefaultOcxName75" w:shapeid="_x0000_i1369"/>
        </w:object>
      </w:r>
      <w:r w:rsidR="005B6B68" w:rsidRPr="003F2B3B">
        <w:rPr>
          <w:rFonts w:ascii="Times New Roman" w:hAnsi="Times New Roman" w:cs="Times New Roman"/>
          <w:sz w:val="24"/>
          <w:szCs w:val="24"/>
        </w:rPr>
        <w:t>SD</w:t>
      </w:r>
    </w:p>
    <w:p w:rsidR="005B6B68" w:rsidRPr="003F2B3B" w:rsidRDefault="005B6B68" w:rsidP="003F2B3B">
      <w:pPr>
        <w:numPr>
          <w:ilvl w:val="0"/>
          <w:numId w:val="30"/>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 xml:space="preserve">Are you confident in the reliability of financial statements issued by Nigeria </w:t>
      </w:r>
      <w:r w:rsidR="00D76F0F" w:rsidRPr="003F2B3B">
        <w:rPr>
          <w:rStyle w:val="Strong"/>
          <w:rFonts w:ascii="Times New Roman" w:hAnsi="Times New Roman" w:cs="Times New Roman"/>
          <w:b w:val="0"/>
          <w:sz w:val="24"/>
          <w:szCs w:val="24"/>
        </w:rPr>
        <w:t>Manufacturing Companies</w:t>
      </w:r>
      <w:r w:rsidRPr="003F2B3B">
        <w:rPr>
          <w:rStyle w:val="Strong"/>
          <w:rFonts w:ascii="Times New Roman" w:hAnsi="Times New Roman" w:cs="Times New Roman"/>
          <w:b w:val="0"/>
          <w:sz w:val="24"/>
          <w:szCs w:val="24"/>
        </w:rPr>
        <w:t>, considering the possibility of creative accounting?</w:t>
      </w:r>
    </w:p>
    <w:p w:rsidR="005B6B68" w:rsidRPr="003F2B3B" w:rsidRDefault="00A736C5" w:rsidP="003F2B3B">
      <w:pPr>
        <w:numPr>
          <w:ilvl w:val="0"/>
          <w:numId w:val="3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72" type="#_x0000_t75" style="width:19.9pt;height:18.4pt" o:ole="">
            <v:imagedata r:id="rId8" o:title=""/>
          </v:shape>
          <w:control r:id="rId85" w:name="DefaultOcxName76" w:shapeid="_x0000_i1372"/>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3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75" type="#_x0000_t75" style="width:19.9pt;height:18.4pt" o:ole="">
            <v:imagedata r:id="rId8" o:title=""/>
          </v:shape>
          <w:control r:id="rId86" w:name="DefaultOcxName77" w:shapeid="_x0000_i1375"/>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3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78" type="#_x0000_t75" style="width:19.9pt;height:18.4pt" o:ole="">
            <v:imagedata r:id="rId8" o:title=""/>
          </v:shape>
          <w:control r:id="rId87" w:name="DefaultOcxName78" w:shapeid="_x0000_i1378"/>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31"/>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81" type="#_x0000_t75" style="width:19.9pt;height:18.4pt" o:ole="">
            <v:imagedata r:id="rId8" o:title=""/>
          </v:shape>
          <w:control r:id="rId88" w:name="DefaultOcxName79" w:shapeid="_x0000_i1381"/>
        </w:object>
      </w:r>
      <w:r w:rsidR="005B6B68" w:rsidRPr="003F2B3B">
        <w:rPr>
          <w:rFonts w:ascii="Times New Roman" w:hAnsi="Times New Roman" w:cs="Times New Roman"/>
          <w:sz w:val="24"/>
          <w:szCs w:val="24"/>
        </w:rPr>
        <w:t>SD</w:t>
      </w:r>
    </w:p>
    <w:p w:rsidR="005B6B68" w:rsidRPr="003F2B3B" w:rsidRDefault="005B6B68" w:rsidP="003F2B3B">
      <w:pPr>
        <w:numPr>
          <w:ilvl w:val="0"/>
          <w:numId w:val="32"/>
        </w:numPr>
        <w:spacing w:after="0" w:line="240" w:lineRule="auto"/>
        <w:jc w:val="both"/>
        <w:rPr>
          <w:rFonts w:ascii="Times New Roman" w:hAnsi="Times New Roman" w:cs="Times New Roman"/>
          <w:sz w:val="24"/>
          <w:szCs w:val="24"/>
        </w:rPr>
      </w:pPr>
      <w:r w:rsidRPr="003F2B3B">
        <w:rPr>
          <w:rStyle w:val="Strong"/>
          <w:rFonts w:ascii="Times New Roman" w:hAnsi="Times New Roman" w:cs="Times New Roman"/>
          <w:b w:val="0"/>
          <w:sz w:val="24"/>
          <w:szCs w:val="24"/>
        </w:rPr>
        <w:t>Have you encountered challenges in detecting or assessing the extent of creative accounting practices in your organization?</w:t>
      </w:r>
    </w:p>
    <w:p w:rsidR="005B6B68" w:rsidRPr="003F2B3B" w:rsidRDefault="00A736C5" w:rsidP="003F2B3B">
      <w:pPr>
        <w:numPr>
          <w:ilvl w:val="0"/>
          <w:numId w:val="3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84" type="#_x0000_t75" style="width:19.9pt;height:18.4pt" o:ole="">
            <v:imagedata r:id="rId8" o:title=""/>
          </v:shape>
          <w:control r:id="rId89" w:name="DefaultOcxName80" w:shapeid="_x0000_i1384"/>
        </w:object>
      </w:r>
      <w:r w:rsidR="005B6B68" w:rsidRPr="003F2B3B">
        <w:rPr>
          <w:rFonts w:ascii="Times New Roman" w:hAnsi="Times New Roman" w:cs="Times New Roman"/>
          <w:sz w:val="24"/>
          <w:szCs w:val="24"/>
        </w:rPr>
        <w:t xml:space="preserve">SA </w:t>
      </w:r>
    </w:p>
    <w:p w:rsidR="005B6B68" w:rsidRPr="003F2B3B" w:rsidRDefault="00A736C5" w:rsidP="003F2B3B">
      <w:pPr>
        <w:numPr>
          <w:ilvl w:val="0"/>
          <w:numId w:val="3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87" type="#_x0000_t75" style="width:19.9pt;height:18.4pt" o:ole="">
            <v:imagedata r:id="rId8" o:title=""/>
          </v:shape>
          <w:control r:id="rId90" w:name="DefaultOcxName81" w:shapeid="_x0000_i1387"/>
        </w:object>
      </w:r>
      <w:r w:rsidR="005B6B68" w:rsidRPr="003F2B3B">
        <w:rPr>
          <w:rFonts w:ascii="Times New Roman" w:hAnsi="Times New Roman" w:cs="Times New Roman"/>
          <w:sz w:val="24"/>
          <w:szCs w:val="24"/>
        </w:rPr>
        <w:t xml:space="preserve">A </w:t>
      </w:r>
    </w:p>
    <w:p w:rsidR="005B6B68" w:rsidRPr="003F2B3B" w:rsidRDefault="00A736C5" w:rsidP="003F2B3B">
      <w:pPr>
        <w:numPr>
          <w:ilvl w:val="0"/>
          <w:numId w:val="3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90" type="#_x0000_t75" style="width:19.9pt;height:18.4pt" o:ole="">
            <v:imagedata r:id="rId8" o:title=""/>
          </v:shape>
          <w:control r:id="rId91" w:name="DefaultOcxName82" w:shapeid="_x0000_i1390"/>
        </w:object>
      </w:r>
      <w:r w:rsidR="005B6B68" w:rsidRPr="003F2B3B">
        <w:rPr>
          <w:rFonts w:ascii="Times New Roman" w:hAnsi="Times New Roman" w:cs="Times New Roman"/>
          <w:sz w:val="24"/>
          <w:szCs w:val="24"/>
        </w:rPr>
        <w:t xml:space="preserve">D </w:t>
      </w:r>
    </w:p>
    <w:p w:rsidR="005B6B68" w:rsidRPr="003F2B3B" w:rsidRDefault="00A736C5" w:rsidP="003F2B3B">
      <w:pPr>
        <w:numPr>
          <w:ilvl w:val="0"/>
          <w:numId w:val="33"/>
        </w:numPr>
        <w:spacing w:after="0" w:line="240" w:lineRule="auto"/>
        <w:jc w:val="both"/>
        <w:rPr>
          <w:rFonts w:ascii="Times New Roman" w:hAnsi="Times New Roman" w:cs="Times New Roman"/>
          <w:sz w:val="24"/>
          <w:szCs w:val="24"/>
        </w:rPr>
      </w:pPr>
      <w:r w:rsidRPr="003F2B3B">
        <w:rPr>
          <w:rFonts w:ascii="Times New Roman" w:hAnsi="Times New Roman" w:cs="Times New Roman"/>
          <w:sz w:val="24"/>
          <w:szCs w:val="24"/>
        </w:rPr>
        <w:object w:dxaOrig="1440" w:dyaOrig="1440">
          <v:shape id="_x0000_i1393" type="#_x0000_t75" style="width:19.9pt;height:18.4pt" o:ole="">
            <v:imagedata r:id="rId8" o:title=""/>
          </v:shape>
          <w:control r:id="rId92" w:name="DefaultOcxName83" w:shapeid="_x0000_i1393"/>
        </w:object>
      </w:r>
      <w:r w:rsidR="005B6B68" w:rsidRPr="003F2B3B">
        <w:rPr>
          <w:rFonts w:ascii="Times New Roman" w:hAnsi="Times New Roman" w:cs="Times New Roman"/>
          <w:sz w:val="24"/>
          <w:szCs w:val="24"/>
        </w:rPr>
        <w:t xml:space="preserve">SD </w:t>
      </w:r>
    </w:p>
    <w:sectPr w:rsidR="005B6B68" w:rsidRPr="003F2B3B" w:rsidSect="00F41A25">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028" w:rsidRDefault="00816028" w:rsidP="00A65E20">
      <w:pPr>
        <w:spacing w:after="0" w:line="240" w:lineRule="auto"/>
      </w:pPr>
      <w:r>
        <w:separator/>
      </w:r>
    </w:p>
  </w:endnote>
  <w:endnote w:type="continuationSeparator" w:id="1">
    <w:p w:rsidR="00816028" w:rsidRDefault="00816028" w:rsidP="00A65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Content>
      <w:p w:rsidR="00816028" w:rsidRDefault="00816028">
        <w:pPr>
          <w:pStyle w:val="Footer"/>
          <w:jc w:val="center"/>
        </w:pPr>
        <w:fldSimple w:instr=" PAGE   \* MERGEFORMAT ">
          <w:r w:rsidR="003F2B3B">
            <w:rPr>
              <w:noProof/>
            </w:rPr>
            <w:t>50</w:t>
          </w:r>
        </w:fldSimple>
      </w:p>
    </w:sdtContent>
  </w:sdt>
  <w:p w:rsidR="00816028" w:rsidRDefault="00816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028" w:rsidRDefault="00816028" w:rsidP="00A65E20">
      <w:pPr>
        <w:spacing w:after="0" w:line="240" w:lineRule="auto"/>
      </w:pPr>
      <w:r>
        <w:separator/>
      </w:r>
    </w:p>
  </w:footnote>
  <w:footnote w:type="continuationSeparator" w:id="1">
    <w:p w:rsidR="00816028" w:rsidRDefault="00816028" w:rsidP="00A65E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8AE"/>
    <w:multiLevelType w:val="multilevel"/>
    <w:tmpl w:val="65DC1C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E12D8"/>
    <w:multiLevelType w:val="multilevel"/>
    <w:tmpl w:val="278221F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9014D"/>
    <w:multiLevelType w:val="multilevel"/>
    <w:tmpl w:val="20B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82870"/>
    <w:multiLevelType w:val="multilevel"/>
    <w:tmpl w:val="FE9AF7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259EC"/>
    <w:multiLevelType w:val="multilevel"/>
    <w:tmpl w:val="D97E55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7C2E50"/>
    <w:multiLevelType w:val="multilevel"/>
    <w:tmpl w:val="E9A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303B3"/>
    <w:multiLevelType w:val="multilevel"/>
    <w:tmpl w:val="396443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46305D"/>
    <w:multiLevelType w:val="multilevel"/>
    <w:tmpl w:val="32C4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54140"/>
    <w:multiLevelType w:val="multilevel"/>
    <w:tmpl w:val="E6D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1340C"/>
    <w:multiLevelType w:val="multilevel"/>
    <w:tmpl w:val="B64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8278B7"/>
    <w:multiLevelType w:val="hybridMultilevel"/>
    <w:tmpl w:val="5B5AEB68"/>
    <w:lvl w:ilvl="0" w:tplc="1BFCF6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46229"/>
    <w:multiLevelType w:val="hybridMultilevel"/>
    <w:tmpl w:val="82A68B40"/>
    <w:lvl w:ilvl="0" w:tplc="73EA3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A4352"/>
    <w:multiLevelType w:val="hybridMultilevel"/>
    <w:tmpl w:val="22BA8F60"/>
    <w:lvl w:ilvl="0" w:tplc="1742A57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168B1A62"/>
    <w:multiLevelType w:val="multilevel"/>
    <w:tmpl w:val="C88634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D63F1F"/>
    <w:multiLevelType w:val="multilevel"/>
    <w:tmpl w:val="851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EC7B8C"/>
    <w:multiLevelType w:val="multilevel"/>
    <w:tmpl w:val="3AD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C1174A7"/>
    <w:multiLevelType w:val="multilevel"/>
    <w:tmpl w:val="F61649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nsid w:val="1E735EC6"/>
    <w:multiLevelType w:val="multilevel"/>
    <w:tmpl w:val="18E67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212B7D"/>
    <w:multiLevelType w:val="multilevel"/>
    <w:tmpl w:val="480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5B1A8C"/>
    <w:multiLevelType w:val="multilevel"/>
    <w:tmpl w:val="5F4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E52D68"/>
    <w:multiLevelType w:val="multilevel"/>
    <w:tmpl w:val="7390F2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FD4B69"/>
    <w:multiLevelType w:val="multilevel"/>
    <w:tmpl w:val="8ED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270515"/>
    <w:multiLevelType w:val="multilevel"/>
    <w:tmpl w:val="3C50141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E729DC"/>
    <w:multiLevelType w:val="multilevel"/>
    <w:tmpl w:val="303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0C35AC"/>
    <w:multiLevelType w:val="multilevel"/>
    <w:tmpl w:val="992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BE447D"/>
    <w:multiLevelType w:val="multilevel"/>
    <w:tmpl w:val="53CAC76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F800D4"/>
    <w:multiLevelType w:val="multilevel"/>
    <w:tmpl w:val="E3A2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8C0A01"/>
    <w:multiLevelType w:val="multilevel"/>
    <w:tmpl w:val="EFB47B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DD016FE"/>
    <w:multiLevelType w:val="multilevel"/>
    <w:tmpl w:val="876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7F0BE0"/>
    <w:multiLevelType w:val="multilevel"/>
    <w:tmpl w:val="9B00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A47957"/>
    <w:multiLevelType w:val="multilevel"/>
    <w:tmpl w:val="C83E77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D746D1"/>
    <w:multiLevelType w:val="multilevel"/>
    <w:tmpl w:val="00E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B70D0A"/>
    <w:multiLevelType w:val="multilevel"/>
    <w:tmpl w:val="F75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F96773"/>
    <w:multiLevelType w:val="multilevel"/>
    <w:tmpl w:val="CA2E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7C12D5"/>
    <w:multiLevelType w:val="multilevel"/>
    <w:tmpl w:val="5AEC6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0C0950"/>
    <w:multiLevelType w:val="multilevel"/>
    <w:tmpl w:val="027A5C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D5C0DB5"/>
    <w:multiLevelType w:val="multilevel"/>
    <w:tmpl w:val="376222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746BE0"/>
    <w:multiLevelType w:val="hybridMultilevel"/>
    <w:tmpl w:val="411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890A83"/>
    <w:multiLevelType w:val="hybridMultilevel"/>
    <w:tmpl w:val="572235DA"/>
    <w:lvl w:ilvl="0" w:tplc="043499AE">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0">
    <w:nsid w:val="58614034"/>
    <w:multiLevelType w:val="multilevel"/>
    <w:tmpl w:val="733EA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8C65B2F"/>
    <w:multiLevelType w:val="multilevel"/>
    <w:tmpl w:val="B2F0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4B46B7"/>
    <w:multiLevelType w:val="hybridMultilevel"/>
    <w:tmpl w:val="35CAF17A"/>
    <w:lvl w:ilvl="0" w:tplc="20327B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7E64BA"/>
    <w:multiLevelType w:val="multilevel"/>
    <w:tmpl w:val="133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F43EE1"/>
    <w:multiLevelType w:val="multilevel"/>
    <w:tmpl w:val="063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8723C0E"/>
    <w:multiLevelType w:val="multilevel"/>
    <w:tmpl w:val="316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314663"/>
    <w:multiLevelType w:val="multilevel"/>
    <w:tmpl w:val="EE4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884382"/>
    <w:multiLevelType w:val="multilevel"/>
    <w:tmpl w:val="175EEB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D6891"/>
    <w:multiLevelType w:val="multilevel"/>
    <w:tmpl w:val="BA58691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6C24A75"/>
    <w:multiLevelType w:val="multilevel"/>
    <w:tmpl w:val="742E88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9661844"/>
    <w:multiLevelType w:val="hybridMultilevel"/>
    <w:tmpl w:val="A7A27A6C"/>
    <w:lvl w:ilvl="0" w:tplc="155494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8167CF"/>
    <w:multiLevelType w:val="multilevel"/>
    <w:tmpl w:val="7BBA35C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B74517"/>
    <w:multiLevelType w:val="multilevel"/>
    <w:tmpl w:val="A02E7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114323"/>
    <w:multiLevelType w:val="multilevel"/>
    <w:tmpl w:val="B2108B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AE104D"/>
    <w:multiLevelType w:val="multilevel"/>
    <w:tmpl w:val="049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0"/>
  </w:num>
  <w:num w:numId="3">
    <w:abstractNumId w:val="17"/>
  </w:num>
  <w:num w:numId="4">
    <w:abstractNumId w:val="11"/>
  </w:num>
  <w:num w:numId="5">
    <w:abstractNumId w:val="52"/>
  </w:num>
  <w:num w:numId="6">
    <w:abstractNumId w:val="34"/>
  </w:num>
  <w:num w:numId="7">
    <w:abstractNumId w:val="18"/>
  </w:num>
  <w:num w:numId="8">
    <w:abstractNumId w:val="40"/>
  </w:num>
  <w:num w:numId="9">
    <w:abstractNumId w:val="30"/>
  </w:num>
  <w:num w:numId="10">
    <w:abstractNumId w:val="1"/>
  </w:num>
  <w:num w:numId="11">
    <w:abstractNumId w:val="46"/>
  </w:num>
  <w:num w:numId="12">
    <w:abstractNumId w:val="35"/>
  </w:num>
  <w:num w:numId="13">
    <w:abstractNumId w:val="8"/>
  </w:num>
  <w:num w:numId="14">
    <w:abstractNumId w:val="21"/>
  </w:num>
  <w:num w:numId="15">
    <w:abstractNumId w:val="22"/>
  </w:num>
  <w:num w:numId="16">
    <w:abstractNumId w:val="3"/>
  </w:num>
  <w:num w:numId="17">
    <w:abstractNumId w:val="9"/>
  </w:num>
  <w:num w:numId="18">
    <w:abstractNumId w:val="0"/>
  </w:num>
  <w:num w:numId="19">
    <w:abstractNumId w:val="44"/>
  </w:num>
  <w:num w:numId="20">
    <w:abstractNumId w:val="47"/>
  </w:num>
  <w:num w:numId="21">
    <w:abstractNumId w:val="14"/>
  </w:num>
  <w:num w:numId="22">
    <w:abstractNumId w:val="53"/>
  </w:num>
  <w:num w:numId="23">
    <w:abstractNumId w:val="41"/>
  </w:num>
  <w:num w:numId="24">
    <w:abstractNumId w:val="36"/>
  </w:num>
  <w:num w:numId="25">
    <w:abstractNumId w:val="7"/>
  </w:num>
  <w:num w:numId="26">
    <w:abstractNumId w:val="13"/>
  </w:num>
  <w:num w:numId="27">
    <w:abstractNumId w:val="2"/>
  </w:num>
  <w:num w:numId="28">
    <w:abstractNumId w:val="4"/>
  </w:num>
  <w:num w:numId="29">
    <w:abstractNumId w:val="20"/>
  </w:num>
  <w:num w:numId="30">
    <w:abstractNumId w:val="37"/>
  </w:num>
  <w:num w:numId="31">
    <w:abstractNumId w:val="29"/>
  </w:num>
  <w:num w:numId="32">
    <w:abstractNumId w:val="31"/>
  </w:num>
  <w:num w:numId="33">
    <w:abstractNumId w:val="24"/>
  </w:num>
  <w:num w:numId="34">
    <w:abstractNumId w:val="49"/>
  </w:num>
  <w:num w:numId="35">
    <w:abstractNumId w:val="54"/>
  </w:num>
  <w:num w:numId="36">
    <w:abstractNumId w:val="28"/>
  </w:num>
  <w:num w:numId="37">
    <w:abstractNumId w:val="19"/>
  </w:num>
  <w:num w:numId="38">
    <w:abstractNumId w:val="23"/>
  </w:num>
  <w:num w:numId="39">
    <w:abstractNumId w:val="5"/>
  </w:num>
  <w:num w:numId="40">
    <w:abstractNumId w:val="6"/>
  </w:num>
  <w:num w:numId="41">
    <w:abstractNumId w:val="43"/>
  </w:num>
  <w:num w:numId="42">
    <w:abstractNumId w:val="26"/>
  </w:num>
  <w:num w:numId="43">
    <w:abstractNumId w:val="25"/>
  </w:num>
  <w:num w:numId="44">
    <w:abstractNumId w:val="16"/>
  </w:num>
  <w:num w:numId="45">
    <w:abstractNumId w:val="32"/>
  </w:num>
  <w:num w:numId="46">
    <w:abstractNumId w:val="51"/>
  </w:num>
  <w:num w:numId="47">
    <w:abstractNumId w:val="27"/>
  </w:num>
  <w:num w:numId="48">
    <w:abstractNumId w:val="45"/>
  </w:num>
  <w:num w:numId="49">
    <w:abstractNumId w:val="38"/>
  </w:num>
  <w:num w:numId="50">
    <w:abstractNumId w:val="42"/>
  </w:num>
  <w:num w:numId="51">
    <w:abstractNumId w:val="48"/>
  </w:num>
  <w:num w:numId="52">
    <w:abstractNumId w:val="10"/>
  </w:num>
  <w:num w:numId="53">
    <w:abstractNumId w:val="39"/>
  </w:num>
  <w:num w:numId="54">
    <w:abstractNumId w:val="12"/>
  </w:num>
  <w:num w:numId="55">
    <w:abstractNumId w:val="3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DC1A24"/>
    <w:rsid w:val="000045CD"/>
    <w:rsid w:val="000060C7"/>
    <w:rsid w:val="00006C67"/>
    <w:rsid w:val="00010860"/>
    <w:rsid w:val="00013FAE"/>
    <w:rsid w:val="00021777"/>
    <w:rsid w:val="00023694"/>
    <w:rsid w:val="00037AF6"/>
    <w:rsid w:val="00044F10"/>
    <w:rsid w:val="00045A91"/>
    <w:rsid w:val="00050842"/>
    <w:rsid w:val="00056F08"/>
    <w:rsid w:val="00073A99"/>
    <w:rsid w:val="000843A6"/>
    <w:rsid w:val="00092142"/>
    <w:rsid w:val="00092BC3"/>
    <w:rsid w:val="000A1E9A"/>
    <w:rsid w:val="000B3842"/>
    <w:rsid w:val="000C02B9"/>
    <w:rsid w:val="000E0AB4"/>
    <w:rsid w:val="000E3DD1"/>
    <w:rsid w:val="000E6B94"/>
    <w:rsid w:val="000E7B35"/>
    <w:rsid w:val="000E7FF9"/>
    <w:rsid w:val="0011026F"/>
    <w:rsid w:val="001125C1"/>
    <w:rsid w:val="00113888"/>
    <w:rsid w:val="0011799B"/>
    <w:rsid w:val="00124F1A"/>
    <w:rsid w:val="001318FF"/>
    <w:rsid w:val="0013351C"/>
    <w:rsid w:val="00136142"/>
    <w:rsid w:val="00147AE4"/>
    <w:rsid w:val="001535CA"/>
    <w:rsid w:val="00162121"/>
    <w:rsid w:val="00173E45"/>
    <w:rsid w:val="00177050"/>
    <w:rsid w:val="00177EE7"/>
    <w:rsid w:val="001813B3"/>
    <w:rsid w:val="0018760C"/>
    <w:rsid w:val="00187696"/>
    <w:rsid w:val="00191066"/>
    <w:rsid w:val="00191F61"/>
    <w:rsid w:val="0019537B"/>
    <w:rsid w:val="0019729A"/>
    <w:rsid w:val="001A402D"/>
    <w:rsid w:val="001B1A34"/>
    <w:rsid w:val="001C2AE5"/>
    <w:rsid w:val="001E2755"/>
    <w:rsid w:val="001E4178"/>
    <w:rsid w:val="001F264B"/>
    <w:rsid w:val="001F6133"/>
    <w:rsid w:val="001F7B23"/>
    <w:rsid w:val="00221028"/>
    <w:rsid w:val="002241A0"/>
    <w:rsid w:val="00232647"/>
    <w:rsid w:val="00241D06"/>
    <w:rsid w:val="00245F36"/>
    <w:rsid w:val="002549E6"/>
    <w:rsid w:val="00262EAC"/>
    <w:rsid w:val="00264258"/>
    <w:rsid w:val="00264553"/>
    <w:rsid w:val="002676CE"/>
    <w:rsid w:val="00272EDB"/>
    <w:rsid w:val="00273FAA"/>
    <w:rsid w:val="0027474B"/>
    <w:rsid w:val="002835B4"/>
    <w:rsid w:val="002873CA"/>
    <w:rsid w:val="002A00D5"/>
    <w:rsid w:val="002A3090"/>
    <w:rsid w:val="002B1958"/>
    <w:rsid w:val="002B243D"/>
    <w:rsid w:val="002C103E"/>
    <w:rsid w:val="002C220D"/>
    <w:rsid w:val="002D2DBC"/>
    <w:rsid w:val="002E0AE2"/>
    <w:rsid w:val="002E1865"/>
    <w:rsid w:val="002E5A04"/>
    <w:rsid w:val="002E5EA8"/>
    <w:rsid w:val="002F2A78"/>
    <w:rsid w:val="002F4E58"/>
    <w:rsid w:val="002F6035"/>
    <w:rsid w:val="0030510E"/>
    <w:rsid w:val="00306FBE"/>
    <w:rsid w:val="00307BAB"/>
    <w:rsid w:val="00311007"/>
    <w:rsid w:val="00315081"/>
    <w:rsid w:val="00321BA3"/>
    <w:rsid w:val="00322649"/>
    <w:rsid w:val="0033072B"/>
    <w:rsid w:val="00340D66"/>
    <w:rsid w:val="0034673F"/>
    <w:rsid w:val="003470F5"/>
    <w:rsid w:val="003533B9"/>
    <w:rsid w:val="0035697C"/>
    <w:rsid w:val="00365666"/>
    <w:rsid w:val="00365E34"/>
    <w:rsid w:val="00383E03"/>
    <w:rsid w:val="00391469"/>
    <w:rsid w:val="00391DC6"/>
    <w:rsid w:val="003949A4"/>
    <w:rsid w:val="003A4E49"/>
    <w:rsid w:val="003B639E"/>
    <w:rsid w:val="003B788D"/>
    <w:rsid w:val="003C0E42"/>
    <w:rsid w:val="003C654C"/>
    <w:rsid w:val="003F2B3B"/>
    <w:rsid w:val="003F3D7A"/>
    <w:rsid w:val="003F4612"/>
    <w:rsid w:val="003F473F"/>
    <w:rsid w:val="00417DBB"/>
    <w:rsid w:val="0042780D"/>
    <w:rsid w:val="00435D04"/>
    <w:rsid w:val="004367A0"/>
    <w:rsid w:val="00443F24"/>
    <w:rsid w:val="004577EA"/>
    <w:rsid w:val="00460D3F"/>
    <w:rsid w:val="00461675"/>
    <w:rsid w:val="00464D8B"/>
    <w:rsid w:val="00475506"/>
    <w:rsid w:val="00480C1B"/>
    <w:rsid w:val="00481C26"/>
    <w:rsid w:val="0049087C"/>
    <w:rsid w:val="004927FC"/>
    <w:rsid w:val="00493B6A"/>
    <w:rsid w:val="0049486E"/>
    <w:rsid w:val="004A2BA2"/>
    <w:rsid w:val="004A2C50"/>
    <w:rsid w:val="004A4C05"/>
    <w:rsid w:val="004A543D"/>
    <w:rsid w:val="004B369D"/>
    <w:rsid w:val="004C21CC"/>
    <w:rsid w:val="004C7A68"/>
    <w:rsid w:val="004D0AD9"/>
    <w:rsid w:val="004D2915"/>
    <w:rsid w:val="004D46F3"/>
    <w:rsid w:val="004D7759"/>
    <w:rsid w:val="004E2E0D"/>
    <w:rsid w:val="004E3DCE"/>
    <w:rsid w:val="004F0433"/>
    <w:rsid w:val="004F068E"/>
    <w:rsid w:val="004F29C8"/>
    <w:rsid w:val="00501A5E"/>
    <w:rsid w:val="00506ABB"/>
    <w:rsid w:val="0051037D"/>
    <w:rsid w:val="00511981"/>
    <w:rsid w:val="00515CFE"/>
    <w:rsid w:val="00523C79"/>
    <w:rsid w:val="00525302"/>
    <w:rsid w:val="00525DA2"/>
    <w:rsid w:val="00532A7D"/>
    <w:rsid w:val="005333BF"/>
    <w:rsid w:val="0053534F"/>
    <w:rsid w:val="0054672A"/>
    <w:rsid w:val="00547083"/>
    <w:rsid w:val="00553369"/>
    <w:rsid w:val="005540BE"/>
    <w:rsid w:val="00554461"/>
    <w:rsid w:val="00556345"/>
    <w:rsid w:val="00562225"/>
    <w:rsid w:val="0056300E"/>
    <w:rsid w:val="0056398C"/>
    <w:rsid w:val="00570413"/>
    <w:rsid w:val="00570DD8"/>
    <w:rsid w:val="00571D5B"/>
    <w:rsid w:val="00573D46"/>
    <w:rsid w:val="0057592A"/>
    <w:rsid w:val="005775CD"/>
    <w:rsid w:val="00580038"/>
    <w:rsid w:val="00585A86"/>
    <w:rsid w:val="00585DBB"/>
    <w:rsid w:val="00587684"/>
    <w:rsid w:val="005A6B02"/>
    <w:rsid w:val="005A6EF2"/>
    <w:rsid w:val="005A7B65"/>
    <w:rsid w:val="005B6B68"/>
    <w:rsid w:val="005C1DF6"/>
    <w:rsid w:val="005D0FD2"/>
    <w:rsid w:val="005E60A4"/>
    <w:rsid w:val="005E6A67"/>
    <w:rsid w:val="005F245C"/>
    <w:rsid w:val="005F2535"/>
    <w:rsid w:val="005F499D"/>
    <w:rsid w:val="006009FC"/>
    <w:rsid w:val="00600CD1"/>
    <w:rsid w:val="00601DF3"/>
    <w:rsid w:val="00603FF8"/>
    <w:rsid w:val="00610EE1"/>
    <w:rsid w:val="006130DC"/>
    <w:rsid w:val="00625605"/>
    <w:rsid w:val="00625BB0"/>
    <w:rsid w:val="006277FA"/>
    <w:rsid w:val="00642553"/>
    <w:rsid w:val="00673830"/>
    <w:rsid w:val="00674594"/>
    <w:rsid w:val="00675197"/>
    <w:rsid w:val="006751F9"/>
    <w:rsid w:val="00686215"/>
    <w:rsid w:val="00687B1C"/>
    <w:rsid w:val="00694D72"/>
    <w:rsid w:val="00694DCE"/>
    <w:rsid w:val="00694DEC"/>
    <w:rsid w:val="00695905"/>
    <w:rsid w:val="00697322"/>
    <w:rsid w:val="006B1FAD"/>
    <w:rsid w:val="006B2C81"/>
    <w:rsid w:val="006D03B0"/>
    <w:rsid w:val="006D15DF"/>
    <w:rsid w:val="006D17CF"/>
    <w:rsid w:val="006E1B4D"/>
    <w:rsid w:val="006E1DB3"/>
    <w:rsid w:val="006E48DD"/>
    <w:rsid w:val="006E635C"/>
    <w:rsid w:val="006E7690"/>
    <w:rsid w:val="006F0960"/>
    <w:rsid w:val="006F7790"/>
    <w:rsid w:val="00700D03"/>
    <w:rsid w:val="00701DDB"/>
    <w:rsid w:val="00703C69"/>
    <w:rsid w:val="00703F17"/>
    <w:rsid w:val="00704C1D"/>
    <w:rsid w:val="00713F5F"/>
    <w:rsid w:val="00716FDB"/>
    <w:rsid w:val="00717FBB"/>
    <w:rsid w:val="00720BB6"/>
    <w:rsid w:val="007218D2"/>
    <w:rsid w:val="00722AF7"/>
    <w:rsid w:val="00722E90"/>
    <w:rsid w:val="007306C7"/>
    <w:rsid w:val="007463D8"/>
    <w:rsid w:val="00754E62"/>
    <w:rsid w:val="00760425"/>
    <w:rsid w:val="007646AA"/>
    <w:rsid w:val="00764F35"/>
    <w:rsid w:val="00767001"/>
    <w:rsid w:val="00770F57"/>
    <w:rsid w:val="00774B6A"/>
    <w:rsid w:val="00775002"/>
    <w:rsid w:val="007758CB"/>
    <w:rsid w:val="00783153"/>
    <w:rsid w:val="00785E2A"/>
    <w:rsid w:val="007B1BBA"/>
    <w:rsid w:val="007B280C"/>
    <w:rsid w:val="007B70A6"/>
    <w:rsid w:val="007C143A"/>
    <w:rsid w:val="007C2E15"/>
    <w:rsid w:val="007C6B86"/>
    <w:rsid w:val="007D06B2"/>
    <w:rsid w:val="007D1608"/>
    <w:rsid w:val="007E2239"/>
    <w:rsid w:val="007F2D53"/>
    <w:rsid w:val="007F3E5A"/>
    <w:rsid w:val="007F571A"/>
    <w:rsid w:val="007F71BB"/>
    <w:rsid w:val="007F738B"/>
    <w:rsid w:val="00803DF0"/>
    <w:rsid w:val="0080401A"/>
    <w:rsid w:val="00804D00"/>
    <w:rsid w:val="00813888"/>
    <w:rsid w:val="008142EA"/>
    <w:rsid w:val="00816028"/>
    <w:rsid w:val="00817EBF"/>
    <w:rsid w:val="00817FBE"/>
    <w:rsid w:val="0082296E"/>
    <w:rsid w:val="00822F24"/>
    <w:rsid w:val="00823F9C"/>
    <w:rsid w:val="00824F2B"/>
    <w:rsid w:val="00833BFA"/>
    <w:rsid w:val="008356BE"/>
    <w:rsid w:val="00841E11"/>
    <w:rsid w:val="00841EFE"/>
    <w:rsid w:val="008460A7"/>
    <w:rsid w:val="00851B8E"/>
    <w:rsid w:val="00854160"/>
    <w:rsid w:val="0086728A"/>
    <w:rsid w:val="00872A35"/>
    <w:rsid w:val="008738F8"/>
    <w:rsid w:val="00874C1D"/>
    <w:rsid w:val="00880E00"/>
    <w:rsid w:val="0088341E"/>
    <w:rsid w:val="00885314"/>
    <w:rsid w:val="00896307"/>
    <w:rsid w:val="008B2CC5"/>
    <w:rsid w:val="008B7136"/>
    <w:rsid w:val="008B7CC9"/>
    <w:rsid w:val="008C0A26"/>
    <w:rsid w:val="008D0819"/>
    <w:rsid w:val="008E3A8A"/>
    <w:rsid w:val="008E506F"/>
    <w:rsid w:val="008F0CD2"/>
    <w:rsid w:val="008F3649"/>
    <w:rsid w:val="00901FB2"/>
    <w:rsid w:val="00915BF3"/>
    <w:rsid w:val="00922AE5"/>
    <w:rsid w:val="009279EF"/>
    <w:rsid w:val="00932529"/>
    <w:rsid w:val="00932C33"/>
    <w:rsid w:val="00933B0E"/>
    <w:rsid w:val="00934009"/>
    <w:rsid w:val="00942C76"/>
    <w:rsid w:val="009506E2"/>
    <w:rsid w:val="009558E6"/>
    <w:rsid w:val="009706B9"/>
    <w:rsid w:val="00974B50"/>
    <w:rsid w:val="00975723"/>
    <w:rsid w:val="0098060C"/>
    <w:rsid w:val="00982456"/>
    <w:rsid w:val="00987D53"/>
    <w:rsid w:val="0099188A"/>
    <w:rsid w:val="009922C0"/>
    <w:rsid w:val="009A185A"/>
    <w:rsid w:val="009A7A80"/>
    <w:rsid w:val="009D165F"/>
    <w:rsid w:val="009D7DA9"/>
    <w:rsid w:val="009E1E2E"/>
    <w:rsid w:val="00A07A4A"/>
    <w:rsid w:val="00A07BA2"/>
    <w:rsid w:val="00A27846"/>
    <w:rsid w:val="00A27B5B"/>
    <w:rsid w:val="00A3444A"/>
    <w:rsid w:val="00A375BB"/>
    <w:rsid w:val="00A46044"/>
    <w:rsid w:val="00A465D7"/>
    <w:rsid w:val="00A46CD3"/>
    <w:rsid w:val="00A53471"/>
    <w:rsid w:val="00A5520B"/>
    <w:rsid w:val="00A61E5D"/>
    <w:rsid w:val="00A62939"/>
    <w:rsid w:val="00A65E20"/>
    <w:rsid w:val="00A66324"/>
    <w:rsid w:val="00A726DD"/>
    <w:rsid w:val="00A736C5"/>
    <w:rsid w:val="00A776E2"/>
    <w:rsid w:val="00A81FAC"/>
    <w:rsid w:val="00A82C44"/>
    <w:rsid w:val="00AA3FF4"/>
    <w:rsid w:val="00AA4082"/>
    <w:rsid w:val="00AA6792"/>
    <w:rsid w:val="00AA68E4"/>
    <w:rsid w:val="00AB0755"/>
    <w:rsid w:val="00AB0F3B"/>
    <w:rsid w:val="00AB4C4C"/>
    <w:rsid w:val="00AB56C6"/>
    <w:rsid w:val="00AB7449"/>
    <w:rsid w:val="00AC0EE9"/>
    <w:rsid w:val="00AC1228"/>
    <w:rsid w:val="00AC6EE5"/>
    <w:rsid w:val="00AD11D6"/>
    <w:rsid w:val="00AD51FE"/>
    <w:rsid w:val="00AE40D9"/>
    <w:rsid w:val="00AE413D"/>
    <w:rsid w:val="00AE6AF6"/>
    <w:rsid w:val="00B10DB4"/>
    <w:rsid w:val="00B129CB"/>
    <w:rsid w:val="00B2258D"/>
    <w:rsid w:val="00B230D5"/>
    <w:rsid w:val="00B42D8E"/>
    <w:rsid w:val="00B47657"/>
    <w:rsid w:val="00B5038B"/>
    <w:rsid w:val="00B54DF5"/>
    <w:rsid w:val="00B558EC"/>
    <w:rsid w:val="00B675E1"/>
    <w:rsid w:val="00B67C97"/>
    <w:rsid w:val="00B70F17"/>
    <w:rsid w:val="00B75980"/>
    <w:rsid w:val="00B86A69"/>
    <w:rsid w:val="00B879A8"/>
    <w:rsid w:val="00B93F38"/>
    <w:rsid w:val="00BA1364"/>
    <w:rsid w:val="00BA5274"/>
    <w:rsid w:val="00BC7AFD"/>
    <w:rsid w:val="00BD1FBD"/>
    <w:rsid w:val="00BD6398"/>
    <w:rsid w:val="00BD774E"/>
    <w:rsid w:val="00BD79D7"/>
    <w:rsid w:val="00BE2F73"/>
    <w:rsid w:val="00BE7187"/>
    <w:rsid w:val="00BF29D9"/>
    <w:rsid w:val="00BF491F"/>
    <w:rsid w:val="00BF5B7F"/>
    <w:rsid w:val="00C102D5"/>
    <w:rsid w:val="00C24F8E"/>
    <w:rsid w:val="00C32A36"/>
    <w:rsid w:val="00C3320E"/>
    <w:rsid w:val="00C36C00"/>
    <w:rsid w:val="00C4323B"/>
    <w:rsid w:val="00C444F7"/>
    <w:rsid w:val="00C51D60"/>
    <w:rsid w:val="00C52073"/>
    <w:rsid w:val="00C574DE"/>
    <w:rsid w:val="00C60DCC"/>
    <w:rsid w:val="00C63661"/>
    <w:rsid w:val="00C643DC"/>
    <w:rsid w:val="00C6497A"/>
    <w:rsid w:val="00C66F4D"/>
    <w:rsid w:val="00C70CDC"/>
    <w:rsid w:val="00C77890"/>
    <w:rsid w:val="00C80D3F"/>
    <w:rsid w:val="00C87EDF"/>
    <w:rsid w:val="00C93E9A"/>
    <w:rsid w:val="00CB499B"/>
    <w:rsid w:val="00CB6C17"/>
    <w:rsid w:val="00CD231C"/>
    <w:rsid w:val="00CD36AC"/>
    <w:rsid w:val="00CD3F83"/>
    <w:rsid w:val="00CE4362"/>
    <w:rsid w:val="00CE4374"/>
    <w:rsid w:val="00CE542C"/>
    <w:rsid w:val="00CF380D"/>
    <w:rsid w:val="00CF558D"/>
    <w:rsid w:val="00D064E3"/>
    <w:rsid w:val="00D137D4"/>
    <w:rsid w:val="00D25C45"/>
    <w:rsid w:val="00D26397"/>
    <w:rsid w:val="00D4265A"/>
    <w:rsid w:val="00D42F8C"/>
    <w:rsid w:val="00D460A2"/>
    <w:rsid w:val="00D460B6"/>
    <w:rsid w:val="00D53456"/>
    <w:rsid w:val="00D6665D"/>
    <w:rsid w:val="00D7488D"/>
    <w:rsid w:val="00D76F0F"/>
    <w:rsid w:val="00D81F0A"/>
    <w:rsid w:val="00D841B2"/>
    <w:rsid w:val="00D91BFE"/>
    <w:rsid w:val="00D95A16"/>
    <w:rsid w:val="00D96FE2"/>
    <w:rsid w:val="00DA22D4"/>
    <w:rsid w:val="00DA739E"/>
    <w:rsid w:val="00DA7884"/>
    <w:rsid w:val="00DB1E37"/>
    <w:rsid w:val="00DC1A24"/>
    <w:rsid w:val="00DC648E"/>
    <w:rsid w:val="00DD1407"/>
    <w:rsid w:val="00DD1D4E"/>
    <w:rsid w:val="00DE1169"/>
    <w:rsid w:val="00DE1E20"/>
    <w:rsid w:val="00DE34BB"/>
    <w:rsid w:val="00DE5F56"/>
    <w:rsid w:val="00DE6CE4"/>
    <w:rsid w:val="00DF092B"/>
    <w:rsid w:val="00DF1E8C"/>
    <w:rsid w:val="00DF4260"/>
    <w:rsid w:val="00DF4271"/>
    <w:rsid w:val="00E066CA"/>
    <w:rsid w:val="00E172E8"/>
    <w:rsid w:val="00E2313E"/>
    <w:rsid w:val="00E232B9"/>
    <w:rsid w:val="00E30ADC"/>
    <w:rsid w:val="00E349F2"/>
    <w:rsid w:val="00E34D4E"/>
    <w:rsid w:val="00E357F0"/>
    <w:rsid w:val="00E35CB6"/>
    <w:rsid w:val="00E36C32"/>
    <w:rsid w:val="00E50500"/>
    <w:rsid w:val="00E56F30"/>
    <w:rsid w:val="00E6670C"/>
    <w:rsid w:val="00E720E8"/>
    <w:rsid w:val="00E82D37"/>
    <w:rsid w:val="00E837CF"/>
    <w:rsid w:val="00E84126"/>
    <w:rsid w:val="00E86AEB"/>
    <w:rsid w:val="00E9074F"/>
    <w:rsid w:val="00E939C3"/>
    <w:rsid w:val="00EA7CE5"/>
    <w:rsid w:val="00EB1972"/>
    <w:rsid w:val="00EC164E"/>
    <w:rsid w:val="00EC35A5"/>
    <w:rsid w:val="00EC43E6"/>
    <w:rsid w:val="00EC4F86"/>
    <w:rsid w:val="00EC7CE4"/>
    <w:rsid w:val="00ED3874"/>
    <w:rsid w:val="00ED5494"/>
    <w:rsid w:val="00ED5BA3"/>
    <w:rsid w:val="00EE10DD"/>
    <w:rsid w:val="00EE4036"/>
    <w:rsid w:val="00EE7D0E"/>
    <w:rsid w:val="00EF1DDB"/>
    <w:rsid w:val="00EF20A2"/>
    <w:rsid w:val="00F00ADE"/>
    <w:rsid w:val="00F014CD"/>
    <w:rsid w:val="00F027A7"/>
    <w:rsid w:val="00F10462"/>
    <w:rsid w:val="00F21B93"/>
    <w:rsid w:val="00F24FF3"/>
    <w:rsid w:val="00F25DCC"/>
    <w:rsid w:val="00F40C50"/>
    <w:rsid w:val="00F41A25"/>
    <w:rsid w:val="00F51288"/>
    <w:rsid w:val="00F543FF"/>
    <w:rsid w:val="00F56ECB"/>
    <w:rsid w:val="00F60DE1"/>
    <w:rsid w:val="00F66D03"/>
    <w:rsid w:val="00F72D93"/>
    <w:rsid w:val="00F837EE"/>
    <w:rsid w:val="00F87B7C"/>
    <w:rsid w:val="00FA24CF"/>
    <w:rsid w:val="00FA492E"/>
    <w:rsid w:val="00FA7CE3"/>
    <w:rsid w:val="00FB2881"/>
    <w:rsid w:val="00FC2520"/>
    <w:rsid w:val="00FD0ECC"/>
    <w:rsid w:val="00FD273D"/>
    <w:rsid w:val="00FD5258"/>
    <w:rsid w:val="00FE0B7A"/>
    <w:rsid w:val="00FE49F0"/>
    <w:rsid w:val="00FE4AF2"/>
    <w:rsid w:val="00FE6280"/>
    <w:rsid w:val="00FF06BC"/>
    <w:rsid w:val="00FF1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23"/>
  </w:style>
  <w:style w:type="paragraph" w:styleId="Heading1">
    <w:name w:val="heading 1"/>
    <w:basedOn w:val="Normal"/>
    <w:next w:val="Normal"/>
    <w:link w:val="Heading1Char"/>
    <w:uiPriority w:val="9"/>
    <w:qFormat/>
    <w:rsid w:val="00E72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0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6E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42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24"/>
    <w:pPr>
      <w:ind w:left="720"/>
      <w:contextualSpacing/>
    </w:pPr>
  </w:style>
  <w:style w:type="paragraph" w:styleId="Header">
    <w:name w:val="header"/>
    <w:basedOn w:val="Normal"/>
    <w:link w:val="HeaderChar"/>
    <w:uiPriority w:val="99"/>
    <w:unhideWhenUsed/>
    <w:rsid w:val="00A6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20"/>
  </w:style>
  <w:style w:type="paragraph" w:styleId="Footer">
    <w:name w:val="footer"/>
    <w:basedOn w:val="Normal"/>
    <w:link w:val="FooterChar"/>
    <w:uiPriority w:val="99"/>
    <w:unhideWhenUsed/>
    <w:rsid w:val="00A6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20"/>
  </w:style>
  <w:style w:type="character" w:customStyle="1" w:styleId="Heading1Char">
    <w:name w:val="Heading 1 Char"/>
    <w:basedOn w:val="DefaultParagraphFont"/>
    <w:link w:val="Heading1"/>
    <w:uiPriority w:val="9"/>
    <w:rsid w:val="00E720E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720E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20E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720E8"/>
    <w:pPr>
      <w:widowControl w:val="0"/>
      <w:autoSpaceDE w:val="0"/>
      <w:autoSpaceDN w:val="0"/>
      <w:spacing w:after="0" w:line="240" w:lineRule="auto"/>
      <w:ind w:left="467"/>
    </w:pPr>
    <w:rPr>
      <w:rFonts w:ascii="Times New Roman" w:eastAsia="Times New Roman" w:hAnsi="Times New Roman" w:cs="Times New Roman"/>
    </w:rPr>
  </w:style>
  <w:style w:type="table" w:styleId="TableGrid">
    <w:name w:val="Table Grid"/>
    <w:basedOn w:val="TableNormal"/>
    <w:uiPriority w:val="59"/>
    <w:rsid w:val="003C65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35697C"/>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5697C"/>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D91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777"/>
    <w:rPr>
      <w:b/>
      <w:bCs/>
    </w:rPr>
  </w:style>
  <w:style w:type="character" w:customStyle="1" w:styleId="Heading3Char">
    <w:name w:val="Heading 3 Char"/>
    <w:basedOn w:val="DefaultParagraphFont"/>
    <w:link w:val="Heading3"/>
    <w:uiPriority w:val="9"/>
    <w:rsid w:val="00AC6EE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05084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A6792"/>
    <w:rPr>
      <w:i/>
      <w:iCs/>
    </w:rPr>
  </w:style>
  <w:style w:type="character" w:customStyle="1" w:styleId="Heading4Char">
    <w:name w:val="Heading 4 Char"/>
    <w:basedOn w:val="DefaultParagraphFont"/>
    <w:link w:val="Heading4"/>
    <w:uiPriority w:val="9"/>
    <w:semiHidden/>
    <w:rsid w:val="00DF426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9455844">
      <w:bodyDiv w:val="1"/>
      <w:marLeft w:val="0"/>
      <w:marRight w:val="0"/>
      <w:marTop w:val="0"/>
      <w:marBottom w:val="0"/>
      <w:divBdr>
        <w:top w:val="none" w:sz="0" w:space="0" w:color="auto"/>
        <w:left w:val="none" w:sz="0" w:space="0" w:color="auto"/>
        <w:bottom w:val="none" w:sz="0" w:space="0" w:color="auto"/>
        <w:right w:val="none" w:sz="0" w:space="0" w:color="auto"/>
      </w:divBdr>
    </w:div>
    <w:div w:id="102842951">
      <w:bodyDiv w:val="1"/>
      <w:marLeft w:val="0"/>
      <w:marRight w:val="0"/>
      <w:marTop w:val="0"/>
      <w:marBottom w:val="0"/>
      <w:divBdr>
        <w:top w:val="none" w:sz="0" w:space="0" w:color="auto"/>
        <w:left w:val="none" w:sz="0" w:space="0" w:color="auto"/>
        <w:bottom w:val="none" w:sz="0" w:space="0" w:color="auto"/>
        <w:right w:val="none" w:sz="0" w:space="0" w:color="auto"/>
      </w:divBdr>
    </w:div>
    <w:div w:id="224341310">
      <w:bodyDiv w:val="1"/>
      <w:marLeft w:val="0"/>
      <w:marRight w:val="0"/>
      <w:marTop w:val="0"/>
      <w:marBottom w:val="0"/>
      <w:divBdr>
        <w:top w:val="none" w:sz="0" w:space="0" w:color="auto"/>
        <w:left w:val="none" w:sz="0" w:space="0" w:color="auto"/>
        <w:bottom w:val="none" w:sz="0" w:space="0" w:color="auto"/>
        <w:right w:val="none" w:sz="0" w:space="0" w:color="auto"/>
      </w:divBdr>
    </w:div>
    <w:div w:id="321854778">
      <w:bodyDiv w:val="1"/>
      <w:marLeft w:val="0"/>
      <w:marRight w:val="0"/>
      <w:marTop w:val="0"/>
      <w:marBottom w:val="0"/>
      <w:divBdr>
        <w:top w:val="none" w:sz="0" w:space="0" w:color="auto"/>
        <w:left w:val="none" w:sz="0" w:space="0" w:color="auto"/>
        <w:bottom w:val="none" w:sz="0" w:space="0" w:color="auto"/>
        <w:right w:val="none" w:sz="0" w:space="0" w:color="auto"/>
      </w:divBdr>
    </w:div>
    <w:div w:id="325401093">
      <w:bodyDiv w:val="1"/>
      <w:marLeft w:val="0"/>
      <w:marRight w:val="0"/>
      <w:marTop w:val="0"/>
      <w:marBottom w:val="0"/>
      <w:divBdr>
        <w:top w:val="none" w:sz="0" w:space="0" w:color="auto"/>
        <w:left w:val="none" w:sz="0" w:space="0" w:color="auto"/>
        <w:bottom w:val="none" w:sz="0" w:space="0" w:color="auto"/>
        <w:right w:val="none" w:sz="0" w:space="0" w:color="auto"/>
      </w:divBdr>
    </w:div>
    <w:div w:id="1057512623">
      <w:bodyDiv w:val="1"/>
      <w:marLeft w:val="0"/>
      <w:marRight w:val="0"/>
      <w:marTop w:val="0"/>
      <w:marBottom w:val="0"/>
      <w:divBdr>
        <w:top w:val="none" w:sz="0" w:space="0" w:color="auto"/>
        <w:left w:val="none" w:sz="0" w:space="0" w:color="auto"/>
        <w:bottom w:val="none" w:sz="0" w:space="0" w:color="auto"/>
        <w:right w:val="none" w:sz="0" w:space="0" w:color="auto"/>
      </w:divBdr>
    </w:div>
    <w:div w:id="1104768903">
      <w:bodyDiv w:val="1"/>
      <w:marLeft w:val="0"/>
      <w:marRight w:val="0"/>
      <w:marTop w:val="0"/>
      <w:marBottom w:val="0"/>
      <w:divBdr>
        <w:top w:val="none" w:sz="0" w:space="0" w:color="auto"/>
        <w:left w:val="none" w:sz="0" w:space="0" w:color="auto"/>
        <w:bottom w:val="none" w:sz="0" w:space="0" w:color="auto"/>
        <w:right w:val="none" w:sz="0" w:space="0" w:color="auto"/>
      </w:divBdr>
    </w:div>
    <w:div w:id="1234971513">
      <w:bodyDiv w:val="1"/>
      <w:marLeft w:val="0"/>
      <w:marRight w:val="0"/>
      <w:marTop w:val="0"/>
      <w:marBottom w:val="0"/>
      <w:divBdr>
        <w:top w:val="none" w:sz="0" w:space="0" w:color="auto"/>
        <w:left w:val="none" w:sz="0" w:space="0" w:color="auto"/>
        <w:bottom w:val="none" w:sz="0" w:space="0" w:color="auto"/>
        <w:right w:val="none" w:sz="0" w:space="0" w:color="auto"/>
      </w:divBdr>
    </w:div>
    <w:div w:id="1458572135">
      <w:bodyDiv w:val="1"/>
      <w:marLeft w:val="0"/>
      <w:marRight w:val="0"/>
      <w:marTop w:val="0"/>
      <w:marBottom w:val="0"/>
      <w:divBdr>
        <w:top w:val="none" w:sz="0" w:space="0" w:color="auto"/>
        <w:left w:val="none" w:sz="0" w:space="0" w:color="auto"/>
        <w:bottom w:val="none" w:sz="0" w:space="0" w:color="auto"/>
        <w:right w:val="none" w:sz="0" w:space="0" w:color="auto"/>
      </w:divBdr>
    </w:div>
    <w:div w:id="1546063611">
      <w:bodyDiv w:val="1"/>
      <w:marLeft w:val="0"/>
      <w:marRight w:val="0"/>
      <w:marTop w:val="0"/>
      <w:marBottom w:val="0"/>
      <w:divBdr>
        <w:top w:val="none" w:sz="0" w:space="0" w:color="auto"/>
        <w:left w:val="none" w:sz="0" w:space="0" w:color="auto"/>
        <w:bottom w:val="none" w:sz="0" w:space="0" w:color="auto"/>
        <w:right w:val="none" w:sz="0" w:space="0" w:color="auto"/>
      </w:divBdr>
    </w:div>
    <w:div w:id="1595745621">
      <w:bodyDiv w:val="1"/>
      <w:marLeft w:val="0"/>
      <w:marRight w:val="0"/>
      <w:marTop w:val="0"/>
      <w:marBottom w:val="0"/>
      <w:divBdr>
        <w:top w:val="none" w:sz="0" w:space="0" w:color="auto"/>
        <w:left w:val="none" w:sz="0" w:space="0" w:color="auto"/>
        <w:bottom w:val="none" w:sz="0" w:space="0" w:color="auto"/>
        <w:right w:val="none" w:sz="0" w:space="0" w:color="auto"/>
      </w:divBdr>
    </w:div>
    <w:div w:id="1659309502">
      <w:bodyDiv w:val="1"/>
      <w:marLeft w:val="0"/>
      <w:marRight w:val="0"/>
      <w:marTop w:val="0"/>
      <w:marBottom w:val="0"/>
      <w:divBdr>
        <w:top w:val="none" w:sz="0" w:space="0" w:color="auto"/>
        <w:left w:val="none" w:sz="0" w:space="0" w:color="auto"/>
        <w:bottom w:val="none" w:sz="0" w:space="0" w:color="auto"/>
        <w:right w:val="none" w:sz="0" w:space="0" w:color="auto"/>
      </w:divBdr>
    </w:div>
    <w:div w:id="1666587236">
      <w:bodyDiv w:val="1"/>
      <w:marLeft w:val="0"/>
      <w:marRight w:val="0"/>
      <w:marTop w:val="0"/>
      <w:marBottom w:val="0"/>
      <w:divBdr>
        <w:top w:val="none" w:sz="0" w:space="0" w:color="auto"/>
        <w:left w:val="none" w:sz="0" w:space="0" w:color="auto"/>
        <w:bottom w:val="none" w:sz="0" w:space="0" w:color="auto"/>
        <w:right w:val="none" w:sz="0" w:space="0" w:color="auto"/>
      </w:divBdr>
    </w:div>
    <w:div w:id="1692683983">
      <w:bodyDiv w:val="1"/>
      <w:marLeft w:val="0"/>
      <w:marRight w:val="0"/>
      <w:marTop w:val="0"/>
      <w:marBottom w:val="0"/>
      <w:divBdr>
        <w:top w:val="none" w:sz="0" w:space="0" w:color="auto"/>
        <w:left w:val="none" w:sz="0" w:space="0" w:color="auto"/>
        <w:bottom w:val="none" w:sz="0" w:space="0" w:color="auto"/>
        <w:right w:val="none" w:sz="0" w:space="0" w:color="auto"/>
      </w:divBdr>
      <w:divsChild>
        <w:div w:id="1290278917">
          <w:marLeft w:val="0"/>
          <w:marRight w:val="0"/>
          <w:marTop w:val="0"/>
          <w:marBottom w:val="0"/>
          <w:divBdr>
            <w:top w:val="none" w:sz="0" w:space="0" w:color="auto"/>
            <w:left w:val="none" w:sz="0" w:space="0" w:color="auto"/>
            <w:bottom w:val="none" w:sz="0" w:space="0" w:color="auto"/>
            <w:right w:val="none" w:sz="0" w:space="0" w:color="auto"/>
          </w:divBdr>
        </w:div>
        <w:div w:id="310252070">
          <w:marLeft w:val="0"/>
          <w:marRight w:val="0"/>
          <w:marTop w:val="0"/>
          <w:marBottom w:val="0"/>
          <w:divBdr>
            <w:top w:val="none" w:sz="0" w:space="0" w:color="auto"/>
            <w:left w:val="none" w:sz="0" w:space="0" w:color="auto"/>
            <w:bottom w:val="none" w:sz="0" w:space="0" w:color="auto"/>
            <w:right w:val="none" w:sz="0" w:space="0" w:color="auto"/>
          </w:divBdr>
        </w:div>
        <w:div w:id="1005983949">
          <w:marLeft w:val="0"/>
          <w:marRight w:val="0"/>
          <w:marTop w:val="0"/>
          <w:marBottom w:val="0"/>
          <w:divBdr>
            <w:top w:val="none" w:sz="0" w:space="0" w:color="auto"/>
            <w:left w:val="none" w:sz="0" w:space="0" w:color="auto"/>
            <w:bottom w:val="none" w:sz="0" w:space="0" w:color="auto"/>
            <w:right w:val="none" w:sz="0" w:space="0" w:color="auto"/>
          </w:divBdr>
        </w:div>
        <w:div w:id="269818437">
          <w:marLeft w:val="0"/>
          <w:marRight w:val="0"/>
          <w:marTop w:val="0"/>
          <w:marBottom w:val="0"/>
          <w:divBdr>
            <w:top w:val="none" w:sz="0" w:space="0" w:color="auto"/>
            <w:left w:val="none" w:sz="0" w:space="0" w:color="auto"/>
            <w:bottom w:val="none" w:sz="0" w:space="0" w:color="auto"/>
            <w:right w:val="none" w:sz="0" w:space="0" w:color="auto"/>
          </w:divBdr>
        </w:div>
        <w:div w:id="1644190712">
          <w:marLeft w:val="0"/>
          <w:marRight w:val="0"/>
          <w:marTop w:val="0"/>
          <w:marBottom w:val="0"/>
          <w:divBdr>
            <w:top w:val="none" w:sz="0" w:space="0" w:color="auto"/>
            <w:left w:val="none" w:sz="0" w:space="0" w:color="auto"/>
            <w:bottom w:val="none" w:sz="0" w:space="0" w:color="auto"/>
            <w:right w:val="none" w:sz="0" w:space="0" w:color="auto"/>
          </w:divBdr>
        </w:div>
        <w:div w:id="1476944291">
          <w:marLeft w:val="0"/>
          <w:marRight w:val="0"/>
          <w:marTop w:val="0"/>
          <w:marBottom w:val="0"/>
          <w:divBdr>
            <w:top w:val="none" w:sz="0" w:space="0" w:color="auto"/>
            <w:left w:val="none" w:sz="0" w:space="0" w:color="auto"/>
            <w:bottom w:val="none" w:sz="0" w:space="0" w:color="auto"/>
            <w:right w:val="none" w:sz="0" w:space="0" w:color="auto"/>
          </w:divBdr>
        </w:div>
        <w:div w:id="1485201424">
          <w:marLeft w:val="0"/>
          <w:marRight w:val="0"/>
          <w:marTop w:val="0"/>
          <w:marBottom w:val="0"/>
          <w:divBdr>
            <w:top w:val="none" w:sz="0" w:space="0" w:color="auto"/>
            <w:left w:val="none" w:sz="0" w:space="0" w:color="auto"/>
            <w:bottom w:val="none" w:sz="0" w:space="0" w:color="auto"/>
            <w:right w:val="none" w:sz="0" w:space="0" w:color="auto"/>
          </w:divBdr>
        </w:div>
        <w:div w:id="1735396514">
          <w:marLeft w:val="0"/>
          <w:marRight w:val="0"/>
          <w:marTop w:val="0"/>
          <w:marBottom w:val="0"/>
          <w:divBdr>
            <w:top w:val="none" w:sz="0" w:space="0" w:color="auto"/>
            <w:left w:val="none" w:sz="0" w:space="0" w:color="auto"/>
            <w:bottom w:val="none" w:sz="0" w:space="0" w:color="auto"/>
            <w:right w:val="none" w:sz="0" w:space="0" w:color="auto"/>
          </w:divBdr>
        </w:div>
        <w:div w:id="1024402754">
          <w:marLeft w:val="0"/>
          <w:marRight w:val="0"/>
          <w:marTop w:val="0"/>
          <w:marBottom w:val="0"/>
          <w:divBdr>
            <w:top w:val="none" w:sz="0" w:space="0" w:color="auto"/>
            <w:left w:val="none" w:sz="0" w:space="0" w:color="auto"/>
            <w:bottom w:val="none" w:sz="0" w:space="0" w:color="auto"/>
            <w:right w:val="none" w:sz="0" w:space="0" w:color="auto"/>
          </w:divBdr>
        </w:div>
        <w:div w:id="1660040053">
          <w:marLeft w:val="0"/>
          <w:marRight w:val="0"/>
          <w:marTop w:val="0"/>
          <w:marBottom w:val="0"/>
          <w:divBdr>
            <w:top w:val="none" w:sz="0" w:space="0" w:color="auto"/>
            <w:left w:val="none" w:sz="0" w:space="0" w:color="auto"/>
            <w:bottom w:val="none" w:sz="0" w:space="0" w:color="auto"/>
            <w:right w:val="none" w:sz="0" w:space="0" w:color="auto"/>
          </w:divBdr>
        </w:div>
        <w:div w:id="610671864">
          <w:marLeft w:val="0"/>
          <w:marRight w:val="0"/>
          <w:marTop w:val="0"/>
          <w:marBottom w:val="0"/>
          <w:divBdr>
            <w:top w:val="none" w:sz="0" w:space="0" w:color="auto"/>
            <w:left w:val="none" w:sz="0" w:space="0" w:color="auto"/>
            <w:bottom w:val="none" w:sz="0" w:space="0" w:color="auto"/>
            <w:right w:val="none" w:sz="0" w:space="0" w:color="auto"/>
          </w:divBdr>
        </w:div>
        <w:div w:id="1494685255">
          <w:marLeft w:val="0"/>
          <w:marRight w:val="0"/>
          <w:marTop w:val="0"/>
          <w:marBottom w:val="0"/>
          <w:divBdr>
            <w:top w:val="none" w:sz="0" w:space="0" w:color="auto"/>
            <w:left w:val="none" w:sz="0" w:space="0" w:color="auto"/>
            <w:bottom w:val="none" w:sz="0" w:space="0" w:color="auto"/>
            <w:right w:val="none" w:sz="0" w:space="0" w:color="auto"/>
          </w:divBdr>
        </w:div>
        <w:div w:id="993948660">
          <w:marLeft w:val="0"/>
          <w:marRight w:val="0"/>
          <w:marTop w:val="0"/>
          <w:marBottom w:val="0"/>
          <w:divBdr>
            <w:top w:val="none" w:sz="0" w:space="0" w:color="auto"/>
            <w:left w:val="none" w:sz="0" w:space="0" w:color="auto"/>
            <w:bottom w:val="none" w:sz="0" w:space="0" w:color="auto"/>
            <w:right w:val="none" w:sz="0" w:space="0" w:color="auto"/>
          </w:divBdr>
        </w:div>
        <w:div w:id="168721695">
          <w:marLeft w:val="0"/>
          <w:marRight w:val="0"/>
          <w:marTop w:val="0"/>
          <w:marBottom w:val="0"/>
          <w:divBdr>
            <w:top w:val="none" w:sz="0" w:space="0" w:color="auto"/>
            <w:left w:val="none" w:sz="0" w:space="0" w:color="auto"/>
            <w:bottom w:val="none" w:sz="0" w:space="0" w:color="auto"/>
            <w:right w:val="none" w:sz="0" w:space="0" w:color="auto"/>
          </w:divBdr>
        </w:div>
        <w:div w:id="809711269">
          <w:marLeft w:val="0"/>
          <w:marRight w:val="0"/>
          <w:marTop w:val="0"/>
          <w:marBottom w:val="0"/>
          <w:divBdr>
            <w:top w:val="none" w:sz="0" w:space="0" w:color="auto"/>
            <w:left w:val="none" w:sz="0" w:space="0" w:color="auto"/>
            <w:bottom w:val="none" w:sz="0" w:space="0" w:color="auto"/>
            <w:right w:val="none" w:sz="0" w:space="0" w:color="auto"/>
          </w:divBdr>
        </w:div>
        <w:div w:id="2055734073">
          <w:marLeft w:val="0"/>
          <w:marRight w:val="0"/>
          <w:marTop w:val="0"/>
          <w:marBottom w:val="0"/>
          <w:divBdr>
            <w:top w:val="none" w:sz="0" w:space="0" w:color="auto"/>
            <w:left w:val="none" w:sz="0" w:space="0" w:color="auto"/>
            <w:bottom w:val="none" w:sz="0" w:space="0" w:color="auto"/>
            <w:right w:val="none" w:sz="0" w:space="0" w:color="auto"/>
          </w:divBdr>
        </w:div>
        <w:div w:id="500002850">
          <w:marLeft w:val="0"/>
          <w:marRight w:val="0"/>
          <w:marTop w:val="0"/>
          <w:marBottom w:val="0"/>
          <w:divBdr>
            <w:top w:val="none" w:sz="0" w:space="0" w:color="auto"/>
            <w:left w:val="none" w:sz="0" w:space="0" w:color="auto"/>
            <w:bottom w:val="none" w:sz="0" w:space="0" w:color="auto"/>
            <w:right w:val="none" w:sz="0" w:space="0" w:color="auto"/>
          </w:divBdr>
        </w:div>
        <w:div w:id="1663434995">
          <w:marLeft w:val="0"/>
          <w:marRight w:val="0"/>
          <w:marTop w:val="0"/>
          <w:marBottom w:val="0"/>
          <w:divBdr>
            <w:top w:val="none" w:sz="0" w:space="0" w:color="auto"/>
            <w:left w:val="none" w:sz="0" w:space="0" w:color="auto"/>
            <w:bottom w:val="none" w:sz="0" w:space="0" w:color="auto"/>
            <w:right w:val="none" w:sz="0" w:space="0" w:color="auto"/>
          </w:divBdr>
        </w:div>
        <w:div w:id="1708797782">
          <w:marLeft w:val="0"/>
          <w:marRight w:val="0"/>
          <w:marTop w:val="0"/>
          <w:marBottom w:val="0"/>
          <w:divBdr>
            <w:top w:val="none" w:sz="0" w:space="0" w:color="auto"/>
            <w:left w:val="none" w:sz="0" w:space="0" w:color="auto"/>
            <w:bottom w:val="none" w:sz="0" w:space="0" w:color="auto"/>
            <w:right w:val="none" w:sz="0" w:space="0" w:color="auto"/>
          </w:divBdr>
        </w:div>
        <w:div w:id="151526173">
          <w:marLeft w:val="0"/>
          <w:marRight w:val="0"/>
          <w:marTop w:val="0"/>
          <w:marBottom w:val="0"/>
          <w:divBdr>
            <w:top w:val="none" w:sz="0" w:space="0" w:color="auto"/>
            <w:left w:val="none" w:sz="0" w:space="0" w:color="auto"/>
            <w:bottom w:val="none" w:sz="0" w:space="0" w:color="auto"/>
            <w:right w:val="none" w:sz="0" w:space="0" w:color="auto"/>
          </w:divBdr>
        </w:div>
        <w:div w:id="1101679305">
          <w:marLeft w:val="0"/>
          <w:marRight w:val="0"/>
          <w:marTop w:val="0"/>
          <w:marBottom w:val="0"/>
          <w:divBdr>
            <w:top w:val="none" w:sz="0" w:space="0" w:color="auto"/>
            <w:left w:val="none" w:sz="0" w:space="0" w:color="auto"/>
            <w:bottom w:val="none" w:sz="0" w:space="0" w:color="auto"/>
            <w:right w:val="none" w:sz="0" w:space="0" w:color="auto"/>
          </w:divBdr>
        </w:div>
        <w:div w:id="357702163">
          <w:marLeft w:val="0"/>
          <w:marRight w:val="0"/>
          <w:marTop w:val="0"/>
          <w:marBottom w:val="0"/>
          <w:divBdr>
            <w:top w:val="none" w:sz="0" w:space="0" w:color="auto"/>
            <w:left w:val="none" w:sz="0" w:space="0" w:color="auto"/>
            <w:bottom w:val="none" w:sz="0" w:space="0" w:color="auto"/>
            <w:right w:val="none" w:sz="0" w:space="0" w:color="auto"/>
          </w:divBdr>
        </w:div>
      </w:divsChild>
    </w:div>
    <w:div w:id="1929386670">
      <w:bodyDiv w:val="1"/>
      <w:marLeft w:val="0"/>
      <w:marRight w:val="0"/>
      <w:marTop w:val="0"/>
      <w:marBottom w:val="0"/>
      <w:divBdr>
        <w:top w:val="none" w:sz="0" w:space="0" w:color="auto"/>
        <w:left w:val="none" w:sz="0" w:space="0" w:color="auto"/>
        <w:bottom w:val="none" w:sz="0" w:space="0" w:color="auto"/>
        <w:right w:val="none" w:sz="0" w:space="0" w:color="auto"/>
      </w:divBdr>
    </w:div>
    <w:div w:id="1944922099">
      <w:bodyDiv w:val="1"/>
      <w:marLeft w:val="0"/>
      <w:marRight w:val="0"/>
      <w:marTop w:val="0"/>
      <w:marBottom w:val="0"/>
      <w:divBdr>
        <w:top w:val="none" w:sz="0" w:space="0" w:color="auto"/>
        <w:left w:val="none" w:sz="0" w:space="0" w:color="auto"/>
        <w:bottom w:val="none" w:sz="0" w:space="0" w:color="auto"/>
        <w:right w:val="none" w:sz="0" w:space="0" w:color="auto"/>
      </w:divBdr>
    </w:div>
    <w:div w:id="1981884181">
      <w:bodyDiv w:val="1"/>
      <w:marLeft w:val="0"/>
      <w:marRight w:val="0"/>
      <w:marTop w:val="0"/>
      <w:marBottom w:val="0"/>
      <w:divBdr>
        <w:top w:val="none" w:sz="0" w:space="0" w:color="auto"/>
        <w:left w:val="none" w:sz="0" w:space="0" w:color="auto"/>
        <w:bottom w:val="none" w:sz="0" w:space="0" w:color="auto"/>
        <w:right w:val="none" w:sz="0" w:space="0" w:color="auto"/>
      </w:divBdr>
    </w:div>
    <w:div w:id="2017492376">
      <w:bodyDiv w:val="1"/>
      <w:marLeft w:val="0"/>
      <w:marRight w:val="0"/>
      <w:marTop w:val="0"/>
      <w:marBottom w:val="0"/>
      <w:divBdr>
        <w:top w:val="none" w:sz="0" w:space="0" w:color="auto"/>
        <w:left w:val="none" w:sz="0" w:space="0" w:color="auto"/>
        <w:bottom w:val="none" w:sz="0" w:space="0" w:color="auto"/>
        <w:right w:val="none" w:sz="0" w:space="0" w:color="auto"/>
      </w:divBdr>
    </w:div>
    <w:div w:id="2026132534">
      <w:bodyDiv w:val="1"/>
      <w:marLeft w:val="0"/>
      <w:marRight w:val="0"/>
      <w:marTop w:val="0"/>
      <w:marBottom w:val="0"/>
      <w:divBdr>
        <w:top w:val="none" w:sz="0" w:space="0" w:color="auto"/>
        <w:left w:val="none" w:sz="0" w:space="0" w:color="auto"/>
        <w:bottom w:val="none" w:sz="0" w:space="0" w:color="auto"/>
        <w:right w:val="none" w:sz="0" w:space="0" w:color="auto"/>
      </w:divBdr>
    </w:div>
    <w:div w:id="2031643198">
      <w:bodyDiv w:val="1"/>
      <w:marLeft w:val="0"/>
      <w:marRight w:val="0"/>
      <w:marTop w:val="0"/>
      <w:marBottom w:val="0"/>
      <w:divBdr>
        <w:top w:val="none" w:sz="0" w:space="0" w:color="auto"/>
        <w:left w:val="none" w:sz="0" w:space="0" w:color="auto"/>
        <w:bottom w:val="none" w:sz="0" w:space="0" w:color="auto"/>
        <w:right w:val="none" w:sz="0" w:space="0" w:color="auto"/>
      </w:divBdr>
    </w:div>
    <w:div w:id="21089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control" Target="activeX/activeX68.xml"/><Relationship Id="rId84" Type="http://schemas.openxmlformats.org/officeDocument/2006/relationships/control" Target="activeX/activeX76.xml"/><Relationship Id="rId89" Type="http://schemas.openxmlformats.org/officeDocument/2006/relationships/control" Target="activeX/activeX81.xml"/><Relationship Id="rId7" Type="http://schemas.openxmlformats.org/officeDocument/2006/relationships/footer" Target="footer1.xml"/><Relationship Id="rId71" Type="http://schemas.openxmlformats.org/officeDocument/2006/relationships/control" Target="activeX/activeX63.xml"/><Relationship Id="rId92" Type="http://schemas.openxmlformats.org/officeDocument/2006/relationships/control" Target="activeX/activeX84.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1.xml"/><Relationship Id="rId87" Type="http://schemas.openxmlformats.org/officeDocument/2006/relationships/control" Target="activeX/activeX79.xml"/><Relationship Id="rId5" Type="http://schemas.openxmlformats.org/officeDocument/2006/relationships/footnotes" Target="footnotes.xml"/><Relationship Id="rId61" Type="http://schemas.openxmlformats.org/officeDocument/2006/relationships/control" Target="activeX/activeX53.xml"/><Relationship Id="rId82" Type="http://schemas.openxmlformats.org/officeDocument/2006/relationships/control" Target="activeX/activeX74.xml"/><Relationship Id="rId90" Type="http://schemas.openxmlformats.org/officeDocument/2006/relationships/control" Target="activeX/activeX82.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control" Target="activeX/activeX69.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2.xml"/><Relationship Id="rId85" Type="http://schemas.openxmlformats.org/officeDocument/2006/relationships/control" Target="activeX/activeX77.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control" Target="activeX/activeX75.xml"/><Relationship Id="rId88" Type="http://schemas.openxmlformats.org/officeDocument/2006/relationships/control" Target="activeX/activeX80.xml"/><Relationship Id="rId91" Type="http://schemas.openxmlformats.org/officeDocument/2006/relationships/control" Target="activeX/activeX8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54</Pages>
  <Words>11888</Words>
  <Characters>67766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SOJ</dc:creator>
  <cp:lastModifiedBy>USER</cp:lastModifiedBy>
  <cp:revision>60</cp:revision>
  <cp:lastPrinted>2025-05-12T09:13:00Z</cp:lastPrinted>
  <dcterms:created xsi:type="dcterms:W3CDTF">2025-05-04T10:35:00Z</dcterms:created>
  <dcterms:modified xsi:type="dcterms:W3CDTF">2025-05-19T13:52:00Z</dcterms:modified>
</cp:coreProperties>
</file>