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398" w:rsidRPr="00C874E4" w:rsidRDefault="00D553BD" w:rsidP="00C874E4">
      <w:pPr>
        <w:pStyle w:val="NoSpacing"/>
        <w:spacing w:line="360" w:lineRule="auto"/>
        <w:jc w:val="both"/>
        <w:rPr>
          <w:rFonts w:ascii="Times New Roman" w:hAnsi="Times New Roman" w:cs="Times New Roman"/>
          <w:b/>
        </w:rPr>
      </w:pPr>
      <w:r w:rsidRPr="00C874E4">
        <w:rPr>
          <w:rFonts w:ascii="Times New Roman" w:hAnsi="Times New Roman" w:cs="Times New Roman"/>
          <w:b/>
        </w:rPr>
        <w:t>EFFECT</w:t>
      </w:r>
      <w:r w:rsidR="00C874E4" w:rsidRPr="00C874E4">
        <w:rPr>
          <w:rFonts w:ascii="Times New Roman" w:hAnsi="Times New Roman" w:cs="Times New Roman"/>
          <w:b/>
        </w:rPr>
        <w:t xml:space="preserve"> </w:t>
      </w:r>
      <w:r w:rsidRPr="00C874E4">
        <w:rPr>
          <w:rFonts w:ascii="Times New Roman" w:hAnsi="Times New Roman" w:cs="Times New Roman"/>
          <w:b/>
        </w:rPr>
        <w:t>OF WORK-LIFE BALANCE ON</w:t>
      </w:r>
      <w:r w:rsidR="00C874E4" w:rsidRPr="00C874E4">
        <w:rPr>
          <w:rFonts w:ascii="Times New Roman" w:hAnsi="Times New Roman" w:cs="Times New Roman"/>
          <w:b/>
        </w:rPr>
        <w:t xml:space="preserve"> </w:t>
      </w:r>
      <w:r w:rsidRPr="00C874E4">
        <w:rPr>
          <w:rFonts w:ascii="Times New Roman" w:hAnsi="Times New Roman" w:cs="Times New Roman"/>
          <w:b/>
        </w:rPr>
        <w:t>HEALTHWORKERS’PERFORMAN</w:t>
      </w:r>
      <w:r w:rsidR="00C55398" w:rsidRPr="00C874E4">
        <w:rPr>
          <w:rFonts w:ascii="Times New Roman" w:hAnsi="Times New Roman" w:cs="Times New Roman"/>
          <w:b/>
        </w:rPr>
        <w:t>CE</w:t>
      </w:r>
      <w:bookmarkStart w:id="0" w:name="_GoBack"/>
      <w:bookmarkEnd w:id="0"/>
    </w:p>
    <w:p w:rsidR="00D553BD" w:rsidRPr="00C874E4" w:rsidRDefault="00C55398" w:rsidP="00C874E4">
      <w:pPr>
        <w:pStyle w:val="NoSpacing"/>
        <w:spacing w:line="360" w:lineRule="auto"/>
        <w:jc w:val="both"/>
        <w:rPr>
          <w:rFonts w:ascii="Times New Roman" w:hAnsi="Times New Roman" w:cs="Times New Roman"/>
          <w:b/>
        </w:rPr>
      </w:pPr>
      <w:r w:rsidRPr="00C874E4">
        <w:rPr>
          <w:rFonts w:ascii="Times New Roman" w:hAnsi="Times New Roman" w:cs="Times New Roman"/>
          <w:b/>
        </w:rPr>
        <w:t>(A STUDY OF</w:t>
      </w:r>
      <w:r w:rsidR="00D553BD" w:rsidRPr="00C874E4">
        <w:rPr>
          <w:rFonts w:ascii="Times New Roman" w:hAnsi="Times New Roman" w:cs="Times New Roman"/>
          <w:b/>
        </w:rPr>
        <w:t xml:space="preserve"> UNIVERSITY OF ILORIN TEACHING HOSPITAL</w:t>
      </w:r>
      <w:r w:rsidRPr="00C874E4">
        <w:rPr>
          <w:rFonts w:ascii="Times New Roman" w:hAnsi="Times New Roman" w:cs="Times New Roman"/>
          <w:b/>
        </w:rPr>
        <w:t>, ILORIN)</w:t>
      </w:r>
    </w:p>
    <w:p w:rsidR="00D553BD" w:rsidRPr="00720401" w:rsidRDefault="00D553BD" w:rsidP="00D553BD">
      <w:pPr>
        <w:spacing w:after="0" w:line="240" w:lineRule="auto"/>
        <w:jc w:val="center"/>
        <w:outlineLvl w:val="2"/>
        <w:rPr>
          <w:rFonts w:ascii="Arial Black" w:hAnsi="Arial Black" w:cs="Times New Roman"/>
          <w:b/>
          <w:bCs/>
          <w:sz w:val="24"/>
          <w:szCs w:val="24"/>
        </w:rPr>
      </w:pPr>
    </w:p>
    <w:p w:rsidR="00D553BD" w:rsidRPr="00720401" w:rsidRDefault="00D553BD" w:rsidP="00D553BD">
      <w:pPr>
        <w:spacing w:after="0" w:line="240" w:lineRule="auto"/>
        <w:jc w:val="center"/>
        <w:outlineLvl w:val="2"/>
        <w:rPr>
          <w:rFonts w:ascii="Brush Script MT" w:hAnsi="Brush Script MT" w:cs="Times New Roman"/>
          <w:b/>
          <w:bCs/>
          <w:sz w:val="24"/>
          <w:szCs w:val="24"/>
        </w:rPr>
      </w:pPr>
    </w:p>
    <w:p w:rsidR="00D553BD" w:rsidRPr="00720401" w:rsidRDefault="00D553BD" w:rsidP="00D553BD">
      <w:pPr>
        <w:spacing w:after="0" w:line="240" w:lineRule="auto"/>
        <w:jc w:val="center"/>
        <w:outlineLvl w:val="2"/>
        <w:rPr>
          <w:rFonts w:ascii="Brush Script MT" w:hAnsi="Brush Script MT" w:cs="Times New Roman"/>
          <w:b/>
          <w:bCs/>
          <w:sz w:val="24"/>
          <w:szCs w:val="24"/>
        </w:rPr>
      </w:pPr>
    </w:p>
    <w:p w:rsidR="00D553BD" w:rsidRPr="00720401" w:rsidRDefault="00D553BD" w:rsidP="00D553BD">
      <w:pPr>
        <w:spacing w:after="0" w:line="240" w:lineRule="auto"/>
        <w:jc w:val="center"/>
        <w:outlineLvl w:val="2"/>
        <w:rPr>
          <w:rFonts w:asciiTheme="majorBidi" w:hAnsiTheme="majorBidi" w:cs="Times New Roman"/>
          <w:b/>
          <w:bCs/>
          <w:sz w:val="24"/>
          <w:szCs w:val="24"/>
        </w:rPr>
      </w:pPr>
      <w:r w:rsidRPr="00720401">
        <w:rPr>
          <w:rFonts w:asciiTheme="majorBidi" w:hAnsiTheme="majorBidi" w:cs="Times New Roman"/>
          <w:b/>
          <w:bCs/>
          <w:sz w:val="24"/>
          <w:szCs w:val="24"/>
        </w:rPr>
        <w:t>BY</w:t>
      </w:r>
    </w:p>
    <w:p w:rsidR="00D553BD" w:rsidRPr="00720401" w:rsidRDefault="00D553BD" w:rsidP="00D553BD">
      <w:pPr>
        <w:tabs>
          <w:tab w:val="left" w:pos="6799"/>
        </w:tabs>
        <w:spacing w:after="0" w:line="240" w:lineRule="auto"/>
        <w:outlineLvl w:val="2"/>
        <w:rPr>
          <w:rFonts w:ascii="Brush Script MT" w:hAnsi="Brush Script MT" w:cs="Times New Roman"/>
          <w:b/>
          <w:bCs/>
          <w:sz w:val="24"/>
          <w:szCs w:val="24"/>
        </w:rPr>
      </w:pPr>
      <w:r w:rsidRPr="00720401">
        <w:rPr>
          <w:rFonts w:ascii="Brush Script MT" w:hAnsi="Brush Script MT" w:cs="Times New Roman"/>
          <w:b/>
          <w:bCs/>
          <w:sz w:val="24"/>
          <w:szCs w:val="24"/>
        </w:rPr>
        <w:tab/>
      </w:r>
    </w:p>
    <w:p w:rsidR="00D553BD" w:rsidRPr="00720401" w:rsidRDefault="00D553BD" w:rsidP="00D553BD">
      <w:pPr>
        <w:spacing w:after="0" w:line="240" w:lineRule="auto"/>
        <w:jc w:val="center"/>
        <w:outlineLvl w:val="2"/>
        <w:rPr>
          <w:rFonts w:ascii="Brush Script MT" w:hAnsi="Brush Script MT" w:cs="Times New Roman"/>
          <w:b/>
          <w:bCs/>
          <w:sz w:val="24"/>
          <w:szCs w:val="24"/>
        </w:rPr>
      </w:pPr>
    </w:p>
    <w:p w:rsidR="00D553BD" w:rsidRPr="00256855" w:rsidRDefault="009A7F0D" w:rsidP="00D553BD">
      <w:pPr>
        <w:spacing w:line="240" w:lineRule="auto"/>
        <w:ind w:left="1440" w:firstLine="720"/>
        <w:rPr>
          <w:rFonts w:ascii="Times New Roman" w:hAnsi="Times New Roman" w:cs="Times New Roman"/>
          <w:b/>
          <w:sz w:val="28"/>
          <w:szCs w:val="28"/>
        </w:rPr>
      </w:pPr>
      <w:r>
        <w:rPr>
          <w:rFonts w:ascii="Times New Roman" w:hAnsi="Times New Roman" w:cs="Times New Roman"/>
          <w:b/>
          <w:sz w:val="28"/>
          <w:szCs w:val="28"/>
        </w:rPr>
        <w:t>OLAJIDE MISUTRA OMOTOYOSI</w:t>
      </w:r>
    </w:p>
    <w:p w:rsidR="00D553BD" w:rsidRPr="005F7D10" w:rsidRDefault="00D553BD" w:rsidP="00D553BD">
      <w:pPr>
        <w:spacing w:line="360" w:lineRule="auto"/>
        <w:jc w:val="center"/>
        <w:rPr>
          <w:rFonts w:ascii="Times New Roman" w:hAnsi="Times New Roman" w:cs="Times New Roman"/>
          <w:b/>
          <w:sz w:val="28"/>
          <w:szCs w:val="28"/>
        </w:rPr>
      </w:pPr>
      <w:r w:rsidRPr="00256855">
        <w:rPr>
          <w:rFonts w:ascii="Times New Roman" w:hAnsi="Times New Roman" w:cs="Times New Roman"/>
          <w:b/>
          <w:sz w:val="28"/>
          <w:szCs w:val="28"/>
        </w:rPr>
        <w:t>HND/</w:t>
      </w:r>
      <w:r>
        <w:rPr>
          <w:rFonts w:ascii="Times New Roman" w:hAnsi="Times New Roman" w:cs="Times New Roman"/>
          <w:b/>
          <w:sz w:val="28"/>
          <w:szCs w:val="28"/>
        </w:rPr>
        <w:t>2</w:t>
      </w:r>
      <w:r w:rsidR="009A7F0D">
        <w:rPr>
          <w:rFonts w:ascii="Times New Roman" w:hAnsi="Times New Roman" w:cs="Times New Roman"/>
          <w:b/>
          <w:sz w:val="28"/>
          <w:szCs w:val="28"/>
        </w:rPr>
        <w:t>3</w:t>
      </w:r>
      <w:r w:rsidRPr="00256855">
        <w:rPr>
          <w:rFonts w:ascii="Times New Roman" w:hAnsi="Times New Roman" w:cs="Times New Roman"/>
          <w:b/>
          <w:sz w:val="28"/>
          <w:szCs w:val="28"/>
        </w:rPr>
        <w:t>/BAM/FT/</w:t>
      </w:r>
      <w:r w:rsidR="009A7F0D">
        <w:rPr>
          <w:rFonts w:ascii="Times New Roman" w:hAnsi="Times New Roman" w:cs="Times New Roman"/>
          <w:b/>
          <w:sz w:val="28"/>
          <w:szCs w:val="28"/>
        </w:rPr>
        <w:t>751</w:t>
      </w:r>
    </w:p>
    <w:p w:rsidR="00D553BD" w:rsidRPr="00246139" w:rsidRDefault="00D553BD" w:rsidP="00D553BD">
      <w:pPr>
        <w:spacing w:line="360" w:lineRule="auto"/>
        <w:jc w:val="center"/>
        <w:rPr>
          <w:rFonts w:ascii="Times New Roman" w:hAnsi="Times New Roman"/>
          <w:b/>
          <w:sz w:val="24"/>
          <w:szCs w:val="24"/>
        </w:rPr>
      </w:pPr>
      <w:r w:rsidRPr="00246139">
        <w:rPr>
          <w:rFonts w:ascii="Times New Roman" w:hAnsi="Times New Roman"/>
          <w:b/>
          <w:sz w:val="24"/>
          <w:szCs w:val="24"/>
        </w:rPr>
        <w:t>BEING A RESEARCH PROJECT SUBMITTED TO THE DEPARTMENT OF BUSINESS ADMINISTRATION</w:t>
      </w:r>
      <w:r>
        <w:rPr>
          <w:rFonts w:ascii="Times New Roman" w:hAnsi="Times New Roman"/>
          <w:b/>
          <w:sz w:val="24"/>
          <w:szCs w:val="24"/>
        </w:rPr>
        <w:t xml:space="preserve"> AND MANAGEMENT</w:t>
      </w:r>
      <w:r w:rsidR="006A2901">
        <w:rPr>
          <w:rFonts w:ascii="Times New Roman" w:hAnsi="Times New Roman"/>
          <w:b/>
          <w:sz w:val="24"/>
          <w:szCs w:val="24"/>
        </w:rPr>
        <w:t>,</w:t>
      </w:r>
      <w:r w:rsidRPr="00246139">
        <w:rPr>
          <w:rFonts w:ascii="Times New Roman" w:hAnsi="Times New Roman"/>
          <w:b/>
          <w:sz w:val="24"/>
          <w:szCs w:val="24"/>
        </w:rPr>
        <w:t xml:space="preserve"> INSTITUTE OF FINANCE AND MANAGEMENT STUDIES (IFMS), KWARA STATE POLYTECHNIC, ILORIN KWARA STATE.</w:t>
      </w:r>
    </w:p>
    <w:p w:rsidR="00D553BD" w:rsidRPr="00246139" w:rsidRDefault="00D553BD" w:rsidP="00D553BD">
      <w:pPr>
        <w:spacing w:line="360" w:lineRule="auto"/>
        <w:jc w:val="center"/>
        <w:rPr>
          <w:rFonts w:ascii="Times New Roman" w:hAnsi="Times New Roman"/>
          <w:b/>
          <w:sz w:val="24"/>
          <w:szCs w:val="24"/>
        </w:rPr>
      </w:pPr>
      <w:r w:rsidRPr="00246139">
        <w:rPr>
          <w:rFonts w:ascii="Times New Roman" w:hAnsi="Times New Roman"/>
          <w:b/>
          <w:sz w:val="24"/>
          <w:szCs w:val="24"/>
        </w:rPr>
        <w:t>IN PARTIAL FULFILMENT OF THE REQUIREMENT</w:t>
      </w:r>
      <w:r>
        <w:rPr>
          <w:rFonts w:ascii="Times New Roman" w:hAnsi="Times New Roman"/>
          <w:b/>
          <w:sz w:val="24"/>
          <w:szCs w:val="24"/>
        </w:rPr>
        <w:t>S</w:t>
      </w:r>
      <w:r w:rsidRPr="00246139">
        <w:rPr>
          <w:rFonts w:ascii="Times New Roman" w:hAnsi="Times New Roman"/>
          <w:b/>
          <w:sz w:val="24"/>
          <w:szCs w:val="24"/>
        </w:rPr>
        <w:t xml:space="preserve"> FOR THE AWARD OF </w:t>
      </w:r>
      <w:r>
        <w:rPr>
          <w:rFonts w:ascii="Times New Roman" w:hAnsi="Times New Roman"/>
          <w:b/>
          <w:sz w:val="24"/>
          <w:szCs w:val="24"/>
        </w:rPr>
        <w:t xml:space="preserve">HIGHER </w:t>
      </w:r>
      <w:r w:rsidRPr="00246139">
        <w:rPr>
          <w:rFonts w:ascii="Times New Roman" w:hAnsi="Times New Roman"/>
          <w:b/>
          <w:sz w:val="24"/>
          <w:szCs w:val="24"/>
        </w:rPr>
        <w:t xml:space="preserve">NATIONAL DIPLOMA </w:t>
      </w:r>
      <w:r>
        <w:rPr>
          <w:rFonts w:ascii="Times New Roman" w:hAnsi="Times New Roman"/>
          <w:b/>
          <w:sz w:val="24"/>
          <w:szCs w:val="24"/>
        </w:rPr>
        <w:t xml:space="preserve">IN </w:t>
      </w:r>
      <w:r w:rsidRPr="00246139">
        <w:rPr>
          <w:rFonts w:ascii="Times New Roman" w:hAnsi="Times New Roman"/>
          <w:b/>
          <w:sz w:val="24"/>
          <w:szCs w:val="24"/>
        </w:rPr>
        <w:t>BUSINESS ADMINISTRATION</w:t>
      </w:r>
      <w:r>
        <w:rPr>
          <w:rFonts w:ascii="Times New Roman" w:hAnsi="Times New Roman"/>
          <w:b/>
          <w:sz w:val="24"/>
          <w:szCs w:val="24"/>
        </w:rPr>
        <w:t xml:space="preserve"> AND MANAGEMENT</w:t>
      </w:r>
    </w:p>
    <w:p w:rsidR="00D553BD" w:rsidRDefault="00D553BD" w:rsidP="00D553BD">
      <w:pPr>
        <w:spacing w:line="360" w:lineRule="auto"/>
        <w:jc w:val="center"/>
        <w:rPr>
          <w:rFonts w:ascii="Times New Roman" w:hAnsi="Times New Roman"/>
          <w:b/>
          <w:sz w:val="24"/>
          <w:szCs w:val="24"/>
        </w:rPr>
      </w:pPr>
    </w:p>
    <w:p w:rsidR="00D553BD" w:rsidRPr="00246139" w:rsidRDefault="00D553BD" w:rsidP="00D553BD">
      <w:pPr>
        <w:spacing w:line="360" w:lineRule="auto"/>
        <w:jc w:val="center"/>
        <w:rPr>
          <w:rFonts w:ascii="Times New Roman" w:hAnsi="Times New Roman"/>
          <w:b/>
          <w:sz w:val="24"/>
          <w:szCs w:val="24"/>
        </w:rPr>
      </w:pPr>
    </w:p>
    <w:p w:rsidR="00D553BD" w:rsidRDefault="00D553BD" w:rsidP="00D553BD">
      <w:pPr>
        <w:spacing w:line="360" w:lineRule="auto"/>
        <w:jc w:val="center"/>
        <w:rPr>
          <w:rFonts w:ascii="Times New Roman" w:hAnsi="Times New Roman"/>
          <w:b/>
          <w:sz w:val="24"/>
          <w:szCs w:val="24"/>
        </w:rPr>
      </w:pP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000F0C73">
        <w:rPr>
          <w:rFonts w:ascii="Times New Roman" w:hAnsi="Times New Roman"/>
          <w:b/>
          <w:sz w:val="24"/>
          <w:szCs w:val="24"/>
        </w:rPr>
        <w:t>JUNE</w:t>
      </w:r>
      <w:r w:rsidRPr="00246139">
        <w:rPr>
          <w:rFonts w:ascii="Times New Roman" w:hAnsi="Times New Roman"/>
          <w:b/>
          <w:sz w:val="24"/>
          <w:szCs w:val="24"/>
        </w:rPr>
        <w:t xml:space="preserve">, </w:t>
      </w:r>
      <w:r>
        <w:rPr>
          <w:rFonts w:ascii="Times New Roman" w:hAnsi="Times New Roman"/>
          <w:b/>
          <w:sz w:val="24"/>
          <w:szCs w:val="24"/>
        </w:rPr>
        <w:t>202</w:t>
      </w:r>
      <w:r w:rsidR="00E6354F">
        <w:rPr>
          <w:rFonts w:ascii="Times New Roman" w:hAnsi="Times New Roman"/>
          <w:b/>
          <w:sz w:val="24"/>
          <w:szCs w:val="24"/>
        </w:rPr>
        <w:t>5</w:t>
      </w:r>
    </w:p>
    <w:p w:rsidR="00D553BD" w:rsidRDefault="00D553BD" w:rsidP="00D553BD">
      <w:pPr>
        <w:spacing w:after="0" w:line="240" w:lineRule="auto"/>
        <w:jc w:val="right"/>
        <w:outlineLvl w:val="2"/>
        <w:rPr>
          <w:rFonts w:asciiTheme="majorBidi" w:hAnsiTheme="majorBidi" w:cstheme="majorBidi"/>
          <w:sz w:val="24"/>
          <w:szCs w:val="24"/>
        </w:rPr>
      </w:pPr>
    </w:p>
    <w:p w:rsidR="00D553BD" w:rsidRDefault="00D553BD" w:rsidP="00D553BD">
      <w:pPr>
        <w:spacing w:after="0" w:line="240" w:lineRule="auto"/>
        <w:jc w:val="right"/>
        <w:outlineLvl w:val="2"/>
        <w:rPr>
          <w:rFonts w:asciiTheme="majorBidi" w:hAnsiTheme="majorBidi" w:cstheme="majorBidi"/>
          <w:sz w:val="24"/>
          <w:szCs w:val="24"/>
        </w:rPr>
      </w:pPr>
    </w:p>
    <w:p w:rsidR="00D553BD" w:rsidRDefault="00D553BD" w:rsidP="00D553BD">
      <w:pPr>
        <w:spacing w:after="0" w:line="240" w:lineRule="auto"/>
        <w:jc w:val="right"/>
        <w:outlineLvl w:val="2"/>
        <w:rPr>
          <w:rFonts w:asciiTheme="majorBidi" w:hAnsiTheme="majorBidi" w:cstheme="majorBidi"/>
          <w:sz w:val="24"/>
          <w:szCs w:val="24"/>
        </w:rPr>
      </w:pPr>
    </w:p>
    <w:p w:rsidR="00D553BD" w:rsidRDefault="00D553BD" w:rsidP="00D553BD">
      <w:pPr>
        <w:spacing w:after="0" w:line="240" w:lineRule="auto"/>
        <w:jc w:val="right"/>
        <w:outlineLvl w:val="2"/>
        <w:rPr>
          <w:rFonts w:asciiTheme="majorBidi" w:hAnsiTheme="majorBidi" w:cstheme="majorBidi"/>
          <w:sz w:val="24"/>
          <w:szCs w:val="24"/>
        </w:rPr>
      </w:pPr>
    </w:p>
    <w:p w:rsidR="00D553BD" w:rsidRDefault="00D553BD" w:rsidP="00D553BD">
      <w:pPr>
        <w:spacing w:after="0" w:line="240" w:lineRule="auto"/>
        <w:jc w:val="right"/>
        <w:outlineLvl w:val="2"/>
        <w:rPr>
          <w:rFonts w:asciiTheme="majorBidi" w:hAnsiTheme="majorBidi" w:cstheme="majorBidi"/>
          <w:sz w:val="24"/>
          <w:szCs w:val="24"/>
        </w:rPr>
      </w:pPr>
    </w:p>
    <w:p w:rsidR="00D553BD" w:rsidRDefault="00D553BD" w:rsidP="00D553BD">
      <w:pPr>
        <w:spacing w:after="0" w:line="240" w:lineRule="auto"/>
        <w:jc w:val="right"/>
        <w:outlineLvl w:val="2"/>
        <w:rPr>
          <w:rFonts w:asciiTheme="majorBidi" w:hAnsiTheme="majorBidi" w:cstheme="majorBidi"/>
          <w:sz w:val="24"/>
          <w:szCs w:val="24"/>
        </w:rPr>
      </w:pPr>
    </w:p>
    <w:p w:rsidR="00D553BD" w:rsidRPr="00720401" w:rsidRDefault="00D553BD" w:rsidP="00D553BD">
      <w:pPr>
        <w:spacing w:after="0" w:line="240" w:lineRule="auto"/>
        <w:jc w:val="right"/>
        <w:outlineLvl w:val="2"/>
        <w:rPr>
          <w:rFonts w:asciiTheme="majorBidi" w:hAnsiTheme="majorBidi" w:cstheme="majorBidi"/>
          <w:sz w:val="24"/>
          <w:szCs w:val="24"/>
        </w:rPr>
      </w:pPr>
    </w:p>
    <w:p w:rsidR="00D553BD" w:rsidRPr="00720401" w:rsidRDefault="00732E33" w:rsidP="00D553BD">
      <w:pPr>
        <w:rPr>
          <w:rFonts w:ascii="Times New Roman" w:hAnsi="Times New Roman" w:cs="Times New Roman"/>
          <w:b/>
          <w:bCs/>
          <w:sz w:val="24"/>
          <w:szCs w:val="24"/>
        </w:rPr>
      </w:pPr>
      <w:r>
        <w:rPr>
          <w:rFonts w:ascii="Calibri" w:hAnsi="Calibri" w:cs="Arial"/>
          <w:noProof/>
          <w:sz w:val="24"/>
          <w:szCs w:val="24"/>
        </w:rPr>
        <mc:AlternateContent>
          <mc:Choice Requires="wps">
            <w:drawing>
              <wp:anchor distT="0" distB="0" distL="114300" distR="114300" simplePos="0" relativeHeight="251668480" behindDoc="0" locked="0" layoutInCell="1" allowOverlap="1">
                <wp:simplePos x="0" y="0"/>
                <wp:positionH relativeFrom="column">
                  <wp:posOffset>2700020</wp:posOffset>
                </wp:positionH>
                <wp:positionV relativeFrom="paragraph">
                  <wp:posOffset>1097915</wp:posOffset>
                </wp:positionV>
                <wp:extent cx="325755" cy="307340"/>
                <wp:effectExtent l="0" t="0" r="0" b="0"/>
                <wp:wrapNone/>
                <wp:docPr id="11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7340"/>
                        </a:xfrm>
                        <a:prstGeom prst="ellipse">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9080BA" id="Oval 3" o:spid="_x0000_s1026" style="position:absolute;margin-left:212.6pt;margin-top:86.45pt;width:25.65pt;height:2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" stroked="f"/>
            </w:pict>
          </mc:Fallback>
        </mc:AlternateContent>
      </w:r>
    </w:p>
    <w:p w:rsidR="00D553BD" w:rsidRPr="00246139" w:rsidRDefault="00D553BD" w:rsidP="00D553BD">
      <w:pPr>
        <w:spacing w:line="360" w:lineRule="auto"/>
        <w:jc w:val="center"/>
        <w:rPr>
          <w:rFonts w:ascii="Times New Roman" w:hAnsi="Times New Roman"/>
          <w:sz w:val="24"/>
          <w:szCs w:val="24"/>
        </w:rPr>
      </w:pPr>
      <w:r w:rsidRPr="00246139">
        <w:rPr>
          <w:rFonts w:ascii="Times New Roman" w:hAnsi="Times New Roman"/>
          <w:b/>
          <w:sz w:val="24"/>
          <w:szCs w:val="24"/>
        </w:rPr>
        <w:lastRenderedPageBreak/>
        <w:t>CERTIFICATION</w:t>
      </w:r>
    </w:p>
    <w:p w:rsidR="00D553BD" w:rsidRPr="00246139" w:rsidRDefault="00D553BD" w:rsidP="00D553BD">
      <w:pPr>
        <w:spacing w:line="360" w:lineRule="auto"/>
        <w:jc w:val="both"/>
        <w:rPr>
          <w:rFonts w:ascii="Times New Roman" w:hAnsi="Times New Roman"/>
          <w:sz w:val="24"/>
          <w:szCs w:val="24"/>
        </w:rPr>
      </w:pPr>
      <w:r w:rsidRPr="00246139">
        <w:rPr>
          <w:rFonts w:ascii="Times New Roman" w:hAnsi="Times New Roman"/>
          <w:sz w:val="24"/>
          <w:szCs w:val="24"/>
        </w:rPr>
        <w:t>This is to certify that this project has been read and approved as meeting part of the requirements for the award of</w:t>
      </w:r>
      <w:r>
        <w:rPr>
          <w:rFonts w:ascii="Times New Roman" w:hAnsi="Times New Roman"/>
          <w:sz w:val="24"/>
          <w:szCs w:val="24"/>
        </w:rPr>
        <w:t xml:space="preserve"> a </w:t>
      </w:r>
      <w:r w:rsidRPr="00246139">
        <w:rPr>
          <w:rFonts w:ascii="Times New Roman" w:hAnsi="Times New Roman"/>
          <w:sz w:val="24"/>
          <w:szCs w:val="24"/>
        </w:rPr>
        <w:t>Higher National Diploma (</w:t>
      </w:r>
      <w:r>
        <w:rPr>
          <w:rFonts w:ascii="Times New Roman" w:hAnsi="Times New Roman"/>
          <w:sz w:val="24"/>
          <w:szCs w:val="24"/>
        </w:rPr>
        <w:t>H</w:t>
      </w:r>
      <w:r w:rsidRPr="00246139">
        <w:rPr>
          <w:rFonts w:ascii="Times New Roman" w:hAnsi="Times New Roman"/>
          <w:sz w:val="24"/>
          <w:szCs w:val="24"/>
        </w:rPr>
        <w:t>ND) in Business Administration</w:t>
      </w:r>
      <w:r>
        <w:rPr>
          <w:rFonts w:ascii="Times New Roman" w:hAnsi="Times New Roman"/>
          <w:sz w:val="24"/>
          <w:szCs w:val="24"/>
        </w:rPr>
        <w:t xml:space="preserve"> and Management</w:t>
      </w:r>
      <w:r w:rsidRPr="00246139">
        <w:rPr>
          <w:rFonts w:ascii="Times New Roman" w:hAnsi="Times New Roman"/>
          <w:sz w:val="24"/>
          <w:szCs w:val="24"/>
        </w:rPr>
        <w:t xml:space="preserve"> in the Department of Business Administration</w:t>
      </w:r>
      <w:r>
        <w:rPr>
          <w:rFonts w:ascii="Times New Roman" w:hAnsi="Times New Roman"/>
          <w:sz w:val="24"/>
          <w:szCs w:val="24"/>
        </w:rPr>
        <w:t xml:space="preserve"> and Management</w:t>
      </w:r>
      <w:r w:rsidRPr="00246139">
        <w:rPr>
          <w:rFonts w:ascii="Times New Roman" w:hAnsi="Times New Roman"/>
          <w:sz w:val="24"/>
          <w:szCs w:val="24"/>
        </w:rPr>
        <w:t>, Institute of Finance and Management Studies (IFMS), Kwara State Polytechnic, Ilorin.</w:t>
      </w:r>
    </w:p>
    <w:p w:rsidR="00D553BD" w:rsidRDefault="00D553BD" w:rsidP="00D553BD">
      <w:pPr>
        <w:spacing w:after="0" w:line="240" w:lineRule="auto"/>
        <w:rPr>
          <w:rFonts w:ascii="Times New Roman" w:hAnsi="Times New Roman"/>
          <w:b/>
          <w:sz w:val="24"/>
          <w:szCs w:val="24"/>
        </w:rPr>
      </w:pPr>
    </w:p>
    <w:p w:rsidR="00D553BD" w:rsidRPr="00246139" w:rsidRDefault="00D553BD" w:rsidP="00D553BD">
      <w:pPr>
        <w:spacing w:after="0" w:line="240" w:lineRule="auto"/>
        <w:rPr>
          <w:rFonts w:ascii="Times New Roman" w:hAnsi="Times New Roman"/>
          <w:b/>
          <w:sz w:val="24"/>
          <w:szCs w:val="24"/>
        </w:rPr>
      </w:pPr>
    </w:p>
    <w:p w:rsidR="00D553BD" w:rsidRPr="00246139" w:rsidRDefault="00D553BD" w:rsidP="00D553BD">
      <w:pPr>
        <w:spacing w:after="0" w:line="240" w:lineRule="auto"/>
        <w:rPr>
          <w:rFonts w:ascii="Times New Roman" w:hAnsi="Times New Roman"/>
          <w:b/>
          <w:sz w:val="24"/>
          <w:szCs w:val="24"/>
        </w:rPr>
      </w:pPr>
    </w:p>
    <w:p w:rsidR="00D553BD" w:rsidRPr="00246139" w:rsidRDefault="00D553BD" w:rsidP="00D553BD">
      <w:pPr>
        <w:spacing w:after="0" w:line="240" w:lineRule="auto"/>
        <w:rPr>
          <w:rFonts w:ascii="Times New Roman" w:hAnsi="Times New Roman"/>
          <w:b/>
          <w:sz w:val="24"/>
          <w:szCs w:val="24"/>
        </w:rPr>
      </w:pPr>
      <w:r w:rsidRPr="00246139">
        <w:rPr>
          <w:rFonts w:ascii="Times New Roman" w:hAnsi="Times New Roman"/>
          <w:b/>
          <w:sz w:val="24"/>
          <w:szCs w:val="24"/>
        </w:rPr>
        <w:t>--------------------------</w:t>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Pr>
          <w:rFonts w:ascii="Times New Roman" w:hAnsi="Times New Roman"/>
          <w:b/>
          <w:sz w:val="24"/>
          <w:szCs w:val="24"/>
        </w:rPr>
        <w:tab/>
      </w:r>
      <w:r w:rsidRPr="00246139">
        <w:rPr>
          <w:rFonts w:ascii="Times New Roman" w:hAnsi="Times New Roman"/>
          <w:b/>
          <w:sz w:val="24"/>
          <w:szCs w:val="24"/>
        </w:rPr>
        <w:t>--------------------------</w:t>
      </w:r>
    </w:p>
    <w:p w:rsidR="00D553BD" w:rsidRPr="00246139" w:rsidRDefault="00E6354F" w:rsidP="00D553BD">
      <w:pPr>
        <w:spacing w:after="0" w:line="240" w:lineRule="auto"/>
        <w:rPr>
          <w:rFonts w:ascii="Times New Roman" w:hAnsi="Times New Roman"/>
          <w:b/>
          <w:sz w:val="24"/>
          <w:szCs w:val="24"/>
        </w:rPr>
      </w:pPr>
      <w:r>
        <w:rPr>
          <w:rFonts w:ascii="Times New Roman" w:hAnsi="Times New Roman"/>
          <w:b/>
          <w:sz w:val="24"/>
          <w:szCs w:val="24"/>
        </w:rPr>
        <w:t>D</w:t>
      </w:r>
      <w:r w:rsidR="00D553BD" w:rsidRPr="00246139">
        <w:rPr>
          <w:rFonts w:ascii="Times New Roman" w:hAnsi="Times New Roman"/>
          <w:b/>
          <w:sz w:val="24"/>
          <w:szCs w:val="24"/>
        </w:rPr>
        <w:t>R. A.</w:t>
      </w:r>
      <w:r w:rsidR="00D553BD">
        <w:rPr>
          <w:rFonts w:ascii="Times New Roman" w:hAnsi="Times New Roman"/>
          <w:b/>
          <w:sz w:val="24"/>
          <w:szCs w:val="24"/>
        </w:rPr>
        <w:t xml:space="preserve"> </w:t>
      </w:r>
      <w:r>
        <w:rPr>
          <w:rFonts w:ascii="Times New Roman" w:hAnsi="Times New Roman"/>
          <w:b/>
          <w:sz w:val="24"/>
          <w:szCs w:val="24"/>
        </w:rPr>
        <w:t>MUHAMMED</w:t>
      </w:r>
      <w:r w:rsidR="00D553BD" w:rsidRPr="00246139">
        <w:rPr>
          <w:rFonts w:ascii="Times New Roman" w:hAnsi="Times New Roman"/>
          <w:b/>
          <w:sz w:val="24"/>
          <w:szCs w:val="24"/>
        </w:rPr>
        <w:tab/>
      </w:r>
      <w:r w:rsidR="00D553BD" w:rsidRPr="00246139">
        <w:rPr>
          <w:rFonts w:ascii="Times New Roman" w:hAnsi="Times New Roman"/>
          <w:b/>
          <w:sz w:val="24"/>
          <w:szCs w:val="24"/>
        </w:rPr>
        <w:tab/>
      </w:r>
      <w:r w:rsidR="00D553BD" w:rsidRPr="00246139">
        <w:rPr>
          <w:rFonts w:ascii="Times New Roman" w:hAnsi="Times New Roman"/>
          <w:b/>
          <w:sz w:val="24"/>
          <w:szCs w:val="24"/>
        </w:rPr>
        <w:tab/>
      </w:r>
      <w:r w:rsidR="00D553BD" w:rsidRPr="00246139">
        <w:rPr>
          <w:rFonts w:ascii="Times New Roman" w:hAnsi="Times New Roman"/>
          <w:b/>
          <w:sz w:val="24"/>
          <w:szCs w:val="24"/>
        </w:rPr>
        <w:tab/>
      </w:r>
      <w:r w:rsidR="00D553BD" w:rsidRPr="00246139">
        <w:rPr>
          <w:rFonts w:ascii="Times New Roman" w:hAnsi="Times New Roman"/>
          <w:b/>
          <w:sz w:val="24"/>
          <w:szCs w:val="24"/>
        </w:rPr>
        <w:tab/>
      </w:r>
      <w:r w:rsidR="00D553BD" w:rsidRPr="00246139">
        <w:rPr>
          <w:rFonts w:ascii="Times New Roman" w:hAnsi="Times New Roman"/>
          <w:b/>
          <w:sz w:val="24"/>
          <w:szCs w:val="24"/>
        </w:rPr>
        <w:tab/>
        <w:t>DATE</w:t>
      </w:r>
    </w:p>
    <w:p w:rsidR="00D553BD" w:rsidRPr="00246139" w:rsidRDefault="00D553BD" w:rsidP="00D553BD">
      <w:pPr>
        <w:spacing w:after="0" w:line="240" w:lineRule="auto"/>
        <w:rPr>
          <w:rFonts w:ascii="Times New Roman" w:hAnsi="Times New Roman"/>
          <w:b/>
          <w:sz w:val="24"/>
          <w:szCs w:val="24"/>
        </w:rPr>
      </w:pPr>
      <w:r w:rsidRPr="00246139">
        <w:rPr>
          <w:rFonts w:ascii="Times New Roman" w:hAnsi="Times New Roman"/>
          <w:b/>
          <w:sz w:val="24"/>
          <w:szCs w:val="24"/>
        </w:rPr>
        <w:t>(Project Supervisor)</w:t>
      </w:r>
      <w:r w:rsidRPr="00246139">
        <w:rPr>
          <w:rFonts w:ascii="Times New Roman" w:hAnsi="Times New Roman"/>
          <w:b/>
          <w:sz w:val="24"/>
          <w:szCs w:val="24"/>
        </w:rPr>
        <w:tab/>
      </w:r>
    </w:p>
    <w:p w:rsidR="00D553BD" w:rsidRPr="00246139" w:rsidRDefault="00D553BD" w:rsidP="00D553BD">
      <w:pPr>
        <w:spacing w:after="0" w:line="240" w:lineRule="auto"/>
        <w:rPr>
          <w:rFonts w:ascii="Times New Roman" w:hAnsi="Times New Roman"/>
          <w:b/>
          <w:sz w:val="24"/>
          <w:szCs w:val="24"/>
        </w:rPr>
      </w:pPr>
    </w:p>
    <w:p w:rsidR="00D553BD" w:rsidRPr="00246139" w:rsidRDefault="00D553BD" w:rsidP="00D553BD">
      <w:pPr>
        <w:spacing w:after="0" w:line="240" w:lineRule="auto"/>
        <w:rPr>
          <w:rFonts w:ascii="Times New Roman" w:hAnsi="Times New Roman"/>
          <w:b/>
          <w:sz w:val="24"/>
          <w:szCs w:val="24"/>
        </w:rPr>
      </w:pPr>
    </w:p>
    <w:p w:rsidR="00D553BD" w:rsidRPr="00246139" w:rsidRDefault="00D553BD" w:rsidP="00D553BD">
      <w:pPr>
        <w:spacing w:after="0" w:line="240" w:lineRule="auto"/>
        <w:rPr>
          <w:rFonts w:ascii="Times New Roman" w:hAnsi="Times New Roman"/>
          <w:b/>
          <w:sz w:val="24"/>
          <w:szCs w:val="24"/>
        </w:rPr>
      </w:pPr>
    </w:p>
    <w:p w:rsidR="00D553BD" w:rsidRPr="00246139" w:rsidRDefault="00D553BD" w:rsidP="00D553BD">
      <w:pPr>
        <w:spacing w:after="0" w:line="240" w:lineRule="auto"/>
        <w:rPr>
          <w:rFonts w:ascii="Times New Roman" w:hAnsi="Times New Roman"/>
          <w:b/>
          <w:sz w:val="24"/>
          <w:szCs w:val="24"/>
        </w:rPr>
      </w:pPr>
    </w:p>
    <w:p w:rsidR="00D553BD" w:rsidRPr="00246139" w:rsidRDefault="00D553BD" w:rsidP="00D553BD">
      <w:pPr>
        <w:spacing w:after="0" w:line="240" w:lineRule="auto"/>
        <w:rPr>
          <w:rFonts w:ascii="Times New Roman" w:hAnsi="Times New Roman"/>
          <w:b/>
          <w:sz w:val="24"/>
          <w:szCs w:val="24"/>
        </w:rPr>
      </w:pPr>
      <w:r w:rsidRPr="00246139">
        <w:rPr>
          <w:rFonts w:ascii="Times New Roman" w:hAnsi="Times New Roman"/>
          <w:b/>
          <w:sz w:val="24"/>
          <w:szCs w:val="24"/>
        </w:rPr>
        <w:t>--------------------------</w:t>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Pr>
          <w:rFonts w:ascii="Times New Roman" w:hAnsi="Times New Roman"/>
          <w:b/>
          <w:sz w:val="24"/>
          <w:szCs w:val="24"/>
        </w:rPr>
        <w:tab/>
      </w:r>
      <w:r w:rsidRPr="00246139">
        <w:rPr>
          <w:rFonts w:ascii="Times New Roman" w:hAnsi="Times New Roman"/>
          <w:b/>
          <w:sz w:val="24"/>
          <w:szCs w:val="24"/>
        </w:rPr>
        <w:t>--------------------------</w:t>
      </w:r>
    </w:p>
    <w:p w:rsidR="00D553BD" w:rsidRPr="00246139" w:rsidRDefault="00D553BD" w:rsidP="00D553BD">
      <w:pPr>
        <w:spacing w:after="0" w:line="240" w:lineRule="auto"/>
        <w:rPr>
          <w:rFonts w:ascii="Times New Roman" w:hAnsi="Times New Roman"/>
          <w:b/>
          <w:sz w:val="24"/>
          <w:szCs w:val="24"/>
        </w:rPr>
      </w:pPr>
      <w:r>
        <w:rPr>
          <w:rFonts w:ascii="Times New Roman" w:hAnsi="Times New Roman"/>
          <w:b/>
          <w:sz w:val="24"/>
          <w:szCs w:val="24"/>
        </w:rPr>
        <w:t xml:space="preserve">MR. </w:t>
      </w:r>
      <w:r w:rsidR="003316A2">
        <w:rPr>
          <w:rFonts w:ascii="Times New Roman" w:hAnsi="Times New Roman"/>
          <w:b/>
          <w:sz w:val="24"/>
          <w:szCs w:val="24"/>
        </w:rPr>
        <w:t>ALIYU</w:t>
      </w:r>
      <w:r>
        <w:rPr>
          <w:rFonts w:ascii="Times New Roman" w:hAnsi="Times New Roman"/>
          <w:b/>
          <w:sz w:val="24"/>
          <w:szCs w:val="24"/>
        </w:rPr>
        <w:t xml:space="preserve">, </w:t>
      </w:r>
      <w:proofErr w:type="gramStart"/>
      <w:r w:rsidR="003316A2">
        <w:rPr>
          <w:rFonts w:ascii="Times New Roman" w:hAnsi="Times New Roman"/>
          <w:b/>
          <w:sz w:val="24"/>
          <w:szCs w:val="24"/>
        </w:rPr>
        <w:t>U</w:t>
      </w:r>
      <w:r>
        <w:rPr>
          <w:rFonts w:ascii="Times New Roman" w:hAnsi="Times New Roman"/>
          <w:b/>
          <w:sz w:val="24"/>
          <w:szCs w:val="24"/>
        </w:rPr>
        <w:t>.</w:t>
      </w:r>
      <w:r w:rsidR="003316A2">
        <w:rPr>
          <w:rFonts w:ascii="Times New Roman" w:hAnsi="Times New Roman"/>
          <w:b/>
          <w:sz w:val="24"/>
          <w:szCs w:val="24"/>
        </w:rPr>
        <w:t>B</w:t>
      </w:r>
      <w:proofErr w:type="gramEnd"/>
      <w:r>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t>DATE</w:t>
      </w:r>
    </w:p>
    <w:p w:rsidR="00D553BD" w:rsidRPr="00246139" w:rsidRDefault="00D553BD" w:rsidP="00D553BD">
      <w:pPr>
        <w:spacing w:after="0" w:line="240" w:lineRule="auto"/>
        <w:rPr>
          <w:rFonts w:ascii="Times New Roman" w:hAnsi="Times New Roman"/>
          <w:b/>
          <w:sz w:val="24"/>
          <w:szCs w:val="24"/>
        </w:rPr>
      </w:pPr>
      <w:r w:rsidRPr="00246139">
        <w:rPr>
          <w:rFonts w:ascii="Times New Roman" w:hAnsi="Times New Roman"/>
          <w:b/>
          <w:sz w:val="24"/>
          <w:szCs w:val="24"/>
        </w:rPr>
        <w:t>(Project Coordinator)</w:t>
      </w:r>
      <w:r w:rsidRPr="00246139">
        <w:rPr>
          <w:rFonts w:ascii="Times New Roman" w:hAnsi="Times New Roman"/>
          <w:b/>
          <w:sz w:val="24"/>
          <w:szCs w:val="24"/>
        </w:rPr>
        <w:tab/>
      </w:r>
    </w:p>
    <w:p w:rsidR="00D553BD" w:rsidRPr="00246139" w:rsidRDefault="00D553BD" w:rsidP="00D553BD">
      <w:pPr>
        <w:spacing w:after="0" w:line="240" w:lineRule="auto"/>
        <w:rPr>
          <w:rFonts w:ascii="Times New Roman" w:hAnsi="Times New Roman"/>
          <w:b/>
          <w:sz w:val="24"/>
          <w:szCs w:val="24"/>
        </w:rPr>
      </w:pPr>
    </w:p>
    <w:p w:rsidR="00D553BD" w:rsidRPr="00246139" w:rsidRDefault="00D553BD" w:rsidP="00D553BD">
      <w:pPr>
        <w:spacing w:after="0" w:line="240" w:lineRule="auto"/>
        <w:rPr>
          <w:rFonts w:ascii="Times New Roman" w:hAnsi="Times New Roman"/>
          <w:b/>
          <w:sz w:val="24"/>
          <w:szCs w:val="24"/>
        </w:rPr>
      </w:pPr>
    </w:p>
    <w:p w:rsidR="00D553BD" w:rsidRPr="00246139" w:rsidRDefault="00D553BD" w:rsidP="00D553BD">
      <w:pPr>
        <w:spacing w:after="0" w:line="240" w:lineRule="auto"/>
        <w:rPr>
          <w:rFonts w:ascii="Times New Roman" w:hAnsi="Times New Roman"/>
          <w:b/>
          <w:sz w:val="24"/>
          <w:szCs w:val="24"/>
        </w:rPr>
      </w:pPr>
    </w:p>
    <w:p w:rsidR="00D553BD" w:rsidRPr="00246139" w:rsidRDefault="00D553BD" w:rsidP="00D553BD">
      <w:pPr>
        <w:spacing w:after="0" w:line="240" w:lineRule="auto"/>
        <w:rPr>
          <w:rFonts w:ascii="Times New Roman" w:hAnsi="Times New Roman"/>
          <w:b/>
          <w:sz w:val="24"/>
          <w:szCs w:val="24"/>
        </w:rPr>
      </w:pPr>
    </w:p>
    <w:p w:rsidR="00D553BD" w:rsidRPr="00246139" w:rsidRDefault="00D553BD" w:rsidP="00D553BD">
      <w:pPr>
        <w:spacing w:after="0" w:line="240" w:lineRule="auto"/>
        <w:rPr>
          <w:rFonts w:ascii="Times New Roman" w:hAnsi="Times New Roman"/>
          <w:b/>
          <w:sz w:val="24"/>
          <w:szCs w:val="24"/>
        </w:rPr>
      </w:pPr>
      <w:r w:rsidRPr="00246139">
        <w:rPr>
          <w:rFonts w:ascii="Times New Roman" w:hAnsi="Times New Roman"/>
          <w:b/>
          <w:sz w:val="24"/>
          <w:szCs w:val="24"/>
        </w:rPr>
        <w:t>--------------------------</w:t>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Pr>
          <w:rFonts w:ascii="Times New Roman" w:hAnsi="Times New Roman"/>
          <w:b/>
          <w:sz w:val="24"/>
          <w:szCs w:val="24"/>
        </w:rPr>
        <w:tab/>
      </w:r>
      <w:r w:rsidRPr="00246139">
        <w:rPr>
          <w:rFonts w:ascii="Times New Roman" w:hAnsi="Times New Roman"/>
          <w:b/>
          <w:sz w:val="24"/>
          <w:szCs w:val="24"/>
        </w:rPr>
        <w:t>--------------------------</w:t>
      </w:r>
    </w:p>
    <w:p w:rsidR="00D553BD" w:rsidRPr="00246139" w:rsidRDefault="00E6354F" w:rsidP="00D553BD">
      <w:pPr>
        <w:spacing w:after="0" w:line="240" w:lineRule="auto"/>
        <w:rPr>
          <w:rFonts w:ascii="Times New Roman" w:hAnsi="Times New Roman"/>
          <w:b/>
          <w:sz w:val="24"/>
          <w:szCs w:val="24"/>
        </w:rPr>
      </w:pPr>
      <w:r>
        <w:rPr>
          <w:rFonts w:ascii="Times New Roman" w:hAnsi="Times New Roman"/>
          <w:b/>
          <w:sz w:val="24"/>
          <w:szCs w:val="24"/>
        </w:rPr>
        <w:t>M</w:t>
      </w:r>
      <w:r w:rsidR="00D553BD">
        <w:rPr>
          <w:rFonts w:ascii="Times New Roman" w:hAnsi="Times New Roman"/>
          <w:b/>
          <w:sz w:val="24"/>
          <w:szCs w:val="24"/>
        </w:rPr>
        <w:t>R. A</w:t>
      </w:r>
      <w:r>
        <w:rPr>
          <w:rFonts w:ascii="Times New Roman" w:hAnsi="Times New Roman"/>
          <w:b/>
          <w:sz w:val="24"/>
          <w:szCs w:val="24"/>
        </w:rPr>
        <w:t>LAKOSO</w:t>
      </w:r>
      <w:r w:rsidR="00D553BD">
        <w:rPr>
          <w:rFonts w:ascii="Times New Roman" w:hAnsi="Times New Roman"/>
          <w:b/>
          <w:sz w:val="24"/>
          <w:szCs w:val="24"/>
        </w:rPr>
        <w:t xml:space="preserve"> </w:t>
      </w:r>
      <w:proofErr w:type="gramStart"/>
      <w:r>
        <w:rPr>
          <w:rFonts w:ascii="Times New Roman" w:hAnsi="Times New Roman"/>
          <w:b/>
          <w:sz w:val="24"/>
          <w:szCs w:val="24"/>
        </w:rPr>
        <w:t>I</w:t>
      </w:r>
      <w:r w:rsidR="00D553BD">
        <w:rPr>
          <w:rFonts w:ascii="Times New Roman" w:hAnsi="Times New Roman"/>
          <w:b/>
          <w:sz w:val="24"/>
          <w:szCs w:val="24"/>
        </w:rPr>
        <w:t>.</w:t>
      </w:r>
      <w:r>
        <w:rPr>
          <w:rFonts w:ascii="Times New Roman" w:hAnsi="Times New Roman"/>
          <w:b/>
          <w:sz w:val="24"/>
          <w:szCs w:val="24"/>
        </w:rPr>
        <w:t>K</w:t>
      </w:r>
      <w:proofErr w:type="gramEnd"/>
      <w:r w:rsidR="00D553BD">
        <w:rPr>
          <w:rFonts w:ascii="Times New Roman" w:hAnsi="Times New Roman"/>
          <w:b/>
          <w:sz w:val="24"/>
          <w:szCs w:val="24"/>
        </w:rPr>
        <w:tab/>
      </w:r>
      <w:r w:rsidR="00D553BD">
        <w:rPr>
          <w:rFonts w:ascii="Times New Roman" w:hAnsi="Times New Roman"/>
          <w:b/>
          <w:sz w:val="24"/>
          <w:szCs w:val="24"/>
        </w:rPr>
        <w:tab/>
      </w:r>
      <w:r w:rsidR="00D553BD">
        <w:rPr>
          <w:rFonts w:ascii="Times New Roman" w:hAnsi="Times New Roman"/>
          <w:b/>
          <w:sz w:val="24"/>
          <w:szCs w:val="24"/>
        </w:rPr>
        <w:tab/>
      </w:r>
      <w:r w:rsidR="00D553BD">
        <w:rPr>
          <w:rFonts w:ascii="Times New Roman" w:hAnsi="Times New Roman"/>
          <w:b/>
          <w:sz w:val="24"/>
          <w:szCs w:val="24"/>
        </w:rPr>
        <w:tab/>
      </w:r>
      <w:r w:rsidR="00D553BD">
        <w:rPr>
          <w:rFonts w:ascii="Times New Roman" w:hAnsi="Times New Roman"/>
          <w:b/>
          <w:sz w:val="24"/>
          <w:szCs w:val="24"/>
        </w:rPr>
        <w:tab/>
      </w:r>
      <w:r w:rsidR="00D553BD">
        <w:rPr>
          <w:rFonts w:ascii="Times New Roman" w:hAnsi="Times New Roman"/>
          <w:b/>
          <w:sz w:val="24"/>
          <w:szCs w:val="24"/>
        </w:rPr>
        <w:tab/>
      </w:r>
      <w:r>
        <w:rPr>
          <w:rFonts w:ascii="Times New Roman" w:hAnsi="Times New Roman"/>
          <w:b/>
          <w:sz w:val="24"/>
          <w:szCs w:val="24"/>
        </w:rPr>
        <w:t xml:space="preserve">            </w:t>
      </w:r>
      <w:r w:rsidR="00D553BD" w:rsidRPr="00246139">
        <w:rPr>
          <w:rFonts w:ascii="Times New Roman" w:hAnsi="Times New Roman"/>
          <w:b/>
          <w:sz w:val="24"/>
          <w:szCs w:val="24"/>
        </w:rPr>
        <w:t>DATE</w:t>
      </w:r>
    </w:p>
    <w:p w:rsidR="00D553BD" w:rsidRPr="00246139" w:rsidRDefault="00D553BD" w:rsidP="00D553BD">
      <w:pPr>
        <w:spacing w:after="0" w:line="240" w:lineRule="auto"/>
        <w:rPr>
          <w:rFonts w:ascii="Times New Roman" w:hAnsi="Times New Roman"/>
          <w:b/>
          <w:sz w:val="24"/>
          <w:szCs w:val="24"/>
        </w:rPr>
      </w:pPr>
      <w:r w:rsidRPr="00246139">
        <w:rPr>
          <w:rFonts w:ascii="Times New Roman" w:hAnsi="Times New Roman"/>
          <w:b/>
          <w:sz w:val="24"/>
          <w:szCs w:val="24"/>
        </w:rPr>
        <w:t>Head of Department (HOD)</w:t>
      </w:r>
    </w:p>
    <w:p w:rsidR="00D553BD" w:rsidRDefault="00D553BD" w:rsidP="00D553BD">
      <w:pPr>
        <w:rPr>
          <w:rFonts w:ascii="Times New Roman" w:hAnsi="Times New Roman"/>
          <w:b/>
          <w:sz w:val="24"/>
          <w:szCs w:val="24"/>
        </w:rPr>
      </w:pPr>
    </w:p>
    <w:p w:rsidR="00D553BD" w:rsidRPr="00246139" w:rsidRDefault="00D553BD" w:rsidP="00D553BD">
      <w:pPr>
        <w:rPr>
          <w:rFonts w:ascii="Times New Roman" w:hAnsi="Times New Roman"/>
          <w:b/>
          <w:sz w:val="24"/>
          <w:szCs w:val="24"/>
        </w:rPr>
      </w:pPr>
    </w:p>
    <w:p w:rsidR="00D553BD" w:rsidRDefault="00D553BD" w:rsidP="00D553BD">
      <w:pPr>
        <w:spacing w:line="240" w:lineRule="auto"/>
        <w:rPr>
          <w:rFonts w:ascii="Times New Roman" w:hAnsi="Times New Roman" w:cs="Times New Roman"/>
          <w:b/>
          <w:sz w:val="24"/>
          <w:szCs w:val="24"/>
        </w:rPr>
      </w:pPr>
    </w:p>
    <w:p w:rsidR="00D553BD" w:rsidRPr="00C508BC" w:rsidRDefault="00D553BD" w:rsidP="00D553BD">
      <w:pPr>
        <w:spacing w:line="240" w:lineRule="auto"/>
        <w:rPr>
          <w:rFonts w:ascii="Times New Roman" w:hAnsi="Times New Roman" w:cs="Times New Roman"/>
          <w:b/>
          <w:sz w:val="24"/>
          <w:szCs w:val="24"/>
        </w:rPr>
      </w:pPr>
      <w:r w:rsidRPr="00C508BC">
        <w:rPr>
          <w:rFonts w:ascii="Times New Roman" w:hAnsi="Times New Roman" w:cs="Times New Roman"/>
          <w:b/>
          <w:sz w:val="24"/>
          <w:szCs w:val="24"/>
        </w:rPr>
        <w:t>…………………………</w:t>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t>……….…………….</w:t>
      </w:r>
    </w:p>
    <w:p w:rsidR="00D553BD" w:rsidRPr="00C508BC" w:rsidRDefault="00D553BD" w:rsidP="00D553BD">
      <w:pPr>
        <w:rPr>
          <w:rFonts w:ascii="Times New Roman" w:hAnsi="Times New Roman" w:cs="Times New Roman"/>
          <w:b/>
          <w:sz w:val="24"/>
          <w:szCs w:val="24"/>
        </w:rPr>
      </w:pPr>
      <w:r w:rsidRPr="00C508BC">
        <w:rPr>
          <w:rFonts w:ascii="Times New Roman" w:hAnsi="Times New Roman" w:cs="Times New Roman"/>
          <w:b/>
          <w:sz w:val="24"/>
          <w:szCs w:val="24"/>
        </w:rPr>
        <w:t>External Examiner</w:t>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t>DATE</w:t>
      </w:r>
    </w:p>
    <w:p w:rsidR="00D553BD" w:rsidRPr="00720401" w:rsidRDefault="00D553BD" w:rsidP="00E6354F">
      <w:pPr>
        <w:rPr>
          <w:rFonts w:asciiTheme="majorBidi" w:hAnsiTheme="majorBidi" w:cstheme="majorBidi"/>
          <w:sz w:val="24"/>
          <w:szCs w:val="24"/>
        </w:rPr>
      </w:pPr>
    </w:p>
    <w:p w:rsidR="00D553BD" w:rsidRPr="00720401" w:rsidRDefault="00D553BD" w:rsidP="00D553BD">
      <w:pPr>
        <w:jc w:val="center"/>
        <w:rPr>
          <w:rFonts w:asciiTheme="majorBidi" w:hAnsiTheme="majorBidi" w:cstheme="majorBidi"/>
          <w:sz w:val="24"/>
          <w:szCs w:val="24"/>
        </w:rPr>
      </w:pPr>
      <w:r w:rsidRPr="002D546D">
        <w:rPr>
          <w:rFonts w:asciiTheme="majorBidi" w:hAnsiTheme="majorBidi" w:cstheme="majorBidi"/>
          <w:b/>
          <w:sz w:val="24"/>
          <w:szCs w:val="24"/>
        </w:rPr>
        <w:lastRenderedPageBreak/>
        <w:t>DEDICATION</w:t>
      </w:r>
    </w:p>
    <w:p w:rsidR="00D553BD" w:rsidRPr="00720401" w:rsidRDefault="00D553BD" w:rsidP="00D553BD">
      <w:pPr>
        <w:spacing w:line="360" w:lineRule="auto"/>
        <w:jc w:val="both"/>
        <w:rPr>
          <w:rFonts w:asciiTheme="majorBidi" w:hAnsiTheme="majorBidi" w:cstheme="majorBidi"/>
          <w:sz w:val="24"/>
          <w:szCs w:val="24"/>
        </w:rPr>
      </w:pPr>
      <w:r w:rsidRPr="00522026">
        <w:rPr>
          <w:rFonts w:asciiTheme="majorBidi" w:hAnsiTheme="majorBidi" w:cstheme="majorBidi"/>
          <w:sz w:val="24"/>
          <w:szCs w:val="24"/>
        </w:rPr>
        <w:t xml:space="preserve">This project is dedicated to Almighty ALLAH, whose infinite mercies have guided me from the start to the completion of this </w:t>
      </w:r>
      <w:r w:rsidR="00E6354F">
        <w:rPr>
          <w:rFonts w:asciiTheme="majorBidi" w:hAnsiTheme="majorBidi" w:cstheme="majorBidi"/>
          <w:sz w:val="24"/>
          <w:szCs w:val="24"/>
        </w:rPr>
        <w:t xml:space="preserve">research </w:t>
      </w:r>
      <w:r w:rsidRPr="00522026">
        <w:rPr>
          <w:rFonts w:asciiTheme="majorBidi" w:hAnsiTheme="majorBidi" w:cstheme="majorBidi"/>
          <w:sz w:val="24"/>
          <w:szCs w:val="24"/>
        </w:rPr>
        <w:t>work. I also extend my deepest gratitude to my parents, Mr.</w:t>
      </w:r>
      <w:r w:rsidR="00E6354F">
        <w:rPr>
          <w:rFonts w:asciiTheme="majorBidi" w:hAnsiTheme="majorBidi" w:cstheme="majorBidi"/>
          <w:sz w:val="24"/>
          <w:szCs w:val="24"/>
        </w:rPr>
        <w:t xml:space="preserve"> </w:t>
      </w:r>
      <w:r w:rsidRPr="00522026">
        <w:rPr>
          <w:rFonts w:asciiTheme="majorBidi" w:hAnsiTheme="majorBidi" w:cstheme="majorBidi"/>
          <w:sz w:val="24"/>
          <w:szCs w:val="24"/>
        </w:rPr>
        <w:t xml:space="preserve">and Mrs. </w:t>
      </w:r>
      <w:r w:rsidR="00E6354F">
        <w:rPr>
          <w:rFonts w:asciiTheme="majorBidi" w:hAnsiTheme="majorBidi" w:cstheme="majorBidi"/>
          <w:sz w:val="24"/>
          <w:szCs w:val="24"/>
        </w:rPr>
        <w:t>OLAJIDE</w:t>
      </w:r>
      <w:r w:rsidRPr="00522026">
        <w:rPr>
          <w:rFonts w:asciiTheme="majorBidi" w:hAnsiTheme="majorBidi" w:cstheme="majorBidi"/>
          <w:sz w:val="24"/>
          <w:szCs w:val="24"/>
        </w:rPr>
        <w:t>, for their unwavering support and encouragement.</w:t>
      </w:r>
    </w:p>
    <w:p w:rsidR="00D553BD" w:rsidRPr="00720401" w:rsidRDefault="00D553BD" w:rsidP="00D553BD">
      <w:pPr>
        <w:jc w:val="center"/>
        <w:rPr>
          <w:rFonts w:asciiTheme="majorBidi" w:hAnsiTheme="majorBidi" w:cstheme="majorBidi"/>
          <w:sz w:val="24"/>
          <w:szCs w:val="24"/>
        </w:rPr>
      </w:pPr>
    </w:p>
    <w:p w:rsidR="00D553BD" w:rsidRPr="00720401" w:rsidRDefault="00D553BD" w:rsidP="00D553BD">
      <w:pPr>
        <w:jc w:val="center"/>
        <w:rPr>
          <w:rFonts w:asciiTheme="majorBidi" w:hAnsiTheme="majorBidi" w:cstheme="majorBidi"/>
          <w:sz w:val="24"/>
          <w:szCs w:val="24"/>
        </w:rPr>
      </w:pPr>
    </w:p>
    <w:p w:rsidR="00D553BD" w:rsidRPr="00720401" w:rsidRDefault="00D553BD" w:rsidP="00D553BD">
      <w:pPr>
        <w:jc w:val="center"/>
        <w:rPr>
          <w:rFonts w:asciiTheme="majorBidi" w:hAnsiTheme="majorBidi" w:cstheme="majorBidi"/>
          <w:sz w:val="24"/>
          <w:szCs w:val="24"/>
        </w:rPr>
      </w:pPr>
    </w:p>
    <w:p w:rsidR="00D553BD" w:rsidRPr="00720401" w:rsidRDefault="00D553BD" w:rsidP="00D553BD">
      <w:pPr>
        <w:jc w:val="center"/>
        <w:rPr>
          <w:rFonts w:asciiTheme="majorBidi" w:hAnsiTheme="majorBidi" w:cstheme="majorBidi"/>
          <w:sz w:val="24"/>
          <w:szCs w:val="24"/>
        </w:rPr>
      </w:pPr>
    </w:p>
    <w:p w:rsidR="00D553BD" w:rsidRPr="00720401" w:rsidRDefault="00D553BD" w:rsidP="00D553BD">
      <w:pPr>
        <w:jc w:val="center"/>
        <w:rPr>
          <w:rFonts w:asciiTheme="majorBidi" w:hAnsiTheme="majorBidi" w:cstheme="majorBidi"/>
          <w:sz w:val="24"/>
          <w:szCs w:val="24"/>
        </w:rPr>
      </w:pPr>
    </w:p>
    <w:p w:rsidR="00D553BD" w:rsidRPr="00720401" w:rsidRDefault="00D553BD" w:rsidP="00D553BD">
      <w:pPr>
        <w:jc w:val="center"/>
        <w:rPr>
          <w:rFonts w:asciiTheme="majorBidi" w:hAnsiTheme="majorBidi" w:cstheme="majorBidi"/>
          <w:sz w:val="24"/>
          <w:szCs w:val="24"/>
        </w:rPr>
      </w:pPr>
    </w:p>
    <w:p w:rsidR="00D553BD" w:rsidRPr="00720401" w:rsidRDefault="00D553BD" w:rsidP="00D553BD">
      <w:pPr>
        <w:jc w:val="center"/>
        <w:rPr>
          <w:rFonts w:asciiTheme="majorBidi" w:hAnsiTheme="majorBidi" w:cstheme="majorBidi"/>
          <w:sz w:val="24"/>
          <w:szCs w:val="24"/>
        </w:rPr>
      </w:pPr>
    </w:p>
    <w:p w:rsidR="00D553BD" w:rsidRPr="00720401" w:rsidRDefault="00D553BD" w:rsidP="00D553BD">
      <w:pPr>
        <w:jc w:val="center"/>
        <w:rPr>
          <w:rFonts w:asciiTheme="majorBidi" w:hAnsiTheme="majorBidi" w:cstheme="majorBidi"/>
          <w:sz w:val="24"/>
          <w:szCs w:val="24"/>
        </w:rPr>
      </w:pPr>
    </w:p>
    <w:p w:rsidR="00D553BD" w:rsidRPr="00720401" w:rsidRDefault="00D553BD" w:rsidP="00D553BD">
      <w:pPr>
        <w:jc w:val="center"/>
        <w:rPr>
          <w:rFonts w:asciiTheme="majorBidi" w:hAnsiTheme="majorBidi" w:cstheme="majorBidi"/>
          <w:sz w:val="24"/>
          <w:szCs w:val="24"/>
        </w:rPr>
      </w:pPr>
    </w:p>
    <w:p w:rsidR="00D553BD" w:rsidRPr="00720401" w:rsidRDefault="00D553BD" w:rsidP="00D553BD">
      <w:pPr>
        <w:jc w:val="center"/>
        <w:rPr>
          <w:rFonts w:asciiTheme="majorBidi" w:hAnsiTheme="majorBidi" w:cstheme="majorBidi"/>
          <w:sz w:val="24"/>
          <w:szCs w:val="24"/>
        </w:rPr>
      </w:pPr>
    </w:p>
    <w:p w:rsidR="00D553BD" w:rsidRPr="00720401" w:rsidRDefault="00D553BD" w:rsidP="00D553BD">
      <w:pPr>
        <w:jc w:val="center"/>
        <w:rPr>
          <w:rFonts w:asciiTheme="majorBidi" w:hAnsiTheme="majorBidi" w:cstheme="majorBidi"/>
          <w:sz w:val="24"/>
          <w:szCs w:val="24"/>
        </w:rPr>
      </w:pPr>
    </w:p>
    <w:p w:rsidR="00D553BD" w:rsidRPr="00720401" w:rsidRDefault="00D553BD" w:rsidP="00D553BD">
      <w:pPr>
        <w:jc w:val="center"/>
        <w:rPr>
          <w:rFonts w:asciiTheme="majorBidi" w:hAnsiTheme="majorBidi" w:cstheme="majorBidi"/>
          <w:sz w:val="24"/>
          <w:szCs w:val="24"/>
        </w:rPr>
      </w:pPr>
    </w:p>
    <w:p w:rsidR="00D553BD" w:rsidRPr="00720401" w:rsidRDefault="00D553BD" w:rsidP="00D553BD">
      <w:pPr>
        <w:jc w:val="center"/>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D553BD" w:rsidRPr="00720401" w:rsidRDefault="00D553BD" w:rsidP="00D553BD">
      <w:pPr>
        <w:rPr>
          <w:rFonts w:asciiTheme="majorBidi" w:hAnsiTheme="majorBidi" w:cstheme="majorBidi"/>
          <w:sz w:val="24"/>
          <w:szCs w:val="24"/>
        </w:rPr>
      </w:pPr>
    </w:p>
    <w:p w:rsidR="00D553BD" w:rsidRDefault="00D553BD" w:rsidP="00D553BD">
      <w:pPr>
        <w:jc w:val="center"/>
        <w:rPr>
          <w:rFonts w:asciiTheme="majorBidi" w:hAnsiTheme="majorBidi" w:cstheme="majorBidi"/>
          <w:sz w:val="24"/>
          <w:szCs w:val="24"/>
        </w:rPr>
      </w:pPr>
    </w:p>
    <w:p w:rsidR="00E6354F" w:rsidRDefault="00E6354F" w:rsidP="006B2583">
      <w:pPr>
        <w:rPr>
          <w:rFonts w:asciiTheme="majorBidi" w:hAnsiTheme="majorBidi" w:cstheme="majorBidi"/>
          <w:sz w:val="24"/>
          <w:szCs w:val="24"/>
        </w:rPr>
      </w:pPr>
    </w:p>
    <w:p w:rsidR="006B2583" w:rsidRDefault="006B2583" w:rsidP="006B2583">
      <w:pPr>
        <w:rPr>
          <w:rFonts w:asciiTheme="majorBidi" w:hAnsiTheme="majorBidi" w:cstheme="majorBidi"/>
          <w:sz w:val="24"/>
          <w:szCs w:val="24"/>
        </w:rPr>
      </w:pPr>
    </w:p>
    <w:p w:rsidR="00E6354F" w:rsidRPr="00720401" w:rsidRDefault="00E6354F" w:rsidP="00D553BD">
      <w:pPr>
        <w:jc w:val="center"/>
        <w:rPr>
          <w:rFonts w:asciiTheme="majorBidi" w:hAnsiTheme="majorBidi" w:cstheme="majorBidi"/>
          <w:sz w:val="24"/>
          <w:szCs w:val="24"/>
        </w:rPr>
      </w:pPr>
    </w:p>
    <w:p w:rsidR="00D553BD" w:rsidRPr="00720401" w:rsidRDefault="00D553BD" w:rsidP="00D553BD">
      <w:pPr>
        <w:jc w:val="center"/>
        <w:rPr>
          <w:rFonts w:asciiTheme="majorBidi" w:hAnsiTheme="majorBidi" w:cstheme="majorBidi"/>
          <w:sz w:val="24"/>
          <w:szCs w:val="24"/>
        </w:rPr>
      </w:pPr>
      <w:r w:rsidRPr="002D546D">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D553BD" w:rsidRPr="00455C8F" w:rsidRDefault="00D553BD" w:rsidP="00D553BD">
      <w:pPr>
        <w:spacing w:line="360" w:lineRule="auto"/>
        <w:jc w:val="both"/>
        <w:rPr>
          <w:rFonts w:asciiTheme="majorBidi" w:hAnsiTheme="majorBidi" w:cstheme="majorBidi"/>
          <w:sz w:val="24"/>
          <w:szCs w:val="24"/>
        </w:rPr>
      </w:pPr>
      <w:r w:rsidRPr="00455C8F">
        <w:rPr>
          <w:rFonts w:asciiTheme="majorBidi" w:hAnsiTheme="majorBidi" w:cstheme="majorBidi"/>
          <w:sz w:val="24"/>
          <w:szCs w:val="24"/>
        </w:rPr>
        <w:t>I am profoundly grateful to Almighty Allah, whose infinite mercies and blessings have made the completion of this research work possible.</w:t>
      </w:r>
      <w:r>
        <w:rPr>
          <w:rFonts w:asciiTheme="majorBidi" w:hAnsiTheme="majorBidi" w:cstheme="majorBidi"/>
          <w:sz w:val="24"/>
          <w:szCs w:val="24"/>
        </w:rPr>
        <w:t xml:space="preserve"> </w:t>
      </w:r>
      <w:r w:rsidRPr="00455C8F">
        <w:rPr>
          <w:rFonts w:asciiTheme="majorBidi" w:hAnsiTheme="majorBidi" w:cstheme="majorBidi"/>
          <w:sz w:val="24"/>
          <w:szCs w:val="24"/>
        </w:rPr>
        <w:t xml:space="preserve">My heartfelt appreciation goes to my supervisor, </w:t>
      </w:r>
      <w:r w:rsidR="00E6354F">
        <w:rPr>
          <w:rFonts w:asciiTheme="majorBidi" w:hAnsiTheme="majorBidi" w:cstheme="majorBidi"/>
          <w:sz w:val="24"/>
          <w:szCs w:val="24"/>
        </w:rPr>
        <w:t>D</w:t>
      </w:r>
      <w:r w:rsidRPr="00455C8F">
        <w:rPr>
          <w:rFonts w:asciiTheme="majorBidi" w:hAnsiTheme="majorBidi" w:cstheme="majorBidi"/>
          <w:sz w:val="24"/>
          <w:szCs w:val="24"/>
        </w:rPr>
        <w:t xml:space="preserve">r. A. </w:t>
      </w:r>
      <w:r w:rsidR="00E6354F">
        <w:rPr>
          <w:rFonts w:asciiTheme="majorBidi" w:hAnsiTheme="majorBidi" w:cstheme="majorBidi"/>
          <w:sz w:val="24"/>
          <w:szCs w:val="24"/>
        </w:rPr>
        <w:t>MUHAMMED</w:t>
      </w:r>
      <w:r w:rsidRPr="00455C8F">
        <w:rPr>
          <w:rFonts w:asciiTheme="majorBidi" w:hAnsiTheme="majorBidi" w:cstheme="majorBidi"/>
          <w:sz w:val="24"/>
          <w:szCs w:val="24"/>
        </w:rPr>
        <w:t>, for his guidance and dedication in meticulously reviewing this work to ensure it meets the highest standards. May God bless you and your family.</w:t>
      </w:r>
    </w:p>
    <w:p w:rsidR="00D553BD" w:rsidRPr="00455C8F" w:rsidRDefault="00D553BD" w:rsidP="00D553BD">
      <w:pPr>
        <w:spacing w:line="360" w:lineRule="auto"/>
        <w:jc w:val="both"/>
        <w:rPr>
          <w:rFonts w:asciiTheme="majorBidi" w:hAnsiTheme="majorBidi" w:cstheme="majorBidi"/>
          <w:sz w:val="24"/>
          <w:szCs w:val="24"/>
        </w:rPr>
      </w:pPr>
      <w:r w:rsidRPr="00455C8F">
        <w:rPr>
          <w:rFonts w:asciiTheme="majorBidi" w:hAnsiTheme="majorBidi" w:cstheme="majorBidi"/>
          <w:sz w:val="24"/>
          <w:szCs w:val="24"/>
        </w:rPr>
        <w:t xml:space="preserve">I also wish to thank my HOD, </w:t>
      </w:r>
      <w:r w:rsidR="00E6354F">
        <w:rPr>
          <w:rFonts w:asciiTheme="majorBidi" w:hAnsiTheme="majorBidi" w:cstheme="majorBidi"/>
          <w:sz w:val="24"/>
          <w:szCs w:val="24"/>
        </w:rPr>
        <w:t>M</w:t>
      </w:r>
      <w:r w:rsidRPr="00455C8F">
        <w:rPr>
          <w:rFonts w:asciiTheme="majorBidi" w:hAnsiTheme="majorBidi" w:cstheme="majorBidi"/>
          <w:sz w:val="24"/>
          <w:szCs w:val="24"/>
        </w:rPr>
        <w:t xml:space="preserve">r. </w:t>
      </w:r>
      <w:r w:rsidR="00E6354F">
        <w:rPr>
          <w:rFonts w:asciiTheme="majorBidi" w:hAnsiTheme="majorBidi" w:cstheme="majorBidi"/>
          <w:sz w:val="24"/>
          <w:szCs w:val="24"/>
        </w:rPr>
        <w:t>I</w:t>
      </w:r>
      <w:r w:rsidRPr="00455C8F">
        <w:rPr>
          <w:rFonts w:asciiTheme="majorBidi" w:hAnsiTheme="majorBidi" w:cstheme="majorBidi"/>
          <w:sz w:val="24"/>
          <w:szCs w:val="24"/>
        </w:rPr>
        <w:t xml:space="preserve">. </w:t>
      </w:r>
      <w:r w:rsidR="00E6354F">
        <w:rPr>
          <w:rFonts w:asciiTheme="majorBidi" w:hAnsiTheme="majorBidi" w:cstheme="majorBidi"/>
          <w:sz w:val="24"/>
          <w:szCs w:val="24"/>
        </w:rPr>
        <w:t>K</w:t>
      </w:r>
      <w:r w:rsidRPr="00455C8F">
        <w:rPr>
          <w:rFonts w:asciiTheme="majorBidi" w:hAnsiTheme="majorBidi" w:cstheme="majorBidi"/>
          <w:sz w:val="24"/>
          <w:szCs w:val="24"/>
        </w:rPr>
        <w:t>. A</w:t>
      </w:r>
      <w:r w:rsidR="00E6354F">
        <w:rPr>
          <w:rFonts w:asciiTheme="majorBidi" w:hAnsiTheme="majorBidi" w:cstheme="majorBidi"/>
          <w:sz w:val="24"/>
          <w:szCs w:val="24"/>
        </w:rPr>
        <w:t>LAKOSO</w:t>
      </w:r>
      <w:r w:rsidRPr="00455C8F">
        <w:rPr>
          <w:rFonts w:asciiTheme="majorBidi" w:hAnsiTheme="majorBidi" w:cstheme="majorBidi"/>
          <w:sz w:val="24"/>
          <w:szCs w:val="24"/>
        </w:rPr>
        <w:t xml:space="preserve">, and the project coordinator, Mr. </w:t>
      </w:r>
      <w:r w:rsidR="00E6354F">
        <w:rPr>
          <w:rFonts w:asciiTheme="majorBidi" w:hAnsiTheme="majorBidi" w:cstheme="majorBidi"/>
          <w:sz w:val="24"/>
          <w:szCs w:val="24"/>
        </w:rPr>
        <w:t>B</w:t>
      </w:r>
      <w:r w:rsidRPr="00455C8F">
        <w:rPr>
          <w:rFonts w:asciiTheme="majorBidi" w:hAnsiTheme="majorBidi" w:cstheme="majorBidi"/>
          <w:sz w:val="24"/>
          <w:szCs w:val="24"/>
        </w:rPr>
        <w:t xml:space="preserve">. </w:t>
      </w:r>
      <w:r w:rsidR="00E6354F">
        <w:rPr>
          <w:rFonts w:asciiTheme="majorBidi" w:hAnsiTheme="majorBidi" w:cstheme="majorBidi"/>
          <w:sz w:val="24"/>
          <w:szCs w:val="24"/>
        </w:rPr>
        <w:t>UMAR</w:t>
      </w:r>
      <w:r w:rsidRPr="00455C8F">
        <w:rPr>
          <w:rFonts w:asciiTheme="majorBidi" w:hAnsiTheme="majorBidi" w:cstheme="majorBidi"/>
          <w:sz w:val="24"/>
          <w:szCs w:val="24"/>
        </w:rPr>
        <w:t>, along with all the lecturers in the Department of Business Administration and Management. Your support has made this journey both meaningful and memorable.</w:t>
      </w:r>
      <w:r>
        <w:rPr>
          <w:rFonts w:asciiTheme="majorBidi" w:hAnsiTheme="majorBidi" w:cstheme="majorBidi"/>
          <w:sz w:val="24"/>
          <w:szCs w:val="24"/>
        </w:rPr>
        <w:t xml:space="preserve"> </w:t>
      </w:r>
      <w:r w:rsidRPr="00455C8F">
        <w:rPr>
          <w:rFonts w:asciiTheme="majorBidi" w:hAnsiTheme="majorBidi" w:cstheme="majorBidi"/>
          <w:sz w:val="24"/>
          <w:szCs w:val="24"/>
        </w:rPr>
        <w:t>Finally, to my wonderful friends, your unwavering support has been invaluable. May God bless you now and always.</w:t>
      </w:r>
    </w:p>
    <w:p w:rsidR="00D553BD" w:rsidRDefault="00D553BD" w:rsidP="00D553BD">
      <w:pPr>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E6354F" w:rsidRDefault="00E6354F" w:rsidP="00D553BD">
      <w:pPr>
        <w:rPr>
          <w:rFonts w:asciiTheme="majorBidi" w:hAnsiTheme="majorBidi" w:cstheme="majorBidi"/>
          <w:sz w:val="24"/>
          <w:szCs w:val="24"/>
        </w:rPr>
      </w:pPr>
    </w:p>
    <w:p w:rsidR="00E6354F" w:rsidRDefault="00E6354F" w:rsidP="00D553BD">
      <w:pPr>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D553BD" w:rsidRPr="000137F8" w:rsidRDefault="00D553BD" w:rsidP="00D553BD">
      <w:pPr>
        <w:jc w:val="center"/>
        <w:rPr>
          <w:rFonts w:asciiTheme="majorBidi" w:hAnsiTheme="majorBidi" w:cstheme="majorBidi"/>
          <w:b/>
          <w:sz w:val="24"/>
          <w:szCs w:val="24"/>
        </w:rPr>
      </w:pPr>
      <w:r w:rsidRPr="000137F8">
        <w:rPr>
          <w:rFonts w:asciiTheme="majorBidi" w:hAnsiTheme="majorBidi" w:cstheme="majorBidi"/>
          <w:b/>
          <w:sz w:val="24"/>
          <w:szCs w:val="24"/>
        </w:rPr>
        <w:lastRenderedPageBreak/>
        <w:t>TABLE OF CONTENTS</w:t>
      </w:r>
    </w:p>
    <w:p w:rsidR="00D553BD" w:rsidRPr="00720401" w:rsidRDefault="00D553BD" w:rsidP="00D553BD">
      <w:pPr>
        <w:rPr>
          <w:rFonts w:asciiTheme="majorBidi" w:hAnsiTheme="majorBidi" w:cstheme="majorBidi"/>
          <w:sz w:val="24"/>
          <w:szCs w:val="24"/>
        </w:rPr>
      </w:pPr>
      <w:r w:rsidRPr="00720401">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D553BD" w:rsidRPr="00720401" w:rsidRDefault="00D553BD" w:rsidP="00D553BD">
      <w:pPr>
        <w:rPr>
          <w:rFonts w:asciiTheme="majorBidi" w:hAnsiTheme="majorBidi" w:cstheme="majorBidi"/>
          <w:sz w:val="24"/>
          <w:szCs w:val="24"/>
        </w:rPr>
      </w:pPr>
      <w:r w:rsidRPr="00720401">
        <w:rPr>
          <w:rFonts w:asciiTheme="majorBidi" w:hAnsiTheme="majorBidi" w:cstheme="majorBidi"/>
          <w:sz w:val="24"/>
          <w:szCs w:val="24"/>
        </w:rPr>
        <w:t>Certification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D553BD" w:rsidRPr="00720401" w:rsidRDefault="00D553BD" w:rsidP="00D553BD">
      <w:pPr>
        <w:rPr>
          <w:rFonts w:asciiTheme="majorBidi" w:hAnsiTheme="majorBidi" w:cstheme="majorBidi"/>
          <w:sz w:val="24"/>
          <w:szCs w:val="24"/>
        </w:rPr>
      </w:pPr>
      <w:r w:rsidRPr="00720401">
        <w:rPr>
          <w:rFonts w:asciiTheme="majorBidi" w:hAnsiTheme="majorBidi" w:cstheme="majorBidi"/>
          <w:sz w:val="24"/>
          <w:szCs w:val="24"/>
        </w:rPr>
        <w:t>Dedication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D553BD" w:rsidRPr="00720401" w:rsidRDefault="00D553BD" w:rsidP="00D553BD">
      <w:pPr>
        <w:rPr>
          <w:rFonts w:asciiTheme="majorBidi" w:hAnsiTheme="majorBidi" w:cstheme="majorBidi"/>
          <w:sz w:val="24"/>
          <w:szCs w:val="24"/>
        </w:rPr>
      </w:pPr>
      <w:r w:rsidRPr="00720401">
        <w:rPr>
          <w:rFonts w:asciiTheme="majorBidi" w:hAnsiTheme="majorBidi" w:cstheme="majorBidi"/>
          <w:sz w:val="24"/>
          <w:szCs w:val="24"/>
        </w:rPr>
        <w:t>Acknowledgements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D553BD" w:rsidRPr="00720401" w:rsidRDefault="00D553BD" w:rsidP="00D553BD">
      <w:pPr>
        <w:rPr>
          <w:rFonts w:asciiTheme="majorBidi" w:hAnsiTheme="majorBidi" w:cstheme="majorBidi"/>
          <w:sz w:val="24"/>
          <w:szCs w:val="24"/>
        </w:rPr>
      </w:pPr>
      <w:r w:rsidRPr="00720401">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D553BD" w:rsidRPr="00720401" w:rsidRDefault="00D553BD" w:rsidP="00D553BD">
      <w:pPr>
        <w:rPr>
          <w:rFonts w:asciiTheme="majorBidi" w:hAnsiTheme="majorBidi" w:cstheme="majorBidi"/>
          <w:sz w:val="24"/>
          <w:szCs w:val="24"/>
        </w:rPr>
      </w:pPr>
      <w:r w:rsidRPr="00720401">
        <w:rPr>
          <w:rFonts w:asciiTheme="majorBidi" w:hAnsiTheme="majorBidi" w:cstheme="majorBidi"/>
          <w:sz w:val="24"/>
          <w:szCs w:val="24"/>
        </w:rPr>
        <w:t>List of Tables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x</w:t>
      </w:r>
    </w:p>
    <w:p w:rsidR="00D553BD" w:rsidRPr="00720401" w:rsidRDefault="00D553BD" w:rsidP="00D553BD">
      <w:pPr>
        <w:rPr>
          <w:rFonts w:asciiTheme="majorBidi" w:hAnsiTheme="majorBidi" w:cstheme="majorBidi"/>
          <w:sz w:val="24"/>
          <w:szCs w:val="24"/>
        </w:rPr>
      </w:pPr>
      <w:r w:rsidRPr="00720401">
        <w:rPr>
          <w:rFonts w:asciiTheme="majorBidi" w:hAnsiTheme="majorBidi" w:cstheme="majorBidi"/>
          <w:sz w:val="24"/>
          <w:szCs w:val="24"/>
        </w:rPr>
        <w:t>Abstract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xiv</w:t>
      </w:r>
    </w:p>
    <w:p w:rsidR="00D553BD" w:rsidRPr="00720401" w:rsidRDefault="00D553BD" w:rsidP="00D553BD">
      <w:pPr>
        <w:jc w:val="both"/>
        <w:rPr>
          <w:rFonts w:asciiTheme="majorBidi" w:hAnsiTheme="majorBidi" w:cstheme="majorBidi"/>
          <w:sz w:val="24"/>
          <w:szCs w:val="24"/>
        </w:rPr>
      </w:pPr>
      <w:r w:rsidRPr="00720401">
        <w:rPr>
          <w:rFonts w:asciiTheme="majorBidi" w:hAnsiTheme="majorBidi" w:cstheme="majorBidi"/>
          <w:sz w:val="24"/>
          <w:szCs w:val="24"/>
        </w:rPr>
        <w:t xml:space="preserve"> CHAPTER ONE: INTRODUCTION </w:t>
      </w:r>
    </w:p>
    <w:p w:rsidR="00D553BD" w:rsidRPr="00720401" w:rsidRDefault="00D553BD" w:rsidP="00D553BD">
      <w:pPr>
        <w:rPr>
          <w:rFonts w:asciiTheme="majorBidi" w:hAnsiTheme="majorBidi" w:cstheme="majorBidi"/>
          <w:sz w:val="24"/>
          <w:szCs w:val="24"/>
        </w:rPr>
      </w:pPr>
      <w:r w:rsidRPr="00720401">
        <w:rPr>
          <w:rFonts w:asciiTheme="majorBidi" w:hAnsiTheme="majorBidi" w:cstheme="majorBidi"/>
          <w:sz w:val="24"/>
          <w:szCs w:val="24"/>
        </w:rPr>
        <w:t xml:space="preserve"> 1.1</w:t>
      </w:r>
      <w:r w:rsidRPr="00720401">
        <w:rPr>
          <w:rFonts w:asciiTheme="majorBidi" w:hAnsiTheme="majorBidi" w:cstheme="majorBidi"/>
          <w:sz w:val="24"/>
          <w:szCs w:val="24"/>
        </w:rPr>
        <w:tab/>
        <w:t>Background to the Stud</w:t>
      </w:r>
      <w:r>
        <w:rPr>
          <w:rFonts w:asciiTheme="majorBidi" w:hAnsiTheme="majorBidi" w:cstheme="majorBidi"/>
          <w:sz w:val="24"/>
          <w:szCs w:val="24"/>
        </w:rPr>
        <w:t>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1.2</w:t>
      </w:r>
      <w:r w:rsidRPr="00720401">
        <w:rPr>
          <w:rFonts w:asciiTheme="majorBidi" w:hAnsiTheme="majorBidi" w:cstheme="majorBidi"/>
          <w:sz w:val="24"/>
          <w:szCs w:val="24"/>
        </w:rPr>
        <w:tab/>
        <w:t>Statement of research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1.3</w:t>
      </w:r>
      <w:r w:rsidRPr="00720401">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1.4</w:t>
      </w:r>
      <w:r w:rsidRPr="00720401">
        <w:rPr>
          <w:rFonts w:asciiTheme="majorBidi" w:hAnsiTheme="majorBidi" w:cstheme="majorBidi"/>
          <w:sz w:val="24"/>
          <w:szCs w:val="24"/>
        </w:rPr>
        <w:tab/>
        <w:t>Objectives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1.5</w:t>
      </w:r>
      <w:r w:rsidRPr="00720401">
        <w:rPr>
          <w:rFonts w:asciiTheme="majorBidi" w:hAnsiTheme="majorBidi" w:cstheme="majorBidi"/>
          <w:sz w:val="24"/>
          <w:szCs w:val="24"/>
        </w:rPr>
        <w:tab/>
        <w:t>Research Hypotheses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1.6</w:t>
      </w:r>
      <w:r w:rsidRPr="00720401">
        <w:rPr>
          <w:rFonts w:asciiTheme="majorBidi" w:hAnsiTheme="majorBidi" w:cstheme="majorBidi"/>
          <w:sz w:val="24"/>
          <w:szCs w:val="24"/>
        </w:rPr>
        <w:tab/>
        <w:t>Significance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1.7</w:t>
      </w:r>
      <w:r w:rsidRPr="00720401">
        <w:rPr>
          <w:rFonts w:asciiTheme="majorBidi" w:hAnsiTheme="majorBidi" w:cstheme="majorBidi"/>
          <w:sz w:val="24"/>
          <w:szCs w:val="24"/>
        </w:rPr>
        <w:tab/>
        <w:t>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 CHAPTER TWO: LITERATURE REVIEW</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2.0</w:t>
      </w:r>
      <w:r w:rsidRPr="00720401">
        <w:rPr>
          <w:rFonts w:asciiTheme="majorBidi" w:hAnsiTheme="majorBidi" w:cstheme="majorBidi"/>
          <w:sz w:val="24"/>
          <w:szCs w:val="24"/>
        </w:rPr>
        <w:tab/>
      </w:r>
      <w:r>
        <w:rPr>
          <w:rFonts w:asciiTheme="majorBidi" w:hAnsiTheme="majorBidi" w:cstheme="majorBidi"/>
          <w:sz w:val="24"/>
          <w:szCs w:val="24"/>
        </w:rPr>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2.1</w:t>
      </w:r>
      <w:r w:rsidRPr="00720401">
        <w:rPr>
          <w:rFonts w:asciiTheme="majorBidi" w:hAnsiTheme="majorBidi" w:cstheme="majorBidi"/>
          <w:sz w:val="24"/>
          <w:szCs w:val="24"/>
        </w:rPr>
        <w:tab/>
        <w:t>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 xml:space="preserve">2.1.1 </w:t>
      </w:r>
      <w:r w:rsidRPr="00720401">
        <w:rPr>
          <w:rFonts w:asciiTheme="majorBidi" w:hAnsiTheme="majorBidi" w:cstheme="majorBidi"/>
          <w:sz w:val="24"/>
          <w:szCs w:val="24"/>
        </w:rPr>
        <w:tab/>
        <w:t>Concept of 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2.1.2</w:t>
      </w:r>
      <w:r w:rsidRPr="00720401">
        <w:rPr>
          <w:rFonts w:asciiTheme="majorBidi" w:hAnsiTheme="majorBidi" w:cstheme="majorBidi"/>
          <w:sz w:val="24"/>
          <w:szCs w:val="24"/>
        </w:rPr>
        <w:tab/>
        <w:t>Concept of Life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lastRenderedPageBreak/>
        <w:t>2.1.3 Concept of work and life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2.1.4 Concept of Work-Life Balance (WLB)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2.1.5 Criticism of work-life balance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2.1.6 Causes of Work-life balance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w:t>
      </w:r>
    </w:p>
    <w:p w:rsidR="00D553BD" w:rsidRPr="00720401" w:rsidRDefault="00D553BD" w:rsidP="00D553BD">
      <w:pPr>
        <w:spacing w:after="0" w:line="480" w:lineRule="auto"/>
        <w:jc w:val="both"/>
        <w:rPr>
          <w:rFonts w:asciiTheme="majorBidi" w:hAnsiTheme="majorBidi" w:cstheme="majorBidi"/>
          <w:sz w:val="24"/>
          <w:szCs w:val="24"/>
        </w:rPr>
      </w:pPr>
      <w:r>
        <w:rPr>
          <w:rFonts w:asciiTheme="majorBidi" w:hAnsiTheme="majorBidi" w:cstheme="majorBidi"/>
          <w:sz w:val="24"/>
          <w:szCs w:val="24"/>
        </w:rPr>
        <w:t>2.1.7</w:t>
      </w:r>
      <w:r w:rsidRPr="00720401">
        <w:rPr>
          <w:rFonts w:asciiTheme="majorBidi" w:hAnsiTheme="majorBidi" w:cstheme="majorBidi"/>
          <w:sz w:val="24"/>
          <w:szCs w:val="24"/>
        </w:rPr>
        <w:t xml:space="preserve"> Conceptualization of Work-life balance in Nigeria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D553BD" w:rsidRPr="00720401" w:rsidRDefault="00D553BD" w:rsidP="00D553BD">
      <w:pPr>
        <w:spacing w:after="0" w:line="480" w:lineRule="auto"/>
        <w:rPr>
          <w:rFonts w:asciiTheme="majorBidi" w:hAnsiTheme="majorBidi" w:cstheme="majorBidi"/>
          <w:sz w:val="24"/>
          <w:szCs w:val="24"/>
        </w:rPr>
      </w:pPr>
      <w:r>
        <w:rPr>
          <w:rFonts w:asciiTheme="majorBidi" w:hAnsiTheme="majorBidi" w:cstheme="majorBidi"/>
          <w:sz w:val="24"/>
          <w:szCs w:val="24"/>
        </w:rPr>
        <w:t>2.1.8</w:t>
      </w:r>
      <w:r w:rsidRPr="00720401">
        <w:rPr>
          <w:rFonts w:asciiTheme="majorBidi" w:hAnsiTheme="majorBidi" w:cstheme="majorBidi"/>
          <w:sz w:val="24"/>
          <w:szCs w:val="24"/>
        </w:rPr>
        <w:t xml:space="preserve"> Benefits of proper Work-life balance to health workers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D553BD" w:rsidRPr="00720401" w:rsidRDefault="00D553BD" w:rsidP="00D553BD">
      <w:pPr>
        <w:spacing w:after="0" w:line="480" w:lineRule="auto"/>
        <w:rPr>
          <w:rFonts w:asciiTheme="majorBidi" w:hAnsiTheme="majorBidi" w:cstheme="majorBidi"/>
          <w:sz w:val="24"/>
          <w:szCs w:val="24"/>
        </w:rPr>
      </w:pPr>
      <w:r>
        <w:rPr>
          <w:rFonts w:asciiTheme="majorBidi" w:hAnsiTheme="majorBidi" w:cstheme="majorBidi"/>
          <w:sz w:val="24"/>
          <w:szCs w:val="24"/>
        </w:rPr>
        <w:t>2.1.9</w:t>
      </w:r>
      <w:r w:rsidRPr="00720401">
        <w:rPr>
          <w:rFonts w:asciiTheme="majorBidi" w:hAnsiTheme="majorBidi" w:cstheme="majorBidi"/>
          <w:sz w:val="24"/>
          <w:szCs w:val="24"/>
        </w:rPr>
        <w:t xml:space="preserve"> Wok-Life Balance pra</w:t>
      </w:r>
      <w:r>
        <w:rPr>
          <w:rFonts w:asciiTheme="majorBidi" w:hAnsiTheme="majorBidi" w:cstheme="majorBidi"/>
          <w:sz w:val="24"/>
          <w:szCs w:val="24"/>
        </w:rPr>
        <w:t>ctices for Employee performance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D553BD" w:rsidRPr="00720401" w:rsidRDefault="00D553BD" w:rsidP="00D553BD">
      <w:pPr>
        <w:spacing w:after="0" w:line="480" w:lineRule="auto"/>
        <w:rPr>
          <w:rFonts w:asciiTheme="majorBidi" w:hAnsiTheme="majorBidi" w:cstheme="majorBidi"/>
          <w:sz w:val="24"/>
          <w:szCs w:val="24"/>
        </w:rPr>
      </w:pPr>
      <w:r>
        <w:rPr>
          <w:rFonts w:asciiTheme="majorBidi" w:hAnsiTheme="majorBidi" w:cstheme="majorBidi"/>
          <w:sz w:val="24"/>
          <w:szCs w:val="24"/>
        </w:rPr>
        <w:t>2.1.10</w:t>
      </w:r>
      <w:r w:rsidRPr="00720401">
        <w:rPr>
          <w:rFonts w:asciiTheme="majorBidi" w:hAnsiTheme="majorBidi" w:cstheme="majorBidi"/>
          <w:sz w:val="24"/>
          <w:szCs w:val="24"/>
        </w:rPr>
        <w:t xml:space="preserve"> Determinants of Work-life balance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D553BD" w:rsidRPr="00720401" w:rsidRDefault="00D553BD" w:rsidP="00D553BD">
      <w:pPr>
        <w:spacing w:after="0" w:line="480" w:lineRule="auto"/>
        <w:rPr>
          <w:rFonts w:asciiTheme="majorBidi" w:hAnsiTheme="majorBidi" w:cstheme="majorBidi"/>
          <w:sz w:val="24"/>
          <w:szCs w:val="24"/>
        </w:rPr>
      </w:pPr>
      <w:r>
        <w:rPr>
          <w:rFonts w:asciiTheme="majorBidi" w:hAnsiTheme="majorBidi" w:cstheme="majorBidi"/>
          <w:sz w:val="24"/>
          <w:szCs w:val="24"/>
        </w:rPr>
        <w:t>2.1.11 Challenges and conflicts</w:t>
      </w:r>
      <w:r w:rsidR="00E6354F">
        <w:rPr>
          <w:rFonts w:asciiTheme="majorBidi" w:hAnsiTheme="majorBidi" w:cstheme="majorBidi"/>
          <w:sz w:val="24"/>
          <w:szCs w:val="24"/>
        </w:rPr>
        <w:t xml:space="preserve"> </w:t>
      </w:r>
      <w:r>
        <w:rPr>
          <w:rFonts w:asciiTheme="majorBidi" w:hAnsiTheme="majorBidi" w:cstheme="majorBidi"/>
          <w:sz w:val="24"/>
          <w:szCs w:val="24"/>
        </w:rPr>
        <w:t>of</w:t>
      </w:r>
      <w:r w:rsidR="00E6354F">
        <w:rPr>
          <w:rFonts w:asciiTheme="majorBidi" w:hAnsiTheme="majorBidi" w:cstheme="majorBidi"/>
          <w:sz w:val="24"/>
          <w:szCs w:val="24"/>
        </w:rPr>
        <w:t xml:space="preserve"> </w:t>
      </w:r>
      <w:proofErr w:type="gramStart"/>
      <w:r>
        <w:rPr>
          <w:rFonts w:asciiTheme="majorBidi" w:hAnsiTheme="majorBidi" w:cstheme="majorBidi"/>
          <w:sz w:val="24"/>
          <w:szCs w:val="24"/>
        </w:rPr>
        <w:t>employees(</w:t>
      </w:r>
      <w:proofErr w:type="gramEnd"/>
      <w:r w:rsidRPr="00720401">
        <w:rPr>
          <w:rFonts w:asciiTheme="majorBidi" w:hAnsiTheme="majorBidi" w:cstheme="majorBidi"/>
          <w:sz w:val="24"/>
          <w:szCs w:val="24"/>
        </w:rPr>
        <w:t>WLB</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D553BD" w:rsidRPr="00720401" w:rsidRDefault="00D553BD" w:rsidP="00D553BD">
      <w:pPr>
        <w:spacing w:after="0" w:line="480" w:lineRule="auto"/>
        <w:jc w:val="both"/>
        <w:rPr>
          <w:rFonts w:asciiTheme="majorBidi" w:hAnsiTheme="majorBidi" w:cstheme="majorBidi"/>
          <w:sz w:val="24"/>
          <w:szCs w:val="24"/>
        </w:rPr>
      </w:pPr>
      <w:r>
        <w:rPr>
          <w:rFonts w:asciiTheme="majorBidi" w:hAnsiTheme="majorBidi" w:cstheme="majorBidi"/>
          <w:sz w:val="24"/>
          <w:szCs w:val="24"/>
        </w:rPr>
        <w:t>2.1.12</w:t>
      </w:r>
      <w:r w:rsidRPr="00720401">
        <w:rPr>
          <w:rFonts w:asciiTheme="majorBidi" w:hAnsiTheme="majorBidi" w:cstheme="majorBidi"/>
          <w:sz w:val="24"/>
          <w:szCs w:val="24"/>
        </w:rPr>
        <w:t xml:space="preserve"> Work-family balance (WFB)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D553BD" w:rsidRPr="00720401" w:rsidRDefault="00D553BD" w:rsidP="00D553BD">
      <w:pPr>
        <w:spacing w:after="0" w:line="480" w:lineRule="auto"/>
        <w:jc w:val="both"/>
        <w:rPr>
          <w:rFonts w:asciiTheme="majorBidi" w:hAnsiTheme="majorBidi" w:cstheme="majorBidi"/>
          <w:sz w:val="24"/>
          <w:szCs w:val="24"/>
        </w:rPr>
      </w:pPr>
      <w:r>
        <w:rPr>
          <w:rFonts w:asciiTheme="majorBidi" w:hAnsiTheme="majorBidi" w:cstheme="majorBidi"/>
          <w:sz w:val="24"/>
          <w:szCs w:val="24"/>
        </w:rPr>
        <w:t>2.1.13</w:t>
      </w:r>
      <w:r w:rsidRPr="00720401">
        <w:rPr>
          <w:rFonts w:asciiTheme="majorBidi" w:hAnsiTheme="majorBidi" w:cstheme="majorBidi"/>
          <w:sz w:val="24"/>
          <w:szCs w:val="24"/>
        </w:rPr>
        <w:t xml:space="preserve"> Work-social balance (WSB)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D553BD" w:rsidRPr="00720401" w:rsidRDefault="00D553BD" w:rsidP="00D553BD">
      <w:pPr>
        <w:spacing w:after="0" w:line="480" w:lineRule="auto"/>
        <w:rPr>
          <w:rFonts w:asciiTheme="majorBidi" w:hAnsiTheme="majorBidi" w:cstheme="majorBidi"/>
          <w:sz w:val="24"/>
          <w:szCs w:val="24"/>
        </w:rPr>
      </w:pPr>
      <w:r>
        <w:rPr>
          <w:rFonts w:asciiTheme="majorBidi" w:hAnsiTheme="majorBidi" w:cstheme="majorBidi"/>
          <w:sz w:val="24"/>
          <w:szCs w:val="24"/>
        </w:rPr>
        <w:t>2.1.14</w:t>
      </w:r>
      <w:r w:rsidRPr="00720401">
        <w:rPr>
          <w:rFonts w:asciiTheme="majorBidi" w:hAnsiTheme="majorBidi" w:cstheme="majorBidi"/>
          <w:sz w:val="24"/>
          <w:szCs w:val="24"/>
        </w:rPr>
        <w:t xml:space="preserve"> Work-colleagues relationship balance (WCRB)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D553BD" w:rsidRPr="00720401" w:rsidRDefault="00D553BD" w:rsidP="00D553BD">
      <w:pPr>
        <w:spacing w:after="0" w:line="480" w:lineRule="auto"/>
        <w:rPr>
          <w:rFonts w:asciiTheme="majorBidi" w:hAnsiTheme="majorBidi" w:cstheme="majorBidi"/>
          <w:sz w:val="24"/>
          <w:szCs w:val="24"/>
        </w:rPr>
      </w:pPr>
      <w:r>
        <w:rPr>
          <w:rFonts w:asciiTheme="majorBidi" w:hAnsiTheme="majorBidi" w:cstheme="majorBidi"/>
          <w:sz w:val="24"/>
          <w:szCs w:val="24"/>
        </w:rPr>
        <w:t>2.1.15</w:t>
      </w:r>
      <w:r w:rsidRPr="00720401">
        <w:rPr>
          <w:rFonts w:asciiTheme="majorBidi" w:hAnsiTheme="majorBidi" w:cstheme="majorBidi"/>
          <w:sz w:val="24"/>
          <w:szCs w:val="24"/>
        </w:rPr>
        <w:t xml:space="preserve"> Work-Life Balance programs (WLBPs)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p>
    <w:p w:rsidR="00D553BD" w:rsidRPr="00720401" w:rsidRDefault="00D553BD" w:rsidP="00D553BD">
      <w:pPr>
        <w:spacing w:after="0" w:line="480" w:lineRule="auto"/>
        <w:rPr>
          <w:rFonts w:asciiTheme="majorBidi" w:hAnsiTheme="majorBidi" w:cstheme="majorBidi"/>
          <w:sz w:val="24"/>
          <w:szCs w:val="24"/>
        </w:rPr>
      </w:pPr>
      <w:r>
        <w:rPr>
          <w:rFonts w:asciiTheme="majorBidi" w:hAnsiTheme="majorBidi" w:cstheme="majorBidi"/>
          <w:sz w:val="24"/>
          <w:szCs w:val="24"/>
        </w:rPr>
        <w:t>2.1.16</w:t>
      </w:r>
      <w:r w:rsidRPr="00720401">
        <w:rPr>
          <w:rFonts w:asciiTheme="majorBidi" w:hAnsiTheme="majorBidi" w:cstheme="majorBidi"/>
          <w:sz w:val="24"/>
          <w:szCs w:val="24"/>
        </w:rPr>
        <w:t xml:space="preserve"> Effects of work-life imbalance on family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D553BD" w:rsidRPr="00720401" w:rsidRDefault="00D553BD" w:rsidP="00D553BD">
      <w:pPr>
        <w:spacing w:after="0" w:line="480" w:lineRule="auto"/>
        <w:jc w:val="both"/>
        <w:rPr>
          <w:rFonts w:asciiTheme="majorBidi" w:hAnsiTheme="majorBidi" w:cstheme="majorBidi"/>
          <w:sz w:val="24"/>
          <w:szCs w:val="24"/>
        </w:rPr>
      </w:pPr>
      <w:r>
        <w:rPr>
          <w:rFonts w:asciiTheme="majorBidi" w:hAnsiTheme="majorBidi" w:cstheme="majorBidi"/>
          <w:sz w:val="24"/>
          <w:szCs w:val="24"/>
        </w:rPr>
        <w:t>2.1.17</w:t>
      </w:r>
      <w:r w:rsidRPr="00720401">
        <w:rPr>
          <w:rFonts w:asciiTheme="majorBidi" w:hAnsiTheme="majorBidi" w:cstheme="majorBidi"/>
          <w:sz w:val="24"/>
          <w:szCs w:val="24"/>
        </w:rPr>
        <w:t xml:space="preserve"> Effect of work-life imbalance on employees’ productivity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D553BD" w:rsidRPr="00720401" w:rsidRDefault="00D553BD" w:rsidP="00D553BD">
      <w:pPr>
        <w:spacing w:after="0" w:line="480" w:lineRule="auto"/>
        <w:jc w:val="both"/>
        <w:rPr>
          <w:rFonts w:asciiTheme="majorBidi" w:hAnsiTheme="majorBidi" w:cstheme="majorBidi"/>
          <w:sz w:val="24"/>
          <w:szCs w:val="24"/>
        </w:rPr>
      </w:pPr>
      <w:r>
        <w:rPr>
          <w:rFonts w:asciiTheme="majorBidi" w:hAnsiTheme="majorBidi" w:cstheme="majorBidi"/>
          <w:sz w:val="24"/>
          <w:szCs w:val="24"/>
        </w:rPr>
        <w:t>2.1.18</w:t>
      </w:r>
      <w:r w:rsidRPr="00720401">
        <w:rPr>
          <w:rFonts w:asciiTheme="majorBidi" w:hAnsiTheme="majorBidi" w:cstheme="majorBidi"/>
          <w:sz w:val="24"/>
          <w:szCs w:val="24"/>
        </w:rPr>
        <w:t xml:space="preserve"> Effect of Work-life imbalance on the organization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D553BD" w:rsidRPr="00720401" w:rsidRDefault="00D553BD" w:rsidP="00D553BD">
      <w:pPr>
        <w:spacing w:after="0" w:line="480" w:lineRule="auto"/>
        <w:jc w:val="both"/>
        <w:rPr>
          <w:rFonts w:asciiTheme="majorBidi" w:hAnsiTheme="majorBidi" w:cstheme="majorBidi"/>
          <w:sz w:val="24"/>
          <w:szCs w:val="24"/>
        </w:rPr>
      </w:pPr>
      <w:r>
        <w:rPr>
          <w:rFonts w:asciiTheme="majorBidi" w:hAnsiTheme="majorBidi" w:cstheme="majorBidi"/>
          <w:sz w:val="24"/>
          <w:szCs w:val="24"/>
        </w:rPr>
        <w:t>2.1.19</w:t>
      </w:r>
      <w:r w:rsidRPr="00720401">
        <w:rPr>
          <w:rFonts w:asciiTheme="majorBidi" w:hAnsiTheme="majorBidi" w:cstheme="majorBidi"/>
          <w:sz w:val="24"/>
          <w:szCs w:val="24"/>
        </w:rPr>
        <w:t>Improving proper Work-life balance in an organization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D553BD" w:rsidRPr="00720401" w:rsidRDefault="00D553BD" w:rsidP="00D553BD">
      <w:pPr>
        <w:spacing w:after="0" w:line="480" w:lineRule="auto"/>
        <w:jc w:val="both"/>
        <w:rPr>
          <w:rFonts w:asciiTheme="majorBidi" w:hAnsiTheme="majorBidi" w:cstheme="majorBidi"/>
          <w:sz w:val="24"/>
          <w:szCs w:val="24"/>
        </w:rPr>
      </w:pPr>
      <w:r>
        <w:rPr>
          <w:rFonts w:asciiTheme="majorBidi" w:hAnsiTheme="majorBidi" w:cstheme="majorBidi"/>
          <w:sz w:val="24"/>
          <w:szCs w:val="24"/>
        </w:rPr>
        <w:t>2.1.20</w:t>
      </w:r>
      <w:r w:rsidRPr="00720401">
        <w:rPr>
          <w:rFonts w:asciiTheme="majorBidi" w:hAnsiTheme="majorBidi" w:cstheme="majorBidi"/>
          <w:sz w:val="24"/>
          <w:szCs w:val="24"/>
        </w:rPr>
        <w:t>A link between work-life balance and health workers performance</w:t>
      </w:r>
      <w:r>
        <w:rPr>
          <w:rFonts w:asciiTheme="majorBidi" w:hAnsiTheme="majorBidi" w:cstheme="majorBidi"/>
          <w:sz w:val="24"/>
          <w:szCs w:val="24"/>
        </w:rPr>
        <w:tab/>
      </w:r>
      <w:r>
        <w:rPr>
          <w:rFonts w:asciiTheme="majorBidi" w:hAnsiTheme="majorBidi" w:cstheme="majorBidi"/>
          <w:sz w:val="24"/>
          <w:szCs w:val="24"/>
        </w:rPr>
        <w:tab/>
        <w:t>40</w:t>
      </w:r>
    </w:p>
    <w:p w:rsidR="00D553BD" w:rsidRPr="00720401" w:rsidRDefault="00D553BD" w:rsidP="00D553BD">
      <w:pPr>
        <w:spacing w:after="0" w:line="480" w:lineRule="auto"/>
        <w:jc w:val="both"/>
        <w:rPr>
          <w:rFonts w:asciiTheme="majorBidi" w:hAnsiTheme="majorBidi" w:cstheme="majorBidi"/>
          <w:sz w:val="24"/>
          <w:szCs w:val="24"/>
        </w:rPr>
      </w:pPr>
      <w:r>
        <w:rPr>
          <w:rFonts w:asciiTheme="majorBidi" w:hAnsiTheme="majorBidi" w:cstheme="majorBidi"/>
          <w:sz w:val="24"/>
          <w:szCs w:val="24"/>
        </w:rPr>
        <w:t>2.1.21</w:t>
      </w:r>
      <w:r w:rsidRPr="00720401">
        <w:rPr>
          <w:rFonts w:asciiTheme="majorBidi" w:hAnsiTheme="majorBidi" w:cstheme="majorBidi"/>
          <w:sz w:val="24"/>
          <w:szCs w:val="24"/>
        </w:rPr>
        <w:t xml:space="preserve"> Employee performance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D553BD" w:rsidRPr="00720401" w:rsidRDefault="00D553BD" w:rsidP="00D553BD">
      <w:pPr>
        <w:spacing w:after="0" w:line="480" w:lineRule="auto"/>
        <w:jc w:val="both"/>
        <w:rPr>
          <w:rFonts w:asciiTheme="majorBidi" w:hAnsiTheme="majorBidi" w:cstheme="majorBidi"/>
          <w:sz w:val="24"/>
          <w:szCs w:val="24"/>
        </w:rPr>
      </w:pPr>
      <w:r>
        <w:rPr>
          <w:rFonts w:asciiTheme="majorBidi" w:hAnsiTheme="majorBidi" w:cstheme="majorBidi"/>
          <w:sz w:val="24"/>
          <w:szCs w:val="24"/>
        </w:rPr>
        <w:t>2.1.22</w:t>
      </w:r>
      <w:r w:rsidRPr="00720401">
        <w:rPr>
          <w:rFonts w:asciiTheme="majorBidi" w:hAnsiTheme="majorBidi" w:cstheme="majorBidi"/>
          <w:sz w:val="24"/>
          <w:szCs w:val="24"/>
        </w:rPr>
        <w:t xml:space="preserve"> Employee engagement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43</w:t>
      </w:r>
    </w:p>
    <w:p w:rsidR="00D553BD" w:rsidRPr="00720401" w:rsidRDefault="00D553BD" w:rsidP="00D553B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2.1.23</w:t>
      </w:r>
      <w:r w:rsidRPr="00720401">
        <w:rPr>
          <w:rFonts w:asciiTheme="majorBidi" w:hAnsiTheme="majorBidi" w:cstheme="majorBidi"/>
          <w:sz w:val="24"/>
          <w:szCs w:val="24"/>
        </w:rPr>
        <w:t xml:space="preserve"> Job Satisfaction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49</w:t>
      </w:r>
    </w:p>
    <w:p w:rsidR="00D553BD" w:rsidRPr="00720401" w:rsidRDefault="00D553BD" w:rsidP="00D553BD">
      <w:pPr>
        <w:pStyle w:val="Default"/>
        <w:spacing w:line="360" w:lineRule="auto"/>
        <w:jc w:val="both"/>
        <w:rPr>
          <w:rFonts w:asciiTheme="majorBidi" w:hAnsiTheme="majorBidi" w:cstheme="majorBidi"/>
          <w:shd w:val="clear" w:color="auto" w:fill="FFFFFF"/>
        </w:rPr>
      </w:pPr>
      <w:r>
        <w:rPr>
          <w:rFonts w:asciiTheme="majorBidi" w:hAnsiTheme="majorBidi" w:cstheme="majorBidi"/>
          <w:shd w:val="clear" w:color="auto" w:fill="FFFFFF"/>
        </w:rPr>
        <w:t>2.1.24</w:t>
      </w:r>
      <w:r w:rsidRPr="00720401">
        <w:rPr>
          <w:rFonts w:asciiTheme="majorBidi" w:hAnsiTheme="majorBidi" w:cstheme="majorBidi"/>
          <w:shd w:val="clear" w:color="auto" w:fill="FFFFFF"/>
        </w:rPr>
        <w:t xml:space="preserve"> Organizational Commitment</w:t>
      </w:r>
      <w:r>
        <w:rPr>
          <w:rFonts w:asciiTheme="majorBidi" w:hAnsiTheme="majorBidi" w:cstheme="majorBidi"/>
          <w:shd w:val="clear" w:color="auto" w:fill="FFFFFF"/>
        </w:rPr>
        <w:tab/>
      </w:r>
      <w:r>
        <w:rPr>
          <w:rFonts w:asciiTheme="majorBidi" w:hAnsiTheme="majorBidi" w:cstheme="majorBidi"/>
          <w:shd w:val="clear" w:color="auto" w:fill="FFFFFF"/>
        </w:rPr>
        <w:tab/>
      </w:r>
      <w:r>
        <w:rPr>
          <w:rFonts w:asciiTheme="majorBidi" w:hAnsiTheme="majorBidi" w:cstheme="majorBidi"/>
          <w:shd w:val="clear" w:color="auto" w:fill="FFFFFF"/>
        </w:rPr>
        <w:tab/>
      </w:r>
      <w:r>
        <w:rPr>
          <w:rFonts w:asciiTheme="majorBidi" w:hAnsiTheme="majorBidi" w:cstheme="majorBidi"/>
          <w:shd w:val="clear" w:color="auto" w:fill="FFFFFF"/>
        </w:rPr>
        <w:tab/>
      </w:r>
      <w:r>
        <w:rPr>
          <w:rFonts w:asciiTheme="majorBidi" w:hAnsiTheme="majorBidi" w:cstheme="majorBidi"/>
          <w:shd w:val="clear" w:color="auto" w:fill="FFFFFF"/>
        </w:rPr>
        <w:tab/>
      </w:r>
      <w:r>
        <w:rPr>
          <w:rFonts w:asciiTheme="majorBidi" w:hAnsiTheme="majorBidi" w:cstheme="majorBidi"/>
          <w:shd w:val="clear" w:color="auto" w:fill="FFFFFF"/>
        </w:rPr>
        <w:tab/>
      </w:r>
      <w:r>
        <w:rPr>
          <w:rFonts w:asciiTheme="majorBidi" w:hAnsiTheme="majorBidi" w:cstheme="majorBidi"/>
          <w:shd w:val="clear" w:color="auto" w:fill="FFFFFF"/>
        </w:rPr>
        <w:tab/>
        <w:t>52</w:t>
      </w:r>
    </w:p>
    <w:p w:rsidR="00D553BD" w:rsidRPr="00720401" w:rsidRDefault="00D553BD" w:rsidP="00D553BD">
      <w:pPr>
        <w:autoSpaceDE w:val="0"/>
        <w:autoSpaceDN w:val="0"/>
        <w:adjustRightInd w:val="0"/>
        <w:spacing w:after="0" w:line="36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2.1.25</w:t>
      </w:r>
      <w:r w:rsidRPr="00720401">
        <w:rPr>
          <w:rFonts w:asciiTheme="majorBidi" w:hAnsiTheme="majorBidi" w:cstheme="majorBidi"/>
          <w:sz w:val="24"/>
          <w:szCs w:val="24"/>
          <w:shd w:val="clear" w:color="auto" w:fill="FFFFFF"/>
        </w:rPr>
        <w:t xml:space="preserve"> Employees’ Productivity</w:t>
      </w:r>
      <w:r>
        <w:rPr>
          <w:rFonts w:asciiTheme="majorBidi" w:hAnsiTheme="majorBidi" w:cstheme="majorBidi"/>
          <w:sz w:val="24"/>
          <w:szCs w:val="24"/>
          <w:shd w:val="clear" w:color="auto" w:fill="FFFFFF"/>
        </w:rPr>
        <w:tab/>
      </w:r>
      <w:r>
        <w:rPr>
          <w:rFonts w:asciiTheme="majorBidi" w:hAnsiTheme="majorBidi" w:cstheme="majorBidi"/>
          <w:sz w:val="24"/>
          <w:szCs w:val="24"/>
          <w:shd w:val="clear" w:color="auto" w:fill="FFFFFF"/>
        </w:rPr>
        <w:tab/>
      </w:r>
      <w:r>
        <w:rPr>
          <w:rFonts w:asciiTheme="majorBidi" w:hAnsiTheme="majorBidi" w:cstheme="majorBidi"/>
          <w:sz w:val="24"/>
          <w:szCs w:val="24"/>
          <w:shd w:val="clear" w:color="auto" w:fill="FFFFFF"/>
        </w:rPr>
        <w:tab/>
      </w:r>
      <w:r>
        <w:rPr>
          <w:rFonts w:asciiTheme="majorBidi" w:hAnsiTheme="majorBidi" w:cstheme="majorBidi"/>
          <w:sz w:val="24"/>
          <w:szCs w:val="24"/>
          <w:shd w:val="clear" w:color="auto" w:fill="FFFFFF"/>
        </w:rPr>
        <w:tab/>
      </w:r>
      <w:r>
        <w:rPr>
          <w:rFonts w:asciiTheme="majorBidi" w:hAnsiTheme="majorBidi" w:cstheme="majorBidi"/>
          <w:sz w:val="24"/>
          <w:szCs w:val="24"/>
          <w:shd w:val="clear" w:color="auto" w:fill="FFFFFF"/>
        </w:rPr>
        <w:tab/>
      </w:r>
      <w:r>
        <w:rPr>
          <w:rFonts w:asciiTheme="majorBidi" w:hAnsiTheme="majorBidi" w:cstheme="majorBidi"/>
          <w:sz w:val="24"/>
          <w:szCs w:val="24"/>
          <w:shd w:val="clear" w:color="auto" w:fill="FFFFFF"/>
        </w:rPr>
        <w:tab/>
      </w:r>
      <w:r>
        <w:rPr>
          <w:rFonts w:asciiTheme="majorBidi" w:hAnsiTheme="majorBidi" w:cstheme="majorBidi"/>
          <w:sz w:val="24"/>
          <w:szCs w:val="24"/>
          <w:shd w:val="clear" w:color="auto" w:fill="FFFFFF"/>
        </w:rPr>
        <w:tab/>
        <w:t>61</w:t>
      </w:r>
    </w:p>
    <w:p w:rsidR="00D553BD" w:rsidRDefault="00D553BD" w:rsidP="00D553BD">
      <w:pPr>
        <w:spacing w:after="0" w:line="240" w:lineRule="auto"/>
        <w:rPr>
          <w:rFonts w:asciiTheme="majorBidi" w:hAnsiTheme="majorBidi" w:cstheme="majorBidi"/>
          <w:sz w:val="24"/>
          <w:szCs w:val="24"/>
        </w:rPr>
      </w:pPr>
      <w:r>
        <w:rPr>
          <w:rFonts w:asciiTheme="majorBidi" w:hAnsiTheme="majorBidi" w:cstheme="majorBidi"/>
          <w:sz w:val="24"/>
          <w:szCs w:val="24"/>
        </w:rPr>
        <w:t>2.1.26</w:t>
      </w:r>
      <w:r w:rsidRPr="00720401">
        <w:rPr>
          <w:rFonts w:asciiTheme="majorBidi" w:hAnsiTheme="majorBidi" w:cstheme="majorBidi"/>
          <w:sz w:val="24"/>
          <w:szCs w:val="24"/>
        </w:rPr>
        <w:t xml:space="preserve"> Relationship between Work-life balance and Employee Performance</w:t>
      </w:r>
      <w:r>
        <w:rPr>
          <w:rFonts w:asciiTheme="majorBidi" w:hAnsiTheme="majorBidi" w:cstheme="majorBidi"/>
          <w:sz w:val="24"/>
          <w:szCs w:val="24"/>
        </w:rPr>
        <w:tab/>
        <w:t>65</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2.2.0 Theoretical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66</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2.2.1 Work enrichment theory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66</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2.2.2 Integration theory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67</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2.2.3 The segmentation theory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67</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2.2.4 Spill-over theory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68</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2.2.5 Border theory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68</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2.3 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69</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2.4 Gaps in the literature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72</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CHAPTER THREE</w:t>
      </w:r>
      <w:r>
        <w:rPr>
          <w:rFonts w:asciiTheme="majorBidi" w:hAnsiTheme="majorBidi" w:cstheme="majorBidi"/>
          <w:sz w:val="24"/>
          <w:szCs w:val="24"/>
        </w:rPr>
        <w:t xml:space="preserve"> METHODOLOGY </w:t>
      </w:r>
    </w:p>
    <w:p w:rsidR="00D553BD" w:rsidRPr="00720401" w:rsidRDefault="00D553BD" w:rsidP="00D553BD">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720401">
        <w:rPr>
          <w:rFonts w:asciiTheme="majorBidi" w:hAnsiTheme="majorBidi" w:cstheme="majorBidi"/>
          <w:sz w:val="24"/>
          <w:szCs w:val="24"/>
        </w:rPr>
        <w:t>3.0</w:t>
      </w:r>
      <w:r>
        <w:rPr>
          <w:rFonts w:asciiTheme="majorBidi" w:hAnsiTheme="majorBidi" w:cstheme="majorBidi"/>
          <w:sz w:val="24"/>
          <w:szCs w:val="24"/>
        </w:rPr>
        <w:t xml:space="preserve"> 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75</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3.1 Background of UITH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75</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3.2 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79</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3.3 Research population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79</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3.4 Sample size and sampling technique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79</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3.5 Research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82</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3. 6 Validity and reliability of the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82</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3.</w:t>
      </w:r>
      <w:r>
        <w:rPr>
          <w:rFonts w:asciiTheme="majorBidi" w:hAnsiTheme="majorBidi" w:cstheme="majorBidi"/>
          <w:sz w:val="24"/>
          <w:szCs w:val="24"/>
        </w:rPr>
        <w:t xml:space="preserve">7 Procedures for data collection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83</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lastRenderedPageBreak/>
        <w:t>3.8 Method of 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83</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3.9 Model Specifications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84</w:t>
      </w:r>
    </w:p>
    <w:p w:rsidR="00D553BD"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3.10 Ethical Consideration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87</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CHAPTER FOUR: DATA PRESENTATION AND ANALYSIS</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4.0 </w:t>
      </w:r>
      <w:r>
        <w:rPr>
          <w:rFonts w:asciiTheme="majorBidi" w:hAnsiTheme="majorBidi" w:cstheme="majorBidi"/>
          <w:sz w:val="24"/>
          <w:szCs w:val="24"/>
        </w:rPr>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88</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4.1 Presentation and interpretation of Responses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89</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4.1.1 Demographic distribution of the Respondents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89</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4.1.2 Descriptive analysis of study variables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93</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4.2 Test of Research Hypotheses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123</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4.3 Discussion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136</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CHAPTERFIVE: SUMMARY, CONCLUSION AND RECOMMENDATIONS</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5.0 </w:t>
      </w:r>
      <w:r>
        <w:rPr>
          <w:rFonts w:asciiTheme="majorBidi" w:hAnsiTheme="majorBidi" w:cstheme="majorBidi"/>
          <w:sz w:val="24"/>
          <w:szCs w:val="24"/>
        </w:rPr>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140</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5.1 Summary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140</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5.2 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142</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5.3 Recommendations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145</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5.4 Suggestions for Further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147</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5.5 Contributions to knowledg</w:t>
      </w:r>
      <w:r>
        <w:rPr>
          <w:rFonts w:asciiTheme="majorBidi" w:hAnsiTheme="majorBidi" w:cstheme="majorBidi"/>
          <w:sz w:val="24"/>
          <w:szCs w:val="24"/>
        </w:rPr>
        <w:t>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147</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References</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sidR="00D77D75">
        <w:rPr>
          <w:rFonts w:asciiTheme="majorBidi" w:hAnsiTheme="majorBidi" w:cstheme="majorBidi"/>
          <w:sz w:val="24"/>
          <w:szCs w:val="24"/>
        </w:rPr>
        <w:t xml:space="preserve">        </w:t>
      </w:r>
      <w:r>
        <w:rPr>
          <w:rFonts w:asciiTheme="majorBidi" w:hAnsiTheme="majorBidi" w:cstheme="majorBidi"/>
          <w:sz w:val="24"/>
          <w:szCs w:val="24"/>
        </w:rPr>
        <w:t>149</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Appendix</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7D75">
        <w:rPr>
          <w:rFonts w:asciiTheme="majorBidi" w:hAnsiTheme="majorBidi" w:cstheme="majorBidi"/>
          <w:sz w:val="24"/>
          <w:szCs w:val="24"/>
        </w:rPr>
        <w:t xml:space="preserve">         </w:t>
      </w:r>
      <w:r>
        <w:rPr>
          <w:rFonts w:asciiTheme="majorBidi" w:hAnsiTheme="majorBidi" w:cstheme="majorBidi"/>
          <w:sz w:val="24"/>
          <w:szCs w:val="24"/>
        </w:rPr>
        <w:t>168</w:t>
      </w:r>
    </w:p>
    <w:p w:rsidR="000F0C73" w:rsidRPr="006B2583" w:rsidRDefault="00D553BD" w:rsidP="006B2583">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Questionnaire checklist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169</w:t>
      </w:r>
    </w:p>
    <w:p w:rsidR="00D553BD" w:rsidRPr="000137F8" w:rsidRDefault="00D553BD" w:rsidP="00D553BD">
      <w:pPr>
        <w:spacing w:after="0" w:line="480" w:lineRule="auto"/>
        <w:jc w:val="center"/>
        <w:rPr>
          <w:rFonts w:asciiTheme="majorBidi" w:hAnsiTheme="majorBidi" w:cstheme="majorBidi"/>
          <w:b/>
          <w:sz w:val="24"/>
          <w:szCs w:val="24"/>
        </w:rPr>
      </w:pPr>
      <w:r w:rsidRPr="000137F8">
        <w:rPr>
          <w:rFonts w:asciiTheme="majorBidi" w:hAnsiTheme="majorBidi" w:cstheme="majorBidi"/>
          <w:b/>
          <w:sz w:val="24"/>
          <w:szCs w:val="24"/>
        </w:rPr>
        <w:lastRenderedPageBreak/>
        <w:t>LIST OF TABLES</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4.1 Respondents’ Gender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89</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Table 4.2 Respondents’ marital status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89</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Table 4.3 Respondents’ 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90</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Table 4.4 Respondents’ length of service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91</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Table 4.5 Respondents Highest Educational Education Qualification</w:t>
      </w:r>
      <w:r>
        <w:rPr>
          <w:rFonts w:asciiTheme="majorBidi" w:hAnsiTheme="majorBidi" w:cstheme="majorBidi"/>
          <w:sz w:val="24"/>
          <w:szCs w:val="24"/>
        </w:rPr>
        <w:tab/>
      </w:r>
      <w:r>
        <w:rPr>
          <w:rFonts w:asciiTheme="majorBidi" w:hAnsiTheme="majorBidi" w:cstheme="majorBidi"/>
          <w:sz w:val="24"/>
          <w:szCs w:val="24"/>
        </w:rPr>
        <w:tab/>
        <w:t>92</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Table 4.6 I still find reasonable time to spend with my spouse despite the nature       </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                Of my 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93</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Table 4.7 The task at work doesn’t affect my relationship with my spouse</w:t>
      </w:r>
      <w:r>
        <w:rPr>
          <w:rFonts w:asciiTheme="majorBidi" w:hAnsiTheme="majorBidi" w:cstheme="majorBidi"/>
          <w:sz w:val="24"/>
          <w:szCs w:val="24"/>
        </w:rPr>
        <w:tab/>
      </w:r>
      <w:r>
        <w:rPr>
          <w:rFonts w:asciiTheme="majorBidi" w:hAnsiTheme="majorBidi" w:cstheme="majorBidi"/>
          <w:sz w:val="24"/>
          <w:szCs w:val="24"/>
        </w:rPr>
        <w:tab/>
        <w:t>94</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Table 4.8 The responsibility of my parents and siblings doesn’t hinder </w:t>
      </w:r>
      <w:proofErr w:type="gramStart"/>
      <w:r w:rsidRPr="00720401">
        <w:rPr>
          <w:rFonts w:asciiTheme="majorBidi" w:hAnsiTheme="majorBidi" w:cstheme="majorBidi"/>
          <w:sz w:val="24"/>
          <w:szCs w:val="24"/>
        </w:rPr>
        <w:t>my</w:t>
      </w:r>
      <w:proofErr w:type="gramEnd"/>
    </w:p>
    <w:p w:rsidR="00D553BD" w:rsidRPr="00720401" w:rsidRDefault="00D553BD" w:rsidP="00D553BD">
      <w:pPr>
        <w:spacing w:after="0" w:line="480" w:lineRule="auto"/>
        <w:ind w:firstLine="993"/>
        <w:jc w:val="both"/>
        <w:rPr>
          <w:rFonts w:asciiTheme="majorBidi" w:hAnsiTheme="majorBidi" w:cstheme="majorBidi"/>
          <w:sz w:val="24"/>
          <w:szCs w:val="24"/>
        </w:rPr>
      </w:pPr>
      <w:r w:rsidRPr="00720401">
        <w:rPr>
          <w:rFonts w:asciiTheme="majorBidi" w:hAnsiTheme="majorBidi" w:cstheme="majorBidi"/>
          <w:sz w:val="24"/>
          <w:szCs w:val="24"/>
        </w:rPr>
        <w:t>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95</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Table 4.9 Attention given to my parents and siblings hasn’t been affected due </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 xml:space="preserve">               to pressure from 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95</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Table 4.10 Attention given to children hasn’t been affected due to due to the </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 xml:space="preserve">                 pressure from my 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96</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Table 4.11 I am satisfied with the time I spend with my children despite </w:t>
      </w:r>
      <w:proofErr w:type="gramStart"/>
      <w:r w:rsidRPr="00720401">
        <w:rPr>
          <w:rFonts w:asciiTheme="majorBidi" w:hAnsiTheme="majorBidi" w:cstheme="majorBidi"/>
          <w:sz w:val="24"/>
          <w:szCs w:val="24"/>
        </w:rPr>
        <w:t>my</w:t>
      </w:r>
      <w:proofErr w:type="gramEnd"/>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                   tight schedule.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97</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4.12 Generally speaking, I am satisfied with this job.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98</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4.13 I am generally satisfied with the kinds of work I do on this job.</w:t>
      </w:r>
      <w:r>
        <w:rPr>
          <w:rFonts w:asciiTheme="majorBidi" w:hAnsiTheme="majorBidi" w:cstheme="majorBidi"/>
          <w:sz w:val="24"/>
          <w:szCs w:val="24"/>
        </w:rPr>
        <w:tab/>
      </w:r>
      <w:r>
        <w:rPr>
          <w:rFonts w:asciiTheme="majorBidi" w:hAnsiTheme="majorBidi" w:cstheme="majorBidi"/>
          <w:sz w:val="24"/>
          <w:szCs w:val="24"/>
        </w:rPr>
        <w:tab/>
        <w:t>98</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4.14 Most people on this job are generally satisfied with the job.</w:t>
      </w:r>
      <w:r>
        <w:rPr>
          <w:rFonts w:asciiTheme="majorBidi" w:hAnsiTheme="majorBidi" w:cstheme="majorBidi"/>
          <w:sz w:val="24"/>
          <w:szCs w:val="24"/>
        </w:rPr>
        <w:tab/>
      </w:r>
      <w:r>
        <w:rPr>
          <w:rFonts w:asciiTheme="majorBidi" w:hAnsiTheme="majorBidi" w:cstheme="majorBidi"/>
          <w:sz w:val="24"/>
          <w:szCs w:val="24"/>
        </w:rPr>
        <w:tab/>
        <w:t>99</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lastRenderedPageBreak/>
        <w:t>Table 4.15 The time I spend with my friends hasn’t affected my tasks at work.</w:t>
      </w:r>
      <w:r w:rsidR="00D75798">
        <w:rPr>
          <w:rFonts w:asciiTheme="majorBidi" w:hAnsiTheme="majorBidi" w:cstheme="majorBidi"/>
          <w:sz w:val="24"/>
          <w:szCs w:val="24"/>
        </w:rPr>
        <w:t xml:space="preserve">   </w:t>
      </w:r>
      <w:r>
        <w:rPr>
          <w:rFonts w:asciiTheme="majorBidi" w:hAnsiTheme="majorBidi" w:cstheme="majorBidi"/>
          <w:sz w:val="24"/>
          <w:szCs w:val="24"/>
        </w:rPr>
        <w:t>100</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4.16 The time I spend working doesn’t affect the time I spends on social</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                  matters with friends.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101</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Table 4.17 The social functions I usually attend don’t hinder my productivity </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              at 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101</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 Table 4.18 The pressure I receive from my work hasn’t affected my attention </w:t>
      </w:r>
    </w:p>
    <w:p w:rsidR="00D553BD" w:rsidRPr="00720401" w:rsidRDefault="00D553BD" w:rsidP="00D553BD">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on social activities.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102</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Table 4.19 I attend to large number of patients every day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103</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Table 4.20 I attend to all pa</w:t>
      </w:r>
      <w:r>
        <w:rPr>
          <w:rFonts w:asciiTheme="majorBidi" w:hAnsiTheme="majorBidi" w:cstheme="majorBidi"/>
          <w:sz w:val="24"/>
          <w:szCs w:val="24"/>
        </w:rPr>
        <w:t>tients attached to me every day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103</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Table 4.21 I accomplish my tasks quickly and efficiently.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104</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Table 4.22 I have a high </w:t>
      </w:r>
      <w:r>
        <w:rPr>
          <w:rFonts w:asciiTheme="majorBidi" w:hAnsiTheme="majorBidi" w:cstheme="majorBidi"/>
          <w:sz w:val="24"/>
          <w:szCs w:val="24"/>
        </w:rPr>
        <w:t>standard of task accomplishment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105</w:t>
      </w:r>
    </w:p>
    <w:p w:rsidR="00D553BD" w:rsidRPr="00720401" w:rsidRDefault="00D553BD" w:rsidP="00D553BD">
      <w:pPr>
        <w:spacing w:after="0" w:line="480" w:lineRule="auto"/>
        <w:ind w:left="851" w:hanging="851"/>
        <w:jc w:val="both"/>
        <w:rPr>
          <w:rFonts w:asciiTheme="majorBidi" w:hAnsiTheme="majorBidi" w:cstheme="majorBidi"/>
          <w:sz w:val="24"/>
          <w:szCs w:val="24"/>
        </w:rPr>
      </w:pPr>
      <w:r w:rsidRPr="00720401">
        <w:rPr>
          <w:rFonts w:asciiTheme="majorBidi" w:hAnsiTheme="majorBidi" w:cstheme="majorBidi"/>
          <w:sz w:val="24"/>
          <w:szCs w:val="24"/>
        </w:rPr>
        <w:t>Table 4.23 My</w:t>
      </w:r>
      <w:r>
        <w:rPr>
          <w:rFonts w:asciiTheme="majorBidi" w:hAnsiTheme="majorBidi" w:cstheme="majorBidi"/>
          <w:sz w:val="24"/>
          <w:szCs w:val="24"/>
        </w:rPr>
        <w:t xml:space="preserve"> colleagues in my department and I do have reasonable time to discuss personal       issues despite the high workload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105</w:t>
      </w:r>
    </w:p>
    <w:p w:rsidR="00D553BD" w:rsidRDefault="00D553BD" w:rsidP="00D553BD">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4.24 The high task at work doesn’t affect my relationship with my</w:t>
      </w:r>
      <w:r w:rsidRPr="00720401">
        <w:rPr>
          <w:rFonts w:asciiTheme="majorBidi" w:hAnsiTheme="majorBidi" w:cstheme="majorBidi"/>
          <w:sz w:val="24"/>
          <w:szCs w:val="24"/>
        </w:rPr>
        <w:t xml:space="preserve"> colleagues </w:t>
      </w:r>
    </w:p>
    <w:p w:rsidR="00D553BD" w:rsidRPr="00720401" w:rsidRDefault="00D553BD" w:rsidP="00D553BD">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in my department</w:t>
      </w:r>
      <w:r w:rsidRPr="00720401">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106</w:t>
      </w:r>
    </w:p>
    <w:p w:rsidR="00D553BD" w:rsidRPr="00720401" w:rsidRDefault="00D553BD" w:rsidP="00D553BD">
      <w:p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Table 4.25 The responsibility of my</w:t>
      </w:r>
      <w:r w:rsidRPr="00720401">
        <w:rPr>
          <w:rFonts w:asciiTheme="majorBidi" w:hAnsiTheme="majorBidi" w:cstheme="majorBidi"/>
          <w:sz w:val="24"/>
          <w:szCs w:val="24"/>
        </w:rPr>
        <w:t xml:space="preserve"> colleague</w:t>
      </w:r>
      <w:r>
        <w:rPr>
          <w:rFonts w:asciiTheme="majorBidi" w:hAnsiTheme="majorBidi" w:cstheme="majorBidi"/>
          <w:sz w:val="24"/>
          <w:szCs w:val="24"/>
        </w:rPr>
        <w:t>s in other departments doesn’t hinder my 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75798">
        <w:rPr>
          <w:rFonts w:asciiTheme="majorBidi" w:hAnsiTheme="majorBidi" w:cstheme="majorBidi"/>
          <w:sz w:val="24"/>
          <w:szCs w:val="24"/>
        </w:rPr>
        <w:t xml:space="preserve">         </w:t>
      </w:r>
      <w:r>
        <w:rPr>
          <w:rFonts w:asciiTheme="majorBidi" w:hAnsiTheme="majorBidi" w:cstheme="majorBidi"/>
          <w:sz w:val="24"/>
          <w:szCs w:val="24"/>
        </w:rPr>
        <w:t>107</w:t>
      </w:r>
    </w:p>
    <w:p w:rsidR="00D553BD" w:rsidRPr="00720401" w:rsidRDefault="00D553BD" w:rsidP="00D553BD">
      <w:pPr>
        <w:spacing w:after="0"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Table 4.26 Attention given to </w:t>
      </w:r>
      <w:r w:rsidRPr="00720401">
        <w:rPr>
          <w:rFonts w:asciiTheme="majorBidi" w:hAnsiTheme="majorBidi" w:cstheme="majorBidi"/>
          <w:sz w:val="24"/>
          <w:szCs w:val="24"/>
        </w:rPr>
        <w:t xml:space="preserve">my colleagues </w:t>
      </w:r>
      <w:r>
        <w:rPr>
          <w:rFonts w:asciiTheme="majorBidi" w:hAnsiTheme="majorBidi" w:cstheme="majorBidi"/>
          <w:sz w:val="24"/>
          <w:szCs w:val="24"/>
        </w:rPr>
        <w:t>outside the</w:t>
      </w:r>
      <w:r w:rsidRPr="00720401">
        <w:rPr>
          <w:rFonts w:asciiTheme="majorBidi" w:hAnsiTheme="majorBidi" w:cstheme="majorBidi"/>
          <w:sz w:val="24"/>
          <w:szCs w:val="24"/>
        </w:rPr>
        <w:t xml:space="preserve"> departments </w:t>
      </w:r>
      <w:r>
        <w:rPr>
          <w:rFonts w:asciiTheme="majorBidi" w:hAnsiTheme="majorBidi" w:cstheme="majorBidi"/>
          <w:sz w:val="24"/>
          <w:szCs w:val="24"/>
        </w:rPr>
        <w:t xml:space="preserve">hasn’t been </w:t>
      </w:r>
      <w:proofErr w:type="spellStart"/>
      <w:r>
        <w:rPr>
          <w:rFonts w:asciiTheme="majorBidi" w:hAnsiTheme="majorBidi" w:cstheme="majorBidi"/>
          <w:sz w:val="24"/>
          <w:szCs w:val="24"/>
        </w:rPr>
        <w:t>affecteddue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toThe</w:t>
      </w:r>
      <w:proofErr w:type="spellEnd"/>
      <w:r>
        <w:rPr>
          <w:rFonts w:asciiTheme="majorBidi" w:hAnsiTheme="majorBidi" w:cstheme="majorBidi"/>
          <w:sz w:val="24"/>
          <w:szCs w:val="24"/>
        </w:rPr>
        <w:t xml:space="preserve"> pressure from my </w:t>
      </w:r>
      <w:r w:rsidRPr="00720401">
        <w:rPr>
          <w:rFonts w:asciiTheme="majorBidi" w:hAnsiTheme="majorBidi" w:cstheme="majorBidi"/>
          <w:sz w:val="24"/>
          <w:szCs w:val="24"/>
        </w:rPr>
        <w:t>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C874E4">
        <w:rPr>
          <w:rFonts w:asciiTheme="majorBidi" w:hAnsiTheme="majorBidi" w:cstheme="majorBidi"/>
          <w:sz w:val="24"/>
          <w:szCs w:val="24"/>
        </w:rPr>
        <w:t xml:space="preserve">       </w:t>
      </w:r>
      <w:r>
        <w:rPr>
          <w:rFonts w:asciiTheme="majorBidi" w:hAnsiTheme="majorBidi" w:cstheme="majorBidi"/>
          <w:sz w:val="24"/>
          <w:szCs w:val="24"/>
        </w:rPr>
        <w:t>108</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 xml:space="preserve">Table 4.27 I would be very happy to spend </w:t>
      </w:r>
      <w:r>
        <w:rPr>
          <w:rFonts w:asciiTheme="majorBidi" w:hAnsiTheme="majorBidi" w:cstheme="majorBidi"/>
          <w:sz w:val="24"/>
          <w:szCs w:val="24"/>
        </w:rPr>
        <w:t xml:space="preserve">the rest of my career with this </w:t>
      </w:r>
      <w:r w:rsidRPr="00720401">
        <w:rPr>
          <w:rFonts w:asciiTheme="majorBidi" w:hAnsiTheme="majorBidi" w:cstheme="majorBidi"/>
          <w:sz w:val="24"/>
          <w:szCs w:val="24"/>
        </w:rPr>
        <w:t>Hospital</w:t>
      </w:r>
      <w:r>
        <w:rPr>
          <w:rFonts w:asciiTheme="majorBidi" w:hAnsiTheme="majorBidi" w:cstheme="majorBidi"/>
          <w:sz w:val="24"/>
          <w:szCs w:val="24"/>
        </w:rPr>
        <w:t>08</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lastRenderedPageBreak/>
        <w:t>Table 4.28 I enjoy discussing my Hospital with people outside it</w:t>
      </w:r>
      <w:r>
        <w:rPr>
          <w:rFonts w:asciiTheme="majorBidi" w:hAnsiTheme="majorBidi" w:cstheme="majorBidi"/>
          <w:sz w:val="24"/>
          <w:szCs w:val="24"/>
        </w:rPr>
        <w:tab/>
      </w:r>
      <w:r>
        <w:rPr>
          <w:rFonts w:asciiTheme="majorBidi" w:hAnsiTheme="majorBidi" w:cstheme="majorBidi"/>
          <w:sz w:val="24"/>
          <w:szCs w:val="24"/>
        </w:rPr>
        <w:tab/>
        <w:t>109</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4.29 I really feel as if this Hospital’s problems are my own</w:t>
      </w:r>
      <w:r>
        <w:rPr>
          <w:rFonts w:asciiTheme="majorBidi" w:hAnsiTheme="majorBidi" w:cstheme="majorBidi"/>
          <w:sz w:val="24"/>
          <w:szCs w:val="24"/>
        </w:rPr>
        <w:tab/>
      </w:r>
      <w:r>
        <w:rPr>
          <w:rFonts w:asciiTheme="majorBidi" w:hAnsiTheme="majorBidi" w:cstheme="majorBidi"/>
          <w:sz w:val="24"/>
          <w:szCs w:val="24"/>
        </w:rPr>
        <w:tab/>
        <w:t>110</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Table 4.30 I feel emotio</w:t>
      </w:r>
      <w:r>
        <w:rPr>
          <w:rFonts w:asciiTheme="majorBidi" w:hAnsiTheme="majorBidi" w:cstheme="majorBidi"/>
          <w:sz w:val="24"/>
          <w:szCs w:val="24"/>
        </w:rPr>
        <w:t>nally attached to this Hospital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111</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4.31 This Hospital has a great deal of personal meaning for me.</w:t>
      </w:r>
      <w:r>
        <w:rPr>
          <w:rFonts w:asciiTheme="majorBidi" w:hAnsiTheme="majorBidi" w:cstheme="majorBidi"/>
          <w:sz w:val="24"/>
          <w:szCs w:val="24"/>
        </w:rPr>
        <w:tab/>
        <w:t>112</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Table 4.32 I feel a strong sense of belonging to my Hospital.</w:t>
      </w:r>
      <w:r>
        <w:rPr>
          <w:rFonts w:asciiTheme="majorBidi" w:hAnsiTheme="majorBidi" w:cstheme="majorBidi"/>
          <w:sz w:val="24"/>
          <w:szCs w:val="24"/>
        </w:rPr>
        <w:tab/>
      </w:r>
      <w:r>
        <w:rPr>
          <w:rFonts w:asciiTheme="majorBidi" w:hAnsiTheme="majorBidi" w:cstheme="majorBidi"/>
          <w:sz w:val="24"/>
          <w:szCs w:val="24"/>
        </w:rPr>
        <w:tab/>
        <w:t>112</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4.33 My Hospital’s policy on starting and ending time is flexible enough.</w:t>
      </w:r>
      <w:r>
        <w:rPr>
          <w:rFonts w:asciiTheme="majorBidi" w:hAnsiTheme="majorBidi" w:cstheme="majorBidi"/>
          <w:sz w:val="24"/>
          <w:szCs w:val="24"/>
        </w:rPr>
        <w:t>113</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Table 4.34 I am satisfied with the work-life balance policy on job sharing.</w:t>
      </w:r>
      <w:r>
        <w:rPr>
          <w:rFonts w:asciiTheme="majorBidi" w:hAnsiTheme="majorBidi" w:cstheme="majorBidi"/>
          <w:sz w:val="24"/>
          <w:szCs w:val="24"/>
        </w:rPr>
        <w:tab/>
      </w:r>
      <w:r w:rsidR="00C874E4">
        <w:rPr>
          <w:rFonts w:asciiTheme="majorBidi" w:hAnsiTheme="majorBidi" w:cstheme="majorBidi"/>
          <w:sz w:val="24"/>
          <w:szCs w:val="24"/>
        </w:rPr>
        <w:t xml:space="preserve">     </w:t>
      </w:r>
      <w:r>
        <w:rPr>
          <w:rFonts w:asciiTheme="majorBidi" w:hAnsiTheme="majorBidi" w:cstheme="majorBidi"/>
          <w:sz w:val="24"/>
          <w:szCs w:val="24"/>
        </w:rPr>
        <w:t>114</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4.35 My Hospital organizes parents and family support programs for staff</w:t>
      </w:r>
      <w:r>
        <w:rPr>
          <w:rFonts w:asciiTheme="majorBidi" w:hAnsiTheme="majorBidi" w:cstheme="majorBidi"/>
          <w:sz w:val="24"/>
          <w:szCs w:val="24"/>
        </w:rPr>
        <w:t>.115</w:t>
      </w:r>
    </w:p>
    <w:p w:rsidR="00D553BD"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 xml:space="preserve">Table 4.36 My Hospital normally put in place some guidance and counseling </w:t>
      </w:r>
    </w:p>
    <w:p w:rsidR="00D553BD" w:rsidRPr="00720401" w:rsidRDefault="00D553BD" w:rsidP="00D553BD">
      <w:pPr>
        <w:spacing w:after="0" w:line="480" w:lineRule="auto"/>
        <w:ind w:firstLine="720"/>
        <w:rPr>
          <w:rFonts w:asciiTheme="majorBidi" w:hAnsiTheme="majorBidi" w:cstheme="majorBidi"/>
          <w:sz w:val="24"/>
          <w:szCs w:val="24"/>
        </w:rPr>
      </w:pPr>
      <w:r w:rsidRPr="00720401">
        <w:rPr>
          <w:rFonts w:asciiTheme="majorBidi" w:hAnsiTheme="majorBidi" w:cstheme="majorBidi"/>
          <w:sz w:val="24"/>
          <w:szCs w:val="24"/>
        </w:rPr>
        <w:t>services for staff.</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116</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4.37 My Hospital sometimes organizes social functions for families</w:t>
      </w:r>
      <w:r>
        <w:rPr>
          <w:rFonts w:asciiTheme="majorBidi" w:hAnsiTheme="majorBidi" w:cstheme="majorBidi"/>
          <w:sz w:val="24"/>
          <w:szCs w:val="24"/>
        </w:rPr>
        <w:tab/>
      </w:r>
      <w:r w:rsidR="00C874E4">
        <w:rPr>
          <w:rFonts w:asciiTheme="majorBidi" w:hAnsiTheme="majorBidi" w:cstheme="majorBidi"/>
          <w:sz w:val="24"/>
          <w:szCs w:val="24"/>
        </w:rPr>
        <w:t xml:space="preserve"> </w:t>
      </w:r>
      <w:r>
        <w:rPr>
          <w:rFonts w:asciiTheme="majorBidi" w:hAnsiTheme="majorBidi" w:cstheme="majorBidi"/>
          <w:sz w:val="24"/>
          <w:szCs w:val="24"/>
        </w:rPr>
        <w:t>117</w:t>
      </w:r>
    </w:p>
    <w:p w:rsidR="00D553BD" w:rsidRDefault="00D553BD" w:rsidP="00D553BD">
      <w:pPr>
        <w:spacing w:after="0" w:line="480" w:lineRule="auto"/>
        <w:ind w:left="720" w:hanging="720"/>
        <w:jc w:val="both"/>
        <w:rPr>
          <w:rFonts w:asciiTheme="majorBidi" w:hAnsiTheme="majorBidi" w:cstheme="majorBidi"/>
          <w:sz w:val="24"/>
          <w:szCs w:val="24"/>
        </w:rPr>
      </w:pPr>
      <w:r w:rsidRPr="00720401">
        <w:rPr>
          <w:rFonts w:asciiTheme="majorBidi" w:hAnsiTheme="majorBidi" w:cstheme="majorBidi"/>
          <w:sz w:val="24"/>
          <w:szCs w:val="24"/>
        </w:rPr>
        <w:t xml:space="preserve">Table 4.38 Social occasions of individual staff </w:t>
      </w:r>
      <w:r>
        <w:rPr>
          <w:rFonts w:asciiTheme="majorBidi" w:hAnsiTheme="majorBidi" w:cstheme="majorBidi"/>
          <w:sz w:val="24"/>
          <w:szCs w:val="24"/>
        </w:rPr>
        <w:t xml:space="preserve">is usually graced with </w:t>
      </w:r>
    </w:p>
    <w:p w:rsidR="00D553BD" w:rsidRPr="00720401" w:rsidRDefault="00D553BD" w:rsidP="00D553BD">
      <w:p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official attendance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117</w:t>
      </w:r>
    </w:p>
    <w:p w:rsidR="00D553BD"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Table 4.39 There is a period for physical activities put in place for staff </w:t>
      </w:r>
    </w:p>
    <w:p w:rsidR="00D553BD" w:rsidRPr="00720401" w:rsidRDefault="00D553BD" w:rsidP="00D553BD">
      <w:pPr>
        <w:spacing w:after="0" w:line="480" w:lineRule="auto"/>
        <w:ind w:firstLine="720"/>
        <w:jc w:val="both"/>
        <w:rPr>
          <w:rFonts w:asciiTheme="majorBidi" w:hAnsiTheme="majorBidi" w:cstheme="majorBidi"/>
          <w:sz w:val="24"/>
          <w:szCs w:val="24"/>
        </w:rPr>
      </w:pPr>
      <w:r w:rsidRPr="00720401">
        <w:rPr>
          <w:rFonts w:asciiTheme="majorBidi" w:hAnsiTheme="majorBidi" w:cstheme="majorBidi"/>
          <w:sz w:val="24"/>
          <w:szCs w:val="24"/>
        </w:rPr>
        <w:t>in my hospital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118</w:t>
      </w:r>
    </w:p>
    <w:p w:rsidR="00D553BD"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Table 4.40 My Hospital normally motivates me to</w:t>
      </w:r>
      <w:r>
        <w:rPr>
          <w:rFonts w:asciiTheme="majorBidi" w:hAnsiTheme="majorBidi" w:cstheme="majorBidi"/>
          <w:sz w:val="24"/>
          <w:szCs w:val="24"/>
        </w:rPr>
        <w:t xml:space="preserve"> participate in weekly </w:t>
      </w:r>
    </w:p>
    <w:p w:rsidR="00D553BD" w:rsidRPr="00720401" w:rsidRDefault="00D553BD" w:rsidP="00D553BD">
      <w:pPr>
        <w:spacing w:after="0" w:line="480" w:lineRule="auto"/>
        <w:ind w:firstLine="720"/>
        <w:rPr>
          <w:rFonts w:asciiTheme="majorBidi" w:hAnsiTheme="majorBidi" w:cstheme="majorBidi"/>
          <w:sz w:val="24"/>
          <w:szCs w:val="24"/>
        </w:rPr>
      </w:pPr>
      <w:r>
        <w:rPr>
          <w:rFonts w:asciiTheme="majorBidi" w:hAnsiTheme="majorBidi" w:cstheme="majorBidi"/>
          <w:sz w:val="24"/>
          <w:szCs w:val="24"/>
        </w:rPr>
        <w:t>physical/ health activities.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119</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4.41 I work with intensity on my job(physical).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120</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Table 4.42 I tried my hardest to perform well on my job(physical)</w:t>
      </w:r>
      <w:r>
        <w:rPr>
          <w:rFonts w:asciiTheme="majorBidi" w:hAnsiTheme="majorBidi" w:cstheme="majorBidi"/>
          <w:sz w:val="24"/>
          <w:szCs w:val="24"/>
        </w:rPr>
        <w:tab/>
      </w:r>
      <w:r w:rsidR="00C874E4">
        <w:rPr>
          <w:rFonts w:asciiTheme="majorBidi" w:hAnsiTheme="majorBidi" w:cstheme="majorBidi"/>
          <w:sz w:val="24"/>
          <w:szCs w:val="24"/>
        </w:rPr>
        <w:t xml:space="preserve">           </w:t>
      </w:r>
      <w:r>
        <w:rPr>
          <w:rFonts w:asciiTheme="majorBidi" w:hAnsiTheme="majorBidi" w:cstheme="majorBidi"/>
          <w:sz w:val="24"/>
          <w:szCs w:val="24"/>
        </w:rPr>
        <w:t>120</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 xml:space="preserve">Table 4.43 I am enthusiastic about my </w:t>
      </w:r>
      <w:proofErr w:type="gramStart"/>
      <w:r w:rsidRPr="00720401">
        <w:rPr>
          <w:rFonts w:asciiTheme="majorBidi" w:hAnsiTheme="majorBidi" w:cstheme="majorBidi"/>
          <w:sz w:val="24"/>
          <w:szCs w:val="24"/>
        </w:rPr>
        <w:t>job.(</w:t>
      </w:r>
      <w:proofErr w:type="gramEnd"/>
      <w:r w:rsidRPr="00720401">
        <w:rPr>
          <w:rFonts w:asciiTheme="majorBidi" w:hAnsiTheme="majorBidi" w:cstheme="majorBidi"/>
          <w:sz w:val="24"/>
          <w:szCs w:val="24"/>
        </w:rPr>
        <w:t>emotional)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121</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lastRenderedPageBreak/>
        <w:t xml:space="preserve">Table 4.44 I am proud of my </w:t>
      </w:r>
      <w:proofErr w:type="gramStart"/>
      <w:r w:rsidRPr="00720401">
        <w:rPr>
          <w:rFonts w:asciiTheme="majorBidi" w:hAnsiTheme="majorBidi" w:cstheme="majorBidi"/>
          <w:sz w:val="24"/>
          <w:szCs w:val="24"/>
        </w:rPr>
        <w:t>job.(</w:t>
      </w:r>
      <w:proofErr w:type="gramEnd"/>
      <w:r w:rsidRPr="00720401">
        <w:rPr>
          <w:rFonts w:asciiTheme="majorBidi" w:hAnsiTheme="majorBidi" w:cstheme="majorBidi"/>
          <w:sz w:val="24"/>
          <w:szCs w:val="24"/>
        </w:rPr>
        <w:t>emotional)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122</w:t>
      </w:r>
    </w:p>
    <w:p w:rsidR="00D553BD" w:rsidRPr="00720401" w:rsidRDefault="00D553BD" w:rsidP="00D553BD">
      <w:pPr>
        <w:spacing w:after="0" w:line="480" w:lineRule="auto"/>
        <w:rPr>
          <w:rFonts w:asciiTheme="majorBidi" w:hAnsiTheme="majorBidi" w:cstheme="majorBidi"/>
          <w:sz w:val="24"/>
          <w:szCs w:val="24"/>
        </w:rPr>
      </w:pPr>
      <w:r w:rsidRPr="00720401">
        <w:rPr>
          <w:rFonts w:asciiTheme="majorBidi" w:hAnsiTheme="majorBidi" w:cstheme="majorBidi"/>
          <w:sz w:val="24"/>
          <w:szCs w:val="24"/>
        </w:rPr>
        <w:t xml:space="preserve">Table 4.45 At work, I devote a lot of attention to my </w:t>
      </w:r>
      <w:proofErr w:type="gramStart"/>
      <w:r w:rsidRPr="00720401">
        <w:rPr>
          <w:rFonts w:asciiTheme="majorBidi" w:hAnsiTheme="majorBidi" w:cstheme="majorBidi"/>
          <w:sz w:val="24"/>
          <w:szCs w:val="24"/>
        </w:rPr>
        <w:t>job.(</w:t>
      </w:r>
      <w:proofErr w:type="gramEnd"/>
      <w:r w:rsidRPr="00720401">
        <w:rPr>
          <w:rFonts w:asciiTheme="majorBidi" w:hAnsiTheme="majorBidi" w:cstheme="majorBidi"/>
          <w:sz w:val="24"/>
          <w:szCs w:val="24"/>
        </w:rPr>
        <w:t>cognitive)</w:t>
      </w:r>
      <w:r>
        <w:rPr>
          <w:rFonts w:asciiTheme="majorBidi" w:hAnsiTheme="majorBidi" w:cstheme="majorBidi"/>
          <w:sz w:val="24"/>
          <w:szCs w:val="24"/>
        </w:rPr>
        <w:tab/>
        <w:t>122</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4.46 Model 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123</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4.47 ANOVA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124</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4.48 Coefficient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125</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4.49 Model 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126</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4.50 ANOVA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127</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4.51 Coefficient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128</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4.52 Model 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129</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4.53ANOVA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130</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4.54 Coefficient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131</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4.55 Model 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133</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4.56 ANOVA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134</w:t>
      </w:r>
    </w:p>
    <w:p w:rsidR="00D553BD" w:rsidRPr="00720401" w:rsidRDefault="00D553BD" w:rsidP="00D553BD">
      <w:pPr>
        <w:spacing w:after="0" w:line="480" w:lineRule="auto"/>
        <w:jc w:val="both"/>
        <w:rPr>
          <w:rFonts w:asciiTheme="majorBidi" w:hAnsiTheme="majorBidi" w:cstheme="majorBidi"/>
          <w:sz w:val="24"/>
          <w:szCs w:val="24"/>
        </w:rPr>
      </w:pPr>
      <w:r w:rsidRPr="00720401">
        <w:rPr>
          <w:rFonts w:asciiTheme="majorBidi" w:hAnsiTheme="majorBidi" w:cstheme="majorBidi"/>
          <w:sz w:val="24"/>
          <w:szCs w:val="24"/>
        </w:rPr>
        <w:t>Table 4.57 Coefficient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135</w:t>
      </w:r>
    </w:p>
    <w:p w:rsidR="00D553BD" w:rsidRPr="00720401" w:rsidRDefault="00D553BD" w:rsidP="00D553BD">
      <w:pPr>
        <w:spacing w:after="0" w:line="480" w:lineRule="auto"/>
        <w:jc w:val="both"/>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D553BD" w:rsidRDefault="00D553BD" w:rsidP="00D553BD">
      <w:pPr>
        <w:rPr>
          <w:rFonts w:asciiTheme="majorBidi" w:hAnsiTheme="majorBidi" w:cstheme="majorBidi"/>
          <w:sz w:val="24"/>
          <w:szCs w:val="24"/>
        </w:rPr>
      </w:pPr>
    </w:p>
    <w:p w:rsidR="00D553BD" w:rsidRDefault="00D553BD" w:rsidP="00D553BD">
      <w:pPr>
        <w:jc w:val="center"/>
        <w:rPr>
          <w:rFonts w:asciiTheme="majorBidi" w:hAnsiTheme="majorBidi" w:cstheme="majorBidi"/>
          <w:b/>
          <w:i/>
          <w:iCs/>
          <w:sz w:val="24"/>
          <w:szCs w:val="24"/>
        </w:rPr>
      </w:pPr>
    </w:p>
    <w:p w:rsidR="00D553BD" w:rsidRDefault="00D553BD" w:rsidP="00D553BD">
      <w:pPr>
        <w:jc w:val="center"/>
        <w:rPr>
          <w:rFonts w:asciiTheme="majorBidi" w:hAnsiTheme="majorBidi" w:cstheme="majorBidi"/>
          <w:b/>
          <w:i/>
          <w:iCs/>
          <w:sz w:val="24"/>
          <w:szCs w:val="24"/>
        </w:rPr>
      </w:pPr>
    </w:p>
    <w:p w:rsidR="00D553BD" w:rsidRDefault="00D553BD" w:rsidP="00D553BD">
      <w:pPr>
        <w:jc w:val="center"/>
        <w:rPr>
          <w:rFonts w:asciiTheme="majorBidi" w:hAnsiTheme="majorBidi" w:cstheme="majorBidi"/>
          <w:b/>
          <w:i/>
          <w:iCs/>
          <w:sz w:val="24"/>
          <w:szCs w:val="24"/>
        </w:rPr>
      </w:pPr>
    </w:p>
    <w:p w:rsidR="00D553BD" w:rsidRPr="00F02D1A" w:rsidRDefault="00D553BD" w:rsidP="00D553BD">
      <w:pPr>
        <w:jc w:val="center"/>
        <w:rPr>
          <w:rFonts w:asciiTheme="majorBidi" w:hAnsiTheme="majorBidi" w:cstheme="majorBidi"/>
          <w:sz w:val="24"/>
          <w:szCs w:val="24"/>
        </w:rPr>
      </w:pPr>
      <w:r w:rsidRPr="00F02D1A">
        <w:rPr>
          <w:rFonts w:asciiTheme="majorBidi" w:hAnsiTheme="majorBidi" w:cstheme="majorBidi"/>
          <w:b/>
          <w:sz w:val="24"/>
          <w:szCs w:val="24"/>
        </w:rPr>
        <w:lastRenderedPageBreak/>
        <w:t>ABSTRACT</w:t>
      </w:r>
    </w:p>
    <w:p w:rsidR="00D553BD" w:rsidRPr="00720401" w:rsidRDefault="00D553BD" w:rsidP="00D553BD">
      <w:pPr>
        <w:spacing w:line="240" w:lineRule="auto"/>
        <w:jc w:val="both"/>
        <w:rPr>
          <w:rFonts w:ascii="Times New Roman" w:hAnsi="Times New Roman" w:cs="Times New Roman"/>
          <w:b/>
          <w:bCs/>
          <w:sz w:val="24"/>
          <w:szCs w:val="24"/>
        </w:rPr>
      </w:pPr>
      <w:r w:rsidRPr="00720401">
        <w:rPr>
          <w:rFonts w:asciiTheme="majorBidi" w:hAnsiTheme="majorBidi" w:cstheme="majorBidi"/>
          <w:i/>
          <w:iCs/>
          <w:sz w:val="24"/>
          <w:szCs w:val="24"/>
        </w:rPr>
        <w:t>The enormous responsib</w:t>
      </w:r>
      <w:r>
        <w:rPr>
          <w:rFonts w:asciiTheme="majorBidi" w:hAnsiTheme="majorBidi" w:cstheme="majorBidi"/>
          <w:i/>
          <w:iCs/>
          <w:sz w:val="24"/>
          <w:szCs w:val="24"/>
        </w:rPr>
        <w:t>ility of falling standard of</w:t>
      </w:r>
      <w:r w:rsidRPr="00720401">
        <w:rPr>
          <w:rFonts w:asciiTheme="majorBidi" w:hAnsiTheme="majorBidi" w:cstheme="majorBidi"/>
          <w:i/>
          <w:iCs/>
          <w:sz w:val="24"/>
          <w:szCs w:val="24"/>
        </w:rPr>
        <w:t xml:space="preserve"> quality of health services in Nigeria has placed stress on the stakeholders in the health sector in finding a lasting solution to the problem. Health workers were not left out as the numbers of patients admitted increase</w:t>
      </w:r>
      <w:r>
        <w:rPr>
          <w:rFonts w:asciiTheme="majorBidi" w:hAnsiTheme="majorBidi" w:cstheme="majorBidi"/>
          <w:i/>
          <w:iCs/>
          <w:sz w:val="24"/>
          <w:szCs w:val="24"/>
        </w:rPr>
        <w:t>s</w:t>
      </w:r>
      <w:r w:rsidRPr="00720401">
        <w:rPr>
          <w:rFonts w:asciiTheme="majorBidi" w:hAnsiTheme="majorBidi" w:cstheme="majorBidi"/>
          <w:i/>
          <w:iCs/>
          <w:sz w:val="24"/>
          <w:szCs w:val="24"/>
        </w:rPr>
        <w:t xml:space="preserve"> day in day out which accumulate to and increase working hours and also add to more stress to health workers role that infringe on their</w:t>
      </w:r>
      <w:r>
        <w:rPr>
          <w:rFonts w:asciiTheme="majorBidi" w:hAnsiTheme="majorBidi" w:cstheme="majorBidi"/>
          <w:i/>
          <w:iCs/>
          <w:sz w:val="24"/>
          <w:szCs w:val="24"/>
        </w:rPr>
        <w:t xml:space="preserve"> personal and family life. </w:t>
      </w:r>
      <w:r w:rsidRPr="00720401">
        <w:rPr>
          <w:rFonts w:asciiTheme="majorBidi" w:hAnsiTheme="majorBidi" w:cstheme="majorBidi"/>
          <w:i/>
          <w:iCs/>
          <w:sz w:val="24"/>
          <w:szCs w:val="24"/>
        </w:rPr>
        <w:t xml:space="preserve">This study examined the </w:t>
      </w:r>
      <w:r w:rsidR="000F0C73">
        <w:rPr>
          <w:rFonts w:asciiTheme="majorBidi" w:hAnsiTheme="majorBidi" w:cstheme="majorBidi"/>
          <w:i/>
          <w:iCs/>
          <w:sz w:val="24"/>
          <w:szCs w:val="24"/>
        </w:rPr>
        <w:t>effect</w:t>
      </w:r>
      <w:r w:rsidRPr="00720401">
        <w:rPr>
          <w:rFonts w:asciiTheme="majorBidi" w:hAnsiTheme="majorBidi" w:cstheme="majorBidi"/>
          <w:i/>
          <w:iCs/>
          <w:sz w:val="24"/>
          <w:szCs w:val="24"/>
        </w:rPr>
        <w:t xml:space="preserve"> of work-life balance on health workers performance in University of Ilorin Teaching Hos</w:t>
      </w:r>
      <w:r>
        <w:rPr>
          <w:rFonts w:asciiTheme="majorBidi" w:hAnsiTheme="majorBidi" w:cstheme="majorBidi"/>
          <w:i/>
          <w:iCs/>
          <w:sz w:val="24"/>
          <w:szCs w:val="24"/>
        </w:rPr>
        <w:t>pital (UITH), Ilorin. The specific objectives were to; a</w:t>
      </w:r>
      <w:r w:rsidRPr="00720401">
        <w:rPr>
          <w:rFonts w:asciiTheme="majorBidi" w:hAnsiTheme="majorBidi" w:cstheme="majorBidi"/>
          <w:i/>
          <w:iCs/>
          <w:sz w:val="24"/>
          <w:szCs w:val="24"/>
        </w:rPr>
        <w:t xml:space="preserve">ssess the impact of work-family balance on health </w:t>
      </w:r>
      <w:r>
        <w:rPr>
          <w:rFonts w:asciiTheme="majorBidi" w:hAnsiTheme="majorBidi" w:cstheme="majorBidi"/>
          <w:i/>
          <w:iCs/>
          <w:sz w:val="24"/>
          <w:szCs w:val="24"/>
        </w:rPr>
        <w:t>workers job satisfaction; e</w:t>
      </w:r>
      <w:r w:rsidRPr="00720401">
        <w:rPr>
          <w:rFonts w:asciiTheme="majorBidi" w:hAnsiTheme="majorBidi" w:cstheme="majorBidi"/>
          <w:i/>
          <w:iCs/>
          <w:sz w:val="24"/>
          <w:szCs w:val="24"/>
        </w:rPr>
        <w:t>xamine the impact of work-social balance o</w:t>
      </w:r>
      <w:r>
        <w:rPr>
          <w:rFonts w:asciiTheme="majorBidi" w:hAnsiTheme="majorBidi" w:cstheme="majorBidi"/>
          <w:i/>
          <w:iCs/>
          <w:sz w:val="24"/>
          <w:szCs w:val="24"/>
        </w:rPr>
        <w:t>n health workers productivity; e</w:t>
      </w:r>
      <w:r w:rsidRPr="00720401">
        <w:rPr>
          <w:rFonts w:asciiTheme="majorBidi" w:hAnsiTheme="majorBidi" w:cstheme="majorBidi"/>
          <w:i/>
          <w:iCs/>
          <w:sz w:val="24"/>
          <w:szCs w:val="24"/>
        </w:rPr>
        <w:t>valuate the impact of work-colleagues relation balance on</w:t>
      </w:r>
      <w:r>
        <w:rPr>
          <w:rFonts w:asciiTheme="majorBidi" w:hAnsiTheme="majorBidi" w:cstheme="majorBidi"/>
          <w:i/>
          <w:iCs/>
          <w:sz w:val="24"/>
          <w:szCs w:val="24"/>
        </w:rPr>
        <w:t xml:space="preserve"> health workers commitment; e</w:t>
      </w:r>
      <w:r w:rsidRPr="00720401">
        <w:rPr>
          <w:rFonts w:asciiTheme="majorBidi" w:hAnsiTheme="majorBidi" w:cstheme="majorBidi"/>
          <w:i/>
          <w:iCs/>
          <w:sz w:val="24"/>
          <w:szCs w:val="24"/>
        </w:rPr>
        <w:t>xamine the impact of work-life</w:t>
      </w:r>
      <w:r>
        <w:rPr>
          <w:rFonts w:asciiTheme="majorBidi" w:hAnsiTheme="majorBidi" w:cstheme="majorBidi"/>
          <w:i/>
          <w:iCs/>
          <w:sz w:val="24"/>
          <w:szCs w:val="24"/>
        </w:rPr>
        <w:t xml:space="preserve"> balance policies</w:t>
      </w:r>
      <w:r w:rsidRPr="00720401">
        <w:rPr>
          <w:rFonts w:asciiTheme="majorBidi" w:hAnsiTheme="majorBidi" w:cstheme="majorBidi"/>
          <w:i/>
          <w:iCs/>
          <w:sz w:val="24"/>
          <w:szCs w:val="24"/>
        </w:rPr>
        <w:t xml:space="preserve"> on health workers engagement.</w:t>
      </w:r>
      <w:r>
        <w:rPr>
          <w:rFonts w:asciiTheme="majorBidi" w:hAnsiTheme="majorBidi" w:cstheme="majorBidi"/>
          <w:i/>
          <w:iCs/>
          <w:sz w:val="24"/>
          <w:szCs w:val="24"/>
        </w:rPr>
        <w:t xml:space="preserve"> </w:t>
      </w:r>
      <w:r w:rsidRPr="00720401">
        <w:rPr>
          <w:rFonts w:asciiTheme="majorBidi" w:hAnsiTheme="majorBidi" w:cstheme="majorBidi"/>
          <w:i/>
          <w:iCs/>
          <w:sz w:val="24"/>
          <w:szCs w:val="24"/>
        </w:rPr>
        <w:t>The study emplo</w:t>
      </w:r>
      <w:r>
        <w:rPr>
          <w:rFonts w:asciiTheme="majorBidi" w:hAnsiTheme="majorBidi" w:cstheme="majorBidi"/>
          <w:i/>
          <w:iCs/>
          <w:sz w:val="24"/>
          <w:szCs w:val="24"/>
        </w:rPr>
        <w:t xml:space="preserve">yed a sample survey research design using a structured questionnaire as the study instrument. The study population consists of Nurses, Physicians and Surgeons of the UITH which were 1015 from which a samples size of 286 was drawn and used as study audience. Stratified </w:t>
      </w:r>
      <w:r w:rsidRPr="00720401">
        <w:rPr>
          <w:rFonts w:asciiTheme="majorBidi" w:hAnsiTheme="majorBidi" w:cstheme="majorBidi"/>
          <w:i/>
          <w:iCs/>
          <w:sz w:val="24"/>
          <w:szCs w:val="24"/>
        </w:rPr>
        <w:t>sampling technique was used in randomly selecti</w:t>
      </w:r>
      <w:r>
        <w:rPr>
          <w:rFonts w:asciiTheme="majorBidi" w:hAnsiTheme="majorBidi" w:cstheme="majorBidi"/>
          <w:i/>
          <w:iCs/>
          <w:sz w:val="24"/>
          <w:szCs w:val="24"/>
        </w:rPr>
        <w:t xml:space="preserve">ng three sets of Health-workers. </w:t>
      </w:r>
      <w:r w:rsidRPr="00720401">
        <w:rPr>
          <w:rFonts w:asciiTheme="majorBidi" w:hAnsiTheme="majorBidi" w:cstheme="majorBidi"/>
          <w:i/>
          <w:iCs/>
          <w:sz w:val="24"/>
          <w:szCs w:val="24"/>
        </w:rPr>
        <w:t>The</w:t>
      </w:r>
      <w:r>
        <w:rPr>
          <w:rFonts w:asciiTheme="majorBidi" w:hAnsiTheme="majorBidi" w:cstheme="majorBidi"/>
          <w:i/>
          <w:iCs/>
          <w:sz w:val="24"/>
          <w:szCs w:val="24"/>
        </w:rPr>
        <w:t xml:space="preserve"> </w:t>
      </w:r>
      <w:r w:rsidRPr="00720401">
        <w:rPr>
          <w:rFonts w:asciiTheme="majorBidi" w:hAnsiTheme="majorBidi" w:cstheme="majorBidi"/>
          <w:i/>
          <w:iCs/>
          <w:sz w:val="24"/>
          <w:szCs w:val="24"/>
        </w:rPr>
        <w:t>formulate</w:t>
      </w:r>
      <w:r>
        <w:rPr>
          <w:rFonts w:asciiTheme="majorBidi" w:hAnsiTheme="majorBidi" w:cstheme="majorBidi"/>
          <w:i/>
          <w:iCs/>
          <w:sz w:val="24"/>
          <w:szCs w:val="24"/>
        </w:rPr>
        <w:t xml:space="preserve"> </w:t>
      </w:r>
      <w:r w:rsidRPr="00720401">
        <w:rPr>
          <w:rFonts w:asciiTheme="majorBidi" w:hAnsiTheme="majorBidi" w:cstheme="majorBidi"/>
          <w:i/>
          <w:iCs/>
          <w:sz w:val="24"/>
          <w:szCs w:val="24"/>
        </w:rPr>
        <w:t xml:space="preserve">hypotheses were tested using multiple regression analysis </w:t>
      </w:r>
      <w:r>
        <w:rPr>
          <w:rFonts w:asciiTheme="majorBidi" w:hAnsiTheme="majorBidi" w:cstheme="majorBidi"/>
          <w:i/>
          <w:iCs/>
          <w:sz w:val="24"/>
          <w:szCs w:val="24"/>
        </w:rPr>
        <w:t>with the aid of SPSS</w:t>
      </w:r>
      <w:r w:rsidRPr="00720401">
        <w:rPr>
          <w:rFonts w:asciiTheme="majorBidi" w:hAnsiTheme="majorBidi" w:cstheme="majorBidi"/>
          <w:i/>
          <w:iCs/>
          <w:sz w:val="24"/>
          <w:szCs w:val="24"/>
        </w:rPr>
        <w:t>.</w:t>
      </w:r>
      <w:r>
        <w:rPr>
          <w:rFonts w:asciiTheme="majorBidi" w:hAnsiTheme="majorBidi" w:cstheme="majorBidi"/>
          <w:i/>
          <w:iCs/>
          <w:sz w:val="24"/>
          <w:szCs w:val="24"/>
        </w:rPr>
        <w:t xml:space="preserve"> </w:t>
      </w:r>
      <w:r w:rsidRPr="00720401">
        <w:rPr>
          <w:rFonts w:asciiTheme="majorBidi" w:hAnsiTheme="majorBidi" w:cstheme="majorBidi"/>
          <w:i/>
          <w:iCs/>
          <w:sz w:val="24"/>
          <w:szCs w:val="24"/>
        </w:rPr>
        <w:t>The findings of the stud</w:t>
      </w:r>
      <w:r>
        <w:rPr>
          <w:rFonts w:asciiTheme="majorBidi" w:hAnsiTheme="majorBidi" w:cstheme="majorBidi"/>
          <w:i/>
          <w:iCs/>
          <w:sz w:val="24"/>
          <w:szCs w:val="24"/>
        </w:rPr>
        <w:t>y were that: Work-family b</w:t>
      </w:r>
      <w:r w:rsidRPr="00720401">
        <w:rPr>
          <w:rFonts w:asciiTheme="majorBidi" w:hAnsiTheme="majorBidi" w:cstheme="majorBidi"/>
          <w:i/>
          <w:iCs/>
          <w:sz w:val="24"/>
          <w:szCs w:val="24"/>
        </w:rPr>
        <w:t>alance</w:t>
      </w:r>
      <w:r>
        <w:rPr>
          <w:rFonts w:asciiTheme="majorBidi" w:hAnsiTheme="majorBidi" w:cstheme="majorBidi"/>
          <w:i/>
          <w:iCs/>
          <w:sz w:val="24"/>
          <w:szCs w:val="24"/>
        </w:rPr>
        <w:t xml:space="preserve"> has</w:t>
      </w:r>
      <w:r w:rsidRPr="00720401">
        <w:rPr>
          <w:rFonts w:asciiTheme="majorBidi" w:hAnsiTheme="majorBidi" w:cstheme="majorBidi"/>
          <w:i/>
          <w:iCs/>
          <w:sz w:val="24"/>
          <w:szCs w:val="24"/>
        </w:rPr>
        <w:t xml:space="preserve"> significant impact on h</w:t>
      </w:r>
      <w:r>
        <w:rPr>
          <w:rFonts w:asciiTheme="majorBidi" w:hAnsiTheme="majorBidi" w:cstheme="majorBidi"/>
          <w:i/>
          <w:iCs/>
          <w:sz w:val="24"/>
          <w:szCs w:val="24"/>
        </w:rPr>
        <w:t xml:space="preserve">ealth workers job satisfaction with an R value of </w:t>
      </w:r>
      <w:r w:rsidRPr="00720401">
        <w:rPr>
          <w:rFonts w:asciiTheme="majorBidi" w:hAnsiTheme="majorBidi" w:cstheme="majorBidi"/>
          <w:i/>
          <w:iCs/>
          <w:sz w:val="24"/>
          <w:szCs w:val="24"/>
        </w:rPr>
        <w:t>.</w:t>
      </w:r>
      <w:r>
        <w:rPr>
          <w:rFonts w:asciiTheme="majorBidi" w:hAnsiTheme="majorBidi" w:cstheme="majorBidi"/>
          <w:i/>
          <w:iCs/>
          <w:sz w:val="24"/>
          <w:szCs w:val="24"/>
        </w:rPr>
        <w:t>692; work-social balance has</w:t>
      </w:r>
      <w:r w:rsidRPr="00720401">
        <w:rPr>
          <w:rFonts w:asciiTheme="majorBidi" w:hAnsiTheme="majorBidi" w:cstheme="majorBidi"/>
          <w:i/>
          <w:iCs/>
          <w:sz w:val="24"/>
          <w:szCs w:val="24"/>
        </w:rPr>
        <w:t xml:space="preserve"> significant impact on health workers productivity</w:t>
      </w:r>
      <w:r>
        <w:rPr>
          <w:rFonts w:asciiTheme="majorBidi" w:hAnsiTheme="majorBidi" w:cstheme="majorBidi"/>
          <w:i/>
          <w:iCs/>
          <w:sz w:val="24"/>
          <w:szCs w:val="24"/>
        </w:rPr>
        <w:t xml:space="preserve"> with an R value of .486</w:t>
      </w:r>
      <w:r w:rsidRPr="00720401">
        <w:rPr>
          <w:rFonts w:asciiTheme="majorBidi" w:hAnsiTheme="majorBidi" w:cstheme="majorBidi"/>
          <w:i/>
          <w:iCs/>
          <w:sz w:val="24"/>
          <w:szCs w:val="24"/>
        </w:rPr>
        <w:t>l</w:t>
      </w:r>
      <w:r>
        <w:rPr>
          <w:rFonts w:asciiTheme="majorBidi" w:hAnsiTheme="majorBidi" w:cstheme="majorBidi"/>
          <w:i/>
          <w:iCs/>
          <w:sz w:val="24"/>
          <w:szCs w:val="24"/>
        </w:rPr>
        <w:t>;</w:t>
      </w:r>
      <w:r w:rsidRPr="00720401">
        <w:rPr>
          <w:rFonts w:asciiTheme="majorBidi" w:hAnsiTheme="majorBidi" w:cstheme="majorBidi"/>
          <w:i/>
          <w:iCs/>
          <w:sz w:val="24"/>
          <w:szCs w:val="24"/>
        </w:rPr>
        <w:t xml:space="preserve"> w</w:t>
      </w:r>
      <w:r>
        <w:rPr>
          <w:rFonts w:asciiTheme="majorBidi" w:hAnsiTheme="majorBidi" w:cstheme="majorBidi"/>
          <w:i/>
          <w:iCs/>
          <w:sz w:val="24"/>
          <w:szCs w:val="24"/>
        </w:rPr>
        <w:t>ork-colleagues relationship balance has</w:t>
      </w:r>
      <w:r w:rsidRPr="00720401">
        <w:rPr>
          <w:rFonts w:asciiTheme="majorBidi" w:hAnsiTheme="majorBidi" w:cstheme="majorBidi"/>
          <w:i/>
          <w:iCs/>
          <w:sz w:val="24"/>
          <w:szCs w:val="24"/>
        </w:rPr>
        <w:t xml:space="preserve"> significant impact on health workers commitment</w:t>
      </w:r>
      <w:r>
        <w:rPr>
          <w:rFonts w:asciiTheme="majorBidi" w:hAnsiTheme="majorBidi" w:cstheme="majorBidi"/>
          <w:i/>
          <w:iCs/>
          <w:sz w:val="24"/>
          <w:szCs w:val="24"/>
        </w:rPr>
        <w:t xml:space="preserve"> with an R value of .750;and works-life policies</w:t>
      </w:r>
      <w:r w:rsidRPr="00720401">
        <w:rPr>
          <w:rFonts w:asciiTheme="majorBidi" w:hAnsiTheme="majorBidi" w:cstheme="majorBidi"/>
          <w:i/>
          <w:iCs/>
          <w:sz w:val="24"/>
          <w:szCs w:val="24"/>
        </w:rPr>
        <w:t xml:space="preserve"> have significant effect on health workers engagement</w:t>
      </w:r>
      <w:r>
        <w:rPr>
          <w:rFonts w:asciiTheme="majorBidi" w:hAnsiTheme="majorBidi" w:cstheme="majorBidi"/>
          <w:i/>
          <w:iCs/>
          <w:sz w:val="24"/>
          <w:szCs w:val="24"/>
        </w:rPr>
        <w:t xml:space="preserve"> with an R value of .476.Based on the above findings, the study therefore concluded that: work life balance has significant influence on health workers performance.</w:t>
      </w:r>
      <w:r w:rsidRPr="00720401">
        <w:rPr>
          <w:rFonts w:asciiTheme="majorBidi" w:hAnsiTheme="majorBidi" w:cstheme="majorBidi"/>
          <w:i/>
          <w:iCs/>
          <w:sz w:val="24"/>
          <w:szCs w:val="24"/>
        </w:rPr>
        <w:t xml:space="preserve"> The study recommended that</w:t>
      </w:r>
      <w:r>
        <w:rPr>
          <w:rFonts w:asciiTheme="majorBidi" w:hAnsiTheme="majorBidi" w:cstheme="majorBidi"/>
          <w:i/>
          <w:iCs/>
          <w:sz w:val="24"/>
          <w:szCs w:val="24"/>
        </w:rPr>
        <w:t xml:space="preserve"> various work life balance policies, programmes like work leave and </w:t>
      </w:r>
      <w:r w:rsidRPr="00720401">
        <w:rPr>
          <w:rFonts w:asciiTheme="majorBidi" w:hAnsiTheme="majorBidi" w:cstheme="majorBidi"/>
          <w:i/>
          <w:iCs/>
          <w:sz w:val="24"/>
          <w:szCs w:val="24"/>
        </w:rPr>
        <w:t>holidays</w:t>
      </w:r>
      <w:r>
        <w:rPr>
          <w:rFonts w:asciiTheme="majorBidi" w:hAnsiTheme="majorBidi" w:cstheme="majorBidi"/>
          <w:i/>
          <w:iCs/>
          <w:sz w:val="24"/>
          <w:szCs w:val="24"/>
        </w:rPr>
        <w:t xml:space="preserve"> with pay, flexible work arrangement, reduction of working hours, </w:t>
      </w:r>
      <w:r w:rsidRPr="00720401">
        <w:rPr>
          <w:rFonts w:asciiTheme="majorBidi" w:hAnsiTheme="majorBidi" w:cstheme="majorBidi"/>
          <w:i/>
          <w:iCs/>
          <w:sz w:val="24"/>
          <w:szCs w:val="24"/>
        </w:rPr>
        <w:t>best employees’ rela</w:t>
      </w:r>
      <w:r>
        <w:rPr>
          <w:rFonts w:asciiTheme="majorBidi" w:hAnsiTheme="majorBidi" w:cstheme="majorBidi"/>
          <w:i/>
          <w:iCs/>
          <w:sz w:val="24"/>
          <w:szCs w:val="24"/>
        </w:rPr>
        <w:t>tionship management practices among others</w:t>
      </w:r>
      <w:r w:rsidRPr="00720401">
        <w:rPr>
          <w:rFonts w:asciiTheme="majorBidi" w:hAnsiTheme="majorBidi" w:cstheme="majorBidi"/>
          <w:i/>
          <w:iCs/>
          <w:sz w:val="24"/>
          <w:szCs w:val="24"/>
        </w:rPr>
        <w:t xml:space="preserve"> to improve and maintain a healthy work-life balance</w:t>
      </w:r>
      <w:r>
        <w:rPr>
          <w:rFonts w:asciiTheme="majorBidi" w:hAnsiTheme="majorBidi" w:cstheme="majorBidi"/>
          <w:i/>
          <w:iCs/>
          <w:sz w:val="24"/>
          <w:szCs w:val="24"/>
        </w:rPr>
        <w:t xml:space="preserve"> for optimum performance.</w:t>
      </w:r>
    </w:p>
    <w:p w:rsidR="00DB3CE6" w:rsidRDefault="00DB3CE6" w:rsidP="00E6354F">
      <w:pPr>
        <w:spacing w:after="0" w:line="480" w:lineRule="auto"/>
        <w:rPr>
          <w:rFonts w:ascii="Times New Roman" w:eastAsia="Times New Roman" w:hAnsi="Times New Roman" w:cs="Times New Roman"/>
          <w:b/>
          <w:sz w:val="24"/>
          <w:szCs w:val="24"/>
        </w:rPr>
      </w:pPr>
    </w:p>
    <w:p w:rsidR="00DB3CE6" w:rsidRDefault="00DB3CE6" w:rsidP="002071D1">
      <w:pPr>
        <w:spacing w:after="0" w:line="480" w:lineRule="auto"/>
        <w:jc w:val="center"/>
        <w:rPr>
          <w:rFonts w:ascii="Times New Roman" w:eastAsia="Times New Roman" w:hAnsi="Times New Roman" w:cs="Times New Roman"/>
          <w:b/>
          <w:sz w:val="24"/>
          <w:szCs w:val="24"/>
        </w:rPr>
      </w:pPr>
    </w:p>
    <w:p w:rsidR="00DB3CE6" w:rsidRDefault="00DB3CE6" w:rsidP="002071D1">
      <w:pPr>
        <w:spacing w:after="0" w:line="480" w:lineRule="auto"/>
        <w:jc w:val="center"/>
        <w:rPr>
          <w:rFonts w:ascii="Times New Roman" w:eastAsia="Times New Roman" w:hAnsi="Times New Roman" w:cs="Times New Roman"/>
          <w:b/>
          <w:sz w:val="24"/>
          <w:szCs w:val="24"/>
        </w:rPr>
      </w:pPr>
    </w:p>
    <w:p w:rsidR="00DB3CE6" w:rsidRDefault="00DB3CE6" w:rsidP="00D77D75">
      <w:pPr>
        <w:spacing w:after="0" w:line="480" w:lineRule="auto"/>
        <w:rPr>
          <w:rFonts w:ascii="Times New Roman" w:eastAsia="Times New Roman" w:hAnsi="Times New Roman" w:cs="Times New Roman"/>
          <w:b/>
          <w:sz w:val="24"/>
          <w:szCs w:val="24"/>
        </w:rPr>
      </w:pPr>
    </w:p>
    <w:p w:rsidR="00D77D75" w:rsidRDefault="00D77D75" w:rsidP="00D77D75">
      <w:pPr>
        <w:spacing w:after="0" w:line="480" w:lineRule="auto"/>
        <w:rPr>
          <w:rFonts w:ascii="Times New Roman" w:eastAsia="Times New Roman" w:hAnsi="Times New Roman" w:cs="Times New Roman"/>
          <w:b/>
          <w:sz w:val="24"/>
          <w:szCs w:val="24"/>
        </w:rPr>
      </w:pPr>
    </w:p>
    <w:p w:rsidR="002071D1" w:rsidRPr="006C31D7" w:rsidRDefault="002071D1" w:rsidP="002071D1">
      <w:pPr>
        <w:spacing w:after="0" w:line="480" w:lineRule="auto"/>
        <w:jc w:val="center"/>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lastRenderedPageBreak/>
        <w:t>CHAPTER ONE</w:t>
      </w:r>
    </w:p>
    <w:p w:rsidR="002071D1" w:rsidRPr="006C31D7" w:rsidRDefault="002071D1" w:rsidP="002071D1">
      <w:pPr>
        <w:spacing w:after="0" w:line="480" w:lineRule="auto"/>
        <w:jc w:val="center"/>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INTRODUCTION</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1.1</w:t>
      </w:r>
      <w:r w:rsidRPr="006C31D7">
        <w:rPr>
          <w:rFonts w:ascii="Times New Roman" w:eastAsia="Times New Roman" w:hAnsi="Times New Roman" w:cs="Times New Roman"/>
          <w:b/>
          <w:sz w:val="24"/>
          <w:szCs w:val="24"/>
        </w:rPr>
        <w:tab/>
        <w:t>Background to the Study</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term work-life balance (WLB) was coined in 1986 in response to the growing con</w:t>
      </w:r>
      <w:r w:rsidR="00CC25E7">
        <w:rPr>
          <w:rFonts w:ascii="Times New Roman" w:eastAsia="Times New Roman" w:hAnsi="Times New Roman" w:cs="Times New Roman"/>
          <w:sz w:val="24"/>
          <w:szCs w:val="24"/>
        </w:rPr>
        <w:t xml:space="preserve">cerns by individuals and </w:t>
      </w:r>
      <w:proofErr w:type="spellStart"/>
      <w:r w:rsidR="00CC25E7">
        <w:rPr>
          <w:rFonts w:ascii="Times New Roman" w:eastAsia="Times New Roman" w:hAnsi="Times New Roman" w:cs="Times New Roman"/>
          <w:sz w:val="24"/>
          <w:szCs w:val="24"/>
        </w:rPr>
        <w:t>organis</w:t>
      </w:r>
      <w:r w:rsidRPr="006C31D7">
        <w:rPr>
          <w:rFonts w:ascii="Times New Roman" w:eastAsia="Times New Roman" w:hAnsi="Times New Roman" w:cs="Times New Roman"/>
          <w:sz w:val="24"/>
          <w:szCs w:val="24"/>
        </w:rPr>
        <w:t>ations</w:t>
      </w:r>
      <w:proofErr w:type="spellEnd"/>
      <w:r w:rsidRPr="006C31D7">
        <w:rPr>
          <w:rFonts w:ascii="Times New Roman" w:eastAsia="Times New Roman" w:hAnsi="Times New Roman" w:cs="Times New Roman"/>
          <w:sz w:val="24"/>
          <w:szCs w:val="24"/>
        </w:rPr>
        <w:t xml:space="preserve"> alike that work can infringe upon the quality of</w:t>
      </w:r>
      <w:r w:rsidR="00EB14FD">
        <w:rPr>
          <w:rFonts w:ascii="Times New Roman" w:eastAsia="Times New Roman" w:hAnsi="Times New Roman" w:cs="Times New Roman"/>
          <w:sz w:val="24"/>
          <w:szCs w:val="24"/>
        </w:rPr>
        <w:t xml:space="preserve"> family</w:t>
      </w:r>
      <w:r w:rsidR="00BA241F">
        <w:rPr>
          <w:rFonts w:ascii="Times New Roman" w:eastAsia="Times New Roman" w:hAnsi="Times New Roman" w:cs="Times New Roman"/>
          <w:sz w:val="24"/>
          <w:szCs w:val="24"/>
        </w:rPr>
        <w:t xml:space="preserve"> life and </w:t>
      </w:r>
      <w:r w:rsidR="00BA504C">
        <w:rPr>
          <w:rFonts w:ascii="Times New Roman" w:eastAsia="Times New Roman" w:hAnsi="Times New Roman" w:cs="Times New Roman"/>
          <w:sz w:val="24"/>
          <w:szCs w:val="24"/>
        </w:rPr>
        <w:t>vice</w:t>
      </w:r>
      <w:r w:rsidR="00BA241F">
        <w:rPr>
          <w:rFonts w:ascii="Times New Roman" w:eastAsia="Times New Roman" w:hAnsi="Times New Roman" w:cs="Times New Roman"/>
          <w:sz w:val="24"/>
          <w:szCs w:val="24"/>
        </w:rPr>
        <w:t xml:space="preserve"> versa </w:t>
      </w:r>
      <w:r w:rsidR="007C5903">
        <w:rPr>
          <w:rFonts w:ascii="Times New Roman" w:eastAsia="Times New Roman" w:hAnsi="Times New Roman" w:cs="Times New Roman"/>
          <w:sz w:val="24"/>
          <w:szCs w:val="24"/>
        </w:rPr>
        <w:t>thus given r</w:t>
      </w:r>
      <w:r w:rsidR="00EB14FD">
        <w:rPr>
          <w:rFonts w:ascii="Times New Roman" w:eastAsia="Times New Roman" w:hAnsi="Times New Roman" w:cs="Times New Roman"/>
          <w:sz w:val="24"/>
          <w:szCs w:val="24"/>
        </w:rPr>
        <w:t>ise to the c</w:t>
      </w:r>
      <w:r w:rsidR="005601B2">
        <w:rPr>
          <w:rFonts w:ascii="Times New Roman" w:eastAsia="Times New Roman" w:hAnsi="Times New Roman" w:cs="Times New Roman"/>
          <w:sz w:val="24"/>
          <w:szCs w:val="24"/>
        </w:rPr>
        <w:t xml:space="preserve">oncept of work family conflict </w:t>
      </w:r>
      <w:r w:rsidR="00EB14FD">
        <w:rPr>
          <w:rFonts w:ascii="Times New Roman" w:eastAsia="Times New Roman" w:hAnsi="Times New Roman" w:cs="Times New Roman"/>
          <w:sz w:val="24"/>
          <w:szCs w:val="24"/>
        </w:rPr>
        <w:t>(WF</w:t>
      </w:r>
      <w:r w:rsidR="007C5903">
        <w:rPr>
          <w:rFonts w:ascii="Times New Roman" w:eastAsia="Times New Roman" w:hAnsi="Times New Roman" w:cs="Times New Roman"/>
          <w:sz w:val="24"/>
          <w:szCs w:val="24"/>
        </w:rPr>
        <w:t>C)</w:t>
      </w:r>
      <w:r w:rsidR="00EB14FD">
        <w:rPr>
          <w:rFonts w:ascii="Times New Roman" w:eastAsia="Times New Roman" w:hAnsi="Times New Roman" w:cs="Times New Roman"/>
          <w:sz w:val="24"/>
          <w:szCs w:val="24"/>
        </w:rPr>
        <w:t>and family work conflict(F</w:t>
      </w:r>
      <w:r w:rsidR="007C5903">
        <w:rPr>
          <w:rFonts w:ascii="Times New Roman" w:eastAsia="Times New Roman" w:hAnsi="Times New Roman" w:cs="Times New Roman"/>
          <w:sz w:val="24"/>
          <w:szCs w:val="24"/>
        </w:rPr>
        <w:t>WC).</w:t>
      </w:r>
      <w:r w:rsidR="00EB14FD">
        <w:rPr>
          <w:rFonts w:ascii="Times New Roman" w:eastAsia="Times New Roman" w:hAnsi="Times New Roman" w:cs="Times New Roman"/>
          <w:sz w:val="24"/>
          <w:szCs w:val="24"/>
        </w:rPr>
        <w:t>Family life or role is one  types of life domain that has been widely pronounced when interfered with</w:t>
      </w:r>
      <w:r w:rsidR="00A91962">
        <w:rPr>
          <w:rFonts w:ascii="Times New Roman" w:eastAsia="Times New Roman" w:hAnsi="Times New Roman" w:cs="Times New Roman"/>
          <w:sz w:val="24"/>
          <w:szCs w:val="24"/>
        </w:rPr>
        <w:t xml:space="preserve"> by </w:t>
      </w:r>
      <w:r w:rsidR="00EB14FD">
        <w:rPr>
          <w:rFonts w:ascii="Times New Roman" w:eastAsia="Times New Roman" w:hAnsi="Times New Roman" w:cs="Times New Roman"/>
          <w:sz w:val="24"/>
          <w:szCs w:val="24"/>
        </w:rPr>
        <w:t xml:space="preserve"> work roles</w:t>
      </w:r>
      <w:r w:rsidR="00A036D2">
        <w:rPr>
          <w:rFonts w:ascii="Times New Roman" w:eastAsia="Times New Roman" w:hAnsi="Times New Roman" w:cs="Times New Roman"/>
          <w:sz w:val="24"/>
          <w:szCs w:val="24"/>
        </w:rPr>
        <w:t xml:space="preserve">. </w:t>
      </w:r>
      <w:r w:rsidR="00A91962">
        <w:rPr>
          <w:rFonts w:ascii="Times New Roman" w:eastAsia="Times New Roman" w:hAnsi="Times New Roman" w:cs="Times New Roman"/>
          <w:sz w:val="24"/>
          <w:szCs w:val="24"/>
        </w:rPr>
        <w:t>Life domain or</w:t>
      </w:r>
      <w:r w:rsidR="00E920F0">
        <w:rPr>
          <w:rFonts w:ascii="Times New Roman" w:eastAsia="Times New Roman" w:hAnsi="Times New Roman" w:cs="Times New Roman"/>
          <w:sz w:val="24"/>
          <w:szCs w:val="24"/>
        </w:rPr>
        <w:t xml:space="preserve"> </w:t>
      </w:r>
      <w:proofErr w:type="spellStart"/>
      <w:r w:rsidR="00E920F0">
        <w:rPr>
          <w:rFonts w:ascii="Times New Roman" w:eastAsia="Times New Roman" w:hAnsi="Times New Roman" w:cs="Times New Roman"/>
          <w:sz w:val="24"/>
          <w:szCs w:val="24"/>
        </w:rPr>
        <w:t>role</w:t>
      </w:r>
      <w:r w:rsidR="00CF3A1C">
        <w:rPr>
          <w:rFonts w:ascii="Times New Roman" w:eastAsia="Times New Roman" w:hAnsi="Times New Roman" w:cs="Times New Roman"/>
          <w:sz w:val="24"/>
          <w:szCs w:val="24"/>
        </w:rPr>
        <w:t>is</w:t>
      </w:r>
      <w:proofErr w:type="spellEnd"/>
      <w:r w:rsidR="00CF3A1C">
        <w:rPr>
          <w:rFonts w:ascii="Times New Roman" w:eastAsia="Times New Roman" w:hAnsi="Times New Roman" w:cs="Times New Roman"/>
          <w:sz w:val="24"/>
          <w:szCs w:val="24"/>
        </w:rPr>
        <w:t xml:space="preserve"> not only limited to</w:t>
      </w:r>
      <w:r w:rsidR="00A036D2">
        <w:rPr>
          <w:rFonts w:ascii="Times New Roman" w:eastAsia="Times New Roman" w:hAnsi="Times New Roman" w:cs="Times New Roman"/>
          <w:sz w:val="24"/>
          <w:szCs w:val="24"/>
        </w:rPr>
        <w:t xml:space="preserve"> </w:t>
      </w:r>
      <w:r w:rsidR="00EB14FD">
        <w:rPr>
          <w:rFonts w:ascii="Times New Roman" w:eastAsia="Times New Roman" w:hAnsi="Times New Roman" w:cs="Times New Roman"/>
          <w:sz w:val="24"/>
          <w:szCs w:val="24"/>
        </w:rPr>
        <w:t xml:space="preserve">family </w:t>
      </w:r>
      <w:r w:rsidR="00A036D2">
        <w:rPr>
          <w:rFonts w:ascii="Times New Roman" w:eastAsia="Times New Roman" w:hAnsi="Times New Roman" w:cs="Times New Roman"/>
          <w:sz w:val="24"/>
          <w:szCs w:val="24"/>
        </w:rPr>
        <w:t xml:space="preserve"> </w:t>
      </w:r>
      <w:r w:rsidR="00EB14FD">
        <w:rPr>
          <w:rFonts w:ascii="Times New Roman" w:eastAsia="Times New Roman" w:hAnsi="Times New Roman" w:cs="Times New Roman"/>
          <w:sz w:val="24"/>
          <w:szCs w:val="24"/>
        </w:rPr>
        <w:t xml:space="preserve">roles or </w:t>
      </w:r>
      <w:r w:rsidR="00CF3A1C">
        <w:rPr>
          <w:rFonts w:ascii="Times New Roman" w:eastAsia="Times New Roman" w:hAnsi="Times New Roman" w:cs="Times New Roman"/>
          <w:sz w:val="24"/>
          <w:szCs w:val="24"/>
        </w:rPr>
        <w:t>responsibilitie</w:t>
      </w:r>
      <w:r w:rsidR="00EB14FD">
        <w:rPr>
          <w:rFonts w:ascii="Times New Roman" w:eastAsia="Times New Roman" w:hAnsi="Times New Roman" w:cs="Times New Roman"/>
          <w:sz w:val="24"/>
          <w:szCs w:val="24"/>
        </w:rPr>
        <w:t>s</w:t>
      </w:r>
      <w:r w:rsidR="00E920F0">
        <w:rPr>
          <w:rFonts w:ascii="Times New Roman" w:eastAsia="Times New Roman" w:hAnsi="Times New Roman" w:cs="Times New Roman"/>
          <w:sz w:val="24"/>
          <w:szCs w:val="24"/>
        </w:rPr>
        <w:t xml:space="preserve"> which can</w:t>
      </w:r>
      <w:r w:rsidR="00943C99">
        <w:rPr>
          <w:rFonts w:ascii="Times New Roman" w:eastAsia="Times New Roman" w:hAnsi="Times New Roman" w:cs="Times New Roman"/>
          <w:sz w:val="24"/>
          <w:szCs w:val="24"/>
        </w:rPr>
        <w:t xml:space="preserve"> suffer as a result of high workload,</w:t>
      </w:r>
      <w:r w:rsidR="00A91962">
        <w:rPr>
          <w:rFonts w:ascii="Times New Roman" w:eastAsia="Times New Roman" w:hAnsi="Times New Roman" w:cs="Times New Roman"/>
          <w:sz w:val="24"/>
          <w:szCs w:val="24"/>
        </w:rPr>
        <w:t xml:space="preserve"> but also</w:t>
      </w:r>
      <w:r w:rsidR="00943C99">
        <w:rPr>
          <w:rFonts w:ascii="Times New Roman" w:eastAsia="Times New Roman" w:hAnsi="Times New Roman" w:cs="Times New Roman"/>
          <w:sz w:val="24"/>
          <w:szCs w:val="24"/>
        </w:rPr>
        <w:t xml:space="preserve"> include roles that are </w:t>
      </w:r>
      <w:r w:rsidR="00DF12A8">
        <w:rPr>
          <w:rFonts w:ascii="Times New Roman" w:eastAsia="Times New Roman" w:hAnsi="Times New Roman" w:cs="Times New Roman"/>
          <w:sz w:val="24"/>
          <w:szCs w:val="24"/>
        </w:rPr>
        <w:t xml:space="preserve">not family like in nature, like </w:t>
      </w:r>
      <w:r w:rsidR="00943C99">
        <w:rPr>
          <w:rFonts w:ascii="Times New Roman" w:eastAsia="Times New Roman" w:hAnsi="Times New Roman" w:cs="Times New Roman"/>
          <w:sz w:val="24"/>
          <w:szCs w:val="24"/>
        </w:rPr>
        <w:t>social roles or life, health life, study life, voluntary work,</w:t>
      </w:r>
      <w:r w:rsidR="005B3B48">
        <w:rPr>
          <w:rFonts w:ascii="Times New Roman" w:eastAsia="Times New Roman" w:hAnsi="Times New Roman" w:cs="Times New Roman"/>
          <w:sz w:val="24"/>
          <w:szCs w:val="24"/>
        </w:rPr>
        <w:t xml:space="preserve"> relationship</w:t>
      </w:r>
      <w:r w:rsidR="00EB1797">
        <w:rPr>
          <w:rFonts w:ascii="Times New Roman" w:eastAsia="Times New Roman" w:hAnsi="Times New Roman" w:cs="Times New Roman"/>
          <w:sz w:val="24"/>
          <w:szCs w:val="24"/>
        </w:rPr>
        <w:t xml:space="preserve"> </w:t>
      </w:r>
      <w:r w:rsidR="005B3B48">
        <w:rPr>
          <w:rFonts w:ascii="Times New Roman" w:eastAsia="Times New Roman" w:hAnsi="Times New Roman" w:cs="Times New Roman"/>
          <w:sz w:val="24"/>
          <w:szCs w:val="24"/>
        </w:rPr>
        <w:t>(</w:t>
      </w:r>
      <w:r w:rsidR="00943C99">
        <w:rPr>
          <w:rFonts w:ascii="Times New Roman" w:eastAsia="Times New Roman" w:hAnsi="Times New Roman" w:cs="Times New Roman"/>
          <w:sz w:val="24"/>
          <w:szCs w:val="24"/>
        </w:rPr>
        <w:t>colleague</w:t>
      </w:r>
      <w:r w:rsidR="005B3B48">
        <w:rPr>
          <w:rFonts w:ascii="Times New Roman" w:eastAsia="Times New Roman" w:hAnsi="Times New Roman" w:cs="Times New Roman"/>
          <w:sz w:val="24"/>
          <w:szCs w:val="24"/>
        </w:rPr>
        <w:t>, romantic relationship)</w:t>
      </w:r>
      <w:r w:rsidR="00943C99">
        <w:rPr>
          <w:rFonts w:ascii="Times New Roman" w:eastAsia="Times New Roman" w:hAnsi="Times New Roman" w:cs="Times New Roman"/>
          <w:sz w:val="24"/>
          <w:szCs w:val="24"/>
        </w:rPr>
        <w:t>, travel ,religion</w:t>
      </w:r>
      <w:r w:rsidR="005B3B48">
        <w:rPr>
          <w:rFonts w:ascii="Times New Roman" w:eastAsia="Times New Roman" w:hAnsi="Times New Roman" w:cs="Times New Roman"/>
          <w:sz w:val="24"/>
          <w:szCs w:val="24"/>
        </w:rPr>
        <w:t>,</w:t>
      </w:r>
      <w:r w:rsidR="00943C99">
        <w:rPr>
          <w:rFonts w:ascii="Times New Roman" w:eastAsia="Times New Roman" w:hAnsi="Times New Roman" w:cs="Times New Roman"/>
          <w:sz w:val="24"/>
          <w:szCs w:val="24"/>
        </w:rPr>
        <w:t xml:space="preserve"> among others</w:t>
      </w:r>
      <w:r w:rsidR="00A036D2">
        <w:rPr>
          <w:rFonts w:ascii="Times New Roman" w:eastAsia="Times New Roman" w:hAnsi="Times New Roman" w:cs="Times New Roman"/>
          <w:sz w:val="24"/>
          <w:szCs w:val="24"/>
        </w:rPr>
        <w:t xml:space="preserve"> (Keeney</w:t>
      </w:r>
      <w:r w:rsidR="005B3B48">
        <w:rPr>
          <w:rFonts w:ascii="Times New Roman" w:eastAsia="Times New Roman" w:hAnsi="Times New Roman" w:cs="Times New Roman"/>
          <w:sz w:val="24"/>
          <w:szCs w:val="24"/>
        </w:rPr>
        <w:t>,</w:t>
      </w:r>
      <w:r w:rsidR="00A036D2">
        <w:rPr>
          <w:rFonts w:ascii="Times New Roman" w:eastAsia="Times New Roman" w:hAnsi="Times New Roman" w:cs="Times New Roman"/>
          <w:sz w:val="24"/>
          <w:szCs w:val="24"/>
        </w:rPr>
        <w:t xml:space="preserve"> Boyd, Sinha, </w:t>
      </w:r>
      <w:proofErr w:type="spellStart"/>
      <w:r w:rsidR="00A036D2">
        <w:rPr>
          <w:rFonts w:ascii="Times New Roman" w:eastAsia="Times New Roman" w:hAnsi="Times New Roman" w:cs="Times New Roman"/>
          <w:sz w:val="24"/>
          <w:szCs w:val="24"/>
        </w:rPr>
        <w:t>Westring</w:t>
      </w:r>
      <w:proofErr w:type="spellEnd"/>
      <w:r w:rsidR="00A036D2">
        <w:rPr>
          <w:rFonts w:ascii="Times New Roman" w:eastAsia="Times New Roman" w:hAnsi="Times New Roman" w:cs="Times New Roman"/>
          <w:sz w:val="24"/>
          <w:szCs w:val="24"/>
        </w:rPr>
        <w:t xml:space="preserve"> &amp; Ryan, </w:t>
      </w:r>
      <w:r w:rsidR="005B3B48">
        <w:rPr>
          <w:rFonts w:ascii="Times New Roman" w:eastAsia="Times New Roman" w:hAnsi="Times New Roman" w:cs="Times New Roman"/>
          <w:sz w:val="24"/>
          <w:szCs w:val="24"/>
        </w:rPr>
        <w:t>2013)</w:t>
      </w:r>
      <w:r w:rsidR="00943C99">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 xml:space="preserve"> To balance be</w:t>
      </w:r>
      <w:r w:rsidR="00690E35">
        <w:rPr>
          <w:rFonts w:ascii="Times New Roman" w:eastAsia="Times New Roman" w:hAnsi="Times New Roman" w:cs="Times New Roman"/>
          <w:sz w:val="24"/>
          <w:szCs w:val="24"/>
        </w:rPr>
        <w:t xml:space="preserve">tween </w:t>
      </w:r>
      <w:r w:rsidR="005601B2">
        <w:rPr>
          <w:rFonts w:ascii="Times New Roman" w:eastAsia="Times New Roman" w:hAnsi="Times New Roman" w:cs="Times New Roman"/>
          <w:sz w:val="24"/>
          <w:szCs w:val="24"/>
        </w:rPr>
        <w:t xml:space="preserve">work and </w:t>
      </w:r>
      <w:r w:rsidR="00690E35">
        <w:rPr>
          <w:rFonts w:ascii="Times New Roman" w:eastAsia="Times New Roman" w:hAnsi="Times New Roman" w:cs="Times New Roman"/>
          <w:sz w:val="24"/>
          <w:szCs w:val="24"/>
        </w:rPr>
        <w:t>family</w:t>
      </w:r>
      <w:r w:rsidRPr="006C31D7">
        <w:rPr>
          <w:rFonts w:ascii="Times New Roman" w:eastAsia="Times New Roman" w:hAnsi="Times New Roman" w:cs="Times New Roman"/>
          <w:sz w:val="24"/>
          <w:szCs w:val="24"/>
        </w:rPr>
        <w:t xml:space="preserve"> responsibilities have become</w:t>
      </w:r>
      <w:r w:rsidR="0055444C">
        <w:rPr>
          <w:rFonts w:ascii="Times New Roman" w:eastAsia="Times New Roman" w:hAnsi="Times New Roman" w:cs="Times New Roman"/>
          <w:sz w:val="24"/>
          <w:szCs w:val="24"/>
        </w:rPr>
        <w:t xml:space="preserve"> a challenge for people in many </w:t>
      </w:r>
      <w:r w:rsidRPr="006C31D7">
        <w:rPr>
          <w:rFonts w:ascii="Times New Roman" w:eastAsia="Times New Roman" w:hAnsi="Times New Roman" w:cs="Times New Roman"/>
          <w:sz w:val="24"/>
          <w:szCs w:val="24"/>
        </w:rPr>
        <w:t>professions. Managing the rising demands from wor</w:t>
      </w:r>
      <w:r w:rsidR="00CF3A1C">
        <w:rPr>
          <w:rFonts w:ascii="Times New Roman" w:eastAsia="Times New Roman" w:hAnsi="Times New Roman" w:cs="Times New Roman"/>
          <w:sz w:val="24"/>
          <w:szCs w:val="24"/>
        </w:rPr>
        <w:t>k and life</w:t>
      </w:r>
      <w:r w:rsidRPr="006C31D7">
        <w:rPr>
          <w:rFonts w:ascii="Times New Roman" w:eastAsia="Times New Roman" w:hAnsi="Times New Roman" w:cs="Times New Roman"/>
          <w:sz w:val="24"/>
          <w:szCs w:val="24"/>
        </w:rPr>
        <w:t xml:space="preserve"> domains represents a source of high worry to the Health workers which even lead to health problems among the health workers (Armstrong, 2006). Work-life balance which means establishing policies and procedures by an organization with the goal to enable employees to efficiently do their jobs and at the same time provide</w:t>
      </w:r>
      <w:r w:rsidR="005601B2">
        <w:rPr>
          <w:rFonts w:ascii="Times New Roman" w:eastAsia="Times New Roman" w:hAnsi="Times New Roman" w:cs="Times New Roman"/>
          <w:sz w:val="24"/>
          <w:szCs w:val="24"/>
        </w:rPr>
        <w:t>s</w:t>
      </w:r>
      <w:r w:rsidRPr="006C31D7">
        <w:rPr>
          <w:rFonts w:ascii="Times New Roman" w:eastAsia="Times New Roman" w:hAnsi="Times New Roman" w:cs="Times New Roman"/>
          <w:sz w:val="24"/>
          <w:szCs w:val="24"/>
        </w:rPr>
        <w:t xml:space="preserve"> flexibility to handle personal concerns or problems </w:t>
      </w:r>
      <w:r w:rsidR="00E6354F" w:rsidRPr="006C31D7">
        <w:rPr>
          <w:rFonts w:ascii="Times New Roman" w:eastAsia="Times New Roman" w:hAnsi="Times New Roman" w:cs="Times New Roman"/>
          <w:sz w:val="24"/>
          <w:szCs w:val="24"/>
        </w:rPr>
        <w:t>a</w:t>
      </w:r>
      <w:r w:rsidR="00E6354F">
        <w:rPr>
          <w:rFonts w:ascii="Times New Roman" w:eastAsia="Times New Roman" w:hAnsi="Times New Roman" w:cs="Times New Roman"/>
          <w:sz w:val="24"/>
          <w:szCs w:val="24"/>
        </w:rPr>
        <w:t>nd at</w:t>
      </w:r>
      <w:r w:rsidR="00CF3A1C">
        <w:rPr>
          <w:rFonts w:ascii="Times New Roman" w:eastAsia="Times New Roman" w:hAnsi="Times New Roman" w:cs="Times New Roman"/>
          <w:sz w:val="24"/>
          <w:szCs w:val="24"/>
        </w:rPr>
        <w:t xml:space="preserve"> </w:t>
      </w:r>
      <w:r w:rsidR="00690E35">
        <w:rPr>
          <w:rFonts w:ascii="Times New Roman" w:eastAsia="Times New Roman" w:hAnsi="Times New Roman" w:cs="Times New Roman"/>
          <w:sz w:val="24"/>
          <w:szCs w:val="24"/>
        </w:rPr>
        <w:t xml:space="preserve">their family </w:t>
      </w:r>
      <w:r w:rsidRPr="006C31D7">
        <w:rPr>
          <w:rFonts w:ascii="Times New Roman" w:eastAsia="Times New Roman" w:hAnsi="Times New Roman" w:cs="Times New Roman"/>
          <w:sz w:val="24"/>
          <w:szCs w:val="24"/>
        </w:rPr>
        <w:t>front.</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lastRenderedPageBreak/>
        <w:t xml:space="preserve">An environment where there is proper balance between work and personal life, health workers are believed to put in their best efforts at work because their family is happy, social life is guaranteed and colleagues relationship is well </w:t>
      </w:r>
      <w:r w:rsidR="00BA504C" w:rsidRPr="006C31D7">
        <w:rPr>
          <w:rFonts w:ascii="Times New Roman" w:eastAsia="Times New Roman" w:hAnsi="Times New Roman" w:cs="Times New Roman"/>
          <w:sz w:val="24"/>
          <w:szCs w:val="24"/>
        </w:rPr>
        <w:t>established which</w:t>
      </w:r>
      <w:r w:rsidRPr="006C31D7">
        <w:rPr>
          <w:rFonts w:ascii="Times New Roman" w:eastAsia="Times New Roman" w:hAnsi="Times New Roman" w:cs="Times New Roman"/>
          <w:sz w:val="24"/>
          <w:szCs w:val="24"/>
        </w:rPr>
        <w:t xml:space="preserve"> means work place becomes automatically minimal conflict domain (Lockwood, 2003).</w:t>
      </w:r>
    </w:p>
    <w:p w:rsidR="004345C5"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Increasing </w:t>
      </w:r>
      <w:proofErr w:type="spellStart"/>
      <w:r w:rsidRPr="006C31D7">
        <w:rPr>
          <w:rFonts w:ascii="Times New Roman" w:eastAsia="Times New Roman" w:hAnsi="Times New Roman" w:cs="Times New Roman"/>
          <w:sz w:val="24"/>
          <w:szCs w:val="24"/>
        </w:rPr>
        <w:t>clamour</w:t>
      </w:r>
      <w:proofErr w:type="spellEnd"/>
      <w:r w:rsidRPr="006C31D7">
        <w:rPr>
          <w:rFonts w:ascii="Times New Roman" w:eastAsia="Times New Roman" w:hAnsi="Times New Roman" w:cs="Times New Roman"/>
          <w:sz w:val="24"/>
          <w:szCs w:val="24"/>
        </w:rPr>
        <w:t xml:space="preserve"> and consistent demands for Work-life balance have resulted in making employers see beyond mere human resources interventions and consider the concept of Work-life balance necessary (Clark, 2000). As a result, initiatives such as flexible working time, part-time, reduces working hour, alternative working arrangements,</w:t>
      </w:r>
      <w:r w:rsidR="00FF4A0F">
        <w:rPr>
          <w:rFonts w:ascii="Times New Roman" w:eastAsia="Times New Roman" w:hAnsi="Times New Roman" w:cs="Times New Roman"/>
          <w:sz w:val="24"/>
          <w:szCs w:val="24"/>
        </w:rPr>
        <w:t xml:space="preserve"> leave policies</w:t>
      </w:r>
      <w:r w:rsidRPr="006C31D7">
        <w:rPr>
          <w:rFonts w:ascii="Times New Roman" w:eastAsia="Times New Roman" w:hAnsi="Times New Roman" w:cs="Times New Roman"/>
          <w:sz w:val="24"/>
          <w:szCs w:val="24"/>
        </w:rPr>
        <w:t xml:space="preserve"> and benefits, instead of family care responsibilities, an</w:t>
      </w:r>
      <w:r w:rsidR="00B24DD1">
        <w:rPr>
          <w:rFonts w:ascii="Times New Roman" w:eastAsia="Times New Roman" w:hAnsi="Times New Roman" w:cs="Times New Roman"/>
          <w:sz w:val="24"/>
          <w:szCs w:val="24"/>
        </w:rPr>
        <w:t>d</w:t>
      </w:r>
      <w:r w:rsidRPr="006C31D7">
        <w:rPr>
          <w:rFonts w:ascii="Times New Roman" w:eastAsia="Times New Roman" w:hAnsi="Times New Roman" w:cs="Times New Roman"/>
          <w:sz w:val="24"/>
          <w:szCs w:val="24"/>
        </w:rPr>
        <w:t xml:space="preserve"> employee assistance programs have become a significant part of most </w:t>
      </w:r>
      <w:proofErr w:type="spellStart"/>
      <w:r w:rsidRPr="006C31D7">
        <w:rPr>
          <w:rFonts w:ascii="Times New Roman" w:eastAsia="Times New Roman" w:hAnsi="Times New Roman" w:cs="Times New Roman"/>
          <w:sz w:val="24"/>
          <w:szCs w:val="24"/>
        </w:rPr>
        <w:t>organi</w:t>
      </w:r>
      <w:r w:rsidR="00DF12A8">
        <w:rPr>
          <w:rFonts w:ascii="Times New Roman" w:eastAsia="Times New Roman" w:hAnsi="Times New Roman" w:cs="Times New Roman"/>
          <w:sz w:val="24"/>
          <w:szCs w:val="24"/>
        </w:rPr>
        <w:t>s</w:t>
      </w:r>
      <w:r w:rsidRPr="006C31D7">
        <w:rPr>
          <w:rFonts w:ascii="Times New Roman" w:eastAsia="Times New Roman" w:hAnsi="Times New Roman" w:cs="Times New Roman"/>
          <w:sz w:val="24"/>
          <w:szCs w:val="24"/>
        </w:rPr>
        <w:t>ations</w:t>
      </w:r>
      <w:proofErr w:type="spellEnd"/>
      <w:r w:rsidRPr="006C31D7">
        <w:rPr>
          <w:rFonts w:ascii="Times New Roman" w:eastAsia="Times New Roman" w:hAnsi="Times New Roman" w:cs="Times New Roman"/>
          <w:sz w:val="24"/>
          <w:szCs w:val="24"/>
        </w:rPr>
        <w:t xml:space="preserve"> benefit programs and compensation packages in order to live up to the rising demand for Work-life balance (</w:t>
      </w:r>
      <w:r>
        <w:rPr>
          <w:rFonts w:ascii="Times New Roman" w:eastAsia="Times New Roman" w:hAnsi="Times New Roman" w:cs="Times New Roman"/>
          <w:sz w:val="24"/>
          <w:szCs w:val="24"/>
        </w:rPr>
        <w:t xml:space="preserve">European </w:t>
      </w:r>
      <w:r w:rsidRPr="006C31D7">
        <w:rPr>
          <w:rFonts w:ascii="Times New Roman" w:eastAsia="Times New Roman" w:hAnsi="Times New Roman" w:cs="Times New Roman"/>
          <w:sz w:val="24"/>
          <w:szCs w:val="24"/>
        </w:rPr>
        <w:t>Agency for</w:t>
      </w:r>
      <w:r>
        <w:rPr>
          <w:rFonts w:ascii="Times New Roman" w:eastAsia="Times New Roman" w:hAnsi="Times New Roman" w:cs="Times New Roman"/>
          <w:sz w:val="24"/>
          <w:szCs w:val="24"/>
        </w:rPr>
        <w:t xml:space="preserve"> Safety and Health at Work, 2013</w:t>
      </w:r>
      <w:r w:rsidRPr="006C31D7">
        <w:rPr>
          <w:rFonts w:ascii="Times New Roman" w:eastAsia="Times New Roman" w:hAnsi="Times New Roman" w:cs="Times New Roman"/>
          <w:sz w:val="24"/>
          <w:szCs w:val="24"/>
        </w:rPr>
        <w:t>).</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The importance of work-family </w:t>
      </w:r>
      <w:r w:rsidR="00BA504C" w:rsidRPr="006C31D7">
        <w:rPr>
          <w:rFonts w:ascii="Times New Roman" w:eastAsia="Times New Roman" w:hAnsi="Times New Roman" w:cs="Times New Roman"/>
          <w:sz w:val="24"/>
          <w:szCs w:val="24"/>
        </w:rPr>
        <w:t>balance, whether</w:t>
      </w:r>
      <w:r w:rsidRPr="006C31D7">
        <w:rPr>
          <w:rFonts w:ascii="Times New Roman" w:eastAsia="Times New Roman" w:hAnsi="Times New Roman" w:cs="Times New Roman"/>
          <w:sz w:val="24"/>
          <w:szCs w:val="24"/>
        </w:rPr>
        <w:t xml:space="preserve"> impl</w:t>
      </w:r>
      <w:r w:rsidR="00DF12A8">
        <w:rPr>
          <w:rFonts w:ascii="Times New Roman" w:eastAsia="Times New Roman" w:hAnsi="Times New Roman" w:cs="Times New Roman"/>
          <w:sz w:val="24"/>
          <w:szCs w:val="24"/>
        </w:rPr>
        <w:t xml:space="preserve">icit or explicit, to the </w:t>
      </w:r>
      <w:proofErr w:type="spellStart"/>
      <w:r w:rsidR="00DF12A8">
        <w:rPr>
          <w:rFonts w:ascii="Times New Roman" w:eastAsia="Times New Roman" w:hAnsi="Times New Roman" w:cs="Times New Roman"/>
          <w:sz w:val="24"/>
          <w:szCs w:val="24"/>
        </w:rPr>
        <w:t>organis</w:t>
      </w:r>
      <w:r w:rsidRPr="006C31D7">
        <w:rPr>
          <w:rFonts w:ascii="Times New Roman" w:eastAsia="Times New Roman" w:hAnsi="Times New Roman" w:cs="Times New Roman"/>
          <w:sz w:val="24"/>
          <w:szCs w:val="24"/>
        </w:rPr>
        <w:t>ation</w:t>
      </w:r>
      <w:proofErr w:type="spellEnd"/>
      <w:r w:rsidRPr="006C31D7">
        <w:rPr>
          <w:rFonts w:ascii="Times New Roman" w:eastAsia="Times New Roman" w:hAnsi="Times New Roman" w:cs="Times New Roman"/>
          <w:sz w:val="24"/>
          <w:szCs w:val="24"/>
        </w:rPr>
        <w:t xml:space="preserve"> or employees cannot be ignored because when employees struggle to bala</w:t>
      </w:r>
      <w:r w:rsidR="00DF12A8">
        <w:rPr>
          <w:rFonts w:ascii="Times New Roman" w:eastAsia="Times New Roman" w:hAnsi="Times New Roman" w:cs="Times New Roman"/>
          <w:sz w:val="24"/>
          <w:szCs w:val="24"/>
        </w:rPr>
        <w:t xml:space="preserve">nce their work and family </w:t>
      </w:r>
      <w:proofErr w:type="spellStart"/>
      <w:proofErr w:type="gramStart"/>
      <w:r w:rsidR="00DF12A8">
        <w:rPr>
          <w:rFonts w:ascii="Times New Roman" w:eastAsia="Times New Roman" w:hAnsi="Times New Roman" w:cs="Times New Roman"/>
          <w:sz w:val="24"/>
          <w:szCs w:val="24"/>
        </w:rPr>
        <w:t>lives</w:t>
      </w:r>
      <w:r w:rsidRPr="006C31D7">
        <w:rPr>
          <w:rFonts w:ascii="Times New Roman" w:eastAsia="Times New Roman" w:hAnsi="Times New Roman" w:cs="Times New Roman"/>
          <w:sz w:val="24"/>
          <w:szCs w:val="24"/>
        </w:rPr>
        <w:t>,their</w:t>
      </w:r>
      <w:proofErr w:type="spellEnd"/>
      <w:proofErr w:type="gramEnd"/>
      <w:r w:rsidRPr="006C31D7">
        <w:rPr>
          <w:rFonts w:ascii="Times New Roman" w:eastAsia="Times New Roman" w:hAnsi="Times New Roman" w:cs="Times New Roman"/>
          <w:sz w:val="24"/>
          <w:szCs w:val="24"/>
        </w:rPr>
        <w:t xml:space="preserve"> families and work will be </w:t>
      </w:r>
      <w:r w:rsidR="00A91962">
        <w:rPr>
          <w:rFonts w:ascii="Times New Roman" w:eastAsia="Times New Roman" w:hAnsi="Times New Roman" w:cs="Times New Roman"/>
          <w:sz w:val="24"/>
          <w:szCs w:val="24"/>
        </w:rPr>
        <w:t xml:space="preserve">negatively </w:t>
      </w:r>
      <w:r w:rsidR="00BA504C">
        <w:rPr>
          <w:rFonts w:ascii="Times New Roman" w:eastAsia="Times New Roman" w:hAnsi="Times New Roman" w:cs="Times New Roman"/>
          <w:sz w:val="24"/>
          <w:szCs w:val="24"/>
        </w:rPr>
        <w:t>affected (</w:t>
      </w:r>
      <w:proofErr w:type="spellStart"/>
      <w:r w:rsidR="00A91962">
        <w:rPr>
          <w:rFonts w:ascii="Times New Roman" w:eastAsia="Times New Roman" w:hAnsi="Times New Roman" w:cs="Times New Roman"/>
          <w:sz w:val="24"/>
          <w:szCs w:val="24"/>
        </w:rPr>
        <w:t>Gryzwacz</w:t>
      </w:r>
      <w:proofErr w:type="spellEnd"/>
      <w:r w:rsidR="00A91962">
        <w:rPr>
          <w:rFonts w:ascii="Times New Roman" w:eastAsia="Times New Roman" w:hAnsi="Times New Roman" w:cs="Times New Roman"/>
          <w:sz w:val="24"/>
          <w:szCs w:val="24"/>
        </w:rPr>
        <w:t>&amp;</w:t>
      </w:r>
      <w:r w:rsidRPr="006C31D7">
        <w:rPr>
          <w:rFonts w:ascii="Times New Roman" w:eastAsia="Times New Roman" w:hAnsi="Times New Roman" w:cs="Times New Roman"/>
          <w:sz w:val="24"/>
          <w:szCs w:val="24"/>
        </w:rPr>
        <w:t xml:space="preserve"> Carlson,2007).</w:t>
      </w:r>
    </w:p>
    <w:p w:rsidR="004345C5"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Social-life of employee</w:t>
      </w:r>
      <w:r w:rsidR="00DF12A8">
        <w:rPr>
          <w:rFonts w:ascii="Times New Roman" w:eastAsia="Times New Roman" w:hAnsi="Times New Roman" w:cs="Times New Roman"/>
          <w:sz w:val="24"/>
          <w:szCs w:val="24"/>
        </w:rPr>
        <w:t xml:space="preserve">s is as important as their work </w:t>
      </w:r>
      <w:r w:rsidRPr="006C31D7">
        <w:rPr>
          <w:rFonts w:ascii="Times New Roman" w:eastAsia="Times New Roman" w:hAnsi="Times New Roman" w:cs="Times New Roman"/>
          <w:sz w:val="24"/>
          <w:szCs w:val="24"/>
        </w:rPr>
        <w:t>li</w:t>
      </w:r>
      <w:r w:rsidR="00DF12A8">
        <w:rPr>
          <w:rFonts w:ascii="Times New Roman" w:eastAsia="Times New Roman" w:hAnsi="Times New Roman" w:cs="Times New Roman"/>
          <w:sz w:val="24"/>
          <w:szCs w:val="24"/>
        </w:rPr>
        <w:t>v</w:t>
      </w:r>
      <w:r w:rsidRPr="006C31D7">
        <w:rPr>
          <w:rFonts w:ascii="Times New Roman" w:eastAsia="Times New Roman" w:hAnsi="Times New Roman" w:cs="Times New Roman"/>
          <w:sz w:val="24"/>
          <w:szCs w:val="24"/>
        </w:rPr>
        <w:t>e</w:t>
      </w:r>
      <w:r w:rsidR="00DF12A8">
        <w:rPr>
          <w:rFonts w:ascii="Times New Roman" w:eastAsia="Times New Roman" w:hAnsi="Times New Roman" w:cs="Times New Roman"/>
          <w:sz w:val="24"/>
          <w:szCs w:val="24"/>
        </w:rPr>
        <w:t>s</w:t>
      </w:r>
      <w:r w:rsidRPr="006C31D7">
        <w:rPr>
          <w:rFonts w:ascii="Times New Roman" w:eastAsia="Times New Roman" w:hAnsi="Times New Roman" w:cs="Times New Roman"/>
          <w:sz w:val="24"/>
          <w:szCs w:val="24"/>
        </w:rPr>
        <w:t>, in</w:t>
      </w:r>
      <w:r w:rsidR="00CB136E">
        <w:rPr>
          <w:rFonts w:ascii="Times New Roman" w:eastAsia="Times New Roman" w:hAnsi="Times New Roman" w:cs="Times New Roman"/>
          <w:sz w:val="24"/>
          <w:szCs w:val="24"/>
        </w:rPr>
        <w:t xml:space="preserve"> fact, some authors</w:t>
      </w:r>
      <w:r w:rsidRPr="006C31D7">
        <w:rPr>
          <w:rFonts w:ascii="Times New Roman" w:eastAsia="Times New Roman" w:hAnsi="Times New Roman" w:cs="Times New Roman"/>
          <w:sz w:val="24"/>
          <w:szCs w:val="24"/>
        </w:rPr>
        <w:t xml:space="preserve"> have established a significant positiv</w:t>
      </w:r>
      <w:r w:rsidR="009C1BFD">
        <w:rPr>
          <w:rFonts w:ascii="Times New Roman" w:eastAsia="Times New Roman" w:hAnsi="Times New Roman" w:cs="Times New Roman"/>
          <w:sz w:val="24"/>
          <w:szCs w:val="24"/>
        </w:rPr>
        <w:t>e relationship between employee</w:t>
      </w:r>
      <w:r w:rsidRPr="006C31D7">
        <w:rPr>
          <w:rFonts w:ascii="Times New Roman" w:eastAsia="Times New Roman" w:hAnsi="Times New Roman" w:cs="Times New Roman"/>
          <w:sz w:val="24"/>
          <w:szCs w:val="24"/>
        </w:rPr>
        <w:t xml:space="preserve"> access to social activities and their job performance. </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lastRenderedPageBreak/>
        <w:t>Social-life gives employees the opportunity to regain their lost strength and relives them from accumulated stress of long working hours. With social-life, employees are able to strengthen their relationship with friends and family by answering invitati</w:t>
      </w:r>
      <w:r w:rsidR="00A91962">
        <w:rPr>
          <w:rFonts w:ascii="Times New Roman" w:eastAsia="Times New Roman" w:hAnsi="Times New Roman" w:cs="Times New Roman"/>
          <w:sz w:val="24"/>
          <w:szCs w:val="24"/>
        </w:rPr>
        <w:t>ons to their events. Accordin</w:t>
      </w:r>
      <w:r w:rsidRPr="006C31D7">
        <w:rPr>
          <w:rFonts w:ascii="Times New Roman" w:eastAsia="Times New Roman" w:hAnsi="Times New Roman" w:cs="Times New Roman"/>
          <w:sz w:val="24"/>
          <w:szCs w:val="24"/>
        </w:rPr>
        <w:t xml:space="preserve">g to </w:t>
      </w:r>
      <w:proofErr w:type="spellStart"/>
      <w:proofErr w:type="gramStart"/>
      <w:r w:rsidRPr="006C31D7">
        <w:rPr>
          <w:rFonts w:ascii="Times New Roman" w:eastAsia="Times New Roman" w:hAnsi="Times New Roman" w:cs="Times New Roman"/>
          <w:sz w:val="24"/>
          <w:szCs w:val="24"/>
        </w:rPr>
        <w:t>Torkids</w:t>
      </w:r>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w:t>
      </w:r>
      <w:proofErr w:type="gramEnd"/>
      <w:r w:rsidRPr="006C31D7">
        <w:rPr>
          <w:rFonts w:ascii="Times New Roman" w:eastAsia="Times New Roman" w:hAnsi="Times New Roman" w:cs="Times New Roman"/>
          <w:sz w:val="24"/>
          <w:szCs w:val="24"/>
        </w:rPr>
        <w:t>2</w:t>
      </w:r>
      <w:r>
        <w:rPr>
          <w:rFonts w:ascii="Times New Roman" w:eastAsia="Times New Roman" w:hAnsi="Times New Roman" w:cs="Times New Roman"/>
          <w:sz w:val="24"/>
          <w:szCs w:val="24"/>
        </w:rPr>
        <w:t>005</w:t>
      </w:r>
      <w:r w:rsidR="00A91962">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 xml:space="preserve">,the free and uninhibited interactions that happens in the workplace and outside work </w:t>
      </w:r>
      <w:proofErr w:type="spellStart"/>
      <w:r w:rsidRPr="006C31D7">
        <w:rPr>
          <w:rFonts w:ascii="Times New Roman" w:eastAsia="Times New Roman" w:hAnsi="Times New Roman" w:cs="Times New Roman"/>
          <w:sz w:val="24"/>
          <w:szCs w:val="24"/>
        </w:rPr>
        <w:t>centres</w:t>
      </w:r>
      <w:proofErr w:type="spellEnd"/>
      <w:r w:rsidRPr="006C31D7">
        <w:rPr>
          <w:rFonts w:ascii="Times New Roman" w:eastAsia="Times New Roman" w:hAnsi="Times New Roman" w:cs="Times New Roman"/>
          <w:sz w:val="24"/>
          <w:szCs w:val="24"/>
        </w:rPr>
        <w:t xml:space="preserve"> lead to better cohesion and high quality performance</w:t>
      </w:r>
      <w:r w:rsidR="005601B2">
        <w:rPr>
          <w:rFonts w:ascii="Times New Roman" w:eastAsia="Times New Roman" w:hAnsi="Times New Roman" w:cs="Times New Roman"/>
          <w:sz w:val="24"/>
          <w:szCs w:val="24"/>
        </w:rPr>
        <w:t>.</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Maintaining harmonious relationship is very important for the survival, pros</w:t>
      </w:r>
      <w:r w:rsidR="006823B8">
        <w:rPr>
          <w:rFonts w:ascii="Times New Roman" w:eastAsia="Times New Roman" w:hAnsi="Times New Roman" w:cs="Times New Roman"/>
          <w:sz w:val="24"/>
          <w:szCs w:val="24"/>
        </w:rPr>
        <w:t xml:space="preserve">perity and growth of the </w:t>
      </w:r>
      <w:proofErr w:type="spellStart"/>
      <w:r w:rsidR="006823B8">
        <w:rPr>
          <w:rFonts w:ascii="Times New Roman" w:eastAsia="Times New Roman" w:hAnsi="Times New Roman" w:cs="Times New Roman"/>
          <w:sz w:val="24"/>
          <w:szCs w:val="24"/>
        </w:rPr>
        <w:t>organis</w:t>
      </w:r>
      <w:r w:rsidRPr="006C31D7">
        <w:rPr>
          <w:rFonts w:ascii="Times New Roman" w:eastAsia="Times New Roman" w:hAnsi="Times New Roman" w:cs="Times New Roman"/>
          <w:sz w:val="24"/>
          <w:szCs w:val="24"/>
        </w:rPr>
        <w:t>ation</w:t>
      </w:r>
      <w:proofErr w:type="spellEnd"/>
      <w:r w:rsidRPr="006C31D7">
        <w:rPr>
          <w:rFonts w:ascii="Times New Roman" w:eastAsia="Times New Roman" w:hAnsi="Times New Roman" w:cs="Times New Roman"/>
          <w:sz w:val="24"/>
          <w:szCs w:val="24"/>
        </w:rPr>
        <w:t xml:space="preserve">. Good and healthy employees’ </w:t>
      </w:r>
      <w:r w:rsidR="006823B8">
        <w:rPr>
          <w:rFonts w:ascii="Times New Roman" w:eastAsia="Times New Roman" w:hAnsi="Times New Roman" w:cs="Times New Roman"/>
          <w:sz w:val="24"/>
          <w:szCs w:val="24"/>
        </w:rPr>
        <w:t xml:space="preserve">relations lead to better </w:t>
      </w:r>
      <w:proofErr w:type="spellStart"/>
      <w:r w:rsidR="006823B8">
        <w:rPr>
          <w:rFonts w:ascii="Times New Roman" w:eastAsia="Times New Roman" w:hAnsi="Times New Roman" w:cs="Times New Roman"/>
          <w:sz w:val="24"/>
          <w:szCs w:val="24"/>
        </w:rPr>
        <w:t>organis</w:t>
      </w:r>
      <w:r w:rsidRPr="006C31D7">
        <w:rPr>
          <w:rFonts w:ascii="Times New Roman" w:eastAsia="Times New Roman" w:hAnsi="Times New Roman" w:cs="Times New Roman"/>
          <w:sz w:val="24"/>
          <w:szCs w:val="24"/>
        </w:rPr>
        <w:t>ation</w:t>
      </w:r>
      <w:proofErr w:type="spellEnd"/>
      <w:r w:rsidRPr="006C31D7">
        <w:rPr>
          <w:rFonts w:ascii="Times New Roman" w:eastAsia="Times New Roman" w:hAnsi="Times New Roman" w:cs="Times New Roman"/>
          <w:sz w:val="24"/>
          <w:szCs w:val="24"/>
        </w:rPr>
        <w:t xml:space="preserve"> performance. Work-colleagues relationship and interaction have an impact on health workers commitment.  Negative co-workers relationship and attitudes can lead to isolation, loneliness and poor cooperation,</w:t>
      </w:r>
      <w:r w:rsidR="004345C5">
        <w:rPr>
          <w:rFonts w:ascii="Times New Roman" w:eastAsia="Times New Roman" w:hAnsi="Times New Roman" w:cs="Times New Roman"/>
          <w:sz w:val="24"/>
          <w:szCs w:val="24"/>
        </w:rPr>
        <w:t xml:space="preserve"> poor colleagues support or assistance, low sympathy among others</w:t>
      </w:r>
      <w:r w:rsidRPr="006C31D7">
        <w:rPr>
          <w:rFonts w:ascii="Times New Roman" w:eastAsia="Times New Roman" w:hAnsi="Times New Roman" w:cs="Times New Roman"/>
          <w:sz w:val="24"/>
          <w:szCs w:val="24"/>
        </w:rPr>
        <w:t xml:space="preserve"> which may instigate an employee low commit</w:t>
      </w:r>
      <w:r w:rsidR="00A91962">
        <w:rPr>
          <w:rFonts w:ascii="Times New Roman" w:eastAsia="Times New Roman" w:hAnsi="Times New Roman" w:cs="Times New Roman"/>
          <w:sz w:val="24"/>
          <w:szCs w:val="24"/>
        </w:rPr>
        <w:t>ment and even desire to resign</w:t>
      </w:r>
      <w:r w:rsidR="00EE31E6">
        <w:rPr>
          <w:rFonts w:ascii="Times New Roman" w:eastAsia="Times New Roman" w:hAnsi="Times New Roman" w:cs="Times New Roman"/>
          <w:sz w:val="24"/>
          <w:szCs w:val="24"/>
        </w:rPr>
        <w:t xml:space="preserve"> </w:t>
      </w:r>
      <w:proofErr w:type="spellStart"/>
      <w:proofErr w:type="gramStart"/>
      <w:r w:rsidR="00EE31E6">
        <w:rPr>
          <w:rFonts w:ascii="Times New Roman" w:eastAsia="Times New Roman" w:hAnsi="Times New Roman" w:cs="Times New Roman"/>
          <w:sz w:val="24"/>
          <w:szCs w:val="24"/>
        </w:rPr>
        <w:t>by</w:t>
      </w:r>
      <w:r w:rsidRPr="006C31D7">
        <w:rPr>
          <w:rFonts w:ascii="Times New Roman" w:eastAsia="Times New Roman" w:hAnsi="Times New Roman" w:cs="Times New Roman"/>
          <w:sz w:val="24"/>
          <w:szCs w:val="24"/>
        </w:rPr>
        <w:t>PritiRamjee</w:t>
      </w:r>
      <w:proofErr w:type="spellEnd"/>
      <w:r w:rsidRPr="006C31D7">
        <w:rPr>
          <w:rFonts w:ascii="Times New Roman" w:eastAsia="Times New Roman" w:hAnsi="Times New Roman" w:cs="Times New Roman"/>
          <w:sz w:val="24"/>
          <w:szCs w:val="24"/>
        </w:rPr>
        <w:t>,</w:t>
      </w:r>
      <w:r w:rsidR="00A91962">
        <w:rPr>
          <w:rFonts w:ascii="Times New Roman" w:eastAsia="Times New Roman" w:hAnsi="Times New Roman" w:cs="Times New Roman"/>
          <w:sz w:val="24"/>
          <w:szCs w:val="24"/>
        </w:rPr>
        <w:t>(</w:t>
      </w:r>
      <w:proofErr w:type="gramEnd"/>
      <w:r w:rsidRPr="006C31D7">
        <w:rPr>
          <w:rFonts w:ascii="Times New Roman" w:eastAsia="Times New Roman" w:hAnsi="Times New Roman" w:cs="Times New Roman"/>
          <w:sz w:val="24"/>
          <w:szCs w:val="24"/>
        </w:rPr>
        <w:t>2000)</w:t>
      </w:r>
      <w:r w:rsidR="00BA241F">
        <w:rPr>
          <w:rFonts w:ascii="Times New Roman" w:eastAsia="Times New Roman" w:hAnsi="Times New Roman" w:cs="Times New Roman"/>
          <w:sz w:val="24"/>
          <w:szCs w:val="24"/>
        </w:rPr>
        <w:t>.</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sz w:val="24"/>
          <w:szCs w:val="24"/>
        </w:rPr>
        <w:t>The pu</w:t>
      </w:r>
      <w:r>
        <w:rPr>
          <w:rFonts w:ascii="Times New Roman" w:eastAsia="Times New Roman" w:hAnsi="Times New Roman" w:cs="Times New Roman"/>
          <w:sz w:val="24"/>
          <w:szCs w:val="24"/>
        </w:rPr>
        <w:t>sh and pull between work and non-</w:t>
      </w:r>
      <w:r w:rsidRPr="006C31D7">
        <w:rPr>
          <w:rFonts w:ascii="Times New Roman" w:eastAsia="Times New Roman" w:hAnsi="Times New Roman" w:cs="Times New Roman"/>
          <w:sz w:val="24"/>
          <w:szCs w:val="24"/>
        </w:rPr>
        <w:t xml:space="preserve">work responsibilities is the topic of discussion in today’s working environment among the key players in the society which lead to introduction of several Work life balance policies and programs in </w:t>
      </w:r>
      <w:proofErr w:type="spellStart"/>
      <w:r w:rsidRPr="006C31D7">
        <w:rPr>
          <w:rFonts w:ascii="Times New Roman" w:eastAsia="Times New Roman" w:hAnsi="Times New Roman" w:cs="Times New Roman"/>
          <w:sz w:val="24"/>
          <w:szCs w:val="24"/>
        </w:rPr>
        <w:t>organi</w:t>
      </w:r>
      <w:r w:rsidR="004345C5">
        <w:rPr>
          <w:rFonts w:ascii="Times New Roman" w:eastAsia="Times New Roman" w:hAnsi="Times New Roman" w:cs="Times New Roman"/>
          <w:sz w:val="24"/>
          <w:szCs w:val="24"/>
        </w:rPr>
        <w:t>s</w:t>
      </w:r>
      <w:r w:rsidRPr="006C31D7">
        <w:rPr>
          <w:rFonts w:ascii="Times New Roman" w:eastAsia="Times New Roman" w:hAnsi="Times New Roman" w:cs="Times New Roman"/>
          <w:sz w:val="24"/>
          <w:szCs w:val="24"/>
        </w:rPr>
        <w:t>ations</w:t>
      </w:r>
      <w:proofErr w:type="spellEnd"/>
      <w:r w:rsidRPr="006C31D7">
        <w:rPr>
          <w:rFonts w:ascii="Times New Roman" w:eastAsia="Times New Roman" w:hAnsi="Times New Roman" w:cs="Times New Roman"/>
          <w:sz w:val="24"/>
          <w:szCs w:val="24"/>
        </w:rPr>
        <w:t xml:space="preserve"> with the goal to enable employees to get their jobs done and at the same time provide flexibility to handle personal lives. A lot of studies have shown the positive outcomes and benefits of implementing work-life balance practices not only for employees themselves but also for their families, social life, work-colleagues </w:t>
      </w:r>
      <w:r w:rsidRPr="006C31D7">
        <w:rPr>
          <w:rFonts w:ascii="Times New Roman" w:eastAsia="Times New Roman" w:hAnsi="Times New Roman" w:cs="Times New Roman"/>
          <w:sz w:val="24"/>
          <w:szCs w:val="24"/>
        </w:rPr>
        <w:lastRenderedPageBreak/>
        <w:t>relation,</w:t>
      </w:r>
      <w:r w:rsidR="00C152AC">
        <w:rPr>
          <w:rFonts w:ascii="Times New Roman" w:eastAsia="Times New Roman" w:hAnsi="Times New Roman" w:cs="Times New Roman"/>
          <w:sz w:val="24"/>
          <w:szCs w:val="24"/>
        </w:rPr>
        <w:t xml:space="preserve"> health conditions,</w:t>
      </w:r>
      <w:r w:rsidRPr="006C31D7">
        <w:rPr>
          <w:rFonts w:ascii="Times New Roman" w:eastAsia="Times New Roman" w:hAnsi="Times New Roman" w:cs="Times New Roman"/>
          <w:sz w:val="24"/>
          <w:szCs w:val="24"/>
        </w:rPr>
        <w:t xml:space="preserve"> </w:t>
      </w:r>
      <w:proofErr w:type="spellStart"/>
      <w:r w:rsidRPr="006C31D7">
        <w:rPr>
          <w:rFonts w:ascii="Times New Roman" w:eastAsia="Times New Roman" w:hAnsi="Times New Roman" w:cs="Times New Roman"/>
          <w:sz w:val="24"/>
          <w:szCs w:val="24"/>
        </w:rPr>
        <w:t>frie</w:t>
      </w:r>
      <w:r w:rsidR="00C152AC">
        <w:rPr>
          <w:rFonts w:ascii="Times New Roman" w:eastAsia="Times New Roman" w:hAnsi="Times New Roman" w:cs="Times New Roman"/>
          <w:sz w:val="24"/>
          <w:szCs w:val="24"/>
        </w:rPr>
        <w:t>nds</w:t>
      </w:r>
      <w:r w:rsidRPr="006C31D7">
        <w:rPr>
          <w:rFonts w:ascii="Times New Roman" w:eastAsia="Times New Roman" w:hAnsi="Times New Roman" w:cs="Times New Roman"/>
          <w:sz w:val="24"/>
          <w:szCs w:val="24"/>
        </w:rPr>
        <w:t>,</w:t>
      </w:r>
      <w:r w:rsidR="00B24DD1">
        <w:rPr>
          <w:rFonts w:ascii="Times New Roman" w:eastAsia="Times New Roman" w:hAnsi="Times New Roman" w:cs="Times New Roman"/>
          <w:sz w:val="24"/>
          <w:szCs w:val="24"/>
        </w:rPr>
        <w:t>organis</w:t>
      </w:r>
      <w:r w:rsidR="00FB6A3C">
        <w:rPr>
          <w:rFonts w:ascii="Times New Roman" w:eastAsia="Times New Roman" w:hAnsi="Times New Roman" w:cs="Times New Roman"/>
          <w:sz w:val="24"/>
          <w:szCs w:val="24"/>
        </w:rPr>
        <w:t>ation</w:t>
      </w:r>
      <w:proofErr w:type="spellEnd"/>
      <w:r w:rsidRPr="006C31D7">
        <w:rPr>
          <w:rFonts w:ascii="Times New Roman" w:eastAsia="Times New Roman" w:hAnsi="Times New Roman" w:cs="Times New Roman"/>
          <w:sz w:val="24"/>
          <w:szCs w:val="24"/>
        </w:rPr>
        <w:t xml:space="preserve"> and society by lessen</w:t>
      </w:r>
      <w:r w:rsidR="004345C5">
        <w:rPr>
          <w:rFonts w:ascii="Times New Roman" w:eastAsia="Times New Roman" w:hAnsi="Times New Roman" w:cs="Times New Roman"/>
          <w:sz w:val="24"/>
          <w:szCs w:val="24"/>
        </w:rPr>
        <w:t>ing</w:t>
      </w:r>
      <w:r w:rsidRPr="006C31D7">
        <w:rPr>
          <w:rFonts w:ascii="Times New Roman" w:eastAsia="Times New Roman" w:hAnsi="Times New Roman" w:cs="Times New Roman"/>
          <w:sz w:val="24"/>
          <w:szCs w:val="24"/>
        </w:rPr>
        <w:t xml:space="preserve"> to the minimum level, the issues of lateness, absenteeism, stress, work-family conf</w:t>
      </w:r>
      <w:r w:rsidR="00FB6A3C">
        <w:rPr>
          <w:rFonts w:ascii="Times New Roman" w:eastAsia="Times New Roman" w:hAnsi="Times New Roman" w:cs="Times New Roman"/>
          <w:sz w:val="24"/>
          <w:szCs w:val="24"/>
        </w:rPr>
        <w:t xml:space="preserve">lict </w:t>
      </w:r>
      <w:proofErr w:type="spellStart"/>
      <w:r w:rsidR="003A02B8">
        <w:rPr>
          <w:rFonts w:ascii="Times New Roman" w:eastAsia="Times New Roman" w:hAnsi="Times New Roman" w:cs="Times New Roman"/>
          <w:sz w:val="24"/>
          <w:szCs w:val="24"/>
        </w:rPr>
        <w:t>etc</w:t>
      </w:r>
      <w:r w:rsidR="00FB6A3C">
        <w:rPr>
          <w:rFonts w:ascii="Times New Roman" w:eastAsia="Times New Roman" w:hAnsi="Times New Roman" w:cs="Times New Roman"/>
          <w:sz w:val="24"/>
          <w:szCs w:val="24"/>
        </w:rPr>
        <w:t>and</w:t>
      </w:r>
      <w:proofErr w:type="spellEnd"/>
      <w:r w:rsidR="00FB6A3C">
        <w:rPr>
          <w:rFonts w:ascii="Times New Roman" w:eastAsia="Times New Roman" w:hAnsi="Times New Roman" w:cs="Times New Roman"/>
          <w:sz w:val="24"/>
          <w:szCs w:val="24"/>
        </w:rPr>
        <w:t xml:space="preserve"> increased productivity</w:t>
      </w:r>
      <w:r w:rsidRPr="006C31D7">
        <w:rPr>
          <w:rFonts w:ascii="Times New Roman" w:eastAsia="Times New Roman" w:hAnsi="Times New Roman" w:cs="Times New Roman"/>
          <w:sz w:val="24"/>
          <w:szCs w:val="24"/>
        </w:rPr>
        <w:t xml:space="preserve">, engagement, commitment, satisfaction and </w:t>
      </w:r>
      <w:proofErr w:type="spellStart"/>
      <w:r w:rsidRPr="006C31D7">
        <w:rPr>
          <w:rFonts w:ascii="Times New Roman" w:eastAsia="Times New Roman" w:hAnsi="Times New Roman" w:cs="Times New Roman"/>
          <w:sz w:val="24"/>
          <w:szCs w:val="24"/>
        </w:rPr>
        <w:t>mor</w:t>
      </w:r>
      <w:r w:rsidR="00A91962">
        <w:rPr>
          <w:rFonts w:ascii="Times New Roman" w:eastAsia="Times New Roman" w:hAnsi="Times New Roman" w:cs="Times New Roman"/>
          <w:sz w:val="24"/>
          <w:szCs w:val="24"/>
        </w:rPr>
        <w:t>ale</w:t>
      </w:r>
      <w:r w:rsidR="00C152AC">
        <w:rPr>
          <w:rFonts w:ascii="Times New Roman" w:eastAsia="Times New Roman" w:hAnsi="Times New Roman" w:cs="Times New Roman"/>
          <w:sz w:val="24"/>
          <w:szCs w:val="24"/>
        </w:rPr>
        <w:t>etc</w:t>
      </w:r>
      <w:proofErr w:type="spellEnd"/>
      <w:r w:rsidR="00C152AC">
        <w:rPr>
          <w:rFonts w:ascii="Times New Roman" w:eastAsia="Times New Roman" w:hAnsi="Times New Roman" w:cs="Times New Roman"/>
          <w:sz w:val="24"/>
          <w:szCs w:val="24"/>
        </w:rPr>
        <w:t xml:space="preserve"> (</w:t>
      </w:r>
      <w:r w:rsidR="00A91962">
        <w:rPr>
          <w:rFonts w:ascii="Times New Roman" w:eastAsia="Times New Roman" w:hAnsi="Times New Roman" w:cs="Times New Roman"/>
          <w:sz w:val="24"/>
          <w:szCs w:val="24"/>
        </w:rPr>
        <w:t>Poelmans &amp;</w:t>
      </w:r>
      <w:r>
        <w:rPr>
          <w:rFonts w:ascii="Times New Roman" w:eastAsia="Times New Roman" w:hAnsi="Times New Roman" w:cs="Times New Roman"/>
          <w:sz w:val="24"/>
          <w:szCs w:val="24"/>
        </w:rPr>
        <w:t xml:space="preserve"> Sahibzada,2012</w:t>
      </w:r>
      <w:r w:rsidRPr="006C31D7">
        <w:rPr>
          <w:rFonts w:ascii="Times New Roman" w:eastAsia="Times New Roman" w:hAnsi="Times New Roman" w:cs="Times New Roman"/>
          <w:sz w:val="24"/>
          <w:szCs w:val="24"/>
        </w:rPr>
        <w:t>).</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1.2</w:t>
      </w:r>
      <w:r w:rsidRPr="006C31D7">
        <w:rPr>
          <w:rFonts w:ascii="Times New Roman" w:eastAsia="Times New Roman" w:hAnsi="Times New Roman" w:cs="Times New Roman"/>
          <w:b/>
          <w:sz w:val="24"/>
          <w:szCs w:val="24"/>
        </w:rPr>
        <w:tab/>
        <w:t>Statement of research problem</w:t>
      </w:r>
    </w:p>
    <w:p w:rsidR="002071D1" w:rsidRPr="006C31D7"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Workers undoubtedly prefer job that accord them the opportunity to spend more time with their family</w:t>
      </w:r>
      <w:r>
        <w:rPr>
          <w:rFonts w:ascii="Times New Roman" w:eastAsia="Calibri" w:hAnsi="Times New Roman" w:cs="Times New Roman"/>
          <w:sz w:val="24"/>
          <w:szCs w:val="24"/>
        </w:rPr>
        <w:t xml:space="preserve"> and other aspects of life</w:t>
      </w:r>
      <w:r w:rsidRPr="006C31D7">
        <w:rPr>
          <w:rFonts w:ascii="Times New Roman" w:eastAsia="Calibri" w:hAnsi="Times New Roman" w:cs="Times New Roman"/>
          <w:sz w:val="24"/>
          <w:szCs w:val="24"/>
        </w:rPr>
        <w:t xml:space="preserve">. </w:t>
      </w:r>
      <w:r>
        <w:rPr>
          <w:rFonts w:ascii="Times New Roman" w:eastAsia="Calibri" w:hAnsi="Times New Roman" w:cs="Times New Roman"/>
          <w:sz w:val="24"/>
          <w:szCs w:val="24"/>
        </w:rPr>
        <w:t>However, l</w:t>
      </w:r>
      <w:r w:rsidRPr="006C31D7">
        <w:rPr>
          <w:rFonts w:ascii="Times New Roman" w:eastAsia="Calibri" w:hAnsi="Times New Roman" w:cs="Times New Roman"/>
          <w:sz w:val="24"/>
          <w:szCs w:val="24"/>
        </w:rPr>
        <w:t xml:space="preserve">onger working hour, high work pressure, lack of work flexibility and family problems are often associated with works that makes it difficult for employees to spend considerably reasonable time with their family </w:t>
      </w:r>
      <w:r>
        <w:rPr>
          <w:rFonts w:ascii="Times New Roman" w:eastAsia="Calibri" w:hAnsi="Times New Roman" w:cs="Times New Roman"/>
          <w:sz w:val="24"/>
          <w:szCs w:val="24"/>
        </w:rPr>
        <w:t xml:space="preserve">members and other aspects of life outside work as observed by </w:t>
      </w:r>
      <w:proofErr w:type="spellStart"/>
      <w:r>
        <w:rPr>
          <w:rFonts w:ascii="Times New Roman" w:eastAsia="Calibri" w:hAnsi="Times New Roman" w:cs="Times New Roman"/>
          <w:sz w:val="24"/>
          <w:szCs w:val="24"/>
        </w:rPr>
        <w:t>Liebeman</w:t>
      </w:r>
      <w:proofErr w:type="spellEnd"/>
      <w:r>
        <w:rPr>
          <w:rFonts w:ascii="Times New Roman" w:eastAsia="Calibri" w:hAnsi="Times New Roman" w:cs="Times New Roman"/>
          <w:sz w:val="24"/>
          <w:szCs w:val="24"/>
        </w:rPr>
        <w:t xml:space="preserve"> (2008). Consequently</w:t>
      </w:r>
      <w:r w:rsidRPr="006C31D7">
        <w:rPr>
          <w:rFonts w:ascii="Times New Roman" w:eastAsia="Calibri" w:hAnsi="Times New Roman" w:cs="Times New Roman"/>
          <w:sz w:val="24"/>
          <w:szCs w:val="24"/>
        </w:rPr>
        <w:t>, no matter how well an employee is passionate about his/her job, there is every possibility for job satisfaction to decline as a result of family imbalance resulting from the inability of the employee to ensure a balance between work and famil</w:t>
      </w:r>
      <w:r>
        <w:rPr>
          <w:rFonts w:ascii="Times New Roman" w:eastAsia="Calibri" w:hAnsi="Times New Roman" w:cs="Times New Roman"/>
          <w:sz w:val="24"/>
          <w:szCs w:val="24"/>
        </w:rPr>
        <w:t>y life.</w:t>
      </w:r>
      <w:r w:rsidRPr="006C31D7">
        <w:rPr>
          <w:rFonts w:ascii="Times New Roman" w:eastAsia="Times New Roman" w:hAnsi="Times New Roman" w:cs="Times New Roman"/>
          <w:sz w:val="24"/>
          <w:szCs w:val="24"/>
        </w:rPr>
        <w:t xml:space="preserve"> In addition, the pressures and demands of work reflected longer hours, night duties, weekend work minimize scope for “quality” family time. A lot of consequences associated with these are increase in Juvenile crime, more drugs abuse, reduction in community participation and unwillingness to help elderly relatives.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It has been generally found that Health workers hardly have the time for their personal life as their job so demand them to report to work very early and most time close very late in the evening and even in some cases attend to unforeseen circumstances during </w:t>
      </w:r>
      <w:r w:rsidRPr="006C31D7">
        <w:rPr>
          <w:rFonts w:ascii="Times New Roman" w:eastAsia="Times New Roman" w:hAnsi="Times New Roman" w:cs="Times New Roman"/>
          <w:sz w:val="24"/>
          <w:szCs w:val="24"/>
        </w:rPr>
        <w:lastRenderedPageBreak/>
        <w:t xml:space="preserve">their leave period, for this reason motivation is low and so is the productivity and poor work-life balance, for that, socializing the environment </w:t>
      </w:r>
      <w:r>
        <w:rPr>
          <w:rFonts w:ascii="Times New Roman" w:eastAsia="Times New Roman" w:hAnsi="Times New Roman" w:cs="Times New Roman"/>
          <w:sz w:val="24"/>
          <w:szCs w:val="24"/>
        </w:rPr>
        <w:t xml:space="preserve">and creating time for attending social activities of their choice </w:t>
      </w:r>
      <w:r w:rsidRPr="006C31D7">
        <w:rPr>
          <w:rFonts w:ascii="Times New Roman" w:eastAsia="Times New Roman" w:hAnsi="Times New Roman" w:cs="Times New Roman"/>
          <w:sz w:val="24"/>
          <w:szCs w:val="24"/>
        </w:rPr>
        <w:t xml:space="preserve">will be beneficial to the overall employees’ performance. </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Employees’ job should be structured in such a way that will gives room for employees to attend to their social lives. Some career endeavours (</w:t>
      </w:r>
      <w:proofErr w:type="spellStart"/>
      <w:r w:rsidRPr="006C31D7">
        <w:rPr>
          <w:rFonts w:ascii="Times New Roman" w:eastAsia="Times New Roman" w:hAnsi="Times New Roman" w:cs="Times New Roman"/>
          <w:sz w:val="24"/>
          <w:szCs w:val="24"/>
        </w:rPr>
        <w:t>e.g</w:t>
      </w:r>
      <w:proofErr w:type="spellEnd"/>
      <w:r w:rsidRPr="006C31D7">
        <w:rPr>
          <w:rFonts w:ascii="Times New Roman" w:eastAsia="Times New Roman" w:hAnsi="Times New Roman" w:cs="Times New Roman"/>
          <w:sz w:val="24"/>
          <w:szCs w:val="24"/>
        </w:rPr>
        <w:t xml:space="preserve"> health works) make it difficult for employees to participate in club membership, sport and recreational activities, attending wedding and related gatherings, leisure and viewing. According to </w:t>
      </w:r>
      <w:proofErr w:type="spellStart"/>
      <w:r w:rsidRPr="006C31D7">
        <w:rPr>
          <w:rFonts w:ascii="Times New Roman" w:eastAsia="Times New Roman" w:hAnsi="Times New Roman" w:cs="Times New Roman"/>
          <w:sz w:val="24"/>
          <w:szCs w:val="24"/>
        </w:rPr>
        <w:t>Mendis</w:t>
      </w:r>
      <w:proofErr w:type="spellEnd"/>
      <w:r w:rsidRPr="006C31D7">
        <w:rPr>
          <w:rFonts w:ascii="Times New Roman" w:eastAsia="Times New Roman" w:hAnsi="Times New Roman" w:cs="Times New Roman"/>
          <w:sz w:val="24"/>
          <w:szCs w:val="24"/>
        </w:rPr>
        <w:t xml:space="preserve"> and </w:t>
      </w:r>
      <w:proofErr w:type="spellStart"/>
      <w:r w:rsidRPr="006C31D7">
        <w:rPr>
          <w:rFonts w:ascii="Times New Roman" w:eastAsia="Times New Roman" w:hAnsi="Times New Roman" w:cs="Times New Roman"/>
          <w:sz w:val="24"/>
          <w:szCs w:val="24"/>
        </w:rPr>
        <w:t>Weerakkody</w:t>
      </w:r>
      <w:proofErr w:type="spellEnd"/>
      <w:r w:rsidRPr="006C31D7">
        <w:rPr>
          <w:rFonts w:ascii="Times New Roman" w:eastAsia="Times New Roman" w:hAnsi="Times New Roman" w:cs="Times New Roman"/>
          <w:sz w:val="24"/>
          <w:szCs w:val="24"/>
        </w:rPr>
        <w:t xml:space="preserve"> (2017), the inability to participate in events perceived important by employees may reduce their concentration at job and may make them less productive, compare to their counterparts working in organizations that give allowance to social-life of employees by creating avenue for recreational activities and social relationship among members, since they are deprived of the valuable time that could have</w:t>
      </w:r>
      <w:r>
        <w:rPr>
          <w:rFonts w:ascii="Times New Roman" w:eastAsia="Times New Roman" w:hAnsi="Times New Roman" w:cs="Times New Roman"/>
          <w:sz w:val="24"/>
          <w:szCs w:val="24"/>
        </w:rPr>
        <w:t xml:space="preserve"> been used to recoup their lost </w:t>
      </w:r>
      <w:r w:rsidRPr="006C31D7">
        <w:rPr>
          <w:rFonts w:ascii="Times New Roman" w:eastAsia="Times New Roman" w:hAnsi="Times New Roman" w:cs="Times New Roman"/>
          <w:sz w:val="24"/>
          <w:szCs w:val="24"/>
        </w:rPr>
        <w:t>pr</w:t>
      </w:r>
      <w:r>
        <w:rPr>
          <w:rFonts w:ascii="Times New Roman" w:eastAsia="Times New Roman" w:hAnsi="Times New Roman" w:cs="Times New Roman"/>
          <w:sz w:val="24"/>
          <w:szCs w:val="24"/>
        </w:rPr>
        <w:t xml:space="preserve">oductive strength.                                                                                                                                                                                                                                                                                                                   </w:t>
      </w:r>
      <w:r w:rsidRPr="006C31D7">
        <w:rPr>
          <w:rFonts w:ascii="Times New Roman" w:eastAsia="Times New Roman" w:hAnsi="Times New Roman" w:cs="Times New Roman"/>
          <w:sz w:val="24"/>
          <w:szCs w:val="24"/>
        </w:rPr>
        <w:t xml:space="preserve">In recent times, while most workers are on job, they do not produce more simply because of the un-healthy relationship they have with their fellow colleagues. A recent study conducted by Blyton (2008) revealed that employees don’t put up their </w:t>
      </w:r>
      <w:r>
        <w:rPr>
          <w:rFonts w:ascii="Times New Roman" w:eastAsia="Times New Roman" w:hAnsi="Times New Roman" w:cs="Times New Roman"/>
          <w:sz w:val="24"/>
          <w:szCs w:val="24"/>
        </w:rPr>
        <w:t>best performances at workplace</w:t>
      </w:r>
      <w:r w:rsidRPr="006C31D7">
        <w:rPr>
          <w:rFonts w:ascii="Times New Roman" w:eastAsia="Times New Roman" w:hAnsi="Times New Roman" w:cs="Times New Roman"/>
          <w:sz w:val="24"/>
          <w:szCs w:val="24"/>
        </w:rPr>
        <w:t xml:space="preserve"> when they are unhappy with their colleagues.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Relationship among employees in an organization is crucial to the achievement of individual, group and </w:t>
      </w:r>
      <w:proofErr w:type="spellStart"/>
      <w:r w:rsidRPr="006C31D7">
        <w:rPr>
          <w:rFonts w:ascii="Times New Roman" w:eastAsia="Times New Roman" w:hAnsi="Times New Roman" w:cs="Times New Roman"/>
          <w:sz w:val="24"/>
          <w:szCs w:val="24"/>
        </w:rPr>
        <w:t>organi</w:t>
      </w:r>
      <w:r w:rsidR="00FF4A0F">
        <w:rPr>
          <w:rFonts w:ascii="Times New Roman" w:eastAsia="Times New Roman" w:hAnsi="Times New Roman" w:cs="Times New Roman"/>
          <w:sz w:val="24"/>
          <w:szCs w:val="24"/>
        </w:rPr>
        <w:t>s</w:t>
      </w:r>
      <w:r w:rsidRPr="006C31D7">
        <w:rPr>
          <w:rFonts w:ascii="Times New Roman" w:eastAsia="Times New Roman" w:hAnsi="Times New Roman" w:cs="Times New Roman"/>
          <w:sz w:val="24"/>
          <w:szCs w:val="24"/>
        </w:rPr>
        <w:t>ational</w:t>
      </w:r>
      <w:proofErr w:type="spellEnd"/>
      <w:r w:rsidRPr="006C31D7">
        <w:rPr>
          <w:rFonts w:ascii="Times New Roman" w:eastAsia="Times New Roman" w:hAnsi="Times New Roman" w:cs="Times New Roman"/>
          <w:sz w:val="24"/>
          <w:szCs w:val="24"/>
        </w:rPr>
        <w:t xml:space="preserve"> goals. Good interpersonal relationship among </w:t>
      </w:r>
      <w:r w:rsidRPr="006C31D7">
        <w:rPr>
          <w:rFonts w:ascii="Times New Roman" w:eastAsia="Times New Roman" w:hAnsi="Times New Roman" w:cs="Times New Roman"/>
          <w:sz w:val="24"/>
          <w:szCs w:val="24"/>
        </w:rPr>
        <w:lastRenderedPageBreak/>
        <w:t>employees promotes knowledge sharing and free flow of information across the organization. Min and Yong (2014) emphasized that, in an organization, the relationship between colleagues at work effect into the work, which will have an impact on the individual job performance. Considering the view of Min and Yong (2014</w:t>
      </w:r>
      <w:proofErr w:type="gramStart"/>
      <w:r w:rsidRPr="006C31D7">
        <w:rPr>
          <w:rFonts w:ascii="Times New Roman" w:eastAsia="Times New Roman" w:hAnsi="Times New Roman" w:cs="Times New Roman"/>
          <w:sz w:val="24"/>
          <w:szCs w:val="24"/>
        </w:rPr>
        <w:t>),</w:t>
      </w:r>
      <w:proofErr w:type="spellStart"/>
      <w:r w:rsidR="00B24DD1">
        <w:rPr>
          <w:rFonts w:ascii="Times New Roman" w:eastAsia="Times New Roman" w:hAnsi="Times New Roman" w:cs="Times New Roman"/>
          <w:sz w:val="24"/>
          <w:szCs w:val="24"/>
        </w:rPr>
        <w:t>organis</w:t>
      </w:r>
      <w:r w:rsidRPr="006C31D7">
        <w:rPr>
          <w:rFonts w:ascii="Times New Roman" w:eastAsia="Times New Roman" w:hAnsi="Times New Roman" w:cs="Times New Roman"/>
          <w:sz w:val="24"/>
          <w:szCs w:val="24"/>
        </w:rPr>
        <w:t>ations</w:t>
      </w:r>
      <w:proofErr w:type="spellEnd"/>
      <w:proofErr w:type="gramEnd"/>
      <w:r w:rsidRPr="006C31D7">
        <w:rPr>
          <w:rFonts w:ascii="Times New Roman" w:eastAsia="Times New Roman" w:hAnsi="Times New Roman" w:cs="Times New Roman"/>
          <w:sz w:val="24"/>
          <w:szCs w:val="24"/>
        </w:rPr>
        <w:t xml:space="preserve"> into </w:t>
      </w:r>
      <w:r w:rsidR="00BA504C" w:rsidRPr="006C31D7">
        <w:rPr>
          <w:rFonts w:ascii="Times New Roman" w:eastAsia="Times New Roman" w:hAnsi="Times New Roman" w:cs="Times New Roman"/>
          <w:sz w:val="24"/>
          <w:szCs w:val="24"/>
        </w:rPr>
        <w:t>health-related</w:t>
      </w:r>
      <w:r w:rsidRPr="006C31D7">
        <w:rPr>
          <w:rFonts w:ascii="Times New Roman" w:eastAsia="Times New Roman" w:hAnsi="Times New Roman" w:cs="Times New Roman"/>
          <w:sz w:val="24"/>
          <w:szCs w:val="24"/>
        </w:rPr>
        <w:t xml:space="preserve"> services that gives less room for this, stand the chance to experience declining employees’ morale and commitment which eventually translate to decrease employees’ commitment.</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Furthermore, in the </w:t>
      </w:r>
      <w:r w:rsidR="00A07225">
        <w:rPr>
          <w:rFonts w:ascii="Times New Roman" w:eastAsia="Times New Roman" w:hAnsi="Times New Roman" w:cs="Times New Roman"/>
          <w:sz w:val="24"/>
          <w:szCs w:val="24"/>
        </w:rPr>
        <w:t xml:space="preserve">Nigerian workplaces, few </w:t>
      </w:r>
      <w:proofErr w:type="spellStart"/>
      <w:r w:rsidR="00A07225">
        <w:rPr>
          <w:rFonts w:ascii="Times New Roman" w:eastAsia="Times New Roman" w:hAnsi="Times New Roman" w:cs="Times New Roman"/>
          <w:sz w:val="24"/>
          <w:szCs w:val="24"/>
        </w:rPr>
        <w:t>organis</w:t>
      </w:r>
      <w:r w:rsidRPr="006C31D7">
        <w:rPr>
          <w:rFonts w:ascii="Times New Roman" w:eastAsia="Times New Roman" w:hAnsi="Times New Roman" w:cs="Times New Roman"/>
          <w:sz w:val="24"/>
          <w:szCs w:val="24"/>
        </w:rPr>
        <w:t>ations</w:t>
      </w:r>
      <w:proofErr w:type="spellEnd"/>
      <w:r w:rsidRPr="006C31D7">
        <w:rPr>
          <w:rFonts w:ascii="Times New Roman" w:eastAsia="Times New Roman" w:hAnsi="Times New Roman" w:cs="Times New Roman"/>
          <w:sz w:val="24"/>
          <w:szCs w:val="24"/>
        </w:rPr>
        <w:t xml:space="preserve"> were able to take note of the positive role of work-life balanc</w:t>
      </w:r>
      <w:r w:rsidR="00FF4A0F">
        <w:rPr>
          <w:rFonts w:ascii="Times New Roman" w:eastAsia="Times New Roman" w:hAnsi="Times New Roman" w:cs="Times New Roman"/>
          <w:sz w:val="24"/>
          <w:szCs w:val="24"/>
        </w:rPr>
        <w:t xml:space="preserve">e policies and programs. </w:t>
      </w:r>
      <w:proofErr w:type="spellStart"/>
      <w:r w:rsidR="00FF4A0F">
        <w:rPr>
          <w:rFonts w:ascii="Times New Roman" w:eastAsia="Times New Roman" w:hAnsi="Times New Roman" w:cs="Times New Roman"/>
          <w:sz w:val="24"/>
          <w:szCs w:val="24"/>
        </w:rPr>
        <w:t>Organis</w:t>
      </w:r>
      <w:r w:rsidRPr="006C31D7">
        <w:rPr>
          <w:rFonts w:ascii="Times New Roman" w:eastAsia="Times New Roman" w:hAnsi="Times New Roman" w:cs="Times New Roman"/>
          <w:sz w:val="24"/>
          <w:szCs w:val="24"/>
        </w:rPr>
        <w:t>ations</w:t>
      </w:r>
      <w:proofErr w:type="spellEnd"/>
      <w:r w:rsidRPr="006C31D7">
        <w:rPr>
          <w:rFonts w:ascii="Times New Roman" w:eastAsia="Times New Roman" w:hAnsi="Times New Roman" w:cs="Times New Roman"/>
          <w:sz w:val="24"/>
          <w:szCs w:val="24"/>
        </w:rPr>
        <w:t xml:space="preserve"> into </w:t>
      </w:r>
      <w:r w:rsidR="00BA504C" w:rsidRPr="006C31D7">
        <w:rPr>
          <w:rFonts w:ascii="Times New Roman" w:eastAsia="Times New Roman" w:hAnsi="Times New Roman" w:cs="Times New Roman"/>
          <w:sz w:val="24"/>
          <w:szCs w:val="24"/>
        </w:rPr>
        <w:t>health-related</w:t>
      </w:r>
      <w:r w:rsidRPr="006C31D7">
        <w:rPr>
          <w:rFonts w:ascii="Times New Roman" w:eastAsia="Times New Roman" w:hAnsi="Times New Roman" w:cs="Times New Roman"/>
          <w:sz w:val="24"/>
          <w:szCs w:val="24"/>
        </w:rPr>
        <w:t xml:space="preserve"> services for instance are aware of this, but even where such policies are in place, implementing those policies have always been a major problem. Reasons given for this include; </w:t>
      </w:r>
      <w:proofErr w:type="spellStart"/>
      <w:proofErr w:type="gramStart"/>
      <w:r w:rsidRPr="006C31D7">
        <w:rPr>
          <w:rFonts w:ascii="Times New Roman" w:eastAsia="Times New Roman" w:hAnsi="Times New Roman" w:cs="Times New Roman"/>
          <w:sz w:val="24"/>
          <w:szCs w:val="24"/>
        </w:rPr>
        <w:t>time,</w:t>
      </w:r>
      <w:r>
        <w:rPr>
          <w:rFonts w:ascii="Times New Roman" w:eastAsia="Times New Roman" w:hAnsi="Times New Roman" w:cs="Times New Roman"/>
          <w:sz w:val="24"/>
          <w:szCs w:val="24"/>
        </w:rPr>
        <w:t>cost</w:t>
      </w:r>
      <w:proofErr w:type="spellEnd"/>
      <w:proofErr w:type="gramEnd"/>
      <w:r>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 xml:space="preserve"> nature of work and insufficient personnel which lead to longer working hours. This may indicate lack of interest of managements in implementing policies that are in </w:t>
      </w:r>
      <w:proofErr w:type="spellStart"/>
      <w:r w:rsidRPr="006C31D7">
        <w:rPr>
          <w:rFonts w:ascii="Times New Roman" w:eastAsia="Times New Roman" w:hAnsi="Times New Roman" w:cs="Times New Roman"/>
          <w:sz w:val="24"/>
          <w:szCs w:val="24"/>
        </w:rPr>
        <w:t>favour</w:t>
      </w:r>
      <w:proofErr w:type="spellEnd"/>
      <w:r w:rsidRPr="006C31D7">
        <w:rPr>
          <w:rFonts w:ascii="Times New Roman" w:eastAsia="Times New Roman" w:hAnsi="Times New Roman" w:cs="Times New Roman"/>
          <w:sz w:val="24"/>
          <w:szCs w:val="24"/>
        </w:rPr>
        <w:t xml:space="preserve"> of the employees, and this act alone is enough to decrease employ</w:t>
      </w:r>
      <w:r w:rsidR="00FF4A0F">
        <w:rPr>
          <w:rFonts w:ascii="Times New Roman" w:eastAsia="Times New Roman" w:hAnsi="Times New Roman" w:cs="Times New Roman"/>
          <w:sz w:val="24"/>
          <w:szCs w:val="24"/>
        </w:rPr>
        <w:t xml:space="preserve">ees’ engagement to their </w:t>
      </w:r>
      <w:proofErr w:type="spellStart"/>
      <w:r w:rsidR="00FF4A0F">
        <w:rPr>
          <w:rFonts w:ascii="Times New Roman" w:eastAsia="Times New Roman" w:hAnsi="Times New Roman" w:cs="Times New Roman"/>
          <w:sz w:val="24"/>
          <w:szCs w:val="24"/>
        </w:rPr>
        <w:t>organis</w:t>
      </w:r>
      <w:r w:rsidRPr="006C31D7">
        <w:rPr>
          <w:rFonts w:ascii="Times New Roman" w:eastAsia="Times New Roman" w:hAnsi="Times New Roman" w:cs="Times New Roman"/>
          <w:sz w:val="24"/>
          <w:szCs w:val="24"/>
        </w:rPr>
        <w:t>ation</w:t>
      </w:r>
      <w:proofErr w:type="spellEnd"/>
      <w:r w:rsidRPr="006C31D7">
        <w:rPr>
          <w:rFonts w:ascii="Times New Roman" w:eastAsia="Times New Roman" w:hAnsi="Times New Roman" w:cs="Times New Roman"/>
          <w:sz w:val="24"/>
          <w:szCs w:val="24"/>
        </w:rPr>
        <w:t xml:space="preserve">, this is supported by Joshi et al (2002) one of the vehicles to help provide attainment of both personal and professional goal is the implementation of work-life balance programmes. In order to provide quality health care to patients, health care workers must be made happy. Right </w:t>
      </w:r>
      <w:proofErr w:type="gramStart"/>
      <w:r w:rsidRPr="006C31D7">
        <w:rPr>
          <w:rFonts w:ascii="Times New Roman" w:eastAsia="Times New Roman" w:hAnsi="Times New Roman" w:cs="Times New Roman"/>
          <w:sz w:val="24"/>
          <w:szCs w:val="24"/>
        </w:rPr>
        <w:t>now</w:t>
      </w:r>
      <w:proofErr w:type="gramEnd"/>
      <w:r w:rsidRPr="006C31D7">
        <w:rPr>
          <w:rFonts w:ascii="Times New Roman" w:eastAsia="Times New Roman" w:hAnsi="Times New Roman" w:cs="Times New Roman"/>
          <w:sz w:val="24"/>
          <w:szCs w:val="24"/>
        </w:rPr>
        <w:t xml:space="preserve"> there is high dearth of professionals in Nigeria as many are leaving for greener pasture abroad. </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lastRenderedPageBreak/>
        <w:t xml:space="preserve"> It has been generally found that health workers hardly have the time for their personal life as their job demand them to report to work early and most time closed late in the evening due to the fact that the workload is too much for the few health workers available to cope with effectively and efficiently. Patient positively dislike going to UITH Ilorin when referred. They complain of maltreatment by health workers, in addition to the long waiting time before being attended to. If nothing is done to improve work life balance of the health workers, t</w:t>
      </w:r>
      <w:r w:rsidR="00BA241F">
        <w:rPr>
          <w:rFonts w:ascii="Times New Roman" w:eastAsia="Times New Roman" w:hAnsi="Times New Roman" w:cs="Times New Roman"/>
          <w:sz w:val="24"/>
          <w:szCs w:val="24"/>
        </w:rPr>
        <w:t>he result would</w:t>
      </w:r>
      <w:r w:rsidRPr="006C31D7">
        <w:rPr>
          <w:rFonts w:ascii="Times New Roman" w:eastAsia="Times New Roman" w:hAnsi="Times New Roman" w:cs="Times New Roman"/>
          <w:sz w:val="24"/>
          <w:szCs w:val="24"/>
        </w:rPr>
        <w:t xml:space="preserve"> increase mortality and morbidity and colossal waste of money by the Fe</w:t>
      </w:r>
      <w:r w:rsidR="00131777">
        <w:rPr>
          <w:rFonts w:ascii="Times New Roman" w:eastAsia="Times New Roman" w:hAnsi="Times New Roman" w:cs="Times New Roman"/>
          <w:sz w:val="24"/>
          <w:szCs w:val="24"/>
        </w:rPr>
        <w:t>deral government. It is on this</w:t>
      </w:r>
      <w:r w:rsidRPr="006C31D7">
        <w:rPr>
          <w:rFonts w:ascii="Times New Roman" w:eastAsia="Times New Roman" w:hAnsi="Times New Roman" w:cs="Times New Roman"/>
          <w:sz w:val="24"/>
          <w:szCs w:val="24"/>
        </w:rPr>
        <w:t xml:space="preserve"> bas</w:t>
      </w:r>
      <w:r w:rsidR="00131777">
        <w:rPr>
          <w:rFonts w:ascii="Times New Roman" w:eastAsia="Times New Roman" w:hAnsi="Times New Roman" w:cs="Times New Roman"/>
          <w:sz w:val="24"/>
          <w:szCs w:val="24"/>
        </w:rPr>
        <w:t>is that the</w:t>
      </w:r>
      <w:r w:rsidRPr="006C31D7">
        <w:rPr>
          <w:rFonts w:ascii="Times New Roman" w:eastAsia="Times New Roman" w:hAnsi="Times New Roman" w:cs="Times New Roman"/>
          <w:sz w:val="24"/>
          <w:szCs w:val="24"/>
        </w:rPr>
        <w:t xml:space="preserve"> study seeks to assess the impact of work life balance on employees’ performance using the University of Ilorin Teaching Hospital as the area of study.</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This is the gap that this study seeks </w:t>
      </w:r>
      <w:r w:rsidR="00BA241F">
        <w:rPr>
          <w:rFonts w:ascii="Times New Roman" w:eastAsia="Times New Roman" w:hAnsi="Times New Roman" w:cs="Times New Roman"/>
          <w:sz w:val="24"/>
          <w:szCs w:val="24"/>
        </w:rPr>
        <w:t>to address by examining the impact</w:t>
      </w:r>
      <w:r w:rsidRPr="006C31D7">
        <w:rPr>
          <w:rFonts w:ascii="Times New Roman" w:eastAsia="Times New Roman" w:hAnsi="Times New Roman" w:cs="Times New Roman"/>
          <w:sz w:val="24"/>
          <w:szCs w:val="24"/>
        </w:rPr>
        <w:t xml:space="preserve"> o</w:t>
      </w:r>
      <w:r w:rsidR="00012348">
        <w:rPr>
          <w:rFonts w:ascii="Times New Roman" w:eastAsia="Times New Roman" w:hAnsi="Times New Roman" w:cs="Times New Roman"/>
          <w:sz w:val="24"/>
          <w:szCs w:val="24"/>
        </w:rPr>
        <w:t xml:space="preserve">f Work-life </w:t>
      </w:r>
      <w:r w:rsidRPr="006C31D7">
        <w:rPr>
          <w:rFonts w:ascii="Times New Roman" w:eastAsia="Times New Roman" w:hAnsi="Times New Roman" w:cs="Times New Roman"/>
          <w:sz w:val="24"/>
          <w:szCs w:val="24"/>
        </w:rPr>
        <w:t>balance</w:t>
      </w:r>
      <w:r w:rsidR="00012348">
        <w:rPr>
          <w:rFonts w:ascii="Times New Roman" w:eastAsia="Times New Roman" w:hAnsi="Times New Roman" w:cs="Times New Roman"/>
          <w:sz w:val="24"/>
          <w:szCs w:val="24"/>
        </w:rPr>
        <w:t xml:space="preserve"> policies</w:t>
      </w:r>
      <w:r w:rsidRPr="006C31D7">
        <w:rPr>
          <w:rFonts w:ascii="Times New Roman" w:eastAsia="Times New Roman" w:hAnsi="Times New Roman" w:cs="Times New Roman"/>
          <w:sz w:val="24"/>
          <w:szCs w:val="24"/>
        </w:rPr>
        <w:t xml:space="preserve"> and develop principles and practices to en</w:t>
      </w:r>
      <w:r w:rsidR="00012348">
        <w:rPr>
          <w:rFonts w:ascii="Times New Roman" w:eastAsia="Times New Roman" w:hAnsi="Times New Roman" w:cs="Times New Roman"/>
          <w:sz w:val="24"/>
          <w:szCs w:val="24"/>
        </w:rPr>
        <w:t>sure health workers performance</w:t>
      </w:r>
      <w:r w:rsidRPr="006C31D7">
        <w:rPr>
          <w:rFonts w:ascii="Times New Roman" w:eastAsia="Times New Roman" w:hAnsi="Times New Roman" w:cs="Times New Roman"/>
          <w:sz w:val="24"/>
          <w:szCs w:val="24"/>
        </w:rPr>
        <w:t xml:space="preserve"> to enhance organizational performance.</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1.3</w:t>
      </w:r>
      <w:r w:rsidRPr="006C31D7">
        <w:rPr>
          <w:rFonts w:ascii="Times New Roman" w:eastAsia="Times New Roman" w:hAnsi="Times New Roman" w:cs="Times New Roman"/>
          <w:b/>
          <w:sz w:val="24"/>
          <w:szCs w:val="24"/>
        </w:rPr>
        <w:tab/>
        <w:t>Research Questions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following are the research questions answered by this study:</w:t>
      </w:r>
    </w:p>
    <w:p w:rsidR="002071D1" w:rsidRPr="0075570D" w:rsidRDefault="002071D1" w:rsidP="00105E28">
      <w:pPr>
        <w:pStyle w:val="ListParagraph"/>
        <w:numPr>
          <w:ilvl w:val="0"/>
          <w:numId w:val="14"/>
        </w:numPr>
        <w:spacing w:after="0" w:line="480" w:lineRule="auto"/>
        <w:ind w:left="720"/>
        <w:jc w:val="both"/>
        <w:rPr>
          <w:rFonts w:ascii="Times New Roman" w:eastAsia="Times New Roman" w:hAnsi="Times New Roman" w:cs="Times New Roman"/>
          <w:sz w:val="24"/>
          <w:szCs w:val="24"/>
        </w:rPr>
      </w:pPr>
      <w:r w:rsidRPr="0075570D">
        <w:rPr>
          <w:rFonts w:ascii="Times New Roman" w:eastAsia="Times New Roman" w:hAnsi="Times New Roman" w:cs="Times New Roman"/>
          <w:sz w:val="24"/>
          <w:szCs w:val="24"/>
        </w:rPr>
        <w:t>What impa</w:t>
      </w:r>
      <w:r w:rsidR="00CC25E7">
        <w:rPr>
          <w:rFonts w:ascii="Times New Roman" w:eastAsia="Times New Roman" w:hAnsi="Times New Roman" w:cs="Times New Roman"/>
          <w:sz w:val="24"/>
          <w:szCs w:val="24"/>
        </w:rPr>
        <w:t xml:space="preserve">ct does work-family balance have </w:t>
      </w:r>
      <w:r w:rsidRPr="0075570D">
        <w:rPr>
          <w:rFonts w:ascii="Times New Roman" w:eastAsia="Times New Roman" w:hAnsi="Times New Roman" w:cs="Times New Roman"/>
          <w:sz w:val="24"/>
          <w:szCs w:val="24"/>
        </w:rPr>
        <w:t xml:space="preserve">on employees’ job satisfaction? </w:t>
      </w:r>
    </w:p>
    <w:p w:rsidR="002071D1" w:rsidRPr="0075570D" w:rsidRDefault="00162708" w:rsidP="00105E28">
      <w:pPr>
        <w:pStyle w:val="ListParagraph"/>
        <w:numPr>
          <w:ilvl w:val="0"/>
          <w:numId w:val="14"/>
        </w:num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work-social balance impact</w:t>
      </w:r>
      <w:r w:rsidR="002071D1" w:rsidRPr="0075570D">
        <w:rPr>
          <w:rFonts w:ascii="Times New Roman" w:eastAsia="Times New Roman" w:hAnsi="Times New Roman" w:cs="Times New Roman"/>
          <w:sz w:val="24"/>
          <w:szCs w:val="24"/>
        </w:rPr>
        <w:t xml:space="preserve"> employees’ productivity?</w:t>
      </w:r>
    </w:p>
    <w:p w:rsidR="002071D1" w:rsidRPr="0075570D" w:rsidRDefault="002071D1" w:rsidP="00105E28">
      <w:pPr>
        <w:pStyle w:val="ListParagraph"/>
        <w:numPr>
          <w:ilvl w:val="0"/>
          <w:numId w:val="14"/>
        </w:numPr>
        <w:spacing w:after="0" w:line="480" w:lineRule="auto"/>
        <w:ind w:left="720"/>
        <w:jc w:val="both"/>
        <w:rPr>
          <w:rFonts w:ascii="Times New Roman" w:eastAsia="Times New Roman" w:hAnsi="Times New Roman" w:cs="Times New Roman"/>
          <w:sz w:val="24"/>
          <w:szCs w:val="24"/>
        </w:rPr>
      </w:pPr>
      <w:r w:rsidRPr="0075570D">
        <w:rPr>
          <w:rFonts w:ascii="Times New Roman" w:eastAsia="Times New Roman" w:hAnsi="Times New Roman" w:cs="Times New Roman"/>
          <w:sz w:val="24"/>
          <w:szCs w:val="24"/>
        </w:rPr>
        <w:t xml:space="preserve">What is the </w:t>
      </w:r>
      <w:r w:rsidR="000F0C73">
        <w:rPr>
          <w:rFonts w:ascii="Times New Roman" w:eastAsia="Times New Roman" w:hAnsi="Times New Roman" w:cs="Times New Roman"/>
          <w:sz w:val="24"/>
          <w:szCs w:val="24"/>
        </w:rPr>
        <w:t>effect</w:t>
      </w:r>
      <w:r w:rsidRPr="0075570D">
        <w:rPr>
          <w:rFonts w:ascii="Times New Roman" w:eastAsia="Times New Roman" w:hAnsi="Times New Roman" w:cs="Times New Roman"/>
          <w:sz w:val="24"/>
          <w:szCs w:val="24"/>
        </w:rPr>
        <w:t xml:space="preserve"> of work-colleagues relation balance on employees’ commitment?</w:t>
      </w:r>
    </w:p>
    <w:p w:rsidR="000F0C73" w:rsidRPr="00D75798" w:rsidRDefault="002071D1" w:rsidP="000F0C73">
      <w:pPr>
        <w:pStyle w:val="ListParagraph"/>
        <w:numPr>
          <w:ilvl w:val="0"/>
          <w:numId w:val="14"/>
        </w:numPr>
        <w:spacing w:after="0" w:line="480" w:lineRule="auto"/>
        <w:ind w:left="720"/>
        <w:jc w:val="both"/>
        <w:rPr>
          <w:rFonts w:ascii="Times New Roman" w:eastAsia="Times New Roman" w:hAnsi="Times New Roman" w:cs="Times New Roman"/>
          <w:sz w:val="24"/>
          <w:szCs w:val="24"/>
        </w:rPr>
      </w:pPr>
      <w:r w:rsidRPr="00105E28">
        <w:rPr>
          <w:rFonts w:ascii="Times New Roman" w:eastAsia="Times New Roman" w:hAnsi="Times New Roman" w:cs="Times New Roman"/>
          <w:sz w:val="24"/>
          <w:szCs w:val="24"/>
        </w:rPr>
        <w:t>What is the impact of work-life</w:t>
      </w:r>
      <w:r w:rsidR="00690E35" w:rsidRPr="00105E28">
        <w:rPr>
          <w:rFonts w:ascii="Times New Roman" w:eastAsia="Times New Roman" w:hAnsi="Times New Roman" w:cs="Times New Roman"/>
          <w:sz w:val="24"/>
          <w:szCs w:val="24"/>
        </w:rPr>
        <w:t xml:space="preserve"> balance policies</w:t>
      </w:r>
      <w:r w:rsidRPr="00105E28">
        <w:rPr>
          <w:rFonts w:ascii="Times New Roman" w:eastAsia="Times New Roman" w:hAnsi="Times New Roman" w:cs="Times New Roman"/>
          <w:sz w:val="24"/>
          <w:szCs w:val="24"/>
        </w:rPr>
        <w:t xml:space="preserve"> on employees’ engagement?</w:t>
      </w:r>
    </w:p>
    <w:p w:rsidR="002071D1" w:rsidRPr="0020788A" w:rsidRDefault="002071D1" w:rsidP="0020788A">
      <w:pPr>
        <w:pStyle w:val="ListParagraph"/>
        <w:numPr>
          <w:ilvl w:val="1"/>
          <w:numId w:val="13"/>
        </w:numPr>
        <w:spacing w:after="0" w:line="480" w:lineRule="auto"/>
        <w:jc w:val="both"/>
        <w:rPr>
          <w:rFonts w:ascii="Times New Roman" w:eastAsia="Times New Roman" w:hAnsi="Times New Roman" w:cs="Times New Roman"/>
          <w:b/>
          <w:sz w:val="24"/>
          <w:szCs w:val="24"/>
        </w:rPr>
      </w:pPr>
      <w:r w:rsidRPr="0020788A">
        <w:rPr>
          <w:rFonts w:ascii="Times New Roman" w:eastAsia="Times New Roman" w:hAnsi="Times New Roman" w:cs="Times New Roman"/>
          <w:b/>
          <w:sz w:val="24"/>
          <w:szCs w:val="24"/>
        </w:rPr>
        <w:lastRenderedPageBreak/>
        <w:t>Objectives of the Study</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main obj</w:t>
      </w:r>
      <w:r w:rsidR="00C152AC">
        <w:rPr>
          <w:rFonts w:ascii="Times New Roman" w:eastAsia="Times New Roman" w:hAnsi="Times New Roman" w:cs="Times New Roman"/>
          <w:sz w:val="24"/>
          <w:szCs w:val="24"/>
        </w:rPr>
        <w:t>ective of the study examined</w:t>
      </w:r>
      <w:r w:rsidRPr="006C31D7">
        <w:rPr>
          <w:rFonts w:ascii="Times New Roman" w:eastAsia="Times New Roman" w:hAnsi="Times New Roman" w:cs="Times New Roman"/>
          <w:sz w:val="24"/>
          <w:szCs w:val="24"/>
        </w:rPr>
        <w:t xml:space="preserve"> the impact of Work-life balance on health workers performance in University of Ilorin Teaching Hospital, Ilorin. Specific objectives were to:</w:t>
      </w:r>
    </w:p>
    <w:p w:rsidR="002071D1" w:rsidRPr="00105E28" w:rsidRDefault="002071D1" w:rsidP="00105E28">
      <w:pPr>
        <w:pStyle w:val="ListParagraph"/>
        <w:numPr>
          <w:ilvl w:val="0"/>
          <w:numId w:val="15"/>
        </w:numPr>
        <w:spacing w:after="0" w:line="480" w:lineRule="auto"/>
        <w:ind w:left="720"/>
        <w:jc w:val="both"/>
        <w:rPr>
          <w:rFonts w:ascii="Times New Roman" w:eastAsia="Times New Roman" w:hAnsi="Times New Roman" w:cs="Times New Roman"/>
          <w:sz w:val="24"/>
          <w:szCs w:val="24"/>
        </w:rPr>
      </w:pPr>
      <w:r w:rsidRPr="00105E28">
        <w:rPr>
          <w:rFonts w:ascii="Times New Roman" w:eastAsia="Times New Roman" w:hAnsi="Times New Roman" w:cs="Times New Roman"/>
          <w:sz w:val="24"/>
          <w:szCs w:val="24"/>
        </w:rPr>
        <w:t>assess the impact of work-family balance on employees’ job satisfaction;</w:t>
      </w:r>
    </w:p>
    <w:p w:rsidR="002071D1" w:rsidRPr="00105E28" w:rsidRDefault="002071D1" w:rsidP="00105E28">
      <w:pPr>
        <w:pStyle w:val="ListParagraph"/>
        <w:numPr>
          <w:ilvl w:val="0"/>
          <w:numId w:val="15"/>
        </w:numPr>
        <w:spacing w:after="0" w:line="480" w:lineRule="auto"/>
        <w:ind w:left="720"/>
        <w:jc w:val="both"/>
        <w:rPr>
          <w:rFonts w:ascii="Times New Roman" w:eastAsia="Times New Roman" w:hAnsi="Times New Roman" w:cs="Times New Roman"/>
          <w:sz w:val="24"/>
          <w:szCs w:val="24"/>
        </w:rPr>
      </w:pPr>
      <w:r w:rsidRPr="00105E28">
        <w:rPr>
          <w:rFonts w:ascii="Times New Roman" w:eastAsia="Times New Roman" w:hAnsi="Times New Roman" w:cs="Times New Roman"/>
          <w:sz w:val="24"/>
          <w:szCs w:val="24"/>
        </w:rPr>
        <w:t>examine the impact of work -social balance on employees’ productivity;</w:t>
      </w:r>
    </w:p>
    <w:p w:rsidR="002071D1" w:rsidRPr="00105E28" w:rsidRDefault="002071D1" w:rsidP="00105E28">
      <w:pPr>
        <w:pStyle w:val="ListParagraph"/>
        <w:numPr>
          <w:ilvl w:val="0"/>
          <w:numId w:val="15"/>
        </w:numPr>
        <w:spacing w:after="0" w:line="480" w:lineRule="auto"/>
        <w:ind w:left="720"/>
        <w:jc w:val="both"/>
        <w:rPr>
          <w:rFonts w:ascii="Times New Roman" w:eastAsia="Times New Roman" w:hAnsi="Times New Roman" w:cs="Times New Roman"/>
          <w:sz w:val="24"/>
          <w:szCs w:val="24"/>
        </w:rPr>
      </w:pPr>
      <w:r w:rsidRPr="00105E28">
        <w:rPr>
          <w:rFonts w:ascii="Times New Roman" w:eastAsia="Times New Roman" w:hAnsi="Times New Roman" w:cs="Times New Roman"/>
          <w:sz w:val="24"/>
          <w:szCs w:val="24"/>
        </w:rPr>
        <w:t xml:space="preserve">evaluate the </w:t>
      </w:r>
      <w:r w:rsidR="000F0C73">
        <w:rPr>
          <w:rFonts w:ascii="Times New Roman" w:eastAsia="Times New Roman" w:hAnsi="Times New Roman" w:cs="Times New Roman"/>
          <w:sz w:val="24"/>
          <w:szCs w:val="24"/>
        </w:rPr>
        <w:t>effect</w:t>
      </w:r>
      <w:r w:rsidRPr="00105E28">
        <w:rPr>
          <w:rFonts w:ascii="Times New Roman" w:eastAsia="Times New Roman" w:hAnsi="Times New Roman" w:cs="Times New Roman"/>
          <w:sz w:val="24"/>
          <w:szCs w:val="24"/>
        </w:rPr>
        <w:t xml:space="preserve"> of work-colleague relation balance on employees’ commitment; and</w:t>
      </w:r>
    </w:p>
    <w:p w:rsidR="002071D1" w:rsidRPr="00DF27F1" w:rsidRDefault="002071D1" w:rsidP="002071D1">
      <w:pPr>
        <w:pStyle w:val="ListParagraph"/>
        <w:numPr>
          <w:ilvl w:val="0"/>
          <w:numId w:val="15"/>
        </w:numPr>
        <w:spacing w:after="0" w:line="480" w:lineRule="auto"/>
        <w:ind w:left="720"/>
        <w:jc w:val="both"/>
        <w:rPr>
          <w:rFonts w:ascii="Times New Roman" w:eastAsia="Times New Roman" w:hAnsi="Times New Roman" w:cs="Times New Roman"/>
          <w:sz w:val="24"/>
          <w:szCs w:val="24"/>
        </w:rPr>
      </w:pPr>
      <w:r w:rsidRPr="00105E28">
        <w:rPr>
          <w:rFonts w:ascii="Times New Roman" w:eastAsia="Times New Roman" w:hAnsi="Times New Roman" w:cs="Times New Roman"/>
          <w:sz w:val="24"/>
          <w:szCs w:val="24"/>
        </w:rPr>
        <w:t>examine the impact of work-life</w:t>
      </w:r>
      <w:r w:rsidR="00162708">
        <w:rPr>
          <w:rFonts w:ascii="Times New Roman" w:eastAsia="Times New Roman" w:hAnsi="Times New Roman" w:cs="Times New Roman"/>
          <w:sz w:val="24"/>
          <w:szCs w:val="24"/>
        </w:rPr>
        <w:t xml:space="preserve"> balance policies</w:t>
      </w:r>
      <w:r w:rsidRPr="00105E28">
        <w:rPr>
          <w:rFonts w:ascii="Times New Roman" w:eastAsia="Times New Roman" w:hAnsi="Times New Roman" w:cs="Times New Roman"/>
          <w:sz w:val="24"/>
          <w:szCs w:val="24"/>
        </w:rPr>
        <w:t xml:space="preserve"> on employees’ </w:t>
      </w:r>
      <w:r w:rsidR="00BA504C" w:rsidRPr="00105E28">
        <w:rPr>
          <w:rFonts w:ascii="Times New Roman" w:eastAsia="Times New Roman" w:hAnsi="Times New Roman" w:cs="Times New Roman"/>
          <w:sz w:val="24"/>
          <w:szCs w:val="24"/>
        </w:rPr>
        <w:t>engagement.</w:t>
      </w:r>
    </w:p>
    <w:p w:rsidR="002071D1" w:rsidRPr="0020788A" w:rsidRDefault="002071D1" w:rsidP="0020788A">
      <w:pPr>
        <w:pStyle w:val="ListParagraph"/>
        <w:numPr>
          <w:ilvl w:val="1"/>
          <w:numId w:val="13"/>
        </w:numPr>
        <w:spacing w:after="0" w:line="480" w:lineRule="auto"/>
        <w:jc w:val="both"/>
        <w:rPr>
          <w:rFonts w:ascii="Times New Roman" w:eastAsia="Times New Roman" w:hAnsi="Times New Roman" w:cs="Times New Roman"/>
          <w:b/>
          <w:sz w:val="24"/>
          <w:szCs w:val="24"/>
        </w:rPr>
      </w:pPr>
      <w:r w:rsidRPr="0020788A">
        <w:rPr>
          <w:rFonts w:ascii="Times New Roman" w:eastAsia="Times New Roman" w:hAnsi="Times New Roman" w:cs="Times New Roman"/>
          <w:b/>
          <w:sz w:val="24"/>
          <w:szCs w:val="24"/>
        </w:rPr>
        <w:t>Research Hypotheses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following hypotheses were formulated to guide the study:</w:t>
      </w:r>
    </w:p>
    <w:p w:rsidR="002071D1" w:rsidRPr="006C31D7" w:rsidRDefault="002071D1" w:rsidP="002071D1">
      <w:pPr>
        <w:spacing w:after="0" w:line="480" w:lineRule="auto"/>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t>H</w:t>
      </w:r>
      <w:r w:rsidRPr="006C31D7">
        <w:rPr>
          <w:rFonts w:ascii="Times New Roman" w:eastAsia="Times New Roman" w:hAnsi="Times New Roman" w:cs="Times New Roman"/>
          <w:b/>
          <w:sz w:val="24"/>
          <w:szCs w:val="24"/>
          <w:vertAlign w:val="subscript"/>
        </w:rPr>
        <w:t>o1</w:t>
      </w:r>
      <w:r w:rsidRPr="006C31D7">
        <w:rPr>
          <w:rFonts w:ascii="Times New Roman" w:eastAsia="Times New Roman" w:hAnsi="Times New Roman" w:cs="Times New Roman"/>
          <w:b/>
          <w:sz w:val="24"/>
          <w:szCs w:val="24"/>
        </w:rPr>
        <w:t>:</w:t>
      </w:r>
      <w:r w:rsidRPr="006C31D7">
        <w:rPr>
          <w:rFonts w:ascii="Times New Roman" w:eastAsia="Times New Roman" w:hAnsi="Times New Roman" w:cs="Times New Roman"/>
          <w:sz w:val="24"/>
          <w:szCs w:val="24"/>
        </w:rPr>
        <w:t xml:space="preserve"> Work-family balance has no significant   impact on employees’ job satisfaction.</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o2</w:t>
      </w:r>
      <w:r w:rsidRPr="006C31D7">
        <w:rPr>
          <w:rFonts w:ascii="Times New Roman" w:eastAsia="Times New Roman" w:hAnsi="Times New Roman" w:cs="Times New Roman"/>
          <w:b/>
          <w:sz w:val="24"/>
          <w:szCs w:val="24"/>
        </w:rPr>
        <w:t>:</w:t>
      </w:r>
      <w:r w:rsidRPr="006C31D7">
        <w:rPr>
          <w:rFonts w:ascii="Times New Roman" w:eastAsia="Times New Roman" w:hAnsi="Times New Roman" w:cs="Times New Roman"/>
          <w:sz w:val="24"/>
          <w:szCs w:val="24"/>
        </w:rPr>
        <w:t xml:space="preserve"> Work -social balance has no significant impact on employees’ productivity.</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t>H</w:t>
      </w:r>
      <w:r w:rsidRPr="006C31D7">
        <w:rPr>
          <w:rFonts w:ascii="Times New Roman" w:eastAsia="Times New Roman" w:hAnsi="Times New Roman" w:cs="Times New Roman"/>
          <w:b/>
          <w:sz w:val="24"/>
          <w:szCs w:val="24"/>
          <w:vertAlign w:val="subscript"/>
        </w:rPr>
        <w:t>o3</w:t>
      </w:r>
      <w:r w:rsidRPr="006C31D7">
        <w:rPr>
          <w:rFonts w:ascii="Times New Roman" w:eastAsia="Times New Roman" w:hAnsi="Times New Roman" w:cs="Times New Roman"/>
          <w:sz w:val="24"/>
          <w:szCs w:val="24"/>
        </w:rPr>
        <w:t>Work-colleagues relation balance does not significantly influence employees’ commitment.</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t>H</w:t>
      </w:r>
      <w:r w:rsidRPr="006C31D7">
        <w:rPr>
          <w:rFonts w:ascii="Times New Roman" w:eastAsia="Times New Roman" w:hAnsi="Times New Roman" w:cs="Times New Roman"/>
          <w:b/>
          <w:sz w:val="24"/>
          <w:szCs w:val="24"/>
          <w:vertAlign w:val="subscript"/>
        </w:rPr>
        <w:t>o4</w:t>
      </w:r>
      <w:r w:rsidRPr="006C31D7">
        <w:rPr>
          <w:rFonts w:ascii="Times New Roman" w:eastAsia="Times New Roman" w:hAnsi="Times New Roman" w:cs="Times New Roman"/>
          <w:b/>
          <w:sz w:val="24"/>
          <w:szCs w:val="24"/>
        </w:rPr>
        <w:t xml:space="preserve">: </w:t>
      </w:r>
      <w:r w:rsidRPr="006C31D7">
        <w:rPr>
          <w:rFonts w:ascii="Times New Roman" w:eastAsia="Times New Roman" w:hAnsi="Times New Roman" w:cs="Times New Roman"/>
          <w:sz w:val="24"/>
          <w:szCs w:val="24"/>
        </w:rPr>
        <w:t>Work-life balance po</w:t>
      </w:r>
      <w:r w:rsidR="00162708">
        <w:rPr>
          <w:rFonts w:ascii="Times New Roman" w:eastAsia="Times New Roman" w:hAnsi="Times New Roman" w:cs="Times New Roman"/>
          <w:sz w:val="24"/>
          <w:szCs w:val="24"/>
        </w:rPr>
        <w:t>licies</w:t>
      </w:r>
      <w:r w:rsidRPr="006C31D7">
        <w:rPr>
          <w:rFonts w:ascii="Times New Roman" w:eastAsia="Times New Roman" w:hAnsi="Times New Roman" w:cs="Times New Roman"/>
          <w:sz w:val="24"/>
          <w:szCs w:val="24"/>
        </w:rPr>
        <w:t xml:space="preserve"> do not have significant impact on employees’ engagement.</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1.6</w:t>
      </w:r>
      <w:r w:rsidRPr="006C31D7">
        <w:rPr>
          <w:rFonts w:ascii="Times New Roman" w:eastAsia="Times New Roman" w:hAnsi="Times New Roman" w:cs="Times New Roman"/>
          <w:b/>
          <w:sz w:val="24"/>
          <w:szCs w:val="24"/>
        </w:rPr>
        <w:tab/>
        <w:t>Significance of the Study</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challenges of workloads and work intensity which may in turn lead to stressful conditions, work pressures, job insecurity and longer working hour</w:t>
      </w:r>
      <w:r w:rsidR="00A207B3">
        <w:rPr>
          <w:rFonts w:ascii="Times New Roman" w:eastAsia="Times New Roman" w:hAnsi="Times New Roman" w:cs="Times New Roman"/>
          <w:sz w:val="24"/>
          <w:szCs w:val="24"/>
        </w:rPr>
        <w:t xml:space="preserve"> faced by health </w:t>
      </w:r>
      <w:r w:rsidR="00A207B3">
        <w:rPr>
          <w:rFonts w:ascii="Times New Roman" w:eastAsia="Times New Roman" w:hAnsi="Times New Roman" w:cs="Times New Roman"/>
          <w:sz w:val="24"/>
          <w:szCs w:val="24"/>
        </w:rPr>
        <w:lastRenderedPageBreak/>
        <w:t xml:space="preserve">workers in </w:t>
      </w:r>
      <w:r w:rsidRPr="006C31D7">
        <w:rPr>
          <w:rFonts w:ascii="Times New Roman" w:eastAsia="Times New Roman" w:hAnsi="Times New Roman" w:cs="Times New Roman"/>
          <w:sz w:val="24"/>
          <w:szCs w:val="24"/>
        </w:rPr>
        <w:t>University of Ilorin Teaching Hospital leads to this research in contributing to knowledge in respect to how health workers of University of Ilorin Teaching Hospital (UITH) can cope with the adverse working conditions in light of the stressful encounter in harmonizing their work and family, social, and colleagues relationship  life terrains.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This research</w:t>
      </w:r>
      <w:r w:rsidR="00213D6A">
        <w:rPr>
          <w:rFonts w:ascii="Times New Roman" w:eastAsia="Times New Roman" w:hAnsi="Times New Roman" w:cs="Times New Roman"/>
          <w:sz w:val="24"/>
          <w:szCs w:val="24"/>
        </w:rPr>
        <w:t xml:space="preserve"> will go a long way to assist management of</w:t>
      </w:r>
      <w:r w:rsidRPr="006C31D7">
        <w:rPr>
          <w:rFonts w:ascii="Times New Roman" w:eastAsia="Times New Roman" w:hAnsi="Times New Roman" w:cs="Times New Roman"/>
          <w:sz w:val="24"/>
          <w:szCs w:val="24"/>
        </w:rPr>
        <w:t xml:space="preserve"> University of Ilorin Teachin</w:t>
      </w:r>
      <w:r w:rsidR="00514360">
        <w:rPr>
          <w:rFonts w:ascii="Times New Roman" w:eastAsia="Times New Roman" w:hAnsi="Times New Roman" w:cs="Times New Roman"/>
          <w:sz w:val="24"/>
          <w:szCs w:val="24"/>
        </w:rPr>
        <w:t xml:space="preserve">g Hospital (UITH), Ilorin on the work life balance policies to </w:t>
      </w:r>
      <w:proofErr w:type="spellStart"/>
      <w:r w:rsidR="00514360">
        <w:rPr>
          <w:rFonts w:ascii="Times New Roman" w:eastAsia="Times New Roman" w:hAnsi="Times New Roman" w:cs="Times New Roman"/>
          <w:sz w:val="24"/>
          <w:szCs w:val="24"/>
        </w:rPr>
        <w:t>implementin</w:t>
      </w:r>
      <w:proofErr w:type="spellEnd"/>
      <w:r w:rsidR="00514360">
        <w:rPr>
          <w:rFonts w:ascii="Times New Roman" w:eastAsia="Times New Roman" w:hAnsi="Times New Roman" w:cs="Times New Roman"/>
          <w:sz w:val="24"/>
          <w:szCs w:val="24"/>
        </w:rPr>
        <w:t xml:space="preserve"> order to enhance performance</w:t>
      </w:r>
      <w:r w:rsidRPr="006C31D7">
        <w:rPr>
          <w:rFonts w:ascii="Times New Roman" w:eastAsia="Times New Roman" w:hAnsi="Times New Roman" w:cs="Times New Roman"/>
          <w:sz w:val="24"/>
          <w:szCs w:val="24"/>
        </w:rPr>
        <w:t xml:space="preserve"> and reduce Work-life imbalance.</w:t>
      </w:r>
    </w:p>
    <w:p w:rsidR="002071D1" w:rsidRPr="006C31D7" w:rsidRDefault="007E69A8" w:rsidP="002071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expected</w:t>
      </w:r>
      <w:r w:rsidR="002071D1" w:rsidRPr="006C31D7">
        <w:rPr>
          <w:rFonts w:ascii="Times New Roman" w:eastAsia="Times New Roman" w:hAnsi="Times New Roman" w:cs="Times New Roman"/>
          <w:sz w:val="24"/>
          <w:szCs w:val="24"/>
        </w:rPr>
        <w:t xml:space="preserve"> that the findings of this study</w:t>
      </w:r>
      <w:r w:rsidR="00514360">
        <w:rPr>
          <w:rFonts w:ascii="Times New Roman" w:eastAsia="Times New Roman" w:hAnsi="Times New Roman" w:cs="Times New Roman"/>
          <w:sz w:val="24"/>
          <w:szCs w:val="24"/>
        </w:rPr>
        <w:t xml:space="preserve"> will be beneficial</w:t>
      </w:r>
      <w:r>
        <w:rPr>
          <w:rFonts w:ascii="Times New Roman" w:eastAsia="Times New Roman" w:hAnsi="Times New Roman" w:cs="Times New Roman"/>
          <w:sz w:val="24"/>
          <w:szCs w:val="24"/>
        </w:rPr>
        <w:t xml:space="preserve"> to the clinical</w:t>
      </w:r>
      <w:r w:rsidR="002071D1" w:rsidRPr="006C31D7">
        <w:rPr>
          <w:rFonts w:ascii="Times New Roman" w:eastAsia="Times New Roman" w:hAnsi="Times New Roman" w:cs="Times New Roman"/>
          <w:sz w:val="24"/>
          <w:szCs w:val="24"/>
        </w:rPr>
        <w:t xml:space="preserve"> and non-clinical </w:t>
      </w:r>
      <w:r w:rsidR="00DE1C9C">
        <w:rPr>
          <w:rFonts w:ascii="Times New Roman" w:eastAsia="Times New Roman" w:hAnsi="Times New Roman" w:cs="Times New Roman"/>
          <w:sz w:val="24"/>
          <w:szCs w:val="24"/>
        </w:rPr>
        <w:t>workers in UITH</w:t>
      </w:r>
      <w:r w:rsidR="002071D1" w:rsidRPr="006C31D7">
        <w:rPr>
          <w:rFonts w:ascii="Times New Roman" w:eastAsia="Times New Roman" w:hAnsi="Times New Roman" w:cs="Times New Roman"/>
          <w:sz w:val="24"/>
          <w:szCs w:val="24"/>
        </w:rPr>
        <w:t xml:space="preserve"> by providing them with relevant information regarding Work-life balance and its management and how it could help increase their performance at work and effectiveness in their relationship with family, social and colleagues.</w:t>
      </w:r>
    </w:p>
    <w:p w:rsidR="002071D1" w:rsidRPr="006C31D7" w:rsidRDefault="00514360" w:rsidP="002071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will be beneficial to academics,</w:t>
      </w:r>
      <w:r w:rsidR="00F50C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researchers and students in pursuit of knowledge about work life balance</w:t>
      </w:r>
      <w:r w:rsidR="00E624B6">
        <w:rPr>
          <w:rFonts w:ascii="Times New Roman" w:eastAsia="Times New Roman" w:hAnsi="Times New Roman" w:cs="Times New Roman"/>
          <w:sz w:val="24"/>
          <w:szCs w:val="24"/>
        </w:rPr>
        <w:t xml:space="preserve"> and practices to adopt to manage the challenges work-life balance within the </w:t>
      </w:r>
      <w:proofErr w:type="spellStart"/>
      <w:r w:rsidR="00C05BE1">
        <w:rPr>
          <w:rFonts w:ascii="Times New Roman" w:eastAsia="Times New Roman" w:hAnsi="Times New Roman" w:cs="Times New Roman"/>
          <w:sz w:val="24"/>
          <w:szCs w:val="24"/>
        </w:rPr>
        <w:t>o</w:t>
      </w:r>
      <w:r w:rsidR="00E624B6">
        <w:rPr>
          <w:rFonts w:ascii="Times New Roman" w:eastAsia="Times New Roman" w:hAnsi="Times New Roman" w:cs="Times New Roman"/>
          <w:sz w:val="24"/>
          <w:szCs w:val="24"/>
        </w:rPr>
        <w:t>rganisation</w:t>
      </w:r>
      <w:proofErr w:type="spellEnd"/>
      <w:r w:rsidR="002071D1" w:rsidRPr="006C31D7">
        <w:rPr>
          <w:rFonts w:ascii="Times New Roman" w:eastAsia="Times New Roman" w:hAnsi="Times New Roman" w:cs="Times New Roman"/>
          <w:sz w:val="24"/>
          <w:szCs w:val="24"/>
        </w:rPr>
        <w:t>.</w:t>
      </w:r>
    </w:p>
    <w:p w:rsidR="00601DF5" w:rsidRDefault="00E624B6" w:rsidP="002071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findings will benefit management of UITH on how to achieve higher performance from their workers by using new approaches to work life balance practices.</w:t>
      </w:r>
    </w:p>
    <w:p w:rsidR="00783A63" w:rsidRPr="00783A63" w:rsidRDefault="00783A63" w:rsidP="002071D1">
      <w:pPr>
        <w:spacing w:after="0" w:line="480" w:lineRule="auto"/>
        <w:jc w:val="both"/>
        <w:rPr>
          <w:rFonts w:ascii="Times New Roman" w:eastAsia="Times New Roman" w:hAnsi="Times New Roman" w:cs="Times New Roman"/>
          <w:sz w:val="24"/>
          <w:szCs w:val="24"/>
        </w:rPr>
      </w:pP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lastRenderedPageBreak/>
        <w:t>1.7</w:t>
      </w:r>
      <w:r w:rsidRPr="006C31D7">
        <w:rPr>
          <w:rFonts w:ascii="Times New Roman" w:eastAsia="Times New Roman" w:hAnsi="Times New Roman" w:cs="Times New Roman"/>
          <w:b/>
          <w:sz w:val="24"/>
          <w:szCs w:val="24"/>
        </w:rPr>
        <w:tab/>
        <w:t>Scope of the Study</w:t>
      </w:r>
    </w:p>
    <w:p w:rsidR="002071D1" w:rsidRPr="00DF27F1" w:rsidRDefault="002071D1" w:rsidP="00DF27F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This study essentially examined the impact of Work-life balance on health workers performance in University of Ilorin Teaching Hospital (UITH), Ilorin. This study was limited to family life, social life and colleagues’ relation balance as major components of work-life balance as well as the work life policies, practices and programmes in the study area. The study population is limited to the Nurses 883, Physicians 68 and Surgeons 64, with total population 1,015. The choice of the hospital as a case study is due to the multi-dimensional role it plays in the society and also having the largest number of specialist staff in the state. More so, anchoring only on clinical staff is because of the length of hours they open and close at work place which is 24-hour every day compare to their counterpart in other directorate that open</w:t>
      </w:r>
      <w:r>
        <w:rPr>
          <w:rFonts w:ascii="Times New Roman" w:eastAsia="Times New Roman" w:hAnsi="Times New Roman" w:cs="Times New Roman"/>
          <w:sz w:val="24"/>
          <w:szCs w:val="24"/>
        </w:rPr>
        <w:t>s</w:t>
      </w:r>
      <w:r w:rsidR="00B24DD1">
        <w:rPr>
          <w:rFonts w:ascii="Times New Roman" w:eastAsia="Times New Roman" w:hAnsi="Times New Roman" w:cs="Times New Roman"/>
          <w:sz w:val="24"/>
          <w:szCs w:val="24"/>
        </w:rPr>
        <w:t xml:space="preserve"> 7am and closes</w:t>
      </w:r>
      <w:r w:rsidRPr="006C31D7">
        <w:rPr>
          <w:rFonts w:ascii="Times New Roman" w:eastAsia="Times New Roman" w:hAnsi="Times New Roman" w:cs="Times New Roman"/>
          <w:sz w:val="24"/>
          <w:szCs w:val="24"/>
        </w:rPr>
        <w:t xml:space="preserve"> 4pm every day</w:t>
      </w:r>
      <w:r>
        <w:rPr>
          <w:rFonts w:ascii="Times New Roman" w:eastAsia="Times New Roman" w:hAnsi="Times New Roman" w:cs="Times New Roman"/>
          <w:sz w:val="24"/>
          <w:szCs w:val="24"/>
        </w:rPr>
        <w:t>.</w:t>
      </w:r>
    </w:p>
    <w:p w:rsidR="00DF27F1" w:rsidRDefault="00DF27F1" w:rsidP="00E4007C">
      <w:pPr>
        <w:spacing w:after="200" w:line="276" w:lineRule="auto"/>
        <w:jc w:val="center"/>
        <w:rPr>
          <w:rFonts w:ascii="Times New Roman" w:eastAsia="Times New Roman" w:hAnsi="Times New Roman" w:cs="Times New Roman"/>
          <w:b/>
          <w:sz w:val="24"/>
          <w:szCs w:val="24"/>
        </w:rPr>
      </w:pPr>
    </w:p>
    <w:p w:rsidR="00DF27F1" w:rsidRDefault="00DF27F1" w:rsidP="00E4007C">
      <w:pPr>
        <w:spacing w:after="200" w:line="276" w:lineRule="auto"/>
        <w:jc w:val="center"/>
        <w:rPr>
          <w:rFonts w:ascii="Times New Roman" w:eastAsia="Times New Roman" w:hAnsi="Times New Roman" w:cs="Times New Roman"/>
          <w:b/>
          <w:sz w:val="24"/>
          <w:szCs w:val="24"/>
        </w:rPr>
      </w:pPr>
    </w:p>
    <w:p w:rsidR="00601DF5" w:rsidRDefault="00601DF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071D1" w:rsidRPr="006C31D7" w:rsidRDefault="002071D1" w:rsidP="00E4007C">
      <w:pPr>
        <w:spacing w:after="200" w:line="276" w:lineRule="auto"/>
        <w:jc w:val="center"/>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lastRenderedPageBreak/>
        <w:t>CHAPTER TWO</w:t>
      </w:r>
    </w:p>
    <w:p w:rsidR="002071D1" w:rsidRPr="006C31D7" w:rsidRDefault="002071D1" w:rsidP="00DF27F1">
      <w:pPr>
        <w:spacing w:after="200" w:line="276" w:lineRule="auto"/>
        <w:jc w:val="center"/>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LITERATURE REVIEW</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2.0</w:t>
      </w:r>
      <w:r w:rsidRPr="006C31D7">
        <w:rPr>
          <w:rFonts w:ascii="Times New Roman" w:eastAsia="Times New Roman" w:hAnsi="Times New Roman" w:cs="Times New Roman"/>
          <w:b/>
          <w:sz w:val="24"/>
          <w:szCs w:val="24"/>
        </w:rPr>
        <w:tab/>
      </w:r>
      <w:r w:rsidR="00EB1797">
        <w:rPr>
          <w:rFonts w:ascii="Times New Roman" w:eastAsia="Times New Roman" w:hAnsi="Times New Roman" w:cs="Times New Roman"/>
          <w:b/>
          <w:sz w:val="24"/>
          <w:szCs w:val="24"/>
        </w:rPr>
        <w:t>Introduction</w:t>
      </w:r>
    </w:p>
    <w:p w:rsidR="002071D1" w:rsidRPr="008B3DF3" w:rsidRDefault="002071D1" w:rsidP="008B3DF3">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This chapter provides literature review of the study discussing various concepts and theories on the topic of Work-life balance practices and its impact on the perfor</w:t>
      </w:r>
      <w:r w:rsidR="00A07225">
        <w:rPr>
          <w:rFonts w:ascii="Times New Roman" w:eastAsia="Times New Roman" w:hAnsi="Times New Roman" w:cs="Times New Roman"/>
          <w:sz w:val="24"/>
          <w:szCs w:val="24"/>
        </w:rPr>
        <w:t xml:space="preserve">mance of employees in an </w:t>
      </w:r>
      <w:proofErr w:type="spellStart"/>
      <w:r w:rsidR="00A07225">
        <w:rPr>
          <w:rFonts w:ascii="Times New Roman" w:eastAsia="Times New Roman" w:hAnsi="Times New Roman" w:cs="Times New Roman"/>
          <w:sz w:val="24"/>
          <w:szCs w:val="24"/>
        </w:rPr>
        <w:t>organis</w:t>
      </w:r>
      <w:r w:rsidRPr="006C31D7">
        <w:rPr>
          <w:rFonts w:ascii="Times New Roman" w:eastAsia="Times New Roman" w:hAnsi="Times New Roman" w:cs="Times New Roman"/>
          <w:sz w:val="24"/>
          <w:szCs w:val="24"/>
        </w:rPr>
        <w:t>ational</w:t>
      </w:r>
      <w:proofErr w:type="spellEnd"/>
      <w:r w:rsidRPr="006C31D7">
        <w:rPr>
          <w:rFonts w:ascii="Times New Roman" w:eastAsia="Times New Roman" w:hAnsi="Times New Roman" w:cs="Times New Roman"/>
          <w:sz w:val="24"/>
          <w:szCs w:val="24"/>
        </w:rPr>
        <w:t xml:space="preserve"> context and previous and recent researches on Work-life balance and its effects on employees’ performance will also be reviewed.</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2.1</w:t>
      </w:r>
      <w:r w:rsidRPr="006C31D7">
        <w:rPr>
          <w:rFonts w:ascii="Times New Roman" w:eastAsia="Times New Roman" w:hAnsi="Times New Roman" w:cs="Times New Roman"/>
          <w:b/>
          <w:sz w:val="24"/>
          <w:szCs w:val="24"/>
        </w:rPr>
        <w:tab/>
        <w:t xml:space="preserve">Conceptual </w:t>
      </w:r>
      <w:r w:rsidR="00EB1797">
        <w:rPr>
          <w:rFonts w:ascii="Times New Roman" w:eastAsia="Times New Roman" w:hAnsi="Times New Roman" w:cs="Times New Roman"/>
          <w:b/>
          <w:sz w:val="24"/>
          <w:szCs w:val="24"/>
        </w:rPr>
        <w:t>clarifications</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 xml:space="preserve">2.1.1 </w:t>
      </w:r>
      <w:r w:rsidRPr="006C31D7">
        <w:rPr>
          <w:rFonts w:ascii="Times New Roman" w:eastAsia="Times New Roman" w:hAnsi="Times New Roman" w:cs="Times New Roman"/>
          <w:b/>
          <w:sz w:val="24"/>
          <w:szCs w:val="24"/>
        </w:rPr>
        <w:tab/>
        <w:t>Concept of work</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concept of work denotes a distinct evolving set of inter-linked human activities with either explicitly or implicitly understood purpose, meaning and, value (</w:t>
      </w:r>
      <w:proofErr w:type="spellStart"/>
      <w:r w:rsidRPr="006C31D7">
        <w:rPr>
          <w:rFonts w:ascii="Times New Roman" w:eastAsia="Times New Roman" w:hAnsi="Times New Roman" w:cs="Times New Roman"/>
          <w:sz w:val="24"/>
          <w:szCs w:val="24"/>
        </w:rPr>
        <w:t>Huvila</w:t>
      </w:r>
      <w:proofErr w:type="spellEnd"/>
      <w:r w:rsidRPr="006C31D7">
        <w:rPr>
          <w:rFonts w:ascii="Times New Roman" w:eastAsia="Times New Roman" w:hAnsi="Times New Roman" w:cs="Times New Roman"/>
          <w:sz w:val="24"/>
          <w:szCs w:val="24"/>
        </w:rPr>
        <w:t xml:space="preserve">, 2006). The reasons why people work </w:t>
      </w:r>
      <w:r w:rsidR="00BA504C" w:rsidRPr="006C31D7">
        <w:rPr>
          <w:rFonts w:ascii="Times New Roman" w:eastAsia="Times New Roman" w:hAnsi="Times New Roman" w:cs="Times New Roman"/>
          <w:sz w:val="24"/>
          <w:szCs w:val="24"/>
        </w:rPr>
        <w:t>is</w:t>
      </w:r>
      <w:r w:rsidRPr="006C31D7">
        <w:rPr>
          <w:rFonts w:ascii="Times New Roman" w:eastAsia="Times New Roman" w:hAnsi="Times New Roman" w:cs="Times New Roman"/>
          <w:sz w:val="24"/>
          <w:szCs w:val="24"/>
        </w:rPr>
        <w:t xml:space="preserve"> made up of both economic and non-economic goals and the most important non</w:t>
      </w:r>
      <w:r>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economic value people get from work is a sense of useful achievement. Although, work may provide intrinsic rewards but its primary goal is extrinsic rewards (Edward &amp; Rothbard, 2000).</w:t>
      </w:r>
    </w:p>
    <w:p w:rsidR="00601DF5" w:rsidRPr="00D77D75"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organization view of work is the economic function of producing goods and services (</w:t>
      </w:r>
      <w:proofErr w:type="spellStart"/>
      <w:r w:rsidRPr="006C31D7">
        <w:rPr>
          <w:rFonts w:ascii="Times New Roman" w:eastAsia="Times New Roman" w:hAnsi="Times New Roman" w:cs="Times New Roman"/>
          <w:sz w:val="24"/>
          <w:szCs w:val="24"/>
        </w:rPr>
        <w:t>Ogunbameru</w:t>
      </w:r>
      <w:proofErr w:type="spellEnd"/>
      <w:r w:rsidRPr="006C31D7">
        <w:rPr>
          <w:rFonts w:ascii="Times New Roman" w:eastAsia="Times New Roman" w:hAnsi="Times New Roman" w:cs="Times New Roman"/>
          <w:sz w:val="24"/>
          <w:szCs w:val="24"/>
        </w:rPr>
        <w:t>, 2008). However, work</w:t>
      </w:r>
      <w:r w:rsidR="00131777">
        <w:rPr>
          <w:rFonts w:ascii="Times New Roman" w:eastAsia="Times New Roman" w:hAnsi="Times New Roman" w:cs="Times New Roman"/>
          <w:sz w:val="24"/>
          <w:szCs w:val="24"/>
        </w:rPr>
        <w:t xml:space="preserve"> for the purpose of this study will be</w:t>
      </w:r>
      <w:r w:rsidR="00AC5173">
        <w:rPr>
          <w:rFonts w:ascii="Times New Roman" w:eastAsia="Times New Roman" w:hAnsi="Times New Roman" w:cs="Times New Roman"/>
          <w:sz w:val="24"/>
          <w:szCs w:val="24"/>
        </w:rPr>
        <w:t xml:space="preserve"> any </w:t>
      </w:r>
      <w:r w:rsidRPr="006C31D7">
        <w:rPr>
          <w:rFonts w:ascii="Times New Roman" w:eastAsia="Times New Roman" w:hAnsi="Times New Roman" w:cs="Times New Roman"/>
          <w:sz w:val="24"/>
          <w:szCs w:val="24"/>
        </w:rPr>
        <w:t xml:space="preserve">  paid activities </w:t>
      </w:r>
      <w:r w:rsidR="00AC5173">
        <w:rPr>
          <w:rFonts w:ascii="Times New Roman" w:eastAsia="Times New Roman" w:hAnsi="Times New Roman" w:cs="Times New Roman"/>
          <w:sz w:val="24"/>
          <w:szCs w:val="24"/>
        </w:rPr>
        <w:t xml:space="preserve">aimed at </w:t>
      </w:r>
      <w:proofErr w:type="spellStart"/>
      <w:r w:rsidR="00AC5173">
        <w:rPr>
          <w:rFonts w:ascii="Times New Roman" w:eastAsia="Times New Roman" w:hAnsi="Times New Roman" w:cs="Times New Roman"/>
          <w:sz w:val="24"/>
          <w:szCs w:val="24"/>
        </w:rPr>
        <w:t>Produci</w:t>
      </w:r>
      <w:r w:rsidRPr="006C31D7">
        <w:rPr>
          <w:rFonts w:ascii="Times New Roman" w:eastAsia="Times New Roman" w:hAnsi="Times New Roman" w:cs="Times New Roman"/>
          <w:sz w:val="24"/>
          <w:szCs w:val="24"/>
        </w:rPr>
        <w:t>n</w:t>
      </w:r>
      <w:r w:rsidR="00AC5173">
        <w:rPr>
          <w:rFonts w:ascii="Times New Roman" w:eastAsia="Times New Roman" w:hAnsi="Times New Roman" w:cs="Times New Roman"/>
          <w:sz w:val="24"/>
          <w:szCs w:val="24"/>
        </w:rPr>
        <w:t>g</w:t>
      </w:r>
      <w:r w:rsidRPr="006C31D7">
        <w:rPr>
          <w:rFonts w:ascii="Times New Roman" w:eastAsia="Times New Roman" w:hAnsi="Times New Roman" w:cs="Times New Roman"/>
          <w:sz w:val="24"/>
          <w:szCs w:val="24"/>
        </w:rPr>
        <w:t>goods</w:t>
      </w:r>
      <w:proofErr w:type="spellEnd"/>
      <w:r w:rsidRPr="006C31D7">
        <w:rPr>
          <w:rFonts w:ascii="Times New Roman" w:eastAsia="Times New Roman" w:hAnsi="Times New Roman" w:cs="Times New Roman"/>
          <w:sz w:val="24"/>
          <w:szCs w:val="24"/>
        </w:rPr>
        <w:t xml:space="preserve"> or services and nonpaid activities </w:t>
      </w:r>
      <w:r w:rsidR="00AC5173">
        <w:rPr>
          <w:rFonts w:ascii="Times New Roman" w:eastAsia="Times New Roman" w:hAnsi="Times New Roman" w:cs="Times New Roman"/>
          <w:sz w:val="24"/>
          <w:szCs w:val="24"/>
        </w:rPr>
        <w:t>whether in the course of producing goods or services or not will fall under personal life activities</w:t>
      </w:r>
      <w:r w:rsidRPr="006C31D7">
        <w:rPr>
          <w:rFonts w:ascii="Times New Roman" w:eastAsia="Times New Roman" w:hAnsi="Times New Roman" w:cs="Times New Roman"/>
          <w:sz w:val="24"/>
          <w:szCs w:val="24"/>
        </w:rPr>
        <w:t>.</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lastRenderedPageBreak/>
        <w:t>2.1.2</w:t>
      </w:r>
      <w:r w:rsidRPr="006C31D7">
        <w:rPr>
          <w:rFonts w:ascii="Times New Roman" w:eastAsia="Times New Roman" w:hAnsi="Times New Roman" w:cs="Times New Roman"/>
          <w:b/>
          <w:sz w:val="24"/>
          <w:szCs w:val="24"/>
        </w:rPr>
        <w:tab/>
        <w:t>Concept of Life</w:t>
      </w:r>
    </w:p>
    <w:p w:rsidR="002071D1" w:rsidRPr="008B3DF3"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According to Clutterbuck (2004), life is the opportunity to achieve in a diverse range of contexts. It is the aspect of existence that processes, acts, reacts, evaluates and evolves through growth. But for the purpose of this research, life is viewed in relation to work because work has been seen as part of life and life as part of work but they are distinct. Life connotes all activities different from work that don’t attract pay such as family, leisure period, social, religious, educational or advancement and other personal concerns.</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2.1.3 Concept of work and life</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It was observed that health workers are often pre occupied with scheduled and unscheduled work to such an extent that when they are in the company of family and loves ones, they experience an inability to be meaningfully engaged in non-work activities which at times lead to employment of house girls or boys. The feeling of work consciousness took on a psychological dimension when health workers are always thinking of attending to some of their patients while he/she is supposed to be off work for other non-</w:t>
      </w:r>
      <w:r>
        <w:rPr>
          <w:rFonts w:ascii="Times New Roman" w:eastAsia="Times New Roman" w:hAnsi="Times New Roman" w:cs="Times New Roman"/>
          <w:sz w:val="24"/>
          <w:szCs w:val="24"/>
        </w:rPr>
        <w:t>work activities.</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2.1.4 Concept of Work-Life Balance (WLB)</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Traditionally, the term “Work-life balance” was first introduced in the mid1980s during the active prominence of the Irish’s industrial relations outlining the significance of balance between employees’ work and personal life activities </w:t>
      </w:r>
      <w:r w:rsidRPr="006C31D7">
        <w:rPr>
          <w:rFonts w:ascii="Times New Roman" w:eastAsia="Times New Roman" w:hAnsi="Times New Roman" w:cs="Times New Roman"/>
          <w:sz w:val="24"/>
          <w:szCs w:val="24"/>
        </w:rPr>
        <w:lastRenderedPageBreak/>
        <w:t>(Dobbins, 2008). Work-life balance is defined as the amount of time you spend doing your job compared with the amount of time you spend with your family and doing things you enjoy.</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Work-life balance can also be defined as a comfortable state of equilibrium achieved between an employee’s primary priorities of their employment position and their private lifestyle (Lockwood, 2003). It can be difficult to get the right work-life balance. Experts say success lies not only in carefully defining how you want to spend your time, but also in making sure you adjust your life and work as your </w:t>
      </w:r>
      <w:proofErr w:type="gramStart"/>
      <w:r w:rsidRPr="006C31D7">
        <w:rPr>
          <w:rFonts w:ascii="Times New Roman" w:eastAsia="Times New Roman" w:hAnsi="Times New Roman" w:cs="Times New Roman"/>
          <w:sz w:val="24"/>
          <w:szCs w:val="24"/>
        </w:rPr>
        <w:t>needs</w:t>
      </w:r>
      <w:proofErr w:type="gramEnd"/>
      <w:r w:rsidRPr="006C31D7">
        <w:rPr>
          <w:rFonts w:ascii="Times New Roman" w:eastAsia="Times New Roman" w:hAnsi="Times New Roman" w:cs="Times New Roman"/>
          <w:sz w:val="24"/>
          <w:szCs w:val="24"/>
        </w:rPr>
        <w:t xml:space="preserve"> changes.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Also, Clark (2000) defines work-life balance as “satisfaction and good functioning at work and at home with a minimum role of conflict”. Armstrong (2006) conceived work-life balance as the provision of scope for employees to balance what they do at work with the responsibilities and interest outside work.</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Initially, work-life balance practices are seen as a part of family-friendly policies which are mainly started with an objective to provide flexibility in the work hours of the employees so that they cannot only balance their work and personal life activities effectively but also to enhance employee motivation and engagement towards organizational goals and objectives.</w:t>
      </w:r>
    </w:p>
    <w:p w:rsidR="002071D1" w:rsidRPr="008B3DF3"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However, with changes in workforce demographics and working conditions, different flexible working patterns have evolved which include voluntary working times, annualized working hours, e-working, tele-working, work from home, contract hours, </w:t>
      </w:r>
      <w:r w:rsidRPr="006C31D7">
        <w:rPr>
          <w:rFonts w:ascii="Times New Roman" w:eastAsia="Times New Roman" w:hAnsi="Times New Roman" w:cs="Times New Roman"/>
          <w:sz w:val="24"/>
          <w:szCs w:val="24"/>
        </w:rPr>
        <w:lastRenderedPageBreak/>
        <w:t xml:space="preserve">job sharing, </w:t>
      </w:r>
      <w:proofErr w:type="spellStart"/>
      <w:r w:rsidR="00BA504C" w:rsidRPr="006C31D7">
        <w:rPr>
          <w:rFonts w:ascii="Times New Roman" w:eastAsia="Times New Roman" w:hAnsi="Times New Roman" w:cs="Times New Roman"/>
          <w:sz w:val="24"/>
          <w:szCs w:val="24"/>
        </w:rPr>
        <w:t>zero-hour</w:t>
      </w:r>
      <w:proofErr w:type="spellEnd"/>
      <w:r w:rsidRPr="006C31D7">
        <w:rPr>
          <w:rFonts w:ascii="Times New Roman" w:eastAsia="Times New Roman" w:hAnsi="Times New Roman" w:cs="Times New Roman"/>
          <w:sz w:val="24"/>
          <w:szCs w:val="24"/>
        </w:rPr>
        <w:t xml:space="preserve"> contract, part-time working, study and career break, flextime and compressed hours. These practices are not only aimed at providing greater flexibility in the working conditions for employees but also enable them to achieve organizational goals and objectives with great commitment and eng</w:t>
      </w:r>
      <w:r>
        <w:rPr>
          <w:rFonts w:ascii="Times New Roman" w:eastAsia="Times New Roman" w:hAnsi="Times New Roman" w:cs="Times New Roman"/>
          <w:sz w:val="24"/>
          <w:szCs w:val="24"/>
        </w:rPr>
        <w:t>agement (</w:t>
      </w:r>
      <w:proofErr w:type="spellStart"/>
      <w:r>
        <w:rPr>
          <w:rFonts w:ascii="Times New Roman" w:eastAsia="Times New Roman" w:hAnsi="Times New Roman" w:cs="Times New Roman"/>
          <w:sz w:val="24"/>
          <w:szCs w:val="24"/>
        </w:rPr>
        <w:t>Stredwick</w:t>
      </w:r>
      <w:proofErr w:type="spellEnd"/>
      <w:r>
        <w:rPr>
          <w:rFonts w:ascii="Times New Roman" w:eastAsia="Times New Roman" w:hAnsi="Times New Roman" w:cs="Times New Roman"/>
          <w:sz w:val="24"/>
          <w:szCs w:val="24"/>
        </w:rPr>
        <w:t>&amp; Ellis, 2008</w:t>
      </w:r>
      <w:r w:rsidRPr="006C31D7">
        <w:rPr>
          <w:rFonts w:ascii="Times New Roman" w:eastAsia="Times New Roman" w:hAnsi="Times New Roman" w:cs="Times New Roman"/>
          <w:sz w:val="24"/>
          <w:szCs w:val="24"/>
        </w:rPr>
        <w:t>).</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2.1.5 Criticism of work-life balance</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search for a balance between work and personal life is not without its critics. Work-life balance has been seen as a ploy to elevate an issue that is very naturally part of everyday life as there never any consideration of separating the two concepts until recently (Wheeler, 2009). According to some of the critics, the idea of balance between work and life was unheard of in the 17</w:t>
      </w:r>
      <w:r w:rsidRPr="006C31D7">
        <w:rPr>
          <w:rFonts w:ascii="Times New Roman" w:eastAsia="Times New Roman" w:hAnsi="Times New Roman" w:cs="Times New Roman"/>
          <w:sz w:val="24"/>
          <w:szCs w:val="24"/>
          <w:vertAlign w:val="superscript"/>
        </w:rPr>
        <w:t>th</w:t>
      </w:r>
      <w:r w:rsidRPr="006C31D7">
        <w:rPr>
          <w:rFonts w:ascii="Times New Roman" w:eastAsia="Times New Roman" w:hAnsi="Times New Roman" w:cs="Times New Roman"/>
          <w:sz w:val="24"/>
          <w:szCs w:val="24"/>
        </w:rPr>
        <w:t>, 18</w:t>
      </w:r>
      <w:r w:rsidRPr="006C31D7">
        <w:rPr>
          <w:rFonts w:ascii="Times New Roman" w:eastAsia="Times New Roman" w:hAnsi="Times New Roman" w:cs="Times New Roman"/>
          <w:sz w:val="24"/>
          <w:szCs w:val="24"/>
          <w:vertAlign w:val="superscript"/>
        </w:rPr>
        <w:t>th</w:t>
      </w:r>
      <w:r w:rsidRPr="006C31D7">
        <w:rPr>
          <w:rFonts w:ascii="Times New Roman" w:eastAsia="Times New Roman" w:hAnsi="Times New Roman" w:cs="Times New Roman"/>
          <w:sz w:val="24"/>
          <w:szCs w:val="24"/>
        </w:rPr>
        <w:t>, 19</w:t>
      </w:r>
      <w:r w:rsidRPr="006C31D7">
        <w:rPr>
          <w:rFonts w:ascii="Times New Roman" w:eastAsia="Times New Roman" w:hAnsi="Times New Roman" w:cs="Times New Roman"/>
          <w:sz w:val="24"/>
          <w:szCs w:val="24"/>
          <w:vertAlign w:val="superscript"/>
        </w:rPr>
        <w:t>th</w:t>
      </w:r>
      <w:r w:rsidRPr="006C31D7">
        <w:rPr>
          <w:rFonts w:ascii="Times New Roman" w:eastAsia="Times New Roman" w:hAnsi="Times New Roman" w:cs="Times New Roman"/>
          <w:sz w:val="24"/>
          <w:szCs w:val="24"/>
        </w:rPr>
        <w:t>, or for most of the 20</w:t>
      </w:r>
      <w:r w:rsidRPr="006C31D7">
        <w:rPr>
          <w:rFonts w:ascii="Times New Roman" w:eastAsia="Times New Roman" w:hAnsi="Times New Roman" w:cs="Times New Roman"/>
          <w:sz w:val="24"/>
          <w:szCs w:val="24"/>
          <w:vertAlign w:val="superscript"/>
        </w:rPr>
        <w:t>th</w:t>
      </w:r>
      <w:r w:rsidRPr="006C31D7">
        <w:rPr>
          <w:rFonts w:ascii="Times New Roman" w:eastAsia="Times New Roman" w:hAnsi="Times New Roman" w:cs="Times New Roman"/>
          <w:sz w:val="24"/>
          <w:szCs w:val="24"/>
        </w:rPr>
        <w:t xml:space="preserve"> centuries as both concepts were largely integrated, more so as the agrarian nature of existence at the time was an amalgamation of the two.</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In most part of Africa and other developing regions of the world, this is still the case. The problem of role differentiation and, hence the need for balancing work and personal life, was qualified as a problem of a post-industrial “affluent society”, characteristic of the developed west.</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With the spread of the use of Information and Community Technology (ICT), affluence, in terms of technology adoption and utilization, has become a worldwide phenomenon, although in relative terms. This created a globalized workforce sharing, </w:t>
      </w:r>
      <w:r w:rsidRPr="006C31D7">
        <w:rPr>
          <w:rFonts w:ascii="Times New Roman" w:eastAsia="Times New Roman" w:hAnsi="Times New Roman" w:cs="Times New Roman"/>
          <w:sz w:val="24"/>
          <w:szCs w:val="24"/>
        </w:rPr>
        <w:lastRenderedPageBreak/>
        <w:t>many similar characteristics and culture. Most noticeable of these character changes include the increasing globalization of labour skills (Castells, 2000; Quah, 1999). The feminization of employment where special considerations are made with respect to the employment of women, and new less secure working patterns (</w:t>
      </w:r>
      <w:proofErr w:type="spellStart"/>
      <w:r w:rsidRPr="006C31D7">
        <w:rPr>
          <w:rFonts w:ascii="Times New Roman" w:eastAsia="Times New Roman" w:hAnsi="Times New Roman" w:cs="Times New Roman"/>
          <w:sz w:val="24"/>
          <w:szCs w:val="24"/>
        </w:rPr>
        <w:t>Mishel</w:t>
      </w:r>
      <w:proofErr w:type="spellEnd"/>
      <w:r w:rsidRPr="006C31D7">
        <w:rPr>
          <w:rFonts w:ascii="Times New Roman" w:eastAsia="Times New Roman" w:hAnsi="Times New Roman" w:cs="Times New Roman"/>
          <w:sz w:val="24"/>
          <w:szCs w:val="24"/>
        </w:rPr>
        <w:t>, Bernstein &amp;</w:t>
      </w:r>
      <w:proofErr w:type="spellStart"/>
      <w:r w:rsidRPr="006C31D7">
        <w:rPr>
          <w:rFonts w:ascii="Times New Roman" w:eastAsia="Times New Roman" w:hAnsi="Times New Roman" w:cs="Times New Roman"/>
          <w:sz w:val="24"/>
          <w:szCs w:val="24"/>
        </w:rPr>
        <w:t>Schemitt</w:t>
      </w:r>
      <w:proofErr w:type="spellEnd"/>
      <w:r w:rsidRPr="006C31D7">
        <w:rPr>
          <w:rFonts w:ascii="Times New Roman" w:eastAsia="Times New Roman" w:hAnsi="Times New Roman" w:cs="Times New Roman"/>
          <w:sz w:val="24"/>
          <w:szCs w:val="24"/>
        </w:rPr>
        <w:t xml:space="preserve">, 2009), which in turn generated problems for the sustainability of families and communities (Beck, 2000; </w:t>
      </w:r>
      <w:proofErr w:type="spellStart"/>
      <w:r w:rsidRPr="006C31D7">
        <w:rPr>
          <w:rFonts w:ascii="Times New Roman" w:eastAsia="Times New Roman" w:hAnsi="Times New Roman" w:cs="Times New Roman"/>
          <w:sz w:val="24"/>
          <w:szCs w:val="24"/>
        </w:rPr>
        <w:t>Carnoy</w:t>
      </w:r>
      <w:proofErr w:type="spellEnd"/>
      <w:r w:rsidRPr="006C31D7">
        <w:rPr>
          <w:rFonts w:ascii="Times New Roman" w:eastAsia="Times New Roman" w:hAnsi="Times New Roman" w:cs="Times New Roman"/>
          <w:sz w:val="24"/>
          <w:szCs w:val="24"/>
        </w:rPr>
        <w:t>, 2000; Hochschild, 2007; Reich, 2001) especially in the developed countries.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This new workforce had to contend with conflicting demands on time, energy and commitment by the work itself and personal or family life outside work. People have also become increasingly individualized in work and home life as traditional systems of social support through the company, state, family and community have been eroded (Beck, 2000; </w:t>
      </w:r>
      <w:proofErr w:type="spellStart"/>
      <w:r w:rsidRPr="006C31D7">
        <w:rPr>
          <w:rFonts w:ascii="Times New Roman" w:eastAsia="Times New Roman" w:hAnsi="Times New Roman" w:cs="Times New Roman"/>
          <w:sz w:val="24"/>
          <w:szCs w:val="24"/>
        </w:rPr>
        <w:t>Carnoy</w:t>
      </w:r>
      <w:proofErr w:type="spellEnd"/>
      <w:r w:rsidRPr="006C31D7">
        <w:rPr>
          <w:rFonts w:ascii="Times New Roman" w:eastAsia="Times New Roman" w:hAnsi="Times New Roman" w:cs="Times New Roman"/>
          <w:sz w:val="24"/>
          <w:szCs w:val="24"/>
        </w:rPr>
        <w:t>, 2000). Thus, the individual is saddled with multiple roles in both spheres of his daily existence with little or no external support to cushion the negative effects of role conflicts and overload. The African experience, where marriage and child birth are considered important milestones in life, is no better than what is obtained in other regions of the world.</w:t>
      </w:r>
    </w:p>
    <w:p w:rsidR="002071D1"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Traditionally, women’s main role in the family is to cater for the upbringing of the children and to assist the husband in maintaining the economic balance in the house through supportive labour o the farm or in some other petty trades (</w:t>
      </w:r>
      <w:proofErr w:type="spellStart"/>
      <w:r w:rsidRPr="006C31D7">
        <w:rPr>
          <w:rFonts w:ascii="Times New Roman" w:eastAsia="Times New Roman" w:hAnsi="Times New Roman" w:cs="Times New Roman"/>
          <w:sz w:val="24"/>
          <w:szCs w:val="24"/>
        </w:rPr>
        <w:t>Ezzedeen&amp;Swiercz</w:t>
      </w:r>
      <w:proofErr w:type="spellEnd"/>
      <w:r w:rsidRPr="006C31D7">
        <w:rPr>
          <w:rFonts w:ascii="Times New Roman" w:eastAsia="Times New Roman" w:hAnsi="Times New Roman" w:cs="Times New Roman"/>
          <w:sz w:val="24"/>
          <w:szCs w:val="24"/>
        </w:rPr>
        <w:t xml:space="preserve">, 2002). With enlightenment and education, more women are </w:t>
      </w:r>
      <w:r w:rsidRPr="006C31D7">
        <w:rPr>
          <w:rFonts w:ascii="Times New Roman" w:eastAsia="Times New Roman" w:hAnsi="Times New Roman" w:cs="Times New Roman"/>
          <w:sz w:val="24"/>
          <w:szCs w:val="24"/>
        </w:rPr>
        <w:lastRenderedPageBreak/>
        <w:t>finding their niches in traditionally male dominated paid jobs. And in some instances, time consuming entrepreneurial businesses, thus expanding the scope of the relative earnings to the family but to the detriment of their traditional roles as the main family support and maintenance agents. In some dual-earning families, the wife may earn as much as the husband.</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2.1.6 Causes of Work-life balance</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There are various factors that affect the performance of employees in discharging their task effectively at workplace. According to Elliott (2003), such factors may not be present at workplace but capable of affecting employee performance both at work and outside workplace. The variables </w:t>
      </w:r>
      <w:proofErr w:type="gramStart"/>
      <w:r w:rsidRPr="006C31D7">
        <w:rPr>
          <w:rFonts w:ascii="Times New Roman" w:eastAsia="Times New Roman" w:hAnsi="Times New Roman" w:cs="Times New Roman"/>
          <w:sz w:val="24"/>
          <w:szCs w:val="24"/>
        </w:rPr>
        <w:t>are:-</w:t>
      </w:r>
      <w:proofErr w:type="gramEnd"/>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1</w:t>
      </w:r>
      <w:r w:rsidRPr="006C31D7">
        <w:rPr>
          <w:rFonts w:ascii="Times New Roman" w:eastAsia="Times New Roman" w:hAnsi="Times New Roman" w:cs="Times New Roman"/>
          <w:b/>
          <w:sz w:val="24"/>
          <w:szCs w:val="24"/>
        </w:rPr>
        <w:t>. Individual related variables</w:t>
      </w:r>
      <w:r w:rsidRPr="006C31D7">
        <w:rPr>
          <w:rFonts w:ascii="Times New Roman" w:eastAsia="Times New Roman" w:hAnsi="Times New Roman" w:cs="Times New Roman"/>
          <w:sz w:val="24"/>
          <w:szCs w:val="24"/>
        </w:rPr>
        <w:t xml:space="preserve"> which are; (a) Gender (b) Age (c) Marital Status (d) Emotional Intelligent.</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t xml:space="preserve">2. Work related variables </w:t>
      </w:r>
      <w:r w:rsidRPr="006C31D7">
        <w:rPr>
          <w:rFonts w:ascii="Times New Roman" w:eastAsia="Times New Roman" w:hAnsi="Times New Roman" w:cs="Times New Roman"/>
          <w:sz w:val="24"/>
          <w:szCs w:val="24"/>
        </w:rPr>
        <w:t xml:space="preserve">which are; (a) Task Variety (b) Task Autonomy (c) Task complexity (d) Role Conflict (e) Role Schedule Flexibility (f) Number </w:t>
      </w:r>
      <w:r w:rsidR="00BA504C" w:rsidRPr="006C31D7">
        <w:rPr>
          <w:rFonts w:ascii="Times New Roman" w:eastAsia="Times New Roman" w:hAnsi="Times New Roman" w:cs="Times New Roman"/>
          <w:sz w:val="24"/>
          <w:szCs w:val="24"/>
        </w:rPr>
        <w:t>of hours</w:t>
      </w:r>
      <w:r w:rsidRPr="006C31D7">
        <w:rPr>
          <w:rFonts w:ascii="Times New Roman" w:eastAsia="Times New Roman" w:hAnsi="Times New Roman" w:cs="Times New Roman"/>
          <w:sz w:val="24"/>
          <w:szCs w:val="24"/>
        </w:rPr>
        <w:t xml:space="preserve"> worked (g) Colleague support (h) Unfair criticism. </w:t>
      </w:r>
    </w:p>
    <w:p w:rsidR="00601DF5"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t>3.Family related variables w</w:t>
      </w:r>
      <w:r w:rsidRPr="006C31D7">
        <w:rPr>
          <w:rFonts w:ascii="Times New Roman" w:eastAsia="Times New Roman" w:hAnsi="Times New Roman" w:cs="Times New Roman"/>
          <w:sz w:val="24"/>
          <w:szCs w:val="24"/>
        </w:rPr>
        <w:t>hich are; (a) Spouse support (b) Spouse work hour (c) Couples employment status (d) Number of children (e) Parental responsibilities (f) Home responsibilities (g) Elder depend</w:t>
      </w:r>
      <w:r w:rsidR="00BC0CFB">
        <w:rPr>
          <w:rFonts w:ascii="Times New Roman" w:eastAsia="Times New Roman" w:hAnsi="Times New Roman" w:cs="Times New Roman"/>
          <w:sz w:val="24"/>
          <w:szCs w:val="24"/>
        </w:rPr>
        <w:t xml:space="preserve">ency (f) Child </w:t>
      </w:r>
      <w:r w:rsidR="00BA504C">
        <w:rPr>
          <w:rFonts w:ascii="Times New Roman" w:eastAsia="Times New Roman" w:hAnsi="Times New Roman" w:cs="Times New Roman"/>
          <w:sz w:val="24"/>
          <w:szCs w:val="24"/>
        </w:rPr>
        <w:t>responsibilities, (</w:t>
      </w:r>
      <w:r w:rsidRPr="006C31D7">
        <w:rPr>
          <w:rFonts w:ascii="Times New Roman" w:eastAsia="Times New Roman" w:hAnsi="Times New Roman" w:cs="Times New Roman"/>
          <w:sz w:val="24"/>
          <w:szCs w:val="24"/>
        </w:rPr>
        <w:t>According to Elliott</w:t>
      </w:r>
      <w:r w:rsidR="00BC0CFB">
        <w:rPr>
          <w:rFonts w:ascii="Times New Roman" w:eastAsia="Times New Roman" w:hAnsi="Times New Roman" w:cs="Times New Roman"/>
          <w:sz w:val="24"/>
          <w:szCs w:val="24"/>
        </w:rPr>
        <w:t xml:space="preserve">, </w:t>
      </w:r>
      <w:r w:rsidRPr="006C31D7">
        <w:rPr>
          <w:rFonts w:ascii="Times New Roman" w:eastAsia="Times New Roman" w:hAnsi="Times New Roman" w:cs="Times New Roman"/>
          <w:sz w:val="24"/>
          <w:szCs w:val="24"/>
        </w:rPr>
        <w:t>2003).</w:t>
      </w:r>
    </w:p>
    <w:p w:rsidR="00783A63" w:rsidRPr="00783A63" w:rsidRDefault="00783A63" w:rsidP="002071D1">
      <w:pPr>
        <w:spacing w:after="0" w:line="480" w:lineRule="auto"/>
        <w:jc w:val="both"/>
        <w:rPr>
          <w:rFonts w:ascii="Times New Roman" w:eastAsia="Times New Roman" w:hAnsi="Times New Roman" w:cs="Times New Roman"/>
          <w:sz w:val="24"/>
          <w:szCs w:val="24"/>
        </w:rPr>
      </w:pPr>
    </w:p>
    <w:p w:rsidR="002071D1" w:rsidRPr="006C31D7" w:rsidRDefault="002B1DC4" w:rsidP="002071D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2.1.7</w:t>
      </w:r>
      <w:r w:rsidR="002071D1" w:rsidRPr="006C31D7">
        <w:rPr>
          <w:rFonts w:ascii="Times New Roman" w:eastAsia="Times New Roman" w:hAnsi="Times New Roman" w:cs="Times New Roman"/>
          <w:b/>
          <w:sz w:val="24"/>
          <w:szCs w:val="24"/>
        </w:rPr>
        <w:t xml:space="preserve"> Conceptualization of Work-life balance in Nigeria</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Across various national and international contexts, Work-life balance has become a topical issue of discourse at government, organizational, policy making and medical levels (</w:t>
      </w:r>
      <w:proofErr w:type="spellStart"/>
      <w:r w:rsidRPr="006C31D7">
        <w:rPr>
          <w:rFonts w:ascii="Times New Roman" w:eastAsia="Times New Roman" w:hAnsi="Times New Roman" w:cs="Times New Roman"/>
          <w:sz w:val="24"/>
          <w:szCs w:val="24"/>
        </w:rPr>
        <w:t>Eikhof</w:t>
      </w:r>
      <w:proofErr w:type="spellEnd"/>
      <w:r w:rsidRPr="006C31D7">
        <w:rPr>
          <w:rFonts w:ascii="Times New Roman" w:eastAsia="Times New Roman" w:hAnsi="Times New Roman" w:cs="Times New Roman"/>
          <w:sz w:val="24"/>
          <w:szCs w:val="24"/>
        </w:rPr>
        <w:t>, Warhurst, &amp;</w:t>
      </w:r>
      <w:proofErr w:type="spellStart"/>
      <w:r w:rsidRPr="006C31D7">
        <w:rPr>
          <w:rFonts w:ascii="Times New Roman" w:eastAsia="Times New Roman" w:hAnsi="Times New Roman" w:cs="Times New Roman"/>
          <w:sz w:val="24"/>
          <w:szCs w:val="24"/>
        </w:rPr>
        <w:t>Haunschild</w:t>
      </w:r>
      <w:proofErr w:type="spellEnd"/>
      <w:r w:rsidRPr="006C31D7">
        <w:rPr>
          <w:rFonts w:ascii="Times New Roman" w:eastAsia="Times New Roman" w:hAnsi="Times New Roman" w:cs="Times New Roman"/>
          <w:sz w:val="24"/>
          <w:szCs w:val="24"/>
        </w:rPr>
        <w:t xml:space="preserve">, 2007). As a result of this long term discourse over the years, lead to growing health specialist in Work-life research showcasing the relevance, impact and challenges of Work-life balance practices in developing </w:t>
      </w:r>
      <w:r w:rsidR="00DE1C9C">
        <w:rPr>
          <w:rFonts w:ascii="Times New Roman" w:eastAsia="Times New Roman" w:hAnsi="Times New Roman" w:cs="Times New Roman"/>
          <w:sz w:val="24"/>
          <w:szCs w:val="24"/>
        </w:rPr>
        <w:t>countries (</w:t>
      </w:r>
      <w:proofErr w:type="spellStart"/>
      <w:r w:rsidR="00DE1C9C">
        <w:rPr>
          <w:rFonts w:ascii="Times New Roman" w:eastAsia="Times New Roman" w:hAnsi="Times New Roman" w:cs="Times New Roman"/>
          <w:sz w:val="24"/>
          <w:szCs w:val="24"/>
        </w:rPr>
        <w:t>Baral</w:t>
      </w:r>
      <w:proofErr w:type="spellEnd"/>
      <w:r w:rsidR="00DE1C9C">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Bhargav</w:t>
      </w:r>
      <w:r w:rsidR="00DE1C9C">
        <w:rPr>
          <w:rFonts w:ascii="Times New Roman" w:eastAsia="Times New Roman" w:hAnsi="Times New Roman" w:cs="Times New Roman"/>
          <w:sz w:val="24"/>
          <w:szCs w:val="24"/>
        </w:rPr>
        <w:t xml:space="preserve">a, 2011; </w:t>
      </w:r>
      <w:proofErr w:type="spellStart"/>
      <w:r w:rsidR="00DE1C9C">
        <w:rPr>
          <w:rFonts w:ascii="Times New Roman" w:eastAsia="Times New Roman" w:hAnsi="Times New Roman" w:cs="Times New Roman"/>
          <w:sz w:val="24"/>
          <w:szCs w:val="24"/>
        </w:rPr>
        <w:t>Epie</w:t>
      </w:r>
      <w:proofErr w:type="spellEnd"/>
      <w:r w:rsidR="00DE1C9C">
        <w:rPr>
          <w:rFonts w:ascii="Times New Roman" w:eastAsia="Times New Roman" w:hAnsi="Times New Roman" w:cs="Times New Roman"/>
          <w:sz w:val="24"/>
          <w:szCs w:val="24"/>
        </w:rPr>
        <w:t xml:space="preserve">, 2010; </w:t>
      </w:r>
      <w:proofErr w:type="spellStart"/>
      <w:r w:rsidR="00DE1C9C">
        <w:rPr>
          <w:rFonts w:ascii="Times New Roman" w:eastAsia="Times New Roman" w:hAnsi="Times New Roman" w:cs="Times New Roman"/>
          <w:sz w:val="24"/>
          <w:szCs w:val="24"/>
        </w:rPr>
        <w:t>Fayankinnu&amp;</w:t>
      </w:r>
      <w:r>
        <w:rPr>
          <w:rFonts w:ascii="Times New Roman" w:eastAsia="Times New Roman" w:hAnsi="Times New Roman" w:cs="Times New Roman"/>
          <w:sz w:val="24"/>
          <w:szCs w:val="24"/>
        </w:rPr>
        <w:t>Alo</w:t>
      </w:r>
      <w:proofErr w:type="spellEnd"/>
      <w:r>
        <w:rPr>
          <w:rFonts w:ascii="Times New Roman" w:eastAsia="Times New Roman" w:hAnsi="Times New Roman" w:cs="Times New Roman"/>
          <w:sz w:val="24"/>
          <w:szCs w:val="24"/>
        </w:rPr>
        <w:t>, 2012</w:t>
      </w:r>
      <w:r w:rsidRPr="006C31D7">
        <w:rPr>
          <w:rFonts w:ascii="Times New Roman" w:eastAsia="Times New Roman" w:hAnsi="Times New Roman" w:cs="Times New Roman"/>
          <w:sz w:val="24"/>
          <w:szCs w:val="24"/>
        </w:rPr>
        <w:t xml:space="preserve">) and this study equally draws from this widened publicity in exploring the social realities of  WLB experiences in Nigeria. </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Historically, Work-life balance discourses were potentially high profile topical issues in most advanced countries like U.S.A, Australia and diverse European contexts and it is a common theme in such Western discourses that Health workers are required to consolidate their efforts in finding the right mix between their work and non-work roles while organizations are scrutinized to implement a variety of WLB solutions such as flexible working, job sharing, telecommuting, compressed hour, part-time and maternity benefits to foster workplace performance.</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However, it is important to state that despite the robust frameworks of WLB practices in this developed countries, there still exist growing gaps between the ideal and the real WLB situations in this advanced economies due to social economic and Labour-market pressure coming up through Long working hours, culture,  changing </w:t>
      </w:r>
      <w:r w:rsidRPr="006C31D7">
        <w:rPr>
          <w:rFonts w:ascii="Times New Roman" w:eastAsia="Times New Roman" w:hAnsi="Times New Roman" w:cs="Times New Roman"/>
          <w:sz w:val="24"/>
          <w:szCs w:val="24"/>
        </w:rPr>
        <w:lastRenderedPageBreak/>
        <w:t>demographics and global recessions w</w:t>
      </w:r>
      <w:r>
        <w:rPr>
          <w:rFonts w:ascii="Times New Roman" w:eastAsia="Times New Roman" w:hAnsi="Times New Roman" w:cs="Times New Roman"/>
          <w:sz w:val="24"/>
          <w:szCs w:val="24"/>
        </w:rPr>
        <w:t>hich is still rendering negative</w:t>
      </w:r>
      <w:r w:rsidRPr="006C31D7">
        <w:rPr>
          <w:rFonts w:ascii="Times New Roman" w:eastAsia="Times New Roman" w:hAnsi="Times New Roman" w:cs="Times New Roman"/>
          <w:sz w:val="24"/>
          <w:szCs w:val="24"/>
        </w:rPr>
        <w:t xml:space="preserve"> spillovers in people’s Work-life integration (Bond, 2004; Crompton &amp;</w:t>
      </w:r>
      <w:proofErr w:type="spellStart"/>
      <w:r w:rsidRPr="006C31D7">
        <w:rPr>
          <w:rFonts w:ascii="Times New Roman" w:eastAsia="Times New Roman" w:hAnsi="Times New Roman" w:cs="Times New Roman"/>
          <w:sz w:val="24"/>
          <w:szCs w:val="24"/>
        </w:rPr>
        <w:t>Lyonett</w:t>
      </w:r>
      <w:proofErr w:type="spellEnd"/>
      <w:r w:rsidRPr="006C31D7">
        <w:rPr>
          <w:rFonts w:ascii="Times New Roman" w:eastAsia="Times New Roman" w:hAnsi="Times New Roman" w:cs="Times New Roman"/>
          <w:sz w:val="24"/>
          <w:szCs w:val="24"/>
        </w:rPr>
        <w:t xml:space="preserve">, 2006; </w:t>
      </w:r>
      <w:proofErr w:type="spellStart"/>
      <w:r w:rsidRPr="006C31D7">
        <w:rPr>
          <w:rFonts w:ascii="Times New Roman" w:eastAsia="Times New Roman" w:hAnsi="Times New Roman" w:cs="Times New Roman"/>
          <w:sz w:val="24"/>
          <w:szCs w:val="24"/>
        </w:rPr>
        <w:t>Sanse’au</w:t>
      </w:r>
      <w:proofErr w:type="spellEnd"/>
      <w:r w:rsidRPr="006C31D7">
        <w:rPr>
          <w:rFonts w:ascii="Times New Roman" w:eastAsia="Times New Roman" w:hAnsi="Times New Roman" w:cs="Times New Roman"/>
          <w:sz w:val="24"/>
          <w:szCs w:val="24"/>
        </w:rPr>
        <w:t>&amp; Smith, 2012).</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Nigeria, like other nations of the world also faces economic challenges and Labour Market pressures. However, most of Nigeria problems are caused by Leadership. For </w:t>
      </w:r>
      <w:r w:rsidR="00BA504C" w:rsidRPr="006C31D7">
        <w:rPr>
          <w:rFonts w:ascii="Times New Roman" w:eastAsia="Times New Roman" w:hAnsi="Times New Roman" w:cs="Times New Roman"/>
          <w:sz w:val="24"/>
          <w:szCs w:val="24"/>
        </w:rPr>
        <w:t>instance,</w:t>
      </w:r>
      <w:r w:rsidRPr="006C31D7">
        <w:rPr>
          <w:rFonts w:ascii="Times New Roman" w:eastAsia="Times New Roman" w:hAnsi="Times New Roman" w:cs="Times New Roman"/>
          <w:sz w:val="24"/>
          <w:szCs w:val="24"/>
        </w:rPr>
        <w:t xml:space="preserve"> national issues influencing our political economic and social status as a nation range from the apparent Leadership failures resulting in poor social infrastructures, poverty, high unemployment and corruption (Okpara, Wynn, 2007; </w:t>
      </w:r>
      <w:proofErr w:type="spellStart"/>
      <w:r w:rsidRPr="006C31D7">
        <w:rPr>
          <w:rFonts w:ascii="Times New Roman" w:eastAsia="Times New Roman" w:hAnsi="Times New Roman" w:cs="Times New Roman"/>
          <w:sz w:val="24"/>
          <w:szCs w:val="24"/>
        </w:rPr>
        <w:t>Okogbule</w:t>
      </w:r>
      <w:proofErr w:type="spellEnd"/>
      <w:r w:rsidRPr="006C31D7">
        <w:rPr>
          <w:rFonts w:ascii="Times New Roman" w:eastAsia="Times New Roman" w:hAnsi="Times New Roman" w:cs="Times New Roman"/>
          <w:sz w:val="24"/>
          <w:szCs w:val="24"/>
        </w:rPr>
        <w:t xml:space="preserve">, 2007; </w:t>
      </w:r>
      <w:proofErr w:type="spellStart"/>
      <w:r w:rsidRPr="006C31D7">
        <w:rPr>
          <w:rFonts w:ascii="Times New Roman" w:eastAsia="Times New Roman" w:hAnsi="Times New Roman" w:cs="Times New Roman"/>
          <w:sz w:val="24"/>
          <w:szCs w:val="24"/>
        </w:rPr>
        <w:t>Ampratwum</w:t>
      </w:r>
      <w:proofErr w:type="spellEnd"/>
      <w:r w:rsidRPr="006C31D7">
        <w:rPr>
          <w:rFonts w:ascii="Times New Roman" w:eastAsia="Times New Roman" w:hAnsi="Times New Roman" w:cs="Times New Roman"/>
          <w:sz w:val="24"/>
          <w:szCs w:val="24"/>
        </w:rPr>
        <w:t>, 2008). Furthermore, presenting an overview of the Nigeria society as a whole, the nation is regarded as the most populous country in Africa with an explosive population of about 146 million with diverse ethic grouping of over 250 ethnic groups (Okpara, 2006).</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English is the Official Language but the country has over 503 indigenous Languages making Nigeria infused with a rich socialization heritage with multi-faceted community groupings and vastness in religious affiliations. For instance, Nigeria’s religious affiliations stands at 50% Muslim devotees, 40% Christians and 10% of the entire population engaged in indigenous be</w:t>
      </w:r>
      <w:r>
        <w:rPr>
          <w:rFonts w:ascii="Times New Roman" w:eastAsia="Times New Roman" w:hAnsi="Times New Roman" w:cs="Times New Roman"/>
          <w:sz w:val="24"/>
          <w:szCs w:val="24"/>
        </w:rPr>
        <w:t>liefs (CIA World Fact Book, 2011</w:t>
      </w:r>
      <w:r w:rsidRPr="006C31D7">
        <w:rPr>
          <w:rFonts w:ascii="Times New Roman" w:eastAsia="Times New Roman" w:hAnsi="Times New Roman" w:cs="Times New Roman"/>
          <w:sz w:val="24"/>
          <w:szCs w:val="24"/>
        </w:rPr>
        <w:t>).</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Employment structures in Nigeria are broadly divided into two types: Firstly, is formal employment which could either be in the public sector composed of government </w:t>
      </w:r>
      <w:r w:rsidRPr="006C31D7">
        <w:rPr>
          <w:rFonts w:ascii="Times New Roman" w:eastAsia="Times New Roman" w:hAnsi="Times New Roman" w:cs="Times New Roman"/>
          <w:sz w:val="24"/>
          <w:szCs w:val="24"/>
        </w:rPr>
        <w:lastRenderedPageBreak/>
        <w:t>owned institutions or private organizations owned by wealthy Nigerians or foreign investors.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Secondly, is the informer economic sector with entrepreneur indigenous engaging in self-employed businesses mostly on small medium scale (Okpara, 2006</w:t>
      </w:r>
      <w:proofErr w:type="gramStart"/>
      <w:r w:rsidRPr="006C31D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The</w:t>
      </w:r>
      <w:proofErr w:type="gramEnd"/>
      <w:r w:rsidRPr="006C31D7">
        <w:rPr>
          <w:rFonts w:ascii="Times New Roman" w:eastAsia="Times New Roman" w:hAnsi="Times New Roman" w:cs="Times New Roman"/>
          <w:sz w:val="24"/>
          <w:szCs w:val="24"/>
        </w:rPr>
        <w:t xml:space="preserve"> terms and conditions of employment with exception of wages for both public and private organizations are regulated by the Nigerian Employment Act (1971) which has minimal provisions for family responsive policies (Epic, 2006).</w:t>
      </w:r>
    </w:p>
    <w:p w:rsidR="002071D1" w:rsidRPr="006C31D7" w:rsidRDefault="002B1DC4" w:rsidP="002071D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w:t>
      </w:r>
      <w:r w:rsidR="002071D1" w:rsidRPr="006C31D7">
        <w:rPr>
          <w:rFonts w:ascii="Times New Roman" w:eastAsia="Times New Roman" w:hAnsi="Times New Roman" w:cs="Times New Roman"/>
          <w:b/>
          <w:sz w:val="24"/>
          <w:szCs w:val="24"/>
        </w:rPr>
        <w:t xml:space="preserve"> Benefits of proper Work-life balance to health workers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Work-life balance is an important aspect of Human resource management. Balancing work-life of medical staff is a complex aspect of corporate culture, individual perception and human resource practices. Human resource activities affect Health workers directly or indirectly. According to William (2005), the following are some of the benefits of proper work-life balance to employees and organization.</w:t>
      </w:r>
    </w:p>
    <w:p w:rsidR="002071D1" w:rsidRPr="006C31D7" w:rsidRDefault="002071D1" w:rsidP="002071D1">
      <w:pPr>
        <w:spacing w:after="0" w:line="480" w:lineRule="auto"/>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1. </w:t>
      </w:r>
      <w:r w:rsidRPr="006C31D7">
        <w:rPr>
          <w:rFonts w:ascii="Times New Roman" w:eastAsia="Times New Roman" w:hAnsi="Times New Roman" w:cs="Times New Roman"/>
          <w:b/>
          <w:sz w:val="24"/>
          <w:szCs w:val="24"/>
        </w:rPr>
        <w:t>Improvement of productivity</w:t>
      </w:r>
      <w:r w:rsidRPr="006C31D7">
        <w:rPr>
          <w:rFonts w:ascii="Times New Roman" w:eastAsia="Times New Roman" w:hAnsi="Times New Roman" w:cs="Times New Roman"/>
          <w:sz w:val="24"/>
          <w:szCs w:val="24"/>
        </w:rPr>
        <w:t>: Proper work-life balance enhances health workers productivity which is normally affected by either employee ability to perform the job or individual employee attitude or willingness to perform the job. Proper Work-life balance such as leave with pay, recreational facilities, moderate working hours etc</w:t>
      </w:r>
      <w:r>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 xml:space="preserve"> improve both ability and attitude of employee which will </w:t>
      </w:r>
      <w:r w:rsidR="00322805">
        <w:rPr>
          <w:rFonts w:ascii="Times New Roman" w:eastAsia="Times New Roman" w:hAnsi="Times New Roman" w:cs="Times New Roman"/>
          <w:sz w:val="24"/>
          <w:szCs w:val="24"/>
        </w:rPr>
        <w:t xml:space="preserve">in </w:t>
      </w:r>
      <w:r w:rsidRPr="006C31D7">
        <w:rPr>
          <w:rFonts w:ascii="Times New Roman" w:eastAsia="Times New Roman" w:hAnsi="Times New Roman" w:cs="Times New Roman"/>
          <w:sz w:val="24"/>
          <w:szCs w:val="24"/>
        </w:rPr>
        <w:t>turn enhance productivity.</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lastRenderedPageBreak/>
        <w:t>2. Ensures implementation of organizational strategy:</w:t>
      </w:r>
      <w:r w:rsidRPr="006C31D7">
        <w:rPr>
          <w:rFonts w:ascii="Times New Roman" w:eastAsia="Times New Roman" w:hAnsi="Times New Roman" w:cs="Times New Roman"/>
          <w:sz w:val="24"/>
          <w:szCs w:val="24"/>
        </w:rPr>
        <w:t xml:space="preserve"> Good Work-life balance practices for Health workers in an organization will ensure implementation of organization goals and strategies which human resource management plays an important role. So, proper work-life balance practices employees will be committed to the execution of the well formulated goals and objective of the organization.</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t>4. Reduction of cost</w:t>
      </w:r>
      <w:r w:rsidRPr="006C31D7">
        <w:rPr>
          <w:rFonts w:ascii="Times New Roman" w:eastAsia="Times New Roman" w:hAnsi="Times New Roman" w:cs="Times New Roman"/>
          <w:sz w:val="24"/>
          <w:szCs w:val="24"/>
          <w:u w:val="single"/>
        </w:rPr>
        <w:t>:</w:t>
      </w:r>
      <w:r w:rsidRPr="006C31D7">
        <w:rPr>
          <w:rFonts w:ascii="Times New Roman" w:eastAsia="Times New Roman" w:hAnsi="Times New Roman" w:cs="Times New Roman"/>
          <w:sz w:val="24"/>
          <w:szCs w:val="24"/>
        </w:rPr>
        <w:t xml:space="preserve"> Proper employee work-life balance practices will reduce cost because employee will be up and doing for the achieve of the organization’s goals and objective which will reduce the rate of absenteeism, and reluctances thereby saving time and reducing cost of production.</w:t>
      </w:r>
    </w:p>
    <w:p w:rsidR="00EE5079"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t>4.  Help personal goals of the Human Resource Function:</w:t>
      </w:r>
      <w:r w:rsidRPr="006C31D7">
        <w:rPr>
          <w:rFonts w:ascii="Times New Roman" w:eastAsia="Times New Roman" w:hAnsi="Times New Roman" w:cs="Times New Roman"/>
          <w:sz w:val="24"/>
          <w:szCs w:val="24"/>
        </w:rPr>
        <w:t xml:space="preserve"> Good employee Work-life balance and good employee relation help employee to achieve their personal goals which will translate to organ</w:t>
      </w:r>
      <w:r w:rsidR="00322805">
        <w:rPr>
          <w:rFonts w:ascii="Times New Roman" w:eastAsia="Times New Roman" w:hAnsi="Times New Roman" w:cs="Times New Roman"/>
          <w:sz w:val="24"/>
          <w:szCs w:val="24"/>
        </w:rPr>
        <w:t xml:space="preserve">ization also achieving it goals </w:t>
      </w:r>
      <w:r>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William 2005).</w:t>
      </w:r>
    </w:p>
    <w:p w:rsidR="002071D1" w:rsidRPr="00614FB9"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t>2.1.</w:t>
      </w:r>
      <w:r w:rsidR="002B1DC4">
        <w:rPr>
          <w:rFonts w:ascii="Times New Roman" w:eastAsia="Times New Roman" w:hAnsi="Times New Roman" w:cs="Times New Roman"/>
          <w:b/>
          <w:sz w:val="24"/>
          <w:szCs w:val="24"/>
        </w:rPr>
        <w:t>9</w:t>
      </w:r>
      <w:r w:rsidRPr="006C31D7">
        <w:rPr>
          <w:rFonts w:ascii="Times New Roman" w:eastAsia="Times New Roman" w:hAnsi="Times New Roman" w:cs="Times New Roman"/>
          <w:b/>
          <w:sz w:val="24"/>
          <w:szCs w:val="24"/>
        </w:rPr>
        <w:t xml:space="preserve"> Wok-Life Balance practices for Employee performance </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cheap and easy way in which proper Work-life balance can be achieved and preserved is through smart communication practices (Terry, 2005). Chick (2004) and Lockwood (2007) suggest th</w:t>
      </w:r>
      <w:r>
        <w:rPr>
          <w:rFonts w:ascii="Times New Roman" w:eastAsia="Times New Roman" w:hAnsi="Times New Roman" w:cs="Times New Roman"/>
          <w:sz w:val="24"/>
          <w:szCs w:val="24"/>
        </w:rPr>
        <w:t xml:space="preserve">at the </w:t>
      </w:r>
      <w:proofErr w:type="spellStart"/>
      <w:r>
        <w:rPr>
          <w:rFonts w:ascii="Times New Roman" w:eastAsia="Times New Roman" w:hAnsi="Times New Roman" w:cs="Times New Roman"/>
          <w:sz w:val="24"/>
          <w:szCs w:val="24"/>
        </w:rPr>
        <w:t>organi</w:t>
      </w:r>
      <w:r w:rsidR="0001097D">
        <w:rPr>
          <w:rFonts w:ascii="Times New Roman" w:eastAsia="Times New Roman" w:hAnsi="Times New Roman" w:cs="Times New Roman"/>
          <w:sz w:val="24"/>
          <w:szCs w:val="24"/>
        </w:rPr>
        <w:t>s</w:t>
      </w:r>
      <w:r>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which posses</w:t>
      </w:r>
      <w:r w:rsidRPr="006C31D7">
        <w:rPr>
          <w:rFonts w:ascii="Times New Roman" w:eastAsia="Times New Roman" w:hAnsi="Times New Roman" w:cs="Times New Roman"/>
          <w:sz w:val="24"/>
          <w:szCs w:val="24"/>
        </w:rPr>
        <w:t>s</w:t>
      </w:r>
      <w:r>
        <w:rPr>
          <w:rFonts w:ascii="Times New Roman" w:eastAsia="Times New Roman" w:hAnsi="Times New Roman" w:cs="Times New Roman"/>
          <w:sz w:val="24"/>
          <w:szCs w:val="24"/>
        </w:rPr>
        <w:t>es</w:t>
      </w:r>
      <w:r w:rsidRPr="006C31D7">
        <w:rPr>
          <w:rFonts w:ascii="Times New Roman" w:eastAsia="Times New Roman" w:hAnsi="Times New Roman" w:cs="Times New Roman"/>
          <w:sz w:val="24"/>
          <w:szCs w:val="24"/>
        </w:rPr>
        <w:t xml:space="preserve"> effective communication system can best boost the Work-life balance of employees, during the turbulent times such as economic slowdown a</w:t>
      </w:r>
      <w:r>
        <w:rPr>
          <w:rFonts w:ascii="Times New Roman" w:eastAsia="Times New Roman" w:hAnsi="Times New Roman" w:cs="Times New Roman"/>
          <w:sz w:val="24"/>
          <w:szCs w:val="24"/>
        </w:rPr>
        <w:t>n</w:t>
      </w:r>
      <w:r w:rsidRPr="006C31D7">
        <w:rPr>
          <w:rFonts w:ascii="Times New Roman" w:eastAsia="Times New Roman" w:hAnsi="Times New Roman" w:cs="Times New Roman"/>
          <w:sz w:val="24"/>
          <w:szCs w:val="24"/>
        </w:rPr>
        <w:t>d financial crisis.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It</w:t>
      </w:r>
      <w:r w:rsidR="0001097D">
        <w:rPr>
          <w:rFonts w:ascii="Times New Roman" w:eastAsia="Times New Roman" w:hAnsi="Times New Roman" w:cs="Times New Roman"/>
          <w:sz w:val="24"/>
          <w:szCs w:val="24"/>
        </w:rPr>
        <w:t xml:space="preserve"> also indicates that the </w:t>
      </w:r>
      <w:proofErr w:type="spellStart"/>
      <w:r w:rsidR="0001097D">
        <w:rPr>
          <w:rFonts w:ascii="Times New Roman" w:eastAsia="Times New Roman" w:hAnsi="Times New Roman" w:cs="Times New Roman"/>
          <w:sz w:val="24"/>
          <w:szCs w:val="24"/>
        </w:rPr>
        <w:t>organis</w:t>
      </w:r>
      <w:r w:rsidRPr="006C31D7">
        <w:rPr>
          <w:rFonts w:ascii="Times New Roman" w:eastAsia="Times New Roman" w:hAnsi="Times New Roman" w:cs="Times New Roman"/>
          <w:sz w:val="24"/>
          <w:szCs w:val="24"/>
        </w:rPr>
        <w:t>ation</w:t>
      </w:r>
      <w:proofErr w:type="spellEnd"/>
      <w:r w:rsidRPr="006C31D7">
        <w:rPr>
          <w:rFonts w:ascii="Times New Roman" w:eastAsia="Times New Roman" w:hAnsi="Times New Roman" w:cs="Times New Roman"/>
          <w:sz w:val="24"/>
          <w:szCs w:val="24"/>
        </w:rPr>
        <w:t xml:space="preserve"> with better employee participatory policies good communication management improve employee participation in organizational </w:t>
      </w:r>
      <w:r w:rsidRPr="006C31D7">
        <w:rPr>
          <w:rFonts w:ascii="Times New Roman" w:eastAsia="Times New Roman" w:hAnsi="Times New Roman" w:cs="Times New Roman"/>
          <w:sz w:val="24"/>
          <w:szCs w:val="24"/>
        </w:rPr>
        <w:lastRenderedPageBreak/>
        <w:t xml:space="preserve">activities and makes the m feel valued enhancing their commitment and job satisfaction levels. At the same time, effective communication system enables organization to evaluate its policies, measure its employee performances and understand their training and development needs (Romer, 2011). The research studies show that a work culture of this nature will develop a positive relationship between employer and employees which will enhance employee commitment and engagement toward organizational goals and objectives even during the time of economic downturn (Davies, 2007; </w:t>
      </w:r>
      <w:proofErr w:type="spellStart"/>
      <w:r w:rsidRPr="006C31D7">
        <w:rPr>
          <w:rFonts w:ascii="Times New Roman" w:eastAsia="Times New Roman" w:hAnsi="Times New Roman" w:cs="Times New Roman"/>
          <w:sz w:val="24"/>
          <w:szCs w:val="24"/>
        </w:rPr>
        <w:t>Phihsen</w:t>
      </w:r>
      <w:proofErr w:type="spellEnd"/>
      <w:r w:rsidRPr="006C31D7">
        <w:rPr>
          <w:rFonts w:ascii="Times New Roman" w:eastAsia="Times New Roman" w:hAnsi="Times New Roman" w:cs="Times New Roman"/>
          <w:sz w:val="24"/>
          <w:szCs w:val="24"/>
        </w:rPr>
        <w:t xml:space="preserve"> et al, 2010; Jones et al., 2006) communication, especially between clinical staff and management can have a major impact on Work-life balance of clinical staff. Better work programs preferred by clinical staff can be communicated to their managers to execute. When effective communication practices are in places, clinical staff generally feels more connec</w:t>
      </w:r>
      <w:r w:rsidR="00AC5173">
        <w:rPr>
          <w:rFonts w:ascii="Times New Roman" w:eastAsia="Times New Roman" w:hAnsi="Times New Roman" w:cs="Times New Roman"/>
          <w:sz w:val="24"/>
          <w:szCs w:val="24"/>
        </w:rPr>
        <w:t xml:space="preserve">ted and committed to the </w:t>
      </w:r>
      <w:proofErr w:type="spellStart"/>
      <w:r w:rsidR="00AC5173">
        <w:rPr>
          <w:rFonts w:ascii="Times New Roman" w:eastAsia="Times New Roman" w:hAnsi="Times New Roman" w:cs="Times New Roman"/>
          <w:sz w:val="24"/>
          <w:szCs w:val="24"/>
        </w:rPr>
        <w:t>organis</w:t>
      </w:r>
      <w:r w:rsidRPr="006C31D7">
        <w:rPr>
          <w:rFonts w:ascii="Times New Roman" w:eastAsia="Times New Roman" w:hAnsi="Times New Roman" w:cs="Times New Roman"/>
          <w:sz w:val="24"/>
          <w:szCs w:val="24"/>
        </w:rPr>
        <w:t>ation</w:t>
      </w:r>
      <w:proofErr w:type="spellEnd"/>
      <w:r w:rsidRPr="006C31D7">
        <w:rPr>
          <w:rFonts w:ascii="Times New Roman" w:eastAsia="Times New Roman" w:hAnsi="Times New Roman" w:cs="Times New Roman"/>
          <w:sz w:val="24"/>
          <w:szCs w:val="24"/>
        </w:rPr>
        <w:t>.</w:t>
      </w:r>
    </w:p>
    <w:p w:rsidR="002071D1" w:rsidRPr="006C31D7" w:rsidRDefault="002B1DC4" w:rsidP="002071D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2.1.10</w:t>
      </w:r>
      <w:r w:rsidR="002071D1" w:rsidRPr="006C31D7">
        <w:rPr>
          <w:rFonts w:ascii="Times New Roman" w:eastAsia="Times New Roman" w:hAnsi="Times New Roman" w:cs="Times New Roman"/>
          <w:b/>
          <w:sz w:val="24"/>
          <w:szCs w:val="24"/>
        </w:rPr>
        <w:t xml:space="preserve"> Determinants of Work-life balance</w:t>
      </w:r>
    </w:p>
    <w:p w:rsidR="00601DF5" w:rsidRPr="00783A63"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There are a number of determinants of work life balance in a studies conducted by </w:t>
      </w:r>
      <w:proofErr w:type="spellStart"/>
      <w:r w:rsidRPr="006C31D7">
        <w:rPr>
          <w:rFonts w:ascii="Times New Roman" w:eastAsia="Times New Roman" w:hAnsi="Times New Roman" w:cs="Times New Roman"/>
          <w:sz w:val="24"/>
          <w:szCs w:val="24"/>
        </w:rPr>
        <w:t>Kossek</w:t>
      </w:r>
      <w:proofErr w:type="spellEnd"/>
      <w:r w:rsidRPr="006C31D7">
        <w:rPr>
          <w:rFonts w:ascii="Times New Roman" w:eastAsia="Times New Roman" w:hAnsi="Times New Roman" w:cs="Times New Roman"/>
          <w:sz w:val="24"/>
          <w:szCs w:val="24"/>
        </w:rPr>
        <w:t>, Colquitt, and  Blum (2001) on care-giving decisions: the effects of place and provider as a f</w:t>
      </w:r>
      <w:r w:rsidR="00AC5173">
        <w:rPr>
          <w:rFonts w:ascii="Times New Roman" w:eastAsia="Times New Roman" w:hAnsi="Times New Roman" w:cs="Times New Roman"/>
          <w:sz w:val="24"/>
          <w:szCs w:val="24"/>
        </w:rPr>
        <w:t>unction of dependent type and wo</w:t>
      </w:r>
      <w:r w:rsidRPr="006C31D7">
        <w:rPr>
          <w:rFonts w:ascii="Times New Roman" w:eastAsia="Times New Roman" w:hAnsi="Times New Roman" w:cs="Times New Roman"/>
          <w:sz w:val="24"/>
          <w:szCs w:val="24"/>
        </w:rPr>
        <w:t xml:space="preserve">rk family climate which built on some of  </w:t>
      </w:r>
      <w:proofErr w:type="spellStart"/>
      <w:r w:rsidRPr="006C31D7">
        <w:rPr>
          <w:rFonts w:ascii="Times New Roman" w:eastAsia="Times New Roman" w:hAnsi="Times New Roman" w:cs="Times New Roman"/>
          <w:sz w:val="24"/>
          <w:szCs w:val="24"/>
        </w:rPr>
        <w:t>Kossek”s</w:t>
      </w:r>
      <w:proofErr w:type="spellEnd"/>
      <w:r w:rsidRPr="006C31D7">
        <w:rPr>
          <w:rFonts w:ascii="Times New Roman" w:eastAsia="Times New Roman" w:hAnsi="Times New Roman" w:cs="Times New Roman"/>
          <w:sz w:val="24"/>
          <w:szCs w:val="24"/>
        </w:rPr>
        <w:t xml:space="preserve"> earlier works examined the influence of  both work and family climate on aspects of work life balance and related outcomes .The core focus is on what they term “care giving” decisions, in other words, decisions about care of  children and </w:t>
      </w:r>
      <w:r w:rsidRPr="006C31D7">
        <w:rPr>
          <w:rFonts w:ascii="Times New Roman" w:eastAsia="Times New Roman" w:hAnsi="Times New Roman" w:cs="Times New Roman"/>
          <w:sz w:val="24"/>
          <w:szCs w:val="24"/>
        </w:rPr>
        <w:lastRenderedPageBreak/>
        <w:t xml:space="preserve">elderly family members. The key issues are where they should be cared for and by whom. It is hypothesized that work and family climates, and specifically the climates of sharing and sacrifice, will influence the consequences of the decisions for work life balance and for work and family performance and for well-being. The results confirmed that the climate of sharing in the home and at work has a positive impact on performance and well-being. </w:t>
      </w:r>
      <w:proofErr w:type="gramStart"/>
      <w:r w:rsidRPr="006C31D7">
        <w:rPr>
          <w:rFonts w:ascii="Times New Roman" w:eastAsia="Times New Roman" w:hAnsi="Times New Roman" w:cs="Times New Roman"/>
          <w:sz w:val="24"/>
          <w:szCs w:val="24"/>
        </w:rPr>
        <w:t>Indeed</w:t>
      </w:r>
      <w:proofErr w:type="gramEnd"/>
      <w:r w:rsidRPr="006C31D7">
        <w:rPr>
          <w:rFonts w:ascii="Times New Roman" w:eastAsia="Times New Roman" w:hAnsi="Times New Roman" w:cs="Times New Roman"/>
          <w:sz w:val="24"/>
          <w:szCs w:val="24"/>
        </w:rPr>
        <w:t xml:space="preserve"> caring for an elderly relatives in the home where there is a climate that does not support sharing as a particularly negative association with performance at home and at work and on well-being. The climate of sacrifice has much less influence than for climate for sharing. This study therefore manages to incorporate climates at work and at home , a range of individuals differences  including differences in care giving decisions, work-life balance and conflict and a set of  </w:t>
      </w:r>
      <w:proofErr w:type="spellStart"/>
      <w:r w:rsidRPr="006C31D7">
        <w:rPr>
          <w:rFonts w:ascii="Times New Roman" w:eastAsia="Times New Roman" w:hAnsi="Times New Roman" w:cs="Times New Roman"/>
          <w:sz w:val="24"/>
          <w:szCs w:val="24"/>
        </w:rPr>
        <w:t>organi</w:t>
      </w:r>
      <w:r w:rsidR="00B24DD1">
        <w:rPr>
          <w:rFonts w:ascii="Times New Roman" w:eastAsia="Times New Roman" w:hAnsi="Times New Roman" w:cs="Times New Roman"/>
          <w:sz w:val="24"/>
          <w:szCs w:val="24"/>
        </w:rPr>
        <w:t>s</w:t>
      </w:r>
      <w:r w:rsidRPr="006C31D7">
        <w:rPr>
          <w:rFonts w:ascii="Times New Roman" w:eastAsia="Times New Roman" w:hAnsi="Times New Roman" w:cs="Times New Roman"/>
          <w:sz w:val="24"/>
          <w:szCs w:val="24"/>
        </w:rPr>
        <w:t>ational</w:t>
      </w:r>
      <w:proofErr w:type="spellEnd"/>
      <w:r w:rsidRPr="006C31D7">
        <w:rPr>
          <w:rFonts w:ascii="Times New Roman" w:eastAsia="Times New Roman" w:hAnsi="Times New Roman" w:cs="Times New Roman"/>
          <w:sz w:val="24"/>
          <w:szCs w:val="24"/>
        </w:rPr>
        <w:t>, family, social and individual outcomes  There is something of a puzzle about why family-friendly policies and practices  do not appear to improve work-life balance to our expect</w:t>
      </w:r>
      <w:r>
        <w:rPr>
          <w:rFonts w:ascii="Times New Roman" w:eastAsia="Times New Roman" w:hAnsi="Times New Roman" w:cs="Times New Roman"/>
          <w:sz w:val="24"/>
          <w:szCs w:val="24"/>
        </w:rPr>
        <w:t>ation  as reported by</w:t>
      </w:r>
      <w:r w:rsidRPr="006C31D7">
        <w:rPr>
          <w:rFonts w:ascii="Times New Roman" w:eastAsia="Times New Roman" w:hAnsi="Times New Roman" w:cs="Times New Roman"/>
          <w:sz w:val="24"/>
          <w:szCs w:val="24"/>
        </w:rPr>
        <w:t xml:space="preserve"> Blum</w:t>
      </w:r>
      <w:r>
        <w:rPr>
          <w:rFonts w:ascii="Times New Roman" w:eastAsia="Times New Roman" w:hAnsi="Times New Roman" w:cs="Times New Roman"/>
          <w:sz w:val="24"/>
          <w:szCs w:val="24"/>
        </w:rPr>
        <w:t xml:space="preserve"> et al</w:t>
      </w:r>
      <w:r w:rsidRPr="006C31D7">
        <w:rPr>
          <w:rFonts w:ascii="Times New Roman" w:eastAsia="Times New Roman" w:hAnsi="Times New Roman" w:cs="Times New Roman"/>
          <w:sz w:val="24"/>
          <w:szCs w:val="24"/>
        </w:rPr>
        <w:t xml:space="preserve">(2001) on a US study on “bundles”  of family-friendly practices and corporate performance  found that ,in line with other researches on Human Resources Management, that isolated family-friendly practices will have little impact but that a comprehensive bundle of practices are associated with superior  ratings of corporate performance. While their focus is on corporate performance, there may be similar implications for their impact on health workers. One interpretation of the presence of a bundle of practices is that </w:t>
      </w:r>
      <w:r w:rsidRPr="006C31D7">
        <w:rPr>
          <w:rFonts w:ascii="Times New Roman" w:eastAsia="Times New Roman" w:hAnsi="Times New Roman" w:cs="Times New Roman"/>
          <w:sz w:val="24"/>
          <w:szCs w:val="24"/>
        </w:rPr>
        <w:lastRenderedPageBreak/>
        <w:t xml:space="preserve">they have become embedded in the organizational culture whereas isolated practices operate on the margin. This would reinforce the importance of considering organizational culture/climate as a key unit of analysis as much as the specific practices. Research has concentrated on </w:t>
      </w:r>
      <w:r w:rsidR="00A70730">
        <w:rPr>
          <w:rFonts w:ascii="Times New Roman" w:eastAsia="Times New Roman" w:hAnsi="Times New Roman" w:cs="Times New Roman"/>
          <w:sz w:val="24"/>
          <w:szCs w:val="24"/>
        </w:rPr>
        <w:t xml:space="preserve">work </w:t>
      </w:r>
      <w:r w:rsidRPr="006C31D7">
        <w:rPr>
          <w:rFonts w:ascii="Times New Roman" w:eastAsia="Times New Roman" w:hAnsi="Times New Roman" w:cs="Times New Roman"/>
          <w:sz w:val="24"/>
          <w:szCs w:val="24"/>
        </w:rPr>
        <w:t>demands rather than home.</w:t>
      </w:r>
      <w:r w:rsidR="00A70730">
        <w:rPr>
          <w:rFonts w:ascii="Times New Roman" w:eastAsia="Times New Roman" w:hAnsi="Times New Roman" w:cs="Times New Roman"/>
          <w:sz w:val="24"/>
          <w:szCs w:val="24"/>
        </w:rPr>
        <w:t xml:space="preserve"> Hochschild (</w:t>
      </w:r>
      <w:r w:rsidRPr="006C31D7">
        <w:rPr>
          <w:rFonts w:ascii="Times New Roman" w:eastAsia="Times New Roman" w:hAnsi="Times New Roman" w:cs="Times New Roman"/>
          <w:sz w:val="24"/>
          <w:szCs w:val="24"/>
        </w:rPr>
        <w:t>2007)</w:t>
      </w:r>
      <w:r w:rsidR="00A70730">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 xml:space="preserve"> revealed and suggested that, the use of progressive human resource practices to generate commitmen</w:t>
      </w:r>
      <w:r w:rsidR="00A70730">
        <w:rPr>
          <w:rFonts w:ascii="Times New Roman" w:eastAsia="Times New Roman" w:hAnsi="Times New Roman" w:cs="Times New Roman"/>
          <w:sz w:val="24"/>
          <w:szCs w:val="24"/>
        </w:rPr>
        <w:t>t to work can risk making</w:t>
      </w:r>
      <w:r w:rsidRPr="006C31D7">
        <w:rPr>
          <w:rFonts w:ascii="Times New Roman" w:eastAsia="Times New Roman" w:hAnsi="Times New Roman" w:cs="Times New Roman"/>
          <w:sz w:val="24"/>
          <w:szCs w:val="24"/>
        </w:rPr>
        <w:t xml:space="preserve"> work too attractive. In contrast, the life of the American parent is increasingly programmed to meet a series of time-based obligations to transport children, meet specific needs and set aside “quality” time. With these demands made in the home, work, particularly where the social and physical environment is attractive and levels of autonomy and scope for development are high, can appear particularly appealing. There has been comparative work on orientations to work and the extent to which work is a central life interest. The meaning of work Team (1987) ask the lottery question in a number of countries-would you still work if you won enough money never to need to work again? A positive answer is gotten as an indication that work is a central life interest. Responses revealed that most people would continue to work; the proportion range from 93 percent in Japan to 69 percent in the UK. Evidence from those who won the lottery indicates that over half do in practice continue to work. Evidence of the relation between orientations to work, career and life stages come from a longitudinal study of graduates in large organizations (Sturges, et al, 2000). This reveals that at the point of entry into their </w:t>
      </w:r>
      <w:r w:rsidRPr="006C31D7">
        <w:rPr>
          <w:rFonts w:ascii="Times New Roman" w:eastAsia="Times New Roman" w:hAnsi="Times New Roman" w:cs="Times New Roman"/>
          <w:sz w:val="24"/>
          <w:szCs w:val="24"/>
        </w:rPr>
        <w:lastRenderedPageBreak/>
        <w:t xml:space="preserve">organizational career, the issue of work-life balance is seen as very important and they are eager not to get sucked in to a </w:t>
      </w:r>
      <w:proofErr w:type="gramStart"/>
      <w:r w:rsidRPr="006C31D7">
        <w:rPr>
          <w:rFonts w:ascii="Times New Roman" w:eastAsia="Times New Roman" w:hAnsi="Times New Roman" w:cs="Times New Roman"/>
          <w:sz w:val="24"/>
          <w:szCs w:val="24"/>
        </w:rPr>
        <w:t>long hours</w:t>
      </w:r>
      <w:proofErr w:type="gramEnd"/>
      <w:r w:rsidRPr="006C31D7">
        <w:rPr>
          <w:rFonts w:ascii="Times New Roman" w:eastAsia="Times New Roman" w:hAnsi="Times New Roman" w:cs="Times New Roman"/>
          <w:sz w:val="24"/>
          <w:szCs w:val="24"/>
        </w:rPr>
        <w:t xml:space="preserve"> work pattern. As their </w:t>
      </w:r>
      <w:proofErr w:type="gramStart"/>
      <w:r w:rsidRPr="006C31D7">
        <w:rPr>
          <w:rFonts w:ascii="Times New Roman" w:eastAsia="Times New Roman" w:hAnsi="Times New Roman" w:cs="Times New Roman"/>
          <w:sz w:val="24"/>
          <w:szCs w:val="24"/>
        </w:rPr>
        <w:t>careers</w:t>
      </w:r>
      <w:proofErr w:type="gramEnd"/>
      <w:r w:rsidRPr="006C31D7">
        <w:rPr>
          <w:rFonts w:ascii="Times New Roman" w:eastAsia="Times New Roman" w:hAnsi="Times New Roman" w:cs="Times New Roman"/>
          <w:sz w:val="24"/>
          <w:szCs w:val="24"/>
        </w:rPr>
        <w:t xml:space="preserve"> advances, they work longer hours and become more dissatisfied with their work-life balance.       </w:t>
      </w:r>
    </w:p>
    <w:p w:rsidR="002071D1" w:rsidRPr="006C31D7" w:rsidRDefault="002B1DC4" w:rsidP="002071D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2.1.11</w:t>
      </w:r>
      <w:r w:rsidR="002071D1" w:rsidRPr="006C31D7">
        <w:rPr>
          <w:rFonts w:ascii="Times New Roman" w:eastAsia="Times New Roman" w:hAnsi="Times New Roman" w:cs="Times New Roman"/>
          <w:b/>
          <w:sz w:val="24"/>
          <w:szCs w:val="24"/>
        </w:rPr>
        <w:t xml:space="preserve"> Challenges and conflicts of employees WLB</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Work-life balance challenges is a form of inter-role imbalance or conflict in which the role pressures from the work and family domains are mutually incompatible (</w:t>
      </w:r>
      <w:proofErr w:type="spellStart"/>
      <w:r w:rsidRPr="006C31D7">
        <w:rPr>
          <w:rFonts w:ascii="Times New Roman" w:eastAsia="Times New Roman" w:hAnsi="Times New Roman" w:cs="Times New Roman"/>
          <w:sz w:val="24"/>
          <w:szCs w:val="24"/>
        </w:rPr>
        <w:t>Greehaus</w:t>
      </w:r>
      <w:proofErr w:type="spellEnd"/>
      <w:r w:rsidRPr="006C31D7">
        <w:rPr>
          <w:rFonts w:ascii="Times New Roman" w:eastAsia="Times New Roman" w:hAnsi="Times New Roman" w:cs="Times New Roman"/>
          <w:sz w:val="24"/>
          <w:szCs w:val="24"/>
        </w:rPr>
        <w:t>, 2002). The conflicts take place at the Work-life interference. Conflict between work and family is important for organizations and individuals due to it linked to negative consequences. For instance, conflict between work and family is associated with a lot of consequences both t</w:t>
      </w:r>
      <w:r>
        <w:rPr>
          <w:rFonts w:ascii="Times New Roman" w:eastAsia="Times New Roman" w:hAnsi="Times New Roman" w:cs="Times New Roman"/>
          <w:sz w:val="24"/>
          <w:szCs w:val="24"/>
        </w:rPr>
        <w:t>he organization and employees e.</w:t>
      </w:r>
      <w:r w:rsidRPr="006C31D7">
        <w:rPr>
          <w:rFonts w:ascii="Times New Roman" w:eastAsia="Times New Roman" w:hAnsi="Times New Roman" w:cs="Times New Roman"/>
          <w:sz w:val="24"/>
          <w:szCs w:val="24"/>
        </w:rPr>
        <w:t>g</w:t>
      </w:r>
      <w:r>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 xml:space="preserve"> mental and physical health, problems </w:t>
      </w:r>
      <w:proofErr w:type="gramStart"/>
      <w:r w:rsidRPr="006C31D7">
        <w:rPr>
          <w:rFonts w:ascii="Times New Roman" w:eastAsia="Times New Roman" w:hAnsi="Times New Roman" w:cs="Times New Roman"/>
          <w:sz w:val="24"/>
          <w:szCs w:val="24"/>
        </w:rPr>
        <w:t>is</w:t>
      </w:r>
      <w:proofErr w:type="gramEnd"/>
      <w:r w:rsidRPr="006C31D7">
        <w:rPr>
          <w:rFonts w:ascii="Times New Roman" w:eastAsia="Times New Roman" w:hAnsi="Times New Roman" w:cs="Times New Roman"/>
          <w:sz w:val="24"/>
          <w:szCs w:val="24"/>
        </w:rPr>
        <w:t xml:space="preserve"> increased turnover, increased absenteeism, poor productivity etc. conceptually, conflict between work and family is tight and directional. (</w:t>
      </w:r>
      <w:proofErr w:type="spellStart"/>
      <w:r w:rsidRPr="006C31D7">
        <w:rPr>
          <w:rFonts w:ascii="Times New Roman" w:eastAsia="Times New Roman" w:hAnsi="Times New Roman" w:cs="Times New Roman"/>
          <w:sz w:val="24"/>
          <w:szCs w:val="24"/>
        </w:rPr>
        <w:t>Greehaus</w:t>
      </w:r>
      <w:proofErr w:type="spellEnd"/>
      <w:r w:rsidRPr="006C31D7">
        <w:rPr>
          <w:rFonts w:ascii="Times New Roman" w:eastAsia="Times New Roman" w:hAnsi="Times New Roman" w:cs="Times New Roman"/>
          <w:sz w:val="24"/>
          <w:szCs w:val="24"/>
        </w:rPr>
        <w:t>, 2002).</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Most of the researchers differentiate between work-family conflict and family-work conflict. Work-to-family conflict occurs when experiences at work interfere with family life like unsupportive supervisor and organization, career transition, extensive travel, interpersonal conflict at work, job stress, high workload, inflexible working hours etc. while family</w:t>
      </w:r>
      <w:r>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to</w:t>
      </w:r>
      <w:r>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 xml:space="preserve">work conflict happens when experiences in the family interfere with work-life, like unsupportive family members, interpersonal conflict within the family front, care for elderly ones, children primary responsibilities etc. </w:t>
      </w:r>
      <w:r w:rsidRPr="006C31D7">
        <w:rPr>
          <w:rFonts w:ascii="Times New Roman" w:eastAsia="Times New Roman" w:hAnsi="Times New Roman" w:cs="Times New Roman"/>
          <w:sz w:val="24"/>
          <w:szCs w:val="24"/>
        </w:rPr>
        <w:lastRenderedPageBreak/>
        <w:t>although, these two form of conflict: work interference with family (WIF) and family interference with work (FIW) are strongly correlated with each other, more attention has been directed at WIF more than FIW. This may be because work demands are easier to quantify, that is, the boundaries and responsibilities of the family role is more elastic than the boundaries and responsibilities of the work role.</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Work can conflict with once home and family life as well as other aspects </w:t>
      </w:r>
      <w:proofErr w:type="spellStart"/>
      <w:r w:rsidR="004C12EA">
        <w:rPr>
          <w:rFonts w:ascii="Times New Roman" w:eastAsia="Times New Roman" w:hAnsi="Times New Roman" w:cs="Times New Roman"/>
          <w:sz w:val="24"/>
          <w:szCs w:val="24"/>
        </w:rPr>
        <w:t>o</w:t>
      </w:r>
      <w:r w:rsidR="00F11136">
        <w:rPr>
          <w:rFonts w:ascii="Times New Roman" w:eastAsia="Times New Roman" w:hAnsi="Times New Roman" w:cs="Times New Roman"/>
          <w:sz w:val="24"/>
          <w:szCs w:val="24"/>
        </w:rPr>
        <w:t>f</w:t>
      </w:r>
      <w:r w:rsidRPr="006C31D7">
        <w:rPr>
          <w:rFonts w:ascii="Times New Roman" w:eastAsia="Times New Roman" w:hAnsi="Times New Roman" w:cs="Times New Roman"/>
          <w:sz w:val="24"/>
          <w:szCs w:val="24"/>
        </w:rPr>
        <w:t>lives</w:t>
      </w:r>
      <w:proofErr w:type="spellEnd"/>
      <w:r w:rsidRPr="006C31D7">
        <w:rPr>
          <w:rFonts w:ascii="Times New Roman" w:eastAsia="Times New Roman" w:hAnsi="Times New Roman" w:cs="Times New Roman"/>
          <w:sz w:val="24"/>
          <w:szCs w:val="24"/>
        </w:rPr>
        <w:t>. However, workaholism can lead to negative effects on one’s relationship with his or her partner, children, parents etc. Workaholism is “an individual difference characteristic referring to self-imposed demands, compulsive overworking, inability to regulate work habits and overindulgence in work to the exclusion of most other life activities”. When there is a strain on a relationship because of partners’ workaholism, both partners can become stressed and less supportive of one another resulting in negative behavior. Workaholism is not the only dynamic that can be a factor in work-family conflicts. Family alone demands enough from an individual, but in this new millennium where more than one individual or spouse is working to support a family, the demands of upholding family life and maintaining of career or job is immense (Robinson, 2007).</w:t>
      </w:r>
    </w:p>
    <w:p w:rsidR="002071D1" w:rsidRPr="006C31D7" w:rsidRDefault="002B1DC4" w:rsidP="002071D1">
      <w:pPr>
        <w:spacing w:after="20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2.1.12</w:t>
      </w:r>
      <w:r w:rsidR="002071D1" w:rsidRPr="006C31D7">
        <w:rPr>
          <w:rFonts w:ascii="Times New Roman" w:eastAsia="Calibri" w:hAnsi="Times New Roman" w:cs="Times New Roman"/>
          <w:b/>
          <w:sz w:val="24"/>
          <w:szCs w:val="24"/>
        </w:rPr>
        <w:t xml:space="preserve"> Work-family balance </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The recent explosion of interest in the work-family interface has produced a number of concepts to explain the relation between these two dominant spheres of life: </w:t>
      </w:r>
      <w:r w:rsidRPr="006C31D7">
        <w:rPr>
          <w:rFonts w:ascii="Times New Roman" w:eastAsia="Calibri" w:hAnsi="Times New Roman" w:cs="Times New Roman"/>
          <w:sz w:val="24"/>
          <w:szCs w:val="24"/>
        </w:rPr>
        <w:lastRenderedPageBreak/>
        <w:t>accommodation, compensation, resource drain, segmentation, spillover, work-family conflict, work-family enrichment and work-family integration (Barnett</w:t>
      </w:r>
      <w:r>
        <w:rPr>
          <w:rFonts w:ascii="Times New Roman" w:eastAsia="Calibri" w:hAnsi="Times New Roman" w:cs="Times New Roman"/>
          <w:sz w:val="24"/>
          <w:szCs w:val="24"/>
        </w:rPr>
        <w:t>, 1998, Edwards &amp; Rothbard, 2005</w:t>
      </w:r>
      <w:r w:rsidRPr="006C31D7">
        <w:rPr>
          <w:rFonts w:ascii="Times New Roman" w:eastAsia="Calibri" w:hAnsi="Times New Roman" w:cs="Times New Roman"/>
          <w:sz w:val="24"/>
          <w:szCs w:val="24"/>
        </w:rPr>
        <w:t>;Friedman &amp;</w:t>
      </w:r>
      <w:proofErr w:type="spellStart"/>
      <w:r w:rsidRPr="006C31D7">
        <w:rPr>
          <w:rFonts w:ascii="Times New Roman" w:eastAsia="Calibri" w:hAnsi="Times New Roman" w:cs="Times New Roman"/>
          <w:sz w:val="24"/>
          <w:szCs w:val="24"/>
        </w:rPr>
        <w:t>Greenhaus</w:t>
      </w:r>
      <w:proofErr w:type="spellEnd"/>
      <w:r w:rsidRPr="006C31D7">
        <w:rPr>
          <w:rFonts w:ascii="Times New Roman" w:eastAsia="Calibri" w:hAnsi="Times New Roman" w:cs="Times New Roman"/>
          <w:sz w:val="24"/>
          <w:szCs w:val="24"/>
        </w:rPr>
        <w:t xml:space="preserve">, 2000; </w:t>
      </w:r>
      <w:proofErr w:type="spellStart"/>
      <w:r w:rsidRPr="006C31D7">
        <w:rPr>
          <w:rFonts w:ascii="Times New Roman" w:eastAsia="Calibri" w:hAnsi="Times New Roman" w:cs="Times New Roman"/>
          <w:sz w:val="24"/>
          <w:szCs w:val="24"/>
        </w:rPr>
        <w:t>Greenhaus&amp;Beutell</w:t>
      </w:r>
      <w:proofErr w:type="spellEnd"/>
      <w:r w:rsidRPr="006C31D7">
        <w:rPr>
          <w:rFonts w:ascii="Times New Roman" w:eastAsia="Calibri" w:hAnsi="Times New Roman" w:cs="Times New Roman"/>
          <w:sz w:val="24"/>
          <w:szCs w:val="24"/>
        </w:rPr>
        <w:t>, 198</w:t>
      </w: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Greenhaus</w:t>
      </w:r>
      <w:proofErr w:type="spellEnd"/>
      <w:r>
        <w:rPr>
          <w:rFonts w:ascii="Times New Roman" w:eastAsia="Calibri" w:hAnsi="Times New Roman" w:cs="Times New Roman"/>
          <w:sz w:val="24"/>
          <w:szCs w:val="24"/>
        </w:rPr>
        <w:t>&amp; Parasuraman, 2002</w:t>
      </w:r>
      <w:r w:rsidRPr="006C31D7">
        <w:rPr>
          <w:rFonts w:ascii="Times New Roman" w:eastAsia="Calibri" w:hAnsi="Times New Roman" w:cs="Times New Roman"/>
          <w:sz w:val="24"/>
          <w:szCs w:val="24"/>
        </w:rPr>
        <w:t xml:space="preserve">; Lambert, 1990). </w:t>
      </w:r>
      <w:r w:rsidR="00743966">
        <w:rPr>
          <w:rFonts w:ascii="Times New Roman" w:eastAsia="Calibri" w:hAnsi="Times New Roman" w:cs="Times New Roman"/>
          <w:sz w:val="24"/>
          <w:szCs w:val="24"/>
        </w:rPr>
        <w:t xml:space="preserve">Emslie and </w:t>
      </w:r>
      <w:r w:rsidR="00690ACD">
        <w:rPr>
          <w:rFonts w:ascii="Times New Roman" w:eastAsia="Calibri" w:hAnsi="Times New Roman" w:cs="Times New Roman"/>
          <w:sz w:val="24"/>
          <w:szCs w:val="24"/>
        </w:rPr>
        <w:t>Hunt,2009</w:t>
      </w:r>
      <w:r w:rsidR="00743966">
        <w:rPr>
          <w:rFonts w:ascii="Times New Roman" w:eastAsia="Calibri" w:hAnsi="Times New Roman" w:cs="Times New Roman"/>
          <w:sz w:val="24"/>
          <w:szCs w:val="24"/>
        </w:rPr>
        <w:t xml:space="preserve"> say that </w:t>
      </w:r>
      <w:r w:rsidRPr="006C31D7">
        <w:rPr>
          <w:rFonts w:ascii="Times New Roman" w:eastAsia="Calibri" w:hAnsi="Times New Roman" w:cs="Times New Roman"/>
          <w:sz w:val="24"/>
          <w:szCs w:val="24"/>
        </w:rPr>
        <w:t>Work- f</w:t>
      </w:r>
      <w:r w:rsidR="0058204D">
        <w:rPr>
          <w:rFonts w:ascii="Times New Roman" w:eastAsia="Calibri" w:hAnsi="Times New Roman" w:cs="Times New Roman"/>
          <w:sz w:val="24"/>
          <w:szCs w:val="24"/>
        </w:rPr>
        <w:t>amily balance</w:t>
      </w:r>
      <w:r w:rsidRPr="006C31D7">
        <w:rPr>
          <w:rFonts w:ascii="Times New Roman" w:eastAsia="Calibri" w:hAnsi="Times New Roman" w:cs="Times New Roman"/>
          <w:sz w:val="24"/>
          <w:szCs w:val="24"/>
        </w:rPr>
        <w:t xml:space="preserve"> often implies cutting back on work to spend more time with the </w:t>
      </w:r>
      <w:proofErr w:type="spellStart"/>
      <w:r w:rsidRPr="006C31D7">
        <w:rPr>
          <w:rFonts w:ascii="Times New Roman" w:eastAsia="Calibri" w:hAnsi="Times New Roman" w:cs="Times New Roman"/>
          <w:sz w:val="24"/>
          <w:szCs w:val="24"/>
        </w:rPr>
        <w:t>family.</w:t>
      </w:r>
      <w:r w:rsidR="00781922">
        <w:rPr>
          <w:rFonts w:ascii="Times New Roman" w:eastAsia="Calibri" w:hAnsi="Times New Roman" w:cs="Times New Roman"/>
          <w:sz w:val="24"/>
          <w:szCs w:val="24"/>
        </w:rPr>
        <w:t>Work</w:t>
      </w:r>
      <w:proofErr w:type="spellEnd"/>
      <w:r w:rsidR="00781922">
        <w:rPr>
          <w:rFonts w:ascii="Times New Roman" w:eastAsia="Calibri" w:hAnsi="Times New Roman" w:cs="Times New Roman"/>
          <w:sz w:val="24"/>
          <w:szCs w:val="24"/>
        </w:rPr>
        <w:t xml:space="preserve">-family balance is the satisfactory amount of time an employee spent doing his/her paid </w:t>
      </w:r>
      <w:proofErr w:type="spellStart"/>
      <w:r w:rsidR="00781922">
        <w:rPr>
          <w:rFonts w:ascii="Times New Roman" w:eastAsia="Calibri" w:hAnsi="Times New Roman" w:cs="Times New Roman"/>
          <w:sz w:val="24"/>
          <w:szCs w:val="24"/>
        </w:rPr>
        <w:t>jobcompared</w:t>
      </w:r>
      <w:proofErr w:type="spellEnd"/>
      <w:r w:rsidR="00781922">
        <w:rPr>
          <w:rFonts w:ascii="Times New Roman" w:eastAsia="Calibri" w:hAnsi="Times New Roman" w:cs="Times New Roman"/>
          <w:sz w:val="24"/>
          <w:szCs w:val="24"/>
        </w:rPr>
        <w:t xml:space="preserve"> with the amount of time </w:t>
      </w:r>
      <w:r w:rsidR="000A5B12">
        <w:rPr>
          <w:rFonts w:ascii="Times New Roman" w:eastAsia="Calibri" w:hAnsi="Times New Roman" w:cs="Times New Roman"/>
          <w:sz w:val="24"/>
          <w:szCs w:val="24"/>
        </w:rPr>
        <w:t xml:space="preserve">spent with his/her </w:t>
      </w:r>
      <w:proofErr w:type="spellStart"/>
      <w:r w:rsidR="000A5B12">
        <w:rPr>
          <w:rFonts w:ascii="Times New Roman" w:eastAsia="Calibri" w:hAnsi="Times New Roman" w:cs="Times New Roman"/>
          <w:sz w:val="24"/>
          <w:szCs w:val="24"/>
        </w:rPr>
        <w:t>family.</w:t>
      </w:r>
      <w:r w:rsidR="006B1CF1">
        <w:rPr>
          <w:rFonts w:ascii="Times New Roman" w:eastAsia="Calibri" w:hAnsi="Times New Roman" w:cs="Times New Roman"/>
          <w:sz w:val="24"/>
          <w:szCs w:val="24"/>
        </w:rPr>
        <w:t>There</w:t>
      </w:r>
      <w:proofErr w:type="spellEnd"/>
      <w:r w:rsidR="006B1CF1">
        <w:rPr>
          <w:rFonts w:ascii="Times New Roman" w:eastAsia="Calibri" w:hAnsi="Times New Roman" w:cs="Times New Roman"/>
          <w:sz w:val="24"/>
          <w:szCs w:val="24"/>
        </w:rPr>
        <w:t xml:space="preserve"> are so many components of family which can influence employees satisfaction but t</w:t>
      </w:r>
      <w:r w:rsidR="004657DF">
        <w:rPr>
          <w:rFonts w:ascii="Times New Roman" w:eastAsia="Calibri" w:hAnsi="Times New Roman" w:cs="Times New Roman"/>
          <w:sz w:val="24"/>
          <w:szCs w:val="24"/>
        </w:rPr>
        <w:t>hree are chosen</w:t>
      </w:r>
      <w:r w:rsidR="006B1CF1">
        <w:rPr>
          <w:rFonts w:ascii="Times New Roman" w:eastAsia="Calibri" w:hAnsi="Times New Roman" w:cs="Times New Roman"/>
          <w:sz w:val="24"/>
          <w:szCs w:val="24"/>
        </w:rPr>
        <w:t xml:space="preserve"> for this </w:t>
      </w:r>
      <w:proofErr w:type="spellStart"/>
      <w:r w:rsidR="006B1CF1">
        <w:rPr>
          <w:rFonts w:ascii="Times New Roman" w:eastAsia="Calibri" w:hAnsi="Times New Roman" w:cs="Times New Roman"/>
          <w:sz w:val="24"/>
          <w:szCs w:val="24"/>
        </w:rPr>
        <w:t>study</w:t>
      </w:r>
      <w:r w:rsidR="004657DF">
        <w:rPr>
          <w:rFonts w:ascii="Times New Roman" w:eastAsia="Calibri" w:hAnsi="Times New Roman" w:cs="Times New Roman"/>
          <w:sz w:val="24"/>
          <w:szCs w:val="24"/>
        </w:rPr>
        <w:t>namely</w:t>
      </w:r>
      <w:proofErr w:type="spellEnd"/>
      <w:r w:rsidR="006B1CF1">
        <w:rPr>
          <w:rFonts w:ascii="Times New Roman" w:eastAsia="Calibri" w:hAnsi="Times New Roman" w:cs="Times New Roman"/>
          <w:sz w:val="24"/>
          <w:szCs w:val="24"/>
        </w:rPr>
        <w:t>:</w:t>
      </w:r>
      <w:r w:rsidR="004657DF">
        <w:rPr>
          <w:rFonts w:ascii="Times New Roman" w:eastAsia="Calibri" w:hAnsi="Times New Roman" w:cs="Times New Roman"/>
          <w:sz w:val="24"/>
          <w:szCs w:val="24"/>
        </w:rPr>
        <w:t xml:space="preserve"> </w:t>
      </w:r>
      <w:proofErr w:type="spellStart"/>
      <w:r w:rsidR="004657DF">
        <w:rPr>
          <w:rFonts w:ascii="Times New Roman" w:eastAsia="Calibri" w:hAnsi="Times New Roman" w:cs="Times New Roman"/>
          <w:sz w:val="24"/>
          <w:szCs w:val="24"/>
        </w:rPr>
        <w:t>spouse,parents</w:t>
      </w:r>
      <w:proofErr w:type="spellEnd"/>
      <w:r w:rsidR="004657DF">
        <w:rPr>
          <w:rFonts w:ascii="Times New Roman" w:eastAsia="Calibri" w:hAnsi="Times New Roman" w:cs="Times New Roman"/>
          <w:sz w:val="24"/>
          <w:szCs w:val="24"/>
        </w:rPr>
        <w:t>/siblings and children.</w:t>
      </w:r>
      <w:r w:rsidR="00781922">
        <w:rPr>
          <w:rFonts w:ascii="Times New Roman" w:eastAsia="Calibri" w:hAnsi="Times New Roman" w:cs="Times New Roman"/>
          <w:sz w:val="24"/>
          <w:szCs w:val="24"/>
        </w:rPr>
        <w:t xml:space="preserve"> These are to find out how balance in spouse, parents/siblings and children with work affect </w:t>
      </w:r>
      <w:proofErr w:type="gramStart"/>
      <w:r w:rsidR="00781922">
        <w:rPr>
          <w:rFonts w:ascii="Times New Roman" w:eastAsia="Calibri" w:hAnsi="Times New Roman" w:cs="Times New Roman"/>
          <w:sz w:val="24"/>
          <w:szCs w:val="24"/>
        </w:rPr>
        <w:t>employees</w:t>
      </w:r>
      <w:proofErr w:type="gramEnd"/>
      <w:r w:rsidR="00781922">
        <w:rPr>
          <w:rFonts w:ascii="Times New Roman" w:eastAsia="Calibri" w:hAnsi="Times New Roman" w:cs="Times New Roman"/>
          <w:sz w:val="24"/>
          <w:szCs w:val="24"/>
        </w:rPr>
        <w:t xml:space="preserve"> satisfaction.</w:t>
      </w:r>
    </w:p>
    <w:p w:rsidR="008B3DF3" w:rsidRPr="00601DF5"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Moreover, it is thought to be in an individual’s best interest to live a balanced life, </w:t>
      </w:r>
      <w:proofErr w:type="spellStart"/>
      <w:proofErr w:type="gramStart"/>
      <w:r w:rsidRPr="006C31D7">
        <w:rPr>
          <w:rFonts w:ascii="Times New Roman" w:eastAsia="Calibri" w:hAnsi="Times New Roman" w:cs="Times New Roman"/>
          <w:sz w:val="24"/>
          <w:szCs w:val="24"/>
        </w:rPr>
        <w:t>Kofodimos</w:t>
      </w:r>
      <w:proofErr w:type="spellEnd"/>
      <w:r w:rsidRPr="006C31D7">
        <w:rPr>
          <w:rFonts w:ascii="Times New Roman" w:eastAsia="Calibri" w:hAnsi="Times New Roman" w:cs="Times New Roman"/>
          <w:sz w:val="24"/>
          <w:szCs w:val="24"/>
        </w:rPr>
        <w:t>,(</w:t>
      </w:r>
      <w:proofErr w:type="gramEnd"/>
      <w:r w:rsidRPr="006C31D7">
        <w:rPr>
          <w:rFonts w:ascii="Times New Roman" w:eastAsia="Calibri" w:hAnsi="Times New Roman" w:cs="Times New Roman"/>
          <w:sz w:val="24"/>
          <w:szCs w:val="24"/>
        </w:rPr>
        <w:t>1993).Despite the presumed virtue of work-family balance, the concept has not undergone extensive scrutiny. Most of the major reviews of work-family relations either do not mention work-family balance or mention balance but do not explicitly define the concept. Furthermore, empirical studies that discuss balance between work and family roles generally do not distinguish balance from other concepts in the work-family Literature (Nielson, Carlson &amp;</w:t>
      </w:r>
      <w:proofErr w:type="spellStart"/>
      <w:r w:rsidRPr="006C31D7">
        <w:rPr>
          <w:rFonts w:ascii="Times New Roman" w:eastAsia="Calibri" w:hAnsi="Times New Roman" w:cs="Times New Roman"/>
          <w:sz w:val="24"/>
          <w:szCs w:val="24"/>
        </w:rPr>
        <w:t>Lankau</w:t>
      </w:r>
      <w:proofErr w:type="spellEnd"/>
      <w:r w:rsidRPr="006C31D7">
        <w:rPr>
          <w:rFonts w:ascii="Times New Roman" w:eastAsia="Calibri" w:hAnsi="Times New Roman" w:cs="Times New Roman"/>
          <w:sz w:val="24"/>
          <w:szCs w:val="24"/>
        </w:rPr>
        <w:t xml:space="preserve">, 2001; </w:t>
      </w:r>
      <w:proofErr w:type="spellStart"/>
      <w:r w:rsidRPr="006C31D7">
        <w:rPr>
          <w:rFonts w:ascii="Times New Roman" w:eastAsia="Calibri" w:hAnsi="Times New Roman" w:cs="Times New Roman"/>
          <w:sz w:val="24"/>
          <w:szCs w:val="24"/>
        </w:rPr>
        <w:t>Saltzstein</w:t>
      </w:r>
      <w:proofErr w:type="spellEnd"/>
      <w:r w:rsidRPr="006C31D7">
        <w:rPr>
          <w:rFonts w:ascii="Times New Roman" w:eastAsia="Calibri" w:hAnsi="Times New Roman" w:cs="Times New Roman"/>
          <w:sz w:val="24"/>
          <w:szCs w:val="24"/>
        </w:rPr>
        <w:t>, Ting, &amp;</w:t>
      </w:r>
      <w:proofErr w:type="spellStart"/>
      <w:r w:rsidRPr="006C31D7">
        <w:rPr>
          <w:rFonts w:ascii="Times New Roman" w:eastAsia="Calibri" w:hAnsi="Times New Roman" w:cs="Times New Roman"/>
          <w:sz w:val="24"/>
          <w:szCs w:val="24"/>
        </w:rPr>
        <w:t>Saltzstein</w:t>
      </w:r>
      <w:proofErr w:type="spellEnd"/>
      <w:r w:rsidRPr="006C31D7">
        <w:rPr>
          <w:rFonts w:ascii="Times New Roman" w:eastAsia="Calibri" w:hAnsi="Times New Roman" w:cs="Times New Roman"/>
          <w:sz w:val="24"/>
          <w:szCs w:val="24"/>
        </w:rPr>
        <w:t xml:space="preserve">, 2001; Sumer &amp; Knight, 2001; </w:t>
      </w:r>
      <w:proofErr w:type="spellStart"/>
      <w:r w:rsidRPr="006C31D7">
        <w:rPr>
          <w:rFonts w:ascii="Times New Roman" w:eastAsia="Calibri" w:hAnsi="Times New Roman" w:cs="Times New Roman"/>
          <w:sz w:val="24"/>
          <w:szCs w:val="24"/>
        </w:rPr>
        <w:t>Thompton</w:t>
      </w:r>
      <w:proofErr w:type="spellEnd"/>
      <w:r w:rsidRPr="006C31D7">
        <w:rPr>
          <w:rFonts w:ascii="Times New Roman" w:eastAsia="Calibri" w:hAnsi="Times New Roman" w:cs="Times New Roman"/>
          <w:sz w:val="24"/>
          <w:szCs w:val="24"/>
        </w:rPr>
        <w:t>, Beauvais &amp;</w:t>
      </w:r>
      <w:proofErr w:type="spellStart"/>
      <w:r w:rsidRPr="006C31D7">
        <w:rPr>
          <w:rFonts w:ascii="Times New Roman" w:eastAsia="Calibri" w:hAnsi="Times New Roman" w:cs="Times New Roman"/>
          <w:sz w:val="24"/>
          <w:szCs w:val="24"/>
        </w:rPr>
        <w:t>Lyness</w:t>
      </w:r>
      <w:proofErr w:type="spellEnd"/>
      <w:r w:rsidRPr="006C31D7">
        <w:rPr>
          <w:rFonts w:ascii="Times New Roman" w:eastAsia="Calibri" w:hAnsi="Times New Roman" w:cs="Times New Roman"/>
          <w:sz w:val="24"/>
          <w:szCs w:val="24"/>
        </w:rPr>
        <w:t xml:space="preserve">, 1999). Marks and </w:t>
      </w:r>
      <w:proofErr w:type="spellStart"/>
      <w:r w:rsidRPr="006C31D7">
        <w:rPr>
          <w:rFonts w:ascii="Times New Roman" w:eastAsia="Calibri" w:hAnsi="Times New Roman" w:cs="Times New Roman"/>
          <w:sz w:val="24"/>
          <w:szCs w:val="24"/>
        </w:rPr>
        <w:t>MacDermids</w:t>
      </w:r>
      <w:proofErr w:type="spellEnd"/>
      <w:r w:rsidRPr="006C31D7">
        <w:rPr>
          <w:rFonts w:ascii="Times New Roman" w:eastAsia="Calibri" w:hAnsi="Times New Roman" w:cs="Times New Roman"/>
          <w:sz w:val="24"/>
          <w:szCs w:val="24"/>
        </w:rPr>
        <w:t xml:space="preserve"> (1996). Work-family balance can also be </w:t>
      </w:r>
      <w:proofErr w:type="gramStart"/>
      <w:r w:rsidRPr="006C31D7">
        <w:rPr>
          <w:rFonts w:ascii="Times New Roman" w:eastAsia="Calibri" w:hAnsi="Times New Roman" w:cs="Times New Roman"/>
          <w:sz w:val="24"/>
          <w:szCs w:val="24"/>
        </w:rPr>
        <w:t>define</w:t>
      </w:r>
      <w:proofErr w:type="gramEnd"/>
      <w:r w:rsidRPr="006C31D7">
        <w:rPr>
          <w:rFonts w:ascii="Times New Roman" w:eastAsia="Calibri" w:hAnsi="Times New Roman" w:cs="Times New Roman"/>
          <w:sz w:val="24"/>
          <w:szCs w:val="24"/>
        </w:rPr>
        <w:t xml:space="preserve"> as the </w:t>
      </w:r>
      <w:r w:rsidRPr="006C31D7">
        <w:rPr>
          <w:rFonts w:ascii="Times New Roman" w:eastAsia="Calibri" w:hAnsi="Times New Roman" w:cs="Times New Roman"/>
          <w:sz w:val="24"/>
          <w:szCs w:val="24"/>
        </w:rPr>
        <w:lastRenderedPageBreak/>
        <w:t xml:space="preserve">extent to which an individual is equally engaged in and equally satisfied with his or her work role and family role. Because role engagement can be further divided into elements of time and psychological involvement and they propose three components of work-family balance: Time balance, involvement balance and satisfaction balance Each component of work-family balance can represent positive balance or negative balance depending on whether the levels of time, involvement, or satisfaction are equally high or e equally low.      </w:t>
      </w:r>
    </w:p>
    <w:p w:rsidR="002071D1" w:rsidRPr="00614FB9" w:rsidRDefault="002B1DC4" w:rsidP="002071D1">
      <w:pPr>
        <w:spacing w:after="200" w:line="480"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rPr>
        <w:t>2.1.13</w:t>
      </w:r>
      <w:r w:rsidR="002071D1" w:rsidRPr="00097727">
        <w:rPr>
          <w:rFonts w:ascii="Times New Roman" w:eastAsia="Times New Roman" w:hAnsi="Times New Roman" w:cs="Times New Roman"/>
          <w:b/>
          <w:sz w:val="24"/>
          <w:szCs w:val="24"/>
        </w:rPr>
        <w:t xml:space="preserve"> Work-social balance</w:t>
      </w:r>
    </w:p>
    <w:p w:rsidR="002071D1" w:rsidRPr="006C31D7" w:rsidRDefault="002071D1" w:rsidP="00F75609">
      <w:pPr>
        <w:spacing w:before="240"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Recently, ways to increase productivity in any organization have been witnessed to be increased as traditional ways are no longer effective as people have started to focus more on their work environment. A lot of research has been conducted on what social activities will add to the productivity and increase employee morale and satisfaction and motivate employees to work harder and stay longer .Social activities</w:t>
      </w:r>
      <w:r>
        <w:rPr>
          <w:rFonts w:ascii="Times New Roman" w:eastAsia="Times New Roman" w:hAnsi="Times New Roman" w:cs="Times New Roman"/>
          <w:sz w:val="24"/>
          <w:szCs w:val="24"/>
        </w:rPr>
        <w:t xml:space="preserve"> is a work environment </w:t>
      </w:r>
      <w:proofErr w:type="spellStart"/>
      <w:r>
        <w:rPr>
          <w:rFonts w:ascii="Times New Roman" w:eastAsia="Times New Roman" w:hAnsi="Times New Roman" w:cs="Times New Roman"/>
          <w:sz w:val="24"/>
          <w:szCs w:val="24"/>
        </w:rPr>
        <w:t>centred</w:t>
      </w:r>
      <w:r w:rsidRPr="006C31D7">
        <w:rPr>
          <w:rFonts w:ascii="Times New Roman" w:eastAsia="Times New Roman" w:hAnsi="Times New Roman" w:cs="Times New Roman"/>
          <w:sz w:val="24"/>
          <w:szCs w:val="24"/>
        </w:rPr>
        <w:t>fun</w:t>
      </w:r>
      <w:proofErr w:type="spellEnd"/>
      <w:r w:rsidRPr="006C31D7">
        <w:rPr>
          <w:rFonts w:ascii="Times New Roman" w:eastAsia="Times New Roman" w:hAnsi="Times New Roman" w:cs="Times New Roman"/>
          <w:sz w:val="24"/>
          <w:szCs w:val="24"/>
        </w:rPr>
        <w:t xml:space="preserve"> that intentionally encourages, initiates, and supports a variety of enjoyable and pleasurable activities, such as participating in parties, giving awards, playing competitions, and gathering to have funs </w:t>
      </w:r>
      <w:proofErr w:type="spellStart"/>
      <w:r w:rsidRPr="006C31D7">
        <w:rPr>
          <w:rFonts w:ascii="Times New Roman" w:eastAsia="Times New Roman" w:hAnsi="Times New Roman" w:cs="Times New Roman"/>
          <w:sz w:val="24"/>
          <w:szCs w:val="24"/>
        </w:rPr>
        <w:t>activities.</w:t>
      </w:r>
      <w:r w:rsidR="00531C8F">
        <w:rPr>
          <w:rFonts w:ascii="Times New Roman" w:eastAsia="Times New Roman" w:hAnsi="Times New Roman" w:cs="Times New Roman"/>
          <w:sz w:val="24"/>
          <w:szCs w:val="24"/>
        </w:rPr>
        <w:t>A</w:t>
      </w:r>
      <w:r w:rsidR="00F75609">
        <w:rPr>
          <w:rFonts w:ascii="Times New Roman" w:eastAsia="Times New Roman" w:hAnsi="Times New Roman" w:cs="Times New Roman"/>
          <w:sz w:val="24"/>
          <w:szCs w:val="24"/>
        </w:rPr>
        <w:t>lso</w:t>
      </w:r>
      <w:proofErr w:type="spellEnd"/>
      <w:r w:rsidR="00F75609">
        <w:rPr>
          <w:rFonts w:ascii="Times New Roman" w:eastAsia="Times New Roman" w:hAnsi="Times New Roman" w:cs="Times New Roman"/>
          <w:sz w:val="24"/>
          <w:szCs w:val="24"/>
        </w:rPr>
        <w:t>, social lif</w:t>
      </w:r>
      <w:r w:rsidR="007246D1">
        <w:rPr>
          <w:rFonts w:ascii="Times New Roman" w:eastAsia="Times New Roman" w:hAnsi="Times New Roman" w:cs="Times New Roman"/>
          <w:sz w:val="24"/>
          <w:szCs w:val="24"/>
        </w:rPr>
        <w:t xml:space="preserve">e </w:t>
      </w:r>
      <w:r w:rsidR="00F75609">
        <w:rPr>
          <w:rFonts w:ascii="Times New Roman" w:eastAsia="Times New Roman" w:hAnsi="Times New Roman" w:cs="Times New Roman"/>
          <w:sz w:val="24"/>
          <w:szCs w:val="24"/>
        </w:rPr>
        <w:t xml:space="preserve">is a period of time free from paid work or other obligatory activities </w:t>
      </w:r>
      <w:r w:rsidR="007246D1">
        <w:rPr>
          <w:rFonts w:ascii="Times New Roman" w:eastAsia="Times New Roman" w:hAnsi="Times New Roman" w:cs="Times New Roman"/>
          <w:sz w:val="24"/>
          <w:szCs w:val="24"/>
        </w:rPr>
        <w:t xml:space="preserve">at home or workplace that create interpersonal or task related activities of playful or humorous nature that provide individual or group with amusement, enjoyment or pleasure such as birthday </w:t>
      </w:r>
      <w:r w:rsidR="007246D1">
        <w:rPr>
          <w:rFonts w:ascii="Times New Roman" w:eastAsia="Times New Roman" w:hAnsi="Times New Roman" w:cs="Times New Roman"/>
          <w:sz w:val="24"/>
          <w:szCs w:val="24"/>
        </w:rPr>
        <w:lastRenderedPageBreak/>
        <w:t xml:space="preserve">event </w:t>
      </w:r>
      <w:r w:rsidR="00F75609">
        <w:rPr>
          <w:rFonts w:ascii="Times New Roman" w:eastAsia="Times New Roman" w:hAnsi="Times New Roman" w:cs="Times New Roman"/>
          <w:sz w:val="24"/>
          <w:szCs w:val="24"/>
        </w:rPr>
        <w:t>(Parker, 1971</w:t>
      </w:r>
      <w:r w:rsidR="001C2A72">
        <w:rPr>
          <w:rFonts w:ascii="Times New Roman" w:eastAsia="Times New Roman" w:hAnsi="Times New Roman" w:cs="Times New Roman"/>
          <w:sz w:val="24"/>
          <w:szCs w:val="24"/>
        </w:rPr>
        <w:t>&amp;Fluegg, 2008</w:t>
      </w:r>
      <w:r w:rsidR="00F75609">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 xml:space="preserve"> According to Han (2014) it also leads to happiness, life satisfaction and successful aging.</w:t>
      </w:r>
      <w:r w:rsidR="00F75609">
        <w:rPr>
          <w:rFonts w:ascii="Times New Roman" w:eastAsia="Times New Roman" w:hAnsi="Times New Roman" w:cs="Times New Roman"/>
          <w:sz w:val="24"/>
          <w:szCs w:val="24"/>
        </w:rPr>
        <w:t xml:space="preserve"> And it can also potentially compensate for negative experiences or insufficient positive outcomes associated with paid </w:t>
      </w:r>
      <w:proofErr w:type="gramStart"/>
      <w:r w:rsidR="00F75609">
        <w:rPr>
          <w:rFonts w:ascii="Times New Roman" w:eastAsia="Times New Roman" w:hAnsi="Times New Roman" w:cs="Times New Roman"/>
          <w:sz w:val="24"/>
          <w:szCs w:val="24"/>
        </w:rPr>
        <w:t>work(</w:t>
      </w:r>
      <w:proofErr w:type="gramEnd"/>
      <w:r w:rsidR="00F75609">
        <w:rPr>
          <w:rFonts w:ascii="Times New Roman" w:eastAsia="Times New Roman" w:hAnsi="Times New Roman" w:cs="Times New Roman"/>
          <w:sz w:val="24"/>
          <w:szCs w:val="24"/>
        </w:rPr>
        <w:t>Pearson, 2008)</w:t>
      </w:r>
      <w:r w:rsidRPr="006C31D7">
        <w:rPr>
          <w:rFonts w:ascii="Times New Roman" w:eastAsia="Times New Roman" w:hAnsi="Times New Roman" w:cs="Times New Roman"/>
          <w:sz w:val="24"/>
          <w:szCs w:val="24"/>
        </w:rPr>
        <w:t xml:space="preserve"> Work-social balance is the ability of individual employee to </w:t>
      </w:r>
      <w:proofErr w:type="spellStart"/>
      <w:r w:rsidRPr="006C31D7">
        <w:rPr>
          <w:rFonts w:ascii="Times New Roman" w:eastAsia="Times New Roman" w:hAnsi="Times New Roman" w:cs="Times New Roman"/>
          <w:sz w:val="24"/>
          <w:szCs w:val="24"/>
        </w:rPr>
        <w:t>prioritise</w:t>
      </w:r>
      <w:proofErr w:type="spellEnd"/>
      <w:r w:rsidRPr="006C31D7">
        <w:rPr>
          <w:rFonts w:ascii="Times New Roman" w:eastAsia="Times New Roman" w:hAnsi="Times New Roman" w:cs="Times New Roman"/>
          <w:sz w:val="24"/>
          <w:szCs w:val="24"/>
        </w:rPr>
        <w:t xml:space="preserve"> successfully between his work life and social life without one impeding on the other. A good work-social balance arise where an organizat</w:t>
      </w:r>
      <w:r w:rsidR="00531C8F">
        <w:rPr>
          <w:rFonts w:ascii="Times New Roman" w:eastAsia="Times New Roman" w:hAnsi="Times New Roman" w:cs="Times New Roman"/>
          <w:sz w:val="24"/>
          <w:szCs w:val="24"/>
        </w:rPr>
        <w:t xml:space="preserve">ion provides reasonable </w:t>
      </w:r>
      <w:proofErr w:type="gramStart"/>
      <w:r w:rsidR="00531C8F">
        <w:rPr>
          <w:rFonts w:ascii="Times New Roman" w:eastAsia="Times New Roman" w:hAnsi="Times New Roman" w:cs="Times New Roman"/>
          <w:sz w:val="24"/>
          <w:szCs w:val="24"/>
        </w:rPr>
        <w:t xml:space="preserve">time  </w:t>
      </w:r>
      <w:r w:rsidRPr="006C31D7">
        <w:rPr>
          <w:rFonts w:ascii="Times New Roman" w:eastAsia="Times New Roman" w:hAnsi="Times New Roman" w:cs="Times New Roman"/>
          <w:sz w:val="24"/>
          <w:szCs w:val="24"/>
        </w:rPr>
        <w:t>wit</w:t>
      </w:r>
      <w:r w:rsidR="00531C8F">
        <w:rPr>
          <w:rFonts w:ascii="Times New Roman" w:eastAsia="Times New Roman" w:hAnsi="Times New Roman" w:cs="Times New Roman"/>
          <w:sz w:val="24"/>
          <w:szCs w:val="24"/>
        </w:rPr>
        <w:t>hin</w:t>
      </w:r>
      <w:proofErr w:type="gramEnd"/>
      <w:r w:rsidR="00531C8F">
        <w:rPr>
          <w:rFonts w:ascii="Times New Roman" w:eastAsia="Times New Roman" w:hAnsi="Times New Roman" w:cs="Times New Roman"/>
          <w:sz w:val="24"/>
          <w:szCs w:val="24"/>
        </w:rPr>
        <w:t xml:space="preserve"> or </w:t>
      </w:r>
      <w:proofErr w:type="spellStart"/>
      <w:r w:rsidR="00531C8F">
        <w:rPr>
          <w:rFonts w:ascii="Times New Roman" w:eastAsia="Times New Roman" w:hAnsi="Times New Roman" w:cs="Times New Roman"/>
          <w:sz w:val="24"/>
          <w:szCs w:val="24"/>
        </w:rPr>
        <w:t>outsidework</w:t>
      </w:r>
      <w:proofErr w:type="spellEnd"/>
      <w:r w:rsidR="00531C8F">
        <w:rPr>
          <w:rFonts w:ascii="Times New Roman" w:eastAsia="Times New Roman" w:hAnsi="Times New Roman" w:cs="Times New Roman"/>
          <w:sz w:val="24"/>
          <w:szCs w:val="24"/>
        </w:rPr>
        <w:t xml:space="preserve"> environment for </w:t>
      </w:r>
      <w:r w:rsidRPr="006C31D7">
        <w:rPr>
          <w:rFonts w:ascii="Times New Roman" w:eastAsia="Times New Roman" w:hAnsi="Times New Roman" w:cs="Times New Roman"/>
          <w:sz w:val="24"/>
          <w:szCs w:val="24"/>
        </w:rPr>
        <w:t>leisure, social gatherings and make the working environment conducive for social activities.</w:t>
      </w:r>
      <w:r w:rsidR="004012BF">
        <w:rPr>
          <w:rFonts w:ascii="Times New Roman" w:eastAsia="Times New Roman" w:hAnsi="Times New Roman" w:cs="Times New Roman"/>
          <w:sz w:val="24"/>
          <w:szCs w:val="24"/>
        </w:rPr>
        <w:t xml:space="preserve"> Two sub variables are chosen for this main variable, namely: work friend balance and work social functions balance to find out how balance in friend time interaction and work social functions impact </w:t>
      </w:r>
      <w:proofErr w:type="gramStart"/>
      <w:r w:rsidR="004012BF">
        <w:rPr>
          <w:rFonts w:ascii="Times New Roman" w:eastAsia="Times New Roman" w:hAnsi="Times New Roman" w:cs="Times New Roman"/>
          <w:sz w:val="24"/>
          <w:szCs w:val="24"/>
        </w:rPr>
        <w:t>employees</w:t>
      </w:r>
      <w:proofErr w:type="gramEnd"/>
      <w:r w:rsidR="004012BF">
        <w:rPr>
          <w:rFonts w:ascii="Times New Roman" w:eastAsia="Times New Roman" w:hAnsi="Times New Roman" w:cs="Times New Roman"/>
          <w:sz w:val="24"/>
          <w:szCs w:val="24"/>
        </w:rPr>
        <w:t xml:space="preserve"> productivity.</w:t>
      </w:r>
      <w:r w:rsidRPr="006C31D7">
        <w:rPr>
          <w:rFonts w:ascii="Times New Roman" w:eastAsia="Times New Roman" w:hAnsi="Times New Roman" w:cs="Times New Roman"/>
          <w:sz w:val="24"/>
          <w:szCs w:val="24"/>
        </w:rPr>
        <w:t xml:space="preserve"> Working in medical sector, it is very essential to provide employees with numerous sources of entertainment and leisure at work place, as the nature of work is extremely tedious and mentally tiring, it is very critical to shape the moods and emotions of employees to ensure higher level of productivity and over all business’s suc</w:t>
      </w:r>
      <w:r>
        <w:rPr>
          <w:rFonts w:ascii="Times New Roman" w:eastAsia="Times New Roman" w:hAnsi="Times New Roman" w:cs="Times New Roman"/>
          <w:sz w:val="24"/>
          <w:szCs w:val="24"/>
        </w:rPr>
        <w:t xml:space="preserve">cess. According to </w:t>
      </w:r>
      <w:proofErr w:type="spellStart"/>
      <w:proofErr w:type="gramStart"/>
      <w:r>
        <w:rPr>
          <w:rFonts w:ascii="Times New Roman" w:eastAsia="Times New Roman" w:hAnsi="Times New Roman" w:cs="Times New Roman"/>
          <w:sz w:val="24"/>
          <w:szCs w:val="24"/>
        </w:rPr>
        <w:t>Torkidsen</w:t>
      </w:r>
      <w:proofErr w:type="spellEnd"/>
      <w:r>
        <w:rPr>
          <w:rFonts w:ascii="Times New Roman" w:eastAsia="Times New Roman" w:hAnsi="Times New Roman" w:cs="Times New Roman"/>
          <w:sz w:val="24"/>
          <w:szCs w:val="24"/>
        </w:rPr>
        <w:t>(</w:t>
      </w:r>
      <w:proofErr w:type="gramEnd"/>
      <w:r w:rsidRPr="006C31D7">
        <w:rPr>
          <w:rFonts w:ascii="Times New Roman" w:eastAsia="Times New Roman" w:hAnsi="Times New Roman" w:cs="Times New Roman"/>
          <w:sz w:val="24"/>
          <w:szCs w:val="24"/>
        </w:rPr>
        <w:t>2</w:t>
      </w:r>
      <w:r>
        <w:rPr>
          <w:rFonts w:ascii="Times New Roman" w:eastAsia="Times New Roman" w:hAnsi="Times New Roman" w:cs="Times New Roman"/>
          <w:sz w:val="24"/>
          <w:szCs w:val="24"/>
        </w:rPr>
        <w:t>005</w:t>
      </w:r>
      <w:r w:rsidRPr="006C31D7">
        <w:rPr>
          <w:rFonts w:ascii="Times New Roman" w:eastAsia="Times New Roman" w:hAnsi="Times New Roman" w:cs="Times New Roman"/>
          <w:sz w:val="24"/>
          <w:szCs w:val="24"/>
        </w:rPr>
        <w:t>) the free and uninhibited social interaction that happens in the work place and outside the work centers lead to better cohesion and high quality employees productivity.</w:t>
      </w:r>
    </w:p>
    <w:p w:rsidR="002071D1" w:rsidRPr="006C31D7" w:rsidRDefault="002B1DC4" w:rsidP="002071D1">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2.1.14</w:t>
      </w:r>
      <w:r w:rsidR="002071D1" w:rsidRPr="006C31D7">
        <w:rPr>
          <w:rFonts w:ascii="Times New Roman" w:eastAsia="Times New Roman" w:hAnsi="Times New Roman" w:cs="Times New Roman"/>
          <w:b/>
          <w:sz w:val="24"/>
          <w:szCs w:val="24"/>
        </w:rPr>
        <w:t xml:space="preserve"> Work-colleagues relationship balance</w:t>
      </w:r>
    </w:p>
    <w:p w:rsidR="002071D1"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Relation has long been recognized as one of the major dynamics in the Nigerian society where business behavior revolves a</w:t>
      </w:r>
      <w:r w:rsidR="006B1CF1">
        <w:rPr>
          <w:rFonts w:ascii="Times New Roman" w:eastAsia="Times New Roman" w:hAnsi="Times New Roman" w:cs="Times New Roman"/>
          <w:sz w:val="24"/>
          <w:szCs w:val="24"/>
        </w:rPr>
        <w:t>round it</w:t>
      </w:r>
      <w:r w:rsidR="003968D1">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 xml:space="preserve"> The greater density of relati</w:t>
      </w:r>
      <w:r>
        <w:rPr>
          <w:rFonts w:ascii="Times New Roman" w:eastAsia="Times New Roman" w:hAnsi="Times New Roman" w:cs="Times New Roman"/>
          <w:sz w:val="24"/>
          <w:szCs w:val="24"/>
        </w:rPr>
        <w:t xml:space="preserve">onship </w:t>
      </w:r>
      <w:r>
        <w:rPr>
          <w:rFonts w:ascii="Times New Roman" w:eastAsia="Times New Roman" w:hAnsi="Times New Roman" w:cs="Times New Roman"/>
          <w:sz w:val="24"/>
          <w:szCs w:val="24"/>
        </w:rPr>
        <w:lastRenderedPageBreak/>
        <w:t xml:space="preserve">within the </w:t>
      </w:r>
      <w:proofErr w:type="spellStart"/>
      <w:r>
        <w:rPr>
          <w:rFonts w:ascii="Times New Roman" w:eastAsia="Times New Roman" w:hAnsi="Times New Roman" w:cs="Times New Roman"/>
          <w:sz w:val="24"/>
          <w:szCs w:val="24"/>
        </w:rPr>
        <w:t>Organ</w:t>
      </w:r>
      <w:r w:rsidR="0058204D">
        <w:rPr>
          <w:rFonts w:ascii="Times New Roman" w:eastAsia="Times New Roman" w:hAnsi="Times New Roman" w:cs="Times New Roman"/>
          <w:sz w:val="24"/>
          <w:szCs w:val="24"/>
        </w:rPr>
        <w:t>is</w:t>
      </w:r>
      <w:r>
        <w:rPr>
          <w:rFonts w:ascii="Times New Roman" w:eastAsia="Times New Roman" w:hAnsi="Times New Roman" w:cs="Times New Roman"/>
          <w:sz w:val="24"/>
          <w:szCs w:val="24"/>
        </w:rPr>
        <w:t>ation</w:t>
      </w:r>
      <w:proofErr w:type="spellEnd"/>
      <w:r w:rsidRPr="006C31D7">
        <w:rPr>
          <w:rFonts w:ascii="Times New Roman" w:eastAsia="Times New Roman" w:hAnsi="Times New Roman" w:cs="Times New Roman"/>
          <w:sz w:val="24"/>
          <w:szCs w:val="24"/>
        </w:rPr>
        <w:t xml:space="preserve"> the greater is the impact on the effic</w:t>
      </w:r>
      <w:r w:rsidR="0058204D">
        <w:rPr>
          <w:rFonts w:ascii="Times New Roman" w:eastAsia="Times New Roman" w:hAnsi="Times New Roman" w:cs="Times New Roman"/>
          <w:sz w:val="24"/>
          <w:szCs w:val="24"/>
        </w:rPr>
        <w:t xml:space="preserve">iency of </w:t>
      </w:r>
      <w:proofErr w:type="spellStart"/>
      <w:r w:rsidR="0058204D">
        <w:rPr>
          <w:rFonts w:ascii="Times New Roman" w:eastAsia="Times New Roman" w:hAnsi="Times New Roman" w:cs="Times New Roman"/>
          <w:sz w:val="24"/>
          <w:szCs w:val="24"/>
        </w:rPr>
        <w:t>organis</w:t>
      </w:r>
      <w:r w:rsidR="00C05BE1">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(Wang et al, 2008</w:t>
      </w:r>
      <w:r w:rsidR="00BA504C" w:rsidRPr="006C31D7">
        <w:rPr>
          <w:rFonts w:ascii="Times New Roman" w:eastAsia="Times New Roman" w:hAnsi="Times New Roman" w:cs="Times New Roman"/>
          <w:sz w:val="24"/>
          <w:szCs w:val="24"/>
        </w:rPr>
        <w:t>). Employee</w:t>
      </w:r>
      <w:r w:rsidRPr="006C31D7">
        <w:rPr>
          <w:rFonts w:ascii="Times New Roman" w:eastAsia="Times New Roman" w:hAnsi="Times New Roman" w:cs="Times New Roman"/>
          <w:sz w:val="24"/>
          <w:szCs w:val="24"/>
        </w:rPr>
        <w:t xml:space="preserve"> relation refers to an organization’s effects to create and maintain a positive relationship with its employees.</w:t>
      </w:r>
      <w:r w:rsidR="00395E66">
        <w:rPr>
          <w:rFonts w:ascii="Times New Roman" w:eastAsia="Times New Roman" w:hAnsi="Times New Roman" w:cs="Times New Roman"/>
          <w:sz w:val="24"/>
          <w:szCs w:val="24"/>
        </w:rPr>
        <w:t xml:space="preserve"> Relationship with colleagues or peers is a social and working transaction with others on the job</w:t>
      </w:r>
      <w:r w:rsidR="004F3DA5">
        <w:rPr>
          <w:rFonts w:ascii="Times New Roman" w:eastAsia="Times New Roman" w:hAnsi="Times New Roman" w:cs="Times New Roman"/>
          <w:sz w:val="24"/>
          <w:szCs w:val="24"/>
        </w:rPr>
        <w:t xml:space="preserve"> (Herzberg,1966</w:t>
      </w:r>
      <w:r w:rsidR="00BA504C">
        <w:rPr>
          <w:rFonts w:ascii="Times New Roman" w:eastAsia="Times New Roman" w:hAnsi="Times New Roman" w:cs="Times New Roman"/>
          <w:sz w:val="24"/>
          <w:szCs w:val="24"/>
        </w:rPr>
        <w:t>). Relationship</w:t>
      </w:r>
      <w:r w:rsidR="00395E66">
        <w:rPr>
          <w:rFonts w:ascii="Times New Roman" w:eastAsia="Times New Roman" w:hAnsi="Times New Roman" w:cs="Times New Roman"/>
          <w:sz w:val="24"/>
          <w:szCs w:val="24"/>
        </w:rPr>
        <w:t xml:space="preserve"> colleagues is a very broad concept and can be divided into three different group </w:t>
      </w:r>
      <w:r w:rsidR="004F3DA5">
        <w:rPr>
          <w:rFonts w:ascii="Times New Roman" w:eastAsia="Times New Roman" w:hAnsi="Times New Roman" w:cs="Times New Roman"/>
          <w:sz w:val="24"/>
          <w:szCs w:val="24"/>
        </w:rPr>
        <w:t>a</w:t>
      </w:r>
      <w:r w:rsidR="00395E66">
        <w:rPr>
          <w:rFonts w:ascii="Times New Roman" w:eastAsia="Times New Roman" w:hAnsi="Times New Roman" w:cs="Times New Roman"/>
          <w:sz w:val="24"/>
          <w:szCs w:val="24"/>
        </w:rPr>
        <w:t>t the workplace.</w:t>
      </w:r>
      <w:r w:rsidR="004F3DA5">
        <w:rPr>
          <w:rFonts w:ascii="Times New Roman" w:eastAsia="Times New Roman" w:hAnsi="Times New Roman" w:cs="Times New Roman"/>
          <w:sz w:val="24"/>
          <w:szCs w:val="24"/>
        </w:rPr>
        <w:t xml:space="preserve"> T</w:t>
      </w:r>
      <w:r w:rsidR="00395E66">
        <w:rPr>
          <w:rFonts w:ascii="Times New Roman" w:eastAsia="Times New Roman" w:hAnsi="Times New Roman" w:cs="Times New Roman"/>
          <w:sz w:val="24"/>
          <w:szCs w:val="24"/>
        </w:rPr>
        <w:t xml:space="preserve">hese are: relationship with supervisor, relationship with </w:t>
      </w:r>
      <w:proofErr w:type="spellStart"/>
      <w:r w:rsidR="00395E66">
        <w:rPr>
          <w:rFonts w:ascii="Times New Roman" w:eastAsia="Times New Roman" w:hAnsi="Times New Roman" w:cs="Times New Roman"/>
          <w:sz w:val="24"/>
          <w:szCs w:val="24"/>
        </w:rPr>
        <w:t>subo</w:t>
      </w:r>
      <w:r w:rsidR="004F3DA5">
        <w:rPr>
          <w:rFonts w:ascii="Times New Roman" w:eastAsia="Times New Roman" w:hAnsi="Times New Roman" w:cs="Times New Roman"/>
          <w:sz w:val="24"/>
          <w:szCs w:val="24"/>
        </w:rPr>
        <w:t>r</w:t>
      </w:r>
      <w:r w:rsidR="00395E66">
        <w:rPr>
          <w:rFonts w:ascii="Times New Roman" w:eastAsia="Times New Roman" w:hAnsi="Times New Roman" w:cs="Times New Roman"/>
          <w:sz w:val="24"/>
          <w:szCs w:val="24"/>
        </w:rPr>
        <w:t>dinate</w:t>
      </w:r>
      <w:r w:rsidR="006B1CF1">
        <w:rPr>
          <w:rFonts w:ascii="Times New Roman" w:eastAsia="Times New Roman" w:hAnsi="Times New Roman" w:cs="Times New Roman"/>
          <w:sz w:val="24"/>
          <w:szCs w:val="24"/>
        </w:rPr>
        <w:t>,relationship</w:t>
      </w:r>
      <w:proofErr w:type="spellEnd"/>
      <w:r w:rsidR="006B1CF1">
        <w:rPr>
          <w:rFonts w:ascii="Times New Roman" w:eastAsia="Times New Roman" w:hAnsi="Times New Roman" w:cs="Times New Roman"/>
          <w:sz w:val="24"/>
          <w:szCs w:val="24"/>
        </w:rPr>
        <w:t xml:space="preserve"> with customers</w:t>
      </w:r>
      <w:r w:rsidR="00395E66">
        <w:rPr>
          <w:rFonts w:ascii="Times New Roman" w:eastAsia="Times New Roman" w:hAnsi="Times New Roman" w:cs="Times New Roman"/>
          <w:sz w:val="24"/>
          <w:szCs w:val="24"/>
        </w:rPr>
        <w:t xml:space="preserve"> and relationship with peers(coworkers).</w:t>
      </w:r>
      <w:r w:rsidR="0083418A">
        <w:rPr>
          <w:rFonts w:ascii="Times New Roman" w:eastAsia="Times New Roman" w:hAnsi="Times New Roman" w:cs="Times New Roman"/>
          <w:sz w:val="24"/>
          <w:szCs w:val="24"/>
        </w:rPr>
        <w:t>But relationship of coworkers among departments i</w:t>
      </w:r>
      <w:r w:rsidR="00664D84">
        <w:rPr>
          <w:rFonts w:ascii="Times New Roman" w:eastAsia="Times New Roman" w:hAnsi="Times New Roman" w:cs="Times New Roman"/>
          <w:sz w:val="24"/>
          <w:szCs w:val="24"/>
        </w:rPr>
        <w:t xml:space="preserve">s chosen to find out how the colleagues within and outside the department affect job </w:t>
      </w:r>
      <w:proofErr w:type="spellStart"/>
      <w:r w:rsidR="00664D84">
        <w:rPr>
          <w:rFonts w:ascii="Times New Roman" w:eastAsia="Times New Roman" w:hAnsi="Times New Roman" w:cs="Times New Roman"/>
          <w:sz w:val="24"/>
          <w:szCs w:val="24"/>
        </w:rPr>
        <w:t>commitment.</w:t>
      </w:r>
      <w:r w:rsidR="004F3DA5">
        <w:rPr>
          <w:rFonts w:ascii="Times New Roman" w:eastAsia="Times New Roman" w:hAnsi="Times New Roman" w:cs="Times New Roman"/>
          <w:sz w:val="24"/>
          <w:szCs w:val="24"/>
        </w:rPr>
        <w:t>Employees</w:t>
      </w:r>
      <w:proofErr w:type="spellEnd"/>
      <w:r w:rsidRPr="006C31D7">
        <w:rPr>
          <w:rFonts w:ascii="Times New Roman" w:eastAsia="Times New Roman" w:hAnsi="Times New Roman" w:cs="Times New Roman"/>
          <w:sz w:val="24"/>
          <w:szCs w:val="24"/>
        </w:rPr>
        <w:t xml:space="preserve"> are always striv</w:t>
      </w:r>
      <w:r w:rsidR="004F3DA5">
        <w:rPr>
          <w:rFonts w:ascii="Times New Roman" w:eastAsia="Times New Roman" w:hAnsi="Times New Roman" w:cs="Times New Roman"/>
          <w:sz w:val="24"/>
          <w:szCs w:val="24"/>
        </w:rPr>
        <w:t>ing to maintain proper Work-</w:t>
      </w:r>
      <w:proofErr w:type="spellStart"/>
      <w:r w:rsidR="004F3DA5">
        <w:rPr>
          <w:rFonts w:ascii="Times New Roman" w:eastAsia="Times New Roman" w:hAnsi="Times New Roman" w:cs="Times New Roman"/>
          <w:sz w:val="24"/>
          <w:szCs w:val="24"/>
        </w:rPr>
        <w:t>colleaguesrelationship</w:t>
      </w:r>
      <w:proofErr w:type="spellEnd"/>
      <w:r w:rsidR="004F3DA5">
        <w:rPr>
          <w:rFonts w:ascii="Times New Roman" w:eastAsia="Times New Roman" w:hAnsi="Times New Roman" w:cs="Times New Roman"/>
          <w:sz w:val="24"/>
          <w:szCs w:val="24"/>
        </w:rPr>
        <w:t xml:space="preserve"> with</w:t>
      </w:r>
      <w:r w:rsidRPr="006C31D7">
        <w:rPr>
          <w:rFonts w:ascii="Times New Roman" w:eastAsia="Times New Roman" w:hAnsi="Times New Roman" w:cs="Times New Roman"/>
          <w:sz w:val="24"/>
          <w:szCs w:val="24"/>
        </w:rPr>
        <w:t xml:space="preserve"> their </w:t>
      </w:r>
      <w:r w:rsidR="004F3DA5">
        <w:rPr>
          <w:rFonts w:ascii="Times New Roman" w:eastAsia="Times New Roman" w:hAnsi="Times New Roman" w:cs="Times New Roman"/>
          <w:sz w:val="24"/>
          <w:szCs w:val="24"/>
        </w:rPr>
        <w:t xml:space="preserve">co-employees due to work </w:t>
      </w:r>
      <w:proofErr w:type="spellStart"/>
      <w:r w:rsidR="004F3DA5">
        <w:rPr>
          <w:rFonts w:ascii="Times New Roman" w:eastAsia="Times New Roman" w:hAnsi="Times New Roman" w:cs="Times New Roman"/>
          <w:sz w:val="24"/>
          <w:szCs w:val="24"/>
        </w:rPr>
        <w:t>intensity</w:t>
      </w:r>
      <w:r w:rsidRPr="006C31D7">
        <w:rPr>
          <w:rFonts w:ascii="Times New Roman" w:eastAsia="Times New Roman" w:hAnsi="Times New Roman" w:cs="Times New Roman"/>
          <w:sz w:val="24"/>
          <w:szCs w:val="24"/>
        </w:rPr>
        <w:t>.</w:t>
      </w:r>
      <w:r w:rsidR="004F3DA5">
        <w:rPr>
          <w:rFonts w:ascii="Times New Roman" w:eastAsia="Times New Roman" w:hAnsi="Times New Roman" w:cs="Times New Roman"/>
          <w:sz w:val="24"/>
          <w:szCs w:val="24"/>
        </w:rPr>
        <w:t>Work</w:t>
      </w:r>
      <w:proofErr w:type="spellEnd"/>
      <w:r w:rsidR="004F3DA5">
        <w:rPr>
          <w:rFonts w:ascii="Times New Roman" w:eastAsia="Times New Roman" w:hAnsi="Times New Roman" w:cs="Times New Roman"/>
          <w:sz w:val="24"/>
          <w:szCs w:val="24"/>
        </w:rPr>
        <w:t xml:space="preserve">-colleagues relationship balance is a positive relationship between employees work and </w:t>
      </w:r>
      <w:r w:rsidR="00B07FA4">
        <w:rPr>
          <w:rFonts w:ascii="Times New Roman" w:eastAsia="Times New Roman" w:hAnsi="Times New Roman" w:cs="Times New Roman"/>
          <w:sz w:val="24"/>
          <w:szCs w:val="24"/>
        </w:rPr>
        <w:t>colleagues su</w:t>
      </w:r>
      <w:r w:rsidR="0058204D">
        <w:rPr>
          <w:rFonts w:ascii="Times New Roman" w:eastAsia="Times New Roman" w:hAnsi="Times New Roman" w:cs="Times New Roman"/>
          <w:sz w:val="24"/>
          <w:szCs w:val="24"/>
        </w:rPr>
        <w:t>pport, cooperation</w:t>
      </w:r>
      <w:r w:rsidR="00B07FA4">
        <w:rPr>
          <w:rFonts w:ascii="Times New Roman" w:eastAsia="Times New Roman" w:hAnsi="Times New Roman" w:cs="Times New Roman"/>
          <w:sz w:val="24"/>
          <w:szCs w:val="24"/>
        </w:rPr>
        <w:t xml:space="preserve">, that is, the </w:t>
      </w:r>
      <w:r w:rsidR="004012BF">
        <w:rPr>
          <w:rFonts w:ascii="Times New Roman" w:eastAsia="Times New Roman" w:hAnsi="Times New Roman" w:cs="Times New Roman"/>
          <w:sz w:val="24"/>
          <w:szCs w:val="24"/>
        </w:rPr>
        <w:t xml:space="preserve">extent to which </w:t>
      </w:r>
      <w:r w:rsidR="00B07FA4">
        <w:rPr>
          <w:rFonts w:ascii="Times New Roman" w:eastAsia="Times New Roman" w:hAnsi="Times New Roman" w:cs="Times New Roman"/>
          <w:sz w:val="24"/>
          <w:szCs w:val="24"/>
        </w:rPr>
        <w:t xml:space="preserve">employees’ view other workers at their </w:t>
      </w:r>
      <w:proofErr w:type="spellStart"/>
      <w:r w:rsidR="00B07FA4">
        <w:rPr>
          <w:rFonts w:ascii="Times New Roman" w:eastAsia="Times New Roman" w:hAnsi="Times New Roman" w:cs="Times New Roman"/>
          <w:sz w:val="24"/>
          <w:szCs w:val="24"/>
        </w:rPr>
        <w:t>organi</w:t>
      </w:r>
      <w:r w:rsidR="0058204D">
        <w:rPr>
          <w:rFonts w:ascii="Times New Roman" w:eastAsia="Times New Roman" w:hAnsi="Times New Roman" w:cs="Times New Roman"/>
          <w:sz w:val="24"/>
          <w:szCs w:val="24"/>
        </w:rPr>
        <w:t>s</w:t>
      </w:r>
      <w:r w:rsidR="00B07FA4">
        <w:rPr>
          <w:rFonts w:ascii="Times New Roman" w:eastAsia="Times New Roman" w:hAnsi="Times New Roman" w:cs="Times New Roman"/>
          <w:sz w:val="24"/>
          <w:szCs w:val="24"/>
        </w:rPr>
        <w:t>ation</w:t>
      </w:r>
      <w:proofErr w:type="spellEnd"/>
      <w:r w:rsidR="00B07FA4">
        <w:rPr>
          <w:rFonts w:ascii="Times New Roman" w:eastAsia="Times New Roman" w:hAnsi="Times New Roman" w:cs="Times New Roman"/>
          <w:sz w:val="24"/>
          <w:szCs w:val="24"/>
        </w:rPr>
        <w:t xml:space="preserve"> as being helpful, supportive </w:t>
      </w:r>
      <w:proofErr w:type="spellStart"/>
      <w:r w:rsidR="00B07FA4">
        <w:rPr>
          <w:rFonts w:ascii="Times New Roman" w:eastAsia="Times New Roman" w:hAnsi="Times New Roman" w:cs="Times New Roman"/>
          <w:sz w:val="24"/>
          <w:szCs w:val="24"/>
        </w:rPr>
        <w:t>etc.</w:t>
      </w:r>
      <w:r w:rsidR="00664D84">
        <w:rPr>
          <w:rFonts w:ascii="Times New Roman" w:eastAsia="Times New Roman" w:hAnsi="Times New Roman" w:cs="Times New Roman"/>
          <w:sz w:val="24"/>
          <w:szCs w:val="24"/>
        </w:rPr>
        <w:t>I</w:t>
      </w:r>
      <w:r w:rsidR="00B07FA4">
        <w:rPr>
          <w:rFonts w:ascii="Times New Roman" w:eastAsia="Times New Roman" w:hAnsi="Times New Roman" w:cs="Times New Roman"/>
          <w:sz w:val="24"/>
          <w:szCs w:val="24"/>
        </w:rPr>
        <w:t>n</w:t>
      </w:r>
      <w:proofErr w:type="spellEnd"/>
      <w:r w:rsidR="00B07FA4">
        <w:rPr>
          <w:rFonts w:ascii="Times New Roman" w:eastAsia="Times New Roman" w:hAnsi="Times New Roman" w:cs="Times New Roman"/>
          <w:sz w:val="24"/>
          <w:szCs w:val="24"/>
        </w:rPr>
        <w:t xml:space="preserve"> </w:t>
      </w:r>
      <w:proofErr w:type="spellStart"/>
      <w:r w:rsidR="00B07FA4">
        <w:rPr>
          <w:rFonts w:ascii="Times New Roman" w:eastAsia="Times New Roman" w:hAnsi="Times New Roman" w:cs="Times New Roman"/>
          <w:sz w:val="24"/>
          <w:szCs w:val="24"/>
        </w:rPr>
        <w:t>otherwords</w:t>
      </w:r>
      <w:proofErr w:type="spellEnd"/>
      <w:r w:rsidR="00B07FA4">
        <w:rPr>
          <w:rFonts w:ascii="Times New Roman" w:eastAsia="Times New Roman" w:hAnsi="Times New Roman" w:cs="Times New Roman"/>
          <w:sz w:val="24"/>
          <w:szCs w:val="24"/>
        </w:rPr>
        <w:t xml:space="preserve">, the satisfactory amount of time an employee spend working and time used to </w:t>
      </w:r>
      <w:proofErr w:type="spellStart"/>
      <w:r w:rsidR="00B07FA4">
        <w:rPr>
          <w:rFonts w:ascii="Times New Roman" w:eastAsia="Times New Roman" w:hAnsi="Times New Roman" w:cs="Times New Roman"/>
          <w:sz w:val="24"/>
          <w:szCs w:val="24"/>
        </w:rPr>
        <w:t>help,support</w:t>
      </w:r>
      <w:proofErr w:type="spellEnd"/>
      <w:r w:rsidR="00B07FA4">
        <w:rPr>
          <w:rFonts w:ascii="Times New Roman" w:eastAsia="Times New Roman" w:hAnsi="Times New Roman" w:cs="Times New Roman"/>
          <w:sz w:val="24"/>
          <w:szCs w:val="24"/>
        </w:rPr>
        <w:t>, or interact on personal issues when necessary</w:t>
      </w:r>
      <w:r w:rsidR="00664D84">
        <w:rPr>
          <w:rFonts w:ascii="Times New Roman" w:eastAsia="Times New Roman" w:hAnsi="Times New Roman" w:cs="Times New Roman"/>
          <w:sz w:val="24"/>
          <w:szCs w:val="24"/>
        </w:rPr>
        <w:t xml:space="preserve"> (Liao et al, 2004)</w:t>
      </w:r>
      <w:r w:rsidR="00B07FA4">
        <w:rPr>
          <w:rFonts w:ascii="Times New Roman" w:eastAsia="Times New Roman" w:hAnsi="Times New Roman" w:cs="Times New Roman"/>
          <w:sz w:val="24"/>
          <w:szCs w:val="24"/>
        </w:rPr>
        <w:t>.</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 Work-life balance practices that are considered as best employee work relation practices in most jurisdictions are outlined by (Coffman, 2004). These practices are:</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(1) Conduct a communications audit</w:t>
      </w:r>
      <w:r w:rsidRPr="006C31D7">
        <w:rPr>
          <w:rFonts w:ascii="Times New Roman" w:eastAsia="Times New Roman" w:hAnsi="Times New Roman" w:cs="Times New Roman"/>
          <w:sz w:val="24"/>
          <w:szCs w:val="24"/>
          <w:u w:val="single"/>
        </w:rPr>
        <w:t>:</w:t>
      </w:r>
      <w:r w:rsidRPr="006C31D7">
        <w:rPr>
          <w:rFonts w:ascii="Times New Roman" w:eastAsia="Times New Roman" w:hAnsi="Times New Roman" w:cs="Times New Roman"/>
          <w:sz w:val="24"/>
          <w:szCs w:val="24"/>
        </w:rPr>
        <w:t xml:space="preserve"> According to Coffman (2004), a preservative measure that organizations can take is to conduct a communication audit. A </w:t>
      </w:r>
      <w:r w:rsidRPr="006C31D7">
        <w:rPr>
          <w:rFonts w:ascii="Times New Roman" w:eastAsia="Times New Roman" w:hAnsi="Times New Roman" w:cs="Times New Roman"/>
          <w:sz w:val="24"/>
          <w:szCs w:val="24"/>
        </w:rPr>
        <w:lastRenderedPageBreak/>
        <w:t>communication audit is a snapshot of an organization’s communication strategies, activities and programs. This process can inform an organization as to which communication practices work and w</w:t>
      </w:r>
      <w:r w:rsidR="00F77817">
        <w:rPr>
          <w:rFonts w:ascii="Times New Roman" w:eastAsia="Times New Roman" w:hAnsi="Times New Roman" w:cs="Times New Roman"/>
          <w:sz w:val="24"/>
          <w:szCs w:val="24"/>
        </w:rPr>
        <w:t xml:space="preserve">hich may need to be improved. </w:t>
      </w:r>
    </w:p>
    <w:p w:rsidR="002071D1" w:rsidRPr="006C31D7" w:rsidRDefault="002071D1" w:rsidP="00F77817">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(2) Provide a well-designed outlet for employees to communicate suggestions and concerns to management: To maintain positive relations, many organizations use a variety of system for clinical staff to feel like they have a voice in the organization, they are generally more engaged, especially when they see their suggestions been </w:t>
      </w:r>
      <w:r w:rsidR="00F77817">
        <w:rPr>
          <w:rFonts w:ascii="Times New Roman" w:eastAsia="Times New Roman" w:hAnsi="Times New Roman" w:cs="Times New Roman"/>
          <w:sz w:val="24"/>
          <w:szCs w:val="24"/>
        </w:rPr>
        <w:t>implemented.</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3. Have leadership interact</w:t>
      </w:r>
      <w:r w:rsidR="00F77817">
        <w:rPr>
          <w:rFonts w:ascii="Times New Roman" w:eastAsia="Times New Roman" w:hAnsi="Times New Roman" w:cs="Times New Roman"/>
          <w:sz w:val="24"/>
          <w:szCs w:val="24"/>
        </w:rPr>
        <w:t>ion</w:t>
      </w:r>
      <w:r w:rsidRPr="006C31D7">
        <w:rPr>
          <w:rFonts w:ascii="Times New Roman" w:eastAsia="Times New Roman" w:hAnsi="Times New Roman" w:cs="Times New Roman"/>
          <w:sz w:val="24"/>
          <w:szCs w:val="24"/>
        </w:rPr>
        <w:t xml:space="preserve"> with employees at all levels of</w:t>
      </w:r>
      <w:r w:rsidR="00F77817">
        <w:rPr>
          <w:rFonts w:ascii="Times New Roman" w:eastAsia="Times New Roman" w:hAnsi="Times New Roman" w:cs="Times New Roman"/>
          <w:sz w:val="24"/>
          <w:szCs w:val="24"/>
        </w:rPr>
        <w:t xml:space="preserve"> the organization:</w:t>
      </w:r>
      <w:r w:rsidRPr="006C31D7">
        <w:rPr>
          <w:rFonts w:ascii="Times New Roman" w:eastAsia="Times New Roman" w:hAnsi="Times New Roman" w:cs="Times New Roman"/>
          <w:sz w:val="24"/>
          <w:szCs w:val="24"/>
        </w:rPr>
        <w:t xml:space="preserve"> When clinical staff has an opportunity to meet, talk with and be empowered by the organization’s leaders they feel more emotionally committed to the organization, engaged and willing to work harder for the organization (Avolio, Zhu, Koh, &amp; Bhatia, 2004).</w:t>
      </w:r>
    </w:p>
    <w:p w:rsidR="002071D1" w:rsidRPr="006C31D7" w:rsidRDefault="002071D1" w:rsidP="00DF02BE">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A recent ERC Survey conducted </w:t>
      </w:r>
      <w:r>
        <w:rPr>
          <w:rFonts w:ascii="Times New Roman" w:eastAsia="Times New Roman" w:hAnsi="Times New Roman" w:cs="Times New Roman"/>
          <w:sz w:val="24"/>
          <w:szCs w:val="24"/>
        </w:rPr>
        <w:t xml:space="preserve">by </w:t>
      </w:r>
      <w:proofErr w:type="spellStart"/>
      <w:r>
        <w:rPr>
          <w:rFonts w:ascii="Times New Roman" w:eastAsia="Times New Roman" w:hAnsi="Times New Roman" w:cs="Times New Roman"/>
          <w:sz w:val="24"/>
          <w:szCs w:val="24"/>
        </w:rPr>
        <w:t>Healthfield</w:t>
      </w:r>
      <w:proofErr w:type="spellEnd"/>
      <w:r>
        <w:rPr>
          <w:rFonts w:ascii="Times New Roman" w:eastAsia="Times New Roman" w:hAnsi="Times New Roman" w:cs="Times New Roman"/>
          <w:sz w:val="24"/>
          <w:szCs w:val="24"/>
        </w:rPr>
        <w:t xml:space="preserve"> (2016</w:t>
      </w:r>
      <w:r w:rsidRPr="006C31D7">
        <w:rPr>
          <w:rFonts w:ascii="Times New Roman" w:eastAsia="Times New Roman" w:hAnsi="Times New Roman" w:cs="Times New Roman"/>
          <w:sz w:val="24"/>
          <w:szCs w:val="24"/>
        </w:rPr>
        <w:t xml:space="preserve">) found that most organization 86% provide opportunities for top management to meet with Lower-level clinical staff, and organizations, can utilize a few different strategies to do so such </w:t>
      </w:r>
      <w:proofErr w:type="spellStart"/>
      <w:proofErr w:type="gramStart"/>
      <w:r w:rsidRPr="006C31D7">
        <w:rPr>
          <w:rFonts w:ascii="Times New Roman" w:eastAsia="Times New Roman" w:hAnsi="Times New Roman" w:cs="Times New Roman"/>
          <w:sz w:val="24"/>
          <w:szCs w:val="24"/>
        </w:rPr>
        <w:t>as:Walking</w:t>
      </w:r>
      <w:proofErr w:type="spellEnd"/>
      <w:proofErr w:type="gramEnd"/>
      <w:r w:rsidRPr="006C31D7">
        <w:rPr>
          <w:rFonts w:ascii="Times New Roman" w:eastAsia="Times New Roman" w:hAnsi="Times New Roman" w:cs="Times New Roman"/>
          <w:sz w:val="24"/>
          <w:szCs w:val="24"/>
        </w:rPr>
        <w:t xml:space="preserve"> the flow</w:t>
      </w:r>
      <w:r w:rsidR="00DF02BE">
        <w:rPr>
          <w:rFonts w:ascii="Times New Roman" w:eastAsia="Times New Roman" w:hAnsi="Times New Roman" w:cs="Times New Roman"/>
          <w:sz w:val="24"/>
          <w:szCs w:val="24"/>
        </w:rPr>
        <w:t xml:space="preserve">, </w:t>
      </w:r>
      <w:r w:rsidRPr="006C31D7">
        <w:rPr>
          <w:rFonts w:ascii="Times New Roman" w:eastAsia="Times New Roman" w:hAnsi="Times New Roman" w:cs="Times New Roman"/>
          <w:sz w:val="24"/>
          <w:szCs w:val="24"/>
        </w:rPr>
        <w:t>Social outings</w:t>
      </w:r>
      <w:r w:rsidR="00DF02BE">
        <w:rPr>
          <w:rFonts w:ascii="Times New Roman" w:eastAsia="Times New Roman" w:hAnsi="Times New Roman" w:cs="Times New Roman"/>
          <w:sz w:val="24"/>
          <w:szCs w:val="24"/>
        </w:rPr>
        <w:t xml:space="preserve">, </w:t>
      </w:r>
      <w:r w:rsidRPr="006C31D7">
        <w:rPr>
          <w:rFonts w:ascii="Times New Roman" w:eastAsia="Times New Roman" w:hAnsi="Times New Roman" w:cs="Times New Roman"/>
          <w:sz w:val="24"/>
          <w:szCs w:val="24"/>
        </w:rPr>
        <w:t>Employee forums and focus groups</w:t>
      </w:r>
      <w:r w:rsidR="00DF02BE">
        <w:rPr>
          <w:rFonts w:ascii="Times New Roman" w:eastAsia="Times New Roman" w:hAnsi="Times New Roman" w:cs="Times New Roman"/>
          <w:sz w:val="24"/>
          <w:szCs w:val="24"/>
        </w:rPr>
        <w:t xml:space="preserve">, </w:t>
      </w:r>
      <w:r w:rsidRPr="006C31D7">
        <w:rPr>
          <w:rFonts w:ascii="Times New Roman" w:eastAsia="Times New Roman" w:hAnsi="Times New Roman" w:cs="Times New Roman"/>
          <w:sz w:val="24"/>
          <w:szCs w:val="24"/>
        </w:rPr>
        <w:t>Personal recognition</w:t>
      </w:r>
      <w:r w:rsidR="00DF02BE">
        <w:rPr>
          <w:rFonts w:ascii="Times New Roman" w:eastAsia="Times New Roman" w:hAnsi="Times New Roman" w:cs="Times New Roman"/>
          <w:sz w:val="24"/>
          <w:szCs w:val="24"/>
        </w:rPr>
        <w:t>.</w:t>
      </w:r>
    </w:p>
    <w:p w:rsidR="00601DF5" w:rsidRPr="00D77D75"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 Work-Colleagues relationship balance is the </w:t>
      </w:r>
      <w:proofErr w:type="spellStart"/>
      <w:r w:rsidRPr="006C31D7">
        <w:rPr>
          <w:rFonts w:ascii="Times New Roman" w:eastAsia="Times New Roman" w:hAnsi="Times New Roman" w:cs="Times New Roman"/>
          <w:sz w:val="24"/>
          <w:szCs w:val="24"/>
        </w:rPr>
        <w:t>abilityof</w:t>
      </w:r>
      <w:proofErr w:type="spellEnd"/>
      <w:r w:rsidRPr="006C31D7">
        <w:rPr>
          <w:rFonts w:ascii="Times New Roman" w:eastAsia="Times New Roman" w:hAnsi="Times New Roman" w:cs="Times New Roman"/>
          <w:sz w:val="24"/>
          <w:szCs w:val="24"/>
        </w:rPr>
        <w:t xml:space="preserve"> individual worker to pursue successfully their work and establish good relationship with coworkers in an organization, a good </w:t>
      </w:r>
      <w:proofErr w:type="gramStart"/>
      <w:r w:rsidRPr="006C31D7">
        <w:rPr>
          <w:rFonts w:ascii="Times New Roman" w:eastAsia="Times New Roman" w:hAnsi="Times New Roman" w:cs="Times New Roman"/>
          <w:sz w:val="24"/>
          <w:szCs w:val="24"/>
        </w:rPr>
        <w:t>colleagues</w:t>
      </w:r>
      <w:proofErr w:type="gramEnd"/>
      <w:r w:rsidRPr="006C31D7">
        <w:rPr>
          <w:rFonts w:ascii="Times New Roman" w:eastAsia="Times New Roman" w:hAnsi="Times New Roman" w:cs="Times New Roman"/>
          <w:sz w:val="24"/>
          <w:szCs w:val="24"/>
        </w:rPr>
        <w:t xml:space="preserve"> relationship is a situation in which workers feel that </w:t>
      </w:r>
      <w:r w:rsidRPr="006C31D7">
        <w:rPr>
          <w:rFonts w:ascii="Times New Roman" w:eastAsia="Times New Roman" w:hAnsi="Times New Roman" w:cs="Times New Roman"/>
          <w:sz w:val="24"/>
          <w:szCs w:val="24"/>
        </w:rPr>
        <w:lastRenderedPageBreak/>
        <w:t>they are capable of balancing their work and colleague relationship in achieving a common goal i</w:t>
      </w:r>
      <w:r w:rsidR="0080535C">
        <w:rPr>
          <w:rFonts w:ascii="Times New Roman" w:eastAsia="Times New Roman" w:hAnsi="Times New Roman" w:cs="Times New Roman"/>
          <w:sz w:val="24"/>
          <w:szCs w:val="24"/>
        </w:rPr>
        <w:t xml:space="preserve">n an </w:t>
      </w:r>
      <w:proofErr w:type="spellStart"/>
      <w:r w:rsidR="0080535C">
        <w:rPr>
          <w:rFonts w:ascii="Times New Roman" w:eastAsia="Times New Roman" w:hAnsi="Times New Roman" w:cs="Times New Roman"/>
          <w:sz w:val="24"/>
          <w:szCs w:val="24"/>
        </w:rPr>
        <w:t>organis</w:t>
      </w:r>
      <w:r w:rsidR="00601511">
        <w:rPr>
          <w:rFonts w:ascii="Times New Roman" w:eastAsia="Times New Roman" w:hAnsi="Times New Roman" w:cs="Times New Roman"/>
          <w:sz w:val="24"/>
          <w:szCs w:val="24"/>
        </w:rPr>
        <w:t>ation</w:t>
      </w:r>
      <w:proofErr w:type="spellEnd"/>
      <w:r w:rsidR="00601511">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 xml:space="preserve"> Several researches show that colleagues relationship has a direct positive impact on the individual job performance of employees, verifying the relationship have broad and p</w:t>
      </w:r>
      <w:r w:rsidR="0083418A">
        <w:rPr>
          <w:rFonts w:ascii="Times New Roman" w:eastAsia="Times New Roman" w:hAnsi="Times New Roman" w:cs="Times New Roman"/>
          <w:sz w:val="24"/>
          <w:szCs w:val="24"/>
        </w:rPr>
        <w:t>rofound impact on our society</w:t>
      </w:r>
      <w:r w:rsidRPr="006C31D7">
        <w:rPr>
          <w:rFonts w:ascii="Times New Roman" w:eastAsia="Calibri" w:hAnsi="Times New Roman" w:cs="Times New Roman"/>
          <w:sz w:val="24"/>
          <w:szCs w:val="24"/>
        </w:rPr>
        <w:t>.</w:t>
      </w:r>
    </w:p>
    <w:p w:rsidR="002071D1" w:rsidRPr="006C31D7" w:rsidRDefault="002B1DC4" w:rsidP="002071D1">
      <w:pPr>
        <w:spacing w:after="20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2.1.15</w:t>
      </w:r>
      <w:r w:rsidR="002071D1" w:rsidRPr="006C31D7">
        <w:rPr>
          <w:rFonts w:ascii="Times New Roman" w:eastAsia="Calibri" w:hAnsi="Times New Roman" w:cs="Times New Roman"/>
          <w:b/>
          <w:sz w:val="24"/>
          <w:szCs w:val="24"/>
        </w:rPr>
        <w:t xml:space="preserve"> Work-Life Balance Programmes</w:t>
      </w:r>
    </w:p>
    <w:p w:rsidR="00601DF5" w:rsidRPr="00D77D75" w:rsidRDefault="002071D1" w:rsidP="00D77D75">
      <w:pPr>
        <w:spacing w:after="200" w:line="480" w:lineRule="auto"/>
        <w:jc w:val="both"/>
        <w:rPr>
          <w:rFonts w:ascii="Times New Roman" w:eastAsia="Times New Roman" w:hAnsi="Times New Roman" w:cs="Times New Roman"/>
          <w:sz w:val="24"/>
          <w:szCs w:val="24"/>
        </w:rPr>
      </w:pPr>
      <w:r w:rsidRPr="006C31D7">
        <w:rPr>
          <w:rFonts w:ascii="Times New Roman" w:eastAsia="Calibri" w:hAnsi="Times New Roman" w:cs="Times New Roman"/>
          <w:sz w:val="24"/>
          <w:szCs w:val="24"/>
        </w:rPr>
        <w:t xml:space="preserve">Work-life balance programmes are those institutionalized and procedural arrangements, as well as formal and informal practices that make it easier for employees to manage the </w:t>
      </w:r>
      <w:proofErr w:type="gramStart"/>
      <w:r w:rsidRPr="006C31D7">
        <w:rPr>
          <w:rFonts w:ascii="Times New Roman" w:eastAsia="Calibri" w:hAnsi="Times New Roman" w:cs="Times New Roman"/>
          <w:sz w:val="24"/>
          <w:szCs w:val="24"/>
        </w:rPr>
        <w:t>often conflicting</w:t>
      </w:r>
      <w:proofErr w:type="gramEnd"/>
      <w:r w:rsidRPr="006C31D7">
        <w:rPr>
          <w:rFonts w:ascii="Times New Roman" w:eastAsia="Calibri" w:hAnsi="Times New Roman" w:cs="Times New Roman"/>
          <w:sz w:val="24"/>
          <w:szCs w:val="24"/>
        </w:rPr>
        <w:t xml:space="preserve"> worlds of work and non-work. Work-life balance initiatives designed to help employees balance their work and personal lives are not only an option but also a necessity for many employers today. There is a need for </w:t>
      </w:r>
      <w:proofErr w:type="spellStart"/>
      <w:r w:rsidRPr="006C31D7">
        <w:rPr>
          <w:rFonts w:ascii="Times New Roman" w:eastAsia="Calibri" w:hAnsi="Times New Roman" w:cs="Times New Roman"/>
          <w:sz w:val="24"/>
          <w:szCs w:val="24"/>
        </w:rPr>
        <w:t>organi</w:t>
      </w:r>
      <w:r w:rsidR="0080535C">
        <w:rPr>
          <w:rFonts w:ascii="Times New Roman" w:eastAsia="Calibri" w:hAnsi="Times New Roman" w:cs="Times New Roman"/>
          <w:sz w:val="24"/>
          <w:szCs w:val="24"/>
        </w:rPr>
        <w:t>s</w:t>
      </w:r>
      <w:r w:rsidRPr="006C31D7">
        <w:rPr>
          <w:rFonts w:ascii="Times New Roman" w:eastAsia="Calibri" w:hAnsi="Times New Roman" w:cs="Times New Roman"/>
          <w:sz w:val="24"/>
          <w:szCs w:val="24"/>
        </w:rPr>
        <w:t>ations</w:t>
      </w:r>
      <w:proofErr w:type="spellEnd"/>
      <w:r w:rsidRPr="006C31D7">
        <w:rPr>
          <w:rFonts w:ascii="Times New Roman" w:eastAsia="Calibri" w:hAnsi="Times New Roman" w:cs="Times New Roman"/>
          <w:sz w:val="24"/>
          <w:szCs w:val="24"/>
        </w:rPr>
        <w:t xml:space="preserve"> to adopt human resource strategies and policies that accommodate the work life needs of a diverse workforce in the current business environment. As </w:t>
      </w:r>
      <w:proofErr w:type="spellStart"/>
      <w:r w:rsidRPr="006C31D7">
        <w:rPr>
          <w:rFonts w:ascii="Times New Roman" w:eastAsia="Calibri" w:hAnsi="Times New Roman" w:cs="Times New Roman"/>
          <w:sz w:val="24"/>
          <w:szCs w:val="24"/>
        </w:rPr>
        <w:t>Hartel</w:t>
      </w:r>
      <w:proofErr w:type="spellEnd"/>
      <w:r w:rsidRPr="006C31D7">
        <w:rPr>
          <w:rFonts w:ascii="Times New Roman" w:eastAsia="Calibri" w:hAnsi="Times New Roman" w:cs="Times New Roman"/>
          <w:sz w:val="24"/>
          <w:szCs w:val="24"/>
        </w:rPr>
        <w:t xml:space="preserve"> el </w:t>
      </w:r>
      <w:proofErr w:type="gramStart"/>
      <w:r w:rsidRPr="006C31D7">
        <w:rPr>
          <w:rFonts w:ascii="Times New Roman" w:eastAsia="Calibri" w:hAnsi="Times New Roman" w:cs="Times New Roman"/>
          <w:sz w:val="24"/>
          <w:szCs w:val="24"/>
        </w:rPr>
        <w:t>al(</w:t>
      </w:r>
      <w:proofErr w:type="gramEnd"/>
      <w:r w:rsidRPr="006C31D7">
        <w:rPr>
          <w:rFonts w:ascii="Times New Roman" w:eastAsia="Calibri" w:hAnsi="Times New Roman" w:cs="Times New Roman"/>
          <w:sz w:val="24"/>
          <w:szCs w:val="24"/>
        </w:rPr>
        <w:t>2007) notes, when organizations decide to facilitates their employees work-life balance, they choose from a wide array of options that includes: flexible working hours, job sharing, part-time work, compressed work weeks, parental leave, telecommuting ,on-site childcare facility. In addition, employers may provide a range of benefits related to employees’ health and wellbeing e.g</w:t>
      </w:r>
      <w:r>
        <w:rPr>
          <w:rFonts w:ascii="Times New Roman" w:eastAsia="Calibri" w:hAnsi="Times New Roman" w:cs="Times New Roman"/>
          <w:sz w:val="24"/>
          <w:szCs w:val="24"/>
        </w:rPr>
        <w:t>.</w:t>
      </w:r>
      <w:r w:rsidRPr="006C31D7">
        <w:rPr>
          <w:rFonts w:ascii="Times New Roman" w:eastAsia="Calibri" w:hAnsi="Times New Roman" w:cs="Times New Roman"/>
          <w:sz w:val="24"/>
          <w:szCs w:val="24"/>
        </w:rPr>
        <w:t xml:space="preserve"> health insurance for employee dependents, personal days and access to programmes or services to encourage fitness and physical and mental health. Other practices may support children education, employee participation in volunteer work or facilitate phased </w:t>
      </w:r>
      <w:r w:rsidRPr="006C31D7">
        <w:rPr>
          <w:rFonts w:ascii="Times New Roman" w:eastAsia="Calibri" w:hAnsi="Times New Roman" w:cs="Times New Roman"/>
          <w:sz w:val="24"/>
          <w:szCs w:val="24"/>
        </w:rPr>
        <w:lastRenderedPageBreak/>
        <w:t>retirement, family support practices.</w:t>
      </w:r>
      <w:r w:rsidR="0080535C">
        <w:rPr>
          <w:rFonts w:ascii="Times New Roman" w:eastAsia="Calibri" w:hAnsi="Times New Roman" w:cs="Times New Roman"/>
          <w:sz w:val="24"/>
          <w:szCs w:val="24"/>
        </w:rPr>
        <w:t xml:space="preserve"> But flexible time &amp; job sharing, family support programmes, social related functions and physical/health activities are chosen for thi</w:t>
      </w:r>
      <w:r w:rsidR="00D4765D">
        <w:rPr>
          <w:rFonts w:ascii="Times New Roman" w:eastAsia="Calibri" w:hAnsi="Times New Roman" w:cs="Times New Roman"/>
          <w:sz w:val="24"/>
          <w:szCs w:val="24"/>
        </w:rPr>
        <w:t>s study to predict employees’ engagement.</w:t>
      </w:r>
    </w:p>
    <w:p w:rsidR="002071D1" w:rsidRPr="006C31D7" w:rsidRDefault="002B1DC4" w:rsidP="002071D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2.1.16</w:t>
      </w:r>
      <w:r w:rsidR="002071D1" w:rsidRPr="006C31D7">
        <w:rPr>
          <w:rFonts w:ascii="Times New Roman" w:eastAsia="Times New Roman" w:hAnsi="Times New Roman" w:cs="Times New Roman"/>
          <w:b/>
          <w:sz w:val="24"/>
          <w:szCs w:val="24"/>
        </w:rPr>
        <w:t xml:space="preserve"> Effects of work-life imbalance on family</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The economic changes in the couple of decades have affected middle-class and </w:t>
      </w:r>
      <w:proofErr w:type="gramStart"/>
      <w:r w:rsidRPr="006C31D7">
        <w:rPr>
          <w:rFonts w:ascii="Times New Roman" w:eastAsia="Times New Roman" w:hAnsi="Times New Roman" w:cs="Times New Roman"/>
          <w:sz w:val="24"/>
          <w:szCs w:val="24"/>
        </w:rPr>
        <w:t>lower class</w:t>
      </w:r>
      <w:proofErr w:type="gramEnd"/>
      <w:r w:rsidRPr="006C31D7">
        <w:rPr>
          <w:rFonts w:ascii="Times New Roman" w:eastAsia="Times New Roman" w:hAnsi="Times New Roman" w:cs="Times New Roman"/>
          <w:sz w:val="24"/>
          <w:szCs w:val="24"/>
        </w:rPr>
        <w:t xml:space="preserve"> family very differently in many aspects, especially since the 1970s economic recession. These family ineq</w:t>
      </w:r>
      <w:r w:rsidR="00DF02BE">
        <w:rPr>
          <w:rFonts w:ascii="Times New Roman" w:eastAsia="Times New Roman" w:hAnsi="Times New Roman" w:cs="Times New Roman"/>
          <w:sz w:val="24"/>
          <w:szCs w:val="24"/>
        </w:rPr>
        <w:t>ualities significantly affect</w:t>
      </w:r>
      <w:r w:rsidRPr="006C31D7">
        <w:rPr>
          <w:rFonts w:ascii="Times New Roman" w:eastAsia="Times New Roman" w:hAnsi="Times New Roman" w:cs="Times New Roman"/>
          <w:sz w:val="24"/>
          <w:szCs w:val="24"/>
        </w:rPr>
        <w:t xml:space="preserve"> intersection of Race (United States Census) and Social class in the United State as well. According to Fryer (2001), structural economic changes have influenced specific aspects of the family. In the US, whether a family is dual or single earner is related to their social class and income, so families are not affected in the same way.</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Middle-class families have certain class-specific problems that arise when family and work </w:t>
      </w:r>
      <w:proofErr w:type="gramStart"/>
      <w:r w:rsidRPr="006C31D7">
        <w:rPr>
          <w:rFonts w:ascii="Times New Roman" w:eastAsia="Times New Roman" w:hAnsi="Times New Roman" w:cs="Times New Roman"/>
          <w:sz w:val="24"/>
          <w:szCs w:val="24"/>
        </w:rPr>
        <w:t>intersects</w:t>
      </w:r>
      <w:proofErr w:type="gramEnd"/>
      <w:r w:rsidRPr="006C31D7">
        <w:rPr>
          <w:rFonts w:ascii="Times New Roman" w:eastAsia="Times New Roman" w:hAnsi="Times New Roman" w:cs="Times New Roman"/>
          <w:sz w:val="24"/>
          <w:szCs w:val="24"/>
        </w:rPr>
        <w:t>. Many of them have to do with the balance, because the middle class have greater access to more stable occupation and the chances for occupational mobility.</w:t>
      </w:r>
    </w:p>
    <w:p w:rsidR="002071D1" w:rsidRPr="006C31D7" w:rsidRDefault="002071D1" w:rsidP="002071D1">
      <w:pPr>
        <w:numPr>
          <w:ilvl w:val="0"/>
          <w:numId w:val="5"/>
        </w:numPr>
        <w:spacing w:after="0" w:line="480" w:lineRule="auto"/>
        <w:ind w:left="360" w:hanging="36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Single parenting</w:t>
      </w:r>
    </w:p>
    <w:p w:rsidR="002071D1" w:rsidRPr="006C31D7" w:rsidRDefault="002071D1" w:rsidP="002071D1">
      <w:pPr>
        <w:spacing w:after="0" w:line="480" w:lineRule="auto"/>
        <w:ind w:left="36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Lower-class families are disproportionately made up of single mother households. This is because of the lack of income incentive to marry other </w:t>
      </w:r>
      <w:proofErr w:type="gramStart"/>
      <w:r w:rsidRPr="006C31D7">
        <w:rPr>
          <w:rFonts w:ascii="Times New Roman" w:eastAsia="Times New Roman" w:hAnsi="Times New Roman" w:cs="Times New Roman"/>
          <w:sz w:val="24"/>
          <w:szCs w:val="24"/>
        </w:rPr>
        <w:t>Lower class</w:t>
      </w:r>
      <w:proofErr w:type="gramEnd"/>
      <w:r w:rsidRPr="006C31D7">
        <w:rPr>
          <w:rFonts w:ascii="Times New Roman" w:eastAsia="Times New Roman" w:hAnsi="Times New Roman" w:cs="Times New Roman"/>
          <w:sz w:val="24"/>
          <w:szCs w:val="24"/>
        </w:rPr>
        <w:t xml:space="preserve"> men among lower class women, and the desire to save marriage for more equality prospects. Unlike middle class women, lower class women do not have the same </w:t>
      </w:r>
      <w:r w:rsidRPr="006C31D7">
        <w:rPr>
          <w:rFonts w:ascii="Times New Roman" w:eastAsia="Times New Roman" w:hAnsi="Times New Roman" w:cs="Times New Roman"/>
          <w:sz w:val="24"/>
          <w:szCs w:val="24"/>
        </w:rPr>
        <w:lastRenderedPageBreak/>
        <w:t>financial and marriage incentives to marry especially in the face of likely divorce. As a result, lower class mothers have less incentive to delay their child beari</w:t>
      </w:r>
      <w:r>
        <w:rPr>
          <w:rFonts w:ascii="Times New Roman" w:eastAsia="Times New Roman" w:hAnsi="Times New Roman" w:cs="Times New Roman"/>
          <w:sz w:val="24"/>
          <w:szCs w:val="24"/>
        </w:rPr>
        <w:t>ng to later years (Kathryn, 2005</w:t>
      </w:r>
      <w:r w:rsidRPr="006C31D7">
        <w:rPr>
          <w:rFonts w:ascii="Times New Roman" w:eastAsia="Times New Roman" w:hAnsi="Times New Roman" w:cs="Times New Roman"/>
          <w:sz w:val="24"/>
          <w:szCs w:val="24"/>
        </w:rPr>
        <w:t>).</w:t>
      </w:r>
    </w:p>
    <w:p w:rsidR="002071D1" w:rsidRPr="00366D91" w:rsidRDefault="002071D1" w:rsidP="002071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6D91">
        <w:rPr>
          <w:rFonts w:ascii="Times New Roman" w:eastAsia="Times New Roman" w:hAnsi="Times New Roman" w:cs="Times New Roman"/>
          <w:sz w:val="24"/>
          <w:szCs w:val="24"/>
        </w:rPr>
        <w:t>Care work</w:t>
      </w:r>
    </w:p>
    <w:p w:rsidR="002071D1" w:rsidRPr="006C31D7" w:rsidRDefault="002071D1" w:rsidP="002071D1">
      <w:pPr>
        <w:spacing w:after="0" w:line="480" w:lineRule="auto"/>
        <w:ind w:left="36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Lower class families and single mother have a much more difficult time negotiating childcare. The breadwinner home makes family and economic model does not applied to single parent families due to the fact that the sing-parent must play both roles at all times and </w:t>
      </w:r>
      <w:proofErr w:type="gramStart"/>
      <w:r w:rsidRPr="006C31D7">
        <w:rPr>
          <w:rFonts w:ascii="Times New Roman" w:eastAsia="Times New Roman" w:hAnsi="Times New Roman" w:cs="Times New Roman"/>
          <w:sz w:val="24"/>
          <w:szCs w:val="24"/>
        </w:rPr>
        <w:t>low income</w:t>
      </w:r>
      <w:proofErr w:type="gramEnd"/>
      <w:r w:rsidRPr="006C31D7">
        <w:rPr>
          <w:rFonts w:ascii="Times New Roman" w:eastAsia="Times New Roman" w:hAnsi="Times New Roman" w:cs="Times New Roman"/>
          <w:sz w:val="24"/>
          <w:szCs w:val="24"/>
        </w:rPr>
        <w:t xml:space="preserve"> mothers spend a higher percentage of their income on child care than middle class mothers. Few low income mothers are happy with their childcare arrangements because low income childcare arrangements suffers from frequent disruptions and in the United State, state assistance for childcare is nowhere near the level of o</w:t>
      </w:r>
      <w:r>
        <w:rPr>
          <w:rFonts w:ascii="Times New Roman" w:eastAsia="Times New Roman" w:hAnsi="Times New Roman" w:cs="Times New Roman"/>
          <w:sz w:val="24"/>
          <w:szCs w:val="24"/>
        </w:rPr>
        <w:t xml:space="preserve">ther developed </w:t>
      </w:r>
      <w:proofErr w:type="gramStart"/>
      <w:r>
        <w:rPr>
          <w:rFonts w:ascii="Times New Roman" w:eastAsia="Times New Roman" w:hAnsi="Times New Roman" w:cs="Times New Roman"/>
          <w:sz w:val="24"/>
          <w:szCs w:val="24"/>
        </w:rPr>
        <w:t>countries.(</w:t>
      </w:r>
      <w:proofErr w:type="gramEnd"/>
      <w:r>
        <w:rPr>
          <w:rFonts w:ascii="Times New Roman" w:eastAsia="Times New Roman" w:hAnsi="Times New Roman" w:cs="Times New Roman"/>
          <w:sz w:val="24"/>
          <w:szCs w:val="24"/>
        </w:rPr>
        <w:t xml:space="preserve"> Trayn</w:t>
      </w:r>
      <w:r w:rsidRPr="006C31D7">
        <w:rPr>
          <w:rFonts w:ascii="Times New Roman" w:eastAsia="Times New Roman" w:hAnsi="Times New Roman" w:cs="Times New Roman"/>
          <w:sz w:val="24"/>
          <w:szCs w:val="24"/>
        </w:rPr>
        <w:t>o</w:t>
      </w:r>
      <w:r>
        <w:rPr>
          <w:rFonts w:ascii="Times New Roman" w:eastAsia="Times New Roman" w:hAnsi="Times New Roman" w:cs="Times New Roman"/>
          <w:sz w:val="24"/>
          <w:szCs w:val="24"/>
        </w:rPr>
        <w:t>r</w:t>
      </w:r>
      <w:r w:rsidRPr="006C31D7">
        <w:rPr>
          <w:rFonts w:ascii="Times New Roman" w:eastAsia="Times New Roman" w:hAnsi="Times New Roman" w:cs="Times New Roman"/>
          <w:sz w:val="24"/>
          <w:szCs w:val="24"/>
        </w:rPr>
        <w:t>,2003).</w:t>
      </w:r>
    </w:p>
    <w:p w:rsidR="002071D1" w:rsidRPr="006C31D7" w:rsidRDefault="002071D1" w:rsidP="002071D1">
      <w:pPr>
        <w:spacing w:after="0" w:line="240" w:lineRule="auto"/>
        <w:ind w:left="360" w:hanging="360"/>
        <w:jc w:val="both"/>
        <w:rPr>
          <w:rFonts w:ascii="Times New Roman" w:eastAsia="Times New Roman" w:hAnsi="Times New Roman" w:cs="Times New Roman"/>
          <w:sz w:val="24"/>
          <w:szCs w:val="24"/>
        </w:rPr>
      </w:pPr>
    </w:p>
    <w:p w:rsidR="002071D1" w:rsidRPr="006C31D7" w:rsidRDefault="002071D1" w:rsidP="002071D1">
      <w:pPr>
        <w:numPr>
          <w:ilvl w:val="0"/>
          <w:numId w:val="7"/>
        </w:numPr>
        <w:spacing w:after="0" w:line="480" w:lineRule="auto"/>
        <w:ind w:left="360" w:hanging="360"/>
        <w:jc w:val="both"/>
        <w:rPr>
          <w:rFonts w:ascii="Times New Roman" w:eastAsia="Times New Roman" w:hAnsi="Times New Roman" w:cs="Times New Roman"/>
          <w:sz w:val="24"/>
          <w:szCs w:val="24"/>
          <w:u w:val="single"/>
        </w:rPr>
      </w:pPr>
      <w:proofErr w:type="spellStart"/>
      <w:r w:rsidRPr="006C31D7">
        <w:rPr>
          <w:rFonts w:ascii="Times New Roman" w:eastAsia="Times New Roman" w:hAnsi="Times New Roman" w:cs="Times New Roman"/>
          <w:sz w:val="24"/>
          <w:szCs w:val="24"/>
        </w:rPr>
        <w:t>Delayedfertility</w:t>
      </w:r>
      <w:proofErr w:type="spellEnd"/>
    </w:p>
    <w:p w:rsidR="002071D1" w:rsidRPr="006C31D7" w:rsidRDefault="002071D1" w:rsidP="002071D1">
      <w:pPr>
        <w:spacing w:after="0" w:line="480" w:lineRule="auto"/>
        <w:ind w:left="36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Middle class women often times delay motherhood until after the peak of their fertility at age 29-30, a delay that has become more common in the last two decades. Motherhood is delayed because of the higher education and career aspirations middle class women often times make the career incentives are too great to pass up. While middle women on average have children at age 29, lower class women typically have children much earlier in their lives because of the lack </w:t>
      </w:r>
      <w:r w:rsidRPr="006C31D7">
        <w:rPr>
          <w:rFonts w:ascii="Times New Roman" w:eastAsia="Times New Roman" w:hAnsi="Times New Roman" w:cs="Times New Roman"/>
          <w:sz w:val="24"/>
          <w:szCs w:val="24"/>
        </w:rPr>
        <w:lastRenderedPageBreak/>
        <w:t>of incentives to delay child birth. Edin and Kefalas (2012) emphasized that, lower class women do not make the same delay because they are oftentimes lacking the career and educational incentives that middle class women have. The delay in fertility becomes a problem among middle class women when they delay childbirth past their fertility peak.</w:t>
      </w:r>
    </w:p>
    <w:p w:rsidR="002071D1" w:rsidRPr="006C31D7" w:rsidRDefault="002071D1" w:rsidP="002071D1">
      <w:pPr>
        <w:numPr>
          <w:ilvl w:val="0"/>
          <w:numId w:val="8"/>
        </w:numPr>
        <w:spacing w:after="0" w:line="480" w:lineRule="auto"/>
        <w:ind w:left="360" w:hanging="36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Inequality in care work</w:t>
      </w:r>
    </w:p>
    <w:p w:rsidR="002071D1" w:rsidRPr="006C31D7" w:rsidRDefault="002071D1" w:rsidP="002071D1">
      <w:pPr>
        <w:spacing w:after="0" w:line="480" w:lineRule="auto"/>
        <w:ind w:left="360" w:hanging="36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According to </w:t>
      </w:r>
      <w:proofErr w:type="spellStart"/>
      <w:r w:rsidRPr="006C31D7">
        <w:rPr>
          <w:rFonts w:ascii="Times New Roman" w:eastAsia="Times New Roman" w:hAnsi="Times New Roman" w:cs="Times New Roman"/>
          <w:sz w:val="24"/>
          <w:szCs w:val="24"/>
        </w:rPr>
        <w:t>Joh</w:t>
      </w:r>
      <w:r w:rsidR="00CC05A1">
        <w:rPr>
          <w:rFonts w:ascii="Times New Roman" w:eastAsia="Times New Roman" w:hAnsi="Times New Roman" w:cs="Times New Roman"/>
          <w:sz w:val="24"/>
          <w:szCs w:val="24"/>
        </w:rPr>
        <w:t>o</w:t>
      </w:r>
      <w:r w:rsidRPr="006C31D7">
        <w:rPr>
          <w:rFonts w:ascii="Times New Roman" w:eastAsia="Times New Roman" w:hAnsi="Times New Roman" w:cs="Times New Roman"/>
          <w:sz w:val="24"/>
          <w:szCs w:val="24"/>
        </w:rPr>
        <w:t>da</w:t>
      </w:r>
      <w:proofErr w:type="spellEnd"/>
      <w:r w:rsidRPr="006C31D7">
        <w:rPr>
          <w:rFonts w:ascii="Times New Roman" w:eastAsia="Times New Roman" w:hAnsi="Times New Roman" w:cs="Times New Roman"/>
          <w:sz w:val="24"/>
          <w:szCs w:val="24"/>
        </w:rPr>
        <w:t xml:space="preserve"> (2003), women in the developed countries, including U.S., still do more hour of house work than their male counterparts, despite their success in the workplace. Professional working mothers on the average do more work and sleepless than their husbands. As a result, many middle-class families have resorted to alternative methods of childcare which may be daycare providers or </w:t>
      </w:r>
      <w:proofErr w:type="spellStart"/>
      <w:r w:rsidRPr="006C31D7">
        <w:rPr>
          <w:rFonts w:ascii="Times New Roman" w:eastAsia="Times New Roman" w:hAnsi="Times New Roman" w:cs="Times New Roman"/>
          <w:sz w:val="24"/>
          <w:szCs w:val="24"/>
        </w:rPr>
        <w:t>centres</w:t>
      </w:r>
      <w:proofErr w:type="spellEnd"/>
      <w:r w:rsidRPr="006C31D7">
        <w:rPr>
          <w:rFonts w:ascii="Times New Roman" w:eastAsia="Times New Roman" w:hAnsi="Times New Roman" w:cs="Times New Roman"/>
          <w:sz w:val="24"/>
          <w:szCs w:val="24"/>
        </w:rPr>
        <w:t>.</w:t>
      </w:r>
    </w:p>
    <w:p w:rsidR="002071D1" w:rsidRPr="006C31D7" w:rsidRDefault="002071D1" w:rsidP="002071D1">
      <w:pPr>
        <w:numPr>
          <w:ilvl w:val="0"/>
          <w:numId w:val="9"/>
        </w:numPr>
        <w:spacing w:after="0" w:line="480" w:lineRule="auto"/>
        <w:ind w:left="360" w:hanging="36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Ideology of motherhood</w:t>
      </w:r>
    </w:p>
    <w:p w:rsidR="002071D1" w:rsidRPr="006C31D7" w:rsidRDefault="002071D1" w:rsidP="002071D1">
      <w:pPr>
        <w:spacing w:after="0" w:line="480" w:lineRule="auto"/>
        <w:ind w:left="36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American women are still culturally and socially required to be mothers first and foremost despite their significant strides in the workplace. The cultural ideas of motherhood in U.S have given birth to a new idea called Supermom. This is an idea whereby a working mother do not only </w:t>
      </w:r>
      <w:proofErr w:type="gramStart"/>
      <w:r w:rsidRPr="006C31D7">
        <w:rPr>
          <w:rFonts w:ascii="Times New Roman" w:eastAsia="Times New Roman" w:hAnsi="Times New Roman" w:cs="Times New Roman"/>
          <w:sz w:val="24"/>
          <w:szCs w:val="24"/>
        </w:rPr>
        <w:t>has</w:t>
      </w:r>
      <w:proofErr w:type="gramEnd"/>
      <w:r w:rsidRPr="006C31D7">
        <w:rPr>
          <w:rFonts w:ascii="Times New Roman" w:eastAsia="Times New Roman" w:hAnsi="Times New Roman" w:cs="Times New Roman"/>
          <w:sz w:val="24"/>
          <w:szCs w:val="24"/>
        </w:rPr>
        <w:t xml:space="preserve"> a wonderful career but also manages to flawlessly balance her family and domestic duties as well. As a result of this Supermom idea, cultural contradictions of motherhood widely exist (Nichol, 2008).</w:t>
      </w:r>
    </w:p>
    <w:p w:rsidR="002071D1" w:rsidRPr="006C31D7" w:rsidRDefault="002B1DC4" w:rsidP="002071D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2.1.17</w:t>
      </w:r>
      <w:r w:rsidR="002071D1" w:rsidRPr="006C31D7">
        <w:rPr>
          <w:rFonts w:ascii="Times New Roman" w:eastAsia="Times New Roman" w:hAnsi="Times New Roman" w:cs="Times New Roman"/>
          <w:b/>
          <w:sz w:val="24"/>
          <w:szCs w:val="24"/>
        </w:rPr>
        <w:t xml:space="preserve"> Effect of work-life imbalance on employees’ productivity</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An explanation of productivity as a concept is deemed relevant before dwelling into the discussion of the effect of Work-life imbalance on employee’s productivity. Joyce (2012) defined productivity as the utilization of resources in producing a product or services. Furthermore, ILO (2005) referred to productivity as the quantity of work that is attained in a unit of time by means of the factors of production. In addition, Bhatti and Qureshi (2007) were of the view that productivity can be seen as a measure of performance that embodies both efficiency and effectiveness.</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There has been larger body of research on the effects of Work-life imbalance and in particular manifestation of work spill over and conflict. In his review of the subject matter, O’Driscoll (2008) identifies research on work and life satisfaction, on wellbeing, mental health and physical health and on individual performance in organizations. </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There is more sophisticated and large body of researches on women’s careers that explore the consequences of various types of family commitment. A typical example is the study of </w:t>
      </w:r>
      <w:proofErr w:type="spellStart"/>
      <w:r w:rsidRPr="006C31D7">
        <w:rPr>
          <w:rFonts w:ascii="Times New Roman" w:eastAsia="Times New Roman" w:hAnsi="Times New Roman" w:cs="Times New Roman"/>
          <w:sz w:val="24"/>
          <w:szCs w:val="24"/>
        </w:rPr>
        <w:t>Vinokur</w:t>
      </w:r>
      <w:proofErr w:type="spellEnd"/>
      <w:r w:rsidRPr="006C31D7">
        <w:rPr>
          <w:rFonts w:ascii="Times New Roman" w:eastAsia="Times New Roman" w:hAnsi="Times New Roman" w:cs="Times New Roman"/>
          <w:sz w:val="24"/>
          <w:szCs w:val="24"/>
        </w:rPr>
        <w:t xml:space="preserve"> and Buck (2007) who examined the impact of work and family stressors and conflicts on the mental health and functioning of women in the U.S. Air force. Using structural equation modeling, they find that marital and parental family roles had a different effect. They also found that high involvement in family and or work affected the outcome. Both job and marital distress and family work conflict had </w:t>
      </w:r>
      <w:r w:rsidRPr="006C31D7">
        <w:rPr>
          <w:rFonts w:ascii="Times New Roman" w:eastAsia="Times New Roman" w:hAnsi="Times New Roman" w:cs="Times New Roman"/>
          <w:sz w:val="24"/>
          <w:szCs w:val="24"/>
        </w:rPr>
        <w:lastRenderedPageBreak/>
        <w:t>adverse effects on mental health. High involvement in job and family had a beneficial impact on distress but a negative impact on work-family conflict.</w:t>
      </w:r>
    </w:p>
    <w:p w:rsidR="00AE1DA2" w:rsidRPr="008B3DF3" w:rsidRDefault="002071D1" w:rsidP="008B3DF3">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There is another</w:t>
      </w:r>
      <w:r w:rsidR="004C12EA">
        <w:rPr>
          <w:rFonts w:ascii="Times New Roman" w:eastAsia="Times New Roman" w:hAnsi="Times New Roman" w:cs="Times New Roman"/>
          <w:sz w:val="24"/>
          <w:szCs w:val="24"/>
        </w:rPr>
        <w:t xml:space="preserve"> extensive body of researchers f</w:t>
      </w:r>
      <w:r w:rsidRPr="006C31D7">
        <w:rPr>
          <w:rFonts w:ascii="Times New Roman" w:eastAsia="Times New Roman" w:hAnsi="Times New Roman" w:cs="Times New Roman"/>
          <w:sz w:val="24"/>
          <w:szCs w:val="24"/>
        </w:rPr>
        <w:t>r</w:t>
      </w:r>
      <w:r w:rsidR="004C12EA">
        <w:rPr>
          <w:rFonts w:ascii="Times New Roman" w:eastAsia="Times New Roman" w:hAnsi="Times New Roman" w:cs="Times New Roman"/>
          <w:sz w:val="24"/>
          <w:szCs w:val="24"/>
        </w:rPr>
        <w:t>o</w:t>
      </w:r>
      <w:r w:rsidRPr="006C31D7">
        <w:rPr>
          <w:rFonts w:ascii="Times New Roman" w:eastAsia="Times New Roman" w:hAnsi="Times New Roman" w:cs="Times New Roman"/>
          <w:sz w:val="24"/>
          <w:szCs w:val="24"/>
        </w:rPr>
        <w:t>m Europe, North America and Australia that demonstrates the negative consequences of unemployment on the individual well-being and family functioning. There are two main types of model to use: The deprivation model and the agency model. The deprivation model is specifically associat</w:t>
      </w:r>
      <w:r>
        <w:rPr>
          <w:rFonts w:ascii="Times New Roman" w:eastAsia="Times New Roman" w:hAnsi="Times New Roman" w:cs="Times New Roman"/>
          <w:sz w:val="24"/>
          <w:szCs w:val="24"/>
        </w:rPr>
        <w:t xml:space="preserve">ed with the work of </w:t>
      </w:r>
      <w:proofErr w:type="spellStart"/>
      <w:r>
        <w:rPr>
          <w:rFonts w:ascii="Times New Roman" w:eastAsia="Times New Roman" w:hAnsi="Times New Roman" w:cs="Times New Roman"/>
          <w:sz w:val="24"/>
          <w:szCs w:val="24"/>
        </w:rPr>
        <w:t>Johoda</w:t>
      </w:r>
      <w:proofErr w:type="spellEnd"/>
      <w:r>
        <w:rPr>
          <w:rFonts w:ascii="Times New Roman" w:eastAsia="Times New Roman" w:hAnsi="Times New Roman" w:cs="Times New Roman"/>
          <w:sz w:val="24"/>
          <w:szCs w:val="24"/>
        </w:rPr>
        <w:t xml:space="preserve"> (2003</w:t>
      </w:r>
      <w:r w:rsidRPr="006C31D7">
        <w:rPr>
          <w:rFonts w:ascii="Times New Roman" w:eastAsia="Times New Roman" w:hAnsi="Times New Roman" w:cs="Times New Roman"/>
          <w:sz w:val="24"/>
          <w:szCs w:val="24"/>
        </w:rPr>
        <w:t>) and emphasizes the latent functions of work such as providing a time structure, eternal demands to perform a role and status in the society, all of which are largely lost among those experiencing unemployment. In contrast, agency model according to Fryer (2001) give much greater weight to individual interpretation and action rather than treating the experience of unemployment as standard and negative. Agency model helps to shape expectations about the future and has been shown in quite carefully controlled experiments to be subject to change through cognitive intervention. Whichever model we choose to adopt, some sort of integration can be achieved, the evidence suggest that Work-life imbalance reflected in too little work is at least as serious if not more as imbalance caused by too much work.</w:t>
      </w:r>
    </w:p>
    <w:p w:rsidR="002071D1" w:rsidRPr="006C31D7" w:rsidRDefault="002B1DC4" w:rsidP="002071D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2.1.18</w:t>
      </w:r>
      <w:r w:rsidR="002071D1" w:rsidRPr="006C31D7">
        <w:rPr>
          <w:rFonts w:ascii="Times New Roman" w:eastAsia="Times New Roman" w:hAnsi="Times New Roman" w:cs="Times New Roman"/>
          <w:b/>
          <w:sz w:val="24"/>
          <w:szCs w:val="24"/>
        </w:rPr>
        <w:t xml:space="preserve"> Effect of Work-life imbalance on the organization</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incompatibility between the demands from work and non</w:t>
      </w:r>
      <w:r>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 xml:space="preserve">work domain give rise to conflict or imbalance and consequently pose negative impact on the organization as </w:t>
      </w:r>
      <w:r w:rsidRPr="006C31D7">
        <w:rPr>
          <w:rFonts w:ascii="Times New Roman" w:eastAsia="Times New Roman" w:hAnsi="Times New Roman" w:cs="Times New Roman"/>
          <w:sz w:val="24"/>
          <w:szCs w:val="24"/>
        </w:rPr>
        <w:lastRenderedPageBreak/>
        <w:t xml:space="preserve">a whole. As a predictor of </w:t>
      </w:r>
      <w:proofErr w:type="gramStart"/>
      <w:r w:rsidRPr="006C31D7">
        <w:rPr>
          <w:rFonts w:ascii="Times New Roman" w:eastAsia="Times New Roman" w:hAnsi="Times New Roman" w:cs="Times New Roman"/>
          <w:sz w:val="24"/>
          <w:szCs w:val="24"/>
        </w:rPr>
        <w:t>work related</w:t>
      </w:r>
      <w:proofErr w:type="gramEnd"/>
      <w:r w:rsidRPr="006C31D7">
        <w:rPr>
          <w:rFonts w:ascii="Times New Roman" w:eastAsia="Times New Roman" w:hAnsi="Times New Roman" w:cs="Times New Roman"/>
          <w:sz w:val="24"/>
          <w:szCs w:val="24"/>
        </w:rPr>
        <w:t xml:space="preserve"> consequences, work-family conflict (WFC) has been associated with negative workplace outcomes such as absenteeism, low productivity, job dissatisfaction and even intention to leave the job. Furthermore, health workers who experienced work-family conflict have been found to ensure increased physical and mental risks, under performance in family responsibilities, reduced family and life satisfaction and poor marital adjustment (Irving, 2000).</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The most distal of the consequences of work-family conflict, as purported by proposed model is employee intention to turnover. Given that it is the final outcome in a chain of other outcomes, the model proposed that relationship between job stress and intention to turnover is mediated by burnout, organizational commitment and job satisfaction. Each of these three variables has been found to have consistent and robust relationships to intention to turnover (Irving, 2000). </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Studies examining the relationship between work-family conflict and intention to turnover have produced mixed results. </w:t>
      </w:r>
      <w:proofErr w:type="spellStart"/>
      <w:r w:rsidRPr="006C31D7">
        <w:rPr>
          <w:rFonts w:ascii="Times New Roman" w:eastAsia="Times New Roman" w:hAnsi="Times New Roman" w:cs="Times New Roman"/>
          <w:sz w:val="24"/>
          <w:szCs w:val="24"/>
        </w:rPr>
        <w:t>Kossek</w:t>
      </w:r>
      <w:proofErr w:type="spellEnd"/>
      <w:r w:rsidRPr="006C31D7">
        <w:rPr>
          <w:rFonts w:ascii="Times New Roman" w:eastAsia="Times New Roman" w:hAnsi="Times New Roman" w:cs="Times New Roman"/>
          <w:sz w:val="24"/>
          <w:szCs w:val="24"/>
        </w:rPr>
        <w:t xml:space="preserve"> and Ozeki (2001) exerted that, while some researchers have found significant relationships between work-family conflict and intentions to turnover, others have found negative relationships or no relationship between the two variables. </w:t>
      </w:r>
      <w:proofErr w:type="spellStart"/>
      <w:r w:rsidRPr="006C31D7">
        <w:rPr>
          <w:rFonts w:ascii="Times New Roman" w:eastAsia="Times New Roman" w:hAnsi="Times New Roman" w:cs="Times New Roman"/>
          <w:sz w:val="24"/>
          <w:szCs w:val="24"/>
        </w:rPr>
        <w:t>Netemeyer</w:t>
      </w:r>
      <w:proofErr w:type="spellEnd"/>
      <w:r w:rsidRPr="006C31D7">
        <w:rPr>
          <w:rFonts w:ascii="Times New Roman" w:eastAsia="Times New Roman" w:hAnsi="Times New Roman" w:cs="Times New Roman"/>
          <w:sz w:val="24"/>
          <w:szCs w:val="24"/>
        </w:rPr>
        <w:t xml:space="preserve"> et al. (1996) in their study pointed out that work-family conflict would be positively related to intention to turnover. In the three samples tested, the researchers found significant correlations between work-family conflict and intentions to turnover. In another study, work-family conflict was </w:t>
      </w:r>
      <w:r w:rsidRPr="006C31D7">
        <w:rPr>
          <w:rFonts w:ascii="Times New Roman" w:eastAsia="Times New Roman" w:hAnsi="Times New Roman" w:cs="Times New Roman"/>
          <w:sz w:val="24"/>
          <w:szCs w:val="24"/>
        </w:rPr>
        <w:lastRenderedPageBreak/>
        <w:t>inversely related to intention to remain in an organization as the results show a high negative correla</w:t>
      </w:r>
      <w:r w:rsidR="00022A75">
        <w:rPr>
          <w:rFonts w:ascii="Times New Roman" w:eastAsia="Times New Roman" w:hAnsi="Times New Roman" w:cs="Times New Roman"/>
          <w:sz w:val="24"/>
          <w:szCs w:val="24"/>
        </w:rPr>
        <w:t>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Lyness</w:t>
      </w:r>
      <w:proofErr w:type="spellEnd"/>
      <w:r>
        <w:rPr>
          <w:rFonts w:ascii="Times New Roman" w:eastAsia="Times New Roman" w:hAnsi="Times New Roman" w:cs="Times New Roman"/>
          <w:sz w:val="24"/>
          <w:szCs w:val="24"/>
        </w:rPr>
        <w:t xml:space="preserve"> and Thompson, 1999</w:t>
      </w:r>
      <w:r w:rsidRPr="006C31D7">
        <w:rPr>
          <w:rFonts w:ascii="Times New Roman" w:eastAsia="Times New Roman" w:hAnsi="Times New Roman" w:cs="Times New Roman"/>
          <w:sz w:val="24"/>
          <w:szCs w:val="24"/>
        </w:rPr>
        <w:t>).</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In the result of another study conducted by Boyar et al. (2009), indicated that work-family conflict and intensions to turnover were positively related. Furthermore, the tri-cultural study conducted by </w:t>
      </w:r>
      <w:proofErr w:type="spellStart"/>
      <w:r w:rsidRPr="006C31D7">
        <w:rPr>
          <w:rFonts w:ascii="Times New Roman" w:eastAsia="Times New Roman" w:hAnsi="Times New Roman" w:cs="Times New Roman"/>
          <w:sz w:val="24"/>
          <w:szCs w:val="24"/>
        </w:rPr>
        <w:t>Netemeyer</w:t>
      </w:r>
      <w:proofErr w:type="spellEnd"/>
      <w:r w:rsidRPr="006C31D7">
        <w:rPr>
          <w:rFonts w:ascii="Times New Roman" w:eastAsia="Times New Roman" w:hAnsi="Times New Roman" w:cs="Times New Roman"/>
          <w:sz w:val="24"/>
          <w:szCs w:val="24"/>
        </w:rPr>
        <w:t xml:space="preserve"> et al. (2011) proposed that, work-family conflict would predict intention to turnover, which as predicted, produced positive correlations, although, these results seem to suggest that persons who suffer from high levels of work-family conflicts are more likely to have the feeling of living the organization, others, in their studies suggested quitting the opposite. For example, in the job-source dimension of work-family conflict was positively related to intention to turnover while job-parent and job-homemaker dimensions of work-family conflict were negatively related to intention to turnover.</w:t>
      </w:r>
    </w:p>
    <w:p w:rsidR="002071D1" w:rsidRDefault="002071D1" w:rsidP="002071D1">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noted by Allen et al. (2014</w:t>
      </w:r>
      <w:r w:rsidRPr="006C31D7">
        <w:rPr>
          <w:rFonts w:ascii="Times New Roman" w:eastAsia="Times New Roman" w:hAnsi="Times New Roman" w:cs="Times New Roman"/>
          <w:sz w:val="24"/>
          <w:szCs w:val="24"/>
        </w:rPr>
        <w:t>) that, the majority of the results seems to suggest a positive relationship between family conflict and intention to turnover more, more research study has to be done to examine the nature of the relationship.</w:t>
      </w:r>
    </w:p>
    <w:p w:rsidR="001C2A72" w:rsidRPr="006C31D7" w:rsidRDefault="001C2A72" w:rsidP="002071D1">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social conflict </w:t>
      </w:r>
      <w:r w:rsidR="00B62C53">
        <w:rPr>
          <w:rFonts w:ascii="Times New Roman" w:eastAsia="Times New Roman" w:hAnsi="Times New Roman" w:cs="Times New Roman"/>
          <w:sz w:val="24"/>
          <w:szCs w:val="24"/>
        </w:rPr>
        <w:t xml:space="preserve">(WSC) </w:t>
      </w:r>
      <w:r w:rsidR="00A91511">
        <w:rPr>
          <w:rFonts w:ascii="Times New Roman" w:eastAsia="Times New Roman" w:hAnsi="Times New Roman" w:cs="Times New Roman"/>
          <w:sz w:val="24"/>
          <w:szCs w:val="24"/>
        </w:rPr>
        <w:t>occurs when the demands at work interferes with the ability of employees to participate in social activities</w:t>
      </w:r>
      <w:r w:rsidR="0035077D">
        <w:rPr>
          <w:rFonts w:ascii="Times New Roman" w:eastAsia="Times New Roman" w:hAnsi="Times New Roman" w:cs="Times New Roman"/>
          <w:sz w:val="24"/>
          <w:szCs w:val="24"/>
        </w:rPr>
        <w:t xml:space="preserve">. WSC </w:t>
      </w:r>
      <w:r>
        <w:rPr>
          <w:rFonts w:ascii="Times New Roman" w:eastAsia="Times New Roman" w:hAnsi="Times New Roman" w:cs="Times New Roman"/>
          <w:sz w:val="24"/>
          <w:szCs w:val="24"/>
        </w:rPr>
        <w:t xml:space="preserve">as a predictor of work related </w:t>
      </w:r>
      <w:proofErr w:type="spellStart"/>
      <w:r>
        <w:rPr>
          <w:rFonts w:ascii="Times New Roman" w:eastAsia="Times New Roman" w:hAnsi="Times New Roman" w:cs="Times New Roman"/>
          <w:sz w:val="24"/>
          <w:szCs w:val="24"/>
        </w:rPr>
        <w:t>consequences</w:t>
      </w:r>
      <w:r w:rsidR="00B62C53">
        <w:rPr>
          <w:rFonts w:ascii="Times New Roman" w:eastAsia="Times New Roman" w:hAnsi="Times New Roman" w:cs="Times New Roman"/>
          <w:sz w:val="24"/>
          <w:szCs w:val="24"/>
        </w:rPr>
        <w:t>as</w:t>
      </w:r>
      <w:proofErr w:type="spellEnd"/>
      <w:r w:rsidR="00B62C53">
        <w:rPr>
          <w:rFonts w:ascii="Times New Roman" w:eastAsia="Times New Roman" w:hAnsi="Times New Roman" w:cs="Times New Roman"/>
          <w:sz w:val="24"/>
          <w:szCs w:val="24"/>
        </w:rPr>
        <w:t xml:space="preserve"> been associated with negative workplace outcomes such as low productivity, job dissatisfaction, absenteeism, increased physical and m</w:t>
      </w:r>
      <w:r w:rsidR="00D4765D">
        <w:rPr>
          <w:rFonts w:ascii="Times New Roman" w:eastAsia="Times New Roman" w:hAnsi="Times New Roman" w:cs="Times New Roman"/>
          <w:sz w:val="24"/>
          <w:szCs w:val="24"/>
        </w:rPr>
        <w:t xml:space="preserve">ental risk, </w:t>
      </w:r>
      <w:r w:rsidR="00D4765D">
        <w:rPr>
          <w:rFonts w:ascii="Times New Roman" w:eastAsia="Times New Roman" w:hAnsi="Times New Roman" w:cs="Times New Roman"/>
          <w:sz w:val="24"/>
          <w:szCs w:val="24"/>
        </w:rPr>
        <w:lastRenderedPageBreak/>
        <w:t xml:space="preserve">unhappiness, </w:t>
      </w:r>
      <w:proofErr w:type="spellStart"/>
      <w:r w:rsidR="00D4765D">
        <w:rPr>
          <w:rFonts w:ascii="Times New Roman" w:eastAsia="Times New Roman" w:hAnsi="Times New Roman" w:cs="Times New Roman"/>
          <w:sz w:val="24"/>
          <w:szCs w:val="24"/>
        </w:rPr>
        <w:t>tiredness</w:t>
      </w:r>
      <w:r w:rsidR="00B62C53">
        <w:rPr>
          <w:rFonts w:ascii="Times New Roman" w:eastAsia="Times New Roman" w:hAnsi="Times New Roman" w:cs="Times New Roman"/>
          <w:sz w:val="24"/>
          <w:szCs w:val="24"/>
        </w:rPr>
        <w:t>among</w:t>
      </w:r>
      <w:proofErr w:type="spellEnd"/>
      <w:r w:rsidR="00B62C53">
        <w:rPr>
          <w:rFonts w:ascii="Times New Roman" w:eastAsia="Times New Roman" w:hAnsi="Times New Roman" w:cs="Times New Roman"/>
          <w:sz w:val="24"/>
          <w:szCs w:val="24"/>
        </w:rPr>
        <w:t xml:space="preserve"> others. WSC in employees</w:t>
      </w:r>
      <w:r w:rsidR="0035077D">
        <w:rPr>
          <w:rFonts w:ascii="Times New Roman" w:eastAsia="Times New Roman" w:hAnsi="Times New Roman" w:cs="Times New Roman"/>
          <w:sz w:val="24"/>
          <w:szCs w:val="24"/>
        </w:rPr>
        <w:t>’</w:t>
      </w:r>
      <w:r w:rsidR="00B62C53">
        <w:rPr>
          <w:rFonts w:ascii="Times New Roman" w:eastAsia="Times New Roman" w:hAnsi="Times New Roman" w:cs="Times New Roman"/>
          <w:sz w:val="24"/>
          <w:szCs w:val="24"/>
        </w:rPr>
        <w:t xml:space="preserve"> personal lives causes negative attitude and</w:t>
      </w:r>
      <w:r w:rsidR="00A91511">
        <w:rPr>
          <w:rFonts w:ascii="Times New Roman" w:eastAsia="Times New Roman" w:hAnsi="Times New Roman" w:cs="Times New Roman"/>
          <w:sz w:val="24"/>
          <w:szCs w:val="24"/>
        </w:rPr>
        <w:t xml:space="preserve"> </w:t>
      </w:r>
      <w:proofErr w:type="spellStart"/>
      <w:proofErr w:type="gramStart"/>
      <w:r w:rsidR="00A91511">
        <w:rPr>
          <w:rFonts w:ascii="Times New Roman" w:eastAsia="Times New Roman" w:hAnsi="Times New Roman" w:cs="Times New Roman"/>
          <w:sz w:val="24"/>
          <w:szCs w:val="24"/>
        </w:rPr>
        <w:t>behaviors.However</w:t>
      </w:r>
      <w:proofErr w:type="spellEnd"/>
      <w:proofErr w:type="gramEnd"/>
      <w:r w:rsidR="00A91511">
        <w:rPr>
          <w:rFonts w:ascii="Times New Roman" w:eastAsia="Times New Roman" w:hAnsi="Times New Roman" w:cs="Times New Roman"/>
          <w:sz w:val="24"/>
          <w:szCs w:val="24"/>
        </w:rPr>
        <w:t>, few studies have concen</w:t>
      </w:r>
      <w:r w:rsidR="0035077D">
        <w:rPr>
          <w:rFonts w:ascii="Times New Roman" w:eastAsia="Times New Roman" w:hAnsi="Times New Roman" w:cs="Times New Roman"/>
          <w:sz w:val="24"/>
          <w:szCs w:val="24"/>
        </w:rPr>
        <w:t>tra</w:t>
      </w:r>
      <w:r w:rsidR="00A91511">
        <w:rPr>
          <w:rFonts w:ascii="Times New Roman" w:eastAsia="Times New Roman" w:hAnsi="Times New Roman" w:cs="Times New Roman"/>
          <w:sz w:val="24"/>
          <w:szCs w:val="24"/>
        </w:rPr>
        <w:t>ted on the consequences of work social conflict.</w:t>
      </w:r>
      <w:r w:rsidR="0035077D">
        <w:rPr>
          <w:rFonts w:ascii="Times New Roman" w:eastAsia="Times New Roman" w:hAnsi="Times New Roman" w:cs="Times New Roman"/>
          <w:sz w:val="24"/>
          <w:szCs w:val="24"/>
        </w:rPr>
        <w:t xml:space="preserve"> </w:t>
      </w:r>
      <w:proofErr w:type="spellStart"/>
      <w:r w:rsidR="0035077D">
        <w:rPr>
          <w:rFonts w:ascii="Times New Roman" w:eastAsia="Times New Roman" w:hAnsi="Times New Roman" w:cs="Times New Roman"/>
          <w:sz w:val="24"/>
          <w:szCs w:val="24"/>
        </w:rPr>
        <w:t>W</w:t>
      </w:r>
      <w:r w:rsidR="00A91511">
        <w:rPr>
          <w:rFonts w:ascii="Times New Roman" w:eastAsia="Times New Roman" w:hAnsi="Times New Roman" w:cs="Times New Roman"/>
          <w:sz w:val="24"/>
          <w:szCs w:val="24"/>
        </w:rPr>
        <w:t>orksocial</w:t>
      </w:r>
      <w:proofErr w:type="spellEnd"/>
      <w:r w:rsidR="00A91511">
        <w:rPr>
          <w:rFonts w:ascii="Times New Roman" w:eastAsia="Times New Roman" w:hAnsi="Times New Roman" w:cs="Times New Roman"/>
          <w:sz w:val="24"/>
          <w:szCs w:val="24"/>
        </w:rPr>
        <w:t xml:space="preserve"> conflict is negatively associated to job productivity (Ford, Heinen &amp; Langkamer,2007), organizational commitment (Siegel et al,2005) and life quality (Rice, </w:t>
      </w:r>
      <w:proofErr w:type="spellStart"/>
      <w:r w:rsidR="00A91511">
        <w:rPr>
          <w:rFonts w:ascii="Times New Roman" w:eastAsia="Times New Roman" w:hAnsi="Times New Roman" w:cs="Times New Roman"/>
          <w:sz w:val="24"/>
          <w:szCs w:val="24"/>
        </w:rPr>
        <w:t>Frone&amp;McFarlin</w:t>
      </w:r>
      <w:proofErr w:type="spellEnd"/>
      <w:r w:rsidR="00A91511">
        <w:rPr>
          <w:rFonts w:ascii="Times New Roman" w:eastAsia="Times New Roman" w:hAnsi="Times New Roman" w:cs="Times New Roman"/>
          <w:sz w:val="24"/>
          <w:szCs w:val="24"/>
        </w:rPr>
        <w:t xml:space="preserve"> 1992).</w:t>
      </w:r>
    </w:p>
    <w:p w:rsidR="002071D1" w:rsidRPr="006C31D7" w:rsidRDefault="002B1DC4" w:rsidP="002071D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2.1.19</w:t>
      </w:r>
      <w:r w:rsidR="002071D1" w:rsidRPr="00097727">
        <w:rPr>
          <w:rFonts w:ascii="Times New Roman" w:eastAsia="Times New Roman" w:hAnsi="Times New Roman" w:cs="Times New Roman"/>
          <w:b/>
          <w:sz w:val="24"/>
          <w:szCs w:val="24"/>
        </w:rPr>
        <w:t>Improving</w:t>
      </w:r>
      <w:r w:rsidR="002071D1" w:rsidRPr="006C31D7">
        <w:rPr>
          <w:rFonts w:ascii="Times New Roman" w:eastAsia="Times New Roman" w:hAnsi="Times New Roman" w:cs="Times New Roman"/>
          <w:b/>
          <w:sz w:val="24"/>
          <w:szCs w:val="24"/>
        </w:rPr>
        <w:t xml:space="preserve"> proper Work-life balance in an organization</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There are several ways of enhancing effecting work family friendly policies in an organization. According to Irving (2002), there are many workplace policies that can reduce the load of work-family balance for many families. Some options in family friendly work places include providing paid leave or option for reduced hour or flexible working options etc. </w:t>
      </w:r>
      <w:proofErr w:type="spellStart"/>
      <w:r w:rsidRPr="006C31D7">
        <w:rPr>
          <w:rFonts w:ascii="Times New Roman" w:eastAsia="Times New Roman" w:hAnsi="Times New Roman" w:cs="Times New Roman"/>
          <w:sz w:val="24"/>
          <w:szCs w:val="24"/>
        </w:rPr>
        <w:t>organi</w:t>
      </w:r>
      <w:r w:rsidR="00D4765D">
        <w:rPr>
          <w:rFonts w:ascii="Times New Roman" w:eastAsia="Times New Roman" w:hAnsi="Times New Roman" w:cs="Times New Roman"/>
          <w:sz w:val="24"/>
          <w:szCs w:val="24"/>
        </w:rPr>
        <w:t>s</w:t>
      </w:r>
      <w:r w:rsidRPr="006C31D7">
        <w:rPr>
          <w:rFonts w:ascii="Times New Roman" w:eastAsia="Times New Roman" w:hAnsi="Times New Roman" w:cs="Times New Roman"/>
          <w:sz w:val="24"/>
          <w:szCs w:val="24"/>
        </w:rPr>
        <w:t>ations</w:t>
      </w:r>
      <w:proofErr w:type="spellEnd"/>
      <w:r w:rsidRPr="006C31D7">
        <w:rPr>
          <w:rFonts w:ascii="Times New Roman" w:eastAsia="Times New Roman" w:hAnsi="Times New Roman" w:cs="Times New Roman"/>
          <w:sz w:val="24"/>
          <w:szCs w:val="24"/>
        </w:rPr>
        <w:t xml:space="preserve"> are realizing that medical staff with well-balanced family and work lives are actually important to firms: workplace childcare assistance can increase productivity and morale among health workers as well as lessen turnover intention, accidents and absenteeism and also reduce job dissatisfaction or various forms of workplace deviances.</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There are several other options of work-family policies that lead to happier and more effective and efficient health workers. Some of these practices include educational classes, such as classes on the wellbeing of a newborn baby or family put on by the company, that has been shown to be associated with less reported work-family </w:t>
      </w:r>
      <w:r w:rsidRPr="006C31D7">
        <w:rPr>
          <w:rFonts w:ascii="Times New Roman" w:eastAsia="Times New Roman" w:hAnsi="Times New Roman" w:cs="Times New Roman"/>
          <w:sz w:val="24"/>
          <w:szCs w:val="24"/>
        </w:rPr>
        <w:lastRenderedPageBreak/>
        <w:t>conflict. A breast milk pumping room could be one of the most helpful work-family practices for a company and family.</w:t>
      </w:r>
    </w:p>
    <w:p w:rsidR="002071D1" w:rsidRPr="006C31D7" w:rsidRDefault="004C12EA" w:rsidP="002071D1">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2071D1" w:rsidRPr="006C31D7">
        <w:rPr>
          <w:rFonts w:ascii="Times New Roman" w:eastAsia="Times New Roman" w:hAnsi="Times New Roman" w:cs="Times New Roman"/>
          <w:sz w:val="24"/>
          <w:szCs w:val="24"/>
        </w:rPr>
        <w:t xml:space="preserve"> European Agency for Safety and Health at </w:t>
      </w:r>
      <w:r>
        <w:rPr>
          <w:rFonts w:ascii="Times New Roman" w:eastAsia="Times New Roman" w:hAnsi="Times New Roman" w:cs="Times New Roman"/>
          <w:sz w:val="24"/>
          <w:szCs w:val="24"/>
        </w:rPr>
        <w:t>Work study (2013) found that 86%</w:t>
      </w:r>
      <w:r w:rsidR="002071D1" w:rsidRPr="006C31D7">
        <w:rPr>
          <w:rFonts w:ascii="Times New Roman" w:eastAsia="Times New Roman" w:hAnsi="Times New Roman" w:cs="Times New Roman"/>
          <w:sz w:val="24"/>
          <w:szCs w:val="24"/>
        </w:rPr>
        <w:t xml:space="preserve"> of breastfed infants experienced no illness during the </w:t>
      </w:r>
      <w:proofErr w:type="gramStart"/>
      <w:r w:rsidR="002071D1" w:rsidRPr="006C31D7">
        <w:rPr>
          <w:rFonts w:ascii="Times New Roman" w:eastAsia="Times New Roman" w:hAnsi="Times New Roman" w:cs="Times New Roman"/>
          <w:sz w:val="24"/>
          <w:szCs w:val="24"/>
        </w:rPr>
        <w:t>first year</w:t>
      </w:r>
      <w:proofErr w:type="gramEnd"/>
      <w:r w:rsidR="002071D1" w:rsidRPr="006C31D7">
        <w:rPr>
          <w:rFonts w:ascii="Times New Roman" w:eastAsia="Times New Roman" w:hAnsi="Times New Roman" w:cs="Times New Roman"/>
          <w:sz w:val="24"/>
          <w:szCs w:val="24"/>
        </w:rPr>
        <w:t xml:space="preserve"> duration of the study and another study found breastfeeding infants decreases the chances of acute infections and also lower healthcare costs. This prolonged breast feeding saved one company $240,000 in health care savings and $60,000 in reduced absenteeism. Some other work-family friendly options that could assist the family and the University of Ilorin Teaching Hospital include various scheduling or employee assistance programs such as leave with pay, flexi-time, tele-working, compressed work hours, par-time work etc. Health workers of UITH who have these flexibilities will increase productivity, commitment, and job satisfaction and which will in turn lead to less work-family imbalance.</w:t>
      </w:r>
    </w:p>
    <w:p w:rsidR="002071D1" w:rsidRPr="006C31D7" w:rsidRDefault="002B1DC4" w:rsidP="002071D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2.1.20</w:t>
      </w:r>
      <w:r w:rsidR="002071D1" w:rsidRPr="006C31D7">
        <w:rPr>
          <w:rFonts w:ascii="Times New Roman" w:eastAsia="Times New Roman" w:hAnsi="Times New Roman" w:cs="Times New Roman"/>
          <w:b/>
          <w:sz w:val="24"/>
          <w:szCs w:val="24"/>
        </w:rPr>
        <w:t xml:space="preserve"> A link between work-life balance and health workers performance</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A common dilemma for many people is how they manage all competing demands in work and life and avoid letting any negative effects of work spill over into their personal lives. The difficulties of balancing between work and family have become one of the issues among scholars. In order to balance work and family life, men and women have created ways to solve this ménage in the society.</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lastRenderedPageBreak/>
        <w:t xml:space="preserve">Many literatures </w:t>
      </w:r>
      <w:proofErr w:type="gramStart"/>
      <w:r w:rsidRPr="006C31D7">
        <w:rPr>
          <w:rFonts w:ascii="Times New Roman" w:eastAsia="Times New Roman" w:hAnsi="Times New Roman" w:cs="Times New Roman"/>
          <w:sz w:val="24"/>
          <w:szCs w:val="24"/>
        </w:rPr>
        <w:t>focuses</w:t>
      </w:r>
      <w:proofErr w:type="gramEnd"/>
      <w:r w:rsidRPr="006C31D7">
        <w:rPr>
          <w:rFonts w:ascii="Times New Roman" w:eastAsia="Times New Roman" w:hAnsi="Times New Roman" w:cs="Times New Roman"/>
          <w:sz w:val="24"/>
          <w:szCs w:val="24"/>
        </w:rPr>
        <w:t xml:space="preserve"> on the difficulties of balancing work and family, several other literatures focuses on the difficulties of balancing both w</w:t>
      </w:r>
      <w:r>
        <w:rPr>
          <w:rFonts w:ascii="Times New Roman" w:eastAsia="Times New Roman" w:hAnsi="Times New Roman" w:cs="Times New Roman"/>
          <w:sz w:val="24"/>
          <w:szCs w:val="24"/>
        </w:rPr>
        <w:t>ork and family. As Hertz’s (1999</w:t>
      </w:r>
      <w:r w:rsidRPr="006C31D7">
        <w:rPr>
          <w:rFonts w:ascii="Times New Roman" w:eastAsia="Times New Roman" w:hAnsi="Times New Roman" w:cs="Times New Roman"/>
          <w:sz w:val="24"/>
          <w:szCs w:val="24"/>
        </w:rPr>
        <w:t xml:space="preserve">) study revealed that, contemporary dual earner couples have challenges different from the traditional ideal marriage. “Work and its rewards still shape a couple’s life chances, but instead of being a single career or job defining marital roles, you can be two careers marital roles qualifying each spouse as a breadwinner”. Organizational Work-life and performance can be examined through various theoretical and substantive conceptualizations, and there are several substantive conceptualizations, and there are several substantive researches that present numerous definitions and aspect that comprise medical profession and what satisfies them. These varying aspects of medical Work-life and satisfaction can also be perceived and interpreted differently by researchers, as well as, the directorate with the Hospital and department they work.                                                                                                               </w:t>
      </w:r>
    </w:p>
    <w:p w:rsidR="002071D1" w:rsidRPr="006C31D7" w:rsidRDefault="002B1DC4" w:rsidP="002071D1">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2.1.2</w:t>
      </w:r>
      <w:r w:rsidR="00AE1DA2">
        <w:rPr>
          <w:rFonts w:ascii="Times New Roman" w:eastAsia="Calibri" w:hAnsi="Times New Roman" w:cs="Times New Roman"/>
          <w:b/>
          <w:sz w:val="24"/>
          <w:szCs w:val="24"/>
        </w:rPr>
        <w:t>1</w:t>
      </w:r>
      <w:r w:rsidR="002071D1" w:rsidRPr="006C31D7">
        <w:rPr>
          <w:rFonts w:ascii="Times New Roman" w:eastAsia="Calibri" w:hAnsi="Times New Roman" w:cs="Times New Roman"/>
          <w:b/>
          <w:sz w:val="24"/>
          <w:szCs w:val="24"/>
        </w:rPr>
        <w:tab/>
        <w:t>Employee performance</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Employee performa</w:t>
      </w:r>
      <w:r w:rsidR="004C12EA">
        <w:rPr>
          <w:rFonts w:ascii="Times New Roman" w:eastAsia="Calibri" w:hAnsi="Times New Roman" w:cs="Times New Roman"/>
          <w:sz w:val="24"/>
          <w:szCs w:val="24"/>
        </w:rPr>
        <w:t xml:space="preserve">nce is key edifice of an </w:t>
      </w:r>
      <w:proofErr w:type="spellStart"/>
      <w:r w:rsidR="004C12EA">
        <w:rPr>
          <w:rFonts w:ascii="Times New Roman" w:eastAsia="Calibri" w:hAnsi="Times New Roman" w:cs="Times New Roman"/>
          <w:sz w:val="24"/>
          <w:szCs w:val="24"/>
        </w:rPr>
        <w:t>organis</w:t>
      </w:r>
      <w:r w:rsidRPr="006C31D7">
        <w:rPr>
          <w:rFonts w:ascii="Times New Roman" w:eastAsia="Calibri" w:hAnsi="Times New Roman" w:cs="Times New Roman"/>
          <w:sz w:val="24"/>
          <w:szCs w:val="24"/>
        </w:rPr>
        <w:t>ation</w:t>
      </w:r>
      <w:proofErr w:type="spellEnd"/>
      <w:r w:rsidRPr="006C31D7">
        <w:rPr>
          <w:rFonts w:ascii="Times New Roman" w:eastAsia="Calibri" w:hAnsi="Times New Roman" w:cs="Times New Roman"/>
          <w:sz w:val="24"/>
          <w:szCs w:val="24"/>
        </w:rPr>
        <w:t xml:space="preserve">, therefore, it’s an </w:t>
      </w:r>
      <w:proofErr w:type="gramStart"/>
      <w:r w:rsidRPr="006C31D7">
        <w:rPr>
          <w:rFonts w:ascii="Times New Roman" w:eastAsia="Calibri" w:hAnsi="Times New Roman" w:cs="Times New Roman"/>
          <w:sz w:val="24"/>
          <w:szCs w:val="24"/>
        </w:rPr>
        <w:t>aspects</w:t>
      </w:r>
      <w:proofErr w:type="gramEnd"/>
      <w:r w:rsidRPr="006C31D7">
        <w:rPr>
          <w:rFonts w:ascii="Times New Roman" w:eastAsia="Calibri" w:hAnsi="Times New Roman" w:cs="Times New Roman"/>
          <w:sz w:val="24"/>
          <w:szCs w:val="24"/>
        </w:rPr>
        <w:t xml:space="preserve"> that place the grou</w:t>
      </w:r>
      <w:r>
        <w:rPr>
          <w:rFonts w:ascii="Times New Roman" w:eastAsia="Calibri" w:hAnsi="Times New Roman" w:cs="Times New Roman"/>
          <w:sz w:val="24"/>
          <w:szCs w:val="24"/>
        </w:rPr>
        <w:t>nds for high performance that mu</w:t>
      </w:r>
      <w:r w:rsidRPr="006C31D7">
        <w:rPr>
          <w:rFonts w:ascii="Times New Roman" w:eastAsia="Calibri" w:hAnsi="Times New Roman" w:cs="Times New Roman"/>
          <w:sz w:val="24"/>
          <w:szCs w:val="24"/>
        </w:rPr>
        <w:t xml:space="preserve">st be scrutinized critically by the organizations for them to succeed (Abbas &amp; Yaqoob, 2009). According to Ahmad and Shahzad (2011), employee performance embodies the whole belief of the employees about their conduct and contributions to the accomplishment of the organization and further stated that compensation practices, performance evaluation and promotional </w:t>
      </w:r>
      <w:r w:rsidRPr="006C31D7">
        <w:rPr>
          <w:rFonts w:ascii="Times New Roman" w:eastAsia="Calibri" w:hAnsi="Times New Roman" w:cs="Times New Roman"/>
          <w:sz w:val="24"/>
          <w:szCs w:val="24"/>
        </w:rPr>
        <w:lastRenderedPageBreak/>
        <w:t>practices as a determinant of employee perfo</w:t>
      </w:r>
      <w:r>
        <w:rPr>
          <w:rFonts w:ascii="Times New Roman" w:eastAsia="Calibri" w:hAnsi="Times New Roman" w:cs="Times New Roman"/>
          <w:sz w:val="24"/>
          <w:szCs w:val="24"/>
        </w:rPr>
        <w:t xml:space="preserve">rmance. Similarly, </w:t>
      </w:r>
      <w:proofErr w:type="spellStart"/>
      <w:r>
        <w:rPr>
          <w:rFonts w:ascii="Times New Roman" w:eastAsia="Calibri" w:hAnsi="Times New Roman" w:cs="Times New Roman"/>
          <w:sz w:val="24"/>
          <w:szCs w:val="24"/>
        </w:rPr>
        <w:t>Anitha</w:t>
      </w:r>
      <w:proofErr w:type="spellEnd"/>
      <w:r>
        <w:rPr>
          <w:rFonts w:ascii="Times New Roman" w:eastAsia="Calibri" w:hAnsi="Times New Roman" w:cs="Times New Roman"/>
          <w:sz w:val="24"/>
          <w:szCs w:val="24"/>
        </w:rPr>
        <w:t>, (2014</w:t>
      </w:r>
      <w:r w:rsidRPr="006C31D7">
        <w:rPr>
          <w:rFonts w:ascii="Times New Roman" w:eastAsia="Calibri" w:hAnsi="Times New Roman" w:cs="Times New Roman"/>
          <w:sz w:val="24"/>
          <w:szCs w:val="24"/>
        </w:rPr>
        <w:t xml:space="preserve">) define employee performance as an indicator of financial or other outcome of the employee that has a direct connection with the performance of the organization as well as its achievement, </w:t>
      </w:r>
      <w:proofErr w:type="spellStart"/>
      <w:r w:rsidRPr="006C31D7">
        <w:rPr>
          <w:rFonts w:ascii="Times New Roman" w:eastAsia="Calibri" w:hAnsi="Times New Roman" w:cs="Times New Roman"/>
          <w:sz w:val="24"/>
          <w:szCs w:val="24"/>
        </w:rPr>
        <w:t>Anitha</w:t>
      </w:r>
      <w:proofErr w:type="spellEnd"/>
      <w:r w:rsidRPr="006C31D7">
        <w:rPr>
          <w:rFonts w:ascii="Times New Roman" w:eastAsia="Calibri" w:hAnsi="Times New Roman" w:cs="Times New Roman"/>
          <w:sz w:val="24"/>
          <w:szCs w:val="24"/>
        </w:rPr>
        <w:t xml:space="preserve"> further revealed that working atmosphere, leadership, team and co-worker relationship, training and career development, reward </w:t>
      </w:r>
      <w:proofErr w:type="spellStart"/>
      <w:r w:rsidRPr="006C31D7">
        <w:rPr>
          <w:rFonts w:ascii="Times New Roman" w:eastAsia="Calibri" w:hAnsi="Times New Roman" w:cs="Times New Roman"/>
          <w:sz w:val="24"/>
          <w:szCs w:val="24"/>
        </w:rPr>
        <w:t>programme</w:t>
      </w:r>
      <w:proofErr w:type="spellEnd"/>
      <w:r w:rsidRPr="006C31D7">
        <w:rPr>
          <w:rFonts w:ascii="Times New Roman" w:eastAsia="Calibri" w:hAnsi="Times New Roman" w:cs="Times New Roman"/>
          <w:sz w:val="24"/>
          <w:szCs w:val="24"/>
        </w:rPr>
        <w:t>, guidelines and procedures and workstation wellbeing as well as employee engagement are major factors that determine employee performance.</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Furthermore,</w:t>
      </w:r>
      <w:r>
        <w:rPr>
          <w:rFonts w:ascii="Times New Roman" w:eastAsia="Calibri" w:hAnsi="Times New Roman" w:cs="Times New Roman"/>
          <w:sz w:val="24"/>
          <w:szCs w:val="24"/>
        </w:rPr>
        <w:t xml:space="preserve"> Venkatraman and </w:t>
      </w:r>
      <w:proofErr w:type="spellStart"/>
      <w:r>
        <w:rPr>
          <w:rFonts w:ascii="Times New Roman" w:eastAsia="Calibri" w:hAnsi="Times New Roman" w:cs="Times New Roman"/>
          <w:sz w:val="24"/>
          <w:szCs w:val="24"/>
        </w:rPr>
        <w:t>Ramanujam</w:t>
      </w:r>
      <w:proofErr w:type="spellEnd"/>
      <w:r>
        <w:rPr>
          <w:rFonts w:ascii="Times New Roman" w:eastAsia="Calibri" w:hAnsi="Times New Roman" w:cs="Times New Roman"/>
          <w:sz w:val="24"/>
          <w:szCs w:val="24"/>
        </w:rPr>
        <w:t xml:space="preserve"> (2007</w:t>
      </w:r>
      <w:r w:rsidRPr="006C31D7">
        <w:rPr>
          <w:rFonts w:ascii="Times New Roman" w:eastAsia="Calibri" w:hAnsi="Times New Roman" w:cs="Times New Roman"/>
          <w:sz w:val="24"/>
          <w:szCs w:val="24"/>
        </w:rPr>
        <w:t xml:space="preserve">) conceive Employee performance as an indicator of the capacity of an organization to efficiently achieve organizational goals, often evaluated in many ways among which include; the employee’s commitment display at work, the employees work values as well as the cohesiveness that employees display in a work environment. Mathis and Jackson (2009) that which is associated with both quantity and quality of output and takes into consideration timeliness of output and presence/attendance on the job, the efficiency of the work completed and effectiveness of job completed. Employee performance is the successful completion of a task by an individual or individuals, as lay down and measured by a supervisor of the organization. It entails meeting pre-defined and acceptable standards while efficiently and effectively utilizing available resource within a changing environment. </w:t>
      </w:r>
      <w:proofErr w:type="spellStart"/>
      <w:r w:rsidRPr="006C31D7">
        <w:rPr>
          <w:rFonts w:ascii="Times New Roman" w:eastAsia="Calibri" w:hAnsi="Times New Roman" w:cs="Times New Roman"/>
          <w:sz w:val="24"/>
          <w:szCs w:val="24"/>
        </w:rPr>
        <w:t>Aguinis</w:t>
      </w:r>
      <w:proofErr w:type="spellEnd"/>
      <w:r w:rsidRPr="006C31D7">
        <w:rPr>
          <w:rFonts w:ascii="Times New Roman" w:eastAsia="Calibri" w:hAnsi="Times New Roman" w:cs="Times New Roman"/>
          <w:sz w:val="24"/>
          <w:szCs w:val="24"/>
        </w:rPr>
        <w:t xml:space="preserve"> (2009) posits that the definition of </w:t>
      </w:r>
      <w:r w:rsidRPr="006C31D7">
        <w:rPr>
          <w:rFonts w:ascii="Times New Roman" w:eastAsia="Calibri" w:hAnsi="Times New Roman" w:cs="Times New Roman"/>
          <w:sz w:val="24"/>
          <w:szCs w:val="24"/>
        </w:rPr>
        <w:lastRenderedPageBreak/>
        <w:t>performance does not include the results of employee’s behavior, but only the behaviors themselves.</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However, while </w:t>
      </w:r>
      <w:proofErr w:type="gramStart"/>
      <w:r w:rsidRPr="006C31D7">
        <w:rPr>
          <w:rFonts w:ascii="Times New Roman" w:eastAsia="Calibri" w:hAnsi="Times New Roman" w:cs="Times New Roman"/>
          <w:sz w:val="24"/>
          <w:szCs w:val="24"/>
        </w:rPr>
        <w:t>employees</w:t>
      </w:r>
      <w:proofErr w:type="gramEnd"/>
      <w:r w:rsidRPr="006C31D7">
        <w:rPr>
          <w:rFonts w:ascii="Times New Roman" w:eastAsia="Calibri" w:hAnsi="Times New Roman" w:cs="Times New Roman"/>
          <w:sz w:val="24"/>
          <w:szCs w:val="24"/>
        </w:rPr>
        <w:t xml:space="preserve"> performance could be measured using both financial and non-financial measures depending on the researchers’ area of interest; the variables of interest selected for the purpose of measuring performance of employees in the context of this study are discussed below:</w:t>
      </w:r>
    </w:p>
    <w:p w:rsidR="002071D1" w:rsidRPr="006C31D7" w:rsidRDefault="002B1DC4" w:rsidP="002071D1">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2.1.2</w:t>
      </w:r>
      <w:r w:rsidR="000D6148">
        <w:rPr>
          <w:rFonts w:ascii="Times New Roman" w:eastAsia="Calibri" w:hAnsi="Times New Roman" w:cs="Times New Roman"/>
          <w:b/>
          <w:sz w:val="24"/>
          <w:szCs w:val="24"/>
        </w:rPr>
        <w:t>2</w:t>
      </w:r>
      <w:r w:rsidR="002071D1" w:rsidRPr="006C31D7">
        <w:rPr>
          <w:rFonts w:ascii="Times New Roman" w:eastAsia="Calibri" w:hAnsi="Times New Roman" w:cs="Times New Roman"/>
          <w:b/>
          <w:sz w:val="24"/>
          <w:szCs w:val="24"/>
        </w:rPr>
        <w:tab/>
        <w:t>Employee engagement</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An important yet challenging task in the understanding of what employee engagement is. There exists a great deal of scope for discussing the various approaches. This section will explore definitions of employee engagement, its antecedents and effects on organization.</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However, before a discussion of the concept of employee engagement, a brief discussion of the concept of engagement is deemed appropriate. According to Maslach</w:t>
      </w:r>
      <w:r>
        <w:rPr>
          <w:rFonts w:ascii="Times New Roman" w:eastAsia="Calibri" w:hAnsi="Times New Roman" w:cs="Times New Roman"/>
          <w:sz w:val="24"/>
          <w:szCs w:val="24"/>
        </w:rPr>
        <w:t xml:space="preserve"> et al</w:t>
      </w:r>
      <w:r w:rsidRPr="006C31D7">
        <w:rPr>
          <w:rFonts w:ascii="Times New Roman" w:eastAsia="Calibri" w:hAnsi="Times New Roman" w:cs="Times New Roman"/>
          <w:sz w:val="24"/>
          <w:szCs w:val="24"/>
        </w:rPr>
        <w:t xml:space="preserve"> (2003), engagement is the type of energy that individual sets into his work, involving himself to better his performance. Saks (2006) also exerted that engagement is the will of employee to get involved into his work tasks. It is a positive behaviour which developed in employee when he finds organizational support and cultural support. Engagement are use as various terms in different study such as ‘personnel </w:t>
      </w:r>
      <w:r w:rsidRPr="006C31D7">
        <w:rPr>
          <w:rFonts w:ascii="Times New Roman" w:eastAsia="Calibri" w:hAnsi="Times New Roman" w:cs="Times New Roman"/>
          <w:sz w:val="24"/>
          <w:szCs w:val="24"/>
        </w:rPr>
        <w:lastRenderedPageBreak/>
        <w:t>engagement’ (Kahn, 1990), ‘employee engagement’ (Macey &amp; Schneider, 2008), and ‘work engage</w:t>
      </w:r>
      <w:r>
        <w:rPr>
          <w:rFonts w:ascii="Times New Roman" w:eastAsia="Calibri" w:hAnsi="Times New Roman" w:cs="Times New Roman"/>
          <w:sz w:val="24"/>
          <w:szCs w:val="24"/>
        </w:rPr>
        <w:t>ment’ (Bakker et al, 2009</w:t>
      </w:r>
      <w:r w:rsidRPr="006C31D7">
        <w:rPr>
          <w:rFonts w:ascii="Times New Roman" w:eastAsia="Calibri" w:hAnsi="Times New Roman" w:cs="Times New Roman"/>
          <w:sz w:val="24"/>
          <w:szCs w:val="24"/>
        </w:rPr>
        <w:t xml:space="preserve">). </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As an important concept that has evolve over time, employee engagement has been defined in several and yet, often inconsistent ways in the literature (Macey &amp; Schneider, 2008a). The term has variously been perceived as an affective or psychological state such as: commitment, involvement, attachment etc.), a performance construct (such as: role performance, effort, observable behavior, organizational citizenship behavior </w:t>
      </w:r>
      <w:proofErr w:type="spellStart"/>
      <w:r w:rsidRPr="006C31D7">
        <w:rPr>
          <w:rFonts w:ascii="Times New Roman" w:eastAsia="Calibri" w:hAnsi="Times New Roman" w:cs="Times New Roman"/>
          <w:sz w:val="24"/>
          <w:szCs w:val="24"/>
        </w:rPr>
        <w:t>etc</w:t>
      </w:r>
      <w:proofErr w:type="spellEnd"/>
      <w:r w:rsidRPr="006C31D7">
        <w:rPr>
          <w:rFonts w:ascii="Times New Roman" w:eastAsia="Calibri" w:hAnsi="Times New Roman" w:cs="Times New Roman"/>
          <w:sz w:val="24"/>
          <w:szCs w:val="24"/>
        </w:rPr>
        <w:t>) or an attitude as observed by (Macey &amp; Schneider 2008a).</w:t>
      </w:r>
    </w:p>
    <w:p w:rsidR="002071D1" w:rsidRPr="00A6711F"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According to Allen (2014), Employee engagement is the emotional or psychological feeling towards their organization and the actions they take to ensure the organization’s success; engaged employees demonstrate care, dedication, enthusiasm accountability and results focus. When employees care - when they are ‘engaged’ - they use discretionary effort. They stay behind to get a job done because they are committed and feel accountable, and wait behind picking up the cups left behind on the table in the meeting room or the rubbish that missed the bin because they care about their workplace. They stand up for their company because they are proud to be a part of it, they find solutions to problems and create ideas to improve; they are emotionally engaged to their organization and they care.</w:t>
      </w:r>
    </w:p>
    <w:p w:rsidR="002071D1" w:rsidRPr="006C31D7" w:rsidRDefault="002071D1" w:rsidP="002071D1">
      <w:pPr>
        <w:spacing w:after="0" w:line="480" w:lineRule="auto"/>
        <w:jc w:val="both"/>
        <w:rPr>
          <w:rFonts w:ascii="Times New Roman" w:eastAsia="Calibri" w:hAnsi="Times New Roman" w:cs="Times New Roman"/>
          <w:b/>
          <w:sz w:val="24"/>
          <w:szCs w:val="24"/>
        </w:rPr>
      </w:pPr>
      <w:r w:rsidRPr="006C31D7">
        <w:rPr>
          <w:rFonts w:ascii="Times New Roman" w:eastAsia="Calibri" w:hAnsi="Times New Roman" w:cs="Times New Roman"/>
          <w:b/>
          <w:sz w:val="24"/>
          <w:szCs w:val="24"/>
        </w:rPr>
        <w:lastRenderedPageBreak/>
        <w:t xml:space="preserve">Antecedents of Employee Engagement </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A number of factors were identified as important antecedents that develop employee engagement in the context of business organization. William (2016) identified these antecedents to include career growth, compensation, leadership, wellbeing, spirituality, relationship, organizational structure and work environment discussed below:</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b/>
          <w:sz w:val="24"/>
          <w:szCs w:val="24"/>
        </w:rPr>
        <w:t>Career growth:</w:t>
      </w:r>
      <w:r w:rsidRPr="006C31D7">
        <w:rPr>
          <w:rFonts w:ascii="Times New Roman" w:eastAsia="Calibri" w:hAnsi="Times New Roman" w:cs="Times New Roman"/>
          <w:sz w:val="24"/>
          <w:szCs w:val="24"/>
        </w:rPr>
        <w:t xml:space="preserve"> Researches suggest that both training and career development is a driver of employee engagement. Training directly improves job performance, which leads to the employee having more confidence in their ability, which directly relates to job engagement. The development of an employee’s career also improves their engagement (</w:t>
      </w:r>
      <w:proofErr w:type="spellStart"/>
      <w:r w:rsidRPr="006C31D7">
        <w:rPr>
          <w:rFonts w:ascii="Times New Roman" w:eastAsia="Calibri" w:hAnsi="Times New Roman" w:cs="Times New Roman"/>
          <w:sz w:val="24"/>
          <w:szCs w:val="24"/>
        </w:rPr>
        <w:t>Anitha</w:t>
      </w:r>
      <w:proofErr w:type="spellEnd"/>
      <w:r w:rsidRPr="006C31D7">
        <w:rPr>
          <w:rFonts w:ascii="Times New Roman" w:eastAsia="Calibri" w:hAnsi="Times New Roman" w:cs="Times New Roman"/>
          <w:sz w:val="24"/>
          <w:szCs w:val="24"/>
        </w:rPr>
        <w:t xml:space="preserve">, 2014). </w:t>
      </w:r>
      <w:proofErr w:type="spellStart"/>
      <w:r w:rsidRPr="006C31D7">
        <w:rPr>
          <w:rFonts w:ascii="Times New Roman" w:eastAsia="Calibri" w:hAnsi="Times New Roman" w:cs="Times New Roman"/>
          <w:sz w:val="24"/>
          <w:szCs w:val="24"/>
        </w:rPr>
        <w:t>Karatepe</w:t>
      </w:r>
      <w:proofErr w:type="spellEnd"/>
      <w:r w:rsidRPr="006C31D7">
        <w:rPr>
          <w:rFonts w:ascii="Times New Roman" w:eastAsia="Calibri" w:hAnsi="Times New Roman" w:cs="Times New Roman"/>
          <w:sz w:val="24"/>
          <w:szCs w:val="24"/>
        </w:rPr>
        <w:t xml:space="preserve"> (2013) suggests that training and empowerment lead to high performance work practices through greater employee engagement.</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b/>
          <w:sz w:val="24"/>
          <w:szCs w:val="24"/>
        </w:rPr>
        <w:t>Compensation:</w:t>
      </w:r>
      <w:r w:rsidRPr="006C31D7">
        <w:rPr>
          <w:rFonts w:ascii="Times New Roman" w:eastAsia="Calibri" w:hAnsi="Times New Roman" w:cs="Times New Roman"/>
          <w:sz w:val="24"/>
          <w:szCs w:val="24"/>
        </w:rPr>
        <w:t xml:space="preserve"> Rewards and recognition of both formal and informal varieties are significant factors in employee engagement (</w:t>
      </w:r>
      <w:proofErr w:type="spellStart"/>
      <w:r w:rsidRPr="006C31D7">
        <w:rPr>
          <w:rFonts w:ascii="Times New Roman" w:eastAsia="Calibri" w:hAnsi="Times New Roman" w:cs="Times New Roman"/>
          <w:sz w:val="24"/>
          <w:szCs w:val="24"/>
        </w:rPr>
        <w:t>Anitha</w:t>
      </w:r>
      <w:proofErr w:type="spellEnd"/>
      <w:r w:rsidRPr="006C31D7">
        <w:rPr>
          <w:rFonts w:ascii="Times New Roman" w:eastAsia="Calibri" w:hAnsi="Times New Roman" w:cs="Times New Roman"/>
          <w:sz w:val="24"/>
          <w:szCs w:val="24"/>
        </w:rPr>
        <w:t>, 2014). Organizations typically have financial rewards available to employees but researches have shown that it is also vitally important to offer psychological rewards such as recognition and encouragement, or customer feedback on a frequent basis as well. Recognition and rewards increase job satisfaction and engagement (</w:t>
      </w:r>
      <w:proofErr w:type="spellStart"/>
      <w:r w:rsidRPr="006C31D7">
        <w:rPr>
          <w:rFonts w:ascii="Times New Roman" w:eastAsia="Calibri" w:hAnsi="Times New Roman" w:cs="Times New Roman"/>
          <w:sz w:val="24"/>
          <w:szCs w:val="24"/>
        </w:rPr>
        <w:t>Hofmans</w:t>
      </w:r>
      <w:proofErr w:type="spellEnd"/>
      <w:r w:rsidRPr="006C31D7">
        <w:rPr>
          <w:rFonts w:ascii="Times New Roman" w:eastAsia="Calibri" w:hAnsi="Times New Roman" w:cs="Times New Roman"/>
          <w:sz w:val="24"/>
          <w:szCs w:val="24"/>
        </w:rPr>
        <w:t xml:space="preserve">, </w:t>
      </w:r>
      <w:proofErr w:type="spellStart"/>
      <w:r w:rsidRPr="006C31D7">
        <w:rPr>
          <w:rFonts w:ascii="Times New Roman" w:eastAsia="Calibri" w:hAnsi="Times New Roman" w:cs="Times New Roman"/>
          <w:sz w:val="24"/>
          <w:szCs w:val="24"/>
        </w:rPr>
        <w:t>Gieter</w:t>
      </w:r>
      <w:proofErr w:type="spellEnd"/>
      <w:r w:rsidRPr="006C31D7">
        <w:rPr>
          <w:rFonts w:ascii="Times New Roman" w:eastAsia="Calibri" w:hAnsi="Times New Roman" w:cs="Times New Roman"/>
          <w:sz w:val="24"/>
          <w:szCs w:val="24"/>
        </w:rPr>
        <w:t>, &amp;</w:t>
      </w:r>
      <w:proofErr w:type="spellStart"/>
      <w:r w:rsidRPr="006C31D7">
        <w:rPr>
          <w:rFonts w:ascii="Times New Roman" w:eastAsia="Calibri" w:hAnsi="Times New Roman" w:cs="Times New Roman"/>
          <w:sz w:val="24"/>
          <w:szCs w:val="24"/>
        </w:rPr>
        <w:t>Pepermans</w:t>
      </w:r>
      <w:proofErr w:type="spellEnd"/>
      <w:r w:rsidRPr="006C31D7">
        <w:rPr>
          <w:rFonts w:ascii="Times New Roman" w:eastAsia="Calibri" w:hAnsi="Times New Roman" w:cs="Times New Roman"/>
          <w:sz w:val="24"/>
          <w:szCs w:val="24"/>
        </w:rPr>
        <w:t xml:space="preserve">, 2013). </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b/>
          <w:sz w:val="24"/>
          <w:szCs w:val="24"/>
        </w:rPr>
        <w:lastRenderedPageBreak/>
        <w:t>Leadership:</w:t>
      </w:r>
      <w:r w:rsidRPr="006C31D7">
        <w:rPr>
          <w:rFonts w:ascii="Times New Roman" w:eastAsia="Calibri" w:hAnsi="Times New Roman" w:cs="Times New Roman"/>
          <w:sz w:val="24"/>
          <w:szCs w:val="24"/>
        </w:rPr>
        <w:t xml:space="preserve"> Wallace and Trinka (2009) identified leadership activities such as coaching, career development, and communication of purpose, naturally resulted in greater employee engagement. Most employees want to be engaged at work and it is the leader’s responsibility to assist the employee in doing so. The research conducted by Xu and Thomas (2011) indicate strong correlations between employee engagement and the leader’s ability to support and develop the team. They also suggest that leaders can encourage engagement through task-oriented behaviors such as good decision-making, ethical behavior, and task management. Research has also suggested that leaders can enhance the likelihood of engagement by talking to their employees about their needs. When this was done at one company, the leaders were then able to adjust schedules to match their employee’s needs and as a result increased engagement (Schneider, Macey, &amp;</w:t>
      </w:r>
      <w:proofErr w:type="spellStart"/>
      <w:r w:rsidRPr="006C31D7">
        <w:rPr>
          <w:rFonts w:ascii="Times New Roman" w:eastAsia="Calibri" w:hAnsi="Times New Roman" w:cs="Times New Roman"/>
          <w:sz w:val="24"/>
          <w:szCs w:val="24"/>
        </w:rPr>
        <w:t>Barbera</w:t>
      </w:r>
      <w:proofErr w:type="spellEnd"/>
      <w:r w:rsidRPr="006C31D7">
        <w:rPr>
          <w:rFonts w:ascii="Times New Roman" w:eastAsia="Calibri" w:hAnsi="Times New Roman" w:cs="Times New Roman"/>
          <w:sz w:val="24"/>
          <w:szCs w:val="24"/>
        </w:rPr>
        <w:t xml:space="preserve">, 2009). Hansen, Byrne and </w:t>
      </w:r>
      <w:proofErr w:type="spellStart"/>
      <w:r w:rsidRPr="006C31D7">
        <w:rPr>
          <w:rFonts w:ascii="Times New Roman" w:eastAsia="Calibri" w:hAnsi="Times New Roman" w:cs="Times New Roman"/>
          <w:sz w:val="24"/>
          <w:szCs w:val="24"/>
        </w:rPr>
        <w:t>Kiersh</w:t>
      </w:r>
      <w:proofErr w:type="spellEnd"/>
      <w:r w:rsidRPr="006C31D7">
        <w:rPr>
          <w:rFonts w:ascii="Times New Roman" w:eastAsia="Calibri" w:hAnsi="Times New Roman" w:cs="Times New Roman"/>
          <w:sz w:val="24"/>
          <w:szCs w:val="24"/>
        </w:rPr>
        <w:t xml:space="preserve"> (2014) studied the relationship between interpersonal leadership and engagement and found that interpersonal leadership is positively associated with employee engagement. The research also showed that leaders who exhibited positive interpersonal leadership traits provided environments in which employees could thrive. </w:t>
      </w:r>
    </w:p>
    <w:p w:rsidR="002071D1" w:rsidRPr="006C31D7" w:rsidRDefault="002071D1" w:rsidP="002071D1">
      <w:pPr>
        <w:spacing w:after="200" w:line="480" w:lineRule="auto"/>
        <w:rPr>
          <w:rFonts w:ascii="Times New Roman" w:eastAsia="Calibri" w:hAnsi="Times New Roman" w:cs="Times New Roman"/>
          <w:sz w:val="24"/>
          <w:szCs w:val="24"/>
        </w:rPr>
      </w:pPr>
      <w:r w:rsidRPr="006C31D7">
        <w:rPr>
          <w:rFonts w:ascii="Times New Roman" w:eastAsia="Calibri" w:hAnsi="Times New Roman" w:cs="Times New Roman"/>
          <w:b/>
          <w:sz w:val="24"/>
          <w:szCs w:val="24"/>
        </w:rPr>
        <w:t>Wellbeing:</w:t>
      </w:r>
      <w:r w:rsidRPr="006C31D7">
        <w:rPr>
          <w:rFonts w:ascii="Times New Roman" w:eastAsia="Calibri" w:hAnsi="Times New Roman" w:cs="Times New Roman"/>
          <w:sz w:val="24"/>
          <w:szCs w:val="24"/>
        </w:rPr>
        <w:t xml:space="preserve">  Research done by Robertson and Cooper (2010) indicated a positive link between employee engagement and psychological wellbeing. Individuals with a higher level of wellbeing not only benefit the organizational performance but those employees behave differently which lead to a higher level of engagement. </w:t>
      </w:r>
    </w:p>
    <w:p w:rsidR="002071D1" w:rsidRPr="006C31D7" w:rsidRDefault="002071D1" w:rsidP="002071D1">
      <w:pPr>
        <w:spacing w:after="200" w:line="480" w:lineRule="auto"/>
        <w:jc w:val="both"/>
        <w:rPr>
          <w:rFonts w:ascii="Times New Roman" w:eastAsia="Calibri" w:hAnsi="Times New Roman" w:cs="Times New Roman"/>
          <w:b/>
          <w:sz w:val="24"/>
          <w:szCs w:val="24"/>
        </w:rPr>
      </w:pPr>
      <w:r w:rsidRPr="006C31D7">
        <w:rPr>
          <w:rFonts w:ascii="Times New Roman" w:eastAsia="Calibri" w:hAnsi="Times New Roman" w:cs="Times New Roman"/>
          <w:b/>
          <w:sz w:val="24"/>
          <w:szCs w:val="24"/>
        </w:rPr>
        <w:lastRenderedPageBreak/>
        <w:t>Spirituality:</w:t>
      </w:r>
      <w:r w:rsidRPr="006C31D7">
        <w:rPr>
          <w:rFonts w:ascii="Times New Roman" w:eastAsia="Calibri" w:hAnsi="Times New Roman" w:cs="Times New Roman"/>
          <w:sz w:val="24"/>
          <w:szCs w:val="24"/>
        </w:rPr>
        <w:t xml:space="preserve"> Research conducted by Roof (2015) on the previously unexplored relationship between spirituality and engagement showed that spirituality had both a positive and significant correlation with engagement. Spirituality is positively related to the factors of engagement of vigor and dedication, but not with absorption based on his research. </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b/>
          <w:sz w:val="24"/>
          <w:szCs w:val="24"/>
        </w:rPr>
        <w:t>Relationships:</w:t>
      </w:r>
      <w:r w:rsidRPr="006C31D7">
        <w:rPr>
          <w:rFonts w:ascii="Times New Roman" w:eastAsia="Calibri" w:hAnsi="Times New Roman" w:cs="Times New Roman"/>
          <w:sz w:val="24"/>
          <w:szCs w:val="24"/>
        </w:rPr>
        <w:t xml:space="preserve"> Recently research done on the effects of positive relationships at work confirmed existing findings that there is a strong correlation on employee satisfaction and engagement with employees who have positive </w:t>
      </w:r>
      <w:r w:rsidR="006016AF">
        <w:rPr>
          <w:rFonts w:ascii="Times New Roman" w:eastAsia="Calibri" w:hAnsi="Times New Roman" w:cs="Times New Roman"/>
          <w:sz w:val="24"/>
          <w:szCs w:val="24"/>
        </w:rPr>
        <w:t xml:space="preserve">relationships in the work place </w:t>
      </w:r>
      <w:r w:rsidRPr="006C31D7">
        <w:rPr>
          <w:rFonts w:ascii="Times New Roman" w:eastAsia="Calibri" w:hAnsi="Times New Roman" w:cs="Times New Roman"/>
          <w:sz w:val="24"/>
          <w:szCs w:val="24"/>
        </w:rPr>
        <w:t>(</w:t>
      </w:r>
      <w:proofErr w:type="spellStart"/>
      <w:r w:rsidRPr="006C31D7">
        <w:rPr>
          <w:rFonts w:ascii="Times New Roman" w:eastAsia="Calibri" w:hAnsi="Times New Roman" w:cs="Times New Roman"/>
          <w:sz w:val="24"/>
          <w:szCs w:val="24"/>
        </w:rPr>
        <w:t>GlinkskaNewes</w:t>
      </w:r>
      <w:proofErr w:type="spellEnd"/>
      <w:r w:rsidRPr="006C31D7">
        <w:rPr>
          <w:rFonts w:ascii="Times New Roman" w:eastAsia="Calibri" w:hAnsi="Times New Roman" w:cs="Times New Roman"/>
          <w:sz w:val="24"/>
          <w:szCs w:val="24"/>
        </w:rPr>
        <w:t>, 2014). The researcher found that employees with positive relationships with their workmates “demonstrate higher performance, commitment and satisfaction” (</w:t>
      </w:r>
      <w:proofErr w:type="spellStart"/>
      <w:r w:rsidRPr="006C31D7">
        <w:rPr>
          <w:rFonts w:ascii="Times New Roman" w:eastAsia="Calibri" w:hAnsi="Times New Roman" w:cs="Times New Roman"/>
          <w:sz w:val="24"/>
          <w:szCs w:val="24"/>
        </w:rPr>
        <w:t>GlinkskaNewes</w:t>
      </w:r>
      <w:proofErr w:type="spellEnd"/>
      <w:r w:rsidRPr="006C31D7">
        <w:rPr>
          <w:rFonts w:ascii="Times New Roman" w:eastAsia="Calibri" w:hAnsi="Times New Roman" w:cs="Times New Roman"/>
          <w:sz w:val="24"/>
          <w:szCs w:val="24"/>
        </w:rPr>
        <w:t xml:space="preserve">, 2014). </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b/>
          <w:sz w:val="24"/>
          <w:szCs w:val="24"/>
        </w:rPr>
        <w:t>Organizational structure:</w:t>
      </w:r>
      <w:r w:rsidRPr="006C31D7">
        <w:rPr>
          <w:rFonts w:ascii="Times New Roman" w:eastAsia="Calibri" w:hAnsi="Times New Roman" w:cs="Times New Roman"/>
          <w:sz w:val="24"/>
          <w:szCs w:val="24"/>
        </w:rPr>
        <w:t xml:space="preserve"> According to </w:t>
      </w:r>
      <w:proofErr w:type="spellStart"/>
      <w:r w:rsidRPr="006C31D7">
        <w:rPr>
          <w:rFonts w:ascii="Times New Roman" w:eastAsia="Calibri" w:hAnsi="Times New Roman" w:cs="Times New Roman"/>
          <w:sz w:val="24"/>
          <w:szCs w:val="24"/>
        </w:rPr>
        <w:t>AbuKhalifeh</w:t>
      </w:r>
      <w:proofErr w:type="spellEnd"/>
      <w:r w:rsidRPr="006C31D7">
        <w:rPr>
          <w:rFonts w:ascii="Times New Roman" w:eastAsia="Calibri" w:hAnsi="Times New Roman" w:cs="Times New Roman"/>
          <w:sz w:val="24"/>
          <w:szCs w:val="24"/>
        </w:rPr>
        <w:t xml:space="preserve"> and </w:t>
      </w:r>
      <w:proofErr w:type="spellStart"/>
      <w:r w:rsidRPr="006C31D7">
        <w:rPr>
          <w:rFonts w:ascii="Times New Roman" w:eastAsia="Calibri" w:hAnsi="Times New Roman" w:cs="Times New Roman"/>
          <w:sz w:val="24"/>
          <w:szCs w:val="24"/>
        </w:rPr>
        <w:t>Som</w:t>
      </w:r>
      <w:proofErr w:type="spellEnd"/>
      <w:r w:rsidRPr="006C31D7">
        <w:rPr>
          <w:rFonts w:ascii="Times New Roman" w:eastAsia="Calibri" w:hAnsi="Times New Roman" w:cs="Times New Roman"/>
          <w:sz w:val="24"/>
          <w:szCs w:val="24"/>
        </w:rPr>
        <w:t xml:space="preserve"> (2013), the Chartered Institute of Personnel and Development survey indicates that both upward communication and knowledge of the organizational changes are key factors in engagement. Policies and practices of an organization, especially those that promote flexibility in work-life arrangements, benefit employee </w:t>
      </w:r>
      <w:proofErr w:type="gramStart"/>
      <w:r w:rsidRPr="006C31D7">
        <w:rPr>
          <w:rFonts w:ascii="Times New Roman" w:eastAsia="Calibri" w:hAnsi="Times New Roman" w:cs="Times New Roman"/>
          <w:sz w:val="24"/>
          <w:szCs w:val="24"/>
        </w:rPr>
        <w:t>engagement.(</w:t>
      </w:r>
      <w:proofErr w:type="spellStart"/>
      <w:proofErr w:type="gramEnd"/>
      <w:r w:rsidRPr="006C31D7">
        <w:rPr>
          <w:rFonts w:ascii="Times New Roman" w:eastAsia="Calibri" w:hAnsi="Times New Roman" w:cs="Times New Roman"/>
          <w:sz w:val="24"/>
          <w:szCs w:val="24"/>
        </w:rPr>
        <w:t>Anitha</w:t>
      </w:r>
      <w:proofErr w:type="spellEnd"/>
      <w:r w:rsidRPr="006C31D7">
        <w:rPr>
          <w:rFonts w:ascii="Times New Roman" w:eastAsia="Calibri" w:hAnsi="Times New Roman" w:cs="Times New Roman"/>
          <w:sz w:val="24"/>
          <w:szCs w:val="24"/>
        </w:rPr>
        <w:t xml:space="preserve">, 2014). Schneider, Macey, and </w:t>
      </w:r>
      <w:proofErr w:type="spellStart"/>
      <w:r w:rsidRPr="006C31D7">
        <w:rPr>
          <w:rFonts w:ascii="Times New Roman" w:eastAsia="Calibri" w:hAnsi="Times New Roman" w:cs="Times New Roman"/>
          <w:sz w:val="24"/>
          <w:szCs w:val="24"/>
        </w:rPr>
        <w:t>Barbera</w:t>
      </w:r>
      <w:proofErr w:type="spellEnd"/>
      <w:r w:rsidRPr="006C31D7">
        <w:rPr>
          <w:rFonts w:ascii="Times New Roman" w:eastAsia="Calibri" w:hAnsi="Times New Roman" w:cs="Times New Roman"/>
          <w:sz w:val="24"/>
          <w:szCs w:val="24"/>
        </w:rPr>
        <w:t xml:space="preserve"> (2009) identified a key component of employee engagement to take place during hiring and customer orientation. The company they worked with instituted a policy that new hires are put through an “extensive and </w:t>
      </w:r>
      <w:r w:rsidRPr="006C31D7">
        <w:rPr>
          <w:rFonts w:ascii="Times New Roman" w:eastAsia="Calibri" w:hAnsi="Times New Roman" w:cs="Times New Roman"/>
          <w:sz w:val="24"/>
          <w:szCs w:val="24"/>
        </w:rPr>
        <w:lastRenderedPageBreak/>
        <w:t xml:space="preserve">intensive orientation and training program” in which they set expectations for “what the company will do for them” </w:t>
      </w:r>
    </w:p>
    <w:p w:rsidR="002071D1"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b/>
          <w:sz w:val="24"/>
          <w:szCs w:val="24"/>
        </w:rPr>
        <w:t>Work environment:</w:t>
      </w:r>
      <w:r w:rsidRPr="006C31D7">
        <w:rPr>
          <w:rFonts w:ascii="Times New Roman" w:eastAsia="Calibri" w:hAnsi="Times New Roman" w:cs="Times New Roman"/>
          <w:sz w:val="24"/>
          <w:szCs w:val="24"/>
        </w:rPr>
        <w:t xml:space="preserve"> Various studies have looked at how the overall work environment and the employee’s perception or organizational support impacts engagement (</w:t>
      </w:r>
      <w:proofErr w:type="spellStart"/>
      <w:r w:rsidRPr="006C31D7">
        <w:rPr>
          <w:rFonts w:ascii="Times New Roman" w:eastAsia="Calibri" w:hAnsi="Times New Roman" w:cs="Times New Roman"/>
          <w:sz w:val="24"/>
          <w:szCs w:val="24"/>
        </w:rPr>
        <w:t>Anitha</w:t>
      </w:r>
      <w:proofErr w:type="spellEnd"/>
      <w:r w:rsidRPr="006C31D7">
        <w:rPr>
          <w:rFonts w:ascii="Times New Roman" w:eastAsia="Calibri" w:hAnsi="Times New Roman" w:cs="Times New Roman"/>
          <w:sz w:val="24"/>
          <w:szCs w:val="24"/>
        </w:rPr>
        <w:t xml:space="preserve">, 2014; Rich, </w:t>
      </w:r>
      <w:proofErr w:type="spellStart"/>
      <w:r w:rsidRPr="006C31D7">
        <w:rPr>
          <w:rFonts w:ascii="Times New Roman" w:eastAsia="Calibri" w:hAnsi="Times New Roman" w:cs="Times New Roman"/>
          <w:sz w:val="24"/>
          <w:szCs w:val="24"/>
        </w:rPr>
        <w:t>Lepine</w:t>
      </w:r>
      <w:proofErr w:type="spellEnd"/>
      <w:r w:rsidRPr="006C31D7">
        <w:rPr>
          <w:rFonts w:ascii="Times New Roman" w:eastAsia="Calibri" w:hAnsi="Times New Roman" w:cs="Times New Roman"/>
          <w:sz w:val="24"/>
          <w:szCs w:val="24"/>
        </w:rPr>
        <w:t xml:space="preserve">, &amp; Crawford, 2010). Rich, </w:t>
      </w:r>
      <w:proofErr w:type="spellStart"/>
      <w:r w:rsidRPr="006C31D7">
        <w:rPr>
          <w:rFonts w:ascii="Times New Roman" w:eastAsia="Calibri" w:hAnsi="Times New Roman" w:cs="Times New Roman"/>
          <w:sz w:val="24"/>
          <w:szCs w:val="24"/>
        </w:rPr>
        <w:t>Lepine</w:t>
      </w:r>
      <w:proofErr w:type="spellEnd"/>
      <w:r w:rsidRPr="006C31D7">
        <w:rPr>
          <w:rFonts w:ascii="Times New Roman" w:eastAsia="Calibri" w:hAnsi="Times New Roman" w:cs="Times New Roman"/>
          <w:sz w:val="24"/>
          <w:szCs w:val="24"/>
        </w:rPr>
        <w:t xml:space="preserve"> and Crawford (2010) showed that overall the employee’s perception of the organization supporting their well-being had a positive effect on engagement. The person-organization-fit, defined as “congruence between the norms and values of organizations and the values of persons”. </w:t>
      </w:r>
      <w:proofErr w:type="spellStart"/>
      <w:r w:rsidRPr="006C31D7">
        <w:rPr>
          <w:rFonts w:ascii="Times New Roman" w:eastAsia="Calibri" w:hAnsi="Times New Roman" w:cs="Times New Roman"/>
          <w:sz w:val="24"/>
          <w:szCs w:val="24"/>
        </w:rPr>
        <w:t>Ünal</w:t>
      </w:r>
      <w:proofErr w:type="spellEnd"/>
      <w:r w:rsidRPr="006C31D7">
        <w:rPr>
          <w:rFonts w:ascii="Times New Roman" w:eastAsia="Calibri" w:hAnsi="Times New Roman" w:cs="Times New Roman"/>
          <w:sz w:val="24"/>
          <w:szCs w:val="24"/>
        </w:rPr>
        <w:t xml:space="preserve"> and Turgut, (2015), indicated a positive contribution to employee engagement. The researchers stated that employees may put in higher level of effort and energy when the congruence of the individual and organization values is greater (</w:t>
      </w:r>
      <w:proofErr w:type="spellStart"/>
      <w:r w:rsidRPr="006C31D7">
        <w:rPr>
          <w:rFonts w:ascii="Times New Roman" w:eastAsia="Calibri" w:hAnsi="Times New Roman" w:cs="Times New Roman"/>
          <w:sz w:val="24"/>
          <w:szCs w:val="24"/>
        </w:rPr>
        <w:t>Ünal</w:t>
      </w:r>
      <w:proofErr w:type="spellEnd"/>
      <w:r w:rsidRPr="006C31D7">
        <w:rPr>
          <w:rFonts w:ascii="Times New Roman" w:eastAsia="Calibri" w:hAnsi="Times New Roman" w:cs="Times New Roman"/>
          <w:sz w:val="24"/>
          <w:szCs w:val="24"/>
        </w:rPr>
        <w:t>&amp; Turgut, 2015).</w:t>
      </w:r>
    </w:p>
    <w:p w:rsidR="002071D1" w:rsidRPr="006C31D7" w:rsidRDefault="002071D1" w:rsidP="002071D1">
      <w:pPr>
        <w:spacing w:after="0" w:line="480" w:lineRule="auto"/>
        <w:jc w:val="both"/>
        <w:rPr>
          <w:rFonts w:ascii="Times New Roman" w:eastAsia="Calibri" w:hAnsi="Times New Roman" w:cs="Times New Roman"/>
          <w:b/>
          <w:sz w:val="24"/>
          <w:szCs w:val="24"/>
        </w:rPr>
      </w:pPr>
      <w:r w:rsidRPr="006C31D7">
        <w:rPr>
          <w:rFonts w:ascii="Times New Roman" w:eastAsia="Calibri" w:hAnsi="Times New Roman" w:cs="Times New Roman"/>
          <w:b/>
          <w:sz w:val="24"/>
          <w:szCs w:val="24"/>
        </w:rPr>
        <w:t xml:space="preserve">Effects of Engagement </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The positive effect of engagement can be categorized into three: employee performance, health and retention as purported by (William, 2016).</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b/>
          <w:sz w:val="24"/>
          <w:szCs w:val="24"/>
        </w:rPr>
        <w:t>Employee performance</w:t>
      </w:r>
      <w:r w:rsidRPr="006C31D7">
        <w:rPr>
          <w:rFonts w:ascii="Times New Roman" w:eastAsia="Calibri" w:hAnsi="Times New Roman" w:cs="Times New Roman"/>
          <w:sz w:val="24"/>
          <w:szCs w:val="24"/>
        </w:rPr>
        <w:t xml:space="preserve">: A study done by </w:t>
      </w:r>
      <w:proofErr w:type="spellStart"/>
      <w:r w:rsidRPr="006C31D7">
        <w:rPr>
          <w:rFonts w:ascii="Times New Roman" w:eastAsia="Calibri" w:hAnsi="Times New Roman" w:cs="Times New Roman"/>
          <w:sz w:val="24"/>
          <w:szCs w:val="24"/>
        </w:rPr>
        <w:t>Anitha</w:t>
      </w:r>
      <w:proofErr w:type="spellEnd"/>
      <w:r w:rsidRPr="006C31D7">
        <w:rPr>
          <w:rFonts w:ascii="Times New Roman" w:eastAsia="Calibri" w:hAnsi="Times New Roman" w:cs="Times New Roman"/>
          <w:sz w:val="24"/>
          <w:szCs w:val="24"/>
        </w:rPr>
        <w:t xml:space="preserve"> (2014) looked at various antecedents of engagement and the impact of engagement on employee performance and found a statistical significance in using employee engagement to predict employee performance. The study found that employee performance was influenced by </w:t>
      </w:r>
      <w:r w:rsidRPr="006C31D7">
        <w:rPr>
          <w:rFonts w:ascii="Times New Roman" w:eastAsia="Calibri" w:hAnsi="Times New Roman" w:cs="Times New Roman"/>
          <w:sz w:val="24"/>
          <w:szCs w:val="24"/>
        </w:rPr>
        <w:lastRenderedPageBreak/>
        <w:t xml:space="preserve">employee engagement. Bakker, </w:t>
      </w:r>
      <w:proofErr w:type="spellStart"/>
      <w:r w:rsidRPr="006C31D7">
        <w:rPr>
          <w:rFonts w:ascii="Times New Roman" w:eastAsia="Calibri" w:hAnsi="Times New Roman" w:cs="Times New Roman"/>
          <w:sz w:val="24"/>
          <w:szCs w:val="24"/>
        </w:rPr>
        <w:t>Demerouti</w:t>
      </w:r>
      <w:proofErr w:type="spellEnd"/>
      <w:r w:rsidRPr="006C31D7">
        <w:rPr>
          <w:rFonts w:ascii="Times New Roman" w:eastAsia="Calibri" w:hAnsi="Times New Roman" w:cs="Times New Roman"/>
          <w:sz w:val="24"/>
          <w:szCs w:val="24"/>
        </w:rPr>
        <w:t xml:space="preserve"> and </w:t>
      </w:r>
      <w:proofErr w:type="spellStart"/>
      <w:r w:rsidRPr="006C31D7">
        <w:rPr>
          <w:rFonts w:ascii="Times New Roman" w:eastAsia="Calibri" w:hAnsi="Times New Roman" w:cs="Times New Roman"/>
          <w:sz w:val="24"/>
          <w:szCs w:val="24"/>
        </w:rPr>
        <w:t>Brummelhuis</w:t>
      </w:r>
      <w:proofErr w:type="spellEnd"/>
      <w:r w:rsidRPr="006C31D7">
        <w:rPr>
          <w:rFonts w:ascii="Times New Roman" w:eastAsia="Calibri" w:hAnsi="Times New Roman" w:cs="Times New Roman"/>
          <w:sz w:val="24"/>
          <w:szCs w:val="24"/>
        </w:rPr>
        <w:t xml:space="preserve"> (2011) also found that employee engagement was beneficial for employee performance but only for “highly conscientious employees”. The researchers state that, this is due to employees with little conscientiousness likely needing more guidance to be motivated to perform well unlike conscientious employees who already know what to do and put in great </w:t>
      </w:r>
      <w:r>
        <w:rPr>
          <w:rFonts w:ascii="Times New Roman" w:eastAsia="Calibri" w:hAnsi="Times New Roman" w:cs="Times New Roman"/>
          <w:sz w:val="24"/>
          <w:szCs w:val="24"/>
        </w:rPr>
        <w:t xml:space="preserve">effort to do those tasks </w:t>
      </w:r>
      <w:proofErr w:type="gramStart"/>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Demerouti</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Bakker</w:t>
      </w:r>
      <w:r w:rsidRPr="006C31D7">
        <w:rPr>
          <w:rFonts w:ascii="Times New Roman" w:eastAsia="Calibri" w:hAnsi="Times New Roman" w:cs="Times New Roman"/>
          <w:sz w:val="24"/>
          <w:szCs w:val="24"/>
        </w:rPr>
        <w:t>&amp;Brummelhuis</w:t>
      </w:r>
      <w:proofErr w:type="spellEnd"/>
      <w:r w:rsidRPr="006C31D7">
        <w:rPr>
          <w:rFonts w:ascii="Times New Roman" w:eastAsia="Calibri" w:hAnsi="Times New Roman" w:cs="Times New Roman"/>
          <w:sz w:val="24"/>
          <w:szCs w:val="24"/>
        </w:rPr>
        <w:t xml:space="preserve">, 2011). Halbesleben (2010) performed a meta-analysis on work engagement and studied the relationship engagement had on various outcomes or consequences. In the study, he found that engagement had a strong correlation on performance with a value of .30. In a review done by </w:t>
      </w:r>
      <w:proofErr w:type="spellStart"/>
      <w:r w:rsidRPr="006C31D7">
        <w:rPr>
          <w:rFonts w:ascii="Times New Roman" w:eastAsia="Calibri" w:hAnsi="Times New Roman" w:cs="Times New Roman"/>
          <w:sz w:val="24"/>
          <w:szCs w:val="24"/>
        </w:rPr>
        <w:t>Demerouti</w:t>
      </w:r>
      <w:proofErr w:type="spellEnd"/>
      <w:r w:rsidRPr="006C31D7">
        <w:rPr>
          <w:rFonts w:ascii="Times New Roman" w:eastAsia="Calibri" w:hAnsi="Times New Roman" w:cs="Times New Roman"/>
          <w:sz w:val="24"/>
          <w:szCs w:val="24"/>
        </w:rPr>
        <w:t xml:space="preserve"> and </w:t>
      </w:r>
      <w:proofErr w:type="spellStart"/>
      <w:r w:rsidRPr="006C31D7">
        <w:rPr>
          <w:rFonts w:ascii="Times New Roman" w:eastAsia="Calibri" w:hAnsi="Times New Roman" w:cs="Times New Roman"/>
          <w:sz w:val="24"/>
          <w:szCs w:val="24"/>
        </w:rPr>
        <w:t>Cropanzano</w:t>
      </w:r>
      <w:proofErr w:type="spellEnd"/>
      <w:r w:rsidRPr="006C31D7">
        <w:rPr>
          <w:rFonts w:ascii="Times New Roman" w:eastAsia="Calibri" w:hAnsi="Times New Roman" w:cs="Times New Roman"/>
          <w:sz w:val="24"/>
          <w:szCs w:val="24"/>
        </w:rPr>
        <w:t xml:space="preserve"> (2010), they analyzed the various correlations engagement had on job performance and found that work engagement may lead to increased performance, but it does so in various ways. The researchers suggested that the relationship between engagement and performance is “probably not straightforward and simple”. </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b/>
          <w:sz w:val="24"/>
          <w:szCs w:val="24"/>
        </w:rPr>
        <w:t>Health</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Shaufeli</w:t>
      </w:r>
      <w:proofErr w:type="spellEnd"/>
      <w:r>
        <w:rPr>
          <w:rFonts w:ascii="Times New Roman" w:eastAsia="Calibri" w:hAnsi="Times New Roman" w:cs="Times New Roman"/>
          <w:sz w:val="24"/>
          <w:szCs w:val="24"/>
        </w:rPr>
        <w:t>, et al</w:t>
      </w:r>
      <w:r w:rsidRPr="006C31D7">
        <w:rPr>
          <w:rFonts w:ascii="Times New Roman" w:eastAsia="Calibri" w:hAnsi="Times New Roman" w:cs="Times New Roman"/>
          <w:sz w:val="24"/>
          <w:szCs w:val="24"/>
        </w:rPr>
        <w:t xml:space="preserve"> (2008) studied the relationships of workaholism, burnout, and engagement on various different variables they identified to research. The researchers, seeking the relationships of the three constructs, found that engagement and burnout to be opposites of each other, with burnout associated to a myriad of perceived health issues. The study showed that engaged employees, had reduced rates of distress, anxiety, and psychosomatic health complaints and in general were healthier. </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b/>
          <w:sz w:val="24"/>
          <w:szCs w:val="24"/>
        </w:rPr>
        <w:lastRenderedPageBreak/>
        <w:t>Retention</w:t>
      </w:r>
      <w:r w:rsidRPr="006C31D7">
        <w:rPr>
          <w:rFonts w:ascii="Times New Roman" w:eastAsia="Calibri" w:hAnsi="Times New Roman" w:cs="Times New Roman"/>
          <w:sz w:val="24"/>
          <w:szCs w:val="24"/>
        </w:rPr>
        <w:t>: Numerous articles cite as part of their literature review that engaged employees remain with their employers due to a higher level of investment in wanting to see the organization succeed as well as having a reduced intention to leave the company (</w:t>
      </w:r>
      <w:proofErr w:type="spellStart"/>
      <w:r w:rsidRPr="006C31D7">
        <w:rPr>
          <w:rFonts w:ascii="Times New Roman" w:eastAsia="Calibri" w:hAnsi="Times New Roman" w:cs="Times New Roman"/>
          <w:sz w:val="24"/>
          <w:szCs w:val="24"/>
        </w:rPr>
        <w:t>Anitha</w:t>
      </w:r>
      <w:proofErr w:type="spellEnd"/>
      <w:r w:rsidRPr="006C31D7">
        <w:rPr>
          <w:rFonts w:ascii="Times New Roman" w:eastAsia="Calibri" w:hAnsi="Times New Roman" w:cs="Times New Roman"/>
          <w:sz w:val="24"/>
          <w:szCs w:val="24"/>
        </w:rPr>
        <w:t xml:space="preserve">, 2014; Dash, 2013; </w:t>
      </w:r>
      <w:proofErr w:type="spellStart"/>
      <w:r w:rsidRPr="006C31D7">
        <w:rPr>
          <w:rFonts w:ascii="Times New Roman" w:eastAsia="Calibri" w:hAnsi="Times New Roman" w:cs="Times New Roman"/>
          <w:sz w:val="24"/>
          <w:szCs w:val="24"/>
        </w:rPr>
        <w:t>Kataria</w:t>
      </w:r>
      <w:proofErr w:type="spellEnd"/>
      <w:r w:rsidRPr="006C31D7">
        <w:rPr>
          <w:rFonts w:ascii="Times New Roman" w:eastAsia="Calibri" w:hAnsi="Times New Roman" w:cs="Times New Roman"/>
          <w:sz w:val="24"/>
          <w:szCs w:val="24"/>
        </w:rPr>
        <w:t>, Rastogi, &amp; Garg, 2013; Markos &amp; Sridevi, 2010; Xu &amp; Thomas, 2011). Alternatively, articles also cite various studies that disengaged employees show a significantly higher rate of turnover and intentions to leave the organization (</w:t>
      </w:r>
      <w:proofErr w:type="spellStart"/>
      <w:r w:rsidRPr="006C31D7">
        <w:rPr>
          <w:rFonts w:ascii="Times New Roman" w:eastAsia="Calibri" w:hAnsi="Times New Roman" w:cs="Times New Roman"/>
          <w:sz w:val="24"/>
          <w:szCs w:val="24"/>
        </w:rPr>
        <w:t>AbuKhalifeh&amp;Som</w:t>
      </w:r>
      <w:proofErr w:type="spellEnd"/>
      <w:r w:rsidRPr="006C31D7">
        <w:rPr>
          <w:rFonts w:ascii="Times New Roman" w:eastAsia="Calibri" w:hAnsi="Times New Roman" w:cs="Times New Roman"/>
          <w:sz w:val="24"/>
          <w:szCs w:val="24"/>
        </w:rPr>
        <w:t xml:space="preserve">, 2013; </w:t>
      </w:r>
      <w:proofErr w:type="spellStart"/>
      <w:r w:rsidRPr="006C31D7">
        <w:rPr>
          <w:rFonts w:ascii="Times New Roman" w:eastAsia="Calibri" w:hAnsi="Times New Roman" w:cs="Times New Roman"/>
          <w:sz w:val="24"/>
          <w:szCs w:val="24"/>
        </w:rPr>
        <w:t>Kataria</w:t>
      </w:r>
      <w:proofErr w:type="spellEnd"/>
      <w:r w:rsidRPr="006C31D7">
        <w:rPr>
          <w:rFonts w:ascii="Times New Roman" w:eastAsia="Calibri" w:hAnsi="Times New Roman" w:cs="Times New Roman"/>
          <w:sz w:val="24"/>
          <w:szCs w:val="24"/>
        </w:rPr>
        <w:t>, Rastogi, &amp; Garg, 2013)</w:t>
      </w:r>
    </w:p>
    <w:p w:rsidR="002071D1" w:rsidRPr="006C31D7" w:rsidRDefault="002B1DC4" w:rsidP="002071D1">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2.1.23</w:t>
      </w:r>
      <w:r w:rsidR="002071D1" w:rsidRPr="006C31D7">
        <w:rPr>
          <w:rFonts w:ascii="Times New Roman" w:eastAsia="Calibri" w:hAnsi="Times New Roman" w:cs="Times New Roman"/>
          <w:b/>
          <w:sz w:val="24"/>
          <w:szCs w:val="24"/>
        </w:rPr>
        <w:tab/>
        <w:t>Job Satisfaction</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Increasing employees’ job satisfaction has been a subject of interest among researchers because of its role in ensuring better employee’</w:t>
      </w:r>
      <w:r>
        <w:rPr>
          <w:rFonts w:ascii="Times New Roman" w:eastAsia="Calibri" w:hAnsi="Times New Roman" w:cs="Times New Roman"/>
          <w:sz w:val="24"/>
          <w:szCs w:val="24"/>
        </w:rPr>
        <w:t>s performance. According to Kay</w:t>
      </w:r>
      <w:r w:rsidRPr="006C31D7">
        <w:rPr>
          <w:rFonts w:ascii="Times New Roman" w:eastAsia="Calibri" w:hAnsi="Times New Roman" w:cs="Times New Roman"/>
          <w:sz w:val="24"/>
          <w:szCs w:val="24"/>
        </w:rPr>
        <w:t xml:space="preserve"> and </w:t>
      </w:r>
      <w:proofErr w:type="spellStart"/>
      <w:r w:rsidRPr="006C31D7">
        <w:rPr>
          <w:rFonts w:ascii="Times New Roman" w:eastAsia="Calibri" w:hAnsi="Times New Roman" w:cs="Times New Roman"/>
          <w:sz w:val="24"/>
          <w:szCs w:val="24"/>
        </w:rPr>
        <w:t>Ceylan</w:t>
      </w:r>
      <w:proofErr w:type="spellEnd"/>
      <w:r w:rsidRPr="006C31D7">
        <w:rPr>
          <w:rFonts w:ascii="Times New Roman" w:eastAsia="Calibri" w:hAnsi="Times New Roman" w:cs="Times New Roman"/>
          <w:sz w:val="24"/>
          <w:szCs w:val="24"/>
        </w:rPr>
        <w:t xml:space="preserve"> (2014), organizations in the business world of today have focused more on the factors that provide job satisfaction and motivation, since increase in job satisfaction brings motivation. Ko (2012) describes job satisfaction as the feelings of employees regarding their jobs, which is a function of the perceived relationship between employees’ expectations concerning the job and what they actually get from that job, as well as the attributed value or meaning to their jobs. </w:t>
      </w:r>
      <w:proofErr w:type="spellStart"/>
      <w:r w:rsidRPr="006C31D7">
        <w:rPr>
          <w:rFonts w:ascii="Times New Roman" w:eastAsia="Calibri" w:hAnsi="Times New Roman" w:cs="Times New Roman"/>
          <w:sz w:val="24"/>
          <w:szCs w:val="24"/>
        </w:rPr>
        <w:t>Koroglu</w:t>
      </w:r>
      <w:proofErr w:type="spellEnd"/>
      <w:r w:rsidRPr="006C31D7">
        <w:rPr>
          <w:rFonts w:ascii="Times New Roman" w:eastAsia="Calibri" w:hAnsi="Times New Roman" w:cs="Times New Roman"/>
          <w:sz w:val="24"/>
          <w:szCs w:val="24"/>
        </w:rPr>
        <w:t xml:space="preserve"> (2011) emphasized that job satisfaction generally articulates employees’ positive and negative emotional reactions towards their job. </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Further on the definition of job satisfaction, it was defined by Geiger and Davit (1988) as the extent to which an employee’s felt needs are fulfilled by the job that he or she </w:t>
      </w:r>
      <w:r w:rsidRPr="006C31D7">
        <w:rPr>
          <w:rFonts w:ascii="Times New Roman" w:eastAsia="Calibri" w:hAnsi="Times New Roman" w:cs="Times New Roman"/>
          <w:sz w:val="24"/>
          <w:szCs w:val="24"/>
        </w:rPr>
        <w:lastRenderedPageBreak/>
        <w:t xml:space="preserve">performs. In the opinion of Ma, Samuels and Alexander (2003), it is viewed as the degree of positive affective orientation toward the employment. However, a more encompassing definition was </w:t>
      </w:r>
      <w:r>
        <w:rPr>
          <w:rFonts w:ascii="Times New Roman" w:eastAsia="Calibri" w:hAnsi="Times New Roman" w:cs="Times New Roman"/>
          <w:sz w:val="24"/>
          <w:szCs w:val="24"/>
        </w:rPr>
        <w:t>offered by Larrabee et al. (2010</w:t>
      </w:r>
      <w:r w:rsidRPr="006C31D7">
        <w:rPr>
          <w:rFonts w:ascii="Times New Roman" w:eastAsia="Calibri" w:hAnsi="Times New Roman" w:cs="Times New Roman"/>
          <w:sz w:val="24"/>
          <w:szCs w:val="24"/>
        </w:rPr>
        <w:t>), they defined job satisfaction as an emotional state or attitude toward a job that arises from negative or positive job experiences and the way in which those experiences align with the employees’ values or expectations.</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Job satisfaction may have connection with two aspects in a general perspective. First aspect concerns a person’s personality, feelings, opinions, wants and needs and their strength. The second aspect having an effect on the satisfaction is the physical and psychological conditions on the job. Satisfaction increase or decrease depending on the degree to which these conditions meet the person’s expectations (</w:t>
      </w:r>
      <w:proofErr w:type="spellStart"/>
      <w:r w:rsidRPr="006C31D7">
        <w:rPr>
          <w:rFonts w:ascii="Times New Roman" w:eastAsia="Calibri" w:hAnsi="Times New Roman" w:cs="Times New Roman"/>
          <w:sz w:val="24"/>
          <w:szCs w:val="24"/>
        </w:rPr>
        <w:t>Kok</w:t>
      </w:r>
      <w:proofErr w:type="spellEnd"/>
      <w:r w:rsidRPr="006C31D7">
        <w:rPr>
          <w:rFonts w:ascii="Times New Roman" w:eastAsia="Calibri" w:hAnsi="Times New Roman" w:cs="Times New Roman"/>
          <w:sz w:val="24"/>
          <w:szCs w:val="24"/>
        </w:rPr>
        <w:t>, 2006).</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There are a number of approaches to investigating employees’ job satisfaction. The stress-based approach links the causes of job stress to job satisfaction negatively (Miles, Borman, &amp; Fox, 2002). Contemporary researchers have pointed out that an employee who witnesses hassles in his/her routine work on daily basis experiences deterioration in morale. These small causes of stress pile up to result in lower levels of job satisfaction (</w:t>
      </w:r>
      <w:proofErr w:type="spellStart"/>
      <w:r w:rsidRPr="006C31D7">
        <w:rPr>
          <w:rFonts w:ascii="Times New Roman" w:eastAsia="Calibri" w:hAnsi="Times New Roman" w:cs="Times New Roman"/>
          <w:sz w:val="24"/>
          <w:szCs w:val="24"/>
        </w:rPr>
        <w:t>Seher</w:t>
      </w:r>
      <w:proofErr w:type="spellEnd"/>
      <w:r w:rsidRPr="006C31D7">
        <w:rPr>
          <w:rFonts w:ascii="Times New Roman" w:eastAsia="Calibri" w:hAnsi="Times New Roman" w:cs="Times New Roman"/>
          <w:sz w:val="24"/>
          <w:szCs w:val="24"/>
        </w:rPr>
        <w:t xml:space="preserve"> et al., 2018). Job satisfaction is sometimes linked with interpersonal treatment (</w:t>
      </w:r>
      <w:proofErr w:type="spellStart"/>
      <w:r w:rsidRPr="006C31D7">
        <w:rPr>
          <w:rFonts w:ascii="Times New Roman" w:eastAsia="Calibri" w:hAnsi="Times New Roman" w:cs="Times New Roman"/>
          <w:sz w:val="24"/>
          <w:szCs w:val="24"/>
        </w:rPr>
        <w:t>Seher</w:t>
      </w:r>
      <w:proofErr w:type="spellEnd"/>
      <w:r w:rsidRPr="006C31D7">
        <w:rPr>
          <w:rFonts w:ascii="Times New Roman" w:eastAsia="Calibri" w:hAnsi="Times New Roman" w:cs="Times New Roman"/>
          <w:sz w:val="24"/>
          <w:szCs w:val="24"/>
        </w:rPr>
        <w:t xml:space="preserve"> et al., 2018; Larrabee et al., 2010; Ma et al., 2003;</w:t>
      </w:r>
      <w:r w:rsidRPr="006C31D7">
        <w:rPr>
          <w:rFonts w:ascii="Times New Roman" w:eastAsia="Calibri" w:hAnsi="Times New Roman" w:cs="Times New Roman"/>
          <w:color w:val="000000"/>
          <w:sz w:val="24"/>
          <w:szCs w:val="24"/>
        </w:rPr>
        <w:t xml:space="preserve"> James, Michelle &amp; Thomas, 2008)</w:t>
      </w:r>
      <w:r w:rsidRPr="006C31D7">
        <w:rPr>
          <w:rFonts w:ascii="Times New Roman" w:eastAsia="Calibri" w:hAnsi="Times New Roman" w:cs="Times New Roman"/>
          <w:sz w:val="24"/>
          <w:szCs w:val="24"/>
        </w:rPr>
        <w:t>.</w:t>
      </w:r>
    </w:p>
    <w:p w:rsidR="002071D1" w:rsidRPr="006C31D7" w:rsidRDefault="002071D1" w:rsidP="002071D1">
      <w:pPr>
        <w:spacing w:after="200" w:line="480" w:lineRule="auto"/>
        <w:jc w:val="both"/>
        <w:rPr>
          <w:rFonts w:ascii="Times New Roman" w:eastAsia="Calibri" w:hAnsi="Times New Roman" w:cs="Times New Roman"/>
          <w:sz w:val="24"/>
          <w:szCs w:val="24"/>
          <w:shd w:val="clear" w:color="auto" w:fill="FFFFFF"/>
        </w:rPr>
      </w:pPr>
      <w:r w:rsidRPr="006C31D7">
        <w:rPr>
          <w:rFonts w:ascii="Times New Roman" w:eastAsia="Calibri" w:hAnsi="Times New Roman" w:cs="Times New Roman"/>
          <w:sz w:val="24"/>
          <w:szCs w:val="24"/>
        </w:rPr>
        <w:lastRenderedPageBreak/>
        <w:t>The top factors leading to employees’ dissatisfaction include overwhelming paperwork; inadequate staffing; heavy workloads due to patient acuity; inadequate compensation for work; lack of advancement opportunities; verbal abuse on the job and disruptive behavior (</w:t>
      </w:r>
      <w:proofErr w:type="spellStart"/>
      <w:r w:rsidRPr="006C31D7">
        <w:rPr>
          <w:rFonts w:ascii="Times New Roman" w:eastAsia="Calibri" w:hAnsi="Times New Roman" w:cs="Times New Roman"/>
          <w:sz w:val="24"/>
          <w:szCs w:val="24"/>
        </w:rPr>
        <w:t>AbdulSamad</w:t>
      </w:r>
      <w:proofErr w:type="spellEnd"/>
      <w:r w:rsidRPr="006C31D7">
        <w:rPr>
          <w:rFonts w:ascii="Times New Roman" w:eastAsia="Calibri" w:hAnsi="Times New Roman" w:cs="Times New Roman"/>
          <w:sz w:val="24"/>
          <w:szCs w:val="24"/>
        </w:rPr>
        <w:t>&amp; Kamal, 2018). Ali &amp; Wan-</w:t>
      </w:r>
      <w:proofErr w:type="spellStart"/>
      <w:r w:rsidRPr="006C31D7">
        <w:rPr>
          <w:rFonts w:ascii="Times New Roman" w:eastAsia="Calibri" w:hAnsi="Times New Roman" w:cs="Times New Roman"/>
          <w:sz w:val="24"/>
          <w:szCs w:val="24"/>
        </w:rPr>
        <w:t>Khairuzzaman</w:t>
      </w:r>
      <w:proofErr w:type="spellEnd"/>
      <w:r w:rsidRPr="006C31D7">
        <w:rPr>
          <w:rFonts w:ascii="Times New Roman" w:eastAsia="Calibri" w:hAnsi="Times New Roman" w:cs="Times New Roman"/>
          <w:sz w:val="24"/>
          <w:szCs w:val="24"/>
        </w:rPr>
        <w:t xml:space="preserve"> (2018)conceptualized job satisfaction among employees in terms of three theoretical dimensions encompassing eight factors that impacted upon job satisfaction among nurses: safety (extrin</w:t>
      </w:r>
      <w:r w:rsidR="006016AF">
        <w:rPr>
          <w:rFonts w:ascii="Times New Roman" w:eastAsia="Calibri" w:hAnsi="Times New Roman" w:cs="Times New Roman"/>
          <w:sz w:val="24"/>
          <w:szCs w:val="24"/>
        </w:rPr>
        <w:t xml:space="preserve">sic rewards, scheduling, family </w:t>
      </w:r>
      <w:r w:rsidRPr="006C31D7">
        <w:rPr>
          <w:rFonts w:ascii="Times New Roman" w:eastAsia="Calibri" w:hAnsi="Times New Roman" w:cs="Times New Roman"/>
          <w:sz w:val="24"/>
          <w:szCs w:val="24"/>
        </w:rPr>
        <w:t xml:space="preserve">work balance); social rewards (satisfaction regarding co-workers and interaction); and psychological rewards (satisfaction regarding professional opportunities, </w:t>
      </w:r>
      <w:r w:rsidR="006016AF">
        <w:rPr>
          <w:rFonts w:ascii="Times New Roman" w:eastAsia="Calibri" w:hAnsi="Times New Roman" w:cs="Times New Roman"/>
          <w:sz w:val="24"/>
          <w:szCs w:val="24"/>
        </w:rPr>
        <w:t xml:space="preserve">praise/recognition, and control </w:t>
      </w:r>
      <w:r w:rsidRPr="006C31D7">
        <w:rPr>
          <w:rFonts w:ascii="Times New Roman" w:eastAsia="Calibri" w:hAnsi="Times New Roman" w:cs="Times New Roman"/>
          <w:sz w:val="24"/>
          <w:szCs w:val="24"/>
        </w:rPr>
        <w:t xml:space="preserve">responsibility).  </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Being a serious organizational concern, employees’ job satisfaction has to be given priority because extensive researches have proven that it’s one of the factors that could enhance performance and cause deviant behavior if neglected in an organization.</w:t>
      </w:r>
    </w:p>
    <w:p w:rsidR="002071D1" w:rsidRPr="006C31D7" w:rsidRDefault="002B1DC4" w:rsidP="002071D1">
      <w:pPr>
        <w:spacing w:after="0" w:line="480" w:lineRule="auto"/>
        <w:jc w:val="both"/>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2.1.24</w:t>
      </w:r>
      <w:r w:rsidR="002071D1" w:rsidRPr="006C31D7">
        <w:rPr>
          <w:rFonts w:ascii="Times New Roman" w:eastAsia="Times New Roman" w:hAnsi="Times New Roman" w:cs="Times New Roman"/>
          <w:b/>
          <w:color w:val="000000"/>
          <w:sz w:val="24"/>
          <w:szCs w:val="24"/>
          <w:shd w:val="clear" w:color="auto" w:fill="FFFFFF"/>
        </w:rPr>
        <w:tab/>
        <w:t>Organizational Commitment</w:t>
      </w:r>
    </w:p>
    <w:p w:rsidR="002071D1" w:rsidRPr="006C31D7" w:rsidRDefault="002071D1" w:rsidP="002071D1">
      <w:pPr>
        <w:spacing w:after="200" w:line="480" w:lineRule="auto"/>
        <w:jc w:val="both"/>
        <w:rPr>
          <w:rFonts w:ascii="Times New Roman" w:eastAsia="Calibri" w:hAnsi="Times New Roman" w:cs="Times New Roman"/>
          <w:color w:val="000000"/>
          <w:sz w:val="24"/>
          <w:szCs w:val="24"/>
        </w:rPr>
      </w:pPr>
      <w:r w:rsidRPr="006C31D7">
        <w:rPr>
          <w:rFonts w:ascii="Times New Roman" w:eastAsia="Calibri" w:hAnsi="Times New Roman" w:cs="Times New Roman"/>
          <w:color w:val="000000"/>
          <w:sz w:val="24"/>
          <w:szCs w:val="24"/>
        </w:rPr>
        <w:t xml:space="preserve">The concept of </w:t>
      </w:r>
      <w:proofErr w:type="spellStart"/>
      <w:r w:rsidRPr="006C31D7">
        <w:rPr>
          <w:rFonts w:ascii="Times New Roman" w:eastAsia="Calibri" w:hAnsi="Times New Roman" w:cs="Times New Roman"/>
          <w:color w:val="000000"/>
          <w:sz w:val="24"/>
          <w:szCs w:val="24"/>
        </w:rPr>
        <w:t>organi</w:t>
      </w:r>
      <w:r w:rsidR="002A4FC0">
        <w:rPr>
          <w:rFonts w:ascii="Times New Roman" w:eastAsia="Calibri" w:hAnsi="Times New Roman" w:cs="Times New Roman"/>
          <w:color w:val="000000"/>
          <w:sz w:val="24"/>
          <w:szCs w:val="24"/>
        </w:rPr>
        <w:t>s</w:t>
      </w:r>
      <w:r w:rsidRPr="006C31D7">
        <w:rPr>
          <w:rFonts w:ascii="Times New Roman" w:eastAsia="Calibri" w:hAnsi="Times New Roman" w:cs="Times New Roman"/>
          <w:color w:val="000000"/>
          <w:sz w:val="24"/>
          <w:szCs w:val="24"/>
        </w:rPr>
        <w:t>ational</w:t>
      </w:r>
      <w:proofErr w:type="spellEnd"/>
      <w:r w:rsidRPr="006C31D7">
        <w:rPr>
          <w:rFonts w:ascii="Times New Roman" w:eastAsia="Calibri" w:hAnsi="Times New Roman" w:cs="Times New Roman"/>
          <w:color w:val="000000"/>
          <w:sz w:val="24"/>
          <w:szCs w:val="24"/>
        </w:rPr>
        <w:t xml:space="preserve"> commitment is frequently examined by researchers especially on labour intensive businesses organization</w:t>
      </w:r>
      <w:r w:rsidR="002A4FC0">
        <w:rPr>
          <w:rFonts w:ascii="Times New Roman" w:eastAsia="Calibri" w:hAnsi="Times New Roman" w:cs="Times New Roman"/>
          <w:color w:val="000000"/>
          <w:sz w:val="24"/>
          <w:szCs w:val="24"/>
        </w:rPr>
        <w:t>,</w:t>
      </w:r>
      <w:r w:rsidRPr="006C31D7">
        <w:rPr>
          <w:rFonts w:ascii="Times New Roman" w:eastAsia="Calibri" w:hAnsi="Times New Roman" w:cs="Times New Roman"/>
          <w:color w:val="000000"/>
          <w:sz w:val="24"/>
          <w:szCs w:val="24"/>
        </w:rPr>
        <w:t xml:space="preserve"> and studies on this topic have </w:t>
      </w:r>
      <w:r w:rsidR="004C12EA">
        <w:rPr>
          <w:rFonts w:ascii="Times New Roman" w:eastAsia="Calibri" w:hAnsi="Times New Roman" w:cs="Times New Roman"/>
          <w:color w:val="000000"/>
          <w:sz w:val="24"/>
          <w:szCs w:val="24"/>
        </w:rPr>
        <w:t xml:space="preserve">been </w:t>
      </w:r>
      <w:r w:rsidRPr="006C31D7">
        <w:rPr>
          <w:rFonts w:ascii="Times New Roman" w:eastAsia="Calibri" w:hAnsi="Times New Roman" w:cs="Times New Roman"/>
          <w:color w:val="000000"/>
          <w:sz w:val="24"/>
          <w:szCs w:val="24"/>
        </w:rPr>
        <w:t xml:space="preserve">expanding every year. However, before dwelling into the discussion of the concept of organizational commitment, a discussion of commitment is deemed appropriate. </w:t>
      </w:r>
    </w:p>
    <w:p w:rsidR="002071D1" w:rsidRPr="006C31D7" w:rsidRDefault="002071D1" w:rsidP="002071D1">
      <w:pPr>
        <w:spacing w:after="200" w:line="480" w:lineRule="auto"/>
        <w:jc w:val="both"/>
        <w:rPr>
          <w:rFonts w:ascii="Times New Roman" w:eastAsia="Calibri" w:hAnsi="Times New Roman" w:cs="Times New Roman"/>
          <w:color w:val="000000"/>
          <w:sz w:val="24"/>
          <w:szCs w:val="24"/>
        </w:rPr>
      </w:pPr>
      <w:r w:rsidRPr="006C31D7">
        <w:rPr>
          <w:rFonts w:ascii="Times New Roman" w:eastAsia="Calibri" w:hAnsi="Times New Roman" w:cs="Times New Roman"/>
          <w:color w:val="000000"/>
          <w:sz w:val="24"/>
          <w:szCs w:val="24"/>
        </w:rPr>
        <w:lastRenderedPageBreak/>
        <w:t xml:space="preserve">According to </w:t>
      </w:r>
      <w:r w:rsidRPr="006C31D7">
        <w:rPr>
          <w:rFonts w:ascii="Times New Roman" w:eastAsia="Calibri" w:hAnsi="Times New Roman" w:cs="Times New Roman"/>
          <w:sz w:val="24"/>
          <w:szCs w:val="24"/>
        </w:rPr>
        <w:t>Coetzee (2005), in the previous years, different definitions have been offered to describe</w:t>
      </w:r>
      <w:r w:rsidRPr="006C31D7">
        <w:rPr>
          <w:rFonts w:ascii="Times New Roman" w:eastAsia="Calibri" w:hAnsi="Times New Roman" w:cs="Times New Roman"/>
          <w:color w:val="000000"/>
          <w:sz w:val="24"/>
          <w:szCs w:val="24"/>
        </w:rPr>
        <w:t xml:space="preserve"> commitment. Ultimately, the absence of consensus in these definitions has contributed greatly to its treatment as a multidimensional construct. Despite the multiple dimensions or forms of commitment, there still has to be a core essence that characterizes it.</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Meyer and Maltin (2010) identified the following as some of the definitions offered on the concept of commitment: a stabilizing force that acts to maintain behavioural direction when expectancy/equity conditions are not met and do not function”, a force that stabilizes individual behavior under circumstances where the individual would otherwise be tempted to change that behavior”, “an obliging force which requires that the person honour the commitment, even in the face of fluctuating attitudes and whims”, “the relative strength of an individual’s identification with and involvement in a particular organization”, “the psychological attachment felt by the person for the organization; it will reflect the degree to which the individual internalizes or adopts characteristics or perspectives of the organization” and “a psychological state that binds the individual to the organization”. According to Meyer and </w:t>
      </w:r>
      <w:proofErr w:type="spellStart"/>
      <w:r w:rsidRPr="006C31D7">
        <w:rPr>
          <w:rFonts w:ascii="Times New Roman" w:eastAsia="Calibri" w:hAnsi="Times New Roman" w:cs="Times New Roman"/>
          <w:sz w:val="24"/>
          <w:szCs w:val="24"/>
        </w:rPr>
        <w:t>Herscovitch</w:t>
      </w:r>
      <w:proofErr w:type="spellEnd"/>
      <w:r w:rsidRPr="006C31D7">
        <w:rPr>
          <w:rFonts w:ascii="Times New Roman" w:eastAsia="Calibri" w:hAnsi="Times New Roman" w:cs="Times New Roman"/>
          <w:sz w:val="24"/>
          <w:szCs w:val="24"/>
        </w:rPr>
        <w:t xml:space="preserve"> (2001), a critical look at these definitions will reveal that they all refer to it as a force that directs a person’s behaviour. There appears to be consensus that the force is experienced as a mind-set (</w:t>
      </w:r>
      <w:proofErr w:type="spellStart"/>
      <w:r w:rsidRPr="006C31D7">
        <w:rPr>
          <w:rFonts w:ascii="Times New Roman" w:eastAsia="Calibri" w:hAnsi="Times New Roman" w:cs="Times New Roman"/>
          <w:sz w:val="24"/>
          <w:szCs w:val="24"/>
        </w:rPr>
        <w:t>i.e</w:t>
      </w:r>
      <w:proofErr w:type="spellEnd"/>
      <w:r w:rsidRPr="006C31D7">
        <w:rPr>
          <w:rFonts w:ascii="Times New Roman" w:eastAsia="Calibri" w:hAnsi="Times New Roman" w:cs="Times New Roman"/>
          <w:sz w:val="24"/>
          <w:szCs w:val="24"/>
        </w:rPr>
        <w:t xml:space="preserve"> a frame of mind or psychological state).</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lastRenderedPageBreak/>
        <w:t>Consideri</w:t>
      </w:r>
      <w:r w:rsidR="002A4FC0">
        <w:rPr>
          <w:rFonts w:ascii="Times New Roman" w:eastAsia="Calibri" w:hAnsi="Times New Roman" w:cs="Times New Roman"/>
          <w:sz w:val="24"/>
          <w:szCs w:val="24"/>
        </w:rPr>
        <w:t xml:space="preserve">ng the important role of </w:t>
      </w:r>
      <w:proofErr w:type="spellStart"/>
      <w:r w:rsidR="002A4FC0">
        <w:rPr>
          <w:rFonts w:ascii="Times New Roman" w:eastAsia="Calibri" w:hAnsi="Times New Roman" w:cs="Times New Roman"/>
          <w:sz w:val="24"/>
          <w:szCs w:val="24"/>
        </w:rPr>
        <w:t>organis</w:t>
      </w:r>
      <w:r w:rsidRPr="006C31D7">
        <w:rPr>
          <w:rFonts w:ascii="Times New Roman" w:eastAsia="Calibri" w:hAnsi="Times New Roman" w:cs="Times New Roman"/>
          <w:sz w:val="24"/>
          <w:szCs w:val="24"/>
        </w:rPr>
        <w:t>ational</w:t>
      </w:r>
      <w:proofErr w:type="spellEnd"/>
      <w:r w:rsidRPr="006C31D7">
        <w:rPr>
          <w:rFonts w:ascii="Times New Roman" w:eastAsia="Calibri" w:hAnsi="Times New Roman" w:cs="Times New Roman"/>
          <w:sz w:val="24"/>
          <w:szCs w:val="24"/>
        </w:rPr>
        <w:t xml:space="preserve"> commitment in the inter-relationship between employees and their organization, the concept of organizational commitment has become a major topic of behavioral sciences and management (</w:t>
      </w:r>
      <w:proofErr w:type="spellStart"/>
      <w:r w:rsidRPr="006C31D7">
        <w:rPr>
          <w:rFonts w:ascii="Times New Roman" w:eastAsia="Calibri" w:hAnsi="Times New Roman" w:cs="Times New Roman"/>
          <w:sz w:val="24"/>
          <w:szCs w:val="24"/>
        </w:rPr>
        <w:t>Mouhamadou</w:t>
      </w:r>
      <w:proofErr w:type="spellEnd"/>
      <w:r w:rsidRPr="006C31D7">
        <w:rPr>
          <w:rFonts w:ascii="Times New Roman" w:eastAsia="Calibri" w:hAnsi="Times New Roman" w:cs="Times New Roman"/>
          <w:sz w:val="24"/>
          <w:szCs w:val="24"/>
        </w:rPr>
        <w:t>, 2015). Attempts to have a clear understanding of organizational commitment have attracted the interest of many researc</w:t>
      </w:r>
      <w:r w:rsidR="002463D1">
        <w:rPr>
          <w:rFonts w:ascii="Times New Roman" w:eastAsia="Calibri" w:hAnsi="Times New Roman" w:cs="Times New Roman"/>
          <w:sz w:val="24"/>
          <w:szCs w:val="24"/>
        </w:rPr>
        <w:t>hers, scholars and practitioners</w:t>
      </w:r>
      <w:r w:rsidRPr="006C31D7">
        <w:rPr>
          <w:rFonts w:ascii="Times New Roman" w:eastAsia="Calibri" w:hAnsi="Times New Roman" w:cs="Times New Roman"/>
          <w:sz w:val="24"/>
          <w:szCs w:val="24"/>
        </w:rPr>
        <w:t>, this is because one of the leading drivers of many organization is organizational commitment. (Morrow, 2011).</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Numerous existing literatures offer a variety of definitions of organizational commitment. Sani (2013) views organizational commitment as the desire and the willingness of an employee to contribute to the success of an organization. This definition offered by Sani overlooked the reasons that account for commitment. However, a year earlier, </w:t>
      </w:r>
      <w:proofErr w:type="spellStart"/>
      <w:r w:rsidRPr="006C31D7">
        <w:rPr>
          <w:rFonts w:ascii="Times New Roman" w:eastAsia="Calibri" w:hAnsi="Times New Roman" w:cs="Times New Roman"/>
          <w:sz w:val="24"/>
          <w:szCs w:val="24"/>
        </w:rPr>
        <w:t>Ellenbecker</w:t>
      </w:r>
      <w:proofErr w:type="spellEnd"/>
      <w:r w:rsidRPr="006C31D7">
        <w:rPr>
          <w:rFonts w:ascii="Times New Roman" w:eastAsia="Calibri" w:hAnsi="Times New Roman" w:cs="Times New Roman"/>
          <w:sz w:val="24"/>
          <w:szCs w:val="24"/>
        </w:rPr>
        <w:t xml:space="preserve"> and Cushman, (2012) considered the reasons for commitment and therefore defined organizational commitment as the various reasons that drive an employee’s attachment to an organization. Some of these reasons included moral attachment, emotional attachment and obligation. </w:t>
      </w:r>
      <w:proofErr w:type="gramStart"/>
      <w:r w:rsidRPr="006C31D7">
        <w:rPr>
          <w:rFonts w:ascii="Times New Roman" w:eastAsia="Calibri" w:hAnsi="Times New Roman" w:cs="Times New Roman"/>
          <w:sz w:val="24"/>
          <w:szCs w:val="24"/>
        </w:rPr>
        <w:t>Dey(</w:t>
      </w:r>
      <w:proofErr w:type="gramEnd"/>
      <w:r w:rsidRPr="006C31D7">
        <w:rPr>
          <w:rFonts w:ascii="Times New Roman" w:eastAsia="Calibri" w:hAnsi="Times New Roman" w:cs="Times New Roman"/>
          <w:sz w:val="24"/>
          <w:szCs w:val="24"/>
        </w:rPr>
        <w:t>2012)’s definition went beyond an employee’s attachment and willingness to help the organization succeed, and added the employee’s willingness to stay with the organization.</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Greenberg (2011) has also similar opinion to that of </w:t>
      </w:r>
      <w:proofErr w:type="gramStart"/>
      <w:r w:rsidRPr="006C31D7">
        <w:rPr>
          <w:rFonts w:ascii="Times New Roman" w:eastAsia="Calibri" w:hAnsi="Times New Roman" w:cs="Times New Roman"/>
          <w:sz w:val="24"/>
          <w:szCs w:val="24"/>
        </w:rPr>
        <w:t>Dey(</w:t>
      </w:r>
      <w:proofErr w:type="gramEnd"/>
      <w:r w:rsidRPr="006C31D7">
        <w:rPr>
          <w:rFonts w:ascii="Times New Roman" w:eastAsia="Calibri" w:hAnsi="Times New Roman" w:cs="Times New Roman"/>
          <w:sz w:val="24"/>
          <w:szCs w:val="24"/>
        </w:rPr>
        <w:t xml:space="preserve">2012) of what organizational commitment connotes. He defined organizational commitment as the degree to which </w:t>
      </w:r>
      <w:r w:rsidRPr="006C31D7">
        <w:rPr>
          <w:rFonts w:ascii="Times New Roman" w:eastAsia="Calibri" w:hAnsi="Times New Roman" w:cs="Times New Roman"/>
          <w:sz w:val="24"/>
          <w:szCs w:val="24"/>
        </w:rPr>
        <w:lastRenderedPageBreak/>
        <w:t xml:space="preserve">employees are attached to their organization and are willing to remain as a member. Dogan and </w:t>
      </w:r>
      <w:proofErr w:type="spellStart"/>
      <w:r w:rsidR="002A4FC0">
        <w:rPr>
          <w:rFonts w:ascii="Times New Roman" w:eastAsia="Calibri" w:hAnsi="Times New Roman" w:cs="Times New Roman"/>
          <w:sz w:val="24"/>
          <w:szCs w:val="24"/>
        </w:rPr>
        <w:t>Kilic</w:t>
      </w:r>
      <w:proofErr w:type="spellEnd"/>
      <w:r w:rsidR="002A4FC0">
        <w:rPr>
          <w:rFonts w:ascii="Times New Roman" w:eastAsia="Calibri" w:hAnsi="Times New Roman" w:cs="Times New Roman"/>
          <w:sz w:val="24"/>
          <w:szCs w:val="24"/>
        </w:rPr>
        <w:t xml:space="preserve"> (2007) also define </w:t>
      </w:r>
      <w:proofErr w:type="spellStart"/>
      <w:r w:rsidR="002A4FC0">
        <w:rPr>
          <w:rFonts w:ascii="Times New Roman" w:eastAsia="Calibri" w:hAnsi="Times New Roman" w:cs="Times New Roman"/>
          <w:sz w:val="24"/>
          <w:szCs w:val="24"/>
        </w:rPr>
        <w:t>Organis</w:t>
      </w:r>
      <w:r w:rsidRPr="006C31D7">
        <w:rPr>
          <w:rFonts w:ascii="Times New Roman" w:eastAsia="Calibri" w:hAnsi="Times New Roman" w:cs="Times New Roman"/>
          <w:sz w:val="24"/>
          <w:szCs w:val="24"/>
        </w:rPr>
        <w:t>ational</w:t>
      </w:r>
      <w:proofErr w:type="spellEnd"/>
      <w:r w:rsidRPr="006C31D7">
        <w:rPr>
          <w:rFonts w:ascii="Times New Roman" w:eastAsia="Calibri" w:hAnsi="Times New Roman" w:cs="Times New Roman"/>
          <w:sz w:val="24"/>
          <w:szCs w:val="24"/>
        </w:rPr>
        <w:t xml:space="preserve"> commitment as the attachment of the employees to their organization and their wish to stay there. Considering the definition of Rob</w:t>
      </w:r>
      <w:r w:rsidR="002A4FC0">
        <w:rPr>
          <w:rFonts w:ascii="Times New Roman" w:eastAsia="Calibri" w:hAnsi="Times New Roman" w:cs="Times New Roman"/>
          <w:sz w:val="24"/>
          <w:szCs w:val="24"/>
        </w:rPr>
        <w:t xml:space="preserve">bins and Coulter (2009), </w:t>
      </w:r>
      <w:proofErr w:type="spellStart"/>
      <w:r w:rsidR="002A4FC0">
        <w:rPr>
          <w:rFonts w:ascii="Times New Roman" w:eastAsia="Calibri" w:hAnsi="Times New Roman" w:cs="Times New Roman"/>
          <w:sz w:val="24"/>
          <w:szCs w:val="24"/>
        </w:rPr>
        <w:t>Organis</w:t>
      </w:r>
      <w:r w:rsidRPr="006C31D7">
        <w:rPr>
          <w:rFonts w:ascii="Times New Roman" w:eastAsia="Calibri" w:hAnsi="Times New Roman" w:cs="Times New Roman"/>
          <w:sz w:val="24"/>
          <w:szCs w:val="24"/>
        </w:rPr>
        <w:t>ational</w:t>
      </w:r>
      <w:proofErr w:type="spellEnd"/>
      <w:r w:rsidRPr="006C31D7">
        <w:rPr>
          <w:rFonts w:ascii="Times New Roman" w:eastAsia="Calibri" w:hAnsi="Times New Roman" w:cs="Times New Roman"/>
          <w:sz w:val="24"/>
          <w:szCs w:val="24"/>
        </w:rPr>
        <w:t xml:space="preserve"> commitment seen as the degree to which employees’ identification of themselves with specific organizations with their goals, and desires to maintain membership </w:t>
      </w:r>
      <w:r w:rsidR="002A4FC0">
        <w:rPr>
          <w:rFonts w:ascii="Times New Roman" w:eastAsia="Calibri" w:hAnsi="Times New Roman" w:cs="Times New Roman"/>
          <w:sz w:val="24"/>
          <w:szCs w:val="24"/>
        </w:rPr>
        <w:t xml:space="preserve">in these </w:t>
      </w:r>
      <w:proofErr w:type="spellStart"/>
      <w:r w:rsidR="002A4FC0">
        <w:rPr>
          <w:rFonts w:ascii="Times New Roman" w:eastAsia="Calibri" w:hAnsi="Times New Roman" w:cs="Times New Roman"/>
          <w:sz w:val="24"/>
          <w:szCs w:val="24"/>
        </w:rPr>
        <w:t>organis</w:t>
      </w:r>
      <w:r w:rsidRPr="006C31D7">
        <w:rPr>
          <w:rFonts w:ascii="Times New Roman" w:eastAsia="Calibri" w:hAnsi="Times New Roman" w:cs="Times New Roman"/>
          <w:sz w:val="24"/>
          <w:szCs w:val="24"/>
        </w:rPr>
        <w:t>ations</w:t>
      </w:r>
      <w:proofErr w:type="spellEnd"/>
      <w:r w:rsidRPr="006C31D7">
        <w:rPr>
          <w:rFonts w:ascii="Times New Roman" w:eastAsia="Calibri" w:hAnsi="Times New Roman" w:cs="Times New Roman"/>
          <w:sz w:val="24"/>
          <w:szCs w:val="24"/>
        </w:rPr>
        <w:t xml:space="preserve">. Further in another definition is the view of </w:t>
      </w:r>
      <w:proofErr w:type="spellStart"/>
      <w:r w:rsidRPr="006C31D7">
        <w:rPr>
          <w:rFonts w:ascii="Times New Roman" w:eastAsia="Calibri" w:hAnsi="Times New Roman" w:cs="Times New Roman"/>
          <w:sz w:val="24"/>
          <w:szCs w:val="24"/>
        </w:rPr>
        <w:t>Tahreem&amp;Shazia</w:t>
      </w:r>
      <w:proofErr w:type="spellEnd"/>
      <w:r w:rsidRPr="006C31D7">
        <w:rPr>
          <w:rFonts w:ascii="Times New Roman" w:eastAsia="Calibri" w:hAnsi="Times New Roman" w:cs="Times New Roman"/>
          <w:sz w:val="24"/>
          <w:szCs w:val="24"/>
        </w:rPr>
        <w:t xml:space="preserve"> (2015). They defined employee commitment as that which focuses on empl</w:t>
      </w:r>
      <w:r w:rsidR="002A4FC0">
        <w:rPr>
          <w:rFonts w:ascii="Times New Roman" w:eastAsia="Calibri" w:hAnsi="Times New Roman" w:cs="Times New Roman"/>
          <w:sz w:val="24"/>
          <w:szCs w:val="24"/>
        </w:rPr>
        <w:t xml:space="preserve">oyees’ commitment to the </w:t>
      </w:r>
      <w:proofErr w:type="spellStart"/>
      <w:r w:rsidR="002A4FC0">
        <w:rPr>
          <w:rFonts w:ascii="Times New Roman" w:eastAsia="Calibri" w:hAnsi="Times New Roman" w:cs="Times New Roman"/>
          <w:sz w:val="24"/>
          <w:szCs w:val="24"/>
        </w:rPr>
        <w:t>organis</w:t>
      </w:r>
      <w:r w:rsidRPr="006C31D7">
        <w:rPr>
          <w:rFonts w:ascii="Times New Roman" w:eastAsia="Calibri" w:hAnsi="Times New Roman" w:cs="Times New Roman"/>
          <w:sz w:val="24"/>
          <w:szCs w:val="24"/>
        </w:rPr>
        <w:t>ation</w:t>
      </w:r>
      <w:proofErr w:type="spellEnd"/>
      <w:r w:rsidRPr="006C31D7">
        <w:rPr>
          <w:rFonts w:ascii="Times New Roman" w:eastAsia="Calibri" w:hAnsi="Times New Roman" w:cs="Times New Roman"/>
          <w:sz w:val="24"/>
          <w:szCs w:val="24"/>
        </w:rPr>
        <w:t>, it is an emotion of commitment, readiness to go the extra mile, and intent to continue with the company over long duration of time.</w:t>
      </w:r>
    </w:p>
    <w:p w:rsidR="002071D1"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A critical look at the above given definitions revealed that there is no universally acceptable definition of the organizational commitment. However, one thing that is common to all existing definitions is that the concept is associated with employees’ high seal and motivation to stay with the organization.</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b/>
          <w:sz w:val="24"/>
          <w:szCs w:val="24"/>
        </w:rPr>
        <w:t>Drivers of organizational commitment</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Numerous factors could be responsible for driving an employee’s commitment to his organization. An understanding of these drivers may helpful in examining the relationship between organizational commitment and other organizational and </w:t>
      </w:r>
      <w:r w:rsidRPr="006C31D7">
        <w:rPr>
          <w:rFonts w:ascii="Times New Roman" w:eastAsia="Calibri" w:hAnsi="Times New Roman" w:cs="Times New Roman"/>
          <w:sz w:val="24"/>
          <w:szCs w:val="24"/>
        </w:rPr>
        <w:lastRenderedPageBreak/>
        <w:t>performance related variables. In this subsection, a review of relevant studies related to factors that drive organizational commitment is presented.</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According to Qamar (2012), several workplace-related factors including job satisfaction drive the employee’s organizational commitment of an employee. A quantitative study carried out by Srivastava (2013) where he collected data from 247 middle level managers in private sectors to examine how job satisfaction relates to organizational commitment. Results of the findings showed that there is a positive relationship between job satisfaction and organizational commitment. Supporting this finding is the submission of Albrecht (2012) </w:t>
      </w:r>
      <w:r w:rsidR="002A4FC0">
        <w:rPr>
          <w:rFonts w:ascii="Times New Roman" w:eastAsia="Calibri" w:hAnsi="Times New Roman" w:cs="Times New Roman"/>
          <w:sz w:val="24"/>
          <w:szCs w:val="24"/>
        </w:rPr>
        <w:t xml:space="preserve">who also concluded that </w:t>
      </w:r>
      <w:proofErr w:type="spellStart"/>
      <w:r w:rsidR="002A4FC0">
        <w:rPr>
          <w:rFonts w:ascii="Times New Roman" w:eastAsia="Calibri" w:hAnsi="Times New Roman" w:cs="Times New Roman"/>
          <w:sz w:val="24"/>
          <w:szCs w:val="24"/>
        </w:rPr>
        <w:t>organis</w:t>
      </w:r>
      <w:r w:rsidRPr="006C31D7">
        <w:rPr>
          <w:rFonts w:ascii="Times New Roman" w:eastAsia="Calibri" w:hAnsi="Times New Roman" w:cs="Times New Roman"/>
          <w:sz w:val="24"/>
          <w:szCs w:val="24"/>
        </w:rPr>
        <w:t>ational</w:t>
      </w:r>
      <w:proofErr w:type="spellEnd"/>
      <w:r w:rsidRPr="006C31D7">
        <w:rPr>
          <w:rFonts w:ascii="Times New Roman" w:eastAsia="Calibri" w:hAnsi="Times New Roman" w:cs="Times New Roman"/>
          <w:sz w:val="24"/>
          <w:szCs w:val="24"/>
        </w:rPr>
        <w:t xml:space="preserve"> commitment could actually be derived by job satisfaction.</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Aside job satisfaction, Kemp, Kopp, and Kemp (2013) affirmed that other </w:t>
      </w:r>
      <w:proofErr w:type="gramStart"/>
      <w:r w:rsidRPr="006C31D7">
        <w:rPr>
          <w:rFonts w:ascii="Times New Roman" w:eastAsia="Calibri" w:hAnsi="Times New Roman" w:cs="Times New Roman"/>
          <w:sz w:val="24"/>
          <w:szCs w:val="24"/>
        </w:rPr>
        <w:t>work related</w:t>
      </w:r>
      <w:proofErr w:type="gramEnd"/>
      <w:r w:rsidRPr="006C31D7">
        <w:rPr>
          <w:rFonts w:ascii="Times New Roman" w:eastAsia="Calibri" w:hAnsi="Times New Roman" w:cs="Times New Roman"/>
          <w:sz w:val="24"/>
          <w:szCs w:val="24"/>
        </w:rPr>
        <w:t xml:space="preserve"> factors such as emotional exhaustion and job stressors also drive organizational commitment. In a mixed methods study involving 435 professional truck drivers, they examined how emotional exhaustion and job stressors related to organizational commitment. Results of their work showed that both emotional exhaustion and job stressors related positively to organizational commitment.</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In addition to job satisfaction, emotional exhaustion and job stressors, there are several other factors such as health, work conditions, security and human development may also drive organizational commitment (</w:t>
      </w:r>
      <w:proofErr w:type="spellStart"/>
      <w:r w:rsidRPr="006C31D7">
        <w:rPr>
          <w:rFonts w:ascii="Times New Roman" w:eastAsia="Calibri" w:hAnsi="Times New Roman" w:cs="Times New Roman"/>
          <w:sz w:val="24"/>
          <w:szCs w:val="24"/>
        </w:rPr>
        <w:t>Farjad&amp;Varnous</w:t>
      </w:r>
      <w:proofErr w:type="spellEnd"/>
      <w:r w:rsidRPr="006C31D7">
        <w:rPr>
          <w:rFonts w:ascii="Times New Roman" w:eastAsia="Calibri" w:hAnsi="Times New Roman" w:cs="Times New Roman"/>
          <w:sz w:val="24"/>
          <w:szCs w:val="24"/>
        </w:rPr>
        <w:t xml:space="preserve">, 2013). A study was </w:t>
      </w:r>
      <w:r w:rsidRPr="006C31D7">
        <w:rPr>
          <w:rFonts w:ascii="Times New Roman" w:eastAsia="Calibri" w:hAnsi="Times New Roman" w:cs="Times New Roman"/>
          <w:sz w:val="24"/>
          <w:szCs w:val="24"/>
        </w:rPr>
        <w:lastRenderedPageBreak/>
        <w:t xml:space="preserve">conducted involving managers and deputies of a communication company and an infrastructure company. </w:t>
      </w:r>
      <w:proofErr w:type="spellStart"/>
      <w:r w:rsidRPr="006C31D7">
        <w:rPr>
          <w:rFonts w:ascii="Times New Roman" w:eastAsia="Calibri" w:hAnsi="Times New Roman" w:cs="Times New Roman"/>
          <w:sz w:val="24"/>
          <w:szCs w:val="24"/>
        </w:rPr>
        <w:t>Farjad</w:t>
      </w:r>
      <w:proofErr w:type="spellEnd"/>
      <w:r w:rsidRPr="006C31D7">
        <w:rPr>
          <w:rFonts w:ascii="Times New Roman" w:eastAsia="Calibri" w:hAnsi="Times New Roman" w:cs="Times New Roman"/>
          <w:sz w:val="24"/>
          <w:szCs w:val="24"/>
        </w:rPr>
        <w:t xml:space="preserve"> and </w:t>
      </w:r>
      <w:proofErr w:type="spellStart"/>
      <w:proofErr w:type="gramStart"/>
      <w:r w:rsidRPr="006C31D7">
        <w:rPr>
          <w:rFonts w:ascii="Times New Roman" w:eastAsia="Calibri" w:hAnsi="Times New Roman" w:cs="Times New Roman"/>
          <w:sz w:val="24"/>
          <w:szCs w:val="24"/>
        </w:rPr>
        <w:t>Varnous</w:t>
      </w:r>
      <w:proofErr w:type="spellEnd"/>
      <w:r w:rsidRPr="006C31D7">
        <w:rPr>
          <w:rFonts w:ascii="Times New Roman" w:eastAsia="Calibri" w:hAnsi="Times New Roman" w:cs="Times New Roman"/>
          <w:sz w:val="24"/>
          <w:szCs w:val="24"/>
        </w:rPr>
        <w:t>(</w:t>
      </w:r>
      <w:proofErr w:type="gramEnd"/>
      <w:r w:rsidRPr="006C31D7">
        <w:rPr>
          <w:rFonts w:ascii="Times New Roman" w:eastAsia="Calibri" w:hAnsi="Times New Roman" w:cs="Times New Roman"/>
          <w:sz w:val="24"/>
          <w:szCs w:val="24"/>
        </w:rPr>
        <w:t>2013) investigated the effect of various workplace factors on organizational commitment. The results indicated that health, work conditions, security and human development have strong impacts on organizational commitment. Workplace physical environment was found to be a significant driver of an employee’s organizational commitment (McGuire &amp; McLaren, 2009).</w:t>
      </w:r>
    </w:p>
    <w:p w:rsidR="00F01D3B" w:rsidRPr="006C31D7" w:rsidRDefault="002071D1" w:rsidP="002071D1">
      <w:pPr>
        <w:spacing w:after="200" w:line="480" w:lineRule="auto"/>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Gallato</w:t>
      </w:r>
      <w:proofErr w:type="spellEnd"/>
      <w:r w:rsidRPr="006C31D7">
        <w:rPr>
          <w:rFonts w:ascii="Times New Roman" w:eastAsia="Calibri" w:hAnsi="Times New Roman" w:cs="Times New Roman"/>
          <w:sz w:val="24"/>
          <w:szCs w:val="24"/>
        </w:rPr>
        <w:t xml:space="preserve">, Rashid, </w:t>
      </w:r>
      <w:proofErr w:type="spellStart"/>
      <w:r w:rsidRPr="006C31D7">
        <w:rPr>
          <w:rFonts w:ascii="Times New Roman" w:eastAsia="Calibri" w:hAnsi="Times New Roman" w:cs="Times New Roman"/>
          <w:sz w:val="24"/>
          <w:szCs w:val="24"/>
        </w:rPr>
        <w:t>Suryasaputra</w:t>
      </w:r>
      <w:proofErr w:type="spellEnd"/>
      <w:r w:rsidRPr="006C31D7">
        <w:rPr>
          <w:rFonts w:ascii="Times New Roman" w:eastAsia="Calibri" w:hAnsi="Times New Roman" w:cs="Times New Roman"/>
          <w:sz w:val="24"/>
          <w:szCs w:val="24"/>
        </w:rPr>
        <w:t xml:space="preserve">, </w:t>
      </w:r>
      <w:proofErr w:type="spellStart"/>
      <w:r w:rsidRPr="006C31D7">
        <w:rPr>
          <w:rFonts w:ascii="Times New Roman" w:eastAsia="Calibri" w:hAnsi="Times New Roman" w:cs="Times New Roman"/>
          <w:sz w:val="24"/>
          <w:szCs w:val="24"/>
        </w:rPr>
        <w:t>Warokka</w:t>
      </w:r>
      <w:proofErr w:type="spellEnd"/>
      <w:r w:rsidRPr="006C31D7">
        <w:rPr>
          <w:rFonts w:ascii="Times New Roman" w:eastAsia="Calibri" w:hAnsi="Times New Roman" w:cs="Times New Roman"/>
          <w:sz w:val="24"/>
          <w:szCs w:val="24"/>
        </w:rPr>
        <w:t xml:space="preserve">, </w:t>
      </w:r>
      <w:proofErr w:type="spellStart"/>
      <w:r w:rsidRPr="006C31D7">
        <w:rPr>
          <w:rFonts w:ascii="Times New Roman" w:eastAsia="Calibri" w:hAnsi="Times New Roman" w:cs="Times New Roman"/>
          <w:sz w:val="24"/>
          <w:szCs w:val="24"/>
        </w:rPr>
        <w:t>Reamillo</w:t>
      </w:r>
      <w:proofErr w:type="spellEnd"/>
      <w:r w:rsidRPr="006C31D7">
        <w:rPr>
          <w:rFonts w:ascii="Times New Roman" w:eastAsia="Calibri" w:hAnsi="Times New Roman" w:cs="Times New Roman"/>
          <w:sz w:val="24"/>
          <w:szCs w:val="24"/>
        </w:rPr>
        <w:t xml:space="preserve"> and Abdullah (2012) found that leadership and organizational culture are parts drivers of job satisfaction, which is a driver of organizational commitment. Several other researchers including Leroy et al. (2012) and Khan </w:t>
      </w:r>
      <w:proofErr w:type="gramStart"/>
      <w:r w:rsidRPr="006C31D7">
        <w:rPr>
          <w:rFonts w:ascii="Times New Roman" w:eastAsia="Calibri" w:hAnsi="Times New Roman" w:cs="Times New Roman"/>
          <w:sz w:val="24"/>
          <w:szCs w:val="24"/>
        </w:rPr>
        <w:t>et al.(</w:t>
      </w:r>
      <w:proofErr w:type="gramEnd"/>
      <w:r w:rsidRPr="006C31D7">
        <w:rPr>
          <w:rFonts w:ascii="Times New Roman" w:eastAsia="Calibri" w:hAnsi="Times New Roman" w:cs="Times New Roman"/>
          <w:sz w:val="24"/>
          <w:szCs w:val="24"/>
        </w:rPr>
        <w:t>2012) also indicated leadership style as a driver of organizational commitment .Behavioral integrity also drives organizational commitment as observed by (Leroy 2012).</w:t>
      </w:r>
    </w:p>
    <w:p w:rsidR="002071D1" w:rsidRPr="006C31D7" w:rsidRDefault="002071D1" w:rsidP="002071D1">
      <w:pPr>
        <w:spacing w:after="0" w:line="480" w:lineRule="auto"/>
        <w:rPr>
          <w:rFonts w:ascii="Times New Roman" w:eastAsia="Calibri" w:hAnsi="Times New Roman" w:cs="Times New Roman"/>
          <w:b/>
          <w:sz w:val="24"/>
          <w:szCs w:val="24"/>
        </w:rPr>
      </w:pPr>
      <w:r w:rsidRPr="006C31D7">
        <w:rPr>
          <w:rFonts w:ascii="Times New Roman" w:eastAsia="Calibri" w:hAnsi="Times New Roman" w:cs="Times New Roman"/>
          <w:b/>
          <w:sz w:val="24"/>
          <w:szCs w:val="24"/>
        </w:rPr>
        <w:t>Major types of organizational commitment</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There are three major types of organizational commitment identified authors. They were proposed by Meyer and Allen (1991) using three-component model in explaining individual’s degree of attachment to the organization. This model since them has been adopted by researchers on organizational commitment. Accordi</w:t>
      </w:r>
      <w:r w:rsidR="00F10132">
        <w:rPr>
          <w:rFonts w:ascii="Times New Roman" w:eastAsia="Calibri" w:hAnsi="Times New Roman" w:cs="Times New Roman"/>
          <w:sz w:val="24"/>
          <w:szCs w:val="24"/>
        </w:rPr>
        <w:t>ng to Meyer and Allen (1991), the</w:t>
      </w:r>
      <w:r w:rsidRPr="006C31D7">
        <w:rPr>
          <w:rFonts w:ascii="Times New Roman" w:eastAsia="Calibri" w:hAnsi="Times New Roman" w:cs="Times New Roman"/>
          <w:sz w:val="24"/>
          <w:szCs w:val="24"/>
        </w:rPr>
        <w:t xml:space="preserve"> major types of organizational commitment are: affective commitment, </w:t>
      </w:r>
      <w:r w:rsidRPr="006C31D7">
        <w:rPr>
          <w:rFonts w:ascii="Times New Roman" w:eastAsia="Calibri" w:hAnsi="Times New Roman" w:cs="Times New Roman"/>
          <w:sz w:val="24"/>
          <w:szCs w:val="24"/>
        </w:rPr>
        <w:lastRenderedPageBreak/>
        <w:t>continuance commitment and normative commitment. The correctness of this proposed model was further supported by (Gill, Meyer, Lee, Shin, and Yoon 2011).</w:t>
      </w:r>
    </w:p>
    <w:p w:rsidR="002071D1" w:rsidRPr="006C31D7" w:rsidRDefault="002071D1" w:rsidP="002071D1">
      <w:pPr>
        <w:spacing w:after="0" w:line="480" w:lineRule="auto"/>
        <w:rPr>
          <w:rFonts w:ascii="Times New Roman" w:eastAsia="Calibri" w:hAnsi="Times New Roman" w:cs="Times New Roman"/>
          <w:b/>
          <w:sz w:val="24"/>
          <w:szCs w:val="24"/>
        </w:rPr>
      </w:pPr>
      <w:r w:rsidRPr="006C31D7">
        <w:rPr>
          <w:rFonts w:ascii="Times New Roman" w:eastAsia="Calibri" w:hAnsi="Times New Roman" w:cs="Times New Roman"/>
          <w:b/>
          <w:sz w:val="24"/>
          <w:szCs w:val="24"/>
        </w:rPr>
        <w:t>Affective commitment</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There is very high possibility of employees to commit to their employing organization if they feel satisfied and feel the sense of belonging to their organization (Kimura, 2013). The perceptions of politics perception affective commitment relationship of leader-member exchange (LMX) were found to be weaker when political skill and quality of LMX are high. Researchers on this subject refer to this type of commitment as affective commitment (</w:t>
      </w:r>
      <w:proofErr w:type="spellStart"/>
      <w:r w:rsidRPr="006C31D7">
        <w:rPr>
          <w:rFonts w:ascii="Times New Roman" w:eastAsia="Calibri" w:hAnsi="Times New Roman" w:cs="Times New Roman"/>
          <w:sz w:val="24"/>
          <w:szCs w:val="24"/>
        </w:rPr>
        <w:t>Jussila</w:t>
      </w:r>
      <w:proofErr w:type="spellEnd"/>
      <w:r w:rsidRPr="006C31D7">
        <w:rPr>
          <w:rFonts w:ascii="Times New Roman" w:eastAsia="Calibri" w:hAnsi="Times New Roman" w:cs="Times New Roman"/>
          <w:sz w:val="24"/>
          <w:szCs w:val="24"/>
        </w:rPr>
        <w:t>, Byrne, &amp; Tuominen, 2012).</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Affective commitment is viewed as the extent to which employees feel emotionally identified, linked and involved with their organization and want to stay longer with such organization (</w:t>
      </w:r>
      <w:proofErr w:type="spellStart"/>
      <w:r w:rsidRPr="006C31D7">
        <w:rPr>
          <w:rFonts w:ascii="Times New Roman" w:eastAsia="Calibri" w:hAnsi="Times New Roman" w:cs="Times New Roman"/>
          <w:sz w:val="24"/>
          <w:szCs w:val="24"/>
        </w:rPr>
        <w:t>Balassiano</w:t>
      </w:r>
      <w:proofErr w:type="spellEnd"/>
      <w:r w:rsidRPr="006C31D7">
        <w:rPr>
          <w:rFonts w:ascii="Times New Roman" w:eastAsia="Calibri" w:hAnsi="Times New Roman" w:cs="Times New Roman"/>
          <w:sz w:val="24"/>
          <w:szCs w:val="24"/>
        </w:rPr>
        <w:t xml:space="preserve">&amp; Salles, 2012). Affective commitment is also </w:t>
      </w:r>
      <w:proofErr w:type="gramStart"/>
      <w:r w:rsidRPr="006C31D7">
        <w:rPr>
          <w:rFonts w:ascii="Times New Roman" w:eastAsia="Calibri" w:hAnsi="Times New Roman" w:cs="Times New Roman"/>
          <w:sz w:val="24"/>
          <w:szCs w:val="24"/>
        </w:rPr>
        <w:t>refers</w:t>
      </w:r>
      <w:proofErr w:type="gramEnd"/>
      <w:r w:rsidRPr="006C31D7">
        <w:rPr>
          <w:rFonts w:ascii="Times New Roman" w:eastAsia="Calibri" w:hAnsi="Times New Roman" w:cs="Times New Roman"/>
          <w:sz w:val="24"/>
          <w:szCs w:val="24"/>
        </w:rPr>
        <w:t xml:space="preserve"> to as the emotional attachment that employees have to their employing organization (Leroy, </w:t>
      </w:r>
      <w:proofErr w:type="spellStart"/>
      <w:r w:rsidRPr="006C31D7">
        <w:rPr>
          <w:rFonts w:ascii="Times New Roman" w:eastAsia="Calibri" w:hAnsi="Times New Roman" w:cs="Times New Roman"/>
          <w:sz w:val="24"/>
          <w:szCs w:val="24"/>
        </w:rPr>
        <w:t>Palanski</w:t>
      </w:r>
      <w:proofErr w:type="spellEnd"/>
      <w:r w:rsidRPr="006C31D7">
        <w:rPr>
          <w:rFonts w:ascii="Times New Roman" w:eastAsia="Calibri" w:hAnsi="Times New Roman" w:cs="Times New Roman"/>
          <w:sz w:val="24"/>
          <w:szCs w:val="24"/>
        </w:rPr>
        <w:t xml:space="preserve">&amp; Simons, 2012). </w:t>
      </w:r>
      <w:proofErr w:type="spellStart"/>
      <w:r w:rsidRPr="006C31D7">
        <w:rPr>
          <w:rFonts w:ascii="Times New Roman" w:eastAsia="Calibri" w:hAnsi="Times New Roman" w:cs="Times New Roman"/>
          <w:sz w:val="24"/>
          <w:szCs w:val="24"/>
        </w:rPr>
        <w:t>Leroyet</w:t>
      </w:r>
      <w:proofErr w:type="spellEnd"/>
      <w:r>
        <w:rPr>
          <w:rFonts w:ascii="Times New Roman" w:eastAsia="Calibri" w:hAnsi="Times New Roman" w:cs="Times New Roman"/>
          <w:sz w:val="24"/>
          <w:szCs w:val="24"/>
        </w:rPr>
        <w:t xml:space="preserve"> al</w:t>
      </w:r>
      <w:r w:rsidRPr="006C31D7">
        <w:rPr>
          <w:rFonts w:ascii="Times New Roman" w:eastAsia="Calibri" w:hAnsi="Times New Roman" w:cs="Times New Roman"/>
          <w:sz w:val="24"/>
          <w:szCs w:val="24"/>
        </w:rPr>
        <w:t xml:space="preserve"> (2012) tested the hypothesis that authentic leadership behavior precedes perceptions of leader behavioral integrity, which affects follower affective commitment. The results support the finding of authentic leadership is related to follower affective commitment. More often, affective commitment emanates when employees commit because they feel the need to, rather than because they have to (Kimura, 2013). </w:t>
      </w:r>
      <w:proofErr w:type="spellStart"/>
      <w:r w:rsidRPr="006C31D7">
        <w:rPr>
          <w:rFonts w:ascii="Times New Roman" w:eastAsia="Calibri" w:hAnsi="Times New Roman" w:cs="Times New Roman"/>
          <w:sz w:val="24"/>
          <w:szCs w:val="24"/>
        </w:rPr>
        <w:t>Jussila</w:t>
      </w:r>
      <w:proofErr w:type="spellEnd"/>
      <w:r w:rsidRPr="006C31D7">
        <w:rPr>
          <w:rFonts w:ascii="Times New Roman" w:eastAsia="Calibri" w:hAnsi="Times New Roman" w:cs="Times New Roman"/>
          <w:sz w:val="24"/>
          <w:szCs w:val="24"/>
        </w:rPr>
        <w:t xml:space="preserve"> (2012) attest that this type of commitment is vital for building a sustainable and successful organization.</w:t>
      </w:r>
    </w:p>
    <w:p w:rsidR="004E5932" w:rsidRPr="00D77D75" w:rsidRDefault="002071D1" w:rsidP="00D77D75">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lastRenderedPageBreak/>
        <w:t xml:space="preserve">Investigated work-family enrichment as predictors of work outcomes (e.g. job satisfaction, affective commitment, and turnover intentions) was investigated by </w:t>
      </w:r>
      <w:proofErr w:type="spellStart"/>
      <w:r w:rsidRPr="006C31D7">
        <w:rPr>
          <w:rFonts w:ascii="Times New Roman" w:eastAsia="Calibri" w:hAnsi="Times New Roman" w:cs="Times New Roman"/>
          <w:sz w:val="24"/>
          <w:szCs w:val="24"/>
        </w:rPr>
        <w:t>Akram</w:t>
      </w:r>
      <w:proofErr w:type="spellEnd"/>
      <w:r w:rsidRPr="006C31D7">
        <w:rPr>
          <w:rFonts w:ascii="Times New Roman" w:eastAsia="Calibri" w:hAnsi="Times New Roman" w:cs="Times New Roman"/>
          <w:sz w:val="24"/>
          <w:szCs w:val="24"/>
        </w:rPr>
        <w:t>, Malik, Nadeem, and Atta (2014</w:t>
      </w:r>
      <w:proofErr w:type="gramStart"/>
      <w:r w:rsidRPr="006C31D7">
        <w:rPr>
          <w:rFonts w:ascii="Times New Roman" w:eastAsia="Calibri" w:hAnsi="Times New Roman" w:cs="Times New Roman"/>
          <w:sz w:val="24"/>
          <w:szCs w:val="24"/>
        </w:rPr>
        <w:t>).A</w:t>
      </w:r>
      <w:proofErr w:type="gramEnd"/>
      <w:r w:rsidRPr="006C31D7">
        <w:rPr>
          <w:rFonts w:ascii="Times New Roman" w:eastAsia="Calibri" w:hAnsi="Times New Roman" w:cs="Times New Roman"/>
          <w:sz w:val="24"/>
          <w:szCs w:val="24"/>
        </w:rPr>
        <w:t xml:space="preserve"> sample of 225 respondents in the teaching profession were selected from private and public colleges of Sargodha. It was found that work-family enrichment was a negative predictor of turnover intentions but a positive predictor of affective commitment and job satisfaction. Also, the work of found a </w:t>
      </w:r>
      <w:r w:rsidR="00BA504C" w:rsidRPr="006C31D7">
        <w:rPr>
          <w:rFonts w:ascii="Times New Roman" w:eastAsia="Calibri" w:hAnsi="Times New Roman" w:cs="Times New Roman"/>
          <w:sz w:val="24"/>
          <w:szCs w:val="24"/>
        </w:rPr>
        <w:t>significant difference</w:t>
      </w:r>
      <w:r w:rsidRPr="006C31D7">
        <w:rPr>
          <w:rFonts w:ascii="Times New Roman" w:eastAsia="Calibri" w:hAnsi="Times New Roman" w:cs="Times New Roman"/>
          <w:sz w:val="24"/>
          <w:szCs w:val="24"/>
        </w:rPr>
        <w:t xml:space="preserve"> were found in affective commitment and turnover intentions among teachers of private and public colleges. The effect of perceived equity and justice on employees’ affective commitment to the organization was studied by </w:t>
      </w:r>
      <w:proofErr w:type="spellStart"/>
      <w:r w:rsidRPr="006C31D7">
        <w:rPr>
          <w:rFonts w:ascii="Times New Roman" w:eastAsia="Calibri" w:hAnsi="Times New Roman" w:cs="Times New Roman"/>
          <w:sz w:val="24"/>
          <w:szCs w:val="24"/>
        </w:rPr>
        <w:t>Balassiano</w:t>
      </w:r>
      <w:proofErr w:type="spellEnd"/>
      <w:r w:rsidRPr="006C31D7">
        <w:rPr>
          <w:rFonts w:ascii="Times New Roman" w:eastAsia="Calibri" w:hAnsi="Times New Roman" w:cs="Times New Roman"/>
          <w:sz w:val="24"/>
          <w:szCs w:val="24"/>
        </w:rPr>
        <w:t xml:space="preserve"> and Salles (2012). Their findings show that the perception of justice is not an antecedent of equity, but a precursor to and cause of affective commitment.</w:t>
      </w:r>
    </w:p>
    <w:p w:rsidR="002071D1" w:rsidRPr="006C31D7" w:rsidRDefault="002071D1" w:rsidP="002071D1">
      <w:pPr>
        <w:spacing w:after="0" w:line="480" w:lineRule="auto"/>
        <w:rPr>
          <w:rFonts w:ascii="Times New Roman" w:eastAsia="Calibri" w:hAnsi="Times New Roman" w:cs="Times New Roman"/>
          <w:sz w:val="24"/>
          <w:szCs w:val="24"/>
        </w:rPr>
      </w:pPr>
      <w:r w:rsidRPr="006C31D7">
        <w:rPr>
          <w:rFonts w:ascii="Times New Roman" w:eastAsia="Calibri" w:hAnsi="Times New Roman" w:cs="Times New Roman"/>
          <w:b/>
          <w:sz w:val="24"/>
          <w:szCs w:val="24"/>
        </w:rPr>
        <w:t>Continuance commitment</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Continuance commitment </w:t>
      </w:r>
      <w:r w:rsidR="002A4FC0">
        <w:rPr>
          <w:rFonts w:ascii="Times New Roman" w:eastAsia="Calibri" w:hAnsi="Times New Roman" w:cs="Times New Roman"/>
          <w:sz w:val="24"/>
          <w:szCs w:val="24"/>
        </w:rPr>
        <w:t xml:space="preserve">is </w:t>
      </w:r>
      <w:r w:rsidRPr="006C31D7">
        <w:rPr>
          <w:rFonts w:ascii="Times New Roman" w:eastAsia="Calibri" w:hAnsi="Times New Roman" w:cs="Times New Roman"/>
          <w:sz w:val="24"/>
          <w:szCs w:val="24"/>
        </w:rPr>
        <w:t xml:space="preserve">another type of organizational commitment, </w:t>
      </w:r>
      <w:proofErr w:type="spellStart"/>
      <w:r w:rsidRPr="006C31D7">
        <w:rPr>
          <w:rFonts w:ascii="Times New Roman" w:eastAsia="Calibri" w:hAnsi="Times New Roman" w:cs="Times New Roman"/>
          <w:sz w:val="24"/>
          <w:szCs w:val="24"/>
        </w:rPr>
        <w:t>Balassiano</w:t>
      </w:r>
      <w:proofErr w:type="spellEnd"/>
      <w:r w:rsidRPr="006C31D7">
        <w:rPr>
          <w:rFonts w:ascii="Times New Roman" w:eastAsia="Calibri" w:hAnsi="Times New Roman" w:cs="Times New Roman"/>
          <w:sz w:val="24"/>
          <w:szCs w:val="24"/>
        </w:rPr>
        <w:t xml:space="preserve">&amp; Salles (2012) refer to it as </w:t>
      </w:r>
      <w:r w:rsidR="002A4FC0">
        <w:rPr>
          <w:rFonts w:ascii="Times New Roman" w:eastAsia="Calibri" w:hAnsi="Times New Roman" w:cs="Times New Roman"/>
          <w:sz w:val="24"/>
          <w:szCs w:val="24"/>
        </w:rPr>
        <w:t xml:space="preserve">the </w:t>
      </w:r>
      <w:r w:rsidRPr="006C31D7">
        <w:rPr>
          <w:rFonts w:ascii="Times New Roman" w:eastAsia="Calibri" w:hAnsi="Times New Roman" w:cs="Times New Roman"/>
          <w:sz w:val="24"/>
          <w:szCs w:val="24"/>
        </w:rPr>
        <w:t xml:space="preserve">extent to which employees wish </w:t>
      </w:r>
      <w:r w:rsidR="002A4FC0">
        <w:rPr>
          <w:rFonts w:ascii="Times New Roman" w:eastAsia="Calibri" w:hAnsi="Times New Roman" w:cs="Times New Roman"/>
          <w:sz w:val="24"/>
          <w:szCs w:val="24"/>
        </w:rPr>
        <w:t xml:space="preserve">to </w:t>
      </w:r>
      <w:r w:rsidRPr="006C31D7">
        <w:rPr>
          <w:rFonts w:ascii="Times New Roman" w:eastAsia="Calibri" w:hAnsi="Times New Roman" w:cs="Times New Roman"/>
          <w:sz w:val="24"/>
          <w:szCs w:val="24"/>
        </w:rPr>
        <w:t xml:space="preserve">stay in an organization because of recognition of the costs associated with leaving the organization. Other factors being nonexistence of another job to substitute the one to be dumped, or feeling the personal sacrifices that come with leaving are considerably high. With continuance commitment, employees feel the need to stay in the </w:t>
      </w:r>
      <w:proofErr w:type="gramStart"/>
      <w:r w:rsidRPr="006C31D7">
        <w:rPr>
          <w:rFonts w:ascii="Times New Roman" w:eastAsia="Calibri" w:hAnsi="Times New Roman" w:cs="Times New Roman"/>
          <w:sz w:val="24"/>
          <w:szCs w:val="24"/>
        </w:rPr>
        <w:t>organization(</w:t>
      </w:r>
      <w:proofErr w:type="spellStart"/>
      <w:proofErr w:type="gramEnd"/>
      <w:r w:rsidRPr="006C31D7">
        <w:rPr>
          <w:rFonts w:ascii="Times New Roman" w:eastAsia="Calibri" w:hAnsi="Times New Roman" w:cs="Times New Roman"/>
          <w:sz w:val="24"/>
          <w:szCs w:val="24"/>
        </w:rPr>
        <w:t>Balassiano</w:t>
      </w:r>
      <w:proofErr w:type="spellEnd"/>
      <w:r w:rsidRPr="006C31D7">
        <w:rPr>
          <w:rFonts w:ascii="Times New Roman" w:eastAsia="Calibri" w:hAnsi="Times New Roman" w:cs="Times New Roman"/>
          <w:sz w:val="24"/>
          <w:szCs w:val="24"/>
        </w:rPr>
        <w:t xml:space="preserve">&amp; Salles, 2012).Because of the consequences related to lack </w:t>
      </w:r>
      <w:r w:rsidRPr="006C31D7">
        <w:rPr>
          <w:rFonts w:ascii="Times New Roman" w:eastAsia="Calibri" w:hAnsi="Times New Roman" w:cs="Times New Roman"/>
          <w:sz w:val="24"/>
          <w:szCs w:val="24"/>
        </w:rPr>
        <w:lastRenderedPageBreak/>
        <w:t>of better alternatives, employees may fail to committing to their employing organizations (</w:t>
      </w:r>
      <w:proofErr w:type="spellStart"/>
      <w:r w:rsidRPr="006C31D7">
        <w:rPr>
          <w:rFonts w:ascii="Times New Roman" w:eastAsia="Calibri" w:hAnsi="Times New Roman" w:cs="Times New Roman"/>
          <w:sz w:val="24"/>
          <w:szCs w:val="24"/>
        </w:rPr>
        <w:t>Taing</w:t>
      </w:r>
      <w:proofErr w:type="spellEnd"/>
      <w:r w:rsidRPr="006C31D7">
        <w:rPr>
          <w:rFonts w:ascii="Times New Roman" w:eastAsia="Calibri" w:hAnsi="Times New Roman" w:cs="Times New Roman"/>
          <w:sz w:val="24"/>
          <w:szCs w:val="24"/>
        </w:rPr>
        <w:t xml:space="preserve">, Granger, Groff, Jackson &amp; Johnson, 2011). </w:t>
      </w:r>
    </w:p>
    <w:p w:rsidR="002071D1" w:rsidRPr="006C31D7" w:rsidRDefault="002071D1" w:rsidP="002071D1">
      <w:pPr>
        <w:spacing w:after="200" w:line="480" w:lineRule="auto"/>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Taing</w:t>
      </w:r>
      <w:proofErr w:type="spellEnd"/>
      <w:r w:rsidRPr="006C31D7">
        <w:rPr>
          <w:rFonts w:ascii="Times New Roman" w:eastAsia="Calibri" w:hAnsi="Times New Roman" w:cs="Times New Roman"/>
          <w:sz w:val="24"/>
          <w:szCs w:val="24"/>
        </w:rPr>
        <w:t xml:space="preserve"> et al. (2011) conducted an investigation on 232 part-time and 244 full-time employees by assessing continuance commitment based on the perceptions of beneficial economic exchanges versus the perception of low job alternatives. Findings reveals that there is negative relationship between continuance commitment based on low job alternatives and work phenomena while there is positive relationship between continuance commitment based on economic exchanges and work phenomena (e.g. task performance and citizenship behaviors). </w:t>
      </w:r>
      <w:proofErr w:type="spellStart"/>
      <w:r w:rsidRPr="006C31D7">
        <w:rPr>
          <w:rFonts w:ascii="Times New Roman" w:eastAsia="Calibri" w:hAnsi="Times New Roman" w:cs="Times New Roman"/>
          <w:sz w:val="24"/>
          <w:szCs w:val="24"/>
        </w:rPr>
        <w:t>Taing</w:t>
      </w:r>
      <w:proofErr w:type="spellEnd"/>
      <w:r w:rsidRPr="006C31D7">
        <w:rPr>
          <w:rFonts w:ascii="Times New Roman" w:eastAsia="Calibri" w:hAnsi="Times New Roman" w:cs="Times New Roman"/>
          <w:sz w:val="24"/>
          <w:szCs w:val="24"/>
        </w:rPr>
        <w:t xml:space="preserve"> et al. (2011) concluded that promotion of continuance commitment based on economic exchanges should be assured and continuance commitment based on low job alternatives should be avoided.</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Ahmadi (2011) purported that it is unethical to promote continuance commitment and it may have a negative impact on an organization. 509 human resource professionals’ perceptions regarding the moderating role of negative affectivity and risk aversion in the relationships of two bases of continuance commitment (e.g. continuance sacrifices and continuance-alternatives) to turnover intention was examined by (</w:t>
      </w:r>
      <w:proofErr w:type="spellStart"/>
      <w:r w:rsidRPr="006C31D7">
        <w:rPr>
          <w:rFonts w:ascii="Times New Roman" w:eastAsia="Calibri" w:hAnsi="Times New Roman" w:cs="Times New Roman"/>
          <w:sz w:val="24"/>
          <w:szCs w:val="24"/>
        </w:rPr>
        <w:t>Vandenberghe</w:t>
      </w:r>
      <w:proofErr w:type="spellEnd"/>
      <w:r w:rsidRPr="006C31D7">
        <w:rPr>
          <w:rFonts w:ascii="Times New Roman" w:eastAsia="Calibri" w:hAnsi="Times New Roman" w:cs="Times New Roman"/>
          <w:sz w:val="24"/>
          <w:szCs w:val="24"/>
        </w:rPr>
        <w:t xml:space="preserve">, </w:t>
      </w:r>
      <w:proofErr w:type="spellStart"/>
      <w:r w:rsidRPr="006C31D7">
        <w:rPr>
          <w:rFonts w:ascii="Times New Roman" w:eastAsia="Calibri" w:hAnsi="Times New Roman" w:cs="Times New Roman"/>
          <w:sz w:val="24"/>
          <w:szCs w:val="24"/>
        </w:rPr>
        <w:t>Panaccio</w:t>
      </w:r>
      <w:proofErr w:type="spellEnd"/>
      <w:r w:rsidRPr="006C31D7">
        <w:rPr>
          <w:rFonts w:ascii="Times New Roman" w:eastAsia="Calibri" w:hAnsi="Times New Roman" w:cs="Times New Roman"/>
          <w:sz w:val="24"/>
          <w:szCs w:val="24"/>
        </w:rPr>
        <w:t>, &amp;</w:t>
      </w:r>
      <w:proofErr w:type="spellStart"/>
      <w:r w:rsidRPr="006C31D7">
        <w:rPr>
          <w:rFonts w:ascii="Times New Roman" w:eastAsia="Calibri" w:hAnsi="Times New Roman" w:cs="Times New Roman"/>
          <w:sz w:val="24"/>
          <w:szCs w:val="24"/>
        </w:rPr>
        <w:t>Ayed</w:t>
      </w:r>
      <w:proofErr w:type="spellEnd"/>
      <w:r w:rsidRPr="006C31D7">
        <w:rPr>
          <w:rFonts w:ascii="Times New Roman" w:eastAsia="Calibri" w:hAnsi="Times New Roman" w:cs="Times New Roman"/>
          <w:sz w:val="24"/>
          <w:szCs w:val="24"/>
        </w:rPr>
        <w:t xml:space="preserve"> 2011). They proposed that the idea of leaving an organization is a source of stress for individuals who remain with the organization due to the fear of losing valuable advantages such as high continuance-sacrifices.</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b/>
          <w:sz w:val="24"/>
          <w:szCs w:val="24"/>
        </w:rPr>
        <w:lastRenderedPageBreak/>
        <w:t>Normative commitment</w:t>
      </w:r>
    </w:p>
    <w:p w:rsidR="002071D1" w:rsidRPr="006C31D7" w:rsidRDefault="002071D1" w:rsidP="002071D1">
      <w:pPr>
        <w:spacing w:after="200" w:line="480" w:lineRule="auto"/>
        <w:jc w:val="both"/>
        <w:rPr>
          <w:rFonts w:ascii="Times New Roman" w:eastAsia="Times New Roman" w:hAnsi="Times New Roman" w:cs="Times New Roman"/>
          <w:color w:val="000000"/>
          <w:sz w:val="24"/>
          <w:szCs w:val="24"/>
        </w:rPr>
      </w:pPr>
      <w:r w:rsidRPr="006C31D7">
        <w:rPr>
          <w:rFonts w:ascii="Times New Roman" w:eastAsia="Times New Roman" w:hAnsi="Times New Roman" w:cs="Times New Roman"/>
          <w:color w:val="000000"/>
          <w:sz w:val="24"/>
          <w:szCs w:val="24"/>
        </w:rPr>
        <w:t xml:space="preserve">This type of commitment refers to the extent to which an </w:t>
      </w:r>
      <w:proofErr w:type="gramStart"/>
      <w:r w:rsidRPr="006C31D7">
        <w:rPr>
          <w:rFonts w:ascii="Times New Roman" w:eastAsia="Times New Roman" w:hAnsi="Times New Roman" w:cs="Times New Roman"/>
          <w:color w:val="000000"/>
          <w:sz w:val="24"/>
          <w:szCs w:val="24"/>
        </w:rPr>
        <w:t>individual feels</w:t>
      </w:r>
      <w:proofErr w:type="gramEnd"/>
      <w:r w:rsidRPr="006C31D7">
        <w:rPr>
          <w:rFonts w:ascii="Times New Roman" w:eastAsia="Times New Roman" w:hAnsi="Times New Roman" w:cs="Times New Roman"/>
          <w:color w:val="000000"/>
          <w:sz w:val="24"/>
          <w:szCs w:val="24"/>
        </w:rPr>
        <w:t xml:space="preserve"> obligated to stay with the organization because of pressures from others (</w:t>
      </w:r>
      <w:proofErr w:type="spellStart"/>
      <w:r w:rsidRPr="006C31D7">
        <w:rPr>
          <w:rFonts w:ascii="Times New Roman" w:eastAsia="Times New Roman" w:hAnsi="Times New Roman" w:cs="Times New Roman"/>
          <w:color w:val="000000"/>
          <w:sz w:val="24"/>
          <w:szCs w:val="24"/>
        </w:rPr>
        <w:t>Aamodt</w:t>
      </w:r>
      <w:proofErr w:type="spellEnd"/>
      <w:r w:rsidRPr="006C31D7">
        <w:rPr>
          <w:rFonts w:ascii="Times New Roman" w:eastAsia="Times New Roman" w:hAnsi="Times New Roman" w:cs="Times New Roman"/>
          <w:color w:val="000000"/>
          <w:sz w:val="24"/>
          <w:szCs w:val="24"/>
        </w:rPr>
        <w:t xml:space="preserve">, 2013). </w:t>
      </w:r>
      <w:proofErr w:type="spellStart"/>
      <w:r w:rsidRPr="006C31D7">
        <w:rPr>
          <w:rFonts w:ascii="Times New Roman" w:eastAsia="Times New Roman" w:hAnsi="Times New Roman" w:cs="Times New Roman"/>
          <w:color w:val="000000"/>
          <w:sz w:val="24"/>
          <w:szCs w:val="24"/>
        </w:rPr>
        <w:t>Chaiyaset</w:t>
      </w:r>
      <w:proofErr w:type="spellEnd"/>
      <w:r w:rsidRPr="006C31D7">
        <w:rPr>
          <w:rFonts w:ascii="Times New Roman" w:eastAsia="Times New Roman" w:hAnsi="Times New Roman" w:cs="Times New Roman"/>
          <w:color w:val="000000"/>
          <w:sz w:val="24"/>
          <w:szCs w:val="24"/>
        </w:rPr>
        <w:t xml:space="preserve"> (2018) exerted that employees who have high degrees of normative commitment are concerned seriously about others’ thought if they resign the job. For instance, employees who have received a scholarship or financial support for a graduate degree from their company feel obligated to stay with the organization due to its extensive investment in that person.</w:t>
      </w:r>
    </w:p>
    <w:p w:rsidR="002071D1" w:rsidRPr="006C31D7" w:rsidRDefault="002071D1" w:rsidP="002071D1">
      <w:pPr>
        <w:spacing w:after="200" w:line="480" w:lineRule="auto"/>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Balassiano</w:t>
      </w:r>
      <w:proofErr w:type="spellEnd"/>
      <w:r w:rsidRPr="006C31D7">
        <w:rPr>
          <w:rFonts w:ascii="Times New Roman" w:eastAsia="Calibri" w:hAnsi="Times New Roman" w:cs="Times New Roman"/>
          <w:sz w:val="24"/>
          <w:szCs w:val="24"/>
        </w:rPr>
        <w:t xml:space="preserve"> and Salles (2012) defined normative commitment as the degree to which members within an organization have a moral obligation to stay in the organization and further feel that they must stay in the organization. </w:t>
      </w:r>
      <w:proofErr w:type="spellStart"/>
      <w:r w:rsidRPr="006C31D7">
        <w:rPr>
          <w:rFonts w:ascii="Times New Roman" w:eastAsia="Calibri" w:hAnsi="Times New Roman" w:cs="Times New Roman"/>
          <w:sz w:val="24"/>
          <w:szCs w:val="24"/>
        </w:rPr>
        <w:t>Gelaidan</w:t>
      </w:r>
      <w:proofErr w:type="spellEnd"/>
      <w:r w:rsidRPr="006C31D7">
        <w:rPr>
          <w:rFonts w:ascii="Times New Roman" w:eastAsia="Calibri" w:hAnsi="Times New Roman" w:cs="Times New Roman"/>
          <w:sz w:val="24"/>
          <w:szCs w:val="24"/>
        </w:rPr>
        <w:t xml:space="preserve"> and Ahmad (2013) added that in addition to the desire to commit and the consequence related to leaving, employees may also commit to their employing organizations because they feel the moral obligation to commit. </w:t>
      </w:r>
      <w:proofErr w:type="spellStart"/>
      <w:r w:rsidRPr="006C31D7">
        <w:rPr>
          <w:rFonts w:ascii="Times New Roman" w:eastAsia="Calibri" w:hAnsi="Times New Roman" w:cs="Times New Roman"/>
          <w:sz w:val="24"/>
          <w:szCs w:val="24"/>
        </w:rPr>
        <w:t>Gelaidan</w:t>
      </w:r>
      <w:proofErr w:type="spellEnd"/>
      <w:r w:rsidRPr="006C31D7">
        <w:rPr>
          <w:rFonts w:ascii="Times New Roman" w:eastAsia="Calibri" w:hAnsi="Times New Roman" w:cs="Times New Roman"/>
          <w:sz w:val="24"/>
          <w:szCs w:val="24"/>
        </w:rPr>
        <w:t xml:space="preserve"> and Ahmad (2013) conducted a study on the moderating effect of organizational culture between transformational and transactional leadership styles. Findings revealed that organizational culture has a positive relationship with moderating the relationship between transformational leadership and normative commitment to change. In the same vein, it was also found that organizational culture has a strong positive relationship with moderating the relationship between transactional leadership and normative commitment to change.</w:t>
      </w:r>
    </w:p>
    <w:p w:rsidR="002071D1" w:rsidRPr="006C31D7" w:rsidRDefault="002B1DC4" w:rsidP="002071D1">
      <w:pPr>
        <w:spacing w:after="0" w:line="480" w:lineRule="auto"/>
        <w:jc w:val="both"/>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lastRenderedPageBreak/>
        <w:t>2.1.25</w:t>
      </w:r>
      <w:r w:rsidR="002071D1" w:rsidRPr="006C31D7">
        <w:rPr>
          <w:rFonts w:ascii="Times New Roman" w:eastAsia="Calibri" w:hAnsi="Times New Roman" w:cs="Times New Roman"/>
          <w:b/>
          <w:sz w:val="24"/>
          <w:szCs w:val="24"/>
          <w:shd w:val="clear" w:color="auto" w:fill="FFFFFF"/>
        </w:rPr>
        <w:tab/>
        <w:t>Employees’ Productivity</w:t>
      </w:r>
    </w:p>
    <w:p w:rsidR="002071D1" w:rsidRPr="006C31D7" w:rsidRDefault="002071D1" w:rsidP="002071D1">
      <w:pPr>
        <w:spacing w:after="200" w:line="480" w:lineRule="auto"/>
        <w:jc w:val="both"/>
        <w:rPr>
          <w:rFonts w:ascii="Times New Roman" w:eastAsia="Times New Roman" w:hAnsi="Times New Roman" w:cs="Times New Roman"/>
          <w:color w:val="000000"/>
          <w:sz w:val="24"/>
          <w:szCs w:val="24"/>
        </w:rPr>
      </w:pPr>
      <w:r w:rsidRPr="006C31D7">
        <w:rPr>
          <w:rFonts w:ascii="Times New Roman" w:eastAsia="Times New Roman" w:hAnsi="Times New Roman" w:cs="Times New Roman"/>
          <w:color w:val="000000"/>
          <w:sz w:val="24"/>
          <w:szCs w:val="24"/>
        </w:rPr>
        <w:tab/>
        <w:t xml:space="preserve">An explanation of productivity as a concept is deemed relevant before dwelling into the discussion of employees’ productivity. Economists have also used the concept of productivity at the industrial level to determine the health of an economy, economic trends and growth rate while at the project levels, it apply to areas like cost estimating, planning accounting and cost control. Joyce (2012) defined productivity as the utilization of resources in producing a product or services. Robbins &amp; David (2004) see it as the ratio of the output (good and services) and input (Labour, capital or management). </w:t>
      </w:r>
    </w:p>
    <w:p w:rsidR="002071D1" w:rsidRPr="006C31D7" w:rsidRDefault="002071D1" w:rsidP="002071D1">
      <w:pPr>
        <w:spacing w:after="200" w:line="480" w:lineRule="auto"/>
        <w:jc w:val="both"/>
        <w:rPr>
          <w:rFonts w:ascii="Times New Roman" w:eastAsia="Times New Roman" w:hAnsi="Times New Roman" w:cs="Times New Roman"/>
          <w:color w:val="000000"/>
          <w:sz w:val="24"/>
          <w:szCs w:val="24"/>
        </w:rPr>
      </w:pPr>
      <w:r w:rsidRPr="006C31D7">
        <w:rPr>
          <w:rFonts w:ascii="Times New Roman" w:eastAsia="Times New Roman" w:hAnsi="Times New Roman" w:cs="Times New Roman"/>
          <w:color w:val="000000"/>
          <w:sz w:val="24"/>
          <w:szCs w:val="24"/>
        </w:rPr>
        <w:t xml:space="preserve">Furthermore, ILO (2005) referred to productivity as the quantity of work that is attained in a unit of time by means of the factors of production. They explained further that, such factors encompass capital, entrepreneurship, technology, land and labour. It is the bond between inputs and outputs and usually increases when an increase in </w:t>
      </w:r>
      <w:r>
        <w:rPr>
          <w:rFonts w:ascii="Times New Roman" w:eastAsia="Times New Roman" w:hAnsi="Times New Roman" w:cs="Times New Roman"/>
          <w:color w:val="000000"/>
          <w:sz w:val="24"/>
          <w:szCs w:val="24"/>
        </w:rPr>
        <w:t xml:space="preserve">output occurs with a lesser </w:t>
      </w:r>
      <w:r w:rsidRPr="006C31D7">
        <w:rPr>
          <w:rFonts w:ascii="Times New Roman" w:eastAsia="Times New Roman" w:hAnsi="Times New Roman" w:cs="Times New Roman"/>
          <w:color w:val="000000"/>
          <w:sz w:val="24"/>
          <w:szCs w:val="24"/>
        </w:rPr>
        <w:t>comparative increase in input.</w:t>
      </w:r>
    </w:p>
    <w:p w:rsidR="002071D1" w:rsidRPr="006C31D7" w:rsidRDefault="002071D1" w:rsidP="002071D1">
      <w:pPr>
        <w:spacing w:after="200" w:line="480" w:lineRule="auto"/>
        <w:jc w:val="both"/>
        <w:rPr>
          <w:rFonts w:ascii="Times New Roman" w:eastAsia="Times New Roman" w:hAnsi="Times New Roman" w:cs="Times New Roman"/>
          <w:color w:val="000000"/>
          <w:sz w:val="24"/>
          <w:szCs w:val="24"/>
        </w:rPr>
      </w:pPr>
      <w:r w:rsidRPr="006C31D7">
        <w:rPr>
          <w:rFonts w:ascii="Times New Roman" w:eastAsia="Times New Roman" w:hAnsi="Times New Roman" w:cs="Times New Roman"/>
          <w:color w:val="000000"/>
          <w:sz w:val="24"/>
          <w:szCs w:val="24"/>
        </w:rPr>
        <w:t>In addition, Bhatti and Qureshi (2007) were of the view that productivity can be seen as a measure of performance that embodies both efficiency and effectiveness. Productivity is also referred to as the ratio of output or production capacity of the workers in an organization and the correlation that exists between the quantity of inputs and outputs from a clearly defined process.</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lastRenderedPageBreak/>
        <w:t xml:space="preserve">However, conceptualizing and measuring employee productivity has posed challenges to researchers, this is because most existing definition emphasize ratio of input cost to output value, despite the fact that productivity may vary by the nature of business. As such, the definition of employee productivity has been hard to conceptualize and measure. For instance, the common definition of productivity has mainly emphasized on the ratio between input costs and output value, despite existing associated implications that it could depend on the nature of business. According to Jalal (2016), there seems to be existing ambiguity in measuring, conceptualizing and testing the antecedents of employee productivity. Schmidt, et al., (1982) and </w:t>
      </w:r>
      <w:proofErr w:type="spellStart"/>
      <w:r w:rsidRPr="006C31D7">
        <w:rPr>
          <w:rFonts w:ascii="Times New Roman" w:eastAsia="Calibri" w:hAnsi="Times New Roman" w:cs="Times New Roman"/>
          <w:sz w:val="24"/>
          <w:szCs w:val="24"/>
        </w:rPr>
        <w:t>Choobineh</w:t>
      </w:r>
      <w:proofErr w:type="spellEnd"/>
      <w:r w:rsidRPr="006C31D7">
        <w:rPr>
          <w:rFonts w:ascii="Times New Roman" w:eastAsia="Calibri" w:hAnsi="Times New Roman" w:cs="Times New Roman"/>
          <w:sz w:val="24"/>
          <w:szCs w:val="24"/>
        </w:rPr>
        <w:t xml:space="preserve"> (2017) emphasized that it is hard to find a clear-cut definition of the concept in the existing literatures, but rather often a subject of confusion among authors. In some cases, the term is equated with labor productivity or sometimes even with labor intensity.</w:t>
      </w:r>
    </w:p>
    <w:p w:rsidR="002071D1" w:rsidRPr="006C31D7" w:rsidRDefault="002071D1" w:rsidP="002071D1">
      <w:pPr>
        <w:spacing w:after="20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Since the success of any organization depends mainly on the productivity of its employees, therefore, employee productivity has become a crucial objective for all businesses. Employee productivity is an assessment of the efficiency of a worker or group of workers. In actual terms, employee productivity is a component which directly affects the company’s profits (</w:t>
      </w:r>
      <w:proofErr w:type="spellStart"/>
      <w:r w:rsidRPr="006C31D7">
        <w:rPr>
          <w:rFonts w:ascii="Times New Roman" w:eastAsia="Calibri" w:hAnsi="Times New Roman" w:cs="Times New Roman"/>
          <w:sz w:val="24"/>
          <w:szCs w:val="24"/>
        </w:rPr>
        <w:t>Sels</w:t>
      </w:r>
      <w:proofErr w:type="spellEnd"/>
      <w:r w:rsidRPr="006C31D7">
        <w:rPr>
          <w:rFonts w:ascii="Times New Roman" w:eastAsia="Calibri" w:hAnsi="Times New Roman" w:cs="Times New Roman"/>
          <w:sz w:val="24"/>
          <w:szCs w:val="24"/>
        </w:rPr>
        <w:t xml:space="preserve">, De Winne, </w:t>
      </w:r>
      <w:proofErr w:type="spellStart"/>
      <w:r w:rsidRPr="006C31D7">
        <w:rPr>
          <w:rFonts w:ascii="Times New Roman" w:eastAsia="Calibri" w:hAnsi="Times New Roman" w:cs="Times New Roman"/>
          <w:sz w:val="24"/>
          <w:szCs w:val="24"/>
        </w:rPr>
        <w:t>Delmotte</w:t>
      </w:r>
      <w:proofErr w:type="spellEnd"/>
      <w:r w:rsidRPr="006C31D7">
        <w:rPr>
          <w:rFonts w:ascii="Times New Roman" w:eastAsia="Calibri" w:hAnsi="Times New Roman" w:cs="Times New Roman"/>
          <w:sz w:val="24"/>
          <w:szCs w:val="24"/>
        </w:rPr>
        <w:t xml:space="preserve">, </w:t>
      </w:r>
      <w:proofErr w:type="spellStart"/>
      <w:r w:rsidRPr="006C31D7">
        <w:rPr>
          <w:rFonts w:ascii="Times New Roman" w:eastAsia="Calibri" w:hAnsi="Times New Roman" w:cs="Times New Roman"/>
          <w:sz w:val="24"/>
          <w:szCs w:val="24"/>
        </w:rPr>
        <w:t>Maes</w:t>
      </w:r>
      <w:proofErr w:type="spellEnd"/>
      <w:r w:rsidRPr="006C31D7">
        <w:rPr>
          <w:rFonts w:ascii="Times New Roman" w:eastAsia="Calibri" w:hAnsi="Times New Roman" w:cs="Times New Roman"/>
          <w:sz w:val="24"/>
          <w:szCs w:val="24"/>
        </w:rPr>
        <w:t xml:space="preserve">, </w:t>
      </w:r>
      <w:proofErr w:type="spellStart"/>
      <w:r w:rsidRPr="006C31D7">
        <w:rPr>
          <w:rFonts w:ascii="Times New Roman" w:eastAsia="Calibri" w:hAnsi="Times New Roman" w:cs="Times New Roman"/>
          <w:sz w:val="24"/>
          <w:szCs w:val="24"/>
        </w:rPr>
        <w:t>Faems&amp;Forrier</w:t>
      </w:r>
      <w:proofErr w:type="spellEnd"/>
      <w:r w:rsidRPr="006C31D7">
        <w:rPr>
          <w:rFonts w:ascii="Times New Roman" w:eastAsia="Calibri" w:hAnsi="Times New Roman" w:cs="Times New Roman"/>
          <w:sz w:val="24"/>
          <w:szCs w:val="24"/>
        </w:rPr>
        <w:t xml:space="preserve">, 2006). </w:t>
      </w:r>
      <w:proofErr w:type="spellStart"/>
      <w:r w:rsidRPr="006C31D7">
        <w:rPr>
          <w:rFonts w:ascii="Times New Roman" w:eastAsia="Calibri" w:hAnsi="Times New Roman" w:cs="Times New Roman"/>
          <w:sz w:val="24"/>
          <w:szCs w:val="24"/>
        </w:rPr>
        <w:t>Piana</w:t>
      </w:r>
      <w:proofErr w:type="spellEnd"/>
      <w:r w:rsidRPr="006C31D7">
        <w:rPr>
          <w:rFonts w:ascii="Times New Roman" w:eastAsia="Calibri" w:hAnsi="Times New Roman" w:cs="Times New Roman"/>
          <w:sz w:val="24"/>
          <w:szCs w:val="24"/>
        </w:rPr>
        <w:t xml:space="preserve"> (2001) sees it can also be assessed according to the </w:t>
      </w:r>
      <w:proofErr w:type="gramStart"/>
      <w:r w:rsidRPr="006C31D7">
        <w:rPr>
          <w:rFonts w:ascii="Times New Roman" w:eastAsia="Calibri" w:hAnsi="Times New Roman" w:cs="Times New Roman"/>
          <w:sz w:val="24"/>
          <w:szCs w:val="24"/>
        </w:rPr>
        <w:t>amount</w:t>
      </w:r>
      <w:proofErr w:type="gramEnd"/>
      <w:r w:rsidRPr="006C31D7">
        <w:rPr>
          <w:rFonts w:ascii="Times New Roman" w:eastAsia="Calibri" w:hAnsi="Times New Roman" w:cs="Times New Roman"/>
          <w:sz w:val="24"/>
          <w:szCs w:val="24"/>
        </w:rPr>
        <w:t xml:space="preserve"> of units of a product or service that an employee handles in a defined time frame </w:t>
      </w:r>
    </w:p>
    <w:p w:rsidR="002071D1" w:rsidRPr="006C31D7" w:rsidRDefault="002071D1" w:rsidP="002071D1">
      <w:pPr>
        <w:spacing w:after="0" w:line="480" w:lineRule="auto"/>
        <w:jc w:val="both"/>
        <w:rPr>
          <w:rFonts w:ascii="Times New Roman" w:eastAsia="Calibri" w:hAnsi="Times New Roman" w:cs="Times New Roman"/>
          <w:b/>
          <w:sz w:val="24"/>
          <w:szCs w:val="24"/>
        </w:rPr>
      </w:pPr>
      <w:r w:rsidRPr="006C31D7">
        <w:rPr>
          <w:rFonts w:ascii="Times New Roman" w:eastAsia="Calibri" w:hAnsi="Times New Roman" w:cs="Times New Roman"/>
          <w:b/>
          <w:sz w:val="24"/>
          <w:szCs w:val="24"/>
        </w:rPr>
        <w:lastRenderedPageBreak/>
        <w:t>Employee productivity factors</w:t>
      </w:r>
    </w:p>
    <w:p w:rsidR="002071D1" w:rsidRPr="006C31D7" w:rsidRDefault="002071D1" w:rsidP="002071D1">
      <w:pPr>
        <w:spacing w:after="200" w:line="480" w:lineRule="auto"/>
        <w:jc w:val="both"/>
        <w:rPr>
          <w:rFonts w:ascii="Times New Roman" w:eastAsia="Times New Roman" w:hAnsi="Times New Roman" w:cs="Times New Roman"/>
          <w:color w:val="000000"/>
          <w:sz w:val="24"/>
          <w:szCs w:val="24"/>
        </w:rPr>
      </w:pPr>
      <w:r w:rsidRPr="006C31D7">
        <w:rPr>
          <w:rFonts w:ascii="Times New Roman" w:eastAsia="Times New Roman" w:hAnsi="Times New Roman" w:cs="Times New Roman"/>
          <w:color w:val="000000"/>
          <w:sz w:val="24"/>
          <w:szCs w:val="24"/>
        </w:rPr>
        <w:t xml:space="preserve">Employee productivity covers a wide range of factors, which in most time occasions better determine outcomes in employee productivity equation. According to </w:t>
      </w:r>
      <w:proofErr w:type="spellStart"/>
      <w:r w:rsidRPr="006C31D7">
        <w:rPr>
          <w:rFonts w:ascii="Times New Roman" w:eastAsia="Times New Roman" w:hAnsi="Times New Roman" w:cs="Times New Roman"/>
          <w:color w:val="000000"/>
          <w:sz w:val="24"/>
          <w:szCs w:val="24"/>
        </w:rPr>
        <w:t>Cresna</w:t>
      </w:r>
      <w:proofErr w:type="spellEnd"/>
      <w:r w:rsidRPr="006C31D7">
        <w:rPr>
          <w:rFonts w:ascii="Times New Roman" w:eastAsia="Times New Roman" w:hAnsi="Times New Roman" w:cs="Times New Roman"/>
          <w:color w:val="000000"/>
          <w:sz w:val="24"/>
          <w:szCs w:val="24"/>
        </w:rPr>
        <w:t xml:space="preserve"> and </w:t>
      </w:r>
      <w:proofErr w:type="spellStart"/>
      <w:r w:rsidRPr="006C31D7">
        <w:rPr>
          <w:rFonts w:ascii="Times New Roman" w:eastAsia="Times New Roman" w:hAnsi="Times New Roman" w:cs="Times New Roman"/>
          <w:color w:val="000000"/>
          <w:sz w:val="24"/>
          <w:szCs w:val="24"/>
        </w:rPr>
        <w:t>Nedelko</w:t>
      </w:r>
      <w:proofErr w:type="spellEnd"/>
      <w:r w:rsidRPr="006C31D7">
        <w:rPr>
          <w:rFonts w:ascii="Times New Roman" w:eastAsia="Times New Roman" w:hAnsi="Times New Roman" w:cs="Times New Roman"/>
          <w:color w:val="000000"/>
          <w:sz w:val="24"/>
          <w:szCs w:val="24"/>
        </w:rPr>
        <w:t xml:space="preserve"> (2017), relevant factors across the field of business</w:t>
      </w:r>
      <w:r w:rsidR="002A4FC0">
        <w:rPr>
          <w:rFonts w:ascii="Times New Roman" w:eastAsia="Times New Roman" w:hAnsi="Times New Roman" w:cs="Times New Roman"/>
          <w:color w:val="000000"/>
          <w:sz w:val="24"/>
          <w:szCs w:val="24"/>
        </w:rPr>
        <w:t>,</w:t>
      </w:r>
      <w:r w:rsidRPr="006C31D7">
        <w:rPr>
          <w:rFonts w:ascii="Times New Roman" w:eastAsia="Times New Roman" w:hAnsi="Times New Roman" w:cs="Times New Roman"/>
          <w:color w:val="000000"/>
          <w:sz w:val="24"/>
          <w:szCs w:val="24"/>
        </w:rPr>
        <w:t xml:space="preserve"> sciences and economic can be identified and further included in the determination of employee productivity, based on the goals and needs of an </w:t>
      </w:r>
      <w:proofErr w:type="spellStart"/>
      <w:r w:rsidRPr="006C31D7">
        <w:rPr>
          <w:rFonts w:ascii="Times New Roman" w:eastAsia="Times New Roman" w:hAnsi="Times New Roman" w:cs="Times New Roman"/>
          <w:color w:val="000000"/>
          <w:sz w:val="24"/>
          <w:szCs w:val="24"/>
        </w:rPr>
        <w:t>organi</w:t>
      </w:r>
      <w:r w:rsidR="002A4FC0">
        <w:rPr>
          <w:rFonts w:ascii="Times New Roman" w:eastAsia="Times New Roman" w:hAnsi="Times New Roman" w:cs="Times New Roman"/>
          <w:color w:val="000000"/>
          <w:sz w:val="24"/>
          <w:szCs w:val="24"/>
        </w:rPr>
        <w:t>s</w:t>
      </w:r>
      <w:r w:rsidRPr="006C31D7">
        <w:rPr>
          <w:rFonts w:ascii="Times New Roman" w:eastAsia="Times New Roman" w:hAnsi="Times New Roman" w:cs="Times New Roman"/>
          <w:color w:val="000000"/>
          <w:sz w:val="24"/>
          <w:szCs w:val="24"/>
        </w:rPr>
        <w:t>ation</w:t>
      </w:r>
      <w:proofErr w:type="spellEnd"/>
      <w:r w:rsidRPr="006C31D7">
        <w:rPr>
          <w:rFonts w:ascii="Times New Roman" w:eastAsia="Times New Roman" w:hAnsi="Times New Roman" w:cs="Times New Roman"/>
          <w:color w:val="000000"/>
          <w:sz w:val="24"/>
          <w:szCs w:val="24"/>
        </w:rPr>
        <w:t xml:space="preserve">. However, Walters (2010) brought the idea behind this classification and it includes both positive and negative factors. According to Walters (2010), Factors with negative outcomes are low cooperation, turnover, absenteeism, and administrative inefficiencies. The suggested factors with positive outcomes include creativity and identity processes. </w:t>
      </w:r>
    </w:p>
    <w:p w:rsidR="002071D1" w:rsidRPr="006C31D7" w:rsidRDefault="002071D1" w:rsidP="002071D1">
      <w:pPr>
        <w:spacing w:after="200" w:line="480" w:lineRule="auto"/>
        <w:jc w:val="both"/>
        <w:rPr>
          <w:rFonts w:ascii="Times New Roman" w:eastAsia="Times New Roman" w:hAnsi="Times New Roman" w:cs="Times New Roman"/>
          <w:color w:val="000000"/>
          <w:sz w:val="24"/>
          <w:szCs w:val="24"/>
        </w:rPr>
      </w:pPr>
      <w:r w:rsidRPr="006C31D7">
        <w:rPr>
          <w:rFonts w:ascii="Times New Roman" w:eastAsia="Times New Roman" w:hAnsi="Times New Roman" w:cs="Times New Roman"/>
          <w:color w:val="000000"/>
          <w:sz w:val="24"/>
          <w:szCs w:val="24"/>
        </w:rPr>
        <w:t xml:space="preserve">Further, </w:t>
      </w:r>
      <w:proofErr w:type="spellStart"/>
      <w:r w:rsidRPr="006C31D7">
        <w:rPr>
          <w:rFonts w:ascii="Times New Roman" w:eastAsia="Times New Roman" w:hAnsi="Times New Roman" w:cs="Times New Roman"/>
          <w:color w:val="000000"/>
          <w:sz w:val="24"/>
          <w:szCs w:val="24"/>
        </w:rPr>
        <w:t>Cresna</w:t>
      </w:r>
      <w:proofErr w:type="spellEnd"/>
      <w:r w:rsidRPr="006C31D7">
        <w:rPr>
          <w:rFonts w:ascii="Times New Roman" w:eastAsia="Times New Roman" w:hAnsi="Times New Roman" w:cs="Times New Roman"/>
          <w:color w:val="000000"/>
          <w:sz w:val="24"/>
          <w:szCs w:val="24"/>
        </w:rPr>
        <w:t xml:space="preserve"> and </w:t>
      </w:r>
      <w:proofErr w:type="spellStart"/>
      <w:r w:rsidRPr="006C31D7">
        <w:rPr>
          <w:rFonts w:ascii="Times New Roman" w:eastAsia="Times New Roman" w:hAnsi="Times New Roman" w:cs="Times New Roman"/>
          <w:color w:val="000000"/>
          <w:sz w:val="24"/>
          <w:szCs w:val="24"/>
        </w:rPr>
        <w:t>Nedelko</w:t>
      </w:r>
      <w:proofErr w:type="spellEnd"/>
      <w:r w:rsidRPr="006C31D7">
        <w:rPr>
          <w:rFonts w:ascii="Times New Roman" w:eastAsia="Times New Roman" w:hAnsi="Times New Roman" w:cs="Times New Roman"/>
          <w:color w:val="000000"/>
          <w:sz w:val="24"/>
          <w:szCs w:val="24"/>
        </w:rPr>
        <w:t xml:space="preserve"> (2017) consider additional factors to describe broader and more comprehensive model. They affirmed that there is evidence that happiness and job satisfaction affect employee productivity. Also, some other studies (Markos &amp; Sridevi, 2010; Ellis &amp; Sorensen, 2007; </w:t>
      </w:r>
      <w:proofErr w:type="spellStart"/>
      <w:r w:rsidRPr="006C31D7">
        <w:rPr>
          <w:rFonts w:ascii="Times New Roman" w:eastAsia="Times New Roman" w:hAnsi="Times New Roman" w:cs="Times New Roman"/>
          <w:color w:val="000000"/>
          <w:sz w:val="24"/>
          <w:szCs w:val="24"/>
        </w:rPr>
        <w:t>Heintzman</w:t>
      </w:r>
      <w:proofErr w:type="spellEnd"/>
      <w:r w:rsidRPr="006C31D7">
        <w:rPr>
          <w:rFonts w:ascii="Times New Roman" w:eastAsia="Times New Roman" w:hAnsi="Times New Roman" w:cs="Times New Roman"/>
          <w:color w:val="000000"/>
          <w:sz w:val="24"/>
          <w:szCs w:val="24"/>
        </w:rPr>
        <w:t xml:space="preserve">&amp; Marson, 2005) considered employee engagement as a key factor. Moreover, we recommend that due to the changing manufacturing models, more additional factors need to be considered to encase the understanding of the phenomenon. </w:t>
      </w:r>
    </w:p>
    <w:p w:rsidR="002071D1" w:rsidRPr="006C31D7" w:rsidRDefault="002071D1" w:rsidP="002071D1">
      <w:pPr>
        <w:spacing w:after="200" w:line="480" w:lineRule="auto"/>
        <w:jc w:val="both"/>
        <w:rPr>
          <w:rFonts w:ascii="Times New Roman" w:eastAsia="Times New Roman" w:hAnsi="Times New Roman" w:cs="Times New Roman"/>
          <w:b/>
          <w:color w:val="000000"/>
          <w:sz w:val="24"/>
          <w:szCs w:val="24"/>
        </w:rPr>
      </w:pPr>
      <w:r w:rsidRPr="006C31D7">
        <w:rPr>
          <w:rFonts w:ascii="Times New Roman" w:eastAsia="Times New Roman" w:hAnsi="Times New Roman" w:cs="Times New Roman"/>
          <w:color w:val="000000"/>
          <w:sz w:val="24"/>
          <w:szCs w:val="24"/>
        </w:rPr>
        <w:t xml:space="preserve">Improvement in the productivity of employees within organization is one of the most plausible objectives for several </w:t>
      </w:r>
      <w:proofErr w:type="spellStart"/>
      <w:r w:rsidRPr="006C31D7">
        <w:rPr>
          <w:rFonts w:ascii="Times New Roman" w:eastAsia="Times New Roman" w:hAnsi="Times New Roman" w:cs="Times New Roman"/>
          <w:color w:val="000000"/>
          <w:sz w:val="24"/>
          <w:szCs w:val="24"/>
        </w:rPr>
        <w:t>organi</w:t>
      </w:r>
      <w:r w:rsidR="002A4FC0">
        <w:rPr>
          <w:rFonts w:ascii="Times New Roman" w:eastAsia="Times New Roman" w:hAnsi="Times New Roman" w:cs="Times New Roman"/>
          <w:color w:val="000000"/>
          <w:sz w:val="24"/>
          <w:szCs w:val="24"/>
        </w:rPr>
        <w:t>s</w:t>
      </w:r>
      <w:r w:rsidRPr="006C31D7">
        <w:rPr>
          <w:rFonts w:ascii="Times New Roman" w:eastAsia="Times New Roman" w:hAnsi="Times New Roman" w:cs="Times New Roman"/>
          <w:color w:val="000000"/>
          <w:sz w:val="24"/>
          <w:szCs w:val="24"/>
        </w:rPr>
        <w:t>ations</w:t>
      </w:r>
      <w:proofErr w:type="spellEnd"/>
      <w:r w:rsidRPr="006C31D7">
        <w:rPr>
          <w:rFonts w:ascii="Times New Roman" w:eastAsia="Times New Roman" w:hAnsi="Times New Roman" w:cs="Times New Roman"/>
          <w:color w:val="000000"/>
          <w:sz w:val="24"/>
          <w:szCs w:val="24"/>
        </w:rPr>
        <w:t xml:space="preserve">. This is because of numerous benefits it accords to the organization. For instance, high level of employee productivity results </w:t>
      </w:r>
      <w:r w:rsidRPr="006C31D7">
        <w:rPr>
          <w:rFonts w:ascii="Times New Roman" w:eastAsia="Times New Roman" w:hAnsi="Times New Roman" w:cs="Times New Roman"/>
          <w:color w:val="000000"/>
          <w:sz w:val="24"/>
          <w:szCs w:val="24"/>
        </w:rPr>
        <w:lastRenderedPageBreak/>
        <w:t xml:space="preserve">in large profitability, better social progress and </w:t>
      </w:r>
      <w:proofErr w:type="spellStart"/>
      <w:r w:rsidRPr="006C31D7">
        <w:rPr>
          <w:rFonts w:ascii="Times New Roman" w:eastAsia="Times New Roman" w:hAnsi="Times New Roman" w:cs="Times New Roman"/>
          <w:color w:val="000000"/>
          <w:sz w:val="24"/>
          <w:szCs w:val="24"/>
        </w:rPr>
        <w:t>favourable</w:t>
      </w:r>
      <w:proofErr w:type="spellEnd"/>
      <w:r w:rsidRPr="006C31D7">
        <w:rPr>
          <w:rFonts w:ascii="Times New Roman" w:eastAsia="Times New Roman" w:hAnsi="Times New Roman" w:cs="Times New Roman"/>
          <w:color w:val="000000"/>
          <w:sz w:val="24"/>
          <w:szCs w:val="24"/>
        </w:rPr>
        <w:t xml:space="preserve"> economic growth (Sharma &amp; Sharma, 2014). </w:t>
      </w:r>
    </w:p>
    <w:p w:rsidR="002071D1" w:rsidRPr="006C31D7" w:rsidRDefault="002071D1" w:rsidP="002071D1">
      <w:pPr>
        <w:spacing w:after="200" w:line="480" w:lineRule="auto"/>
        <w:jc w:val="both"/>
        <w:rPr>
          <w:rFonts w:ascii="Times New Roman" w:eastAsia="Times New Roman" w:hAnsi="Times New Roman" w:cs="Times New Roman"/>
          <w:color w:val="000000"/>
          <w:sz w:val="24"/>
          <w:szCs w:val="24"/>
        </w:rPr>
      </w:pPr>
      <w:r w:rsidRPr="006C31D7">
        <w:rPr>
          <w:rFonts w:ascii="Times New Roman" w:eastAsia="Times New Roman" w:hAnsi="Times New Roman" w:cs="Times New Roman"/>
          <w:color w:val="000000"/>
          <w:sz w:val="24"/>
          <w:szCs w:val="24"/>
        </w:rPr>
        <w:t>The important roles technology plays in employee pro</w:t>
      </w:r>
      <w:r>
        <w:rPr>
          <w:rFonts w:ascii="Times New Roman" w:eastAsia="Times New Roman" w:hAnsi="Times New Roman" w:cs="Times New Roman"/>
          <w:color w:val="000000"/>
          <w:sz w:val="24"/>
          <w:szCs w:val="24"/>
        </w:rPr>
        <w:t>ductivity cannot be underrated.</w:t>
      </w:r>
      <w:r w:rsidRPr="006C31D7">
        <w:rPr>
          <w:rFonts w:ascii="Times New Roman" w:eastAsia="Times New Roman" w:hAnsi="Times New Roman" w:cs="Times New Roman"/>
          <w:color w:val="000000"/>
          <w:sz w:val="24"/>
          <w:szCs w:val="24"/>
        </w:rPr>
        <w:t xml:space="preserve"> Perceived changes in employee productivity are brought about largely by ICT and other technological advancements. </w:t>
      </w:r>
      <w:proofErr w:type="spellStart"/>
      <w:r w:rsidRPr="006C31D7">
        <w:rPr>
          <w:rFonts w:ascii="Times New Roman" w:eastAsia="Times New Roman" w:hAnsi="Times New Roman" w:cs="Times New Roman"/>
          <w:color w:val="000000"/>
          <w:sz w:val="24"/>
          <w:szCs w:val="24"/>
        </w:rPr>
        <w:t>Fifekova</w:t>
      </w:r>
      <w:proofErr w:type="spellEnd"/>
      <w:r w:rsidRPr="006C31D7">
        <w:rPr>
          <w:rFonts w:ascii="Times New Roman" w:eastAsia="Times New Roman" w:hAnsi="Times New Roman" w:cs="Times New Roman"/>
          <w:color w:val="000000"/>
          <w:sz w:val="24"/>
          <w:szCs w:val="24"/>
        </w:rPr>
        <w:t xml:space="preserve"> and Nemcova (2016) exerted that ICT robotics, intelligent tools, and augmented reality have been able to significantly support the labour force. In the area of work and work processes, changes are also expected. </w:t>
      </w:r>
      <w:proofErr w:type="spellStart"/>
      <w:r w:rsidRPr="006C31D7">
        <w:rPr>
          <w:rFonts w:ascii="Times New Roman" w:eastAsia="Times New Roman" w:hAnsi="Times New Roman" w:cs="Times New Roman"/>
          <w:color w:val="000000"/>
          <w:sz w:val="24"/>
          <w:szCs w:val="24"/>
        </w:rPr>
        <w:t>Kotynkova</w:t>
      </w:r>
      <w:proofErr w:type="spellEnd"/>
      <w:r w:rsidRPr="006C31D7">
        <w:rPr>
          <w:rFonts w:ascii="Times New Roman" w:eastAsia="Times New Roman" w:hAnsi="Times New Roman" w:cs="Times New Roman"/>
          <w:color w:val="000000"/>
          <w:sz w:val="24"/>
          <w:szCs w:val="24"/>
        </w:rPr>
        <w:t xml:space="preserve"> (2016) states that with the integration of cybernetic technology with labour, work will become more efficient and flexible, so, employee productivity will be increasing. However, this also brings increased complexity to industrial practice and it raises a question regarding the skills and knowledge employees have.</w:t>
      </w:r>
    </w:p>
    <w:p w:rsidR="00BA504C" w:rsidRDefault="00BA504C" w:rsidP="002071D1">
      <w:pPr>
        <w:spacing w:after="0" w:line="480" w:lineRule="auto"/>
        <w:jc w:val="both"/>
        <w:rPr>
          <w:rFonts w:ascii="Times New Roman" w:eastAsia="Times New Roman" w:hAnsi="Times New Roman" w:cs="Times New Roman"/>
          <w:b/>
          <w:sz w:val="24"/>
          <w:szCs w:val="24"/>
        </w:rPr>
      </w:pPr>
    </w:p>
    <w:p w:rsidR="002071D1" w:rsidRPr="006C31D7" w:rsidRDefault="002B1DC4" w:rsidP="002071D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2.1.26</w:t>
      </w:r>
      <w:r w:rsidR="002071D1" w:rsidRPr="006C31D7">
        <w:rPr>
          <w:rFonts w:ascii="Times New Roman" w:eastAsia="Times New Roman" w:hAnsi="Times New Roman" w:cs="Times New Roman"/>
          <w:b/>
          <w:sz w:val="24"/>
          <w:szCs w:val="24"/>
        </w:rPr>
        <w:t xml:space="preserve">   Relationship between Work-life balance and </w:t>
      </w:r>
      <w:proofErr w:type="gramStart"/>
      <w:r w:rsidR="002071D1" w:rsidRPr="006C31D7">
        <w:rPr>
          <w:rFonts w:ascii="Times New Roman" w:eastAsia="Times New Roman" w:hAnsi="Times New Roman" w:cs="Times New Roman"/>
          <w:b/>
          <w:sz w:val="24"/>
          <w:szCs w:val="24"/>
        </w:rPr>
        <w:t>employees</w:t>
      </w:r>
      <w:proofErr w:type="gramEnd"/>
      <w:r w:rsidR="002071D1" w:rsidRPr="006C31D7">
        <w:rPr>
          <w:rFonts w:ascii="Times New Roman" w:eastAsia="Times New Roman" w:hAnsi="Times New Roman" w:cs="Times New Roman"/>
          <w:b/>
          <w:sz w:val="24"/>
          <w:szCs w:val="24"/>
        </w:rPr>
        <w:t xml:space="preserve"> performance</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A positive correlation has been established among Work-life balance, job satisfaction, organizational commitment and performance by previous researchers. Its multidimensional nature has projects it as a construct with implication on both employees and the organization.</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Work-life balance is perceived to be advantageous to the goals and interest of members of the organization and the organization as well. Proper employee Work-life balance </w:t>
      </w:r>
      <w:r w:rsidRPr="006C31D7">
        <w:rPr>
          <w:rFonts w:ascii="Times New Roman" w:eastAsia="Times New Roman" w:hAnsi="Times New Roman" w:cs="Times New Roman"/>
          <w:sz w:val="24"/>
          <w:szCs w:val="24"/>
        </w:rPr>
        <w:lastRenderedPageBreak/>
        <w:t xml:space="preserve">is a complex attachment of corporate culture, human resources practices and individual perceptions. According to Williams (2005), proper Work-life balance is beneficial to employees’ productivity, job commitment, job satisfaction and the organization as well as a whole. Employee productivity is affected by two factors: ability and attitude. </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Proper Work-life balance practices such as paid leaves, moderate working hours, healthcare and recreational packages help improve both ability and attitude of employee. Through continuous monitoring of </w:t>
      </w:r>
      <w:proofErr w:type="gramStart"/>
      <w:r w:rsidRPr="006C31D7">
        <w:rPr>
          <w:rFonts w:ascii="Times New Roman" w:eastAsia="Times New Roman" w:hAnsi="Times New Roman" w:cs="Times New Roman"/>
          <w:sz w:val="24"/>
          <w:szCs w:val="24"/>
        </w:rPr>
        <w:t>employees</w:t>
      </w:r>
      <w:proofErr w:type="gramEnd"/>
      <w:r w:rsidRPr="006C31D7">
        <w:rPr>
          <w:rFonts w:ascii="Times New Roman" w:eastAsia="Times New Roman" w:hAnsi="Times New Roman" w:cs="Times New Roman"/>
          <w:sz w:val="24"/>
          <w:szCs w:val="24"/>
        </w:rPr>
        <w:t xml:space="preserve"> skills, attitude, and quality of work environment, the organization is able to initiate timely collective actions. The result is an improvement in employee productivity which M. </w:t>
      </w:r>
      <w:proofErr w:type="spellStart"/>
      <w:r w:rsidRPr="006C31D7">
        <w:rPr>
          <w:rFonts w:ascii="Times New Roman" w:eastAsia="Times New Roman" w:hAnsi="Times New Roman" w:cs="Times New Roman"/>
          <w:sz w:val="24"/>
          <w:szCs w:val="24"/>
        </w:rPr>
        <w:t>Kornhauser</w:t>
      </w:r>
      <w:proofErr w:type="spellEnd"/>
      <w:r w:rsidRPr="006C31D7">
        <w:rPr>
          <w:rFonts w:ascii="Times New Roman" w:eastAsia="Times New Roman" w:hAnsi="Times New Roman" w:cs="Times New Roman"/>
          <w:sz w:val="24"/>
          <w:szCs w:val="24"/>
        </w:rPr>
        <w:t xml:space="preserve"> (1965) noted that job satisfaction is directly linked to an individual’s happiness, and there is a positive r</w:t>
      </w:r>
      <w:r>
        <w:rPr>
          <w:rFonts w:ascii="Times New Roman" w:eastAsia="Times New Roman" w:hAnsi="Times New Roman" w:cs="Times New Roman"/>
          <w:sz w:val="24"/>
          <w:szCs w:val="24"/>
        </w:rPr>
        <w:t>elationship between job and work-life satisfaction. J</w:t>
      </w:r>
      <w:r w:rsidRPr="006C31D7">
        <w:rPr>
          <w:rFonts w:ascii="Times New Roman" w:eastAsia="Times New Roman" w:hAnsi="Times New Roman" w:cs="Times New Roman"/>
          <w:sz w:val="24"/>
          <w:szCs w:val="24"/>
        </w:rPr>
        <w:t>ob satisfaction can affect health workers productivity, absenteeism, turnover and effectiveness (</w:t>
      </w:r>
      <w:proofErr w:type="spellStart"/>
      <w:r w:rsidRPr="006C31D7">
        <w:rPr>
          <w:rFonts w:ascii="Times New Roman" w:eastAsia="Times New Roman" w:hAnsi="Times New Roman" w:cs="Times New Roman"/>
          <w:sz w:val="24"/>
          <w:szCs w:val="24"/>
        </w:rPr>
        <w:t>Mottaz</w:t>
      </w:r>
      <w:proofErr w:type="spellEnd"/>
      <w:r w:rsidRPr="006C31D7">
        <w:rPr>
          <w:rFonts w:ascii="Times New Roman" w:eastAsia="Times New Roman" w:hAnsi="Times New Roman" w:cs="Times New Roman"/>
          <w:sz w:val="24"/>
          <w:szCs w:val="24"/>
        </w:rPr>
        <w:t>, 1985). Being satisfied with workplace can satisfaction with the task, pay, co-w</w:t>
      </w:r>
      <w:r>
        <w:rPr>
          <w:rFonts w:ascii="Times New Roman" w:eastAsia="Times New Roman" w:hAnsi="Times New Roman" w:cs="Times New Roman"/>
          <w:sz w:val="24"/>
          <w:szCs w:val="24"/>
        </w:rPr>
        <w:t>orkers, work environment, superv</w:t>
      </w:r>
      <w:r w:rsidRPr="006C31D7">
        <w:rPr>
          <w:rFonts w:ascii="Times New Roman" w:eastAsia="Times New Roman" w:hAnsi="Times New Roman" w:cs="Times New Roman"/>
          <w:sz w:val="24"/>
          <w:szCs w:val="24"/>
        </w:rPr>
        <w:t>ision) is one of the most important constituents of organizational behaviour reflected from the employee’s side, which will in turn enhanced commitment and high performance in the workplace (</w:t>
      </w:r>
      <w:proofErr w:type="spellStart"/>
      <w:r w:rsidRPr="006C31D7">
        <w:rPr>
          <w:rFonts w:ascii="Times New Roman" w:eastAsia="Times New Roman" w:hAnsi="Times New Roman" w:cs="Times New Roman"/>
          <w:sz w:val="24"/>
          <w:szCs w:val="24"/>
        </w:rPr>
        <w:t>Bakotic</w:t>
      </w:r>
      <w:proofErr w:type="spellEnd"/>
      <w:r w:rsidRPr="006C31D7">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According to Van et al. (2002</w:t>
      </w:r>
      <w:r w:rsidRPr="006C31D7">
        <w:rPr>
          <w:rFonts w:ascii="Times New Roman" w:eastAsia="Times New Roman" w:hAnsi="Times New Roman" w:cs="Times New Roman"/>
          <w:sz w:val="24"/>
          <w:szCs w:val="24"/>
        </w:rPr>
        <w:t>) and Podsakoff et al. (2000), this factor is simply the satisfaction and gratification with the type of work allotted to a particular employee which results in ever increasing commitment and performance of the employees.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lastRenderedPageBreak/>
        <w:t>2.2.0 Theoretical review</w:t>
      </w:r>
    </w:p>
    <w:p w:rsidR="000D6148" w:rsidRPr="008B3DF3"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There are various theories that underpin the concept of Work-life balance, some of them were put up to explain relationship between work and life outside work (Krouse &amp; Afifi, 2007; Bakker, </w:t>
      </w:r>
      <w:proofErr w:type="spellStart"/>
      <w:r w:rsidRPr="006C31D7">
        <w:rPr>
          <w:rFonts w:ascii="Times New Roman" w:eastAsia="Times New Roman" w:hAnsi="Times New Roman" w:cs="Times New Roman"/>
          <w:sz w:val="24"/>
          <w:szCs w:val="24"/>
        </w:rPr>
        <w:t>Demerouti</w:t>
      </w:r>
      <w:proofErr w:type="spellEnd"/>
      <w:r w:rsidRPr="006C31D7">
        <w:rPr>
          <w:rFonts w:ascii="Times New Roman" w:eastAsia="Times New Roman" w:hAnsi="Times New Roman" w:cs="Times New Roman"/>
          <w:sz w:val="24"/>
          <w:szCs w:val="24"/>
        </w:rPr>
        <w:t>&amp; Burke, 2009).</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2.2.1 Work enrichment theory</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According to </w:t>
      </w:r>
      <w:r w:rsidR="00F10132">
        <w:rPr>
          <w:rFonts w:ascii="Times New Roman" w:eastAsia="Times New Roman" w:hAnsi="Times New Roman" w:cs="Times New Roman"/>
          <w:sz w:val="24"/>
          <w:szCs w:val="24"/>
        </w:rPr>
        <w:t>enrichment theory, experience in</w:t>
      </w:r>
      <w:r w:rsidRPr="006C31D7">
        <w:rPr>
          <w:rFonts w:ascii="Times New Roman" w:eastAsia="Times New Roman" w:hAnsi="Times New Roman" w:cs="Times New Roman"/>
          <w:sz w:val="24"/>
          <w:szCs w:val="24"/>
        </w:rPr>
        <w:t xml:space="preserve"> one role either work or family will enhance the quality of life in the other role. In other words, this model tries to explain the positive effects of the work family relationship. Enrichment theory thereby refers to the degree to which experiences from instrumental sources (skills, abilities, values) or affective sources (mood, satisfaction) improves the quality of the other domain (Morris &amp; Madsen, 2005). </w:t>
      </w:r>
      <w:proofErr w:type="spellStart"/>
      <w:r w:rsidRPr="006C31D7">
        <w:rPr>
          <w:rFonts w:ascii="Times New Roman" w:eastAsia="Times New Roman" w:hAnsi="Times New Roman" w:cs="Times New Roman"/>
          <w:sz w:val="24"/>
          <w:szCs w:val="24"/>
        </w:rPr>
        <w:t>Greenhaus</w:t>
      </w:r>
      <w:proofErr w:type="spellEnd"/>
      <w:r w:rsidRPr="006C31D7">
        <w:rPr>
          <w:rFonts w:ascii="Times New Roman" w:eastAsia="Times New Roman" w:hAnsi="Times New Roman" w:cs="Times New Roman"/>
          <w:sz w:val="24"/>
          <w:szCs w:val="24"/>
        </w:rPr>
        <w:t xml:space="preserve"> and Powell (2006) defined enrichment as “the extent to which experiences in one role improve the quality of life in the other role” and reported that employees perceive that their work and life</w:t>
      </w:r>
      <w:r>
        <w:rPr>
          <w:rFonts w:ascii="Times New Roman" w:eastAsia="Times New Roman" w:hAnsi="Times New Roman" w:cs="Times New Roman"/>
          <w:sz w:val="24"/>
          <w:szCs w:val="24"/>
        </w:rPr>
        <w:t xml:space="preserve"> roles enrich each other. </w:t>
      </w:r>
      <w:proofErr w:type="spellStart"/>
      <w:r>
        <w:rPr>
          <w:rFonts w:ascii="Times New Roman" w:eastAsia="Times New Roman" w:hAnsi="Times New Roman" w:cs="Times New Roman"/>
          <w:sz w:val="24"/>
          <w:szCs w:val="24"/>
        </w:rPr>
        <w:t>Zedeck</w:t>
      </w:r>
      <w:proofErr w:type="spellEnd"/>
      <w:r w:rsidRPr="006C31D7">
        <w:rPr>
          <w:rFonts w:ascii="Times New Roman" w:eastAsia="Times New Roman" w:hAnsi="Times New Roman" w:cs="Times New Roman"/>
          <w:sz w:val="24"/>
          <w:szCs w:val="24"/>
        </w:rPr>
        <w:t xml:space="preserve"> and Mosier (1990) while describing enrichment theory use the term instrumental to characterize this notion which states that good outcomes at workplace lead to good personal life outcomes and vice versa.</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2.2.2 Integration theory</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Integration theory considers the comprehensive view that a healthy system of flexible boundaries between life and work can better facilitate and encourage Work-life and community life domains (Clark, 2000). Mason (2002) acknowledged that integration </w:t>
      </w:r>
      <w:r w:rsidRPr="006C31D7">
        <w:rPr>
          <w:rFonts w:ascii="Times New Roman" w:eastAsia="Times New Roman" w:hAnsi="Times New Roman" w:cs="Times New Roman"/>
          <w:sz w:val="24"/>
          <w:szCs w:val="24"/>
        </w:rPr>
        <w:lastRenderedPageBreak/>
        <w:t xml:space="preserve">theory best portrays the incorporation of additional contextual elements, such as community, into the body of knowledge in regards to work </w:t>
      </w:r>
      <w:r>
        <w:rPr>
          <w:rFonts w:ascii="Times New Roman" w:eastAsia="Times New Roman" w:hAnsi="Times New Roman" w:cs="Times New Roman"/>
          <w:sz w:val="24"/>
          <w:szCs w:val="24"/>
        </w:rPr>
        <w:t>and life. Integration theory cal</w:t>
      </w:r>
      <w:r w:rsidRPr="006C31D7">
        <w:rPr>
          <w:rFonts w:ascii="Times New Roman" w:eastAsia="Times New Roman" w:hAnsi="Times New Roman" w:cs="Times New Roman"/>
          <w:sz w:val="24"/>
          <w:szCs w:val="24"/>
        </w:rPr>
        <w:t xml:space="preserve">ls for contemporary understandings that redesign traditional work-life paradigms, making all stakeholders like employers, workers, and community active partners with equal voices in the formation of a holistic and attainable model of Work-life balance. The famous writer </w:t>
      </w:r>
      <w:proofErr w:type="spellStart"/>
      <w:r w:rsidRPr="006C31D7">
        <w:rPr>
          <w:rFonts w:ascii="Times New Roman" w:eastAsia="Times New Roman" w:hAnsi="Times New Roman" w:cs="Times New Roman"/>
          <w:sz w:val="24"/>
          <w:szCs w:val="24"/>
        </w:rPr>
        <w:t>Googins</w:t>
      </w:r>
      <w:proofErr w:type="spellEnd"/>
      <w:r w:rsidRPr="006C31D7">
        <w:rPr>
          <w:rFonts w:ascii="Times New Roman" w:eastAsia="Times New Roman" w:hAnsi="Times New Roman" w:cs="Times New Roman"/>
          <w:sz w:val="24"/>
          <w:szCs w:val="24"/>
        </w:rPr>
        <w:t xml:space="preserve"> (1997) believed that holistic approach to work and family that includes all parties and shared responsibility will yield better results in both domains than solution shaped in isolation.</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2.2.3 The segmentation theory</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segmentation theory states that work roles and life roles exist in separate domains and have no influence on one another. It refers to the complete compartmentalization of fragmentation of work and family system whey the two domains are lived separately and have no influence on one another. This however is considered to be the weakest theory on the relationship between work and personal lives (Guest, 2001).</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2.2.4 Spill-over theory</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spill-over theory on the other hand recognized the influence of the two domains on each other. It states that increased satisfaction (or dissatisfaction) at work leads to increased satisfaction (or dissatisfaction) at home. Spill-over experiences can be either positive or negative, but the experience of work and family are identical – either both are positive or negative (Edward &amp;</w:t>
      </w:r>
      <w:proofErr w:type="spellStart"/>
      <w:r w:rsidRPr="006C31D7">
        <w:rPr>
          <w:rFonts w:ascii="Times New Roman" w:eastAsia="Times New Roman" w:hAnsi="Times New Roman" w:cs="Times New Roman"/>
          <w:sz w:val="24"/>
          <w:szCs w:val="24"/>
        </w:rPr>
        <w:t>Rothboad</w:t>
      </w:r>
      <w:proofErr w:type="spellEnd"/>
      <w:r w:rsidRPr="006C31D7">
        <w:rPr>
          <w:rFonts w:ascii="Times New Roman" w:eastAsia="Times New Roman" w:hAnsi="Times New Roman" w:cs="Times New Roman"/>
          <w:sz w:val="24"/>
          <w:szCs w:val="24"/>
        </w:rPr>
        <w:t>, 2000).</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lastRenderedPageBreak/>
        <w:t>2.2.5 Border theory</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Clark (2000) presented a Work-life boarder theory – a new dimensional theory about Work-life balance. Clark (2000) opines that each person’s role take place within a specific domain of live, and these domains are separated by borders that may be bodily, temporal, or emotional. The theory addresses the issue of “cross borders” between domains of life especially domains of home and work. According to this theory, the flexibility and limit to switch over the boundaries between people’s work and family lives will affect the level of integration, and determines the ease of transition between the two spheres, and the level of conflict between these domains are closely related. Boundaries that are flexible facilitate integration between work and home domains. When domains are relatively integrated, mutual transition is easier, but that may lead to work family conflict. Conversely, when these domains are segmented, transition is more effortful, but work family conflict is less likely (</w:t>
      </w:r>
      <w:proofErr w:type="spellStart"/>
      <w:r w:rsidRPr="006C31D7">
        <w:rPr>
          <w:rFonts w:ascii="Times New Roman" w:eastAsia="Times New Roman" w:hAnsi="Times New Roman" w:cs="Times New Roman"/>
          <w:sz w:val="24"/>
          <w:szCs w:val="24"/>
        </w:rPr>
        <w:t>Bellavia&amp;Frone</w:t>
      </w:r>
      <w:proofErr w:type="spellEnd"/>
      <w:r w:rsidRPr="006C31D7">
        <w:rPr>
          <w:rFonts w:ascii="Times New Roman" w:eastAsia="Times New Roman" w:hAnsi="Times New Roman" w:cs="Times New Roman"/>
          <w:sz w:val="24"/>
          <w:szCs w:val="24"/>
        </w:rPr>
        <w:t>, 2005).</w:t>
      </w:r>
    </w:p>
    <w:p w:rsidR="002071D1" w:rsidRPr="006C31D7" w:rsidRDefault="00322805" w:rsidP="002071D1">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border theory</w:t>
      </w:r>
      <w:r w:rsidR="00C73191">
        <w:rPr>
          <w:rFonts w:ascii="Times New Roman" w:eastAsia="Times New Roman" w:hAnsi="Times New Roman" w:cs="Times New Roman"/>
          <w:sz w:val="24"/>
          <w:szCs w:val="24"/>
        </w:rPr>
        <w:t xml:space="preserve"> and spill over were</w:t>
      </w:r>
      <w:r w:rsidR="002071D1" w:rsidRPr="006C31D7">
        <w:rPr>
          <w:rFonts w:ascii="Times New Roman" w:eastAsia="Times New Roman" w:hAnsi="Times New Roman" w:cs="Times New Roman"/>
          <w:sz w:val="24"/>
          <w:szCs w:val="24"/>
        </w:rPr>
        <w:t xml:space="preserve"> adopted for the purpose of this </w:t>
      </w:r>
      <w:r w:rsidR="00C73191">
        <w:rPr>
          <w:rFonts w:ascii="Times New Roman" w:eastAsia="Times New Roman" w:hAnsi="Times New Roman" w:cs="Times New Roman"/>
          <w:sz w:val="24"/>
          <w:szCs w:val="24"/>
        </w:rPr>
        <w:t xml:space="preserve">research due to the fact that </w:t>
      </w:r>
      <w:proofErr w:type="spellStart"/>
      <w:r w:rsidR="00C73191">
        <w:rPr>
          <w:rFonts w:ascii="Times New Roman" w:eastAsia="Times New Roman" w:hAnsi="Times New Roman" w:cs="Times New Roman"/>
          <w:sz w:val="24"/>
          <w:szCs w:val="24"/>
        </w:rPr>
        <w:t>they</w:t>
      </w:r>
      <w:r w:rsidR="002071D1" w:rsidRPr="006C31D7">
        <w:rPr>
          <w:rFonts w:ascii="Times New Roman" w:eastAsia="Times New Roman" w:hAnsi="Times New Roman" w:cs="Times New Roman"/>
          <w:sz w:val="24"/>
          <w:szCs w:val="24"/>
        </w:rPr>
        <w:t>explains</w:t>
      </w:r>
      <w:proofErr w:type="spellEnd"/>
      <w:r w:rsidR="002071D1" w:rsidRPr="006C31D7">
        <w:rPr>
          <w:rFonts w:ascii="Times New Roman" w:eastAsia="Times New Roman" w:hAnsi="Times New Roman" w:cs="Times New Roman"/>
          <w:sz w:val="24"/>
          <w:szCs w:val="24"/>
        </w:rPr>
        <w:t xml:space="preserve"> the border between work and family </w:t>
      </w:r>
      <w:r w:rsidR="00C73191">
        <w:rPr>
          <w:rFonts w:ascii="Times New Roman" w:eastAsia="Times New Roman" w:hAnsi="Times New Roman" w:cs="Times New Roman"/>
          <w:sz w:val="24"/>
          <w:szCs w:val="24"/>
        </w:rPr>
        <w:t xml:space="preserve">and how both domain experience influence each other positively or negatively </w:t>
      </w:r>
      <w:r w:rsidR="002071D1" w:rsidRPr="006C31D7">
        <w:rPr>
          <w:rFonts w:ascii="Times New Roman" w:eastAsia="Times New Roman" w:hAnsi="Times New Roman" w:cs="Times New Roman"/>
          <w:sz w:val="24"/>
          <w:szCs w:val="24"/>
        </w:rPr>
        <w:t xml:space="preserve">which is the main idea </w:t>
      </w:r>
      <w:r w:rsidR="00C73191">
        <w:rPr>
          <w:rFonts w:ascii="Times New Roman" w:eastAsia="Times New Roman" w:hAnsi="Times New Roman" w:cs="Times New Roman"/>
          <w:sz w:val="24"/>
          <w:szCs w:val="24"/>
        </w:rPr>
        <w:t xml:space="preserve">and effect </w:t>
      </w:r>
      <w:r w:rsidR="002071D1" w:rsidRPr="006C31D7">
        <w:rPr>
          <w:rFonts w:ascii="Times New Roman" w:eastAsia="Times New Roman" w:hAnsi="Times New Roman" w:cs="Times New Roman"/>
          <w:sz w:val="24"/>
          <w:szCs w:val="24"/>
        </w:rPr>
        <w:t>behind Work-life balanc</w:t>
      </w:r>
      <w:r>
        <w:rPr>
          <w:rFonts w:ascii="Times New Roman" w:eastAsia="Times New Roman" w:hAnsi="Times New Roman" w:cs="Times New Roman"/>
          <w:sz w:val="24"/>
          <w:szCs w:val="24"/>
        </w:rPr>
        <w:t xml:space="preserve">e, hence </w:t>
      </w:r>
      <w:r w:rsidR="00285CFB">
        <w:rPr>
          <w:rFonts w:ascii="Times New Roman" w:eastAsia="Times New Roman" w:hAnsi="Times New Roman" w:cs="Times New Roman"/>
          <w:sz w:val="24"/>
          <w:szCs w:val="24"/>
        </w:rPr>
        <w:t>making</w:t>
      </w:r>
      <w:r w:rsidR="00C73191">
        <w:rPr>
          <w:rFonts w:ascii="Times New Roman" w:eastAsia="Times New Roman" w:hAnsi="Times New Roman" w:cs="Times New Roman"/>
          <w:sz w:val="24"/>
          <w:szCs w:val="24"/>
        </w:rPr>
        <w:t xml:space="preserve"> the theories</w:t>
      </w:r>
      <w:r>
        <w:rPr>
          <w:rFonts w:ascii="Times New Roman" w:eastAsia="Times New Roman" w:hAnsi="Times New Roman" w:cs="Times New Roman"/>
          <w:sz w:val="24"/>
          <w:szCs w:val="24"/>
        </w:rPr>
        <w:t xml:space="preserve"> relevant to this work</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2.3 Empirical review</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lastRenderedPageBreak/>
        <w:t xml:space="preserve">Here, the findings of some of the previous studies on Work-life balance relating to this study are discussed. Since both indigenous and foreign authors have worked extensively on how work life balance effect on </w:t>
      </w:r>
      <w:proofErr w:type="gramStart"/>
      <w:r w:rsidRPr="006C31D7">
        <w:rPr>
          <w:rFonts w:ascii="Times New Roman" w:eastAsia="Times New Roman" w:hAnsi="Times New Roman" w:cs="Times New Roman"/>
          <w:sz w:val="24"/>
          <w:szCs w:val="24"/>
        </w:rPr>
        <w:t>employees</w:t>
      </w:r>
      <w:proofErr w:type="gramEnd"/>
      <w:r w:rsidRPr="006C31D7">
        <w:rPr>
          <w:rFonts w:ascii="Times New Roman" w:eastAsia="Times New Roman" w:hAnsi="Times New Roman" w:cs="Times New Roman"/>
          <w:sz w:val="24"/>
          <w:szCs w:val="24"/>
        </w:rPr>
        <w:t xml:space="preserve"> performance, effort is made in this section to review some empirical evidences from previous works. </w:t>
      </w:r>
    </w:p>
    <w:p w:rsidR="005F0041" w:rsidRDefault="005F0041" w:rsidP="005F0041">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Lilian, et al</w:t>
      </w:r>
      <w:r w:rsidRPr="006C31D7">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rPr>
        <w:t xml:space="preserve"> conducted a study</w:t>
      </w:r>
      <w:r w:rsidRPr="006C31D7">
        <w:rPr>
          <w:rFonts w:ascii="Times New Roman" w:eastAsia="Times New Roman" w:hAnsi="Times New Roman" w:cs="Times New Roman"/>
          <w:sz w:val="24"/>
          <w:szCs w:val="24"/>
        </w:rPr>
        <w:t xml:space="preserve"> titled “work life balance and employee performance in selected commercial banks in Lagos State”. The specific objective of the study was to determine </w:t>
      </w:r>
      <w:r w:rsidR="00622214">
        <w:rPr>
          <w:rFonts w:ascii="Times New Roman" w:eastAsia="Times New Roman" w:hAnsi="Times New Roman" w:cs="Times New Roman"/>
          <w:sz w:val="24"/>
          <w:szCs w:val="24"/>
        </w:rPr>
        <w:t>the extent to which work family balance</w:t>
      </w:r>
      <w:r w:rsidRPr="006C31D7">
        <w:rPr>
          <w:rFonts w:ascii="Times New Roman" w:eastAsia="Times New Roman" w:hAnsi="Times New Roman" w:cs="Times New Roman"/>
          <w:sz w:val="24"/>
          <w:szCs w:val="24"/>
        </w:rPr>
        <w:t xml:space="preserve"> affects service delivery of employees. A descriptive survey research design was adopted by the adopted using a sample of 262 selected from a population of 759 employees of selected commercial banks in Lagos State. Data were gathered using questionnaire and analyzed using inferential statistical tools like Pearson product moment correlation and regression analysis. The study fi</w:t>
      </w:r>
      <w:r w:rsidR="00622214">
        <w:rPr>
          <w:rFonts w:ascii="Times New Roman" w:eastAsia="Times New Roman" w:hAnsi="Times New Roman" w:cs="Times New Roman"/>
          <w:sz w:val="24"/>
          <w:szCs w:val="24"/>
        </w:rPr>
        <w:t xml:space="preserve">nding revealed that work family </w:t>
      </w:r>
      <w:proofErr w:type="spellStart"/>
      <w:r w:rsidR="00622214">
        <w:rPr>
          <w:rFonts w:ascii="Times New Roman" w:eastAsia="Times New Roman" w:hAnsi="Times New Roman" w:cs="Times New Roman"/>
          <w:sz w:val="24"/>
          <w:szCs w:val="24"/>
        </w:rPr>
        <w:t>balance</w:t>
      </w:r>
      <w:r w:rsidRPr="006C31D7">
        <w:rPr>
          <w:rFonts w:ascii="Times New Roman" w:eastAsia="Times New Roman" w:hAnsi="Times New Roman" w:cs="Times New Roman"/>
          <w:sz w:val="24"/>
          <w:szCs w:val="24"/>
        </w:rPr>
        <w:t>motivate</w:t>
      </w:r>
      <w:proofErr w:type="spellEnd"/>
      <w:r w:rsidRPr="006C31D7">
        <w:rPr>
          <w:rFonts w:ascii="Times New Roman" w:eastAsia="Times New Roman" w:hAnsi="Times New Roman" w:cs="Times New Roman"/>
          <w:sz w:val="24"/>
          <w:szCs w:val="24"/>
        </w:rPr>
        <w:t xml:space="preserve"> </w:t>
      </w:r>
      <w:proofErr w:type="gramStart"/>
      <w:r w:rsidRPr="006C31D7">
        <w:rPr>
          <w:rFonts w:ascii="Times New Roman" w:eastAsia="Times New Roman" w:hAnsi="Times New Roman" w:cs="Times New Roman"/>
          <w:sz w:val="24"/>
          <w:szCs w:val="24"/>
        </w:rPr>
        <w:t>employees</w:t>
      </w:r>
      <w:proofErr w:type="gramEnd"/>
      <w:r w:rsidRPr="006C31D7">
        <w:rPr>
          <w:rFonts w:ascii="Times New Roman" w:eastAsia="Times New Roman" w:hAnsi="Times New Roman" w:cs="Times New Roman"/>
          <w:sz w:val="24"/>
          <w:szCs w:val="24"/>
        </w:rPr>
        <w:t xml:space="preserve"> ability to deliver service efficiently and effectively. It further established a significant positive relationship between work life balance and employee performance. </w:t>
      </w:r>
    </w:p>
    <w:p w:rsidR="005F0041" w:rsidRPr="006C31D7" w:rsidRDefault="005F0041" w:rsidP="005F004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Furthermore, another study conducted by </w:t>
      </w:r>
      <w:proofErr w:type="spellStart"/>
      <w:r w:rsidRPr="006C31D7">
        <w:rPr>
          <w:rFonts w:ascii="Times New Roman" w:eastAsia="Times New Roman" w:hAnsi="Times New Roman" w:cs="Times New Roman"/>
          <w:sz w:val="24"/>
          <w:szCs w:val="24"/>
        </w:rPr>
        <w:t>Mendis</w:t>
      </w:r>
      <w:proofErr w:type="spellEnd"/>
      <w:r w:rsidRPr="006C31D7">
        <w:rPr>
          <w:rFonts w:ascii="Times New Roman" w:eastAsia="Times New Roman" w:hAnsi="Times New Roman" w:cs="Times New Roman"/>
          <w:sz w:val="24"/>
          <w:szCs w:val="24"/>
        </w:rPr>
        <w:t xml:space="preserve"> and </w:t>
      </w:r>
      <w:proofErr w:type="spellStart"/>
      <w:r w:rsidRPr="006C31D7">
        <w:rPr>
          <w:rFonts w:ascii="Times New Roman" w:eastAsia="Times New Roman" w:hAnsi="Times New Roman" w:cs="Times New Roman"/>
          <w:sz w:val="24"/>
          <w:szCs w:val="24"/>
        </w:rPr>
        <w:t>Weerkkody</w:t>
      </w:r>
      <w:proofErr w:type="spellEnd"/>
      <w:r w:rsidRPr="006C31D7">
        <w:rPr>
          <w:rFonts w:ascii="Times New Roman" w:eastAsia="Times New Roman" w:hAnsi="Times New Roman" w:cs="Times New Roman"/>
          <w:sz w:val="24"/>
          <w:szCs w:val="24"/>
        </w:rPr>
        <w:t xml:space="preserve"> (2017) was titled “The impact of work life balance on employee performance with reference to telecommunication industry in Sri Lanka: A Mediation Model”. The main objective of the study is t</w:t>
      </w:r>
      <w:r w:rsidR="00622214">
        <w:rPr>
          <w:rFonts w:ascii="Times New Roman" w:eastAsia="Times New Roman" w:hAnsi="Times New Roman" w:cs="Times New Roman"/>
          <w:sz w:val="24"/>
          <w:szCs w:val="24"/>
        </w:rPr>
        <w:t>o identify whether the work social</w:t>
      </w:r>
      <w:r w:rsidRPr="006C31D7">
        <w:rPr>
          <w:rFonts w:ascii="Times New Roman" w:eastAsia="Times New Roman" w:hAnsi="Times New Roman" w:cs="Times New Roman"/>
          <w:sz w:val="24"/>
          <w:szCs w:val="24"/>
        </w:rPr>
        <w:t xml:space="preserve"> balance leads to higher employee performance t</w:t>
      </w:r>
      <w:r w:rsidR="00622214">
        <w:rPr>
          <w:rFonts w:ascii="Times New Roman" w:eastAsia="Times New Roman" w:hAnsi="Times New Roman" w:cs="Times New Roman"/>
          <w:sz w:val="24"/>
          <w:szCs w:val="24"/>
        </w:rPr>
        <w:t>hrough employee job productivity</w:t>
      </w:r>
      <w:r w:rsidRPr="006C31D7">
        <w:rPr>
          <w:rFonts w:ascii="Times New Roman" w:eastAsia="Times New Roman" w:hAnsi="Times New Roman" w:cs="Times New Roman"/>
          <w:sz w:val="24"/>
          <w:szCs w:val="24"/>
        </w:rPr>
        <w:t xml:space="preserve">. The research adopted a survey </w:t>
      </w:r>
      <w:r w:rsidRPr="006C31D7">
        <w:rPr>
          <w:rFonts w:ascii="Times New Roman" w:eastAsia="Times New Roman" w:hAnsi="Times New Roman" w:cs="Times New Roman"/>
          <w:sz w:val="24"/>
          <w:szCs w:val="24"/>
        </w:rPr>
        <w:lastRenderedPageBreak/>
        <w:t>research design using a sample of 100 employees selected from the executive level married employees in telecommunication industry in Sri Lanka. The study further adopted a cluster sampling method to select 2 major companies in the industry (</w:t>
      </w:r>
      <w:proofErr w:type="spellStart"/>
      <w:r w:rsidRPr="006C31D7">
        <w:rPr>
          <w:rFonts w:ascii="Times New Roman" w:eastAsia="Times New Roman" w:hAnsi="Times New Roman" w:cs="Times New Roman"/>
          <w:sz w:val="24"/>
          <w:szCs w:val="24"/>
        </w:rPr>
        <w:t>i.e</w:t>
      </w:r>
      <w:proofErr w:type="spellEnd"/>
      <w:r w:rsidRPr="006C31D7">
        <w:rPr>
          <w:rFonts w:ascii="Times New Roman" w:eastAsia="Times New Roman" w:hAnsi="Times New Roman" w:cs="Times New Roman"/>
          <w:sz w:val="24"/>
          <w:szCs w:val="24"/>
        </w:rPr>
        <w:t xml:space="preserve"> Dialog Axiata PLC &amp; Sri Lanka Telecom). Data were gathered using a questionnaire and analyzed using Pearson moment correlation. Results establish a strong positiv</w:t>
      </w:r>
      <w:r w:rsidR="0055444C">
        <w:rPr>
          <w:rFonts w:ascii="Times New Roman" w:eastAsia="Times New Roman" w:hAnsi="Times New Roman" w:cs="Times New Roman"/>
          <w:sz w:val="24"/>
          <w:szCs w:val="24"/>
        </w:rPr>
        <w:t>e relationship between work social</w:t>
      </w:r>
      <w:r w:rsidRPr="006C31D7">
        <w:rPr>
          <w:rFonts w:ascii="Times New Roman" w:eastAsia="Times New Roman" w:hAnsi="Times New Roman" w:cs="Times New Roman"/>
          <w:sz w:val="24"/>
          <w:szCs w:val="24"/>
        </w:rPr>
        <w:t xml:space="preserve"> ba</w:t>
      </w:r>
      <w:r w:rsidR="0055444C">
        <w:rPr>
          <w:rFonts w:ascii="Times New Roman" w:eastAsia="Times New Roman" w:hAnsi="Times New Roman" w:cs="Times New Roman"/>
          <w:sz w:val="24"/>
          <w:szCs w:val="24"/>
        </w:rPr>
        <w:t>lance and employee’s productivity</w:t>
      </w:r>
      <w:r w:rsidRPr="006C31D7">
        <w:rPr>
          <w:rFonts w:ascii="Times New Roman" w:eastAsia="Times New Roman" w:hAnsi="Times New Roman" w:cs="Times New Roman"/>
          <w:sz w:val="24"/>
          <w:szCs w:val="24"/>
        </w:rPr>
        <w:t>,</w:t>
      </w:r>
      <w:r w:rsidR="0055444C">
        <w:rPr>
          <w:rFonts w:ascii="Times New Roman" w:eastAsia="Times New Roman" w:hAnsi="Times New Roman" w:cs="Times New Roman"/>
          <w:sz w:val="24"/>
          <w:szCs w:val="24"/>
        </w:rPr>
        <w:t xml:space="preserve"> which enhance employee performance</w:t>
      </w:r>
      <w:r w:rsidRPr="006C31D7">
        <w:rPr>
          <w:rFonts w:ascii="Times New Roman" w:eastAsia="Times New Roman" w:hAnsi="Times New Roman" w:cs="Times New Roman"/>
          <w:sz w:val="24"/>
          <w:szCs w:val="24"/>
        </w:rPr>
        <w:t>.</w:t>
      </w:r>
    </w:p>
    <w:p w:rsidR="005F0041" w:rsidRPr="006C31D7" w:rsidRDefault="005F0041" w:rsidP="005F004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In addition, the findings in the study of Agha, Azmi a</w:t>
      </w:r>
      <w:r w:rsidR="00093958">
        <w:rPr>
          <w:rFonts w:ascii="Times New Roman" w:eastAsia="Times New Roman" w:hAnsi="Times New Roman" w:cs="Times New Roman"/>
          <w:sz w:val="24"/>
          <w:szCs w:val="24"/>
        </w:rPr>
        <w:t>nd Irfan (2017)</w:t>
      </w:r>
      <w:r w:rsidRPr="006C31D7">
        <w:rPr>
          <w:rFonts w:ascii="Times New Roman" w:eastAsia="Times New Roman" w:hAnsi="Times New Roman" w:cs="Times New Roman"/>
          <w:sz w:val="24"/>
          <w:szCs w:val="24"/>
        </w:rPr>
        <w:t xml:space="preserve"> which establishes a posi</w:t>
      </w:r>
      <w:r w:rsidR="00622214">
        <w:rPr>
          <w:rFonts w:ascii="Times New Roman" w:eastAsia="Times New Roman" w:hAnsi="Times New Roman" w:cs="Times New Roman"/>
          <w:sz w:val="24"/>
          <w:szCs w:val="24"/>
        </w:rPr>
        <w:t xml:space="preserve">tive </w:t>
      </w:r>
      <w:r w:rsidR="00093958">
        <w:rPr>
          <w:rFonts w:ascii="Times New Roman" w:eastAsia="Times New Roman" w:hAnsi="Times New Roman" w:cs="Times New Roman"/>
          <w:sz w:val="24"/>
          <w:szCs w:val="24"/>
        </w:rPr>
        <w:t>relationship between work co-</w:t>
      </w:r>
      <w:proofErr w:type="spellStart"/>
      <w:r w:rsidR="00093958">
        <w:rPr>
          <w:rFonts w:ascii="Times New Roman" w:eastAsia="Times New Roman" w:hAnsi="Times New Roman" w:cs="Times New Roman"/>
          <w:sz w:val="24"/>
          <w:szCs w:val="24"/>
        </w:rPr>
        <w:t>workersrelationship</w:t>
      </w:r>
      <w:proofErr w:type="spellEnd"/>
      <w:r w:rsidR="00093958">
        <w:rPr>
          <w:rFonts w:ascii="Times New Roman" w:eastAsia="Times New Roman" w:hAnsi="Times New Roman" w:cs="Times New Roman"/>
          <w:sz w:val="24"/>
          <w:szCs w:val="24"/>
        </w:rPr>
        <w:t xml:space="preserve"> </w:t>
      </w:r>
      <w:r w:rsidR="008D0A9F">
        <w:rPr>
          <w:rFonts w:ascii="Times New Roman" w:eastAsia="Times New Roman" w:hAnsi="Times New Roman" w:cs="Times New Roman"/>
          <w:sz w:val="24"/>
          <w:szCs w:val="24"/>
        </w:rPr>
        <w:t>balance and job commitment</w:t>
      </w:r>
      <w:r w:rsidRPr="006C31D7">
        <w:rPr>
          <w:rFonts w:ascii="Times New Roman" w:eastAsia="Times New Roman" w:hAnsi="Times New Roman" w:cs="Times New Roman"/>
          <w:sz w:val="24"/>
          <w:szCs w:val="24"/>
        </w:rPr>
        <w:t>. A study titled “Work l</w:t>
      </w:r>
      <w:r w:rsidR="00622214">
        <w:rPr>
          <w:rFonts w:ascii="Times New Roman" w:eastAsia="Times New Roman" w:hAnsi="Times New Roman" w:cs="Times New Roman"/>
          <w:sz w:val="24"/>
          <w:szCs w:val="24"/>
        </w:rPr>
        <w:t>ife balance and job performance</w:t>
      </w:r>
      <w:r w:rsidRPr="006C31D7">
        <w:rPr>
          <w:rFonts w:ascii="Times New Roman" w:eastAsia="Times New Roman" w:hAnsi="Times New Roman" w:cs="Times New Roman"/>
          <w:sz w:val="24"/>
          <w:szCs w:val="24"/>
        </w:rPr>
        <w:t>: An empirical study focusing on higher education teachers in Oman” was conducted by Agha et al. (2017). The research adopted a survey research design using a sample of 3269 employees selected from the total employees of higher education teachers in Oman, among which only 625 responded to the mail survey sent to them. Data gathered were analyzed using Pearson moment correlation. Results also established a significant positiv</w:t>
      </w:r>
      <w:r w:rsidR="00622214">
        <w:rPr>
          <w:rFonts w:ascii="Times New Roman" w:eastAsia="Times New Roman" w:hAnsi="Times New Roman" w:cs="Times New Roman"/>
          <w:sz w:val="24"/>
          <w:szCs w:val="24"/>
        </w:rPr>
        <w:t xml:space="preserve">e </w:t>
      </w:r>
      <w:r w:rsidR="00093958">
        <w:rPr>
          <w:rFonts w:ascii="Times New Roman" w:eastAsia="Times New Roman" w:hAnsi="Times New Roman" w:cs="Times New Roman"/>
          <w:sz w:val="24"/>
          <w:szCs w:val="24"/>
        </w:rPr>
        <w:t>relationship between work co</w:t>
      </w:r>
      <w:r w:rsidR="008D0A9F">
        <w:rPr>
          <w:rFonts w:ascii="Times New Roman" w:eastAsia="Times New Roman" w:hAnsi="Times New Roman" w:cs="Times New Roman"/>
          <w:sz w:val="24"/>
          <w:szCs w:val="24"/>
        </w:rPr>
        <w:t>-</w:t>
      </w:r>
      <w:r w:rsidR="00093958">
        <w:rPr>
          <w:rFonts w:ascii="Times New Roman" w:eastAsia="Times New Roman" w:hAnsi="Times New Roman" w:cs="Times New Roman"/>
          <w:sz w:val="24"/>
          <w:szCs w:val="24"/>
        </w:rPr>
        <w:t>work</w:t>
      </w:r>
      <w:r w:rsidR="008D0A9F">
        <w:rPr>
          <w:rFonts w:ascii="Times New Roman" w:eastAsia="Times New Roman" w:hAnsi="Times New Roman" w:cs="Times New Roman"/>
          <w:sz w:val="24"/>
          <w:szCs w:val="24"/>
        </w:rPr>
        <w:t>e</w:t>
      </w:r>
      <w:r w:rsidR="00093958">
        <w:rPr>
          <w:rFonts w:ascii="Times New Roman" w:eastAsia="Times New Roman" w:hAnsi="Times New Roman" w:cs="Times New Roman"/>
          <w:sz w:val="24"/>
          <w:szCs w:val="24"/>
        </w:rPr>
        <w:t>rs</w:t>
      </w:r>
      <w:r w:rsidRPr="006C31D7">
        <w:rPr>
          <w:rFonts w:ascii="Times New Roman" w:eastAsia="Times New Roman" w:hAnsi="Times New Roman" w:cs="Times New Roman"/>
          <w:sz w:val="24"/>
          <w:szCs w:val="24"/>
        </w:rPr>
        <w:t xml:space="preserve"> balance</w:t>
      </w:r>
      <w:r w:rsidR="0055444C">
        <w:rPr>
          <w:rFonts w:ascii="Times New Roman" w:eastAsia="Times New Roman" w:hAnsi="Times New Roman" w:cs="Times New Roman"/>
          <w:sz w:val="24"/>
          <w:szCs w:val="24"/>
        </w:rPr>
        <w:t xml:space="preserve"> and employees’ job </w:t>
      </w:r>
      <w:proofErr w:type="spellStart"/>
      <w:proofErr w:type="gramStart"/>
      <w:r w:rsidR="0055444C">
        <w:rPr>
          <w:rFonts w:ascii="Times New Roman" w:eastAsia="Times New Roman" w:hAnsi="Times New Roman" w:cs="Times New Roman"/>
          <w:sz w:val="24"/>
          <w:szCs w:val="24"/>
        </w:rPr>
        <w:t>performance</w:t>
      </w:r>
      <w:r w:rsidR="008D0A9F">
        <w:rPr>
          <w:rFonts w:ascii="Times New Roman" w:eastAsia="Times New Roman" w:hAnsi="Times New Roman" w:cs="Times New Roman"/>
          <w:sz w:val="24"/>
          <w:szCs w:val="24"/>
        </w:rPr>
        <w:t>,this</w:t>
      </w:r>
      <w:proofErr w:type="spellEnd"/>
      <w:proofErr w:type="gramEnd"/>
      <w:r w:rsidR="008D0A9F">
        <w:rPr>
          <w:rFonts w:ascii="Times New Roman" w:eastAsia="Times New Roman" w:hAnsi="Times New Roman" w:cs="Times New Roman"/>
          <w:sz w:val="24"/>
          <w:szCs w:val="24"/>
        </w:rPr>
        <w:t xml:space="preserve"> is in line with the study of </w:t>
      </w:r>
      <w:proofErr w:type="spellStart"/>
      <w:r w:rsidR="008D0A9F">
        <w:rPr>
          <w:rFonts w:ascii="Times New Roman" w:eastAsia="Times New Roman" w:hAnsi="Times New Roman" w:cs="Times New Roman"/>
          <w:sz w:val="24"/>
          <w:szCs w:val="24"/>
        </w:rPr>
        <w:t>Iqra</w:t>
      </w:r>
      <w:proofErr w:type="spellEnd"/>
      <w:r w:rsidR="008D0A9F">
        <w:rPr>
          <w:rFonts w:ascii="Times New Roman" w:eastAsia="Times New Roman" w:hAnsi="Times New Roman" w:cs="Times New Roman"/>
          <w:sz w:val="24"/>
          <w:szCs w:val="24"/>
        </w:rPr>
        <w:t xml:space="preserve">, </w:t>
      </w:r>
      <w:proofErr w:type="spellStart"/>
      <w:r w:rsidR="008D0A9F">
        <w:rPr>
          <w:rFonts w:ascii="Times New Roman" w:eastAsia="Times New Roman" w:hAnsi="Times New Roman" w:cs="Times New Roman"/>
          <w:sz w:val="24"/>
          <w:szCs w:val="24"/>
        </w:rPr>
        <w:t>Muhammad,Arifa</w:t>
      </w:r>
      <w:proofErr w:type="spellEnd"/>
      <w:r w:rsidR="008D0A9F">
        <w:rPr>
          <w:rFonts w:ascii="Times New Roman" w:eastAsia="Times New Roman" w:hAnsi="Times New Roman" w:cs="Times New Roman"/>
          <w:sz w:val="24"/>
          <w:szCs w:val="24"/>
        </w:rPr>
        <w:t xml:space="preserve">, Mahmood and </w:t>
      </w:r>
      <w:proofErr w:type="spellStart"/>
      <w:r w:rsidR="008D0A9F">
        <w:rPr>
          <w:rFonts w:ascii="Times New Roman" w:eastAsia="Times New Roman" w:hAnsi="Times New Roman" w:cs="Times New Roman"/>
          <w:sz w:val="24"/>
          <w:szCs w:val="24"/>
        </w:rPr>
        <w:t>Zunaira</w:t>
      </w:r>
      <w:proofErr w:type="spellEnd"/>
      <w:r w:rsidR="008D0A9F">
        <w:rPr>
          <w:rFonts w:ascii="Times New Roman" w:eastAsia="Times New Roman" w:hAnsi="Times New Roman" w:cs="Times New Roman"/>
          <w:sz w:val="24"/>
          <w:szCs w:val="24"/>
        </w:rPr>
        <w:t xml:space="preserve"> (2017).Who </w:t>
      </w:r>
      <w:r w:rsidRPr="006C31D7">
        <w:rPr>
          <w:rFonts w:ascii="Times New Roman" w:eastAsia="Times New Roman" w:hAnsi="Times New Roman" w:cs="Times New Roman"/>
          <w:sz w:val="24"/>
          <w:szCs w:val="24"/>
        </w:rPr>
        <w:t>investigated t</w:t>
      </w:r>
      <w:r w:rsidR="00622214">
        <w:rPr>
          <w:rFonts w:ascii="Times New Roman" w:eastAsia="Times New Roman" w:hAnsi="Times New Roman" w:cs="Times New Roman"/>
          <w:sz w:val="24"/>
          <w:szCs w:val="24"/>
        </w:rPr>
        <w:t>he impact of employee commitment</w:t>
      </w:r>
      <w:r w:rsidR="002E191A">
        <w:rPr>
          <w:rFonts w:ascii="Times New Roman" w:eastAsia="Times New Roman" w:hAnsi="Times New Roman" w:cs="Times New Roman"/>
          <w:sz w:val="24"/>
          <w:szCs w:val="24"/>
        </w:rPr>
        <w:t xml:space="preserve"> on work</w:t>
      </w:r>
      <w:r w:rsidR="00093958">
        <w:rPr>
          <w:rFonts w:ascii="Times New Roman" w:eastAsia="Times New Roman" w:hAnsi="Times New Roman" w:cs="Times New Roman"/>
          <w:sz w:val="24"/>
          <w:szCs w:val="24"/>
        </w:rPr>
        <w:t>- co-workers rela</w:t>
      </w:r>
      <w:r w:rsidR="002E191A">
        <w:rPr>
          <w:rFonts w:ascii="Times New Roman" w:eastAsia="Times New Roman" w:hAnsi="Times New Roman" w:cs="Times New Roman"/>
          <w:sz w:val="24"/>
          <w:szCs w:val="24"/>
        </w:rPr>
        <w:t>tionship</w:t>
      </w:r>
      <w:r w:rsidRPr="006C31D7">
        <w:rPr>
          <w:rFonts w:ascii="Times New Roman" w:eastAsia="Times New Roman" w:hAnsi="Times New Roman" w:cs="Times New Roman"/>
          <w:sz w:val="24"/>
          <w:szCs w:val="24"/>
        </w:rPr>
        <w:t xml:space="preserve"> with the moderating role of employee cynicism. The study was carried out with the purpose of exploring </w:t>
      </w:r>
      <w:r w:rsidR="002E191A">
        <w:rPr>
          <w:rFonts w:ascii="Times New Roman" w:eastAsia="Times New Roman" w:hAnsi="Times New Roman" w:cs="Times New Roman"/>
          <w:sz w:val="24"/>
          <w:szCs w:val="24"/>
        </w:rPr>
        <w:t xml:space="preserve">the relationship between work-coworkers </w:t>
      </w:r>
      <w:r w:rsidR="002E191A">
        <w:rPr>
          <w:rFonts w:ascii="Times New Roman" w:eastAsia="Times New Roman" w:hAnsi="Times New Roman" w:cs="Times New Roman"/>
          <w:sz w:val="24"/>
          <w:szCs w:val="24"/>
        </w:rPr>
        <w:lastRenderedPageBreak/>
        <w:t xml:space="preserve">relationship </w:t>
      </w:r>
      <w:r w:rsidR="004800CF">
        <w:rPr>
          <w:rFonts w:ascii="Times New Roman" w:eastAsia="Times New Roman" w:hAnsi="Times New Roman" w:cs="Times New Roman"/>
          <w:sz w:val="24"/>
          <w:szCs w:val="24"/>
        </w:rPr>
        <w:t>balances, employee commitment</w:t>
      </w:r>
      <w:r w:rsidRPr="006C31D7">
        <w:rPr>
          <w:rFonts w:ascii="Times New Roman" w:eastAsia="Times New Roman" w:hAnsi="Times New Roman" w:cs="Times New Roman"/>
          <w:sz w:val="24"/>
          <w:szCs w:val="24"/>
        </w:rPr>
        <w:t xml:space="preserve"> and employee cynicism in banking sectors of Faisalabad. 125 employees were selected as study sample from the total population of 300 employees in Faisalabad banking sectors. Data gathered were analyzed using Pearson correlation and Multiple-regression analyzes. The study findings revealed that there is statistically significant positiv</w:t>
      </w:r>
      <w:r w:rsidR="00093958">
        <w:rPr>
          <w:rFonts w:ascii="Times New Roman" w:eastAsia="Times New Roman" w:hAnsi="Times New Roman" w:cs="Times New Roman"/>
          <w:sz w:val="24"/>
          <w:szCs w:val="24"/>
        </w:rPr>
        <w:t xml:space="preserve">e relationship between work </w:t>
      </w:r>
      <w:proofErr w:type="gramStart"/>
      <w:r w:rsidR="00093958">
        <w:rPr>
          <w:rFonts w:ascii="Times New Roman" w:eastAsia="Times New Roman" w:hAnsi="Times New Roman" w:cs="Times New Roman"/>
          <w:sz w:val="24"/>
          <w:szCs w:val="24"/>
        </w:rPr>
        <w:t>coworkers</w:t>
      </w:r>
      <w:proofErr w:type="gramEnd"/>
      <w:r w:rsidR="00093958">
        <w:rPr>
          <w:rFonts w:ascii="Times New Roman" w:eastAsia="Times New Roman" w:hAnsi="Times New Roman" w:cs="Times New Roman"/>
          <w:sz w:val="24"/>
          <w:szCs w:val="24"/>
        </w:rPr>
        <w:t xml:space="preserve"> relationship</w:t>
      </w:r>
      <w:r w:rsidR="004800CF">
        <w:rPr>
          <w:rFonts w:ascii="Times New Roman" w:eastAsia="Times New Roman" w:hAnsi="Times New Roman" w:cs="Times New Roman"/>
          <w:sz w:val="24"/>
          <w:szCs w:val="24"/>
        </w:rPr>
        <w:t xml:space="preserve"> balance and employee commitment</w:t>
      </w:r>
      <w:r w:rsidRPr="006C31D7">
        <w:rPr>
          <w:rFonts w:ascii="Times New Roman" w:eastAsia="Times New Roman" w:hAnsi="Times New Roman" w:cs="Times New Roman"/>
          <w:sz w:val="24"/>
          <w:szCs w:val="24"/>
        </w:rPr>
        <w:t>.</w:t>
      </w:r>
    </w:p>
    <w:p w:rsidR="005F0041" w:rsidRPr="006C31D7" w:rsidRDefault="005F0041" w:rsidP="005F0041">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t>
      </w:r>
      <w:r w:rsidRPr="006C31D7">
        <w:rPr>
          <w:rFonts w:ascii="Times New Roman" w:eastAsia="Times New Roman" w:hAnsi="Times New Roman" w:cs="Times New Roman"/>
          <w:sz w:val="24"/>
          <w:szCs w:val="24"/>
        </w:rPr>
        <w:t>Iwona (2018)</w:t>
      </w:r>
      <w:r>
        <w:rPr>
          <w:rFonts w:ascii="Times New Roman" w:eastAsia="Times New Roman" w:hAnsi="Times New Roman" w:cs="Times New Roman"/>
          <w:sz w:val="24"/>
          <w:szCs w:val="24"/>
        </w:rPr>
        <w:t xml:space="preserve"> also</w:t>
      </w:r>
      <w:r w:rsidRPr="006C31D7">
        <w:rPr>
          <w:rFonts w:ascii="Times New Roman" w:eastAsia="Times New Roman" w:hAnsi="Times New Roman" w:cs="Times New Roman"/>
          <w:sz w:val="24"/>
          <w:szCs w:val="24"/>
        </w:rPr>
        <w:t xml:space="preserve"> conducted a research with the purpose of investiga</w:t>
      </w:r>
      <w:r w:rsidR="002E191A">
        <w:rPr>
          <w:rFonts w:ascii="Times New Roman" w:eastAsia="Times New Roman" w:hAnsi="Times New Roman" w:cs="Times New Roman"/>
          <w:sz w:val="24"/>
          <w:szCs w:val="24"/>
        </w:rPr>
        <w:t>ting work family balance and it impact on employee satisfaction</w:t>
      </w:r>
      <w:r w:rsidRPr="006C31D7">
        <w:rPr>
          <w:rFonts w:ascii="Times New Roman" w:eastAsia="Times New Roman" w:hAnsi="Times New Roman" w:cs="Times New Roman"/>
          <w:sz w:val="24"/>
          <w:szCs w:val="24"/>
        </w:rPr>
        <w:t xml:space="preserve"> and turnover intention using employees in the Further Education and Training Sector (FET) in Ireland as the area of study. The study used a sample of 118 respondents selected from the total employees in Education and Training Sector (FET) of Ireland using non-probability sampling technique and analyzed data gathered using descriptive statistical tools like cross tabulation and charts. Th</w:t>
      </w:r>
      <w:r w:rsidR="002E191A">
        <w:rPr>
          <w:rFonts w:ascii="Times New Roman" w:eastAsia="Times New Roman" w:hAnsi="Times New Roman" w:cs="Times New Roman"/>
          <w:sz w:val="24"/>
          <w:szCs w:val="24"/>
        </w:rPr>
        <w:t>e study concluded that work family</w:t>
      </w:r>
      <w:r w:rsidRPr="006C31D7">
        <w:rPr>
          <w:rFonts w:ascii="Times New Roman" w:eastAsia="Times New Roman" w:hAnsi="Times New Roman" w:cs="Times New Roman"/>
          <w:sz w:val="24"/>
          <w:szCs w:val="24"/>
        </w:rPr>
        <w:t xml:space="preserve"> balance im</w:t>
      </w:r>
      <w:r w:rsidR="002E191A">
        <w:rPr>
          <w:rFonts w:ascii="Times New Roman" w:eastAsia="Times New Roman" w:hAnsi="Times New Roman" w:cs="Times New Roman"/>
          <w:sz w:val="24"/>
          <w:szCs w:val="24"/>
        </w:rPr>
        <w:t>pact positi</w:t>
      </w:r>
      <w:r w:rsidR="00E03A97">
        <w:rPr>
          <w:rFonts w:ascii="Times New Roman" w:eastAsia="Times New Roman" w:hAnsi="Times New Roman" w:cs="Times New Roman"/>
          <w:sz w:val="24"/>
          <w:szCs w:val="24"/>
        </w:rPr>
        <w:t>vely on employees’ satisfaction</w:t>
      </w:r>
      <w:r w:rsidR="002E191A">
        <w:rPr>
          <w:rFonts w:ascii="Times New Roman" w:eastAsia="Times New Roman" w:hAnsi="Times New Roman" w:cs="Times New Roman"/>
          <w:sz w:val="24"/>
          <w:szCs w:val="24"/>
        </w:rPr>
        <w:t xml:space="preserve"> and turnover intention</w:t>
      </w:r>
      <w:r w:rsidR="00DD0D05">
        <w:rPr>
          <w:rFonts w:ascii="Times New Roman" w:eastAsia="Times New Roman" w:hAnsi="Times New Roman" w:cs="Times New Roman"/>
          <w:sz w:val="24"/>
          <w:szCs w:val="24"/>
        </w:rPr>
        <w:t>.</w:t>
      </w:r>
    </w:p>
    <w:p w:rsidR="005F0041" w:rsidRPr="006C31D7" w:rsidRDefault="002E191A" w:rsidP="005F0041">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F0041" w:rsidRPr="006C31D7">
        <w:rPr>
          <w:rFonts w:ascii="Times New Roman" w:eastAsia="Times New Roman" w:hAnsi="Times New Roman" w:cs="Times New Roman"/>
          <w:sz w:val="24"/>
          <w:szCs w:val="24"/>
        </w:rPr>
        <w:t xml:space="preserve"> study conducted by </w:t>
      </w:r>
      <w:proofErr w:type="spellStart"/>
      <w:r w:rsidR="005F0041" w:rsidRPr="006C31D7">
        <w:rPr>
          <w:rFonts w:ascii="Times New Roman" w:eastAsia="Times New Roman" w:hAnsi="Times New Roman" w:cs="Times New Roman"/>
          <w:sz w:val="24"/>
          <w:szCs w:val="24"/>
        </w:rPr>
        <w:t>Dwi</w:t>
      </w:r>
      <w:proofErr w:type="spellEnd"/>
      <w:r w:rsidR="005F0041" w:rsidRPr="006C31D7">
        <w:rPr>
          <w:rFonts w:ascii="Times New Roman" w:eastAsia="Times New Roman" w:hAnsi="Times New Roman" w:cs="Times New Roman"/>
          <w:sz w:val="24"/>
          <w:szCs w:val="24"/>
        </w:rPr>
        <w:t xml:space="preserve">, Nida and </w:t>
      </w:r>
      <w:proofErr w:type="spellStart"/>
      <w:r w:rsidR="005F0041" w:rsidRPr="006C31D7">
        <w:rPr>
          <w:rFonts w:ascii="Times New Roman" w:eastAsia="Times New Roman" w:hAnsi="Times New Roman" w:cs="Times New Roman"/>
          <w:sz w:val="24"/>
          <w:szCs w:val="24"/>
        </w:rPr>
        <w:t>Instiqomah</w:t>
      </w:r>
      <w:proofErr w:type="spellEnd"/>
      <w:r w:rsidR="005F0041" w:rsidRPr="006C31D7">
        <w:rPr>
          <w:rFonts w:ascii="Times New Roman" w:eastAsia="Times New Roman" w:hAnsi="Times New Roman" w:cs="Times New Roman"/>
          <w:sz w:val="24"/>
          <w:szCs w:val="24"/>
        </w:rPr>
        <w:t xml:space="preserve"> (2018) also established positive impact of work life </w:t>
      </w:r>
      <w:r w:rsidR="004800CF">
        <w:rPr>
          <w:rFonts w:ascii="Times New Roman" w:eastAsia="Times New Roman" w:hAnsi="Times New Roman" w:cs="Times New Roman"/>
          <w:sz w:val="24"/>
          <w:szCs w:val="24"/>
        </w:rPr>
        <w:t xml:space="preserve">policies </w:t>
      </w:r>
      <w:r w:rsidR="005F0041" w:rsidRPr="006C31D7">
        <w:rPr>
          <w:rFonts w:ascii="Times New Roman" w:eastAsia="Times New Roman" w:hAnsi="Times New Roman" w:cs="Times New Roman"/>
          <w:sz w:val="24"/>
          <w:szCs w:val="24"/>
        </w:rPr>
        <w:t>balance on e</w:t>
      </w:r>
      <w:r w:rsidR="004800CF">
        <w:rPr>
          <w:rFonts w:ascii="Times New Roman" w:eastAsia="Times New Roman" w:hAnsi="Times New Roman" w:cs="Times New Roman"/>
          <w:sz w:val="24"/>
          <w:szCs w:val="24"/>
        </w:rPr>
        <w:t>mployee engagement</w:t>
      </w:r>
      <w:r w:rsidR="005F0041">
        <w:rPr>
          <w:rFonts w:ascii="Times New Roman" w:eastAsia="Times New Roman" w:hAnsi="Times New Roman" w:cs="Times New Roman"/>
          <w:sz w:val="24"/>
          <w:szCs w:val="24"/>
        </w:rPr>
        <w:t>.</w:t>
      </w:r>
      <w:r w:rsidR="005F0041" w:rsidRPr="006C31D7">
        <w:rPr>
          <w:rFonts w:ascii="Times New Roman" w:eastAsia="Times New Roman" w:hAnsi="Times New Roman" w:cs="Times New Roman"/>
          <w:sz w:val="24"/>
          <w:szCs w:val="24"/>
        </w:rPr>
        <w:t xml:space="preserve"> The study sample consisted of 105 employees selected from the total employees of PT. </w:t>
      </w:r>
      <w:proofErr w:type="spellStart"/>
      <w:r w:rsidR="005F0041" w:rsidRPr="006C31D7">
        <w:rPr>
          <w:rFonts w:ascii="Times New Roman" w:eastAsia="Times New Roman" w:hAnsi="Times New Roman" w:cs="Times New Roman"/>
          <w:sz w:val="24"/>
          <w:szCs w:val="24"/>
        </w:rPr>
        <w:t>Senwell</w:t>
      </w:r>
      <w:proofErr w:type="spellEnd"/>
      <w:r w:rsidR="005F0041" w:rsidRPr="006C31D7">
        <w:rPr>
          <w:rFonts w:ascii="Times New Roman" w:eastAsia="Times New Roman" w:hAnsi="Times New Roman" w:cs="Times New Roman"/>
          <w:sz w:val="24"/>
          <w:szCs w:val="24"/>
        </w:rPr>
        <w:t xml:space="preserve"> Indonesia, Banjarmasin using purposive sampling technique. Questionnaire was employed as the major instrument for data collection, while data gathered were analyzed using simple linear regression. The study finding revealed a strong positive </w:t>
      </w:r>
      <w:r w:rsidR="005F0041" w:rsidRPr="006C31D7">
        <w:rPr>
          <w:rFonts w:ascii="Times New Roman" w:eastAsia="Times New Roman" w:hAnsi="Times New Roman" w:cs="Times New Roman"/>
          <w:sz w:val="24"/>
          <w:szCs w:val="24"/>
        </w:rPr>
        <w:lastRenderedPageBreak/>
        <w:t>relationship between work life balance</w:t>
      </w:r>
      <w:r>
        <w:rPr>
          <w:rFonts w:ascii="Times New Roman" w:eastAsia="Times New Roman" w:hAnsi="Times New Roman" w:cs="Times New Roman"/>
          <w:sz w:val="24"/>
          <w:szCs w:val="24"/>
        </w:rPr>
        <w:t xml:space="preserve"> policies</w:t>
      </w:r>
      <w:r w:rsidR="005F0041" w:rsidRPr="006C31D7">
        <w:rPr>
          <w:rFonts w:ascii="Times New Roman" w:eastAsia="Times New Roman" w:hAnsi="Times New Roman" w:cs="Times New Roman"/>
          <w:sz w:val="24"/>
          <w:szCs w:val="24"/>
        </w:rPr>
        <w:t xml:space="preserve"> and employee engagement and that work life balance</w:t>
      </w:r>
      <w:r>
        <w:rPr>
          <w:rFonts w:ascii="Times New Roman" w:eastAsia="Times New Roman" w:hAnsi="Times New Roman" w:cs="Times New Roman"/>
          <w:sz w:val="24"/>
          <w:szCs w:val="24"/>
        </w:rPr>
        <w:t xml:space="preserve"> policies</w:t>
      </w:r>
      <w:r w:rsidR="005F0041" w:rsidRPr="006C31D7">
        <w:rPr>
          <w:rFonts w:ascii="Times New Roman" w:eastAsia="Times New Roman" w:hAnsi="Times New Roman" w:cs="Times New Roman"/>
          <w:sz w:val="24"/>
          <w:szCs w:val="24"/>
        </w:rPr>
        <w:t xml:space="preserve"> effect positively on e</w:t>
      </w:r>
      <w:r w:rsidR="005F0041">
        <w:rPr>
          <w:rFonts w:ascii="Times New Roman" w:eastAsia="Times New Roman" w:hAnsi="Times New Roman" w:cs="Times New Roman"/>
          <w:sz w:val="24"/>
          <w:szCs w:val="24"/>
        </w:rPr>
        <w:t>mployee engagement</w:t>
      </w:r>
      <w:r w:rsidR="005F0041" w:rsidRPr="006C31D7">
        <w:rPr>
          <w:rFonts w:ascii="Times New Roman" w:eastAsia="Times New Roman" w:hAnsi="Times New Roman" w:cs="Times New Roman"/>
          <w:sz w:val="24"/>
          <w:szCs w:val="24"/>
        </w:rPr>
        <w:t>.</w:t>
      </w:r>
    </w:p>
    <w:p w:rsidR="00B54B6C" w:rsidRDefault="005F0041" w:rsidP="002071D1">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w:t>
      </w:r>
      <w:r w:rsidR="002071D1" w:rsidRPr="006C31D7">
        <w:rPr>
          <w:rFonts w:ascii="Times New Roman" w:eastAsia="Times New Roman" w:hAnsi="Times New Roman" w:cs="Times New Roman"/>
          <w:sz w:val="24"/>
          <w:szCs w:val="24"/>
        </w:rPr>
        <w:t>Yusuf (2018) examined the impact of work-life balance on academic staff performance in Nigerian universities. The study adopted a survey research design using a Multi-stage sampling technique to select 6,457 employees from ten Universities in North Central Region of Nigeri</w:t>
      </w:r>
      <w:r w:rsidR="00A80A82">
        <w:rPr>
          <w:rFonts w:ascii="Times New Roman" w:eastAsia="Times New Roman" w:hAnsi="Times New Roman" w:cs="Times New Roman"/>
          <w:sz w:val="24"/>
          <w:szCs w:val="24"/>
        </w:rPr>
        <w:t>a.</w:t>
      </w:r>
      <w:r w:rsidR="002071D1" w:rsidRPr="006C31D7">
        <w:rPr>
          <w:rFonts w:ascii="Times New Roman" w:eastAsia="Times New Roman" w:hAnsi="Times New Roman" w:cs="Times New Roman"/>
          <w:sz w:val="24"/>
          <w:szCs w:val="24"/>
        </w:rPr>
        <w:t xml:space="preserve"> The study findings revealed that work-family balance have significant impact on academic staff performance in Nigerian Universities. It also revealed that Universities work life policies and programmes influence academic staff productivity in Nigeria Univer</w:t>
      </w:r>
      <w:r w:rsidR="006D63E7">
        <w:rPr>
          <w:rFonts w:ascii="Times New Roman" w:eastAsia="Times New Roman" w:hAnsi="Times New Roman" w:cs="Times New Roman"/>
          <w:sz w:val="24"/>
          <w:szCs w:val="24"/>
        </w:rPr>
        <w:t>sities</w:t>
      </w:r>
      <w:r w:rsidR="00B54B6C">
        <w:rPr>
          <w:rFonts w:ascii="Times New Roman" w:eastAsia="Times New Roman" w:hAnsi="Times New Roman" w:cs="Times New Roman"/>
          <w:sz w:val="24"/>
          <w:szCs w:val="24"/>
        </w:rPr>
        <w:t>.</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2.4 Gaps in the literature</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Majority of the earlier studies conducted in Nigeria on </w:t>
      </w:r>
      <w:proofErr w:type="gramStart"/>
      <w:r w:rsidRPr="006C31D7">
        <w:rPr>
          <w:rFonts w:ascii="Times New Roman" w:eastAsia="Times New Roman" w:hAnsi="Times New Roman" w:cs="Times New Roman"/>
          <w:sz w:val="24"/>
          <w:szCs w:val="24"/>
        </w:rPr>
        <w:t>this conceptual issues</w:t>
      </w:r>
      <w:proofErr w:type="gramEnd"/>
      <w:r w:rsidRPr="006C31D7">
        <w:rPr>
          <w:rFonts w:ascii="Times New Roman" w:eastAsia="Times New Roman" w:hAnsi="Times New Roman" w:cs="Times New Roman"/>
          <w:sz w:val="24"/>
          <w:szCs w:val="24"/>
        </w:rPr>
        <w:t xml:space="preserve"> focused on service industries like banking industries, academic sector and very scanty on other sectors like Health and the likes. Besides, most scholars conducted their research outside Nigeria. It is </w:t>
      </w:r>
      <w:proofErr w:type="gramStart"/>
      <w:r w:rsidRPr="006C31D7">
        <w:rPr>
          <w:rFonts w:ascii="Times New Roman" w:eastAsia="Times New Roman" w:hAnsi="Times New Roman" w:cs="Times New Roman"/>
          <w:sz w:val="24"/>
          <w:szCs w:val="24"/>
        </w:rPr>
        <w:t>suffice</w:t>
      </w:r>
      <w:proofErr w:type="gramEnd"/>
      <w:r w:rsidRPr="006C31D7">
        <w:rPr>
          <w:rFonts w:ascii="Times New Roman" w:eastAsia="Times New Roman" w:hAnsi="Times New Roman" w:cs="Times New Roman"/>
          <w:sz w:val="24"/>
          <w:szCs w:val="24"/>
        </w:rPr>
        <w:t xml:space="preserve"> to say that, job stress is not limited to the staff of manufacturing industries alone but also other sectors of the Nigerian economy and UITH, Ilorin experienced a more worrisome situation as well.</w:t>
      </w:r>
    </w:p>
    <w:p w:rsidR="003F372E" w:rsidRDefault="002071D1" w:rsidP="002071D1">
      <w:pPr>
        <w:spacing w:after="200" w:line="480" w:lineRule="auto"/>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Incorporating Healthcare Sector work-life balance programs, policies, and imbalance factors to understand the best way to balance work-family, work-social, work </w:t>
      </w:r>
      <w:r w:rsidRPr="006C31D7">
        <w:rPr>
          <w:rFonts w:ascii="Times New Roman" w:eastAsia="Times New Roman" w:hAnsi="Times New Roman" w:cs="Times New Roman"/>
          <w:sz w:val="24"/>
          <w:szCs w:val="24"/>
        </w:rPr>
        <w:lastRenderedPageBreak/>
        <w:t xml:space="preserve">colleagues, and in achieving optimal result which was built in the position of </w:t>
      </w:r>
      <w:proofErr w:type="gramStart"/>
      <w:r w:rsidRPr="006C31D7">
        <w:rPr>
          <w:rFonts w:ascii="Times New Roman" w:eastAsia="Times New Roman" w:hAnsi="Times New Roman" w:cs="Times New Roman"/>
          <w:sz w:val="24"/>
          <w:szCs w:val="24"/>
        </w:rPr>
        <w:t xml:space="preserve">( </w:t>
      </w:r>
      <w:proofErr w:type="spellStart"/>
      <w:r w:rsidRPr="006C31D7">
        <w:rPr>
          <w:rFonts w:ascii="Times New Roman" w:eastAsia="Times New Roman" w:hAnsi="Times New Roman" w:cs="Times New Roman"/>
          <w:sz w:val="24"/>
          <w:szCs w:val="24"/>
        </w:rPr>
        <w:t>Winefield</w:t>
      </w:r>
      <w:proofErr w:type="spellEnd"/>
      <w:proofErr w:type="gramEnd"/>
      <w:r w:rsidRPr="006C31D7">
        <w:rPr>
          <w:rFonts w:ascii="Times New Roman" w:eastAsia="Times New Roman" w:hAnsi="Times New Roman" w:cs="Times New Roman"/>
          <w:sz w:val="24"/>
          <w:szCs w:val="24"/>
        </w:rPr>
        <w:t xml:space="preserve"> et al. 2003) .            </w:t>
      </w:r>
    </w:p>
    <w:p w:rsidR="002071D1" w:rsidRPr="006C31D7" w:rsidRDefault="002071D1" w:rsidP="002071D1">
      <w:pPr>
        <w:spacing w:after="200" w:line="480" w:lineRule="auto"/>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This research study proposed a separate and comprehensive definition of work-family balance that distinguishable from other </w:t>
      </w:r>
      <w:r>
        <w:rPr>
          <w:rFonts w:ascii="Times New Roman" w:eastAsia="Times New Roman" w:hAnsi="Times New Roman" w:cs="Times New Roman"/>
          <w:sz w:val="24"/>
          <w:szCs w:val="24"/>
        </w:rPr>
        <w:t xml:space="preserve">work family concept. </w:t>
      </w:r>
      <w:r w:rsidRPr="006C31D7">
        <w:rPr>
          <w:rFonts w:ascii="Times New Roman" w:eastAsia="Times New Roman" w:hAnsi="Times New Roman" w:cs="Times New Roman"/>
          <w:sz w:val="24"/>
          <w:szCs w:val="24"/>
        </w:rPr>
        <w:t>This research study   also   wants to bridge the gap of restrictive concept of life to family life alone neglecting   other   life domain.</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Majority of studies focused on one area of conceptual issues related to job stress and burnout   with particular emphasis on work-family balance hence, the present study explores the concepts of work-life balance on work family balance, work social balance, work colleague balance and work life policies </w:t>
      </w:r>
      <w:proofErr w:type="spellStart"/>
      <w:r w:rsidRPr="006C31D7">
        <w:rPr>
          <w:rFonts w:ascii="Times New Roman" w:eastAsia="Times New Roman" w:hAnsi="Times New Roman" w:cs="Times New Roman"/>
          <w:sz w:val="24"/>
          <w:szCs w:val="24"/>
        </w:rPr>
        <w:t>programme</w:t>
      </w:r>
      <w:proofErr w:type="spellEnd"/>
      <w:r w:rsidRPr="006C31D7">
        <w:rPr>
          <w:rFonts w:ascii="Times New Roman" w:eastAsia="Times New Roman" w:hAnsi="Times New Roman" w:cs="Times New Roman"/>
          <w:sz w:val="24"/>
          <w:szCs w:val="24"/>
        </w:rPr>
        <w:t xml:space="preserve"> as it affect the Healthcare workers’ performance with emphasis on Nigeria Health Sector and UITH as a case study. Most of the previous studies employed convenient sampling technique. This study will also fill the vacuum created by previous studies by combin</w:t>
      </w:r>
      <w:r w:rsidR="00A10E50">
        <w:rPr>
          <w:rFonts w:ascii="Times New Roman" w:eastAsia="Times New Roman" w:hAnsi="Times New Roman" w:cs="Times New Roman"/>
          <w:sz w:val="24"/>
          <w:szCs w:val="24"/>
        </w:rPr>
        <w:t>ing</w:t>
      </w:r>
      <w:r w:rsidRPr="006C31D7">
        <w:rPr>
          <w:rFonts w:ascii="Times New Roman" w:eastAsia="Times New Roman" w:hAnsi="Times New Roman" w:cs="Times New Roman"/>
          <w:sz w:val="24"/>
          <w:szCs w:val="24"/>
        </w:rPr>
        <w:t xml:space="preserve"> purposive, stratified and simple random sampling techniques. Therefore, the outcome of this research work will be highly beneficial to the stakeholders in the Nigerian medical sector to boost the economy. It is therefore, suffices to say that the impact of work-life balance on health workers performance in university of Ilorin teaching Hospital cannot be overemphasized.  </w:t>
      </w:r>
    </w:p>
    <w:p w:rsidR="002071D1" w:rsidRPr="006C31D7" w:rsidRDefault="002071D1" w:rsidP="002071D1">
      <w:pPr>
        <w:spacing w:after="200" w:line="480" w:lineRule="auto"/>
        <w:jc w:val="both"/>
        <w:rPr>
          <w:rFonts w:ascii="Times New Roman" w:eastAsia="Times New Roman" w:hAnsi="Times New Roman" w:cs="Times New Roman"/>
          <w:sz w:val="24"/>
          <w:szCs w:val="24"/>
        </w:rPr>
      </w:pPr>
    </w:p>
    <w:p w:rsidR="004A6D63" w:rsidRDefault="004A6D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type="page"/>
      </w:r>
    </w:p>
    <w:p w:rsidR="002071D1" w:rsidRPr="006C31D7" w:rsidRDefault="002071D1" w:rsidP="002071D1">
      <w:pPr>
        <w:spacing w:after="0" w:line="480" w:lineRule="auto"/>
        <w:jc w:val="center"/>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lastRenderedPageBreak/>
        <w:t>CHAPTER THREE</w:t>
      </w:r>
    </w:p>
    <w:p w:rsidR="002071D1" w:rsidRPr="006C31D7" w:rsidRDefault="002071D1" w:rsidP="002071D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METHODOLOGY </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3.</w:t>
      </w:r>
      <w:r w:rsidR="00DB19B4">
        <w:rPr>
          <w:rFonts w:ascii="Times New Roman" w:eastAsia="Times New Roman" w:hAnsi="Times New Roman" w:cs="Times New Roman"/>
          <w:b/>
          <w:sz w:val="24"/>
          <w:szCs w:val="24"/>
        </w:rPr>
        <w:t>1</w:t>
      </w:r>
      <w:r w:rsidRPr="006C31D7">
        <w:rPr>
          <w:rFonts w:ascii="Times New Roman" w:eastAsia="Times New Roman" w:hAnsi="Times New Roman" w:cs="Times New Roman"/>
          <w:b/>
          <w:sz w:val="24"/>
          <w:szCs w:val="24"/>
        </w:rPr>
        <w:t xml:space="preserve"> </w:t>
      </w:r>
      <w:r w:rsidR="00F01D3B">
        <w:rPr>
          <w:rFonts w:ascii="Times New Roman" w:eastAsia="Times New Roman" w:hAnsi="Times New Roman" w:cs="Times New Roman"/>
          <w:b/>
          <w:sz w:val="24"/>
          <w:szCs w:val="24"/>
        </w:rPr>
        <w:t>Introduction</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This chapter presents the research methodology that was adopted for the research study. This section discussed the following headings: Background of UITH, Management structure of UITH, Vision of UITH, Mission of UITH, Organogram of UITH, Research design; Research population; sample size and sampling techniques; research instrument; validity and reliability of the instrument, procedures for data collection; methods of data analysis; model specification; and ethical consideration as discussed below.</w:t>
      </w:r>
    </w:p>
    <w:p w:rsidR="002071D1" w:rsidRPr="006C31D7" w:rsidRDefault="002071D1" w:rsidP="002071D1">
      <w:pPr>
        <w:tabs>
          <w:tab w:val="left" w:pos="3810"/>
        </w:tabs>
        <w:spacing w:after="200" w:line="276" w:lineRule="auto"/>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t>3.2 Research design</w:t>
      </w:r>
    </w:p>
    <w:p w:rsidR="00DB19B4"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This research adopted </w:t>
      </w:r>
      <w:r w:rsidR="006E6F1F">
        <w:rPr>
          <w:rFonts w:ascii="Times New Roman" w:eastAsia="Times New Roman" w:hAnsi="Times New Roman" w:cs="Times New Roman"/>
          <w:sz w:val="24"/>
          <w:szCs w:val="24"/>
        </w:rPr>
        <w:t>a sample survey</w:t>
      </w:r>
      <w:r w:rsidR="007C7FDA">
        <w:rPr>
          <w:rFonts w:ascii="Times New Roman" w:eastAsia="Times New Roman" w:hAnsi="Times New Roman" w:cs="Times New Roman"/>
          <w:sz w:val="24"/>
          <w:szCs w:val="24"/>
        </w:rPr>
        <w:t xml:space="preserve"> </w:t>
      </w:r>
      <w:r w:rsidRPr="006C31D7">
        <w:rPr>
          <w:rFonts w:ascii="Times New Roman" w:eastAsia="Times New Roman" w:hAnsi="Times New Roman" w:cs="Times New Roman"/>
          <w:sz w:val="24"/>
          <w:szCs w:val="24"/>
        </w:rPr>
        <w:t xml:space="preserve">research design </w:t>
      </w:r>
      <w:r w:rsidR="007C7FDA">
        <w:rPr>
          <w:rFonts w:ascii="Times New Roman" w:eastAsia="Times New Roman" w:hAnsi="Times New Roman" w:cs="Times New Roman"/>
          <w:sz w:val="24"/>
          <w:szCs w:val="24"/>
        </w:rPr>
        <w:t xml:space="preserve">since questionnaire was adopted as the major instrument for data collection. The study population is made-up of health workers </w:t>
      </w:r>
      <w:r w:rsidR="00246B80">
        <w:rPr>
          <w:rFonts w:ascii="Times New Roman" w:eastAsia="Times New Roman" w:hAnsi="Times New Roman" w:cs="Times New Roman"/>
          <w:sz w:val="24"/>
          <w:szCs w:val="24"/>
        </w:rPr>
        <w:t xml:space="preserve">(Nurses, Physicians and Surgeons) </w:t>
      </w:r>
      <w:r w:rsidR="007C7FDA">
        <w:rPr>
          <w:rFonts w:ascii="Times New Roman" w:eastAsia="Times New Roman" w:hAnsi="Times New Roman" w:cs="Times New Roman"/>
          <w:sz w:val="24"/>
          <w:szCs w:val="24"/>
        </w:rPr>
        <w:t>of Un</w:t>
      </w:r>
      <w:r w:rsidR="00246B80">
        <w:rPr>
          <w:rFonts w:ascii="Times New Roman" w:eastAsia="Times New Roman" w:hAnsi="Times New Roman" w:cs="Times New Roman"/>
          <w:sz w:val="24"/>
          <w:szCs w:val="24"/>
        </w:rPr>
        <w:t>iversity o</w:t>
      </w:r>
      <w:r w:rsidR="007C7FDA">
        <w:rPr>
          <w:rFonts w:ascii="Times New Roman" w:eastAsia="Times New Roman" w:hAnsi="Times New Roman" w:cs="Times New Roman"/>
          <w:sz w:val="24"/>
          <w:szCs w:val="24"/>
        </w:rPr>
        <w:t xml:space="preserve">f Ilorin Teaching Hospital from which the required study sample was selected using </w:t>
      </w:r>
      <w:r w:rsidR="00904642">
        <w:rPr>
          <w:rFonts w:ascii="Times New Roman" w:eastAsia="Times New Roman" w:hAnsi="Times New Roman" w:cs="Times New Roman"/>
          <w:sz w:val="24"/>
          <w:szCs w:val="24"/>
        </w:rPr>
        <w:t xml:space="preserve">simple random sampling technique. Data gathered were however analyzed using multiple regression analysis, while </w:t>
      </w:r>
      <w:r w:rsidR="006E6F1F">
        <w:rPr>
          <w:rFonts w:ascii="Times New Roman" w:eastAsia="Times New Roman" w:hAnsi="Times New Roman" w:cs="Times New Roman"/>
          <w:sz w:val="24"/>
          <w:szCs w:val="24"/>
        </w:rPr>
        <w:t>study conclusion and recommendations</w:t>
      </w:r>
      <w:r w:rsidR="00904642">
        <w:rPr>
          <w:rFonts w:ascii="Times New Roman" w:eastAsia="Times New Roman" w:hAnsi="Times New Roman" w:cs="Times New Roman"/>
          <w:sz w:val="24"/>
          <w:szCs w:val="24"/>
        </w:rPr>
        <w:t xml:space="preserve"> were base</w:t>
      </w:r>
      <w:r w:rsidR="0011127D">
        <w:rPr>
          <w:rFonts w:ascii="Times New Roman" w:eastAsia="Times New Roman" w:hAnsi="Times New Roman" w:cs="Times New Roman"/>
          <w:sz w:val="24"/>
          <w:szCs w:val="24"/>
        </w:rPr>
        <w:t>d</w:t>
      </w:r>
      <w:r w:rsidR="00904642">
        <w:rPr>
          <w:rFonts w:ascii="Times New Roman" w:eastAsia="Times New Roman" w:hAnsi="Times New Roman" w:cs="Times New Roman"/>
          <w:sz w:val="24"/>
          <w:szCs w:val="24"/>
        </w:rPr>
        <w:t xml:space="preserve"> on the results of the data analyzed.</w:t>
      </w:r>
    </w:p>
    <w:p w:rsidR="00DB19B4" w:rsidRDefault="00DB19B4" w:rsidP="002071D1">
      <w:pPr>
        <w:spacing w:after="0" w:line="480" w:lineRule="auto"/>
        <w:jc w:val="both"/>
        <w:rPr>
          <w:rFonts w:ascii="Times New Roman" w:eastAsia="Times New Roman" w:hAnsi="Times New Roman" w:cs="Times New Roman"/>
          <w:sz w:val="24"/>
          <w:szCs w:val="24"/>
        </w:rPr>
      </w:pPr>
    </w:p>
    <w:p w:rsidR="002071D1" w:rsidRPr="006C31D7" w:rsidRDefault="00904642" w:rsidP="002071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lastRenderedPageBreak/>
        <w:t>3.3 Research population</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The target population for the study encompasses some health workers of University of Ilorin Teaching Hospital which are Nurses, Physicians and </w:t>
      </w:r>
      <w:proofErr w:type="gramStart"/>
      <w:r w:rsidRPr="006C31D7">
        <w:rPr>
          <w:rFonts w:ascii="Times New Roman" w:eastAsia="Times New Roman" w:hAnsi="Times New Roman" w:cs="Times New Roman"/>
          <w:sz w:val="24"/>
          <w:szCs w:val="24"/>
        </w:rPr>
        <w:t>surgeons  with</w:t>
      </w:r>
      <w:proofErr w:type="gramEnd"/>
      <w:r w:rsidRPr="006C31D7">
        <w:rPr>
          <w:rFonts w:ascii="Times New Roman" w:eastAsia="Times New Roman" w:hAnsi="Times New Roman" w:cs="Times New Roman"/>
          <w:sz w:val="24"/>
          <w:szCs w:val="24"/>
        </w:rPr>
        <w:t xml:space="preserve"> the population of 883, 68 and 64 respectively, making a total population of 1,015 </w:t>
      </w:r>
      <w:r w:rsidR="00246B80">
        <w:rPr>
          <w:rFonts w:ascii="Times New Roman" w:eastAsia="Times New Roman" w:hAnsi="Times New Roman" w:cs="Times New Roman"/>
          <w:sz w:val="24"/>
          <w:szCs w:val="24"/>
        </w:rPr>
        <w:t>to be considered for this study</w:t>
      </w:r>
      <w:r w:rsidRPr="006C31D7">
        <w:rPr>
          <w:rFonts w:ascii="Times New Roman" w:eastAsia="Times New Roman" w:hAnsi="Times New Roman" w:cs="Times New Roman"/>
          <w:sz w:val="24"/>
          <w:szCs w:val="24"/>
        </w:rPr>
        <w:t xml:space="preserve"> (Human resource department UITH</w:t>
      </w:r>
      <w:r w:rsidR="006E6F1F">
        <w:rPr>
          <w:rFonts w:ascii="Times New Roman" w:eastAsia="Times New Roman" w:hAnsi="Times New Roman" w:cs="Times New Roman"/>
          <w:sz w:val="24"/>
          <w:szCs w:val="24"/>
        </w:rPr>
        <w:t>, 2020</w:t>
      </w:r>
      <w:r w:rsidRPr="006C31D7">
        <w:rPr>
          <w:rFonts w:ascii="Times New Roman" w:eastAsia="Times New Roman" w:hAnsi="Times New Roman" w:cs="Times New Roman"/>
          <w:sz w:val="24"/>
          <w:szCs w:val="24"/>
        </w:rPr>
        <w:t>)</w:t>
      </w:r>
      <w:r w:rsidR="00246B80">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 xml:space="preserve"> The justification for the selection of these groups of employees for this study is based on the fact that, being clinical staff, they work 24/7 every day unlike their counterparts (Non-clinical staff) that work from 8am – 4pm Monday to Friday.</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3.4 Sample size and sampling technique</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Considering the study population size of 1,015, determination of an adequate sample size that will be of a good representation of the study population is therefore required. Hence, the Taro Yamane formula for sample size determination was adopted as follows:</w:t>
      </w:r>
    </w:p>
    <w:p w:rsidR="002071D1" w:rsidRDefault="002071D1" w:rsidP="002071D1">
      <w:pPr>
        <w:spacing w:after="0" w:line="240" w:lineRule="auto"/>
        <w:jc w:val="both"/>
        <w:rPr>
          <w:rFonts w:ascii="Times New Roman" w:eastAsia="Times New Roman" w:hAnsi="Times New Roman" w:cs="Times New Roman"/>
          <w:sz w:val="24"/>
          <w:szCs w:val="24"/>
        </w:rPr>
      </w:pPr>
    </w:p>
    <w:p w:rsidR="002071D1" w:rsidRPr="006C31D7" w:rsidRDefault="00732E33" w:rsidP="00207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400050</wp:posOffset>
                </wp:positionH>
                <wp:positionV relativeFrom="paragraph">
                  <wp:posOffset>168909</wp:posOffset>
                </wp:positionV>
                <wp:extent cx="590550" cy="0"/>
                <wp:effectExtent l="0" t="0" r="0" b="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2B6A6E" id="Straight Connector 1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13.3pt" to="7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" strokecolor="black [3213]" strokeweight=".5pt">
                <v:stroke joinstyle="miter"/>
                <o:lock v:ext="edit" shapetype="f"/>
              </v:line>
            </w:pict>
          </mc:Fallback>
        </mc:AlternateContent>
      </w:r>
      <w:r w:rsidR="002071D1" w:rsidRPr="006C31D7">
        <w:rPr>
          <w:rFonts w:ascii="Times New Roman" w:eastAsia="Times New Roman" w:hAnsi="Times New Roman" w:cs="Times New Roman"/>
          <w:sz w:val="24"/>
          <w:szCs w:val="24"/>
        </w:rPr>
        <w:t xml:space="preserve">n =           N       </w:t>
      </w:r>
    </w:p>
    <w:p w:rsidR="002071D1" w:rsidRPr="006C31D7" w:rsidRDefault="002071D1" w:rsidP="002071D1">
      <w:pPr>
        <w:spacing w:after="0" w:line="24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          1 + N (e)</w:t>
      </w:r>
      <w:r w:rsidRPr="006C31D7">
        <w:rPr>
          <w:rFonts w:ascii="Times New Roman" w:eastAsia="Times New Roman" w:hAnsi="Times New Roman" w:cs="Times New Roman"/>
          <w:sz w:val="24"/>
          <w:szCs w:val="24"/>
          <w:vertAlign w:val="superscript"/>
        </w:rPr>
        <w:t>2</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Where:</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   n = sample size</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  N = Population size</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 e = level of specification </w:t>
      </w:r>
      <w:proofErr w:type="spellStart"/>
      <w:r w:rsidRPr="006C31D7">
        <w:rPr>
          <w:rFonts w:ascii="Times New Roman" w:eastAsia="Times New Roman" w:hAnsi="Times New Roman" w:cs="Times New Roman"/>
          <w:sz w:val="24"/>
          <w:szCs w:val="24"/>
        </w:rPr>
        <w:t>i.e</w:t>
      </w:r>
      <w:proofErr w:type="spellEnd"/>
      <w:r w:rsidRPr="006C31D7">
        <w:rPr>
          <w:rFonts w:ascii="Times New Roman" w:eastAsia="Times New Roman" w:hAnsi="Times New Roman" w:cs="Times New Roman"/>
          <w:sz w:val="24"/>
          <w:szCs w:val="24"/>
        </w:rPr>
        <w:t>, 5% = 0.05</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               1 = constant</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Solution</w:t>
      </w:r>
    </w:p>
    <w:p w:rsidR="002071D1" w:rsidRPr="006C31D7" w:rsidRDefault="00732E33" w:rsidP="00207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4294967295" distB="4294967295" distL="114300" distR="114300" simplePos="0" relativeHeight="251662336" behindDoc="0" locked="0" layoutInCell="1" allowOverlap="1">
                <wp:simplePos x="0" y="0"/>
                <wp:positionH relativeFrom="column">
                  <wp:posOffset>771525</wp:posOffset>
                </wp:positionH>
                <wp:positionV relativeFrom="paragraph">
                  <wp:posOffset>173354</wp:posOffset>
                </wp:positionV>
                <wp:extent cx="1000125" cy="0"/>
                <wp:effectExtent l="0" t="0" r="0" b="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805AF1" id="Straight Connector 1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0.75pt,13.65pt" to="13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" strokecolor="black [3213]" strokeweight=".5pt">
                <v:stroke joinstyle="miter"/>
                <o:lock v:ext="edit" shapetype="f"/>
              </v:line>
            </w:pict>
          </mc:Fallback>
        </mc:AlternateContent>
      </w:r>
      <w:r w:rsidR="002071D1" w:rsidRPr="006C31D7">
        <w:rPr>
          <w:rFonts w:ascii="Times New Roman" w:eastAsia="Times New Roman" w:hAnsi="Times New Roman" w:cs="Times New Roman"/>
          <w:sz w:val="24"/>
          <w:szCs w:val="24"/>
        </w:rPr>
        <w:t xml:space="preserve">              n =          1,015          </w:t>
      </w:r>
    </w:p>
    <w:p w:rsidR="002071D1" w:rsidRPr="006C31D7" w:rsidRDefault="002071D1" w:rsidP="002071D1">
      <w:pPr>
        <w:spacing w:after="0" w:line="24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                    1 + 1,015(0.05)</w:t>
      </w:r>
      <w:r w:rsidRPr="006C31D7">
        <w:rPr>
          <w:rFonts w:ascii="Times New Roman" w:eastAsia="Times New Roman" w:hAnsi="Times New Roman" w:cs="Times New Roman"/>
          <w:sz w:val="24"/>
          <w:szCs w:val="24"/>
          <w:vertAlign w:val="superscript"/>
        </w:rPr>
        <w:t>2</w:t>
      </w:r>
    </w:p>
    <w:p w:rsidR="002071D1" w:rsidRPr="006C31D7" w:rsidRDefault="002071D1" w:rsidP="002071D1">
      <w:pPr>
        <w:spacing w:after="0" w:line="240" w:lineRule="auto"/>
        <w:jc w:val="both"/>
        <w:rPr>
          <w:rFonts w:ascii="Times New Roman" w:eastAsia="Times New Roman" w:hAnsi="Times New Roman" w:cs="Times New Roman"/>
          <w:sz w:val="24"/>
          <w:szCs w:val="24"/>
        </w:rPr>
      </w:pPr>
    </w:p>
    <w:p w:rsidR="002071D1" w:rsidRPr="006C31D7" w:rsidRDefault="00732E33" w:rsidP="002071D1">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866140</wp:posOffset>
                </wp:positionH>
                <wp:positionV relativeFrom="paragraph">
                  <wp:posOffset>171449</wp:posOffset>
                </wp:positionV>
                <wp:extent cx="1000125" cy="0"/>
                <wp:effectExtent l="0" t="0" r="0" b="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4619DD" id="Straight Connector 11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8.2pt,13.5pt" to="146.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" strokecolor="black [3213]" strokeweight=".5pt">
                <v:stroke joinstyle="miter"/>
                <o:lock v:ext="edit" shapetype="f"/>
              </v:line>
            </w:pict>
          </mc:Fallback>
        </mc:AlternateContent>
      </w:r>
      <w:r w:rsidR="002071D1" w:rsidRPr="006C31D7">
        <w:rPr>
          <w:rFonts w:ascii="Times New Roman" w:eastAsia="Times New Roman" w:hAnsi="Times New Roman" w:cs="Times New Roman"/>
          <w:sz w:val="24"/>
          <w:szCs w:val="24"/>
        </w:rPr>
        <w:t xml:space="preserve">            n =             1,015</w:t>
      </w:r>
    </w:p>
    <w:p w:rsidR="002071D1" w:rsidRPr="006C31D7" w:rsidRDefault="002071D1" w:rsidP="002071D1">
      <w:pPr>
        <w:spacing w:after="0" w:line="24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                      1+ 1,015(0.0025)</w:t>
      </w:r>
    </w:p>
    <w:p w:rsidR="002071D1" w:rsidRPr="006C31D7" w:rsidRDefault="002071D1" w:rsidP="002071D1">
      <w:pPr>
        <w:spacing w:after="0" w:line="240" w:lineRule="auto"/>
        <w:jc w:val="both"/>
        <w:rPr>
          <w:rFonts w:ascii="Times New Roman" w:eastAsia="Times New Roman" w:hAnsi="Times New Roman" w:cs="Times New Roman"/>
          <w:sz w:val="24"/>
          <w:szCs w:val="24"/>
        </w:rPr>
      </w:pPr>
    </w:p>
    <w:p w:rsidR="002071D1" w:rsidRPr="006C31D7" w:rsidRDefault="002071D1" w:rsidP="002071D1">
      <w:pPr>
        <w:spacing w:after="0" w:line="240" w:lineRule="auto"/>
        <w:jc w:val="both"/>
        <w:rPr>
          <w:rFonts w:ascii="Times New Roman" w:eastAsia="Times New Roman" w:hAnsi="Times New Roman" w:cs="Times New Roman"/>
          <w:sz w:val="24"/>
          <w:szCs w:val="24"/>
          <w:u w:val="single"/>
        </w:rPr>
      </w:pPr>
      <w:r w:rsidRPr="006C31D7">
        <w:rPr>
          <w:rFonts w:ascii="Times New Roman" w:eastAsia="Times New Roman" w:hAnsi="Times New Roman" w:cs="Times New Roman"/>
          <w:sz w:val="24"/>
          <w:szCs w:val="24"/>
        </w:rPr>
        <w:t xml:space="preserve">            n =              1,015</w:t>
      </w:r>
    </w:p>
    <w:p w:rsidR="002071D1" w:rsidRPr="006C31D7" w:rsidRDefault="00732E33" w:rsidP="002071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simplePos x="0" y="0"/>
                <wp:positionH relativeFrom="column">
                  <wp:posOffset>866140</wp:posOffset>
                </wp:positionH>
                <wp:positionV relativeFrom="paragraph">
                  <wp:posOffset>13334</wp:posOffset>
                </wp:positionV>
                <wp:extent cx="1000125" cy="0"/>
                <wp:effectExtent l="0" t="0" r="0" b="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BF54D0F" id="Straight Connector 11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8.2pt,1.05pt" to="146.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" strokecolor="black [3213]" strokeweight=".5pt">
                <v:stroke joinstyle="miter"/>
                <o:lock v:ext="edit" shapetype="f"/>
              </v:line>
            </w:pict>
          </mc:Fallback>
        </mc:AlternateContent>
      </w:r>
      <w:r w:rsidR="002071D1" w:rsidRPr="006C31D7">
        <w:rPr>
          <w:rFonts w:ascii="Times New Roman" w:eastAsia="Times New Roman" w:hAnsi="Times New Roman" w:cs="Times New Roman"/>
          <w:sz w:val="24"/>
          <w:szCs w:val="24"/>
        </w:rPr>
        <w:t xml:space="preserve">                      1+ 1,015(0.0025)</w:t>
      </w:r>
    </w:p>
    <w:p w:rsidR="002071D1" w:rsidRPr="006C31D7" w:rsidRDefault="002071D1" w:rsidP="002071D1">
      <w:pPr>
        <w:spacing w:after="0" w:line="240" w:lineRule="auto"/>
        <w:jc w:val="both"/>
        <w:rPr>
          <w:rFonts w:ascii="Times New Roman" w:eastAsia="Times New Roman" w:hAnsi="Times New Roman" w:cs="Times New Roman"/>
          <w:sz w:val="24"/>
          <w:szCs w:val="24"/>
        </w:rPr>
      </w:pPr>
    </w:p>
    <w:p w:rsidR="002071D1" w:rsidRPr="006C31D7" w:rsidRDefault="002071D1" w:rsidP="002071D1">
      <w:pPr>
        <w:spacing w:after="0" w:line="24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            n =       </w:t>
      </w:r>
      <w:r w:rsidRPr="006C31D7">
        <w:rPr>
          <w:rFonts w:ascii="Times New Roman" w:eastAsia="Times New Roman" w:hAnsi="Times New Roman" w:cs="Times New Roman"/>
          <w:sz w:val="24"/>
          <w:szCs w:val="24"/>
          <w:u w:val="single"/>
        </w:rPr>
        <w:t>1,015</w:t>
      </w:r>
    </w:p>
    <w:p w:rsidR="002071D1" w:rsidRPr="006C31D7" w:rsidRDefault="002071D1" w:rsidP="002071D1">
      <w:pPr>
        <w:spacing w:after="0" w:line="24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                         3.54</w:t>
      </w:r>
    </w:p>
    <w:p w:rsidR="002071D1" w:rsidRPr="006C31D7" w:rsidRDefault="002071D1" w:rsidP="002071D1">
      <w:pPr>
        <w:spacing w:after="0" w:line="480" w:lineRule="auto"/>
        <w:ind w:firstLine="720"/>
        <w:jc w:val="both"/>
        <w:rPr>
          <w:rFonts w:ascii="Times New Roman" w:eastAsia="Times New Roman" w:hAnsi="Times New Roman" w:cs="Times New Roman"/>
          <w:sz w:val="24"/>
          <w:szCs w:val="24"/>
        </w:rPr>
      </w:pPr>
    </w:p>
    <w:p w:rsidR="002071D1" w:rsidRPr="006C31D7" w:rsidRDefault="002071D1" w:rsidP="002071D1">
      <w:pPr>
        <w:spacing w:after="0" w:line="480" w:lineRule="auto"/>
        <w:ind w:firstLine="72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n = 286</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Hence from the total sample of 1,015 staff, the sample size considered was 286.</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However, the total required respondents from each of the departments were selected as estimated below:</w:t>
      </w:r>
    </w:p>
    <w:p w:rsidR="002071D1" w:rsidRDefault="002071D1" w:rsidP="002071D1">
      <w:pPr>
        <w:spacing w:after="0" w:line="240" w:lineRule="auto"/>
        <w:jc w:val="both"/>
        <w:rPr>
          <w:rFonts w:ascii="Times New Roman" w:eastAsia="Times New Roman" w:hAnsi="Times New Roman" w:cs="Times New Roman"/>
          <w:sz w:val="24"/>
          <w:szCs w:val="24"/>
        </w:rPr>
      </w:pPr>
    </w:p>
    <w:p w:rsidR="002071D1" w:rsidRPr="006C31D7" w:rsidRDefault="002071D1" w:rsidP="002071D1">
      <w:pPr>
        <w:spacing w:after="0" w:line="24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1. </w:t>
      </w:r>
      <w:r w:rsidRPr="006C31D7">
        <w:rPr>
          <w:rFonts w:ascii="Times New Roman" w:eastAsia="Times New Roman" w:hAnsi="Times New Roman" w:cs="Times New Roman"/>
          <w:sz w:val="24"/>
          <w:szCs w:val="24"/>
        </w:rPr>
        <w:tab/>
      </w:r>
      <w:proofErr w:type="gramStart"/>
      <w:r w:rsidRPr="006C31D7">
        <w:rPr>
          <w:rFonts w:ascii="Times New Roman" w:eastAsia="Times New Roman" w:hAnsi="Times New Roman" w:cs="Times New Roman"/>
          <w:sz w:val="24"/>
          <w:szCs w:val="24"/>
        </w:rPr>
        <w:t xml:space="preserve">Nurses  </w:t>
      </w:r>
      <w:r w:rsidRPr="006C31D7">
        <w:rPr>
          <w:rFonts w:ascii="Times New Roman" w:eastAsia="Times New Roman" w:hAnsi="Times New Roman" w:cs="Times New Roman"/>
          <w:sz w:val="24"/>
          <w:szCs w:val="24"/>
        </w:rPr>
        <w:tab/>
      </w:r>
      <w:proofErr w:type="gramEnd"/>
      <w:r w:rsidRPr="006C31D7">
        <w:rPr>
          <w:rFonts w:ascii="Times New Roman" w:eastAsia="Times New Roman" w:hAnsi="Times New Roman" w:cs="Times New Roman"/>
          <w:sz w:val="24"/>
          <w:szCs w:val="24"/>
        </w:rPr>
        <w:t xml:space="preserve">=  </w:t>
      </w:r>
      <w:r w:rsidRPr="006C31D7">
        <w:rPr>
          <w:rFonts w:ascii="Times New Roman" w:eastAsia="Times New Roman" w:hAnsi="Times New Roman" w:cs="Times New Roman"/>
          <w:sz w:val="24"/>
          <w:szCs w:val="24"/>
          <w:u w:val="single"/>
        </w:rPr>
        <w:t>883</w:t>
      </w:r>
      <w:r w:rsidRPr="006C31D7">
        <w:rPr>
          <w:rFonts w:ascii="Times New Roman" w:eastAsia="Times New Roman" w:hAnsi="Times New Roman" w:cs="Times New Roman"/>
          <w:sz w:val="24"/>
          <w:szCs w:val="24"/>
        </w:rPr>
        <w:tab/>
      </w:r>
      <w:r w:rsidRPr="006C31D7">
        <w:rPr>
          <w:rFonts w:ascii="Times New Roman" w:eastAsia="Times New Roman" w:hAnsi="Times New Roman" w:cs="Times New Roman"/>
          <w:sz w:val="24"/>
          <w:szCs w:val="24"/>
        </w:rPr>
        <w:tab/>
        <w:t>x</w:t>
      </w:r>
      <w:r w:rsidRPr="006C31D7">
        <w:rPr>
          <w:rFonts w:ascii="Times New Roman" w:eastAsia="Times New Roman" w:hAnsi="Times New Roman" w:cs="Times New Roman"/>
          <w:sz w:val="24"/>
          <w:szCs w:val="24"/>
        </w:rPr>
        <w:tab/>
        <w:t>286</w:t>
      </w:r>
      <w:r w:rsidRPr="006C31D7">
        <w:rPr>
          <w:rFonts w:ascii="Times New Roman" w:eastAsia="Times New Roman" w:hAnsi="Times New Roman" w:cs="Times New Roman"/>
          <w:sz w:val="24"/>
          <w:szCs w:val="24"/>
        </w:rPr>
        <w:tab/>
        <w:t>= 249</w:t>
      </w:r>
    </w:p>
    <w:p w:rsidR="002071D1" w:rsidRPr="006C31D7" w:rsidRDefault="002071D1" w:rsidP="002071D1">
      <w:pPr>
        <w:spacing w:after="0" w:line="24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ab/>
      </w:r>
      <w:r w:rsidRPr="006C31D7">
        <w:rPr>
          <w:rFonts w:ascii="Times New Roman" w:eastAsia="Times New Roman" w:hAnsi="Times New Roman" w:cs="Times New Roman"/>
          <w:sz w:val="24"/>
          <w:szCs w:val="24"/>
        </w:rPr>
        <w:tab/>
        <w:t xml:space="preserve">   1015</w:t>
      </w:r>
    </w:p>
    <w:p w:rsidR="002071D1" w:rsidRPr="006C31D7" w:rsidRDefault="002071D1" w:rsidP="002071D1">
      <w:pPr>
        <w:spacing w:after="0" w:line="240" w:lineRule="auto"/>
        <w:jc w:val="both"/>
        <w:rPr>
          <w:rFonts w:ascii="Times New Roman" w:eastAsia="Times New Roman" w:hAnsi="Times New Roman" w:cs="Times New Roman"/>
          <w:sz w:val="24"/>
          <w:szCs w:val="24"/>
        </w:rPr>
      </w:pPr>
    </w:p>
    <w:p w:rsidR="002071D1" w:rsidRPr="006C31D7" w:rsidRDefault="002071D1" w:rsidP="002071D1">
      <w:pPr>
        <w:spacing w:after="0" w:line="24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2. </w:t>
      </w:r>
      <w:r w:rsidRPr="006C31D7">
        <w:rPr>
          <w:rFonts w:ascii="Times New Roman" w:eastAsia="Times New Roman" w:hAnsi="Times New Roman" w:cs="Times New Roman"/>
          <w:sz w:val="24"/>
          <w:szCs w:val="24"/>
        </w:rPr>
        <w:tab/>
      </w:r>
      <w:proofErr w:type="gramStart"/>
      <w:r w:rsidRPr="006C31D7">
        <w:rPr>
          <w:rFonts w:ascii="Times New Roman" w:eastAsia="Times New Roman" w:hAnsi="Times New Roman" w:cs="Times New Roman"/>
          <w:sz w:val="24"/>
          <w:szCs w:val="24"/>
        </w:rPr>
        <w:t xml:space="preserve">Physicians  </w:t>
      </w:r>
      <w:r w:rsidRPr="006C31D7">
        <w:rPr>
          <w:rFonts w:ascii="Times New Roman" w:eastAsia="Times New Roman" w:hAnsi="Times New Roman" w:cs="Times New Roman"/>
          <w:sz w:val="24"/>
          <w:szCs w:val="24"/>
        </w:rPr>
        <w:tab/>
      </w:r>
      <w:proofErr w:type="gramEnd"/>
      <w:r w:rsidRPr="006C31D7">
        <w:rPr>
          <w:rFonts w:ascii="Times New Roman" w:eastAsia="Times New Roman" w:hAnsi="Times New Roman" w:cs="Times New Roman"/>
          <w:sz w:val="24"/>
          <w:szCs w:val="24"/>
        </w:rPr>
        <w:t xml:space="preserve"> =  </w:t>
      </w:r>
      <w:r w:rsidRPr="006C31D7">
        <w:rPr>
          <w:rFonts w:ascii="Times New Roman" w:eastAsia="Times New Roman" w:hAnsi="Times New Roman" w:cs="Times New Roman"/>
          <w:sz w:val="24"/>
          <w:szCs w:val="24"/>
          <w:u w:val="single"/>
        </w:rPr>
        <w:t>68</w:t>
      </w:r>
      <w:r w:rsidRPr="006C31D7">
        <w:rPr>
          <w:rFonts w:ascii="Times New Roman" w:eastAsia="Times New Roman" w:hAnsi="Times New Roman" w:cs="Times New Roman"/>
          <w:sz w:val="24"/>
          <w:szCs w:val="24"/>
        </w:rPr>
        <w:tab/>
      </w:r>
      <w:r w:rsidRPr="006C31D7">
        <w:rPr>
          <w:rFonts w:ascii="Times New Roman" w:eastAsia="Times New Roman" w:hAnsi="Times New Roman" w:cs="Times New Roman"/>
          <w:sz w:val="24"/>
          <w:szCs w:val="24"/>
        </w:rPr>
        <w:tab/>
        <w:t>x</w:t>
      </w:r>
      <w:r w:rsidRPr="006C31D7">
        <w:rPr>
          <w:rFonts w:ascii="Times New Roman" w:eastAsia="Times New Roman" w:hAnsi="Times New Roman" w:cs="Times New Roman"/>
          <w:sz w:val="24"/>
          <w:szCs w:val="24"/>
        </w:rPr>
        <w:tab/>
        <w:t>286</w:t>
      </w:r>
      <w:r w:rsidRPr="006C31D7">
        <w:rPr>
          <w:rFonts w:ascii="Times New Roman" w:eastAsia="Times New Roman" w:hAnsi="Times New Roman" w:cs="Times New Roman"/>
          <w:sz w:val="24"/>
          <w:szCs w:val="24"/>
        </w:rPr>
        <w:tab/>
        <w:t>= 19</w:t>
      </w:r>
    </w:p>
    <w:p w:rsidR="002071D1" w:rsidRPr="006C31D7" w:rsidRDefault="002071D1" w:rsidP="002071D1">
      <w:pPr>
        <w:spacing w:after="0" w:line="24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ab/>
      </w:r>
      <w:r w:rsidRPr="006C31D7">
        <w:rPr>
          <w:rFonts w:ascii="Times New Roman" w:eastAsia="Times New Roman" w:hAnsi="Times New Roman" w:cs="Times New Roman"/>
          <w:sz w:val="24"/>
          <w:szCs w:val="24"/>
        </w:rPr>
        <w:tab/>
        <w:t xml:space="preserve">   1015</w:t>
      </w:r>
    </w:p>
    <w:p w:rsidR="002071D1" w:rsidRPr="006C31D7" w:rsidRDefault="002071D1" w:rsidP="002071D1">
      <w:pPr>
        <w:spacing w:after="0" w:line="240" w:lineRule="auto"/>
        <w:jc w:val="both"/>
        <w:rPr>
          <w:rFonts w:ascii="Times New Roman" w:eastAsia="Times New Roman" w:hAnsi="Times New Roman" w:cs="Times New Roman"/>
          <w:sz w:val="24"/>
          <w:szCs w:val="24"/>
        </w:rPr>
      </w:pPr>
    </w:p>
    <w:p w:rsidR="002071D1" w:rsidRPr="006C31D7" w:rsidRDefault="002071D1" w:rsidP="002071D1">
      <w:pPr>
        <w:spacing w:after="0" w:line="24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3. </w:t>
      </w:r>
      <w:r w:rsidRPr="006C31D7">
        <w:rPr>
          <w:rFonts w:ascii="Times New Roman" w:eastAsia="Times New Roman" w:hAnsi="Times New Roman" w:cs="Times New Roman"/>
          <w:sz w:val="24"/>
          <w:szCs w:val="24"/>
        </w:rPr>
        <w:tab/>
        <w:t>Surgeons</w:t>
      </w:r>
      <w:r w:rsidRPr="006C31D7">
        <w:rPr>
          <w:rFonts w:ascii="Times New Roman" w:eastAsia="Times New Roman" w:hAnsi="Times New Roman" w:cs="Times New Roman"/>
          <w:sz w:val="24"/>
          <w:szCs w:val="24"/>
        </w:rPr>
        <w:tab/>
        <w:t xml:space="preserve">=   </w:t>
      </w:r>
      <w:r w:rsidRPr="006C31D7">
        <w:rPr>
          <w:rFonts w:ascii="Times New Roman" w:eastAsia="Times New Roman" w:hAnsi="Times New Roman" w:cs="Times New Roman"/>
          <w:sz w:val="24"/>
          <w:szCs w:val="24"/>
          <w:u w:val="single"/>
        </w:rPr>
        <w:t>64</w:t>
      </w:r>
      <w:r w:rsidRPr="006C31D7">
        <w:rPr>
          <w:rFonts w:ascii="Times New Roman" w:eastAsia="Times New Roman" w:hAnsi="Times New Roman" w:cs="Times New Roman"/>
          <w:sz w:val="24"/>
          <w:szCs w:val="24"/>
        </w:rPr>
        <w:tab/>
      </w:r>
      <w:r w:rsidRPr="006C31D7">
        <w:rPr>
          <w:rFonts w:ascii="Times New Roman" w:eastAsia="Times New Roman" w:hAnsi="Times New Roman" w:cs="Times New Roman"/>
          <w:sz w:val="24"/>
          <w:szCs w:val="24"/>
        </w:rPr>
        <w:tab/>
        <w:t>x</w:t>
      </w:r>
      <w:r w:rsidRPr="006C31D7">
        <w:rPr>
          <w:rFonts w:ascii="Times New Roman" w:eastAsia="Times New Roman" w:hAnsi="Times New Roman" w:cs="Times New Roman"/>
          <w:sz w:val="24"/>
          <w:szCs w:val="24"/>
        </w:rPr>
        <w:tab/>
        <w:t>286</w:t>
      </w:r>
      <w:r w:rsidRPr="006C31D7">
        <w:rPr>
          <w:rFonts w:ascii="Times New Roman" w:eastAsia="Times New Roman" w:hAnsi="Times New Roman" w:cs="Times New Roman"/>
          <w:sz w:val="24"/>
          <w:szCs w:val="24"/>
        </w:rPr>
        <w:tab/>
        <w:t>= 18</w:t>
      </w:r>
    </w:p>
    <w:p w:rsidR="002071D1" w:rsidRPr="006C31D7" w:rsidRDefault="002071D1" w:rsidP="002071D1">
      <w:pPr>
        <w:spacing w:after="0" w:line="24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ab/>
      </w:r>
      <w:r w:rsidRPr="006C31D7">
        <w:rPr>
          <w:rFonts w:ascii="Times New Roman" w:eastAsia="Times New Roman" w:hAnsi="Times New Roman" w:cs="Times New Roman"/>
          <w:sz w:val="24"/>
          <w:szCs w:val="24"/>
        </w:rPr>
        <w:tab/>
        <w:t xml:space="preserve">   1015</w:t>
      </w:r>
    </w:p>
    <w:p w:rsidR="002071D1" w:rsidRPr="006C31D7" w:rsidRDefault="002071D1" w:rsidP="002071D1">
      <w:pPr>
        <w:spacing w:after="0" w:line="240" w:lineRule="auto"/>
        <w:jc w:val="both"/>
        <w:rPr>
          <w:rFonts w:ascii="Times New Roman" w:eastAsia="Times New Roman" w:hAnsi="Times New Roman" w:cs="Times New Roman"/>
          <w:sz w:val="24"/>
          <w:szCs w:val="24"/>
        </w:rPr>
      </w:pPr>
    </w:p>
    <w:p w:rsidR="002071D1" w:rsidRPr="006C31D7" w:rsidRDefault="002071D1" w:rsidP="002071D1">
      <w:pPr>
        <w:spacing w:after="0" w:line="480" w:lineRule="auto"/>
        <w:jc w:val="both"/>
        <w:rPr>
          <w:rFonts w:ascii="Times New Roman" w:eastAsia="Times New Roman" w:hAnsi="Times New Roman" w:cs="Times New Roman"/>
          <w:sz w:val="24"/>
          <w:szCs w:val="24"/>
        </w:rPr>
      </w:pP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Therefore, the total sample selected from each of the departments discussed above is summarized in the table below:</w:t>
      </w:r>
    </w:p>
    <w:tbl>
      <w:tblPr>
        <w:tblW w:w="0" w:type="auto"/>
        <w:tblInd w:w="1098" w:type="dxa"/>
        <w:tblCellMar>
          <w:left w:w="10" w:type="dxa"/>
          <w:right w:w="10" w:type="dxa"/>
        </w:tblCellMar>
        <w:tblLook w:val="04A0" w:firstRow="1" w:lastRow="0" w:firstColumn="1" w:lastColumn="0" w:noHBand="0" w:noVBand="1"/>
      </w:tblPr>
      <w:tblGrid>
        <w:gridCol w:w="1368"/>
        <w:gridCol w:w="1440"/>
        <w:gridCol w:w="1440"/>
        <w:gridCol w:w="1530"/>
        <w:gridCol w:w="1260"/>
      </w:tblGrid>
      <w:tr w:rsidR="002071D1" w:rsidRPr="006C31D7" w:rsidTr="005D3B5A">
        <w:trPr>
          <w:trHeight w:val="1"/>
        </w:trPr>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Estimates</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Nurses</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Physicians</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Surgeons</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Total</w:t>
            </w:r>
          </w:p>
        </w:tc>
      </w:tr>
      <w:tr w:rsidR="002071D1" w:rsidRPr="006C31D7" w:rsidTr="005D3B5A">
        <w:trPr>
          <w:trHeight w:val="1"/>
        </w:trPr>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lastRenderedPageBreak/>
              <w:t>Population</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883</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68</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64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1015</w:t>
            </w:r>
          </w:p>
        </w:tc>
      </w:tr>
      <w:tr w:rsidR="002071D1" w:rsidRPr="006C31D7" w:rsidTr="005D3B5A">
        <w:trPr>
          <w:trHeight w:val="1"/>
        </w:trPr>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Sample</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249</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19</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18</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48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286</w:t>
            </w:r>
          </w:p>
        </w:tc>
      </w:tr>
    </w:tbl>
    <w:p w:rsidR="002071D1" w:rsidRPr="006C31D7" w:rsidRDefault="002071D1" w:rsidP="002071D1">
      <w:pPr>
        <w:spacing w:after="0" w:line="480" w:lineRule="auto"/>
        <w:jc w:val="center"/>
        <w:rPr>
          <w:rFonts w:ascii="Times New Roman" w:eastAsia="Times New Roman" w:hAnsi="Times New Roman" w:cs="Times New Roman"/>
          <w:i/>
          <w:sz w:val="24"/>
          <w:szCs w:val="24"/>
        </w:rPr>
      </w:pPr>
      <w:r w:rsidRPr="006C31D7">
        <w:rPr>
          <w:rFonts w:ascii="Times New Roman" w:eastAsia="Times New Roman" w:hAnsi="Times New Roman" w:cs="Times New Roman"/>
          <w:i/>
          <w:sz w:val="24"/>
          <w:szCs w:val="24"/>
        </w:rPr>
        <w:t xml:space="preserve">Source: Researcher’s population and sample </w:t>
      </w:r>
      <w:proofErr w:type="gramStart"/>
      <w:r w:rsidRPr="006C31D7">
        <w:rPr>
          <w:rFonts w:ascii="Times New Roman" w:eastAsia="Times New Roman" w:hAnsi="Times New Roman" w:cs="Times New Roman"/>
          <w:i/>
          <w:sz w:val="24"/>
          <w:szCs w:val="24"/>
        </w:rPr>
        <w:t>estimates</w:t>
      </w:r>
      <w:r w:rsidR="006E6F1F">
        <w:rPr>
          <w:rFonts w:ascii="Times New Roman" w:eastAsia="Times New Roman" w:hAnsi="Times New Roman" w:cs="Times New Roman"/>
          <w:i/>
          <w:sz w:val="24"/>
          <w:szCs w:val="24"/>
        </w:rPr>
        <w:t>(</w:t>
      </w:r>
      <w:proofErr w:type="gramEnd"/>
      <w:r w:rsidR="006E6F1F">
        <w:rPr>
          <w:rFonts w:ascii="Times New Roman" w:eastAsia="Times New Roman" w:hAnsi="Times New Roman" w:cs="Times New Roman"/>
          <w:i/>
          <w:sz w:val="24"/>
          <w:szCs w:val="24"/>
        </w:rPr>
        <w:t>202</w:t>
      </w:r>
      <w:r w:rsidR="00E6354F">
        <w:rPr>
          <w:rFonts w:ascii="Times New Roman" w:eastAsia="Times New Roman" w:hAnsi="Times New Roman" w:cs="Times New Roman"/>
          <w:i/>
          <w:sz w:val="24"/>
          <w:szCs w:val="24"/>
        </w:rPr>
        <w:t>5</w:t>
      </w:r>
      <w:r w:rsidR="006E6F1F">
        <w:rPr>
          <w:rFonts w:ascii="Times New Roman" w:eastAsia="Times New Roman" w:hAnsi="Times New Roman" w:cs="Times New Roman"/>
          <w:i/>
          <w:sz w:val="24"/>
          <w:szCs w:val="24"/>
        </w:rPr>
        <w:t>)</w:t>
      </w:r>
    </w:p>
    <w:p w:rsidR="002071D1" w:rsidRPr="004A6D63"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However, for the selection of the estimated sample size of 286 from the total population of 1,015, </w:t>
      </w:r>
      <w:r w:rsidR="00CD5857">
        <w:rPr>
          <w:rFonts w:ascii="Times New Roman" w:eastAsia="Times New Roman" w:hAnsi="Times New Roman" w:cs="Times New Roman"/>
          <w:sz w:val="24"/>
          <w:szCs w:val="24"/>
        </w:rPr>
        <w:t xml:space="preserve">stratified </w:t>
      </w:r>
      <w:r w:rsidRPr="006C31D7">
        <w:rPr>
          <w:rFonts w:ascii="Times New Roman" w:eastAsia="Times New Roman" w:hAnsi="Times New Roman" w:cs="Times New Roman"/>
          <w:sz w:val="24"/>
          <w:szCs w:val="24"/>
        </w:rPr>
        <w:t>sampling technique was adopted, clinical staff was purposely selected (purposi</w:t>
      </w:r>
      <w:r w:rsidR="00246B80">
        <w:rPr>
          <w:rFonts w:ascii="Times New Roman" w:eastAsia="Times New Roman" w:hAnsi="Times New Roman" w:cs="Times New Roman"/>
          <w:sz w:val="24"/>
          <w:szCs w:val="24"/>
        </w:rPr>
        <w:t>ve sampling) due to their multi-</w:t>
      </w:r>
      <w:r w:rsidRPr="006C31D7">
        <w:rPr>
          <w:rFonts w:ascii="Times New Roman" w:eastAsia="Times New Roman" w:hAnsi="Times New Roman" w:cs="Times New Roman"/>
          <w:sz w:val="24"/>
          <w:szCs w:val="24"/>
        </w:rPr>
        <w:t xml:space="preserve">dimensional roles they play in treatment of patients, </w:t>
      </w:r>
      <w:r w:rsidR="002A06B9">
        <w:rPr>
          <w:rFonts w:ascii="Times New Roman" w:eastAsia="Times New Roman" w:hAnsi="Times New Roman" w:cs="Times New Roman"/>
          <w:sz w:val="24"/>
          <w:szCs w:val="24"/>
        </w:rPr>
        <w:t xml:space="preserve">research, community </w:t>
      </w:r>
      <w:proofErr w:type="spellStart"/>
      <w:r w:rsidR="002A06B9">
        <w:rPr>
          <w:rFonts w:ascii="Times New Roman" w:eastAsia="Times New Roman" w:hAnsi="Times New Roman" w:cs="Times New Roman"/>
          <w:sz w:val="24"/>
          <w:szCs w:val="24"/>
        </w:rPr>
        <w:t>services</w:t>
      </w:r>
      <w:r w:rsidR="007964B4">
        <w:rPr>
          <w:rFonts w:ascii="Times New Roman" w:eastAsia="Times New Roman" w:hAnsi="Times New Roman" w:cs="Times New Roman"/>
          <w:sz w:val="24"/>
          <w:szCs w:val="24"/>
        </w:rPr>
        <w:t>among</w:t>
      </w:r>
      <w:proofErr w:type="spellEnd"/>
      <w:r w:rsidR="007964B4">
        <w:rPr>
          <w:rFonts w:ascii="Times New Roman" w:eastAsia="Times New Roman" w:hAnsi="Times New Roman" w:cs="Times New Roman"/>
          <w:sz w:val="24"/>
          <w:szCs w:val="24"/>
        </w:rPr>
        <w:t xml:space="preserve"> others. </w:t>
      </w:r>
      <w:r w:rsidRPr="006C31D7">
        <w:rPr>
          <w:rFonts w:ascii="Times New Roman" w:eastAsia="Times New Roman" w:hAnsi="Times New Roman" w:cs="Times New Roman"/>
          <w:sz w:val="24"/>
          <w:szCs w:val="24"/>
        </w:rPr>
        <w:t xml:space="preserve">UITH was selected among other hospitals in </w:t>
      </w:r>
      <w:proofErr w:type="spellStart"/>
      <w:r w:rsidRPr="006C31D7">
        <w:rPr>
          <w:rFonts w:ascii="Times New Roman" w:eastAsia="Times New Roman" w:hAnsi="Times New Roman" w:cs="Times New Roman"/>
          <w:sz w:val="24"/>
          <w:szCs w:val="24"/>
        </w:rPr>
        <w:t>kwara</w:t>
      </w:r>
      <w:proofErr w:type="spellEnd"/>
      <w:r w:rsidRPr="006C31D7">
        <w:rPr>
          <w:rFonts w:ascii="Times New Roman" w:eastAsia="Times New Roman" w:hAnsi="Times New Roman" w:cs="Times New Roman"/>
          <w:sz w:val="24"/>
          <w:szCs w:val="24"/>
        </w:rPr>
        <w:t xml:space="preserve"> state due to its large number of specialist staff, the health workers in UITH were stratified in different departments. The selection involved a simple random sampling of health workers in the hospital, the reason is due to it representativeness and ease of sampling analysis.  </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3.5 Research instrument</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Primary source of data was used for this study. A structured and self</w:t>
      </w:r>
      <w:r>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administered questionnaire was used to collect required data from the target respondents who are clinical staff of UITH. That questionnaire was divided into two sections:</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i/>
          <w:sz w:val="24"/>
          <w:szCs w:val="24"/>
        </w:rPr>
        <w:t>Section A</w:t>
      </w:r>
      <w:r w:rsidRPr="006C31D7">
        <w:rPr>
          <w:rFonts w:ascii="Times New Roman" w:eastAsia="Times New Roman" w:hAnsi="Times New Roman" w:cs="Times New Roman"/>
          <w:sz w:val="24"/>
          <w:szCs w:val="24"/>
        </w:rPr>
        <w:t>: This assessed the social demographic characteristics of the respondents such as gender, age, marital status, length of service and highest educational qualification.</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i/>
          <w:sz w:val="24"/>
          <w:szCs w:val="24"/>
        </w:rPr>
        <w:lastRenderedPageBreak/>
        <w:t>Section B</w:t>
      </w:r>
      <w:r w:rsidRPr="006C31D7">
        <w:rPr>
          <w:rFonts w:ascii="Times New Roman" w:eastAsia="Times New Roman" w:hAnsi="Times New Roman" w:cs="Times New Roman"/>
          <w:sz w:val="24"/>
          <w:szCs w:val="24"/>
        </w:rPr>
        <w:t>: This contains the information on the impact of work-life balance on health workers performance. The variables in this section of the questionnaire are measured on a 5 points Likert scales-strongly agree-5, Agree-4, Undecided-3, Disagree-2, Strongly Disagree-1.</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3. 6 Validity and reliability of the instrument</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validity of the research instrument was carried out using face and content validity. Draft copy of the questionnaire used was submitted to the supervisor and some experts in the study area. Their opinion, correction and suggestion were taking into account in making the final draft of the questionnaire for the study which captured the face, internal and predictive validity of the instrument. The scrutinized and validated questionnaires was administered to get information from the respondents, following this process, structure, design and scrutiny of the questionnaire by the supervisor and other experts in the department gave it a sense of validity.</w:t>
      </w:r>
    </w:p>
    <w:p w:rsidR="002071D1" w:rsidRDefault="002071D1" w:rsidP="004A6D63">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On the other hand, test of reliability of the research instrument was conducted using th</w:t>
      </w:r>
      <w:r w:rsidR="00B6683F">
        <w:rPr>
          <w:rFonts w:ascii="Times New Roman" w:eastAsia="Times New Roman" w:hAnsi="Times New Roman" w:cs="Times New Roman"/>
          <w:sz w:val="24"/>
          <w:szCs w:val="24"/>
        </w:rPr>
        <w:t>e Cronbach’s alpha coefficient which</w:t>
      </w:r>
      <w:r w:rsidR="005D3B5A">
        <w:rPr>
          <w:rFonts w:ascii="Times New Roman" w:eastAsia="Times New Roman" w:hAnsi="Times New Roman" w:cs="Times New Roman"/>
          <w:sz w:val="24"/>
          <w:szCs w:val="24"/>
        </w:rPr>
        <w:t xml:space="preserve"> produce Cronbach’s alpha coefficients of .8</w:t>
      </w:r>
      <w:r w:rsidR="004E0C5B">
        <w:rPr>
          <w:rFonts w:ascii="Times New Roman" w:eastAsia="Times New Roman" w:hAnsi="Times New Roman" w:cs="Times New Roman"/>
          <w:sz w:val="24"/>
          <w:szCs w:val="24"/>
        </w:rPr>
        <w:t xml:space="preserve">02 and .741 respectively for </w:t>
      </w:r>
      <w:proofErr w:type="spellStart"/>
      <w:r w:rsidR="004E0C5B">
        <w:rPr>
          <w:rFonts w:ascii="Times New Roman" w:eastAsia="Times New Roman" w:hAnsi="Times New Roman" w:cs="Times New Roman"/>
          <w:sz w:val="24"/>
          <w:szCs w:val="24"/>
        </w:rPr>
        <w:t>worklife</w:t>
      </w:r>
      <w:proofErr w:type="spellEnd"/>
      <w:r w:rsidR="004E0C5B">
        <w:rPr>
          <w:rFonts w:ascii="Times New Roman" w:eastAsia="Times New Roman" w:hAnsi="Times New Roman" w:cs="Times New Roman"/>
          <w:sz w:val="24"/>
          <w:szCs w:val="24"/>
        </w:rPr>
        <w:t xml:space="preserve"> balance and emplo</w:t>
      </w:r>
      <w:r w:rsidR="0011127D">
        <w:rPr>
          <w:rFonts w:ascii="Times New Roman" w:eastAsia="Times New Roman" w:hAnsi="Times New Roman" w:cs="Times New Roman"/>
          <w:sz w:val="24"/>
          <w:szCs w:val="24"/>
        </w:rPr>
        <w:t>yees’ performance respectively.</w:t>
      </w:r>
      <w:r w:rsidR="00A5299C">
        <w:rPr>
          <w:rFonts w:ascii="Times New Roman" w:eastAsia="Times New Roman" w:hAnsi="Times New Roman" w:cs="Times New Roman"/>
          <w:sz w:val="24"/>
          <w:szCs w:val="24"/>
        </w:rPr>
        <w:t xml:space="preserve"> </w:t>
      </w:r>
      <w:r w:rsidR="004E0C5B">
        <w:rPr>
          <w:rFonts w:ascii="Times New Roman" w:eastAsia="Times New Roman" w:hAnsi="Times New Roman" w:cs="Times New Roman"/>
          <w:sz w:val="24"/>
          <w:szCs w:val="24"/>
        </w:rPr>
        <w:t>These coefficients which are greater than 0.7 indicate that the instrument has high level of internal consistency and reliability.</w:t>
      </w:r>
    </w:p>
    <w:p w:rsidR="00DB19B4" w:rsidRPr="004A6D63" w:rsidRDefault="00DB19B4" w:rsidP="004A6D63">
      <w:pPr>
        <w:spacing w:after="200" w:line="480" w:lineRule="auto"/>
        <w:jc w:val="both"/>
        <w:rPr>
          <w:rFonts w:ascii="Times New Roman" w:eastAsia="Times New Roman" w:hAnsi="Times New Roman" w:cs="Times New Roman"/>
          <w:sz w:val="24"/>
          <w:szCs w:val="24"/>
        </w:rPr>
      </w:pP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lastRenderedPageBreak/>
        <w:t>3.7 Procedures for data collection</w:t>
      </w:r>
    </w:p>
    <w:p w:rsidR="002071D1" w:rsidRPr="004A6D63"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study instrument was self</w:t>
      </w:r>
      <w:r>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administered on the sample respondents in the study area. Respondents were persuaded to respond to the questionnaire on the spot to avoid loss and misplacement. The grey areas in the questionnaire were cleared by the research assistants, instructors, and where necessary by the researcher. Questionnaires were administered on week days, during break time.</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3.8 Method of Data Analysis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On the analysis of the data gathered, descriptive and inferential statistical tools were adopted. Descriptive statistical tools such as cross-tabulation, frequencies and percentages </w:t>
      </w:r>
      <w:proofErr w:type="gramStart"/>
      <w:r w:rsidRPr="006C31D7">
        <w:rPr>
          <w:rFonts w:ascii="Times New Roman" w:eastAsia="Times New Roman" w:hAnsi="Times New Roman" w:cs="Times New Roman"/>
          <w:sz w:val="24"/>
          <w:szCs w:val="24"/>
        </w:rPr>
        <w:t>was  adopted</w:t>
      </w:r>
      <w:proofErr w:type="gramEnd"/>
      <w:r w:rsidRPr="006C31D7">
        <w:rPr>
          <w:rFonts w:ascii="Times New Roman" w:eastAsia="Times New Roman" w:hAnsi="Times New Roman" w:cs="Times New Roman"/>
          <w:sz w:val="24"/>
          <w:szCs w:val="24"/>
        </w:rPr>
        <w:t xml:space="preserve"> for the presentation of the data gathered, while the test of the proposed hypotheses was conducted  using  line regression as an  inferential statistical tool. The rationale for the choice of regression analysis was, because, it is a statistical tool that explores the relationship between two or more variables and also indicate the direction of the results.</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3.9 Model Specifications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study model is as follows:</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Hypothesis I</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Ho</w:t>
      </w:r>
      <w:r w:rsidRPr="006C31D7">
        <w:rPr>
          <w:rFonts w:ascii="Times New Roman" w:eastAsia="Times New Roman" w:hAnsi="Times New Roman" w:cs="Times New Roman"/>
          <w:sz w:val="24"/>
          <w:szCs w:val="24"/>
          <w:vertAlign w:val="subscript"/>
        </w:rPr>
        <w:t>1</w:t>
      </w:r>
      <w:r w:rsidR="00677B8D">
        <w:rPr>
          <w:rFonts w:ascii="Times New Roman" w:eastAsia="Times New Roman" w:hAnsi="Times New Roman" w:cs="Times New Roman"/>
          <w:sz w:val="24"/>
          <w:szCs w:val="24"/>
        </w:rPr>
        <w:t xml:space="preserve">: </w:t>
      </w:r>
      <w:r w:rsidR="00B6683F">
        <w:rPr>
          <w:rFonts w:ascii="Times New Roman" w:eastAsia="Times New Roman" w:hAnsi="Times New Roman" w:cs="Times New Roman"/>
          <w:sz w:val="24"/>
          <w:szCs w:val="24"/>
        </w:rPr>
        <w:t>work-family balance has no</w:t>
      </w:r>
      <w:r w:rsidRPr="006C31D7">
        <w:rPr>
          <w:rFonts w:ascii="Times New Roman" w:eastAsia="Times New Roman" w:hAnsi="Times New Roman" w:cs="Times New Roman"/>
          <w:sz w:val="24"/>
          <w:szCs w:val="24"/>
        </w:rPr>
        <w:t xml:space="preserve"> significant imp</w:t>
      </w:r>
      <w:r w:rsidR="00677B8D">
        <w:rPr>
          <w:rFonts w:ascii="Times New Roman" w:eastAsia="Times New Roman" w:hAnsi="Times New Roman" w:cs="Times New Roman"/>
          <w:sz w:val="24"/>
          <w:szCs w:val="24"/>
        </w:rPr>
        <w:t>act on employee</w:t>
      </w:r>
      <w:r w:rsidRPr="006C31D7">
        <w:rPr>
          <w:rFonts w:ascii="Times New Roman" w:eastAsia="Times New Roman" w:hAnsi="Times New Roman" w:cs="Times New Roman"/>
          <w:sz w:val="24"/>
          <w:szCs w:val="24"/>
        </w:rPr>
        <w:t xml:space="preserve"> job satisfaction in UITH.</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EJS = ƒ(WFB)</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lastRenderedPageBreak/>
        <w:t xml:space="preserve">WFB = </w:t>
      </w:r>
      <w:proofErr w:type="spellStart"/>
      <w:r w:rsidRPr="006C31D7">
        <w:rPr>
          <w:rFonts w:ascii="Times New Roman" w:eastAsia="Times New Roman" w:hAnsi="Times New Roman" w:cs="Times New Roman"/>
          <w:sz w:val="24"/>
          <w:szCs w:val="24"/>
        </w:rPr>
        <w:t>wsb</w:t>
      </w:r>
      <w:proofErr w:type="spellEnd"/>
      <w:r w:rsidRPr="006C31D7">
        <w:rPr>
          <w:rFonts w:ascii="Times New Roman" w:eastAsia="Times New Roman" w:hAnsi="Times New Roman" w:cs="Times New Roman"/>
          <w:sz w:val="24"/>
          <w:szCs w:val="24"/>
        </w:rPr>
        <w:t xml:space="preserve">, </w:t>
      </w:r>
      <w:proofErr w:type="spellStart"/>
      <w:r w:rsidRPr="006C31D7">
        <w:rPr>
          <w:rFonts w:ascii="Times New Roman" w:eastAsia="Times New Roman" w:hAnsi="Times New Roman" w:cs="Times New Roman"/>
          <w:sz w:val="24"/>
          <w:szCs w:val="24"/>
        </w:rPr>
        <w:t>wpsb</w:t>
      </w:r>
      <w:proofErr w:type="spellEnd"/>
      <w:r w:rsidRPr="006C31D7">
        <w:rPr>
          <w:rFonts w:ascii="Times New Roman" w:eastAsia="Times New Roman" w:hAnsi="Times New Roman" w:cs="Times New Roman"/>
          <w:sz w:val="24"/>
          <w:szCs w:val="24"/>
        </w:rPr>
        <w:t xml:space="preserve">, </w:t>
      </w:r>
      <w:proofErr w:type="spellStart"/>
      <w:r w:rsidRPr="006C31D7">
        <w:rPr>
          <w:rFonts w:ascii="Times New Roman" w:eastAsia="Times New Roman" w:hAnsi="Times New Roman" w:cs="Times New Roman"/>
          <w:sz w:val="24"/>
          <w:szCs w:val="24"/>
        </w:rPr>
        <w:t>wcb</w:t>
      </w:r>
      <w:proofErr w:type="spellEnd"/>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This can also be mathematically expressed thus: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EJS = </w:t>
      </w:r>
      <w:r w:rsidR="00642E2A">
        <w:rPr>
          <w:rFonts w:ascii="Times New Roman" w:eastAsia="Times New Roman" w:hAnsi="Times New Roman" w:cs="Times New Roman"/>
          <w:sz w:val="24"/>
          <w:szCs w:val="24"/>
        </w:rPr>
        <w:t>β</w:t>
      </w:r>
      <w:r w:rsidRPr="006C31D7">
        <w:rPr>
          <w:rFonts w:ascii="Times New Roman" w:eastAsia="Times New Roman" w:hAnsi="Times New Roman" w:cs="Times New Roman"/>
          <w:sz w:val="24"/>
          <w:szCs w:val="24"/>
          <w:vertAlign w:val="subscript"/>
        </w:rPr>
        <w:t>0</w:t>
      </w:r>
      <w:r w:rsidRPr="006C31D7">
        <w:rPr>
          <w:rFonts w:ascii="Times New Roman" w:eastAsia="Times New Roman" w:hAnsi="Times New Roman" w:cs="Times New Roman"/>
          <w:sz w:val="24"/>
          <w:szCs w:val="24"/>
        </w:rPr>
        <w:t xml:space="preserve"> + </w:t>
      </w:r>
      <w:r w:rsidRPr="006C31D7">
        <w:rPr>
          <w:rFonts w:ascii="Times New Roman" w:eastAsia="Times New Roman" w:hAnsi="Times New Roman" w:cs="Times New Roman"/>
          <w:sz w:val="24"/>
          <w:szCs w:val="24"/>
          <w:vertAlign w:val="subscript"/>
        </w:rPr>
        <w:t>1</w:t>
      </w:r>
      <w:r w:rsidRPr="006C31D7">
        <w:rPr>
          <w:rFonts w:ascii="Times New Roman" w:eastAsia="Times New Roman" w:hAnsi="Times New Roman" w:cs="Times New Roman"/>
          <w:sz w:val="24"/>
          <w:szCs w:val="24"/>
        </w:rPr>
        <w:t xml:space="preserve">wsb + </w:t>
      </w:r>
      <w:r w:rsidRPr="006C31D7">
        <w:rPr>
          <w:rFonts w:ascii="Times New Roman" w:eastAsia="Times New Roman" w:hAnsi="Times New Roman" w:cs="Times New Roman"/>
          <w:sz w:val="24"/>
          <w:szCs w:val="24"/>
          <w:vertAlign w:val="subscript"/>
        </w:rPr>
        <w:t>2</w:t>
      </w:r>
      <w:r w:rsidRPr="006C31D7">
        <w:rPr>
          <w:rFonts w:ascii="Times New Roman" w:eastAsia="Times New Roman" w:hAnsi="Times New Roman" w:cs="Times New Roman"/>
          <w:sz w:val="24"/>
          <w:szCs w:val="24"/>
        </w:rPr>
        <w:t xml:space="preserve">wpsb + </w:t>
      </w:r>
      <w:r w:rsidRPr="006C31D7">
        <w:rPr>
          <w:rFonts w:ascii="Times New Roman" w:eastAsia="Times New Roman" w:hAnsi="Times New Roman" w:cs="Times New Roman"/>
          <w:sz w:val="24"/>
          <w:szCs w:val="24"/>
          <w:vertAlign w:val="subscript"/>
        </w:rPr>
        <w:t>3</w:t>
      </w:r>
      <w:r w:rsidRPr="006C31D7">
        <w:rPr>
          <w:rFonts w:ascii="Times New Roman" w:eastAsia="Times New Roman" w:hAnsi="Times New Roman" w:cs="Times New Roman"/>
          <w:sz w:val="24"/>
          <w:szCs w:val="24"/>
        </w:rPr>
        <w:t xml:space="preserve">wcb + </w:t>
      </w:r>
      <w:proofErr w:type="spellStart"/>
      <w:r w:rsidR="00642E2A">
        <w:rPr>
          <w:rFonts w:ascii="Times New Roman" w:eastAsia="Times New Roman" w:hAnsi="Times New Roman" w:cs="Times New Roman"/>
          <w:sz w:val="24"/>
          <w:szCs w:val="24"/>
        </w:rPr>
        <w:t>ie</w:t>
      </w:r>
      <w:proofErr w:type="spellEnd"/>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Where: </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EJS (dependent variable) representing health workers’ Job Satisfaction</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WFB (independent variable) representing Work-Family Balance</w:t>
      </w:r>
    </w:p>
    <w:p w:rsidR="002071D1" w:rsidRPr="006C31D7" w:rsidRDefault="002071D1" w:rsidP="002071D1">
      <w:pPr>
        <w:spacing w:after="0" w:line="480" w:lineRule="auto"/>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wsb</w:t>
      </w:r>
      <w:proofErr w:type="spellEnd"/>
      <w:r w:rsidRPr="006C31D7">
        <w:rPr>
          <w:rFonts w:ascii="Times New Roman" w:eastAsia="Times New Roman" w:hAnsi="Times New Roman" w:cs="Times New Roman"/>
          <w:sz w:val="24"/>
          <w:szCs w:val="24"/>
        </w:rPr>
        <w:t xml:space="preserve"> = Work-Spouse</w:t>
      </w:r>
      <w:r w:rsidR="008C662B">
        <w:rPr>
          <w:rFonts w:ascii="Times New Roman" w:eastAsia="Times New Roman" w:hAnsi="Times New Roman" w:cs="Times New Roman"/>
          <w:sz w:val="24"/>
          <w:szCs w:val="24"/>
        </w:rPr>
        <w:t>(s)</w:t>
      </w:r>
      <w:r w:rsidRPr="006C31D7">
        <w:rPr>
          <w:rFonts w:ascii="Times New Roman" w:eastAsia="Times New Roman" w:hAnsi="Times New Roman" w:cs="Times New Roman"/>
          <w:sz w:val="24"/>
          <w:szCs w:val="24"/>
        </w:rPr>
        <w:t xml:space="preserve"> Balance</w:t>
      </w:r>
    </w:p>
    <w:p w:rsidR="002071D1" w:rsidRPr="006C31D7" w:rsidRDefault="002071D1" w:rsidP="002071D1">
      <w:pPr>
        <w:spacing w:after="0" w:line="480" w:lineRule="auto"/>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wpsb</w:t>
      </w:r>
      <w:proofErr w:type="spellEnd"/>
      <w:r w:rsidRPr="006C31D7">
        <w:rPr>
          <w:rFonts w:ascii="Times New Roman" w:eastAsia="Times New Roman" w:hAnsi="Times New Roman" w:cs="Times New Roman"/>
          <w:sz w:val="24"/>
          <w:szCs w:val="24"/>
        </w:rPr>
        <w:t xml:space="preserve"> = Work-Parents/Siblings Balance</w:t>
      </w:r>
    </w:p>
    <w:p w:rsidR="002071D1" w:rsidRPr="006C31D7" w:rsidRDefault="002071D1" w:rsidP="002071D1">
      <w:pPr>
        <w:spacing w:after="0" w:line="480" w:lineRule="auto"/>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wcb</w:t>
      </w:r>
      <w:proofErr w:type="spellEnd"/>
      <w:r w:rsidRPr="006C31D7">
        <w:rPr>
          <w:rFonts w:ascii="Times New Roman" w:eastAsia="Times New Roman" w:hAnsi="Times New Roman" w:cs="Times New Roman"/>
          <w:sz w:val="24"/>
          <w:szCs w:val="24"/>
        </w:rPr>
        <w:t xml:space="preserve"> = Work-Children Balance</w:t>
      </w:r>
    </w:p>
    <w:p w:rsidR="002071D1" w:rsidRPr="006C31D7" w:rsidRDefault="00642E2A" w:rsidP="002071D1">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ie</w:t>
      </w:r>
      <w:proofErr w:type="spellEnd"/>
      <w:r w:rsidR="002071D1" w:rsidRPr="006C31D7">
        <w:rPr>
          <w:rFonts w:ascii="Times New Roman" w:eastAsia="Times New Roman" w:hAnsi="Times New Roman" w:cs="Times New Roman"/>
          <w:sz w:val="24"/>
          <w:szCs w:val="24"/>
        </w:rPr>
        <w:t>= Error term</w:t>
      </w:r>
    </w:p>
    <w:p w:rsidR="00ED08EB" w:rsidRDefault="00ED08EB" w:rsidP="002071D1">
      <w:pPr>
        <w:spacing w:after="0" w:line="480" w:lineRule="auto"/>
        <w:jc w:val="both"/>
        <w:rPr>
          <w:rFonts w:ascii="Times New Roman" w:eastAsia="Times New Roman" w:hAnsi="Times New Roman" w:cs="Times New Roman"/>
          <w:b/>
          <w:sz w:val="24"/>
          <w:szCs w:val="24"/>
        </w:rPr>
      </w:pPr>
    </w:p>
    <w:p w:rsidR="00ED08EB" w:rsidRDefault="00ED08EB" w:rsidP="002071D1">
      <w:pPr>
        <w:spacing w:after="0" w:line="480" w:lineRule="auto"/>
        <w:jc w:val="both"/>
        <w:rPr>
          <w:rFonts w:ascii="Times New Roman" w:eastAsia="Times New Roman" w:hAnsi="Times New Roman" w:cs="Times New Roman"/>
          <w:b/>
          <w:sz w:val="24"/>
          <w:szCs w:val="24"/>
        </w:rPr>
      </w:pP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Hypothesis II</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Ho</w:t>
      </w:r>
      <w:r w:rsidRPr="006C31D7">
        <w:rPr>
          <w:rFonts w:ascii="Times New Roman" w:eastAsia="Times New Roman" w:hAnsi="Times New Roman" w:cs="Times New Roman"/>
          <w:sz w:val="24"/>
          <w:szCs w:val="24"/>
          <w:vertAlign w:val="subscript"/>
        </w:rPr>
        <w:t>2</w:t>
      </w:r>
      <w:r w:rsidR="00677B8D">
        <w:rPr>
          <w:rFonts w:ascii="Times New Roman" w:eastAsia="Times New Roman" w:hAnsi="Times New Roman" w:cs="Times New Roman"/>
          <w:sz w:val="24"/>
          <w:szCs w:val="24"/>
        </w:rPr>
        <w:t xml:space="preserve">: </w:t>
      </w:r>
      <w:r w:rsidRPr="006C31D7">
        <w:rPr>
          <w:rFonts w:ascii="Times New Roman" w:eastAsia="Times New Roman" w:hAnsi="Times New Roman" w:cs="Times New Roman"/>
          <w:sz w:val="24"/>
          <w:szCs w:val="24"/>
        </w:rPr>
        <w:t xml:space="preserve"> work-social balance has no sign</w:t>
      </w:r>
      <w:r w:rsidR="00677B8D">
        <w:rPr>
          <w:rFonts w:ascii="Times New Roman" w:eastAsia="Times New Roman" w:hAnsi="Times New Roman" w:cs="Times New Roman"/>
          <w:sz w:val="24"/>
          <w:szCs w:val="24"/>
        </w:rPr>
        <w:t>ificant impact on employee</w:t>
      </w:r>
      <w:r w:rsidRPr="006C31D7">
        <w:rPr>
          <w:rFonts w:ascii="Times New Roman" w:eastAsia="Times New Roman" w:hAnsi="Times New Roman" w:cs="Times New Roman"/>
          <w:sz w:val="24"/>
          <w:szCs w:val="24"/>
        </w:rPr>
        <w:t xml:space="preserve"> productivity in UITH</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EP = ƒ(WSB)</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This can also be mathematically expressed thus: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EP = </w:t>
      </w:r>
      <w:r w:rsidR="00642E2A">
        <w:rPr>
          <w:rFonts w:ascii="Times New Roman" w:eastAsia="Times New Roman" w:hAnsi="Times New Roman" w:cs="Times New Roman"/>
          <w:sz w:val="24"/>
          <w:szCs w:val="24"/>
        </w:rPr>
        <w:t>β</w:t>
      </w:r>
      <w:r w:rsidRPr="006C31D7">
        <w:rPr>
          <w:rFonts w:ascii="Times New Roman" w:eastAsia="Times New Roman" w:hAnsi="Times New Roman" w:cs="Times New Roman"/>
          <w:sz w:val="24"/>
          <w:szCs w:val="24"/>
          <w:vertAlign w:val="subscript"/>
        </w:rPr>
        <w:t>0</w:t>
      </w:r>
      <w:r w:rsidRPr="006C31D7">
        <w:rPr>
          <w:rFonts w:ascii="Times New Roman" w:eastAsia="Times New Roman" w:hAnsi="Times New Roman" w:cs="Times New Roman"/>
          <w:sz w:val="24"/>
          <w:szCs w:val="24"/>
        </w:rPr>
        <w:t xml:space="preserve"> + </w:t>
      </w:r>
      <w:r w:rsidRPr="006C31D7">
        <w:rPr>
          <w:rFonts w:ascii="Times New Roman" w:eastAsia="Times New Roman" w:hAnsi="Times New Roman" w:cs="Times New Roman"/>
          <w:sz w:val="24"/>
          <w:szCs w:val="24"/>
          <w:vertAlign w:val="subscript"/>
        </w:rPr>
        <w:t>1</w:t>
      </w:r>
      <w:r w:rsidRPr="006C31D7">
        <w:rPr>
          <w:rFonts w:ascii="Times New Roman" w:eastAsia="Times New Roman" w:hAnsi="Times New Roman" w:cs="Times New Roman"/>
          <w:sz w:val="24"/>
          <w:szCs w:val="24"/>
        </w:rPr>
        <w:t xml:space="preserve">wfb + </w:t>
      </w:r>
      <w:r w:rsidRPr="006C31D7">
        <w:rPr>
          <w:rFonts w:ascii="Times New Roman" w:eastAsia="Times New Roman" w:hAnsi="Times New Roman" w:cs="Times New Roman"/>
          <w:sz w:val="24"/>
          <w:szCs w:val="24"/>
          <w:vertAlign w:val="subscript"/>
        </w:rPr>
        <w:t>2</w:t>
      </w:r>
      <w:r w:rsidRPr="006C31D7">
        <w:rPr>
          <w:rFonts w:ascii="Times New Roman" w:eastAsia="Times New Roman" w:hAnsi="Times New Roman" w:cs="Times New Roman"/>
          <w:sz w:val="24"/>
          <w:szCs w:val="24"/>
        </w:rPr>
        <w:t xml:space="preserve">wsfb + </w:t>
      </w:r>
      <w:proofErr w:type="spellStart"/>
      <w:r w:rsidR="00642E2A">
        <w:rPr>
          <w:rFonts w:ascii="Times New Roman" w:eastAsia="Times New Roman" w:hAnsi="Times New Roman" w:cs="Times New Roman"/>
          <w:sz w:val="24"/>
          <w:szCs w:val="24"/>
        </w:rPr>
        <w:t>ie</w:t>
      </w:r>
      <w:proofErr w:type="spellEnd"/>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Where: </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EP (dependent variable) representing health worker’s Productivity</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WSB (independent variable) representing Work-Social Balance</w:t>
      </w:r>
    </w:p>
    <w:p w:rsidR="002071D1" w:rsidRPr="006C31D7" w:rsidRDefault="002071D1" w:rsidP="002071D1">
      <w:pPr>
        <w:spacing w:after="0" w:line="480" w:lineRule="auto"/>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lastRenderedPageBreak/>
        <w:t>wfb</w:t>
      </w:r>
      <w:proofErr w:type="spellEnd"/>
      <w:r w:rsidRPr="006C31D7">
        <w:rPr>
          <w:rFonts w:ascii="Times New Roman" w:eastAsia="Times New Roman" w:hAnsi="Times New Roman" w:cs="Times New Roman"/>
          <w:sz w:val="24"/>
          <w:szCs w:val="24"/>
        </w:rPr>
        <w:t xml:space="preserve"> = Work-Friends Balance</w:t>
      </w:r>
    </w:p>
    <w:p w:rsidR="002071D1" w:rsidRPr="006C31D7" w:rsidRDefault="002071D1" w:rsidP="002071D1">
      <w:pPr>
        <w:spacing w:after="0" w:line="480" w:lineRule="auto"/>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wsfb</w:t>
      </w:r>
      <w:proofErr w:type="spellEnd"/>
      <w:r w:rsidRPr="006C31D7">
        <w:rPr>
          <w:rFonts w:ascii="Times New Roman" w:eastAsia="Times New Roman" w:hAnsi="Times New Roman" w:cs="Times New Roman"/>
          <w:sz w:val="24"/>
          <w:szCs w:val="24"/>
        </w:rPr>
        <w:t xml:space="preserve"> = Work-Social Functions Balance</w:t>
      </w:r>
    </w:p>
    <w:p w:rsidR="002071D1" w:rsidRPr="006C31D7" w:rsidRDefault="00642E2A" w:rsidP="002071D1">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ie</w:t>
      </w:r>
      <w:proofErr w:type="spellEnd"/>
      <w:r w:rsidR="002071D1" w:rsidRPr="006C31D7">
        <w:rPr>
          <w:rFonts w:ascii="Times New Roman" w:eastAsia="Times New Roman" w:hAnsi="Times New Roman" w:cs="Times New Roman"/>
          <w:sz w:val="24"/>
          <w:szCs w:val="24"/>
        </w:rPr>
        <w:t xml:space="preserve"> = Error term</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Hypothesis III</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Ho</w:t>
      </w:r>
      <w:r w:rsidRPr="006C31D7">
        <w:rPr>
          <w:rFonts w:ascii="Times New Roman" w:eastAsia="Times New Roman" w:hAnsi="Times New Roman" w:cs="Times New Roman"/>
          <w:sz w:val="24"/>
          <w:szCs w:val="24"/>
          <w:vertAlign w:val="subscript"/>
        </w:rPr>
        <w:t>3</w:t>
      </w:r>
      <w:r w:rsidRPr="006C31D7">
        <w:rPr>
          <w:rFonts w:ascii="Times New Roman" w:eastAsia="Times New Roman" w:hAnsi="Times New Roman" w:cs="Times New Roman"/>
          <w:sz w:val="24"/>
          <w:szCs w:val="24"/>
        </w:rPr>
        <w:t>: Work-c</w:t>
      </w:r>
      <w:r w:rsidR="00B6683F">
        <w:rPr>
          <w:rFonts w:ascii="Times New Roman" w:eastAsia="Times New Roman" w:hAnsi="Times New Roman" w:cs="Times New Roman"/>
          <w:sz w:val="24"/>
          <w:szCs w:val="24"/>
        </w:rPr>
        <w:t>olleagues relation does not</w:t>
      </w:r>
      <w:r w:rsidRPr="006C31D7">
        <w:rPr>
          <w:rFonts w:ascii="Times New Roman" w:eastAsia="Times New Roman" w:hAnsi="Times New Roman" w:cs="Times New Roman"/>
          <w:sz w:val="24"/>
          <w:szCs w:val="24"/>
        </w:rPr>
        <w:t xml:space="preserve"> signi</w:t>
      </w:r>
      <w:r w:rsidR="00677B8D">
        <w:rPr>
          <w:rFonts w:ascii="Times New Roman" w:eastAsia="Times New Roman" w:hAnsi="Times New Roman" w:cs="Times New Roman"/>
          <w:sz w:val="24"/>
          <w:szCs w:val="24"/>
        </w:rPr>
        <w:t>ficant</w:t>
      </w:r>
      <w:r w:rsidR="00B6683F">
        <w:rPr>
          <w:rFonts w:ascii="Times New Roman" w:eastAsia="Times New Roman" w:hAnsi="Times New Roman" w:cs="Times New Roman"/>
          <w:sz w:val="24"/>
          <w:szCs w:val="24"/>
        </w:rPr>
        <w:t>ly influence</w:t>
      </w:r>
      <w:r w:rsidR="00677B8D">
        <w:rPr>
          <w:rFonts w:ascii="Times New Roman" w:eastAsia="Times New Roman" w:hAnsi="Times New Roman" w:cs="Times New Roman"/>
          <w:sz w:val="24"/>
          <w:szCs w:val="24"/>
        </w:rPr>
        <w:t xml:space="preserve"> employee</w:t>
      </w:r>
      <w:r w:rsidR="00B6683F">
        <w:rPr>
          <w:rFonts w:ascii="Times New Roman" w:eastAsia="Times New Roman" w:hAnsi="Times New Roman" w:cs="Times New Roman"/>
          <w:sz w:val="24"/>
          <w:szCs w:val="24"/>
        </w:rPr>
        <w:t>s</w:t>
      </w:r>
      <w:r w:rsidR="0011127D">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 xml:space="preserve"> commitment in UITH.</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EC = ƒ(WCR)</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This can also be mathematically expressed thus:</w:t>
      </w:r>
    </w:p>
    <w:p w:rsidR="004A6D63"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EC = </w:t>
      </w:r>
      <w:r w:rsidR="00642E2A">
        <w:rPr>
          <w:rFonts w:ascii="Times New Roman" w:eastAsia="Times New Roman" w:hAnsi="Times New Roman" w:cs="Times New Roman"/>
          <w:sz w:val="24"/>
          <w:szCs w:val="24"/>
        </w:rPr>
        <w:t>β</w:t>
      </w:r>
      <w:r w:rsidRPr="006C31D7">
        <w:rPr>
          <w:rFonts w:ascii="Times New Roman" w:eastAsia="Times New Roman" w:hAnsi="Times New Roman" w:cs="Times New Roman"/>
          <w:sz w:val="24"/>
          <w:szCs w:val="24"/>
          <w:vertAlign w:val="subscript"/>
        </w:rPr>
        <w:t>0</w:t>
      </w:r>
      <w:r w:rsidRPr="006C31D7">
        <w:rPr>
          <w:rFonts w:ascii="Times New Roman" w:eastAsia="Times New Roman" w:hAnsi="Times New Roman" w:cs="Times New Roman"/>
          <w:sz w:val="24"/>
          <w:szCs w:val="24"/>
        </w:rPr>
        <w:t xml:space="preserve"> + </w:t>
      </w:r>
      <w:r w:rsidRPr="006C31D7">
        <w:rPr>
          <w:rFonts w:ascii="Times New Roman" w:eastAsia="Times New Roman" w:hAnsi="Times New Roman" w:cs="Times New Roman"/>
          <w:sz w:val="24"/>
          <w:szCs w:val="24"/>
          <w:vertAlign w:val="subscript"/>
        </w:rPr>
        <w:t>1</w:t>
      </w:r>
      <w:r w:rsidRPr="006C31D7">
        <w:rPr>
          <w:rFonts w:ascii="Times New Roman" w:eastAsia="Times New Roman" w:hAnsi="Times New Roman" w:cs="Times New Roman"/>
          <w:sz w:val="24"/>
          <w:szCs w:val="24"/>
        </w:rPr>
        <w:t xml:space="preserve">wcwb + </w:t>
      </w:r>
      <w:r w:rsidRPr="006C31D7">
        <w:rPr>
          <w:rFonts w:ascii="Times New Roman" w:eastAsia="Times New Roman" w:hAnsi="Times New Roman" w:cs="Times New Roman"/>
          <w:sz w:val="24"/>
          <w:szCs w:val="24"/>
          <w:vertAlign w:val="subscript"/>
        </w:rPr>
        <w:t>2</w:t>
      </w:r>
      <w:r w:rsidRPr="006C31D7">
        <w:rPr>
          <w:rFonts w:ascii="Times New Roman" w:eastAsia="Times New Roman" w:hAnsi="Times New Roman" w:cs="Times New Roman"/>
          <w:sz w:val="24"/>
          <w:szCs w:val="24"/>
        </w:rPr>
        <w:t xml:space="preserve">wcob+ </w:t>
      </w:r>
      <w:proofErr w:type="spellStart"/>
      <w:r w:rsidR="00642E2A">
        <w:rPr>
          <w:rFonts w:ascii="Times New Roman" w:eastAsia="Times New Roman" w:hAnsi="Times New Roman" w:cs="Times New Roman"/>
          <w:sz w:val="24"/>
          <w:szCs w:val="24"/>
        </w:rPr>
        <w:t>ie</w:t>
      </w:r>
      <w:proofErr w:type="spellEnd"/>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Where: </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EC (dependent variable) representing health workers’ Commitment</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WCRB (independent variable) representing Work- Colleagues Relationship Balance</w:t>
      </w:r>
    </w:p>
    <w:p w:rsidR="002071D1" w:rsidRPr="006C31D7" w:rsidRDefault="002071D1" w:rsidP="002071D1">
      <w:pPr>
        <w:spacing w:after="0" w:line="480" w:lineRule="auto"/>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wcwb</w:t>
      </w:r>
      <w:proofErr w:type="spellEnd"/>
      <w:proofErr w:type="gramStart"/>
      <w:r w:rsidRPr="006C31D7">
        <w:rPr>
          <w:rFonts w:ascii="Times New Roman" w:eastAsia="Times New Roman" w:hAnsi="Times New Roman" w:cs="Times New Roman"/>
          <w:sz w:val="24"/>
          <w:szCs w:val="24"/>
        </w:rPr>
        <w:t>=  Work</w:t>
      </w:r>
      <w:proofErr w:type="gramEnd"/>
      <w:r w:rsidRPr="006C31D7">
        <w:rPr>
          <w:rFonts w:ascii="Times New Roman" w:eastAsia="Times New Roman" w:hAnsi="Times New Roman" w:cs="Times New Roman"/>
          <w:sz w:val="24"/>
          <w:szCs w:val="24"/>
        </w:rPr>
        <w:t>-colleagues within department relationship balance</w:t>
      </w:r>
    </w:p>
    <w:p w:rsidR="002071D1" w:rsidRPr="006C31D7" w:rsidRDefault="002071D1" w:rsidP="002071D1">
      <w:pPr>
        <w:spacing w:after="0" w:line="480" w:lineRule="auto"/>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wcob</w:t>
      </w:r>
      <w:proofErr w:type="spellEnd"/>
      <w:r w:rsidRPr="006C31D7">
        <w:rPr>
          <w:rFonts w:ascii="Times New Roman" w:eastAsia="Times New Roman" w:hAnsi="Times New Roman" w:cs="Times New Roman"/>
          <w:sz w:val="24"/>
          <w:szCs w:val="24"/>
        </w:rPr>
        <w:t xml:space="preserve"> = Work-colleague</w:t>
      </w:r>
      <w:r w:rsidR="008C662B">
        <w:rPr>
          <w:rFonts w:ascii="Times New Roman" w:eastAsia="Times New Roman" w:hAnsi="Times New Roman" w:cs="Times New Roman"/>
          <w:sz w:val="24"/>
          <w:szCs w:val="24"/>
        </w:rPr>
        <w:t>s</w:t>
      </w:r>
      <w:r w:rsidRPr="006C31D7">
        <w:rPr>
          <w:rFonts w:ascii="Times New Roman" w:eastAsia="Times New Roman" w:hAnsi="Times New Roman" w:cs="Times New Roman"/>
          <w:sz w:val="24"/>
          <w:szCs w:val="24"/>
        </w:rPr>
        <w:t xml:space="preserve"> outside department relationship balance</w:t>
      </w:r>
    </w:p>
    <w:p w:rsidR="002071D1" w:rsidRPr="006C31D7" w:rsidRDefault="00642E2A" w:rsidP="002071D1">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ie</w:t>
      </w:r>
      <w:proofErr w:type="spellEnd"/>
      <w:r w:rsidR="002071D1" w:rsidRPr="006C31D7">
        <w:rPr>
          <w:rFonts w:ascii="Times New Roman" w:eastAsia="Times New Roman" w:hAnsi="Times New Roman" w:cs="Times New Roman"/>
          <w:sz w:val="24"/>
          <w:szCs w:val="24"/>
        </w:rPr>
        <w:t>= Error term</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Hypothesis IV</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Ho</w:t>
      </w:r>
      <w:r w:rsidRPr="006C31D7">
        <w:rPr>
          <w:rFonts w:ascii="Times New Roman" w:eastAsia="Times New Roman" w:hAnsi="Times New Roman" w:cs="Times New Roman"/>
          <w:sz w:val="24"/>
          <w:szCs w:val="24"/>
          <w:vertAlign w:val="subscript"/>
        </w:rPr>
        <w:t>4</w:t>
      </w:r>
      <w:r w:rsidRPr="006C31D7">
        <w:rPr>
          <w:rFonts w:ascii="Times New Roman" w:eastAsia="Times New Roman" w:hAnsi="Times New Roman" w:cs="Times New Roman"/>
          <w:sz w:val="24"/>
          <w:szCs w:val="24"/>
        </w:rPr>
        <w:t>: Work-lif</w:t>
      </w:r>
      <w:r w:rsidR="00B6683F">
        <w:rPr>
          <w:rFonts w:ascii="Times New Roman" w:eastAsia="Times New Roman" w:hAnsi="Times New Roman" w:cs="Times New Roman"/>
          <w:sz w:val="24"/>
          <w:szCs w:val="24"/>
        </w:rPr>
        <w:t>e policies</w:t>
      </w:r>
      <w:r w:rsidRPr="006C31D7">
        <w:rPr>
          <w:rFonts w:ascii="Times New Roman" w:eastAsia="Times New Roman" w:hAnsi="Times New Roman" w:cs="Times New Roman"/>
          <w:sz w:val="24"/>
          <w:szCs w:val="24"/>
        </w:rPr>
        <w:t xml:space="preserve"> have </w:t>
      </w:r>
      <w:r w:rsidR="00B6683F">
        <w:rPr>
          <w:rFonts w:ascii="Times New Roman" w:eastAsia="Times New Roman" w:hAnsi="Times New Roman" w:cs="Times New Roman"/>
          <w:sz w:val="24"/>
          <w:szCs w:val="24"/>
        </w:rPr>
        <w:t xml:space="preserve">no </w:t>
      </w:r>
      <w:r w:rsidRPr="006C31D7">
        <w:rPr>
          <w:rFonts w:ascii="Times New Roman" w:eastAsia="Times New Roman" w:hAnsi="Times New Roman" w:cs="Times New Roman"/>
          <w:sz w:val="24"/>
          <w:szCs w:val="24"/>
        </w:rPr>
        <w:t>signi</w:t>
      </w:r>
      <w:r w:rsidR="00B6683F">
        <w:rPr>
          <w:rFonts w:ascii="Times New Roman" w:eastAsia="Times New Roman" w:hAnsi="Times New Roman" w:cs="Times New Roman"/>
          <w:sz w:val="24"/>
          <w:szCs w:val="24"/>
        </w:rPr>
        <w:t>ficant impact</w:t>
      </w:r>
      <w:r w:rsidR="00677B8D">
        <w:rPr>
          <w:rFonts w:ascii="Times New Roman" w:eastAsia="Times New Roman" w:hAnsi="Times New Roman" w:cs="Times New Roman"/>
          <w:sz w:val="24"/>
          <w:szCs w:val="24"/>
        </w:rPr>
        <w:t xml:space="preserve"> on employee</w:t>
      </w:r>
      <w:r w:rsidRPr="006C31D7">
        <w:rPr>
          <w:rFonts w:ascii="Times New Roman" w:eastAsia="Times New Roman" w:hAnsi="Times New Roman" w:cs="Times New Roman"/>
          <w:sz w:val="24"/>
          <w:szCs w:val="24"/>
        </w:rPr>
        <w:t xml:space="preserve"> engagement in UITH.</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EE= ƒ(WLPP)</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This can also be mathematically expressed as:</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EE = </w:t>
      </w:r>
      <w:r w:rsidR="00642E2A">
        <w:rPr>
          <w:rFonts w:ascii="Times New Roman" w:eastAsia="Times New Roman" w:hAnsi="Times New Roman" w:cs="Times New Roman"/>
          <w:sz w:val="24"/>
          <w:szCs w:val="24"/>
        </w:rPr>
        <w:t>β</w:t>
      </w:r>
      <w:r w:rsidRPr="006C31D7">
        <w:rPr>
          <w:rFonts w:ascii="Times New Roman" w:eastAsia="Times New Roman" w:hAnsi="Times New Roman" w:cs="Times New Roman"/>
          <w:sz w:val="24"/>
          <w:szCs w:val="24"/>
          <w:vertAlign w:val="subscript"/>
        </w:rPr>
        <w:t>0</w:t>
      </w:r>
      <w:r w:rsidRPr="006C31D7">
        <w:rPr>
          <w:rFonts w:ascii="Times New Roman" w:eastAsia="Times New Roman" w:hAnsi="Times New Roman" w:cs="Times New Roman"/>
          <w:sz w:val="24"/>
          <w:szCs w:val="24"/>
        </w:rPr>
        <w:t xml:space="preserve"> + </w:t>
      </w:r>
      <w:r w:rsidRPr="006C31D7">
        <w:rPr>
          <w:rFonts w:ascii="Times New Roman" w:eastAsia="Times New Roman" w:hAnsi="Times New Roman" w:cs="Times New Roman"/>
          <w:sz w:val="24"/>
          <w:szCs w:val="24"/>
          <w:vertAlign w:val="subscript"/>
        </w:rPr>
        <w:t>1</w:t>
      </w:r>
      <w:r w:rsidRPr="006C31D7">
        <w:rPr>
          <w:rFonts w:ascii="Times New Roman" w:eastAsia="Times New Roman" w:hAnsi="Times New Roman" w:cs="Times New Roman"/>
          <w:sz w:val="24"/>
          <w:szCs w:val="24"/>
        </w:rPr>
        <w:t xml:space="preserve">ftjs + </w:t>
      </w:r>
      <w:r w:rsidRPr="006C31D7">
        <w:rPr>
          <w:rFonts w:ascii="Times New Roman" w:eastAsia="Times New Roman" w:hAnsi="Times New Roman" w:cs="Times New Roman"/>
          <w:sz w:val="24"/>
          <w:szCs w:val="24"/>
          <w:vertAlign w:val="subscript"/>
        </w:rPr>
        <w:t>2</w:t>
      </w:r>
      <w:r w:rsidRPr="006C31D7">
        <w:rPr>
          <w:rFonts w:ascii="Times New Roman" w:eastAsia="Times New Roman" w:hAnsi="Times New Roman" w:cs="Times New Roman"/>
          <w:sz w:val="24"/>
          <w:szCs w:val="24"/>
        </w:rPr>
        <w:t>fscs +</w:t>
      </w:r>
      <w:r w:rsidRPr="006C31D7">
        <w:rPr>
          <w:rFonts w:ascii="Times New Roman" w:eastAsia="Times New Roman" w:hAnsi="Times New Roman" w:cs="Times New Roman"/>
          <w:sz w:val="24"/>
          <w:szCs w:val="24"/>
          <w:vertAlign w:val="subscript"/>
        </w:rPr>
        <w:t xml:space="preserve"> 3</w:t>
      </w:r>
      <w:r w:rsidRPr="006C31D7">
        <w:rPr>
          <w:rFonts w:ascii="Times New Roman" w:eastAsia="Times New Roman" w:hAnsi="Times New Roman" w:cs="Times New Roman"/>
          <w:sz w:val="24"/>
          <w:szCs w:val="24"/>
        </w:rPr>
        <w:t xml:space="preserve">srf + </w:t>
      </w:r>
      <w:r w:rsidRPr="006C31D7">
        <w:rPr>
          <w:rFonts w:ascii="Times New Roman" w:eastAsia="Times New Roman" w:hAnsi="Times New Roman" w:cs="Times New Roman"/>
          <w:sz w:val="24"/>
          <w:szCs w:val="24"/>
          <w:vertAlign w:val="subscript"/>
        </w:rPr>
        <w:t>4</w:t>
      </w:r>
      <w:r w:rsidRPr="006C31D7">
        <w:rPr>
          <w:rFonts w:ascii="Times New Roman" w:eastAsia="Times New Roman" w:hAnsi="Times New Roman" w:cs="Times New Roman"/>
          <w:sz w:val="24"/>
          <w:szCs w:val="24"/>
        </w:rPr>
        <w:t xml:space="preserve">pha + </w:t>
      </w:r>
      <w:proofErr w:type="spellStart"/>
      <w:r w:rsidR="00642E2A">
        <w:rPr>
          <w:rFonts w:ascii="Times New Roman" w:eastAsia="Times New Roman" w:hAnsi="Times New Roman" w:cs="Times New Roman"/>
          <w:sz w:val="24"/>
          <w:szCs w:val="24"/>
        </w:rPr>
        <w:t>ie</w:t>
      </w:r>
      <w:proofErr w:type="spellEnd"/>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lastRenderedPageBreak/>
        <w:t xml:space="preserve">Where: </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EE (dependent variable) representing health workers engagement</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WLPP (Independent variable) representing Work-life policies and programs</w:t>
      </w:r>
    </w:p>
    <w:p w:rsidR="002071D1" w:rsidRPr="006C31D7" w:rsidRDefault="002071D1" w:rsidP="002071D1">
      <w:pPr>
        <w:spacing w:after="0" w:line="480" w:lineRule="auto"/>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Ftjs</w:t>
      </w:r>
      <w:proofErr w:type="spellEnd"/>
      <w:r w:rsidRPr="006C31D7">
        <w:rPr>
          <w:rFonts w:ascii="Times New Roman" w:eastAsia="Times New Roman" w:hAnsi="Times New Roman" w:cs="Times New Roman"/>
          <w:sz w:val="24"/>
          <w:szCs w:val="24"/>
        </w:rPr>
        <w:t xml:space="preserve"> = flexible time&amp; job sharing</w:t>
      </w:r>
    </w:p>
    <w:p w:rsidR="002071D1" w:rsidRPr="006C31D7" w:rsidRDefault="002071D1" w:rsidP="002071D1">
      <w:pPr>
        <w:spacing w:after="0" w:line="480" w:lineRule="auto"/>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Fscs</w:t>
      </w:r>
      <w:proofErr w:type="spellEnd"/>
      <w:r w:rsidRPr="006C31D7">
        <w:rPr>
          <w:rFonts w:ascii="Times New Roman" w:eastAsia="Times New Roman" w:hAnsi="Times New Roman" w:cs="Times New Roman"/>
          <w:sz w:val="24"/>
          <w:szCs w:val="24"/>
        </w:rPr>
        <w:t xml:space="preserve"> = family support programs &amp;counseling services</w:t>
      </w:r>
    </w:p>
    <w:p w:rsidR="002071D1" w:rsidRPr="006C31D7" w:rsidRDefault="002071D1" w:rsidP="002071D1">
      <w:pPr>
        <w:spacing w:after="0" w:line="480" w:lineRule="auto"/>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srf</w:t>
      </w:r>
      <w:proofErr w:type="spellEnd"/>
      <w:r w:rsidRPr="006C31D7">
        <w:rPr>
          <w:rFonts w:ascii="Times New Roman" w:eastAsia="Times New Roman" w:hAnsi="Times New Roman" w:cs="Times New Roman"/>
          <w:sz w:val="24"/>
          <w:szCs w:val="24"/>
        </w:rPr>
        <w:t xml:space="preserve"> = Social related functions</w:t>
      </w:r>
    </w:p>
    <w:p w:rsidR="002071D1" w:rsidRPr="006C31D7" w:rsidRDefault="002071D1" w:rsidP="002071D1">
      <w:pPr>
        <w:spacing w:after="0" w:line="480" w:lineRule="auto"/>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Pha</w:t>
      </w:r>
      <w:proofErr w:type="spellEnd"/>
      <w:r w:rsidRPr="006C31D7">
        <w:rPr>
          <w:rFonts w:ascii="Times New Roman" w:eastAsia="Times New Roman" w:hAnsi="Times New Roman" w:cs="Times New Roman"/>
          <w:sz w:val="24"/>
          <w:szCs w:val="24"/>
        </w:rPr>
        <w:t xml:space="preserve"> = Physical/ health activities</w:t>
      </w:r>
    </w:p>
    <w:p w:rsidR="002071D1" w:rsidRPr="006C31D7" w:rsidRDefault="00642E2A" w:rsidP="002071D1">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ie</w:t>
      </w:r>
      <w:proofErr w:type="spellEnd"/>
      <w:r w:rsidR="002071D1" w:rsidRPr="006C31D7">
        <w:rPr>
          <w:rFonts w:ascii="Times New Roman" w:eastAsia="Times New Roman" w:hAnsi="Times New Roman" w:cs="Times New Roman"/>
          <w:sz w:val="24"/>
          <w:szCs w:val="24"/>
        </w:rPr>
        <w:t xml:space="preserve"> = Error term</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vertAlign w:val="subscript"/>
        </w:rPr>
        <w:t>0</w:t>
      </w:r>
      <w:r w:rsidRPr="006C31D7">
        <w:rPr>
          <w:rFonts w:ascii="Times New Roman" w:eastAsia="Times New Roman" w:hAnsi="Times New Roman" w:cs="Times New Roman"/>
          <w:sz w:val="24"/>
          <w:szCs w:val="24"/>
        </w:rPr>
        <w:t xml:space="preserve">, </w:t>
      </w:r>
      <w:r w:rsidRPr="006C31D7">
        <w:rPr>
          <w:rFonts w:ascii="Times New Roman" w:eastAsia="Times New Roman" w:hAnsi="Times New Roman" w:cs="Times New Roman"/>
          <w:sz w:val="24"/>
          <w:szCs w:val="24"/>
          <w:vertAlign w:val="subscript"/>
        </w:rPr>
        <w:t>1</w:t>
      </w:r>
      <w:r w:rsidRPr="006C31D7">
        <w:rPr>
          <w:rFonts w:ascii="Times New Roman" w:eastAsia="Times New Roman" w:hAnsi="Times New Roman" w:cs="Times New Roman"/>
          <w:sz w:val="24"/>
          <w:szCs w:val="24"/>
        </w:rPr>
        <w:t xml:space="preserve">, </w:t>
      </w:r>
      <w:r w:rsidRPr="006C31D7">
        <w:rPr>
          <w:rFonts w:ascii="Times New Roman" w:eastAsia="Times New Roman" w:hAnsi="Times New Roman" w:cs="Times New Roman"/>
          <w:sz w:val="24"/>
          <w:szCs w:val="24"/>
          <w:vertAlign w:val="subscript"/>
        </w:rPr>
        <w:t>2</w:t>
      </w:r>
      <w:r w:rsidRPr="006C31D7">
        <w:rPr>
          <w:rFonts w:ascii="Times New Roman" w:eastAsia="Times New Roman" w:hAnsi="Times New Roman" w:cs="Times New Roman"/>
          <w:sz w:val="24"/>
          <w:szCs w:val="24"/>
        </w:rPr>
        <w:t xml:space="preserve">, </w:t>
      </w:r>
      <w:r w:rsidRPr="006C31D7">
        <w:rPr>
          <w:rFonts w:ascii="Times New Roman" w:eastAsia="Times New Roman" w:hAnsi="Times New Roman" w:cs="Times New Roman"/>
          <w:sz w:val="24"/>
          <w:szCs w:val="24"/>
          <w:vertAlign w:val="subscript"/>
        </w:rPr>
        <w:t>3</w:t>
      </w:r>
      <w:r w:rsidRPr="006C31D7">
        <w:rPr>
          <w:rFonts w:ascii="Times New Roman" w:eastAsia="Times New Roman" w:hAnsi="Times New Roman" w:cs="Times New Roman"/>
          <w:sz w:val="24"/>
          <w:szCs w:val="24"/>
        </w:rPr>
        <w:t xml:space="preserve"> …… are the parameters to be estimated to fit the regression line.</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vertAlign w:val="subscript"/>
        </w:rPr>
        <w:t>0</w:t>
      </w:r>
      <w:r w:rsidRPr="006C31D7">
        <w:rPr>
          <w:rFonts w:ascii="Times New Roman" w:eastAsia="Times New Roman" w:hAnsi="Times New Roman" w:cs="Times New Roman"/>
          <w:sz w:val="24"/>
          <w:szCs w:val="24"/>
        </w:rPr>
        <w:t xml:space="preserve"> = is the intercept on the Y - axis</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3.10 Ethical Consideration</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The study has been designed to follow laid down ethical standards in management sciences and permission has been obtained from the Head of Department of Business administration. Also, an ethical clearance to conduct this study has been obtained from the University of Ilorin Teaching Hospital Ethical and Scientifics committee before administering the questionnaires and the objectives of the study has been clearly explained to the participants and written informed consent has been obtained from each </w:t>
      </w:r>
      <w:proofErr w:type="gramStart"/>
      <w:r w:rsidRPr="006C31D7">
        <w:rPr>
          <w:rFonts w:ascii="Times New Roman" w:eastAsia="Times New Roman" w:hAnsi="Times New Roman" w:cs="Times New Roman"/>
          <w:sz w:val="24"/>
          <w:szCs w:val="24"/>
        </w:rPr>
        <w:t>participants</w:t>
      </w:r>
      <w:proofErr w:type="gramEnd"/>
      <w:r w:rsidRPr="006C31D7">
        <w:rPr>
          <w:rFonts w:ascii="Times New Roman" w:eastAsia="Times New Roman" w:hAnsi="Times New Roman" w:cs="Times New Roman"/>
          <w:sz w:val="24"/>
          <w:szCs w:val="24"/>
        </w:rPr>
        <w:t>.</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More so, confidentiality and anonymity has been ensured throughout the study. Participants have been informed that their participation is voluntary and that they can </w:t>
      </w:r>
      <w:r w:rsidRPr="006C31D7">
        <w:rPr>
          <w:rFonts w:ascii="Times New Roman" w:eastAsia="Times New Roman" w:hAnsi="Times New Roman" w:cs="Times New Roman"/>
          <w:sz w:val="24"/>
          <w:szCs w:val="24"/>
        </w:rPr>
        <w:lastRenderedPageBreak/>
        <w:t>partially or completely withdraw at any time. Data gathered from the study respondents will not be used for any other purpose outside that study.</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Lastly, the findings of the research will be made available to the public through publication in both national and international journals.</w:t>
      </w:r>
    </w:p>
    <w:p w:rsidR="002071D1" w:rsidRPr="006C31D7" w:rsidRDefault="002071D1" w:rsidP="002071D1">
      <w:pPr>
        <w:spacing w:after="200" w:line="480" w:lineRule="auto"/>
        <w:jc w:val="both"/>
        <w:rPr>
          <w:rFonts w:ascii="Times New Roman" w:eastAsia="Times New Roman" w:hAnsi="Times New Roman" w:cs="Times New Roman"/>
          <w:sz w:val="24"/>
          <w:szCs w:val="24"/>
        </w:rPr>
      </w:pPr>
    </w:p>
    <w:p w:rsidR="002071D1" w:rsidRPr="006C31D7" w:rsidRDefault="002071D1" w:rsidP="002071D1">
      <w:pPr>
        <w:spacing w:after="200" w:line="480" w:lineRule="auto"/>
        <w:jc w:val="both"/>
        <w:rPr>
          <w:rFonts w:ascii="Times New Roman" w:eastAsia="Times New Roman" w:hAnsi="Times New Roman" w:cs="Times New Roman"/>
          <w:sz w:val="24"/>
          <w:szCs w:val="24"/>
        </w:rPr>
      </w:pPr>
    </w:p>
    <w:p w:rsidR="002071D1" w:rsidRDefault="002071D1" w:rsidP="002071D1">
      <w:pPr>
        <w:spacing w:after="200" w:line="480" w:lineRule="auto"/>
        <w:jc w:val="both"/>
        <w:rPr>
          <w:rFonts w:ascii="Times New Roman" w:eastAsia="Times New Roman" w:hAnsi="Times New Roman" w:cs="Times New Roman"/>
          <w:sz w:val="24"/>
          <w:szCs w:val="24"/>
        </w:rPr>
      </w:pPr>
    </w:p>
    <w:p w:rsidR="00DB19B4" w:rsidRDefault="00DB19B4" w:rsidP="002071D1">
      <w:pPr>
        <w:spacing w:after="200" w:line="480" w:lineRule="auto"/>
        <w:jc w:val="both"/>
        <w:rPr>
          <w:rFonts w:ascii="Times New Roman" w:eastAsia="Times New Roman" w:hAnsi="Times New Roman" w:cs="Times New Roman"/>
          <w:sz w:val="24"/>
          <w:szCs w:val="24"/>
        </w:rPr>
      </w:pPr>
    </w:p>
    <w:p w:rsidR="00DB19B4" w:rsidRPr="006C31D7" w:rsidRDefault="00DB19B4" w:rsidP="002071D1">
      <w:pPr>
        <w:spacing w:after="200" w:line="480" w:lineRule="auto"/>
        <w:jc w:val="both"/>
        <w:rPr>
          <w:rFonts w:ascii="Times New Roman" w:eastAsia="Times New Roman" w:hAnsi="Times New Roman" w:cs="Times New Roman"/>
          <w:sz w:val="24"/>
          <w:szCs w:val="24"/>
        </w:rPr>
      </w:pPr>
    </w:p>
    <w:p w:rsidR="002071D1" w:rsidRDefault="002071D1" w:rsidP="002071D1">
      <w:pPr>
        <w:spacing w:after="200" w:line="480" w:lineRule="auto"/>
        <w:jc w:val="center"/>
        <w:rPr>
          <w:rFonts w:ascii="Times New Roman" w:eastAsia="Times New Roman" w:hAnsi="Times New Roman" w:cs="Times New Roman"/>
          <w:sz w:val="24"/>
          <w:szCs w:val="24"/>
        </w:rPr>
      </w:pPr>
    </w:p>
    <w:p w:rsidR="00DB19B4" w:rsidRDefault="00DB19B4" w:rsidP="002071D1">
      <w:pPr>
        <w:spacing w:after="200" w:line="480" w:lineRule="auto"/>
        <w:jc w:val="center"/>
        <w:rPr>
          <w:rFonts w:ascii="Times New Roman" w:eastAsia="Times New Roman" w:hAnsi="Times New Roman" w:cs="Times New Roman"/>
          <w:sz w:val="24"/>
          <w:szCs w:val="24"/>
        </w:rPr>
      </w:pPr>
    </w:p>
    <w:p w:rsidR="00DB19B4" w:rsidRDefault="00DB19B4" w:rsidP="002071D1">
      <w:pPr>
        <w:spacing w:after="200" w:line="480" w:lineRule="auto"/>
        <w:jc w:val="center"/>
        <w:rPr>
          <w:rFonts w:ascii="Times New Roman" w:eastAsia="Times New Roman" w:hAnsi="Times New Roman" w:cs="Times New Roman"/>
          <w:sz w:val="24"/>
          <w:szCs w:val="24"/>
        </w:rPr>
      </w:pPr>
    </w:p>
    <w:p w:rsidR="00DB19B4" w:rsidRDefault="00DB19B4" w:rsidP="002071D1">
      <w:pPr>
        <w:spacing w:after="200" w:line="480" w:lineRule="auto"/>
        <w:jc w:val="center"/>
        <w:rPr>
          <w:rFonts w:ascii="Times New Roman" w:eastAsia="Times New Roman" w:hAnsi="Times New Roman" w:cs="Times New Roman"/>
          <w:sz w:val="24"/>
          <w:szCs w:val="24"/>
        </w:rPr>
      </w:pPr>
    </w:p>
    <w:p w:rsidR="00DB19B4" w:rsidRDefault="00DB19B4" w:rsidP="002071D1">
      <w:pPr>
        <w:spacing w:after="200" w:line="480" w:lineRule="auto"/>
        <w:jc w:val="center"/>
        <w:rPr>
          <w:rFonts w:ascii="Times New Roman" w:eastAsia="Times New Roman" w:hAnsi="Times New Roman" w:cs="Times New Roman"/>
          <w:sz w:val="24"/>
          <w:szCs w:val="24"/>
        </w:rPr>
      </w:pPr>
    </w:p>
    <w:p w:rsidR="00DB19B4" w:rsidRDefault="00DB19B4" w:rsidP="002071D1">
      <w:pPr>
        <w:spacing w:after="200" w:line="480" w:lineRule="auto"/>
        <w:jc w:val="center"/>
        <w:rPr>
          <w:rFonts w:ascii="Times New Roman" w:eastAsia="Times New Roman" w:hAnsi="Times New Roman" w:cs="Times New Roman"/>
          <w:sz w:val="24"/>
          <w:szCs w:val="24"/>
        </w:rPr>
      </w:pPr>
    </w:p>
    <w:p w:rsidR="00DB19B4" w:rsidRDefault="00DB19B4" w:rsidP="002071D1">
      <w:pPr>
        <w:spacing w:after="200" w:line="480" w:lineRule="auto"/>
        <w:jc w:val="center"/>
        <w:rPr>
          <w:rFonts w:ascii="Times New Roman" w:eastAsia="Times New Roman" w:hAnsi="Times New Roman" w:cs="Times New Roman"/>
          <w:sz w:val="24"/>
          <w:szCs w:val="24"/>
        </w:rPr>
      </w:pPr>
    </w:p>
    <w:p w:rsidR="002071D1" w:rsidRPr="006C31D7" w:rsidRDefault="002071D1" w:rsidP="002071D1">
      <w:pPr>
        <w:spacing w:after="0" w:line="480" w:lineRule="auto"/>
        <w:jc w:val="center"/>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lastRenderedPageBreak/>
        <w:t>CHAPTER FOUR</w:t>
      </w:r>
    </w:p>
    <w:p w:rsidR="002071D1" w:rsidRPr="006C31D7" w:rsidRDefault="002071D1" w:rsidP="002071D1">
      <w:pPr>
        <w:spacing w:after="0" w:line="480" w:lineRule="auto"/>
        <w:jc w:val="center"/>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 xml:space="preserve">DATA PRESENTATION AND ANALYSIS                              </w:t>
      </w:r>
    </w:p>
    <w:p w:rsidR="002071D1" w:rsidRPr="006C31D7" w:rsidRDefault="00B6683F" w:rsidP="002071D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4.0 </w:t>
      </w:r>
      <w:r w:rsidR="005A2182">
        <w:rPr>
          <w:rFonts w:ascii="Times New Roman" w:eastAsia="Times New Roman" w:hAnsi="Times New Roman" w:cs="Times New Roman"/>
          <w:b/>
          <w:sz w:val="24"/>
          <w:szCs w:val="24"/>
        </w:rPr>
        <w:t>Introduction</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This chapter deals with the presentation and analysis of data collected from administered questionnaires from the field study. Section ‘A’ focused on the background information of the respondents while section ‘B’ dealt with relevant questions on the research study. However, despite the fact that, 286 copies of the questionnaires were administered by the researcher, only 272 copies were returned by the respondents, making a total of 95.1% response rate. Tabular presentation and interpretation of data on operational variables were given attention. The last section covers the presentation and interpretation of estimated parameters from the regression models specified in Chapter three. From the models estimated, the research hypotheses formulated in Chapter one </w:t>
      </w:r>
      <w:proofErr w:type="gramStart"/>
      <w:r w:rsidRPr="006C31D7">
        <w:rPr>
          <w:rFonts w:ascii="Times New Roman" w:eastAsia="Times New Roman" w:hAnsi="Times New Roman" w:cs="Times New Roman"/>
          <w:sz w:val="24"/>
          <w:szCs w:val="24"/>
        </w:rPr>
        <w:t>were</w:t>
      </w:r>
      <w:proofErr w:type="gramEnd"/>
      <w:r w:rsidRPr="006C31D7">
        <w:rPr>
          <w:rFonts w:ascii="Times New Roman" w:eastAsia="Times New Roman" w:hAnsi="Times New Roman" w:cs="Times New Roman"/>
          <w:sz w:val="24"/>
          <w:szCs w:val="24"/>
        </w:rPr>
        <w:t xml:space="preserve"> tested to ascertain the achievement of the objectives of the study.</w:t>
      </w:r>
    </w:p>
    <w:p w:rsidR="004E5932" w:rsidRDefault="004E593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071D1" w:rsidRPr="006C31D7" w:rsidRDefault="002071D1" w:rsidP="002071D1">
      <w:pPr>
        <w:spacing w:after="200" w:line="240" w:lineRule="auto"/>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lastRenderedPageBreak/>
        <w:t>4.1 Presentation and Interpretation of Responses</w:t>
      </w:r>
    </w:p>
    <w:p w:rsidR="002071D1" w:rsidRPr="006C31D7" w:rsidRDefault="002071D1" w:rsidP="002071D1">
      <w:pPr>
        <w:spacing w:after="200" w:line="240" w:lineRule="auto"/>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4.1.1 Demographic Distribution of the Respondents</w:t>
      </w:r>
    </w:p>
    <w:tbl>
      <w:tblPr>
        <w:tblW w:w="0" w:type="auto"/>
        <w:tblCellMar>
          <w:left w:w="10" w:type="dxa"/>
          <w:right w:w="10" w:type="dxa"/>
        </w:tblCellMar>
        <w:tblLook w:val="04A0" w:firstRow="1" w:lastRow="0" w:firstColumn="1" w:lastColumn="0" w:noHBand="0" w:noVBand="1"/>
      </w:tblPr>
      <w:tblGrid>
        <w:gridCol w:w="1059"/>
        <w:gridCol w:w="1109"/>
        <w:gridCol w:w="1414"/>
        <w:gridCol w:w="1218"/>
        <w:gridCol w:w="1607"/>
        <w:gridCol w:w="1772"/>
      </w:tblGrid>
      <w:tr w:rsidR="002071D1" w:rsidRPr="006C31D7" w:rsidTr="005D3B5A">
        <w:trPr>
          <w:cantSplit/>
          <w:trHeight w:val="1"/>
        </w:trPr>
        <w:tc>
          <w:tcPr>
            <w:tcW w:w="8707" w:type="dxa"/>
            <w:gridSpan w:val="6"/>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4.1: Respondents’ Gender</w:t>
            </w:r>
          </w:p>
        </w:tc>
      </w:tr>
      <w:tr w:rsidR="002071D1" w:rsidRPr="006C31D7" w:rsidTr="005D3B5A">
        <w:trPr>
          <w:trHeight w:val="1"/>
        </w:trPr>
        <w:tc>
          <w:tcPr>
            <w:tcW w:w="240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5"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4"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0"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250"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156"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Male</w:t>
            </w:r>
          </w:p>
        </w:tc>
        <w:tc>
          <w:tcPr>
            <w:tcW w:w="1445"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110</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40.4</w:t>
            </w:r>
          </w:p>
        </w:tc>
        <w:tc>
          <w:tcPr>
            <w:tcW w:w="1734"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40.4</w:t>
            </w:r>
          </w:p>
        </w:tc>
        <w:tc>
          <w:tcPr>
            <w:tcW w:w="1850"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40.4</w:t>
            </w:r>
          </w:p>
        </w:tc>
      </w:tr>
      <w:tr w:rsidR="002071D1" w:rsidRPr="006C31D7" w:rsidTr="005D3B5A">
        <w:trPr>
          <w:trHeight w:val="1"/>
        </w:trPr>
        <w:tc>
          <w:tcPr>
            <w:tcW w:w="125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156"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Female</w:t>
            </w:r>
          </w:p>
        </w:tc>
        <w:tc>
          <w:tcPr>
            <w:tcW w:w="1445"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162</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59.6</w:t>
            </w:r>
          </w:p>
        </w:tc>
        <w:tc>
          <w:tcPr>
            <w:tcW w:w="173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59.6</w:t>
            </w:r>
          </w:p>
        </w:tc>
        <w:tc>
          <w:tcPr>
            <w:tcW w:w="185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25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156"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5"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4"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0"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6C31D7"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Table 4.1 above present data gathered on respondents’ gender. It was found that 110(40.4%) of the respondents were male, while the remaining 162(59.6%) were female. This means more than half of the study audiences are female. This implies that </w:t>
      </w:r>
      <w:r w:rsidR="00A90906">
        <w:rPr>
          <w:rFonts w:ascii="Times New Roman" w:eastAsia="Calibri" w:hAnsi="Times New Roman" w:cs="Times New Roman"/>
          <w:sz w:val="24"/>
          <w:szCs w:val="24"/>
        </w:rPr>
        <w:t>majority of the sampled respondents were diligent individual (Female</w:t>
      </w:r>
      <w:r w:rsidR="00284616">
        <w:rPr>
          <w:rFonts w:ascii="Times New Roman" w:eastAsia="Calibri" w:hAnsi="Times New Roman" w:cs="Times New Roman"/>
          <w:sz w:val="24"/>
          <w:szCs w:val="24"/>
        </w:rPr>
        <w:t>)</w:t>
      </w:r>
      <w:r w:rsidR="00A90906">
        <w:rPr>
          <w:rFonts w:ascii="Times New Roman" w:eastAsia="Calibri" w:hAnsi="Times New Roman" w:cs="Times New Roman"/>
          <w:sz w:val="24"/>
          <w:szCs w:val="24"/>
        </w:rPr>
        <w:t xml:space="preserve"> that will be willing to</w:t>
      </w:r>
      <w:r w:rsidR="00284616">
        <w:rPr>
          <w:rFonts w:ascii="Times New Roman" w:eastAsia="Calibri" w:hAnsi="Times New Roman" w:cs="Times New Roman"/>
          <w:sz w:val="24"/>
          <w:szCs w:val="24"/>
        </w:rPr>
        <w:t xml:space="preserve"> utilized the available policies in UITH to balance their work and life</w:t>
      </w:r>
      <w:r w:rsidRPr="006C31D7">
        <w:rPr>
          <w:rFonts w:ascii="Times New Roman" w:eastAsia="Calibri" w:hAnsi="Times New Roman" w:cs="Times New Roman"/>
          <w:sz w:val="24"/>
          <w:szCs w:val="24"/>
        </w:rPr>
        <w:t>.</w:t>
      </w:r>
    </w:p>
    <w:tbl>
      <w:tblPr>
        <w:tblW w:w="0" w:type="auto"/>
        <w:tblCellMar>
          <w:left w:w="10" w:type="dxa"/>
          <w:right w:w="10" w:type="dxa"/>
        </w:tblCellMar>
        <w:tblLook w:val="04A0" w:firstRow="1" w:lastRow="0" w:firstColumn="1" w:lastColumn="0" w:noHBand="0" w:noVBand="1"/>
      </w:tblPr>
      <w:tblGrid>
        <w:gridCol w:w="1022"/>
        <w:gridCol w:w="1226"/>
        <w:gridCol w:w="1406"/>
        <w:gridCol w:w="1202"/>
        <w:gridCol w:w="1572"/>
        <w:gridCol w:w="1751"/>
      </w:tblGrid>
      <w:tr w:rsidR="002071D1" w:rsidRPr="006C31D7" w:rsidTr="005D3B5A">
        <w:trPr>
          <w:cantSplit/>
          <w:trHeight w:val="1"/>
        </w:trPr>
        <w:tc>
          <w:tcPr>
            <w:tcW w:w="8846" w:type="dxa"/>
            <w:gridSpan w:val="6"/>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4.2: Respondents’ Marital Status</w:t>
            </w:r>
          </w:p>
        </w:tc>
      </w:tr>
      <w:tr w:rsidR="002071D1" w:rsidRPr="006C31D7" w:rsidTr="005D3B5A">
        <w:trPr>
          <w:trHeight w:val="1"/>
        </w:trPr>
        <w:tc>
          <w:tcPr>
            <w:tcW w:w="2542"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5"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1"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270"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27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Married</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200</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73.5</w:t>
            </w:r>
          </w:p>
        </w:tc>
        <w:tc>
          <w:tcPr>
            <w:tcW w:w="1735"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73.5</w:t>
            </w:r>
          </w:p>
        </w:tc>
        <w:tc>
          <w:tcPr>
            <w:tcW w:w="185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73.5</w:t>
            </w:r>
          </w:p>
        </w:tc>
      </w:tr>
      <w:tr w:rsidR="002071D1" w:rsidRPr="006C31D7" w:rsidTr="005D3B5A">
        <w:trPr>
          <w:trHeight w:val="1"/>
        </w:trPr>
        <w:tc>
          <w:tcPr>
            <w:tcW w:w="127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27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Single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24.3</w:t>
            </w:r>
          </w:p>
        </w:tc>
        <w:tc>
          <w:tcPr>
            <w:tcW w:w="173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24.3</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97.8</w:t>
            </w:r>
          </w:p>
        </w:tc>
      </w:tr>
      <w:tr w:rsidR="002071D1" w:rsidRPr="006C31D7" w:rsidTr="005D3B5A">
        <w:trPr>
          <w:trHeight w:val="1"/>
        </w:trPr>
        <w:tc>
          <w:tcPr>
            <w:tcW w:w="127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27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Widow</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w:t>
            </w:r>
          </w:p>
        </w:tc>
        <w:tc>
          <w:tcPr>
            <w:tcW w:w="173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99.3</w:t>
            </w:r>
          </w:p>
        </w:tc>
      </w:tr>
      <w:tr w:rsidR="002071D1" w:rsidRPr="006C31D7" w:rsidTr="005D3B5A">
        <w:trPr>
          <w:trHeight w:val="1"/>
        </w:trPr>
        <w:tc>
          <w:tcPr>
            <w:tcW w:w="127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27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Widower</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c>
          <w:tcPr>
            <w:tcW w:w="173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27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27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5"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lastRenderedPageBreak/>
        <w:t>Table 4.2 above reveals respondents’ marital status. It was found that 200(73.5%) of the study audience are married, 66(24.3%) are single, 4(1.5%) are widow, while the remaining 2(0.7%) are widower. This means majority of the study respondents are married. By implication, to bring employees to perform as required, UITH, Ilorin must ensure that environment that enable married employees to combine both work and life activities is created to enable them perform optimally.</w:t>
      </w:r>
    </w:p>
    <w:tbl>
      <w:tblPr>
        <w:tblW w:w="0" w:type="auto"/>
        <w:tblInd w:w="13" w:type="dxa"/>
        <w:tblCellMar>
          <w:left w:w="10" w:type="dxa"/>
          <w:right w:w="10" w:type="dxa"/>
        </w:tblCellMar>
        <w:tblLook w:val="04A0" w:firstRow="1" w:lastRow="0" w:firstColumn="1" w:lastColumn="0" w:noHBand="0" w:noVBand="1"/>
      </w:tblPr>
      <w:tblGrid>
        <w:gridCol w:w="988"/>
        <w:gridCol w:w="1339"/>
        <w:gridCol w:w="1396"/>
        <w:gridCol w:w="1185"/>
        <w:gridCol w:w="1532"/>
        <w:gridCol w:w="1726"/>
      </w:tblGrid>
      <w:tr w:rsidR="002071D1" w:rsidRPr="006C31D7" w:rsidTr="004A6D63">
        <w:trPr>
          <w:cantSplit/>
          <w:trHeight w:val="1"/>
        </w:trPr>
        <w:tc>
          <w:tcPr>
            <w:tcW w:w="8981" w:type="dxa"/>
            <w:gridSpan w:val="6"/>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4.3: Respondents’ Age</w:t>
            </w:r>
          </w:p>
        </w:tc>
      </w:tr>
      <w:tr w:rsidR="002071D1" w:rsidRPr="006C31D7" w:rsidTr="004A6D63">
        <w:trPr>
          <w:trHeight w:val="1"/>
        </w:trPr>
        <w:tc>
          <w:tcPr>
            <w:tcW w:w="2751"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38"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58"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03"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31"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4A6D63">
        <w:trPr>
          <w:trHeight w:val="1"/>
        </w:trPr>
        <w:tc>
          <w:tcPr>
            <w:tcW w:w="125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93"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 to 30</w:t>
            </w:r>
          </w:p>
        </w:tc>
        <w:tc>
          <w:tcPr>
            <w:tcW w:w="1438"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93</w:t>
            </w:r>
          </w:p>
        </w:tc>
        <w:tc>
          <w:tcPr>
            <w:tcW w:w="1258"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34.2</w:t>
            </w:r>
          </w:p>
        </w:tc>
        <w:tc>
          <w:tcPr>
            <w:tcW w:w="1703"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34.2</w:t>
            </w:r>
          </w:p>
        </w:tc>
        <w:tc>
          <w:tcPr>
            <w:tcW w:w="183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34.2</w:t>
            </w:r>
          </w:p>
        </w:tc>
      </w:tr>
      <w:tr w:rsidR="002071D1" w:rsidRPr="006C31D7" w:rsidTr="004A6D63">
        <w:trPr>
          <w:trHeight w:val="1"/>
        </w:trPr>
        <w:tc>
          <w:tcPr>
            <w:tcW w:w="1258"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493"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31 to 43</w:t>
            </w:r>
          </w:p>
        </w:tc>
        <w:tc>
          <w:tcPr>
            <w:tcW w:w="1438"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96</w:t>
            </w:r>
          </w:p>
        </w:tc>
        <w:tc>
          <w:tcPr>
            <w:tcW w:w="125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35.3</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35.3</w:t>
            </w:r>
          </w:p>
        </w:tc>
        <w:tc>
          <w:tcPr>
            <w:tcW w:w="183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69.5</w:t>
            </w:r>
          </w:p>
        </w:tc>
      </w:tr>
      <w:tr w:rsidR="002071D1" w:rsidRPr="006C31D7" w:rsidTr="004A6D63">
        <w:trPr>
          <w:trHeight w:val="1"/>
        </w:trPr>
        <w:tc>
          <w:tcPr>
            <w:tcW w:w="1258"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493"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44 to 56</w:t>
            </w:r>
          </w:p>
        </w:tc>
        <w:tc>
          <w:tcPr>
            <w:tcW w:w="1438"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74</w:t>
            </w:r>
          </w:p>
        </w:tc>
        <w:tc>
          <w:tcPr>
            <w:tcW w:w="125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83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96.7</w:t>
            </w:r>
          </w:p>
        </w:tc>
      </w:tr>
      <w:tr w:rsidR="002071D1" w:rsidRPr="006C31D7" w:rsidTr="004A6D63">
        <w:trPr>
          <w:trHeight w:val="1"/>
        </w:trPr>
        <w:tc>
          <w:tcPr>
            <w:tcW w:w="1258"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493"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57 &amp; Above</w:t>
            </w:r>
          </w:p>
        </w:tc>
        <w:tc>
          <w:tcPr>
            <w:tcW w:w="1438"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w:t>
            </w:r>
          </w:p>
        </w:tc>
        <w:tc>
          <w:tcPr>
            <w:tcW w:w="125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w:t>
            </w:r>
          </w:p>
        </w:tc>
        <w:tc>
          <w:tcPr>
            <w:tcW w:w="183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4A6D63">
        <w:trPr>
          <w:trHeight w:val="1"/>
        </w:trPr>
        <w:tc>
          <w:tcPr>
            <w:tcW w:w="1258"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493"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38"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58"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03"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3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4E5932" w:rsidRDefault="002071D1" w:rsidP="00ED08EB">
      <w:pPr>
        <w:spacing w:after="0" w:line="480" w:lineRule="auto"/>
        <w:jc w:val="both"/>
        <w:rPr>
          <w:rFonts w:ascii="Times New Roman" w:eastAsia="Calibri" w:hAnsi="Times New Roman" w:cs="Times New Roman"/>
          <w:b/>
          <w:color w:val="000000"/>
          <w:sz w:val="24"/>
          <w:szCs w:val="24"/>
        </w:rPr>
      </w:pPr>
      <w:r w:rsidRPr="006C31D7">
        <w:rPr>
          <w:rFonts w:ascii="Times New Roman" w:eastAsia="Calibri" w:hAnsi="Times New Roman" w:cs="Times New Roman"/>
          <w:sz w:val="24"/>
          <w:szCs w:val="24"/>
        </w:rPr>
        <w:t>Respondents’ age is presented in table 4.3 above. As shown in the table, 93(34.2%) of the respondents are between ages 18 to 30 years, 96(35.3%) are between ages 31 and 43, 74(27.2%) are between ages 44 and 56, while the remaining 9(3.3%) are between ages 57 and above. The implication of this is that the organization must create an environment that cater for the need of employees between ages 18 and 43 to enable them manage their work and life activities between. This is because older employees have more experiences in managing this than younger employees in this category.</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lastRenderedPageBreak/>
        <w:t>Table 4.4: Respondents’ Length of Service</w:t>
      </w:r>
    </w:p>
    <w:tbl>
      <w:tblPr>
        <w:tblW w:w="0" w:type="auto"/>
        <w:tblInd w:w="20" w:type="dxa"/>
        <w:tblCellMar>
          <w:left w:w="10" w:type="dxa"/>
          <w:right w:w="10" w:type="dxa"/>
        </w:tblCellMar>
        <w:tblLook w:val="04A0" w:firstRow="1" w:lastRow="0" w:firstColumn="1" w:lastColumn="0" w:noHBand="0" w:noVBand="1"/>
      </w:tblPr>
      <w:tblGrid>
        <w:gridCol w:w="979"/>
        <w:gridCol w:w="1332"/>
        <w:gridCol w:w="1394"/>
        <w:gridCol w:w="1182"/>
        <w:gridCol w:w="1525"/>
        <w:gridCol w:w="1721"/>
      </w:tblGrid>
      <w:tr w:rsidR="002071D1" w:rsidRPr="006C31D7" w:rsidTr="005D3B5A">
        <w:trPr>
          <w:cantSplit/>
          <w:trHeight w:val="1"/>
        </w:trPr>
        <w:tc>
          <w:tcPr>
            <w:tcW w:w="283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3"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7"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312"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524"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 to 10yrs</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118</w:t>
            </w:r>
          </w:p>
        </w:tc>
        <w:tc>
          <w:tcPr>
            <w:tcW w:w="1273"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43.4</w:t>
            </w:r>
          </w:p>
        </w:tc>
        <w:tc>
          <w:tcPr>
            <w:tcW w:w="1737"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43.4</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43.4</w:t>
            </w:r>
          </w:p>
        </w:tc>
      </w:tr>
      <w:tr w:rsidR="002071D1" w:rsidRPr="006C31D7" w:rsidTr="005D3B5A">
        <w:trPr>
          <w:trHeight w:val="1"/>
        </w:trPr>
        <w:tc>
          <w:tcPr>
            <w:tcW w:w="1312"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524"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 to 20yrs</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78</w:t>
            </w:r>
          </w:p>
        </w:tc>
        <w:tc>
          <w:tcPr>
            <w:tcW w:w="127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28.7</w:t>
            </w:r>
          </w:p>
        </w:tc>
        <w:tc>
          <w:tcPr>
            <w:tcW w:w="173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28.7</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72.1</w:t>
            </w:r>
          </w:p>
        </w:tc>
      </w:tr>
      <w:tr w:rsidR="002071D1" w:rsidRPr="006C31D7" w:rsidTr="005D3B5A">
        <w:trPr>
          <w:trHeight w:val="1"/>
        </w:trPr>
        <w:tc>
          <w:tcPr>
            <w:tcW w:w="1312"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524"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B66B27" w:rsidP="00B66B27">
            <w:pPr>
              <w:spacing w:after="0" w:line="320" w:lineRule="auto"/>
              <w:ind w:right="60"/>
              <w:rPr>
                <w:rFonts w:ascii="Times New Roman" w:eastAsia="Calibri" w:hAnsi="Times New Roman" w:cs="Times New Roman"/>
                <w:sz w:val="24"/>
                <w:szCs w:val="24"/>
              </w:rPr>
            </w:pPr>
            <w:r>
              <w:rPr>
                <w:rFonts w:ascii="Times New Roman" w:eastAsia="Calibri" w:hAnsi="Times New Roman" w:cs="Times New Roman"/>
                <w:color w:val="000000"/>
                <w:sz w:val="24"/>
                <w:szCs w:val="24"/>
              </w:rPr>
              <w:t>21</w:t>
            </w:r>
            <w:r w:rsidR="002071D1" w:rsidRPr="006C31D7">
              <w:rPr>
                <w:rFonts w:ascii="Times New Roman" w:eastAsia="Calibri" w:hAnsi="Times New Roman" w:cs="Times New Roman"/>
                <w:color w:val="000000"/>
                <w:sz w:val="24"/>
                <w:szCs w:val="24"/>
              </w:rPr>
              <w:t xml:space="preserve"> to 30yrs</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56</w:t>
            </w:r>
          </w:p>
        </w:tc>
        <w:tc>
          <w:tcPr>
            <w:tcW w:w="127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20.6</w:t>
            </w:r>
          </w:p>
        </w:tc>
        <w:tc>
          <w:tcPr>
            <w:tcW w:w="173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20.6</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92.6</w:t>
            </w:r>
          </w:p>
        </w:tc>
      </w:tr>
      <w:tr w:rsidR="002071D1" w:rsidRPr="006C31D7" w:rsidTr="005D3B5A">
        <w:trPr>
          <w:trHeight w:val="1"/>
        </w:trPr>
        <w:tc>
          <w:tcPr>
            <w:tcW w:w="1312"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524"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31 &amp; Above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20</w:t>
            </w:r>
          </w:p>
        </w:tc>
        <w:tc>
          <w:tcPr>
            <w:tcW w:w="127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7.4</w:t>
            </w:r>
          </w:p>
        </w:tc>
        <w:tc>
          <w:tcPr>
            <w:tcW w:w="173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7.4</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312"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524"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3"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7"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Table 4.4 presents data gathered on the length of service of the study respondents. As revealed above, 118(43.4%) of the respondents have spent between 1 to 10 years working as health workers, 78(28.7%) have spent between 11 to 20 years,</w:t>
      </w:r>
      <w:r w:rsidR="00B66B27">
        <w:rPr>
          <w:rFonts w:ascii="Times New Roman" w:eastAsia="Calibri" w:hAnsi="Times New Roman" w:cs="Times New Roman"/>
          <w:sz w:val="24"/>
          <w:szCs w:val="24"/>
        </w:rPr>
        <w:t xml:space="preserve"> 56(20.6%) have spent between 21</w:t>
      </w:r>
      <w:r w:rsidRPr="006C31D7">
        <w:rPr>
          <w:rFonts w:ascii="Times New Roman" w:eastAsia="Calibri" w:hAnsi="Times New Roman" w:cs="Times New Roman"/>
          <w:sz w:val="24"/>
          <w:szCs w:val="24"/>
        </w:rPr>
        <w:t xml:space="preserve"> to 30 years, while the remaining 20(7.4%) have spent between 31 years and above. By implication, majority of the study audience are those that have spent between 1 to 10 years working as health workers in the UITH, Ilorin. This category of employees </w:t>
      </w:r>
      <w:proofErr w:type="gramStart"/>
      <w:r w:rsidRPr="006C31D7">
        <w:rPr>
          <w:rFonts w:ascii="Times New Roman" w:eastAsia="Calibri" w:hAnsi="Times New Roman" w:cs="Times New Roman"/>
          <w:sz w:val="24"/>
          <w:szCs w:val="24"/>
        </w:rPr>
        <w:t>have</w:t>
      </w:r>
      <w:proofErr w:type="gramEnd"/>
      <w:r w:rsidRPr="006C31D7">
        <w:rPr>
          <w:rFonts w:ascii="Times New Roman" w:eastAsia="Calibri" w:hAnsi="Times New Roman" w:cs="Times New Roman"/>
          <w:sz w:val="24"/>
          <w:szCs w:val="24"/>
        </w:rPr>
        <w:t xml:space="preserve"> less experience in their work compare to others, and could require a flexible working environment that enables them to combine both their work and live activities than more experienced staff of the organization. </w:t>
      </w:r>
      <w:r w:rsidR="00EC342B">
        <w:rPr>
          <w:rFonts w:ascii="Times New Roman" w:eastAsia="Calibri" w:hAnsi="Times New Roman" w:cs="Times New Roman"/>
          <w:sz w:val="24"/>
          <w:szCs w:val="24"/>
        </w:rPr>
        <w:t>This implies that 92.6%</w:t>
      </w:r>
      <w:r w:rsidR="004B79BC">
        <w:rPr>
          <w:rFonts w:ascii="Times New Roman" w:eastAsia="Calibri" w:hAnsi="Times New Roman" w:cs="Times New Roman"/>
          <w:sz w:val="24"/>
          <w:szCs w:val="24"/>
        </w:rPr>
        <w:t xml:space="preserve"> of the respondent</w:t>
      </w:r>
      <w:r w:rsidR="00B6683F">
        <w:rPr>
          <w:rFonts w:ascii="Times New Roman" w:eastAsia="Calibri" w:hAnsi="Times New Roman" w:cs="Times New Roman"/>
          <w:sz w:val="24"/>
          <w:szCs w:val="24"/>
        </w:rPr>
        <w:t>s</w:t>
      </w:r>
      <w:r w:rsidR="004B79BC">
        <w:rPr>
          <w:rFonts w:ascii="Times New Roman" w:eastAsia="Calibri" w:hAnsi="Times New Roman" w:cs="Times New Roman"/>
          <w:sz w:val="24"/>
          <w:szCs w:val="24"/>
        </w:rPr>
        <w:t xml:space="preserve"> are in both 1</w:t>
      </w:r>
      <w:r w:rsidR="00EC342B">
        <w:rPr>
          <w:rFonts w:ascii="Times New Roman" w:eastAsia="Calibri" w:hAnsi="Times New Roman" w:cs="Times New Roman"/>
          <w:sz w:val="24"/>
          <w:szCs w:val="24"/>
        </w:rPr>
        <w:t>1</w:t>
      </w:r>
      <w:r w:rsidR="004B79BC">
        <w:rPr>
          <w:rFonts w:ascii="Times New Roman" w:eastAsia="Calibri" w:hAnsi="Times New Roman" w:cs="Times New Roman"/>
          <w:sz w:val="24"/>
          <w:szCs w:val="24"/>
        </w:rPr>
        <w:t>-</w:t>
      </w:r>
      <w:r w:rsidR="00EC342B">
        <w:rPr>
          <w:rFonts w:ascii="Times New Roman" w:eastAsia="Calibri" w:hAnsi="Times New Roman" w:cs="Times New Roman"/>
          <w:sz w:val="24"/>
          <w:szCs w:val="24"/>
        </w:rPr>
        <w:t>2</w:t>
      </w:r>
      <w:r w:rsidR="004B79BC">
        <w:rPr>
          <w:rFonts w:ascii="Times New Roman" w:eastAsia="Calibri" w:hAnsi="Times New Roman" w:cs="Times New Roman"/>
          <w:sz w:val="24"/>
          <w:szCs w:val="24"/>
        </w:rPr>
        <w:t xml:space="preserve">0years and </w:t>
      </w:r>
      <w:r w:rsidR="00EC342B">
        <w:rPr>
          <w:rFonts w:ascii="Times New Roman" w:eastAsia="Calibri" w:hAnsi="Times New Roman" w:cs="Times New Roman"/>
          <w:sz w:val="24"/>
          <w:szCs w:val="24"/>
        </w:rPr>
        <w:t>2</w:t>
      </w:r>
      <w:r w:rsidR="004B79BC">
        <w:rPr>
          <w:rFonts w:ascii="Times New Roman" w:eastAsia="Calibri" w:hAnsi="Times New Roman" w:cs="Times New Roman"/>
          <w:sz w:val="24"/>
          <w:szCs w:val="24"/>
        </w:rPr>
        <w:t>1-</w:t>
      </w:r>
      <w:r w:rsidR="00EC342B">
        <w:rPr>
          <w:rFonts w:ascii="Times New Roman" w:eastAsia="Calibri" w:hAnsi="Times New Roman" w:cs="Times New Roman"/>
          <w:sz w:val="24"/>
          <w:szCs w:val="24"/>
        </w:rPr>
        <w:t>3</w:t>
      </w:r>
      <w:r w:rsidR="004B79BC">
        <w:rPr>
          <w:rFonts w:ascii="Times New Roman" w:eastAsia="Calibri" w:hAnsi="Times New Roman" w:cs="Times New Roman"/>
          <w:sz w:val="24"/>
          <w:szCs w:val="24"/>
        </w:rPr>
        <w:t xml:space="preserve">0years </w:t>
      </w:r>
      <w:r w:rsidR="00AA7E15">
        <w:rPr>
          <w:rFonts w:ascii="Times New Roman" w:eastAsia="Calibri" w:hAnsi="Times New Roman" w:cs="Times New Roman"/>
          <w:sz w:val="24"/>
          <w:szCs w:val="24"/>
        </w:rPr>
        <w:t>had high experience which will go a long way to help the study in gathering firsthand information</w:t>
      </w:r>
      <w:r w:rsidR="0068074C">
        <w:rPr>
          <w:rFonts w:ascii="Times New Roman" w:eastAsia="Calibri" w:hAnsi="Times New Roman" w:cs="Times New Roman"/>
          <w:sz w:val="24"/>
          <w:szCs w:val="24"/>
        </w:rPr>
        <w:t>.</w:t>
      </w:r>
    </w:p>
    <w:p w:rsidR="002071D1" w:rsidRPr="006C31D7" w:rsidRDefault="002071D1" w:rsidP="004A6D63">
      <w:pPr>
        <w:spacing w:after="0" w:line="24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4.5: Respondents’ Highest Educational Qualification</w:t>
      </w:r>
    </w:p>
    <w:tbl>
      <w:tblPr>
        <w:tblW w:w="0" w:type="auto"/>
        <w:tblInd w:w="20" w:type="dxa"/>
        <w:tblCellMar>
          <w:left w:w="10" w:type="dxa"/>
          <w:right w:w="10" w:type="dxa"/>
        </w:tblCellMar>
        <w:tblLook w:val="04A0" w:firstRow="1" w:lastRow="0" w:firstColumn="1" w:lastColumn="0" w:noHBand="0" w:noVBand="1"/>
      </w:tblPr>
      <w:tblGrid>
        <w:gridCol w:w="894"/>
        <w:gridCol w:w="1586"/>
        <w:gridCol w:w="1375"/>
        <w:gridCol w:w="1151"/>
        <w:gridCol w:w="1451"/>
        <w:gridCol w:w="1676"/>
      </w:tblGrid>
      <w:tr w:rsidR="002071D1" w:rsidRPr="006C31D7" w:rsidTr="005D3B5A">
        <w:trPr>
          <w:cantSplit/>
          <w:trHeight w:val="1"/>
        </w:trPr>
        <w:tc>
          <w:tcPr>
            <w:tcW w:w="3173"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5"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1"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360"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813"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FSL</w:t>
            </w:r>
          </w:p>
        </w:tc>
        <w:tc>
          <w:tcPr>
            <w:tcW w:w="1445"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w:t>
            </w:r>
          </w:p>
        </w:tc>
        <w:tc>
          <w:tcPr>
            <w:tcW w:w="185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w:t>
            </w:r>
          </w:p>
        </w:tc>
      </w:tr>
      <w:tr w:rsidR="002071D1" w:rsidRPr="006C31D7" w:rsidTr="005D3B5A">
        <w:trPr>
          <w:trHeight w:val="1"/>
        </w:trPr>
        <w:tc>
          <w:tcPr>
            <w:tcW w:w="136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813"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SSCE</w:t>
            </w:r>
          </w:p>
        </w:tc>
        <w:tc>
          <w:tcPr>
            <w:tcW w:w="1445"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r>
      <w:tr w:rsidR="002071D1" w:rsidRPr="006C31D7" w:rsidTr="005D3B5A">
        <w:trPr>
          <w:trHeight w:val="1"/>
        </w:trPr>
        <w:tc>
          <w:tcPr>
            <w:tcW w:w="136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813"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Post Sec. School</w:t>
            </w:r>
          </w:p>
        </w:tc>
        <w:tc>
          <w:tcPr>
            <w:tcW w:w="1445"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30.9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30.9</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34.9</w:t>
            </w:r>
          </w:p>
        </w:tc>
      </w:tr>
      <w:tr w:rsidR="002071D1" w:rsidRPr="006C31D7" w:rsidTr="005D3B5A">
        <w:trPr>
          <w:trHeight w:val="1"/>
        </w:trPr>
        <w:tc>
          <w:tcPr>
            <w:tcW w:w="136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813"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University</w:t>
            </w:r>
          </w:p>
        </w:tc>
        <w:tc>
          <w:tcPr>
            <w:tcW w:w="1445"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59.2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59.2</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94.1</w:t>
            </w:r>
          </w:p>
        </w:tc>
      </w:tr>
      <w:tr w:rsidR="002071D1" w:rsidRPr="006C31D7" w:rsidTr="005D3B5A">
        <w:trPr>
          <w:trHeight w:val="1"/>
        </w:trPr>
        <w:tc>
          <w:tcPr>
            <w:tcW w:w="136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813"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Others</w:t>
            </w:r>
          </w:p>
        </w:tc>
        <w:tc>
          <w:tcPr>
            <w:tcW w:w="1445"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5.9</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36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813"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5"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Respondents’ highest education qualification is presented in table 4.5 above which revealed that first school leaving certification is the highest qualification of 6(2.2%), SSCE is the highest qualification of 5(1.8%), post-secondary school certification is the highest qualification of 84(30.9), 161(59.2%) are university graduates, while the remaining 16(5.9%) claimed to have obtained other qualifications aside their university </w:t>
      </w:r>
      <w:proofErr w:type="spellStart"/>
      <w:r w:rsidRPr="006C31D7">
        <w:rPr>
          <w:rFonts w:ascii="Times New Roman" w:eastAsia="Calibri" w:hAnsi="Times New Roman" w:cs="Times New Roman"/>
          <w:sz w:val="24"/>
          <w:szCs w:val="24"/>
        </w:rPr>
        <w:t>certifica</w:t>
      </w:r>
      <w:r w:rsidR="00DA6EE2">
        <w:rPr>
          <w:rFonts w:ascii="Times New Roman" w:eastAsia="Calibri" w:hAnsi="Times New Roman" w:cs="Times New Roman"/>
          <w:sz w:val="24"/>
          <w:szCs w:val="24"/>
        </w:rPr>
        <w:t>tion.</w:t>
      </w:r>
      <w:r w:rsidR="0099743C">
        <w:rPr>
          <w:rFonts w:ascii="Times New Roman" w:eastAsia="Calibri" w:hAnsi="Times New Roman" w:cs="Times New Roman"/>
          <w:sz w:val="24"/>
          <w:szCs w:val="24"/>
        </w:rPr>
        <w:t>This</w:t>
      </w:r>
      <w:proofErr w:type="spellEnd"/>
      <w:r w:rsidR="0099743C">
        <w:rPr>
          <w:rFonts w:ascii="Times New Roman" w:eastAsia="Calibri" w:hAnsi="Times New Roman" w:cs="Times New Roman"/>
          <w:sz w:val="24"/>
          <w:szCs w:val="24"/>
        </w:rPr>
        <w:t xml:space="preserve"> implies that 59.2% of the sample respondent</w:t>
      </w:r>
      <w:r w:rsidR="00DF6DA0">
        <w:rPr>
          <w:rFonts w:ascii="Times New Roman" w:eastAsia="Calibri" w:hAnsi="Times New Roman" w:cs="Times New Roman"/>
          <w:sz w:val="24"/>
          <w:szCs w:val="24"/>
        </w:rPr>
        <w:t>s</w:t>
      </w:r>
      <w:r w:rsidR="0099743C">
        <w:rPr>
          <w:rFonts w:ascii="Times New Roman" w:eastAsia="Calibri" w:hAnsi="Times New Roman" w:cs="Times New Roman"/>
          <w:sz w:val="24"/>
          <w:szCs w:val="24"/>
        </w:rPr>
        <w:t xml:space="preserve"> were graduate with requisite</w:t>
      </w:r>
      <w:r w:rsidR="00DF6DA0">
        <w:rPr>
          <w:rFonts w:ascii="Times New Roman" w:eastAsia="Calibri" w:hAnsi="Times New Roman" w:cs="Times New Roman"/>
          <w:sz w:val="24"/>
          <w:szCs w:val="24"/>
        </w:rPr>
        <w:t xml:space="preserve"> professional qualification </w:t>
      </w:r>
      <w:r w:rsidR="0060533C">
        <w:rPr>
          <w:rFonts w:ascii="Times New Roman" w:eastAsia="Calibri" w:hAnsi="Times New Roman" w:cs="Times New Roman"/>
          <w:sz w:val="24"/>
          <w:szCs w:val="24"/>
        </w:rPr>
        <w:t xml:space="preserve">who have overtime been exposed to divergent issues </w:t>
      </w:r>
      <w:r w:rsidR="00C47F1A">
        <w:rPr>
          <w:rFonts w:ascii="Times New Roman" w:eastAsia="Calibri" w:hAnsi="Times New Roman" w:cs="Times New Roman"/>
          <w:sz w:val="24"/>
          <w:szCs w:val="24"/>
        </w:rPr>
        <w:t>having to with work-life balance</w:t>
      </w:r>
      <w:r w:rsidR="00B06F55">
        <w:rPr>
          <w:rFonts w:ascii="Times New Roman" w:eastAsia="Calibri" w:hAnsi="Times New Roman" w:cs="Times New Roman"/>
          <w:sz w:val="24"/>
          <w:szCs w:val="24"/>
        </w:rPr>
        <w:t>.</w:t>
      </w:r>
    </w:p>
    <w:p w:rsidR="00BD0E43" w:rsidRDefault="00BD0E43" w:rsidP="002071D1">
      <w:pPr>
        <w:spacing w:after="0" w:line="480" w:lineRule="auto"/>
        <w:jc w:val="both"/>
        <w:rPr>
          <w:rFonts w:ascii="Times New Roman" w:eastAsia="Calibri" w:hAnsi="Times New Roman" w:cs="Times New Roman"/>
          <w:sz w:val="24"/>
          <w:szCs w:val="24"/>
        </w:rPr>
      </w:pPr>
    </w:p>
    <w:p w:rsidR="00BD0E43" w:rsidRDefault="00BD0E43" w:rsidP="002071D1">
      <w:pPr>
        <w:spacing w:after="0" w:line="480" w:lineRule="auto"/>
        <w:jc w:val="both"/>
        <w:rPr>
          <w:rFonts w:ascii="Times New Roman" w:eastAsia="Calibri" w:hAnsi="Times New Roman" w:cs="Times New Roman"/>
          <w:sz w:val="24"/>
          <w:szCs w:val="24"/>
        </w:rPr>
      </w:pPr>
    </w:p>
    <w:p w:rsidR="002071D1" w:rsidRPr="006C31D7" w:rsidRDefault="002071D1" w:rsidP="002071D1">
      <w:pPr>
        <w:spacing w:after="0" w:line="400" w:lineRule="auto"/>
        <w:rPr>
          <w:rFonts w:ascii="Times New Roman" w:eastAsia="Calibri" w:hAnsi="Times New Roman" w:cs="Times New Roman"/>
          <w:b/>
          <w:sz w:val="24"/>
          <w:szCs w:val="24"/>
        </w:rPr>
      </w:pPr>
      <w:r w:rsidRPr="006C31D7">
        <w:rPr>
          <w:rFonts w:ascii="Times New Roman" w:eastAsia="Calibri" w:hAnsi="Times New Roman" w:cs="Times New Roman"/>
          <w:b/>
          <w:sz w:val="24"/>
          <w:szCs w:val="24"/>
        </w:rPr>
        <w:t>4.1.2   Descriptive analysis of study variables</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4.6   I still find reasonable time to spend wit</w:t>
      </w:r>
      <w:r w:rsidR="00A24C29">
        <w:rPr>
          <w:rFonts w:ascii="Times New Roman" w:eastAsia="Calibri" w:hAnsi="Times New Roman" w:cs="Times New Roman"/>
          <w:b/>
          <w:color w:val="000000"/>
          <w:sz w:val="24"/>
          <w:szCs w:val="24"/>
        </w:rPr>
        <w:t>h my spouse despite the nature o</w:t>
      </w:r>
      <w:r w:rsidRPr="006C31D7">
        <w:rPr>
          <w:rFonts w:ascii="Times New Roman" w:eastAsia="Calibri" w:hAnsi="Times New Roman" w:cs="Times New Roman"/>
          <w:b/>
          <w:color w:val="000000"/>
          <w:sz w:val="24"/>
          <w:szCs w:val="24"/>
        </w:rPr>
        <w:t>f my work.</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42</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15.4</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17.6</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15.8</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33.5</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137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50.4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50.4</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83.8</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16.2</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BD0E43" w:rsidRDefault="002071D1" w:rsidP="00226A4F">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Table 4.6 above shows that 6(2.2%) of the respondents strongly disagreed that they still find reasonable time to spend with their spouse despite the nature of their work, 42(15.4%) disagreed, and 43(15.8%) were undecided. On the other hand, 137(50.4%) agreed, while the remaining 44(16.4%) strongly agreed. This means that majority of the health workers working in UITH, Ilorin still spend considerable amount of time with their spouse despite the tedious nature of th</w:t>
      </w:r>
      <w:r w:rsidR="00DA6EE2">
        <w:rPr>
          <w:rFonts w:ascii="Times New Roman" w:eastAsia="Calibri" w:hAnsi="Times New Roman" w:cs="Times New Roman"/>
          <w:sz w:val="24"/>
          <w:szCs w:val="24"/>
        </w:rPr>
        <w:t xml:space="preserve">eir </w:t>
      </w:r>
      <w:proofErr w:type="spellStart"/>
      <w:proofErr w:type="gramStart"/>
      <w:r w:rsidR="00DA6EE2">
        <w:rPr>
          <w:rFonts w:ascii="Times New Roman" w:eastAsia="Calibri" w:hAnsi="Times New Roman" w:cs="Times New Roman"/>
          <w:sz w:val="24"/>
          <w:szCs w:val="24"/>
        </w:rPr>
        <w:t>work</w:t>
      </w:r>
      <w:r w:rsidRPr="006C31D7">
        <w:rPr>
          <w:rFonts w:ascii="Times New Roman" w:eastAsia="Calibri" w:hAnsi="Times New Roman" w:cs="Times New Roman"/>
          <w:sz w:val="24"/>
          <w:szCs w:val="24"/>
        </w:rPr>
        <w:t>.</w:t>
      </w:r>
      <w:r w:rsidR="001D5772">
        <w:rPr>
          <w:rFonts w:ascii="Times New Roman" w:eastAsia="Calibri" w:hAnsi="Times New Roman" w:cs="Times New Roman"/>
          <w:sz w:val="24"/>
          <w:szCs w:val="24"/>
        </w:rPr>
        <w:t>This</w:t>
      </w:r>
      <w:proofErr w:type="spellEnd"/>
      <w:proofErr w:type="gramEnd"/>
      <w:r w:rsidR="001D5772">
        <w:rPr>
          <w:rFonts w:ascii="Times New Roman" w:eastAsia="Calibri" w:hAnsi="Times New Roman" w:cs="Times New Roman"/>
          <w:sz w:val="24"/>
          <w:szCs w:val="24"/>
        </w:rPr>
        <w:t xml:space="preserve"> implies that majority of the sampled employee of UITH studied were positive about the impact</w:t>
      </w:r>
      <w:r w:rsidR="00F00883">
        <w:rPr>
          <w:rFonts w:ascii="Times New Roman" w:eastAsia="Calibri" w:hAnsi="Times New Roman" w:cs="Times New Roman"/>
          <w:sz w:val="24"/>
          <w:szCs w:val="24"/>
        </w:rPr>
        <w:t xml:space="preserve"> of time on employee satisfaction.</w:t>
      </w:r>
    </w:p>
    <w:p w:rsidR="00DB19B4" w:rsidRDefault="00DB19B4" w:rsidP="00226A4F">
      <w:pPr>
        <w:spacing w:after="0" w:line="480" w:lineRule="auto"/>
        <w:jc w:val="both"/>
        <w:rPr>
          <w:rFonts w:ascii="Times New Roman" w:eastAsia="Calibri" w:hAnsi="Times New Roman" w:cs="Times New Roman"/>
          <w:sz w:val="24"/>
          <w:szCs w:val="24"/>
        </w:rPr>
      </w:pPr>
    </w:p>
    <w:p w:rsidR="00DB19B4" w:rsidRDefault="00DB19B4" w:rsidP="00226A4F">
      <w:pPr>
        <w:spacing w:after="0" w:line="480" w:lineRule="auto"/>
        <w:jc w:val="both"/>
        <w:rPr>
          <w:rFonts w:ascii="Times New Roman" w:eastAsia="Calibri" w:hAnsi="Times New Roman" w:cs="Times New Roman"/>
          <w:sz w:val="24"/>
          <w:szCs w:val="24"/>
        </w:rPr>
      </w:pPr>
    </w:p>
    <w:p w:rsidR="00DB19B4" w:rsidRDefault="00DB19B4" w:rsidP="00226A4F">
      <w:pPr>
        <w:spacing w:after="0" w:line="480" w:lineRule="auto"/>
        <w:jc w:val="both"/>
        <w:rPr>
          <w:rFonts w:ascii="Times New Roman" w:eastAsia="Calibri" w:hAnsi="Times New Roman" w:cs="Times New Roman"/>
          <w:sz w:val="24"/>
          <w:szCs w:val="24"/>
        </w:rPr>
      </w:pPr>
    </w:p>
    <w:p w:rsidR="00ED08EB" w:rsidRDefault="00ED08EB" w:rsidP="00226A4F">
      <w:pPr>
        <w:spacing w:after="0" w:line="480" w:lineRule="auto"/>
        <w:jc w:val="both"/>
        <w:rPr>
          <w:rFonts w:ascii="Times New Roman" w:eastAsia="Calibri" w:hAnsi="Times New Roman" w:cs="Times New Roman"/>
          <w:b/>
          <w:color w:val="000000"/>
          <w:sz w:val="24"/>
          <w:szCs w:val="24"/>
        </w:rPr>
      </w:pPr>
    </w:p>
    <w:p w:rsidR="00ED08EB" w:rsidRDefault="00ED08EB" w:rsidP="00226A4F">
      <w:pPr>
        <w:spacing w:after="0" w:line="480" w:lineRule="auto"/>
        <w:jc w:val="both"/>
        <w:rPr>
          <w:rFonts w:ascii="Times New Roman" w:eastAsia="Calibri" w:hAnsi="Times New Roman" w:cs="Times New Roman"/>
          <w:b/>
          <w:color w:val="000000"/>
          <w:sz w:val="24"/>
          <w:szCs w:val="24"/>
        </w:rPr>
      </w:pPr>
    </w:p>
    <w:p w:rsidR="002071D1" w:rsidRPr="00226A4F" w:rsidRDefault="002071D1" w:rsidP="00226A4F">
      <w:pPr>
        <w:spacing w:after="0" w:line="480" w:lineRule="auto"/>
        <w:jc w:val="both"/>
        <w:rPr>
          <w:rFonts w:ascii="Times New Roman" w:eastAsia="Calibri" w:hAnsi="Times New Roman" w:cs="Times New Roman"/>
          <w:b/>
          <w:color w:val="000000"/>
          <w:sz w:val="24"/>
          <w:szCs w:val="24"/>
        </w:rPr>
      </w:pPr>
      <w:r w:rsidRPr="006C31D7">
        <w:rPr>
          <w:rFonts w:ascii="Times New Roman" w:eastAsia="Calibri" w:hAnsi="Times New Roman" w:cs="Times New Roman"/>
          <w:b/>
          <w:color w:val="000000"/>
          <w:sz w:val="24"/>
          <w:szCs w:val="24"/>
        </w:rPr>
        <w:lastRenderedPageBreak/>
        <w:t>4.7 The task at work does not affect my relationship with my spouse.</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14.7</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18.8</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34.2</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42.3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42.3</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76.5</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23.5</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Table 4.7 shows that 2(0.7%) of the respondents strongly disagreed that the task at work does not affect their relationship with their spouse, 40(14.7%) disagreed and 51(18.8%) were undecided. On the contrary, 115(42.3%) agreed, while the remaining 64(23.5%) strongly disagreed. The implication of this is that, </w:t>
      </w:r>
      <w:r w:rsidR="004F1064">
        <w:rPr>
          <w:rFonts w:ascii="Times New Roman" w:eastAsia="Calibri" w:hAnsi="Times New Roman" w:cs="Times New Roman"/>
          <w:sz w:val="24"/>
          <w:szCs w:val="24"/>
        </w:rPr>
        <w:t>majority of the sampled employee of UITH studied were satisfied about the effect of workload on employee satisfaction</w:t>
      </w:r>
      <w:r w:rsidRPr="006C31D7">
        <w:rPr>
          <w:rFonts w:ascii="Times New Roman" w:eastAsia="Calibri" w:hAnsi="Times New Roman" w:cs="Times New Roman"/>
          <w:sz w:val="24"/>
          <w:szCs w:val="24"/>
        </w:rPr>
        <w:t>.</w:t>
      </w:r>
    </w:p>
    <w:p w:rsidR="005D2F7C" w:rsidRDefault="005D2F7C">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rsidR="002071D1" w:rsidRPr="006C31D7" w:rsidRDefault="002071D1" w:rsidP="002071D1">
      <w:pPr>
        <w:spacing w:after="0" w:line="320" w:lineRule="auto"/>
        <w:ind w:left="60" w:right="60"/>
        <w:rPr>
          <w:rFonts w:ascii="Times New Roman" w:eastAsia="Calibri" w:hAnsi="Times New Roman" w:cs="Times New Roman"/>
          <w:color w:val="000000"/>
          <w:sz w:val="24"/>
          <w:szCs w:val="24"/>
        </w:rPr>
      </w:pPr>
      <w:r w:rsidRPr="006C31D7">
        <w:rPr>
          <w:rFonts w:ascii="Times New Roman" w:eastAsia="Calibri" w:hAnsi="Times New Roman" w:cs="Times New Roman"/>
          <w:b/>
          <w:color w:val="000000"/>
          <w:sz w:val="24"/>
          <w:szCs w:val="24"/>
        </w:rPr>
        <w:lastRenderedPageBreak/>
        <w:t>Table 4.8   The responsibility of parents and siblings does not hinder my work.</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9.9</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7.4</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64.3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64.3</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82.7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17.3</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ED08EB" w:rsidRDefault="002071D1" w:rsidP="00ED08EB">
      <w:pPr>
        <w:spacing w:after="0" w:line="480" w:lineRule="auto"/>
        <w:jc w:val="both"/>
        <w:rPr>
          <w:rFonts w:ascii="Times New Roman" w:eastAsia="Calibri" w:hAnsi="Times New Roman" w:cs="Times New Roman"/>
          <w:b/>
          <w:color w:val="000000"/>
          <w:sz w:val="24"/>
          <w:szCs w:val="24"/>
        </w:rPr>
      </w:pPr>
      <w:r w:rsidRPr="006C31D7">
        <w:rPr>
          <w:rFonts w:ascii="Times New Roman" w:eastAsia="Calibri" w:hAnsi="Times New Roman" w:cs="Times New Roman"/>
          <w:sz w:val="24"/>
          <w:szCs w:val="24"/>
        </w:rPr>
        <w:t>The table 4.8 above shows that 3(1.1%) of the study audience strongly disagreed that the responsibility of parents and siblings does not hinder their work, 27(9.9%) disagreed and 20(7.4%) were undecided. However, 175(64.3%) agreed, while the remaining 47(17.3%) strongly agreed. The implication of this is that,</w:t>
      </w:r>
      <w:r w:rsidR="00725DC6">
        <w:rPr>
          <w:rFonts w:ascii="Times New Roman" w:eastAsia="Calibri" w:hAnsi="Times New Roman" w:cs="Times New Roman"/>
          <w:sz w:val="24"/>
          <w:szCs w:val="24"/>
        </w:rPr>
        <w:t xml:space="preserve"> the studied respondents have time for the parent and siblings which make them more energetic at work</w:t>
      </w:r>
      <w:r w:rsidRPr="006C31D7">
        <w:rPr>
          <w:rFonts w:ascii="Times New Roman" w:eastAsia="Calibri" w:hAnsi="Times New Roman" w:cs="Times New Roman"/>
          <w:sz w:val="24"/>
          <w:szCs w:val="24"/>
        </w:rPr>
        <w:t>.</w:t>
      </w:r>
    </w:p>
    <w:p w:rsidR="002071D1" w:rsidRPr="006C31D7" w:rsidRDefault="002071D1" w:rsidP="002071D1">
      <w:pPr>
        <w:spacing w:after="0" w:line="400" w:lineRule="auto"/>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4.9:  Attention given to my parents and siblings has not been affected due to pressure from my work.</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18.8</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7.0</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53.7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53.7</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83.1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16.9</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26A4F" w:rsidRDefault="002071D1" w:rsidP="005D2F7C">
      <w:pPr>
        <w:spacing w:after="0" w:line="480" w:lineRule="auto"/>
        <w:jc w:val="both"/>
        <w:rPr>
          <w:rFonts w:ascii="Times New Roman" w:eastAsia="Calibri" w:hAnsi="Times New Roman" w:cs="Times New Roman"/>
          <w:b/>
          <w:color w:val="000000"/>
          <w:sz w:val="24"/>
          <w:szCs w:val="24"/>
        </w:rPr>
      </w:pPr>
      <w:r w:rsidRPr="006C31D7">
        <w:rPr>
          <w:rFonts w:ascii="Times New Roman" w:eastAsia="Calibri" w:hAnsi="Times New Roman" w:cs="Times New Roman"/>
          <w:sz w:val="24"/>
          <w:szCs w:val="24"/>
        </w:rPr>
        <w:t>Based on table 4.9 above, 10(3.7%) of the respondents strongly disagreed that attention given to their parents and siblings has not been affected due to pressure from their work, 51(18.8%) disagreed and 19(7%) were undecided. On the other hand, 146(16.9%) agreed, while the remaining 46(16.9%) strongly agreed. The implication of this is that</w:t>
      </w:r>
      <w:r w:rsidR="003D66B8" w:rsidRPr="006C31D7">
        <w:rPr>
          <w:rFonts w:ascii="Times New Roman" w:eastAsia="Calibri" w:hAnsi="Times New Roman" w:cs="Times New Roman"/>
          <w:sz w:val="24"/>
          <w:szCs w:val="24"/>
        </w:rPr>
        <w:t xml:space="preserve">, </w:t>
      </w:r>
      <w:r w:rsidR="003D66B8">
        <w:rPr>
          <w:rFonts w:ascii="Times New Roman" w:eastAsia="Calibri" w:hAnsi="Times New Roman" w:cs="Times New Roman"/>
          <w:sz w:val="24"/>
          <w:szCs w:val="24"/>
        </w:rPr>
        <w:t>the</w:t>
      </w:r>
      <w:r w:rsidR="00C00A6F">
        <w:rPr>
          <w:rFonts w:ascii="Times New Roman" w:eastAsia="Calibri" w:hAnsi="Times New Roman" w:cs="Times New Roman"/>
          <w:sz w:val="24"/>
          <w:szCs w:val="24"/>
        </w:rPr>
        <w:t xml:space="preserve"> studied respondents are satisfied with the time for their parent and siblings.  </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4.10: Attention given to my children has not been affected due to the pressure from my work.</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38.6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38.6</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26.1</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66.2</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21.7</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87.9</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12.1</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BD0E43" w:rsidRDefault="002071D1" w:rsidP="00ED08EB">
      <w:pPr>
        <w:spacing w:after="0" w:line="480" w:lineRule="auto"/>
        <w:jc w:val="both"/>
        <w:rPr>
          <w:rFonts w:ascii="Times New Roman" w:eastAsia="Calibri" w:hAnsi="Times New Roman" w:cs="Times New Roman"/>
          <w:b/>
          <w:color w:val="000000"/>
          <w:sz w:val="24"/>
          <w:szCs w:val="24"/>
        </w:rPr>
      </w:pPr>
      <w:r w:rsidRPr="006C31D7">
        <w:rPr>
          <w:rFonts w:ascii="Times New Roman" w:eastAsia="Calibri" w:hAnsi="Times New Roman" w:cs="Times New Roman"/>
          <w:sz w:val="24"/>
          <w:szCs w:val="24"/>
        </w:rPr>
        <w:lastRenderedPageBreak/>
        <w:t>Table 4.10 above revealed that 4(1.5%) of the respondents strongly disagreed that attention given to their children has been affected due to the pressure from their work, 105(38.6%) disagreed, while 71(26.1%) were undecided. On the contrary, 59(21.7%) agreed, while the remaining 33(12.1%) strongly agreed. The implication of this is that the inability of health workers to give their children required time due to work related pressures could affect their job satisfaction negatively if effort is not made to provide a flexible working condition that allows employees to execute their parental role.</w:t>
      </w:r>
    </w:p>
    <w:p w:rsidR="002071D1" w:rsidRPr="006C31D7" w:rsidRDefault="002071D1" w:rsidP="002071D1">
      <w:pPr>
        <w:spacing w:after="0" w:line="320" w:lineRule="auto"/>
        <w:ind w:right="60"/>
        <w:jc w:val="both"/>
        <w:rPr>
          <w:rFonts w:ascii="Times New Roman" w:eastAsia="Calibri" w:hAnsi="Times New Roman" w:cs="Times New Roman"/>
          <w:color w:val="000000"/>
          <w:sz w:val="24"/>
          <w:szCs w:val="24"/>
        </w:rPr>
      </w:pPr>
      <w:r w:rsidRPr="006C31D7">
        <w:rPr>
          <w:rFonts w:ascii="Times New Roman" w:eastAsia="Calibri" w:hAnsi="Times New Roman" w:cs="Times New Roman"/>
          <w:b/>
          <w:color w:val="000000"/>
          <w:sz w:val="24"/>
          <w:szCs w:val="24"/>
        </w:rPr>
        <w:t>Table 4.11: I am satisfied with the time I spent with my children despite my tight schedule.</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6.6</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6.6</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6.6</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30.5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30.5</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23.9</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61.0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21.0</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82.0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18.0</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2F7C">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CA5905"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Based on table 4.11, 18(6.6%) of the respondents used in this study strongly disagreed that they are satisfied with the time they spent with their children despite their tight schedule, 83(30.5%) also disagreed and 65(23.9%) were undecided. On the other hand, 57(21%) agreed, while the remaining 49(18%) strongly disagreed. The implication of this is that, most   health-workers working with UITH Ilorin are not </w:t>
      </w:r>
      <w:r w:rsidRPr="006C31D7">
        <w:rPr>
          <w:rFonts w:ascii="Times New Roman" w:eastAsia="Calibri" w:hAnsi="Times New Roman" w:cs="Times New Roman"/>
          <w:sz w:val="24"/>
          <w:szCs w:val="24"/>
        </w:rPr>
        <w:lastRenderedPageBreak/>
        <w:t xml:space="preserve">satisfied with the time spent with their children as a result of tight schedule and this could </w:t>
      </w:r>
      <w:r>
        <w:rPr>
          <w:rFonts w:ascii="Times New Roman" w:eastAsia="Calibri" w:hAnsi="Times New Roman" w:cs="Times New Roman"/>
          <w:sz w:val="24"/>
          <w:szCs w:val="24"/>
        </w:rPr>
        <w:t xml:space="preserve">affect their job satisfaction. </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4.12: Generally speaking, I am very satisfied with this job.</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8.5</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9.9</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57.0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57.0</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75.4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24.6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24.6</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2F7C">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Table 4.12 revealed that 8(2.9%) of the respondents strongly disagreed that they are generally satisfied with their job, 15(5.5%) agreed and 27(9.9%) were undecided. On the contrary, 155(57%) strongly agreed, while the remaining 67(24%) also agreed. This means majority of the health workers of UITH, Ilorin are satisfied with the kind of work they do. The implication of this is that </w:t>
      </w:r>
      <w:r w:rsidR="004677E8">
        <w:rPr>
          <w:rFonts w:ascii="Times New Roman" w:eastAsia="Calibri" w:hAnsi="Times New Roman" w:cs="Times New Roman"/>
          <w:sz w:val="24"/>
          <w:szCs w:val="24"/>
        </w:rPr>
        <w:t>the work-life policies are family friendly.</w:t>
      </w:r>
    </w:p>
    <w:p w:rsidR="00BD0E43" w:rsidRDefault="00BD0E43" w:rsidP="002071D1">
      <w:pPr>
        <w:spacing w:after="0" w:line="400" w:lineRule="auto"/>
        <w:rPr>
          <w:rFonts w:ascii="Times New Roman" w:eastAsia="Calibri" w:hAnsi="Times New Roman" w:cs="Times New Roman"/>
          <w:b/>
          <w:color w:val="000000"/>
          <w:sz w:val="24"/>
          <w:szCs w:val="24"/>
        </w:rPr>
      </w:pP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4.13: I am generally satisfied with the kind of work I do on this job.</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6.3</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7.7</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61.0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61.0</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76.5</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23.5</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2F7C">
            <w:pPr>
              <w:spacing w:after="0" w:line="240" w:lineRule="auto"/>
              <w:jc w:val="center"/>
              <w:rPr>
                <w:rFonts w:ascii="Times New Roman" w:eastAsia="Calibri" w:hAnsi="Times New Roman" w:cs="Times New Roman"/>
                <w:sz w:val="24"/>
                <w:szCs w:val="24"/>
              </w:rPr>
            </w:pPr>
          </w:p>
        </w:tc>
      </w:tr>
    </w:tbl>
    <w:p w:rsidR="005D2F7C" w:rsidRDefault="002071D1" w:rsidP="005D2F7C">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5D2F7C">
      <w:pPr>
        <w:spacing w:after="0" w:line="480" w:lineRule="auto"/>
        <w:rPr>
          <w:rFonts w:ascii="Times New Roman" w:eastAsia="Calibri" w:hAnsi="Times New Roman" w:cs="Times New Roman"/>
          <w:sz w:val="24"/>
          <w:szCs w:val="24"/>
        </w:rPr>
      </w:pPr>
      <w:r w:rsidRPr="006C31D7">
        <w:rPr>
          <w:rFonts w:ascii="Times New Roman" w:eastAsia="Calibri" w:hAnsi="Times New Roman" w:cs="Times New Roman"/>
          <w:sz w:val="24"/>
          <w:szCs w:val="24"/>
        </w:rPr>
        <w:t>The table 4.13 shows that 4(1.5%) of the respondents strongly disagreed that they are generally satisfied with the kind of work they do on their job, 17(6.3%) disagreed and 21(7.7%) were undecided. On the other hand, 166(61%) agreed, while the remaining 64(23.5%) strongly agreed. Since majority of the respondents are satisfied with the kind of work they do on their job, this implies that the</w:t>
      </w:r>
      <w:r w:rsidR="00706CD8">
        <w:rPr>
          <w:rFonts w:ascii="Times New Roman" w:eastAsia="Calibri" w:hAnsi="Times New Roman" w:cs="Times New Roman"/>
          <w:sz w:val="24"/>
          <w:szCs w:val="24"/>
        </w:rPr>
        <w:t xml:space="preserve"> studied respondents like the schedule of work given to them.</w:t>
      </w:r>
    </w:p>
    <w:p w:rsidR="002071D1" w:rsidRPr="006C31D7" w:rsidRDefault="002071D1" w:rsidP="002071D1">
      <w:pPr>
        <w:spacing w:after="0" w:line="320" w:lineRule="auto"/>
        <w:ind w:right="60"/>
        <w:rPr>
          <w:rFonts w:ascii="Times New Roman" w:eastAsia="Calibri" w:hAnsi="Times New Roman" w:cs="Times New Roman"/>
          <w:color w:val="000000"/>
          <w:sz w:val="24"/>
          <w:szCs w:val="24"/>
        </w:rPr>
      </w:pPr>
      <w:r w:rsidRPr="006C31D7">
        <w:rPr>
          <w:rFonts w:ascii="Times New Roman" w:eastAsia="Calibri" w:hAnsi="Times New Roman" w:cs="Times New Roman"/>
          <w:b/>
          <w:color w:val="000000"/>
          <w:sz w:val="24"/>
          <w:szCs w:val="24"/>
        </w:rPr>
        <w:t>Table 4.14: Most people on this job are generally satisfied with their job.</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14.0</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22.4</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34.6</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75.0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25.0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25.0</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2F7C">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BD0E43" w:rsidRDefault="002071D1" w:rsidP="00ED08EB">
      <w:pPr>
        <w:spacing w:after="0" w:line="480" w:lineRule="auto"/>
        <w:jc w:val="both"/>
        <w:rPr>
          <w:rFonts w:ascii="Times New Roman" w:eastAsia="Calibri" w:hAnsi="Times New Roman" w:cs="Times New Roman"/>
          <w:b/>
          <w:color w:val="000000"/>
          <w:sz w:val="24"/>
          <w:szCs w:val="24"/>
        </w:rPr>
      </w:pPr>
      <w:r w:rsidRPr="006C31D7">
        <w:rPr>
          <w:rFonts w:ascii="Times New Roman" w:eastAsia="Calibri" w:hAnsi="Times New Roman" w:cs="Times New Roman"/>
          <w:sz w:val="24"/>
          <w:szCs w:val="24"/>
        </w:rPr>
        <w:t>Table 4.14 shows that 11(4%) of the study audience strongly disagreed that most people on their job are generally satisfied with their job, 38(14%) disagreed, while 61(22.4%) were undecided. On the contrary, 94(34.6%) agreed, while the remaining 68(25%) strongly agreed. The implication of this is that majority of the</w:t>
      </w:r>
      <w:r w:rsidR="00806173">
        <w:rPr>
          <w:rFonts w:ascii="Times New Roman" w:eastAsia="Calibri" w:hAnsi="Times New Roman" w:cs="Times New Roman"/>
          <w:sz w:val="24"/>
          <w:szCs w:val="24"/>
        </w:rPr>
        <w:t xml:space="preserve"> studied </w:t>
      </w:r>
      <w:r w:rsidR="00806173">
        <w:rPr>
          <w:rFonts w:ascii="Times New Roman" w:eastAsia="Calibri" w:hAnsi="Times New Roman" w:cs="Times New Roman"/>
          <w:sz w:val="24"/>
          <w:szCs w:val="24"/>
        </w:rPr>
        <w:lastRenderedPageBreak/>
        <w:t xml:space="preserve">respondents are of the opinion that the form of policies </w:t>
      </w:r>
      <w:proofErr w:type="gramStart"/>
      <w:r w:rsidR="00806173">
        <w:rPr>
          <w:rFonts w:ascii="Times New Roman" w:eastAsia="Calibri" w:hAnsi="Times New Roman" w:cs="Times New Roman"/>
          <w:sz w:val="24"/>
          <w:szCs w:val="24"/>
        </w:rPr>
        <w:t>are</w:t>
      </w:r>
      <w:proofErr w:type="gramEnd"/>
      <w:r w:rsidR="00806173">
        <w:rPr>
          <w:rFonts w:ascii="Times New Roman" w:eastAsia="Calibri" w:hAnsi="Times New Roman" w:cs="Times New Roman"/>
          <w:sz w:val="24"/>
          <w:szCs w:val="24"/>
        </w:rPr>
        <w:t xml:space="preserve"> recommendable and friendly.</w:t>
      </w:r>
    </w:p>
    <w:p w:rsidR="002071D1" w:rsidRPr="006C31D7" w:rsidRDefault="002071D1" w:rsidP="002071D1">
      <w:pPr>
        <w:spacing w:after="0" w:line="320" w:lineRule="auto"/>
        <w:ind w:left="60" w:right="60"/>
        <w:rPr>
          <w:rFonts w:ascii="Times New Roman" w:eastAsia="Calibri" w:hAnsi="Times New Roman" w:cs="Times New Roman"/>
          <w:color w:val="000000"/>
          <w:sz w:val="24"/>
          <w:szCs w:val="24"/>
        </w:rPr>
      </w:pPr>
      <w:r w:rsidRPr="006C31D7">
        <w:rPr>
          <w:rFonts w:ascii="Times New Roman" w:eastAsia="Calibri" w:hAnsi="Times New Roman" w:cs="Times New Roman"/>
          <w:b/>
          <w:color w:val="000000"/>
          <w:sz w:val="24"/>
          <w:szCs w:val="24"/>
        </w:rPr>
        <w:t>Table 4.15: The time I spent with my friends has not affected my tasks at work.</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14.0</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8.8</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26.8</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51.5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51.5</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78.3</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21.7</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6C31D7"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The above table 4.15 shows that 11(4%) of the respondents strongly disagreed that the time they spent with their friends has being affected by tasks at work, 38(14%) disagreed and 24(8.8%) were undecided. On the other hand, 140(51.5%) agreed, while the remaining 59(21.7%) strongly agreed. The implication of this is that most</w:t>
      </w:r>
      <w:r w:rsidR="00FF3D18">
        <w:rPr>
          <w:rFonts w:ascii="Times New Roman" w:eastAsia="Calibri" w:hAnsi="Times New Roman" w:cs="Times New Roman"/>
          <w:sz w:val="24"/>
          <w:szCs w:val="24"/>
        </w:rPr>
        <w:t xml:space="preserve"> the studied respondents are positive with the social-life policies with the organization</w:t>
      </w:r>
      <w:r w:rsidR="00725650">
        <w:rPr>
          <w:rFonts w:ascii="Times New Roman" w:eastAsia="Calibri" w:hAnsi="Times New Roman" w:cs="Times New Roman"/>
          <w:sz w:val="24"/>
          <w:szCs w:val="24"/>
        </w:rPr>
        <w:t>.</w:t>
      </w:r>
    </w:p>
    <w:p w:rsidR="00ED08EB" w:rsidRDefault="00ED08EB" w:rsidP="002071D1">
      <w:pPr>
        <w:spacing w:after="0" w:line="400" w:lineRule="auto"/>
        <w:rPr>
          <w:rFonts w:ascii="Times New Roman" w:eastAsia="Calibri" w:hAnsi="Times New Roman" w:cs="Times New Roman"/>
          <w:b/>
          <w:color w:val="000000"/>
          <w:sz w:val="24"/>
          <w:szCs w:val="24"/>
        </w:rPr>
      </w:pPr>
    </w:p>
    <w:p w:rsidR="00DB19B4" w:rsidRDefault="00DB19B4" w:rsidP="002071D1">
      <w:pPr>
        <w:spacing w:after="0" w:line="400" w:lineRule="auto"/>
        <w:rPr>
          <w:rFonts w:ascii="Times New Roman" w:eastAsia="Calibri" w:hAnsi="Times New Roman" w:cs="Times New Roman"/>
          <w:b/>
          <w:color w:val="000000"/>
          <w:sz w:val="24"/>
          <w:szCs w:val="24"/>
        </w:rPr>
      </w:pPr>
    </w:p>
    <w:p w:rsidR="00ED08EB" w:rsidRDefault="00ED08EB" w:rsidP="002071D1">
      <w:pPr>
        <w:spacing w:after="0" w:line="400" w:lineRule="auto"/>
        <w:rPr>
          <w:rFonts w:ascii="Times New Roman" w:eastAsia="Calibri" w:hAnsi="Times New Roman" w:cs="Times New Roman"/>
          <w:b/>
          <w:color w:val="000000"/>
          <w:sz w:val="24"/>
          <w:szCs w:val="24"/>
        </w:rPr>
      </w:pPr>
    </w:p>
    <w:p w:rsidR="00ED08EB" w:rsidRDefault="00ED08EB" w:rsidP="002071D1">
      <w:pPr>
        <w:spacing w:after="0" w:line="400" w:lineRule="auto"/>
        <w:rPr>
          <w:rFonts w:ascii="Times New Roman" w:eastAsia="Calibri" w:hAnsi="Times New Roman" w:cs="Times New Roman"/>
          <w:b/>
          <w:color w:val="000000"/>
          <w:sz w:val="24"/>
          <w:szCs w:val="24"/>
        </w:rPr>
      </w:pP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lastRenderedPageBreak/>
        <w:t>Table 4.16: The time I spent working does not affect the time I spent on social matters with friends.</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9.6</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9.6</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9.6</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15.8</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25.4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12.5</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37.9</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130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47.8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47.8</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85.7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14.3</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2F7C">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6C31D7"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Table 4.16 shows that 26(9.6%) of the respondents strongly disagreed that the time they spent working does not affect the time they spent on social matters with their friends, 43(15.8%) disagreed and 34(12.5%) were undecided. However, 130(47.8%) agreed, while the remaining 39(14.3%) strongly agreed. This implies that</w:t>
      </w:r>
      <w:r w:rsidR="0046171D">
        <w:rPr>
          <w:rFonts w:ascii="Times New Roman" w:eastAsia="Calibri" w:hAnsi="Times New Roman" w:cs="Times New Roman"/>
          <w:sz w:val="24"/>
          <w:szCs w:val="24"/>
        </w:rPr>
        <w:t xml:space="preserve"> majority of employee are able to balance their work and social matters due to friendly policies of the organization.</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4.17: The social functions I usually attend do not hinder my productivity at work.</w:t>
      </w:r>
    </w:p>
    <w:tbl>
      <w:tblPr>
        <w:tblW w:w="8850" w:type="dxa"/>
        <w:tblInd w:w="20" w:type="dxa"/>
        <w:tblCellMar>
          <w:left w:w="10" w:type="dxa"/>
          <w:right w:w="10" w:type="dxa"/>
        </w:tblCellMar>
        <w:tblLook w:val="04A0" w:firstRow="1" w:lastRow="0" w:firstColumn="1" w:lastColumn="0" w:noHBand="0" w:noVBand="1"/>
      </w:tblPr>
      <w:tblGrid>
        <w:gridCol w:w="1114"/>
        <w:gridCol w:w="1879"/>
        <w:gridCol w:w="1388"/>
        <w:gridCol w:w="1187"/>
        <w:gridCol w:w="1553"/>
        <w:gridCol w:w="1729"/>
      </w:tblGrid>
      <w:tr w:rsidR="002071D1" w:rsidRPr="006C31D7" w:rsidTr="00BA503B">
        <w:trPr>
          <w:cantSplit/>
          <w:trHeight w:val="714"/>
        </w:trPr>
        <w:tc>
          <w:tcPr>
            <w:tcW w:w="2993"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rPr>
                <w:rFonts w:ascii="Times New Roman" w:eastAsia="Calibri" w:hAnsi="Times New Roman" w:cs="Times New Roman"/>
                <w:sz w:val="24"/>
                <w:szCs w:val="24"/>
              </w:rPr>
            </w:pPr>
          </w:p>
        </w:tc>
        <w:tc>
          <w:tcPr>
            <w:tcW w:w="1388"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187"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553"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729"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BA503B">
        <w:trPr>
          <w:trHeight w:val="364"/>
        </w:trPr>
        <w:tc>
          <w:tcPr>
            <w:tcW w:w="111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p>
        </w:tc>
        <w:tc>
          <w:tcPr>
            <w:tcW w:w="1878"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388"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w:t>
            </w:r>
          </w:p>
        </w:tc>
        <w:tc>
          <w:tcPr>
            <w:tcW w:w="1187"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c>
          <w:tcPr>
            <w:tcW w:w="1553"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c>
          <w:tcPr>
            <w:tcW w:w="1729"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r>
      <w:tr w:rsidR="002071D1" w:rsidRPr="006C31D7" w:rsidTr="00BA503B">
        <w:trPr>
          <w:trHeight w:val="393"/>
        </w:trPr>
        <w:tc>
          <w:tcPr>
            <w:tcW w:w="1114"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1878"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388"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46</w:t>
            </w:r>
          </w:p>
        </w:tc>
        <w:tc>
          <w:tcPr>
            <w:tcW w:w="118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16.9</w:t>
            </w:r>
          </w:p>
        </w:tc>
        <w:tc>
          <w:tcPr>
            <w:tcW w:w="155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16.9</w:t>
            </w:r>
          </w:p>
        </w:tc>
        <w:tc>
          <w:tcPr>
            <w:tcW w:w="1729"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21.0</w:t>
            </w:r>
          </w:p>
        </w:tc>
      </w:tr>
      <w:tr w:rsidR="002071D1" w:rsidRPr="006C31D7" w:rsidTr="00BA503B">
        <w:trPr>
          <w:trHeight w:val="408"/>
        </w:trPr>
        <w:tc>
          <w:tcPr>
            <w:tcW w:w="1114"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1878"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388"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47</w:t>
            </w:r>
          </w:p>
        </w:tc>
        <w:tc>
          <w:tcPr>
            <w:tcW w:w="118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17.3</w:t>
            </w:r>
          </w:p>
        </w:tc>
        <w:tc>
          <w:tcPr>
            <w:tcW w:w="155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17.3</w:t>
            </w:r>
          </w:p>
        </w:tc>
        <w:tc>
          <w:tcPr>
            <w:tcW w:w="1729"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38.2</w:t>
            </w:r>
          </w:p>
        </w:tc>
      </w:tr>
      <w:tr w:rsidR="002071D1" w:rsidRPr="006C31D7" w:rsidTr="00BA503B">
        <w:trPr>
          <w:trHeight w:val="393"/>
        </w:trPr>
        <w:tc>
          <w:tcPr>
            <w:tcW w:w="1114"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1878"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388"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133</w:t>
            </w:r>
          </w:p>
        </w:tc>
        <w:tc>
          <w:tcPr>
            <w:tcW w:w="118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48.9</w:t>
            </w:r>
          </w:p>
        </w:tc>
        <w:tc>
          <w:tcPr>
            <w:tcW w:w="155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48.9</w:t>
            </w:r>
          </w:p>
        </w:tc>
        <w:tc>
          <w:tcPr>
            <w:tcW w:w="1729"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87.1</w:t>
            </w:r>
          </w:p>
        </w:tc>
      </w:tr>
      <w:tr w:rsidR="002071D1" w:rsidRPr="006C31D7" w:rsidTr="00BA503B">
        <w:trPr>
          <w:trHeight w:val="408"/>
        </w:trPr>
        <w:tc>
          <w:tcPr>
            <w:tcW w:w="1114"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1878"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388"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35</w:t>
            </w:r>
          </w:p>
        </w:tc>
        <w:tc>
          <w:tcPr>
            <w:tcW w:w="118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12.9</w:t>
            </w:r>
          </w:p>
        </w:tc>
        <w:tc>
          <w:tcPr>
            <w:tcW w:w="155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12.9</w:t>
            </w:r>
          </w:p>
        </w:tc>
        <w:tc>
          <w:tcPr>
            <w:tcW w:w="1729"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BA503B">
        <w:trPr>
          <w:trHeight w:val="27"/>
        </w:trPr>
        <w:tc>
          <w:tcPr>
            <w:tcW w:w="1114"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1878"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388"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187"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553"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29"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2F7C">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26A4F" w:rsidRDefault="002071D1" w:rsidP="005D2F7C">
      <w:pPr>
        <w:spacing w:after="0" w:line="480" w:lineRule="auto"/>
        <w:jc w:val="both"/>
        <w:rPr>
          <w:rFonts w:ascii="Times New Roman" w:eastAsia="Calibri" w:hAnsi="Times New Roman" w:cs="Times New Roman"/>
          <w:b/>
          <w:color w:val="000000"/>
          <w:sz w:val="24"/>
          <w:szCs w:val="24"/>
        </w:rPr>
      </w:pPr>
      <w:r w:rsidRPr="006C31D7">
        <w:rPr>
          <w:rFonts w:ascii="Times New Roman" w:eastAsia="Calibri" w:hAnsi="Times New Roman" w:cs="Times New Roman"/>
          <w:sz w:val="24"/>
          <w:szCs w:val="24"/>
        </w:rPr>
        <w:t xml:space="preserve">The table 4.17 shows that 11(4%) of the respondents strongly disagreed that the social functions they usually attend does do not hinder their productivity at work, 46(16.9%) disagreed, while 47(17.3%) were undecided. On the other hand, 133(48.9%) agreed, while the remaining 35(12.9%) strongly agreed. By implication </w:t>
      </w:r>
      <w:r w:rsidR="00864B5A">
        <w:rPr>
          <w:rFonts w:ascii="Times New Roman" w:eastAsia="Calibri" w:hAnsi="Times New Roman" w:cs="Times New Roman"/>
          <w:sz w:val="24"/>
          <w:szCs w:val="24"/>
        </w:rPr>
        <w:t>the studied respondents are satisfied with the productivity at work and social time.</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4.18: The pressure I receive from my work has not affected my attention on social activities</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6.3</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6.3</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6.3</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23.5</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29.8</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21.0</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50.7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38.2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38.2</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89.0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11.0</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2F7C">
            <w:pPr>
              <w:spacing w:after="0" w:line="24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2F7C">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2F7C">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4A6D63" w:rsidRDefault="002071D1" w:rsidP="00445ECB">
      <w:pPr>
        <w:spacing w:after="0" w:line="480" w:lineRule="auto"/>
        <w:jc w:val="both"/>
        <w:rPr>
          <w:rFonts w:ascii="Times New Roman" w:eastAsia="Calibri" w:hAnsi="Times New Roman" w:cs="Times New Roman"/>
          <w:b/>
          <w:color w:val="000000"/>
          <w:sz w:val="24"/>
          <w:szCs w:val="24"/>
        </w:rPr>
      </w:pPr>
      <w:r w:rsidRPr="006C31D7">
        <w:rPr>
          <w:rFonts w:ascii="Times New Roman" w:eastAsia="Calibri" w:hAnsi="Times New Roman" w:cs="Times New Roman"/>
          <w:sz w:val="24"/>
          <w:szCs w:val="24"/>
        </w:rPr>
        <w:t xml:space="preserve">A look at table 4.18 shows that 17(6.3%) of the respondents strongly disagreed that the pressure they receive from their work has not affected attention on social activities, 64(23.5%) also disagreed and 57(21%) were undecided. On the contrary, 104(38.2%) </w:t>
      </w:r>
      <w:r w:rsidRPr="006C31D7">
        <w:rPr>
          <w:rFonts w:ascii="Times New Roman" w:eastAsia="Calibri" w:hAnsi="Times New Roman" w:cs="Times New Roman"/>
          <w:sz w:val="24"/>
          <w:szCs w:val="24"/>
        </w:rPr>
        <w:lastRenderedPageBreak/>
        <w:t xml:space="preserve">agreed, while the remaining 30(11%) strongly agreed. The implication of this is that </w:t>
      </w:r>
      <w:r w:rsidR="00C65A3D">
        <w:rPr>
          <w:rFonts w:ascii="Times New Roman" w:eastAsia="Calibri" w:hAnsi="Times New Roman" w:cs="Times New Roman"/>
          <w:sz w:val="24"/>
          <w:szCs w:val="24"/>
        </w:rPr>
        <w:t>the organization policies are socially friendly.</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 xml:space="preserve">Table 4.19: I attend to large number of </w:t>
      </w:r>
      <w:proofErr w:type="gramStart"/>
      <w:r w:rsidRPr="006C31D7">
        <w:rPr>
          <w:rFonts w:ascii="Times New Roman" w:eastAsia="Calibri" w:hAnsi="Times New Roman" w:cs="Times New Roman"/>
          <w:b/>
          <w:color w:val="000000"/>
          <w:sz w:val="24"/>
          <w:szCs w:val="24"/>
        </w:rPr>
        <w:t>patient</w:t>
      </w:r>
      <w:proofErr w:type="gramEnd"/>
      <w:r w:rsidRPr="006C31D7">
        <w:rPr>
          <w:rFonts w:ascii="Times New Roman" w:eastAsia="Calibri" w:hAnsi="Times New Roman" w:cs="Times New Roman"/>
          <w:b/>
          <w:color w:val="000000"/>
          <w:sz w:val="24"/>
          <w:szCs w:val="24"/>
        </w:rPr>
        <w:t xml:space="preserve"> every day.</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7.0</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9.2</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5.1</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14.3</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46.3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46.3</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60.7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39.3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39.3</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6C31D7"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A glance at table 4.19 shows that 6(2.2%) of the respondents strongly disagreed that they attend to large number of </w:t>
      </w:r>
      <w:proofErr w:type="gramStart"/>
      <w:r w:rsidRPr="006C31D7">
        <w:rPr>
          <w:rFonts w:ascii="Times New Roman" w:eastAsia="Calibri" w:hAnsi="Times New Roman" w:cs="Times New Roman"/>
          <w:sz w:val="24"/>
          <w:szCs w:val="24"/>
        </w:rPr>
        <w:t>patient</w:t>
      </w:r>
      <w:proofErr w:type="gramEnd"/>
      <w:r w:rsidRPr="006C31D7">
        <w:rPr>
          <w:rFonts w:ascii="Times New Roman" w:eastAsia="Calibri" w:hAnsi="Times New Roman" w:cs="Times New Roman"/>
          <w:sz w:val="24"/>
          <w:szCs w:val="24"/>
        </w:rPr>
        <w:t xml:space="preserve"> every day, 19(7%) also disagreed, while 14(5.1%) were undecided. However, 126(46.3%) agreed, while the remaining 107(39.3%) strongl</w:t>
      </w:r>
      <w:r w:rsidR="000975A2">
        <w:rPr>
          <w:rFonts w:ascii="Times New Roman" w:eastAsia="Calibri" w:hAnsi="Times New Roman" w:cs="Times New Roman"/>
          <w:sz w:val="24"/>
          <w:szCs w:val="24"/>
        </w:rPr>
        <w:t>y agreed. This implies that majority of the respondents are effective</w:t>
      </w:r>
      <w:r w:rsidR="00325810">
        <w:rPr>
          <w:rFonts w:ascii="Times New Roman" w:eastAsia="Calibri" w:hAnsi="Times New Roman" w:cs="Times New Roman"/>
          <w:sz w:val="24"/>
          <w:szCs w:val="24"/>
        </w:rPr>
        <w:t xml:space="preserve"> and</w:t>
      </w:r>
      <w:r w:rsidR="000975A2">
        <w:rPr>
          <w:rFonts w:ascii="Times New Roman" w:eastAsia="Calibri" w:hAnsi="Times New Roman" w:cs="Times New Roman"/>
          <w:sz w:val="24"/>
          <w:szCs w:val="24"/>
        </w:rPr>
        <w:t xml:space="preserve"> efficient.</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4.20: I attend to all patient attached to me everyday</w:t>
      </w:r>
    </w:p>
    <w:tbl>
      <w:tblPr>
        <w:tblW w:w="0" w:type="auto"/>
        <w:tblInd w:w="20" w:type="dxa"/>
        <w:tblCellMar>
          <w:left w:w="10" w:type="dxa"/>
          <w:right w:w="10" w:type="dxa"/>
        </w:tblCellMar>
        <w:tblLook w:val="04A0" w:firstRow="1" w:lastRow="0" w:firstColumn="1" w:lastColumn="0" w:noHBand="0" w:noVBand="1"/>
      </w:tblPr>
      <w:tblGrid>
        <w:gridCol w:w="884"/>
        <w:gridCol w:w="1622"/>
        <w:gridCol w:w="1372"/>
        <w:gridCol w:w="1146"/>
        <w:gridCol w:w="1440"/>
        <w:gridCol w:w="1669"/>
      </w:tblGrid>
      <w:tr w:rsidR="002071D1" w:rsidRPr="006C31D7" w:rsidTr="005D3B5A">
        <w:trPr>
          <w:cantSplit/>
          <w:trHeight w:val="1"/>
        </w:trPr>
        <w:tc>
          <w:tcPr>
            <w:tcW w:w="3240"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5"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3"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7"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370"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870"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5"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w:t>
            </w:r>
          </w:p>
        </w:tc>
        <w:tc>
          <w:tcPr>
            <w:tcW w:w="1273"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w:t>
            </w:r>
          </w:p>
        </w:tc>
        <w:tc>
          <w:tcPr>
            <w:tcW w:w="1737"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w:t>
            </w:r>
          </w:p>
        </w:tc>
      </w:tr>
      <w:tr w:rsidR="002071D1" w:rsidRPr="006C31D7" w:rsidTr="005D3B5A">
        <w:trPr>
          <w:trHeight w:val="1"/>
        </w:trPr>
        <w:tc>
          <w:tcPr>
            <w:tcW w:w="137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87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5"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w:t>
            </w:r>
          </w:p>
        </w:tc>
        <w:tc>
          <w:tcPr>
            <w:tcW w:w="127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w:t>
            </w:r>
          </w:p>
        </w:tc>
        <w:tc>
          <w:tcPr>
            <w:tcW w:w="173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r>
      <w:tr w:rsidR="002071D1" w:rsidRPr="006C31D7" w:rsidTr="005D3B5A">
        <w:trPr>
          <w:trHeight w:val="1"/>
        </w:trPr>
        <w:tc>
          <w:tcPr>
            <w:tcW w:w="137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87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5"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159</w:t>
            </w:r>
          </w:p>
        </w:tc>
        <w:tc>
          <w:tcPr>
            <w:tcW w:w="127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58.5</w:t>
            </w:r>
          </w:p>
        </w:tc>
        <w:tc>
          <w:tcPr>
            <w:tcW w:w="173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58.5</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62.5</w:t>
            </w:r>
          </w:p>
        </w:tc>
      </w:tr>
      <w:tr w:rsidR="002071D1" w:rsidRPr="006C31D7" w:rsidTr="005D3B5A">
        <w:trPr>
          <w:trHeight w:val="1"/>
        </w:trPr>
        <w:tc>
          <w:tcPr>
            <w:tcW w:w="137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87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5"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102</w:t>
            </w:r>
          </w:p>
        </w:tc>
        <w:tc>
          <w:tcPr>
            <w:tcW w:w="127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37.5</w:t>
            </w:r>
          </w:p>
        </w:tc>
        <w:tc>
          <w:tcPr>
            <w:tcW w:w="173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37.5</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370"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870"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5"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3"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7"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BD0E43" w:rsidRDefault="002071D1" w:rsidP="00ED08EB">
      <w:pPr>
        <w:spacing w:after="0" w:line="480" w:lineRule="auto"/>
        <w:jc w:val="both"/>
        <w:rPr>
          <w:rFonts w:ascii="Times New Roman" w:eastAsia="Calibri" w:hAnsi="Times New Roman" w:cs="Times New Roman"/>
          <w:b/>
          <w:color w:val="000000"/>
          <w:sz w:val="24"/>
          <w:szCs w:val="24"/>
        </w:rPr>
      </w:pPr>
      <w:r w:rsidRPr="006C31D7">
        <w:rPr>
          <w:rFonts w:ascii="Times New Roman" w:eastAsia="Calibri" w:hAnsi="Times New Roman" w:cs="Times New Roman"/>
          <w:sz w:val="24"/>
          <w:szCs w:val="24"/>
        </w:rPr>
        <w:t xml:space="preserve">The table 4.20 above shows that 6(2.2%) of the respondents disagreed that they attend to all patients attached to them every day, 5(1.8%) were undecided, 159(58.5%) agreed, while the remaining 102(37.5%) strongly agreed. The implication of this is that the productivity of majority of health workers in UITH, Ilorin is not impaired but at high level. </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4.21: I accomplish my tasks quickly and efficiently.</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4.8</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54.8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54.8</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62.9</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37.1</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Table 4.21 shows that 2(0.7%) of the respondents strongly disagreed that they accomplish tasks quickly and efficiently, 13(4.8%) disagreed and 7(2.6%) were undecided. On the contrary, 149(54.8%) agreed, while the remaining 37.1%) strongly agreed. This means that majority of the respondents accomplish their tasks quickly </w:t>
      </w:r>
      <w:r w:rsidRPr="006C31D7">
        <w:rPr>
          <w:rFonts w:ascii="Times New Roman" w:eastAsia="Calibri" w:hAnsi="Times New Roman" w:cs="Times New Roman"/>
          <w:sz w:val="24"/>
          <w:szCs w:val="24"/>
        </w:rPr>
        <w:lastRenderedPageBreak/>
        <w:t>and efficiently. The implication of this is</w:t>
      </w:r>
      <w:r w:rsidR="00435A78">
        <w:rPr>
          <w:rFonts w:ascii="Times New Roman" w:eastAsia="Calibri" w:hAnsi="Times New Roman" w:cs="Times New Roman"/>
          <w:sz w:val="24"/>
          <w:szCs w:val="24"/>
        </w:rPr>
        <w:t xml:space="preserve"> that work-social policies are significantly impactful to productivity.</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4.22: I have a high standard of task accomplishment.</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4.4</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5.9</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60.7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60.7</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71.7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28.3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28.3</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E46B00">
      <w:pPr>
        <w:spacing w:after="0" w:line="480" w:lineRule="auto"/>
        <w:jc w:val="both"/>
        <w:rPr>
          <w:rFonts w:ascii="Times New Roman" w:eastAsia="Calibri" w:hAnsi="Times New Roman" w:cs="Times New Roman"/>
          <w:b/>
          <w:color w:val="000000"/>
          <w:sz w:val="24"/>
          <w:szCs w:val="24"/>
        </w:rPr>
      </w:pPr>
      <w:r w:rsidRPr="006C31D7">
        <w:rPr>
          <w:rFonts w:ascii="Times New Roman" w:eastAsia="Calibri" w:hAnsi="Times New Roman" w:cs="Times New Roman"/>
          <w:sz w:val="24"/>
          <w:szCs w:val="24"/>
        </w:rPr>
        <w:t>From the table 4.22 above, 2(0.7%) of the respondents strongly agreed that they have a high standard of task accomplishment, 12(4.4%) disagreed and 16(5.9%) were undecided. However, 165(60.7%) agreed, while the remaining 77(28.3%) strongly agreed. This implies that majority of the</w:t>
      </w:r>
      <w:r w:rsidR="004F1821">
        <w:rPr>
          <w:rFonts w:ascii="Times New Roman" w:eastAsia="Calibri" w:hAnsi="Times New Roman" w:cs="Times New Roman"/>
          <w:sz w:val="24"/>
          <w:szCs w:val="24"/>
        </w:rPr>
        <w:t xml:space="preserve"> respondents are of the believed that social boundary </w:t>
      </w:r>
      <w:proofErr w:type="gramStart"/>
      <w:r w:rsidR="004F1821">
        <w:rPr>
          <w:rFonts w:ascii="Times New Roman" w:eastAsia="Calibri" w:hAnsi="Times New Roman" w:cs="Times New Roman"/>
          <w:sz w:val="24"/>
          <w:szCs w:val="24"/>
        </w:rPr>
        <w:t>impact</w:t>
      </w:r>
      <w:proofErr w:type="gramEnd"/>
      <w:r w:rsidR="004F1821">
        <w:rPr>
          <w:rFonts w:ascii="Times New Roman" w:eastAsia="Calibri" w:hAnsi="Times New Roman" w:cs="Times New Roman"/>
          <w:sz w:val="24"/>
          <w:szCs w:val="24"/>
        </w:rPr>
        <w:t xml:space="preserve"> their high productivity.</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4.23: My colleagues in my department a</w:t>
      </w:r>
      <w:r w:rsidR="003B10B2">
        <w:rPr>
          <w:rFonts w:ascii="Times New Roman" w:eastAsia="Calibri" w:hAnsi="Times New Roman" w:cs="Times New Roman"/>
          <w:b/>
          <w:color w:val="000000"/>
          <w:sz w:val="24"/>
          <w:szCs w:val="24"/>
        </w:rPr>
        <w:t>nd I do have reasonable time to discuss personal issues despite the high workload</w:t>
      </w:r>
      <w:r w:rsidRPr="006C31D7">
        <w:rPr>
          <w:rFonts w:ascii="Times New Roman" w:eastAsia="Calibri" w:hAnsi="Times New Roman" w:cs="Times New Roman"/>
          <w:b/>
          <w:color w:val="000000"/>
          <w:sz w:val="24"/>
          <w:szCs w:val="24"/>
        </w:rPr>
        <w:t>.</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6.6</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9.2</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8.8</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65.4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65.4</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83.5</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16.5</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6C31D7"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A critical look at table 4.23 revealed that 7(2.6%) of the study respondents strongly disagreed that their colleagues in their department are considerate with them whenever there are shortfalls in their tasks at work, 18(6.6%) disagreed, and 24(8.8%) were undecided. On the other hand, 178(65.4%) agreed, while the remaining 45(16.5%) strongly agreed. This indicates </w:t>
      </w:r>
      <w:r w:rsidR="00EB4D0F">
        <w:rPr>
          <w:rFonts w:ascii="Times New Roman" w:eastAsia="Calibri" w:hAnsi="Times New Roman" w:cs="Times New Roman"/>
          <w:sz w:val="24"/>
          <w:szCs w:val="24"/>
        </w:rPr>
        <w:t xml:space="preserve">that majority of the sampled employee of the organization are of the opinion that </w:t>
      </w:r>
      <w:proofErr w:type="gramStart"/>
      <w:r w:rsidR="00EB4D0F">
        <w:rPr>
          <w:rFonts w:ascii="Times New Roman" w:eastAsia="Calibri" w:hAnsi="Times New Roman" w:cs="Times New Roman"/>
          <w:sz w:val="24"/>
          <w:szCs w:val="24"/>
        </w:rPr>
        <w:t>relationship based</w:t>
      </w:r>
      <w:proofErr w:type="gramEnd"/>
      <w:r w:rsidR="00EB4D0F">
        <w:rPr>
          <w:rFonts w:ascii="Times New Roman" w:eastAsia="Calibri" w:hAnsi="Times New Roman" w:cs="Times New Roman"/>
          <w:sz w:val="24"/>
          <w:szCs w:val="24"/>
        </w:rPr>
        <w:t xml:space="preserve"> time is effective for their commitment.</w:t>
      </w:r>
    </w:p>
    <w:p w:rsidR="002071D1" w:rsidRPr="006C31D7" w:rsidRDefault="003B10B2" w:rsidP="002071D1">
      <w:pPr>
        <w:spacing w:after="0" w:line="400" w:lineRule="auto"/>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Table 4.24: The high task at work doesn’t affect my relationship with my </w:t>
      </w:r>
      <w:r w:rsidR="0060541F">
        <w:rPr>
          <w:rFonts w:ascii="Times New Roman" w:eastAsia="Calibri" w:hAnsi="Times New Roman" w:cs="Times New Roman"/>
          <w:b/>
          <w:color w:val="000000"/>
          <w:sz w:val="24"/>
          <w:szCs w:val="24"/>
        </w:rPr>
        <w:t>colleagues</w:t>
      </w:r>
      <w:r>
        <w:rPr>
          <w:rFonts w:ascii="Times New Roman" w:eastAsia="Calibri" w:hAnsi="Times New Roman" w:cs="Times New Roman"/>
          <w:b/>
          <w:color w:val="000000"/>
          <w:sz w:val="24"/>
          <w:szCs w:val="24"/>
        </w:rPr>
        <w:t xml:space="preserve"> in the department</w:t>
      </w:r>
      <w:r w:rsidR="002071D1" w:rsidRPr="006C31D7">
        <w:rPr>
          <w:rFonts w:ascii="Times New Roman" w:eastAsia="Calibri" w:hAnsi="Times New Roman" w:cs="Times New Roman"/>
          <w:b/>
          <w:color w:val="000000"/>
          <w:sz w:val="24"/>
          <w:szCs w:val="24"/>
        </w:rPr>
        <w:t>.</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14.3</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17.6</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16.5</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34.2</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53.7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53.7</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87.9</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12.1</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lastRenderedPageBreak/>
        <w:t>Source: Researcher’s Computation, 202</w:t>
      </w:r>
      <w:r w:rsidR="00E6354F">
        <w:rPr>
          <w:rFonts w:ascii="Times New Roman" w:eastAsia="Calibri" w:hAnsi="Times New Roman" w:cs="Times New Roman"/>
          <w:i/>
          <w:sz w:val="24"/>
          <w:szCs w:val="24"/>
        </w:rPr>
        <w:t>5</w:t>
      </w:r>
    </w:p>
    <w:p w:rsidR="002071D1" w:rsidRPr="006C31D7"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Table 4.24 above shows that 9(3.3%) of the respondents strongly disagreed that if they need some days off to attend to family issues, some colleagues in their department cover-up for them, 39(14.3%) disagreed, 45(16.5%) were undecided. On the contrary, 146(53.7%) agreed, while the remaining 33(12.1%) strongly agreed. The implication of this is that there is </w:t>
      </w:r>
      <w:r w:rsidR="00E03A97">
        <w:rPr>
          <w:rFonts w:ascii="Times New Roman" w:eastAsia="Calibri" w:hAnsi="Times New Roman" w:cs="Times New Roman"/>
          <w:sz w:val="24"/>
          <w:szCs w:val="24"/>
        </w:rPr>
        <w:t>time for colleague</w:t>
      </w:r>
      <w:r w:rsidR="00EF0050">
        <w:rPr>
          <w:rFonts w:ascii="Times New Roman" w:eastAsia="Calibri" w:hAnsi="Times New Roman" w:cs="Times New Roman"/>
          <w:sz w:val="24"/>
          <w:szCs w:val="24"/>
        </w:rPr>
        <w:t xml:space="preserve"> interaction and support in the department.</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 xml:space="preserve">Table </w:t>
      </w:r>
      <w:proofErr w:type="gramStart"/>
      <w:r w:rsidRPr="006C31D7">
        <w:rPr>
          <w:rFonts w:ascii="Times New Roman" w:eastAsia="Calibri" w:hAnsi="Times New Roman" w:cs="Times New Roman"/>
          <w:b/>
          <w:color w:val="000000"/>
          <w:sz w:val="24"/>
          <w:szCs w:val="24"/>
        </w:rPr>
        <w:t>4.25:</w:t>
      </w:r>
      <w:r w:rsidR="003B10B2">
        <w:rPr>
          <w:rFonts w:ascii="Times New Roman" w:eastAsia="Calibri" w:hAnsi="Times New Roman" w:cs="Times New Roman"/>
          <w:b/>
          <w:color w:val="000000"/>
          <w:sz w:val="24"/>
          <w:szCs w:val="24"/>
        </w:rPr>
        <w:t>The</w:t>
      </w:r>
      <w:proofErr w:type="gramEnd"/>
      <w:r w:rsidR="003B10B2">
        <w:rPr>
          <w:rFonts w:ascii="Times New Roman" w:eastAsia="Calibri" w:hAnsi="Times New Roman" w:cs="Times New Roman"/>
          <w:b/>
          <w:color w:val="000000"/>
          <w:sz w:val="24"/>
          <w:szCs w:val="24"/>
        </w:rPr>
        <w:t xml:space="preserve"> responsibility </w:t>
      </w:r>
      <w:proofErr w:type="spellStart"/>
      <w:r w:rsidR="003B10B2">
        <w:rPr>
          <w:rFonts w:ascii="Times New Roman" w:eastAsia="Calibri" w:hAnsi="Times New Roman" w:cs="Times New Roman"/>
          <w:b/>
          <w:color w:val="000000"/>
          <w:sz w:val="24"/>
          <w:szCs w:val="24"/>
        </w:rPr>
        <w:t>ofm</w:t>
      </w:r>
      <w:r w:rsidRPr="006C31D7">
        <w:rPr>
          <w:rFonts w:ascii="Times New Roman" w:eastAsia="Calibri" w:hAnsi="Times New Roman" w:cs="Times New Roman"/>
          <w:b/>
          <w:color w:val="000000"/>
          <w:sz w:val="24"/>
          <w:szCs w:val="24"/>
        </w:rPr>
        <w:t>y</w:t>
      </w:r>
      <w:proofErr w:type="spellEnd"/>
      <w:r w:rsidRPr="006C31D7">
        <w:rPr>
          <w:rFonts w:ascii="Times New Roman" w:eastAsia="Calibri" w:hAnsi="Times New Roman" w:cs="Times New Roman"/>
          <w:b/>
          <w:color w:val="000000"/>
          <w:sz w:val="24"/>
          <w:szCs w:val="24"/>
        </w:rPr>
        <w:t xml:space="preserve"> colleagues in other departments </w:t>
      </w:r>
      <w:r w:rsidR="003B10B2">
        <w:rPr>
          <w:rFonts w:ascii="Times New Roman" w:eastAsia="Calibri" w:hAnsi="Times New Roman" w:cs="Times New Roman"/>
          <w:b/>
          <w:color w:val="000000"/>
          <w:sz w:val="24"/>
          <w:szCs w:val="24"/>
        </w:rPr>
        <w:t>doesn’t hinder my work</w:t>
      </w:r>
      <w:r w:rsidRPr="006C31D7">
        <w:rPr>
          <w:rFonts w:ascii="Times New Roman" w:eastAsia="Calibri" w:hAnsi="Times New Roman" w:cs="Times New Roman"/>
          <w:b/>
          <w:color w:val="000000"/>
          <w:sz w:val="24"/>
          <w:szCs w:val="24"/>
        </w:rPr>
        <w:t>.</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6.6</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6.6</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6.6</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23.2</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29.8</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25.4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25.4</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35.3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35.3</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90.4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9.6</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CA5905"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Based on table 4.25 above, 18(6.6%) of the study audience strongly disagreed that themselves and their colleague in other departments are usually able to find time to discuss issues regarding their family despite their tight schedule, 63(23.2%) disagreed and 69(25.4%) selected undecided. On the other hand, 96(35.3%) agreed, while the </w:t>
      </w:r>
      <w:r w:rsidRPr="006C31D7">
        <w:rPr>
          <w:rFonts w:ascii="Times New Roman" w:eastAsia="Calibri" w:hAnsi="Times New Roman" w:cs="Times New Roman"/>
          <w:sz w:val="24"/>
          <w:szCs w:val="24"/>
        </w:rPr>
        <w:lastRenderedPageBreak/>
        <w:t>remaining 26(9.6%) strongly agreed. This implies that</w:t>
      </w:r>
      <w:r w:rsidR="000B364E">
        <w:rPr>
          <w:rFonts w:ascii="Times New Roman" w:eastAsia="Calibri" w:hAnsi="Times New Roman" w:cs="Times New Roman"/>
          <w:sz w:val="24"/>
          <w:szCs w:val="24"/>
        </w:rPr>
        <w:t xml:space="preserve"> the studied respondent</w:t>
      </w:r>
      <w:r w:rsidR="00381F22">
        <w:rPr>
          <w:rFonts w:ascii="Times New Roman" w:eastAsia="Calibri" w:hAnsi="Times New Roman" w:cs="Times New Roman"/>
          <w:sz w:val="24"/>
          <w:szCs w:val="24"/>
        </w:rPr>
        <w:t>s</w:t>
      </w:r>
      <w:r w:rsidR="000B364E">
        <w:rPr>
          <w:rFonts w:ascii="Times New Roman" w:eastAsia="Calibri" w:hAnsi="Times New Roman" w:cs="Times New Roman"/>
          <w:sz w:val="24"/>
          <w:szCs w:val="24"/>
        </w:rPr>
        <w:t xml:space="preserve"> are positive about the work flexibility of the organization.</w:t>
      </w:r>
    </w:p>
    <w:p w:rsidR="002071D1" w:rsidRPr="006C31D7" w:rsidRDefault="003B10B2" w:rsidP="002071D1">
      <w:pPr>
        <w:spacing w:after="0" w:line="400" w:lineRule="auto"/>
        <w:jc w:val="both"/>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Table 4.26: Attention given </w:t>
      </w:r>
      <w:r w:rsidR="007160A5">
        <w:rPr>
          <w:rFonts w:ascii="Times New Roman" w:eastAsia="Calibri" w:hAnsi="Times New Roman" w:cs="Times New Roman"/>
          <w:b/>
          <w:color w:val="000000"/>
          <w:sz w:val="24"/>
          <w:szCs w:val="24"/>
        </w:rPr>
        <w:t xml:space="preserve">to </w:t>
      </w:r>
      <w:r w:rsidR="007160A5" w:rsidRPr="006C31D7">
        <w:rPr>
          <w:rFonts w:ascii="Times New Roman" w:eastAsia="Calibri" w:hAnsi="Times New Roman" w:cs="Times New Roman"/>
          <w:b/>
          <w:color w:val="000000"/>
          <w:sz w:val="24"/>
          <w:szCs w:val="24"/>
        </w:rPr>
        <w:t>my</w:t>
      </w:r>
      <w:r w:rsidR="002071D1" w:rsidRPr="006C31D7">
        <w:rPr>
          <w:rFonts w:ascii="Times New Roman" w:eastAsia="Calibri" w:hAnsi="Times New Roman" w:cs="Times New Roman"/>
          <w:b/>
          <w:color w:val="000000"/>
          <w:sz w:val="24"/>
          <w:szCs w:val="24"/>
        </w:rPr>
        <w:t xml:space="preserve"> colleague</w:t>
      </w:r>
      <w:r>
        <w:rPr>
          <w:rFonts w:ascii="Times New Roman" w:eastAsia="Calibri" w:hAnsi="Times New Roman" w:cs="Times New Roman"/>
          <w:b/>
          <w:color w:val="000000"/>
          <w:sz w:val="24"/>
          <w:szCs w:val="24"/>
        </w:rPr>
        <w:t>s</w:t>
      </w:r>
      <w:r w:rsidR="002071D1" w:rsidRPr="006C31D7">
        <w:rPr>
          <w:rFonts w:ascii="Times New Roman" w:eastAsia="Calibri" w:hAnsi="Times New Roman" w:cs="Times New Roman"/>
          <w:b/>
          <w:color w:val="000000"/>
          <w:sz w:val="24"/>
          <w:szCs w:val="24"/>
        </w:rPr>
        <w:t xml:space="preserve"> in o</w:t>
      </w:r>
      <w:r>
        <w:rPr>
          <w:rFonts w:ascii="Times New Roman" w:eastAsia="Calibri" w:hAnsi="Times New Roman" w:cs="Times New Roman"/>
          <w:b/>
          <w:color w:val="000000"/>
          <w:sz w:val="24"/>
          <w:szCs w:val="24"/>
        </w:rPr>
        <w:t>utside the</w:t>
      </w:r>
      <w:r w:rsidR="002071D1" w:rsidRPr="006C31D7">
        <w:rPr>
          <w:rFonts w:ascii="Times New Roman" w:eastAsia="Calibri" w:hAnsi="Times New Roman" w:cs="Times New Roman"/>
          <w:b/>
          <w:color w:val="000000"/>
          <w:sz w:val="24"/>
          <w:szCs w:val="24"/>
        </w:rPr>
        <w:t xml:space="preserve"> department </w:t>
      </w:r>
      <w:r>
        <w:rPr>
          <w:rFonts w:ascii="Times New Roman" w:eastAsia="Calibri" w:hAnsi="Times New Roman" w:cs="Times New Roman"/>
          <w:b/>
          <w:color w:val="000000"/>
          <w:sz w:val="24"/>
          <w:szCs w:val="24"/>
        </w:rPr>
        <w:t>hasn’t been affected due to the pressure from my work</w:t>
      </w:r>
      <w:r w:rsidR="002071D1" w:rsidRPr="006C31D7">
        <w:rPr>
          <w:rFonts w:ascii="Times New Roman" w:eastAsia="Calibri" w:hAnsi="Times New Roman" w:cs="Times New Roman"/>
          <w:b/>
          <w:color w:val="000000"/>
          <w:sz w:val="24"/>
          <w:szCs w:val="24"/>
        </w:rPr>
        <w:t>.</w:t>
      </w:r>
    </w:p>
    <w:tbl>
      <w:tblPr>
        <w:tblW w:w="0" w:type="auto"/>
        <w:tblInd w:w="20" w:type="dxa"/>
        <w:tblCellMar>
          <w:left w:w="10" w:type="dxa"/>
          <w:right w:w="10" w:type="dxa"/>
        </w:tblCellMar>
        <w:tblLook w:val="04A0" w:firstRow="1" w:lastRow="0" w:firstColumn="1" w:lastColumn="0" w:noHBand="0" w:noVBand="1"/>
      </w:tblPr>
      <w:tblGrid>
        <w:gridCol w:w="852"/>
        <w:gridCol w:w="1723"/>
        <w:gridCol w:w="1366"/>
        <w:gridCol w:w="1133"/>
        <w:gridCol w:w="1409"/>
        <w:gridCol w:w="1650"/>
      </w:tblGrid>
      <w:tr w:rsidR="002071D1" w:rsidRPr="006C31D7" w:rsidTr="005D3B5A">
        <w:trPr>
          <w:cantSplit/>
          <w:trHeight w:val="1"/>
        </w:trPr>
        <w:tc>
          <w:tcPr>
            <w:tcW w:w="3487"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1"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7.0</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7.0</w:t>
            </w:r>
          </w:p>
        </w:tc>
        <w:tc>
          <w:tcPr>
            <w:tcW w:w="185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62</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22.8</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29.8</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34.6</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64.3</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24.3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24.3</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88.6</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11.4</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CA5905"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From the table 4.26, 19(7%) of the respondents used in this study strongly disagreed that they engage their colleague in other department in discussions about life matters outside work, 62(22.8%) disagreed and 94(34.6%) were undecided. However, 66(24.3%) agreed, while the remaining 31(11.4%) strongly agreed. The implication of this is that </w:t>
      </w:r>
      <w:r w:rsidR="00302C36">
        <w:rPr>
          <w:rFonts w:ascii="Times New Roman" w:eastAsia="Calibri" w:hAnsi="Times New Roman" w:cs="Times New Roman"/>
          <w:sz w:val="24"/>
          <w:szCs w:val="24"/>
        </w:rPr>
        <w:t xml:space="preserve">majority of the respondent applaud the policies of </w:t>
      </w:r>
      <w:r w:rsidRPr="006C31D7">
        <w:rPr>
          <w:rFonts w:ascii="Times New Roman" w:eastAsia="Calibri" w:hAnsi="Times New Roman" w:cs="Times New Roman"/>
          <w:sz w:val="24"/>
          <w:szCs w:val="24"/>
        </w:rPr>
        <w:t>the organization</w:t>
      </w:r>
      <w:r w:rsidR="00302C36">
        <w:rPr>
          <w:rFonts w:ascii="Times New Roman" w:eastAsia="Calibri" w:hAnsi="Times New Roman" w:cs="Times New Roman"/>
          <w:sz w:val="24"/>
          <w:szCs w:val="24"/>
        </w:rPr>
        <w:t>.</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4.27: I would be very happy to spend the rest of my career with this hospital.</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13</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4.8</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4.8</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4.8</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14.3</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18.4</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37.5</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45.6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45.6</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83.1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16.9</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226A4F" w:rsidRDefault="002071D1" w:rsidP="00226A4F">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Table 4.27 here presented shows that 13(4.8%) of the study audience strongly disagreed that they would be very happy to spend the rest of their career working with the hospital, 39(14.3%) disagreed and 50(18.4%) were undecided. On the other hand, 124(45.6%) agreed while the remaining 46(16.9%) strongly agreed. Consequently, most health workers working in UITH, Ilorin are so committed to the organization such that wouldn’t mind spending the rest of their life with the organization.</w:t>
      </w:r>
      <w:r w:rsidR="000D37B4">
        <w:rPr>
          <w:rFonts w:ascii="Times New Roman" w:eastAsia="Calibri" w:hAnsi="Times New Roman" w:cs="Times New Roman"/>
          <w:sz w:val="24"/>
          <w:szCs w:val="24"/>
        </w:rPr>
        <w:t xml:space="preserve"> This implied that most of the studied respondents are committed to the organization and are having low turnover intension. </w:t>
      </w:r>
    </w:p>
    <w:p w:rsidR="002071D1" w:rsidRPr="006C31D7" w:rsidRDefault="002071D1" w:rsidP="00BD0E43">
      <w:pP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4.28: I enjoy discussing my hospital with people outside it.</w:t>
      </w:r>
    </w:p>
    <w:tbl>
      <w:tblPr>
        <w:tblW w:w="0" w:type="auto"/>
        <w:tblInd w:w="20" w:type="dxa"/>
        <w:tblCellMar>
          <w:left w:w="10" w:type="dxa"/>
          <w:right w:w="10" w:type="dxa"/>
        </w:tblCellMar>
        <w:tblLook w:val="04A0" w:firstRow="1" w:lastRow="0" w:firstColumn="1" w:lastColumn="0" w:noHBand="0" w:noVBand="1"/>
      </w:tblPr>
      <w:tblGrid>
        <w:gridCol w:w="852"/>
        <w:gridCol w:w="1723"/>
        <w:gridCol w:w="1366"/>
        <w:gridCol w:w="1133"/>
        <w:gridCol w:w="1409"/>
        <w:gridCol w:w="1650"/>
      </w:tblGrid>
      <w:tr w:rsidR="002071D1" w:rsidRPr="006C31D7" w:rsidTr="005D3B5A">
        <w:trPr>
          <w:cantSplit/>
          <w:trHeight w:val="1"/>
        </w:trPr>
        <w:tc>
          <w:tcPr>
            <w:tcW w:w="3487"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1"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w:t>
            </w:r>
          </w:p>
        </w:tc>
        <w:tc>
          <w:tcPr>
            <w:tcW w:w="185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19.5</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14.3</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36.8</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112</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41.2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41.2</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77.9</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22.1</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BD0E43" w:rsidRDefault="002071D1" w:rsidP="00ED08EB">
      <w:pPr>
        <w:spacing w:after="0" w:line="480" w:lineRule="auto"/>
        <w:jc w:val="both"/>
        <w:rPr>
          <w:rFonts w:ascii="Times New Roman" w:eastAsia="Calibri" w:hAnsi="Times New Roman" w:cs="Times New Roman"/>
          <w:b/>
          <w:color w:val="000000"/>
          <w:sz w:val="24"/>
          <w:szCs w:val="24"/>
        </w:rPr>
      </w:pPr>
      <w:r w:rsidRPr="006C31D7">
        <w:rPr>
          <w:rFonts w:ascii="Times New Roman" w:eastAsia="Calibri" w:hAnsi="Times New Roman" w:cs="Times New Roman"/>
          <w:sz w:val="24"/>
          <w:szCs w:val="24"/>
        </w:rPr>
        <w:t>Table 4.28 revealed that 8(2.9%) of the respondents strongly disagreed that they enjoy discussing their workplace with people outside it, 53(19.5%) disagreed, and 39(14.3%) were undecided. On the contrary, 112(41.2%) agreed, while the remaining 60(22.1%) strongly agreed. Consequently, most health workers enjoy discussing their hospital with other people, such is an indication of their likeness and c</w:t>
      </w:r>
      <w:r>
        <w:rPr>
          <w:rFonts w:ascii="Times New Roman" w:eastAsia="Calibri" w:hAnsi="Times New Roman" w:cs="Times New Roman"/>
          <w:sz w:val="24"/>
          <w:szCs w:val="24"/>
        </w:rPr>
        <w:t>ommitment to the organization.</w:t>
      </w:r>
      <w:r w:rsidR="00847E4C">
        <w:rPr>
          <w:rFonts w:ascii="Times New Roman" w:eastAsia="Calibri" w:hAnsi="Times New Roman" w:cs="Times New Roman"/>
          <w:sz w:val="24"/>
          <w:szCs w:val="24"/>
        </w:rPr>
        <w:t xml:space="preserve"> This implies that majority of the respondents are proud to work in the organization.</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4.29: I really feel as if this hospital’s problems are my own.</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15.1</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12.9</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32.0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39.3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39.3</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71.3</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28.7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28.7</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6C31D7"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Based on table 4.29 above, 11(4%) of the study audience strongly disagreed that they really feel as if the problems of their hospital are theirs, 41(15.1%) disagreed, and </w:t>
      </w:r>
      <w:r w:rsidRPr="006C31D7">
        <w:rPr>
          <w:rFonts w:ascii="Times New Roman" w:eastAsia="Calibri" w:hAnsi="Times New Roman" w:cs="Times New Roman"/>
          <w:sz w:val="24"/>
          <w:szCs w:val="24"/>
        </w:rPr>
        <w:lastRenderedPageBreak/>
        <w:t>35(12.9%) were undecided. However, 107(39.3%) agreed, while the remaining 78(28.7%) strongly agreed. Since majority of the health workers see the problems of their workplace as theirs, this is an indication of high level of commitment to their organization.</w:t>
      </w:r>
      <w:r w:rsidR="00172DAA">
        <w:rPr>
          <w:rFonts w:ascii="Times New Roman" w:eastAsia="Calibri" w:hAnsi="Times New Roman" w:cs="Times New Roman"/>
          <w:sz w:val="24"/>
          <w:szCs w:val="24"/>
        </w:rPr>
        <w:t xml:space="preserve"> This implies that majority of the respondents could put extra ordinary effort to make the organization successful.</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4.30: I feel ‘emotionally attached’ to this hospital.</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11.4</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9.9</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25.0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45.2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45.2</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70.2</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29.8</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Table 4.30 shows that 10(3.7%) of the respondents strongly disagreed that they feel emotionally attached to their organization, 31(11.4%) disagreed, and 27(9.9%) selected undecided. On the other hand, 123(45.2%) agreed, while the remaining 81(29.8%) strongly agreed. This implies that majority</w:t>
      </w:r>
      <w:r w:rsidR="004E6CBB">
        <w:rPr>
          <w:rFonts w:ascii="Times New Roman" w:eastAsia="Calibri" w:hAnsi="Times New Roman" w:cs="Times New Roman"/>
          <w:sz w:val="24"/>
          <w:szCs w:val="24"/>
        </w:rPr>
        <w:t xml:space="preserve"> respondents have passion in working for the organization.</w:t>
      </w:r>
    </w:p>
    <w:p w:rsidR="00ED08EB" w:rsidRDefault="00ED08EB" w:rsidP="002071D1">
      <w:pPr>
        <w:spacing w:after="0" w:line="400" w:lineRule="auto"/>
        <w:rPr>
          <w:rFonts w:ascii="Times New Roman" w:eastAsia="Calibri" w:hAnsi="Times New Roman" w:cs="Times New Roman"/>
          <w:b/>
          <w:color w:val="000000"/>
          <w:sz w:val="24"/>
          <w:szCs w:val="24"/>
        </w:rPr>
      </w:pPr>
    </w:p>
    <w:p w:rsidR="00ED08EB" w:rsidRDefault="00ED08EB" w:rsidP="002071D1">
      <w:pPr>
        <w:spacing w:after="0" w:line="400" w:lineRule="auto"/>
        <w:rPr>
          <w:rFonts w:ascii="Times New Roman" w:eastAsia="Calibri" w:hAnsi="Times New Roman" w:cs="Times New Roman"/>
          <w:b/>
          <w:color w:val="000000"/>
          <w:sz w:val="24"/>
          <w:szCs w:val="24"/>
        </w:rPr>
      </w:pP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lastRenderedPageBreak/>
        <w:t>Table 4.31: This hospital has a great deal of personal meaning for me.</w:t>
      </w:r>
    </w:p>
    <w:tbl>
      <w:tblPr>
        <w:tblW w:w="0" w:type="auto"/>
        <w:tblCellMar>
          <w:left w:w="10" w:type="dxa"/>
          <w:right w:w="10" w:type="dxa"/>
        </w:tblCellMar>
        <w:tblLook w:val="04A0" w:firstRow="1" w:lastRow="0" w:firstColumn="1" w:lastColumn="0" w:noHBand="0" w:noVBand="1"/>
      </w:tblPr>
      <w:tblGrid>
        <w:gridCol w:w="869"/>
        <w:gridCol w:w="1733"/>
        <w:gridCol w:w="1368"/>
        <w:gridCol w:w="1136"/>
        <w:gridCol w:w="1418"/>
        <w:gridCol w:w="1655"/>
      </w:tblGrid>
      <w:tr w:rsidR="002071D1" w:rsidRPr="006C31D7" w:rsidTr="005D3B5A">
        <w:trPr>
          <w:cantSplit/>
          <w:trHeight w:val="1"/>
        </w:trPr>
        <w:tc>
          <w:tcPr>
            <w:tcW w:w="9792" w:type="dxa"/>
            <w:gridSpan w:val="6"/>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p>
        </w:tc>
      </w:tr>
      <w:tr w:rsidR="002071D1" w:rsidRPr="006C31D7" w:rsidTr="005D3B5A">
        <w:trPr>
          <w:trHeight w:val="1"/>
        </w:trPr>
        <w:tc>
          <w:tcPr>
            <w:tcW w:w="3487"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1"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w:t>
            </w:r>
          </w:p>
        </w:tc>
        <w:tc>
          <w:tcPr>
            <w:tcW w:w="185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7.7</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9.2</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11.0</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20.2</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152</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55.9</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76.1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23.9</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6C31D7"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From table 4.31 above, it was revealed that 4(1.5%) of the respondents strongly disagreed that the UITH, Ilorin has a great deal of personal meaning for them, 21(7.7%) disagreed, 30(11%) were undecided, 162(55.9%) agreed, while the remaining 65(23.9%) strongly agreed. The implication of this is that the</w:t>
      </w:r>
      <w:r w:rsidR="001C38A6">
        <w:rPr>
          <w:rFonts w:ascii="Times New Roman" w:eastAsia="Calibri" w:hAnsi="Times New Roman" w:cs="Times New Roman"/>
          <w:sz w:val="24"/>
          <w:szCs w:val="24"/>
        </w:rPr>
        <w:t xml:space="preserve"> majority of the study respondents are of the opinion the organization policies are great.</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4.32: I feel a strong sense of belonging to my Hospital.</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5.9</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5.9</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5.9</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8.5</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14.3</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8.8</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23.2</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47.4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47.4</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70.6</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29.4</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6C31D7"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Table 4.32 revealed that 16(5.9%) of the respondents used in this study strongly disagreed that they feel a strong sense of belonging to their organization, 23(8.5%) disagreed and 24(8.8%) were undecided. On the contrary, 129(47.4%) agreed, while the remaining 80(29.4%) strongly agreed. By implication, </w:t>
      </w:r>
      <w:r w:rsidR="00C51F0D">
        <w:rPr>
          <w:rFonts w:ascii="Times New Roman" w:eastAsia="Calibri" w:hAnsi="Times New Roman" w:cs="Times New Roman"/>
          <w:sz w:val="24"/>
          <w:szCs w:val="24"/>
        </w:rPr>
        <w:t>almost half of the respondent</w:t>
      </w:r>
      <w:r w:rsidR="00381F22">
        <w:rPr>
          <w:rFonts w:ascii="Times New Roman" w:eastAsia="Calibri" w:hAnsi="Times New Roman" w:cs="Times New Roman"/>
          <w:sz w:val="24"/>
          <w:szCs w:val="24"/>
        </w:rPr>
        <w:t>s</w:t>
      </w:r>
      <w:r w:rsidR="00C51F0D">
        <w:rPr>
          <w:rFonts w:ascii="Times New Roman" w:eastAsia="Calibri" w:hAnsi="Times New Roman" w:cs="Times New Roman"/>
          <w:sz w:val="24"/>
          <w:szCs w:val="24"/>
        </w:rPr>
        <w:t xml:space="preserve"> appreciate the team-work of the organization.</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4.33: My Hospital’s policy on starting and ending time is flexible enough.</w:t>
      </w:r>
    </w:p>
    <w:tbl>
      <w:tblPr>
        <w:tblW w:w="0" w:type="auto"/>
        <w:tblInd w:w="20" w:type="dxa"/>
        <w:tblCellMar>
          <w:left w:w="10" w:type="dxa"/>
          <w:right w:w="10" w:type="dxa"/>
        </w:tblCellMar>
        <w:tblLook w:val="04A0" w:firstRow="1" w:lastRow="0" w:firstColumn="1" w:lastColumn="0" w:noHBand="0" w:noVBand="1"/>
      </w:tblPr>
      <w:tblGrid>
        <w:gridCol w:w="852"/>
        <w:gridCol w:w="1723"/>
        <w:gridCol w:w="1366"/>
        <w:gridCol w:w="1133"/>
        <w:gridCol w:w="1409"/>
        <w:gridCol w:w="1650"/>
      </w:tblGrid>
      <w:tr w:rsidR="002071D1" w:rsidRPr="006C31D7" w:rsidTr="005D3B5A">
        <w:trPr>
          <w:cantSplit/>
          <w:trHeight w:val="1"/>
        </w:trPr>
        <w:tc>
          <w:tcPr>
            <w:tcW w:w="3487"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1"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w:t>
            </w:r>
          </w:p>
        </w:tc>
        <w:tc>
          <w:tcPr>
            <w:tcW w:w="185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42</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15.4</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14.7</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33.8</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47.1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47.1</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80.9</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52</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19.1</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6C31D7"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Table 4.33 above revealed that 10(3.7%) of the respondents strongly disagreed that their hospital’s policy on starting and ending time is flexible enough, 42(15.4%) disagreed and 40(14.7%) were undecided. On the other hand, 128(47.1) agreed, while </w:t>
      </w:r>
      <w:r w:rsidRPr="006C31D7">
        <w:rPr>
          <w:rFonts w:ascii="Times New Roman" w:eastAsia="Calibri" w:hAnsi="Times New Roman" w:cs="Times New Roman"/>
          <w:sz w:val="24"/>
          <w:szCs w:val="24"/>
        </w:rPr>
        <w:lastRenderedPageBreak/>
        <w:t xml:space="preserve">the remaining 52(19.1%) strongly agreed. This implies that </w:t>
      </w:r>
      <w:r w:rsidR="006822C4">
        <w:rPr>
          <w:rFonts w:ascii="Times New Roman" w:eastAsia="Calibri" w:hAnsi="Times New Roman" w:cs="Times New Roman"/>
          <w:sz w:val="24"/>
          <w:szCs w:val="24"/>
        </w:rPr>
        <w:t>many of the respondents studied believed in the work flexibility in the organization.</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4.34: I am satisfied with the Work-life policy on job sharing.</w:t>
      </w:r>
    </w:p>
    <w:tbl>
      <w:tblPr>
        <w:tblW w:w="0" w:type="auto"/>
        <w:tblInd w:w="20" w:type="dxa"/>
        <w:tblCellMar>
          <w:left w:w="10" w:type="dxa"/>
          <w:right w:w="10" w:type="dxa"/>
        </w:tblCellMar>
        <w:tblLook w:val="04A0" w:firstRow="1" w:lastRow="0" w:firstColumn="1" w:lastColumn="0" w:noHBand="0" w:noVBand="1"/>
      </w:tblPr>
      <w:tblGrid>
        <w:gridCol w:w="852"/>
        <w:gridCol w:w="1723"/>
        <w:gridCol w:w="1366"/>
        <w:gridCol w:w="1133"/>
        <w:gridCol w:w="1409"/>
        <w:gridCol w:w="1650"/>
      </w:tblGrid>
      <w:tr w:rsidR="002071D1" w:rsidRPr="006C31D7" w:rsidTr="005D3B5A">
        <w:trPr>
          <w:cantSplit/>
          <w:trHeight w:val="1"/>
        </w:trPr>
        <w:tc>
          <w:tcPr>
            <w:tcW w:w="3487"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1"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20</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7.4</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7.4</w:t>
            </w:r>
          </w:p>
        </w:tc>
        <w:tc>
          <w:tcPr>
            <w:tcW w:w="185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17.3</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24.6</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20.6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20.6</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45.2</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37.1</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82.4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17.6</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6C31D7"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Based on table 4.34 above, 20(7.4%) of the study audience strongly disagreed that they are satisfied with the work-life policy on job sharing offered by their organization, 47(17.3%) disagreed and 56(20.6%) were undecided. On the other </w:t>
      </w:r>
      <w:proofErr w:type="gramStart"/>
      <w:r w:rsidRPr="006C31D7">
        <w:rPr>
          <w:rFonts w:ascii="Times New Roman" w:eastAsia="Calibri" w:hAnsi="Times New Roman" w:cs="Times New Roman"/>
          <w:sz w:val="24"/>
          <w:szCs w:val="24"/>
        </w:rPr>
        <w:t>hand</w:t>
      </w:r>
      <w:proofErr w:type="gramEnd"/>
      <w:r w:rsidRPr="006C31D7">
        <w:rPr>
          <w:rFonts w:ascii="Times New Roman" w:eastAsia="Calibri" w:hAnsi="Times New Roman" w:cs="Times New Roman"/>
          <w:sz w:val="24"/>
          <w:szCs w:val="24"/>
        </w:rPr>
        <w:t xml:space="preserve"> 101(37.1%) agreed, while the remaining 48(17.6%) strongly agreed. This is an indication that </w:t>
      </w:r>
      <w:r w:rsidR="00D76808">
        <w:rPr>
          <w:rFonts w:ascii="Times New Roman" w:eastAsia="Calibri" w:hAnsi="Times New Roman" w:cs="Times New Roman"/>
          <w:sz w:val="24"/>
          <w:szCs w:val="24"/>
        </w:rPr>
        <w:t xml:space="preserve">majority are satisfied with the </w:t>
      </w:r>
      <w:proofErr w:type="gramStart"/>
      <w:r w:rsidR="00D76808">
        <w:rPr>
          <w:rFonts w:ascii="Times New Roman" w:eastAsia="Calibri" w:hAnsi="Times New Roman" w:cs="Times New Roman"/>
          <w:sz w:val="24"/>
          <w:szCs w:val="24"/>
        </w:rPr>
        <w:t>job sharing</w:t>
      </w:r>
      <w:proofErr w:type="gramEnd"/>
      <w:r w:rsidR="00D76808">
        <w:rPr>
          <w:rFonts w:ascii="Times New Roman" w:eastAsia="Calibri" w:hAnsi="Times New Roman" w:cs="Times New Roman"/>
          <w:sz w:val="24"/>
          <w:szCs w:val="24"/>
        </w:rPr>
        <w:t xml:space="preserve"> arrangement policies of the organization.</w:t>
      </w:r>
    </w:p>
    <w:p w:rsidR="00ED08EB" w:rsidRDefault="00ED08EB" w:rsidP="002071D1">
      <w:pPr>
        <w:spacing w:after="0" w:line="400" w:lineRule="auto"/>
        <w:rPr>
          <w:rFonts w:ascii="Times New Roman" w:eastAsia="Calibri" w:hAnsi="Times New Roman" w:cs="Times New Roman"/>
          <w:b/>
          <w:color w:val="000000"/>
          <w:sz w:val="24"/>
          <w:szCs w:val="24"/>
        </w:rPr>
      </w:pPr>
    </w:p>
    <w:p w:rsidR="00783A63" w:rsidRDefault="00783A63" w:rsidP="002071D1">
      <w:pPr>
        <w:spacing w:after="0" w:line="400" w:lineRule="auto"/>
        <w:rPr>
          <w:rFonts w:ascii="Times New Roman" w:eastAsia="Calibri" w:hAnsi="Times New Roman" w:cs="Times New Roman"/>
          <w:b/>
          <w:color w:val="000000"/>
          <w:sz w:val="24"/>
          <w:szCs w:val="24"/>
        </w:rPr>
      </w:pPr>
    </w:p>
    <w:p w:rsidR="00783A63" w:rsidRDefault="00783A63" w:rsidP="002071D1">
      <w:pPr>
        <w:spacing w:after="0" w:line="400" w:lineRule="auto"/>
        <w:rPr>
          <w:rFonts w:ascii="Times New Roman" w:eastAsia="Calibri" w:hAnsi="Times New Roman" w:cs="Times New Roman"/>
          <w:b/>
          <w:color w:val="000000"/>
          <w:sz w:val="24"/>
          <w:szCs w:val="24"/>
        </w:rPr>
      </w:pPr>
    </w:p>
    <w:p w:rsidR="00ED08EB" w:rsidRDefault="00ED08EB" w:rsidP="002071D1">
      <w:pPr>
        <w:spacing w:after="0" w:line="400" w:lineRule="auto"/>
        <w:rPr>
          <w:rFonts w:ascii="Times New Roman" w:eastAsia="Calibri" w:hAnsi="Times New Roman" w:cs="Times New Roman"/>
          <w:b/>
          <w:color w:val="000000"/>
          <w:sz w:val="24"/>
          <w:szCs w:val="24"/>
        </w:rPr>
      </w:pPr>
    </w:p>
    <w:p w:rsidR="00ED08EB" w:rsidRDefault="00ED08EB" w:rsidP="002071D1">
      <w:pPr>
        <w:spacing w:after="0" w:line="400" w:lineRule="auto"/>
        <w:rPr>
          <w:rFonts w:ascii="Times New Roman" w:eastAsia="Calibri" w:hAnsi="Times New Roman" w:cs="Times New Roman"/>
          <w:b/>
          <w:color w:val="000000"/>
          <w:sz w:val="24"/>
          <w:szCs w:val="24"/>
        </w:rPr>
      </w:pP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lastRenderedPageBreak/>
        <w:t>Table 4.35: My hospital organizes parent and family support programs for staff.</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13.6</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13.6</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13.6</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20.2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20.2</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33.8</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41.5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41.5</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75.4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15.1</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90.4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9.6</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6C31D7"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Table 4.35 shows that 37(13.6%) of the study audience strongly disagreed that their hospital organizes parent and family support programs for staff, 55(20.2%) also disagreed, while 113(41.5%) were undecided. However, 41(15.1%) agreed, while the remaining 26(9.6%) strongly agreed. By implication the existence of any form of family support programs is not known to majority of the UITH, Ilorin health workers, however, an introduction of this program could be of great help in motivating the workers and further improve their performance level.</w:t>
      </w:r>
    </w:p>
    <w:p w:rsidR="00BD0E43" w:rsidRDefault="00BD0E43" w:rsidP="002071D1">
      <w:pPr>
        <w:spacing w:after="0" w:line="400" w:lineRule="auto"/>
        <w:rPr>
          <w:rFonts w:ascii="Times New Roman" w:eastAsia="Calibri" w:hAnsi="Times New Roman" w:cs="Times New Roman"/>
          <w:b/>
          <w:color w:val="000000"/>
          <w:sz w:val="24"/>
          <w:szCs w:val="24"/>
        </w:rPr>
      </w:pPr>
    </w:p>
    <w:p w:rsidR="00BD0E43" w:rsidRDefault="00BD0E43" w:rsidP="002071D1">
      <w:pPr>
        <w:spacing w:after="0" w:line="400" w:lineRule="auto"/>
        <w:rPr>
          <w:rFonts w:ascii="Times New Roman" w:eastAsia="Calibri" w:hAnsi="Times New Roman" w:cs="Times New Roman"/>
          <w:b/>
          <w:color w:val="000000"/>
          <w:sz w:val="24"/>
          <w:szCs w:val="24"/>
        </w:rPr>
      </w:pPr>
    </w:p>
    <w:p w:rsidR="00BD0E43" w:rsidRDefault="00BD0E43" w:rsidP="002071D1">
      <w:pPr>
        <w:spacing w:after="0" w:line="400" w:lineRule="auto"/>
        <w:rPr>
          <w:rFonts w:ascii="Times New Roman" w:eastAsia="Calibri" w:hAnsi="Times New Roman" w:cs="Times New Roman"/>
          <w:b/>
          <w:color w:val="000000"/>
          <w:sz w:val="24"/>
          <w:szCs w:val="24"/>
        </w:rPr>
      </w:pPr>
    </w:p>
    <w:p w:rsidR="00BD0E43" w:rsidRDefault="00BD0E43" w:rsidP="002071D1">
      <w:pPr>
        <w:spacing w:after="0" w:line="400" w:lineRule="auto"/>
        <w:rPr>
          <w:rFonts w:ascii="Times New Roman" w:eastAsia="Calibri" w:hAnsi="Times New Roman" w:cs="Times New Roman"/>
          <w:b/>
          <w:color w:val="000000"/>
          <w:sz w:val="24"/>
          <w:szCs w:val="24"/>
        </w:rPr>
      </w:pPr>
    </w:p>
    <w:p w:rsidR="00BD0E43" w:rsidRDefault="00BD0E43" w:rsidP="002071D1">
      <w:pPr>
        <w:spacing w:after="0" w:line="400" w:lineRule="auto"/>
        <w:rPr>
          <w:rFonts w:ascii="Times New Roman" w:eastAsia="Calibri" w:hAnsi="Times New Roman" w:cs="Times New Roman"/>
          <w:b/>
          <w:color w:val="000000"/>
          <w:sz w:val="24"/>
          <w:szCs w:val="24"/>
        </w:rPr>
      </w:pP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lastRenderedPageBreak/>
        <w:t>Table 4.36: My hospital normally put in place some guidance and counseling services for staff.</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12.5</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12.5</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12.5</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25.0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25.0</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37.5</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36.4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36.4</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73.9</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16.9</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90.8</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9.2</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6F3ED6" w:rsidRDefault="002071D1" w:rsidP="006F3ED6">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From table 4.36 above, 36(12.5%) of the respondents strongly disagreed that their hospital normally put in place some guidance and counseling services for staff, another 68(25%) also disagreed, while 99(36.4%) were undecided. On the contrary, 46(16.9%) agreed, while the remaining 25(9.2%) strongly agreed. The implication of this is that existence of guidance and counseling services for staff of UITH, Ilorin is not known to most staff which could require this service especially in cases of family/marital conflicts. Consequence of this may be a negative effect on the performance of employees that could not find the service </w:t>
      </w:r>
      <w:r>
        <w:rPr>
          <w:rFonts w:ascii="Times New Roman" w:eastAsia="Calibri" w:hAnsi="Times New Roman" w:cs="Times New Roman"/>
          <w:sz w:val="24"/>
          <w:szCs w:val="24"/>
        </w:rPr>
        <w:t>when it is best required.</w:t>
      </w:r>
    </w:p>
    <w:p w:rsidR="00226A4F" w:rsidRDefault="00226A4F">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rsidR="002071D1" w:rsidRPr="006C31D7" w:rsidRDefault="002071D1" w:rsidP="006F3ED6">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lastRenderedPageBreak/>
        <w:t>Table 4.37: My hospital sometimes organizes social functions for families.</w:t>
      </w:r>
    </w:p>
    <w:tbl>
      <w:tblPr>
        <w:tblW w:w="0" w:type="auto"/>
        <w:tblInd w:w="20" w:type="dxa"/>
        <w:tblCellMar>
          <w:left w:w="10" w:type="dxa"/>
          <w:right w:w="10" w:type="dxa"/>
        </w:tblCellMar>
        <w:tblLook w:val="04A0" w:firstRow="1" w:lastRow="0" w:firstColumn="1" w:lastColumn="0" w:noHBand="0" w:noVBand="1"/>
      </w:tblPr>
      <w:tblGrid>
        <w:gridCol w:w="853"/>
        <w:gridCol w:w="1722"/>
        <w:gridCol w:w="1366"/>
        <w:gridCol w:w="1133"/>
        <w:gridCol w:w="1409"/>
        <w:gridCol w:w="1650"/>
      </w:tblGrid>
      <w:tr w:rsidR="002071D1" w:rsidRPr="006C31D7" w:rsidTr="005D3B5A">
        <w:trPr>
          <w:cantSplit/>
          <w:trHeight w:val="1"/>
        </w:trPr>
        <w:tc>
          <w:tcPr>
            <w:tcW w:w="3486"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2"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35</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12.9</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12.9</w:t>
            </w:r>
          </w:p>
        </w:tc>
        <w:tc>
          <w:tcPr>
            <w:tcW w:w="185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12.9</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23.9</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36.8</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34.2</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71.0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19.5</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90.4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9.6</w:t>
            </w:r>
          </w:p>
        </w:tc>
        <w:tc>
          <w:tcPr>
            <w:tcW w:w="185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Based on table 4.37, 35(12.9%) of the respondents used in this study strongly disagreed that their organization sometimes organizes social functions for their families, another 65(23.9%) disagreed while 93(34.21%) where undecided. On the other hand, 53(19.5%) agreed, while the remaining 26(9.6%) strongly agreed. The implication of this is </w:t>
      </w:r>
      <w:r w:rsidR="00D00F4B" w:rsidRPr="006C31D7">
        <w:rPr>
          <w:rFonts w:ascii="Times New Roman" w:eastAsia="Calibri" w:hAnsi="Times New Roman" w:cs="Times New Roman"/>
          <w:sz w:val="24"/>
          <w:szCs w:val="24"/>
        </w:rPr>
        <w:t xml:space="preserve">that </w:t>
      </w:r>
      <w:r w:rsidR="00D00F4B">
        <w:rPr>
          <w:rFonts w:ascii="Times New Roman" w:eastAsia="Calibri" w:hAnsi="Times New Roman" w:cs="Times New Roman"/>
          <w:sz w:val="24"/>
          <w:szCs w:val="24"/>
        </w:rPr>
        <w:t>majority</w:t>
      </w:r>
      <w:r w:rsidR="004F5D82">
        <w:rPr>
          <w:rFonts w:ascii="Times New Roman" w:eastAsia="Calibri" w:hAnsi="Times New Roman" w:cs="Times New Roman"/>
          <w:sz w:val="24"/>
          <w:szCs w:val="24"/>
        </w:rPr>
        <w:t xml:space="preserve"> of the respondent</w:t>
      </w:r>
      <w:r w:rsidR="00CC214B">
        <w:rPr>
          <w:rFonts w:ascii="Times New Roman" w:eastAsia="Calibri" w:hAnsi="Times New Roman" w:cs="Times New Roman"/>
          <w:sz w:val="24"/>
          <w:szCs w:val="24"/>
        </w:rPr>
        <w:t>s</w:t>
      </w:r>
      <w:r w:rsidR="004F5D82">
        <w:rPr>
          <w:rFonts w:ascii="Times New Roman" w:eastAsia="Calibri" w:hAnsi="Times New Roman" w:cs="Times New Roman"/>
          <w:sz w:val="24"/>
          <w:szCs w:val="24"/>
        </w:rPr>
        <w:t xml:space="preserve"> are ne</w:t>
      </w:r>
      <w:r w:rsidR="00CC214B">
        <w:rPr>
          <w:rFonts w:ascii="Times New Roman" w:eastAsia="Calibri" w:hAnsi="Times New Roman" w:cs="Times New Roman"/>
          <w:sz w:val="24"/>
          <w:szCs w:val="24"/>
        </w:rPr>
        <w:t>i</w:t>
      </w:r>
      <w:r w:rsidR="004F5D82">
        <w:rPr>
          <w:rFonts w:ascii="Times New Roman" w:eastAsia="Calibri" w:hAnsi="Times New Roman" w:cs="Times New Roman"/>
          <w:sz w:val="24"/>
          <w:szCs w:val="24"/>
        </w:rPr>
        <w:t>ther positive nor negative of the existence of the policy.</w:t>
      </w:r>
    </w:p>
    <w:p w:rsidR="002071D1" w:rsidRPr="006C31D7" w:rsidRDefault="002071D1" w:rsidP="002071D1">
      <w:pPr>
        <w:spacing w:after="0" w:line="400" w:lineRule="auto"/>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4.38: Social occasions of individual staff are usually graced with official attendance.</w:t>
      </w:r>
    </w:p>
    <w:tbl>
      <w:tblPr>
        <w:tblW w:w="0" w:type="auto"/>
        <w:tblCellMar>
          <w:left w:w="10" w:type="dxa"/>
          <w:right w:w="10" w:type="dxa"/>
        </w:tblCellMar>
        <w:tblLook w:val="04A0" w:firstRow="1" w:lastRow="0" w:firstColumn="1" w:lastColumn="0" w:noHBand="0" w:noVBand="1"/>
      </w:tblPr>
      <w:tblGrid>
        <w:gridCol w:w="869"/>
        <w:gridCol w:w="1733"/>
        <w:gridCol w:w="1368"/>
        <w:gridCol w:w="1136"/>
        <w:gridCol w:w="1418"/>
        <w:gridCol w:w="1655"/>
      </w:tblGrid>
      <w:tr w:rsidR="002071D1" w:rsidRPr="006C31D7" w:rsidTr="005D3B5A">
        <w:trPr>
          <w:cantSplit/>
          <w:trHeight w:val="1"/>
        </w:trPr>
        <w:tc>
          <w:tcPr>
            <w:tcW w:w="9792" w:type="dxa"/>
            <w:gridSpan w:val="6"/>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p>
        </w:tc>
      </w:tr>
      <w:tr w:rsidR="002071D1" w:rsidRPr="006C31D7" w:rsidTr="005D3B5A">
        <w:trPr>
          <w:trHeight w:val="1"/>
        </w:trPr>
        <w:tc>
          <w:tcPr>
            <w:tcW w:w="3487"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1"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12.5</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12.5</w:t>
            </w:r>
          </w:p>
        </w:tc>
        <w:tc>
          <w:tcPr>
            <w:tcW w:w="185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12.5</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23.2</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35.7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27.9</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63.6</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27.9</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91.5</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8.5</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From table 4.38 above, 34(12.5%) of the respondents strongly disagreed that social occasions of individual staff are usually graced with official attendance, 63(23.2%) disagreed, and 76(27.9%) were undecided. On the contrary, 76(27.9%) agreed, while the remaining 23(8.5%) strongly agreed. The implication of this is </w:t>
      </w:r>
      <w:r w:rsidR="00FB6E50" w:rsidRPr="006C31D7">
        <w:rPr>
          <w:rFonts w:ascii="Times New Roman" w:eastAsia="Calibri" w:hAnsi="Times New Roman" w:cs="Times New Roman"/>
          <w:sz w:val="24"/>
          <w:szCs w:val="24"/>
        </w:rPr>
        <w:t xml:space="preserve">that </w:t>
      </w:r>
      <w:r w:rsidR="00FB6E50">
        <w:rPr>
          <w:rFonts w:ascii="Times New Roman" w:eastAsia="Calibri" w:hAnsi="Times New Roman" w:cs="Times New Roman"/>
          <w:sz w:val="24"/>
          <w:szCs w:val="24"/>
        </w:rPr>
        <w:t>majority</w:t>
      </w:r>
      <w:r w:rsidR="00D96F31">
        <w:rPr>
          <w:rFonts w:ascii="Times New Roman" w:eastAsia="Calibri" w:hAnsi="Times New Roman" w:cs="Times New Roman"/>
          <w:sz w:val="24"/>
          <w:szCs w:val="24"/>
        </w:rPr>
        <w:t xml:space="preserve"> of the respondent are negative about the policies.</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4.39: There is a period for physical activities put in place for staff in my hospital.</w:t>
      </w:r>
    </w:p>
    <w:tbl>
      <w:tblPr>
        <w:tblW w:w="0" w:type="auto"/>
        <w:tblInd w:w="20" w:type="dxa"/>
        <w:tblCellMar>
          <w:left w:w="10" w:type="dxa"/>
          <w:right w:w="10" w:type="dxa"/>
        </w:tblCellMar>
        <w:tblLook w:val="04A0" w:firstRow="1" w:lastRow="0" w:firstColumn="1" w:lastColumn="0" w:noHBand="0" w:noVBand="1"/>
      </w:tblPr>
      <w:tblGrid>
        <w:gridCol w:w="852"/>
        <w:gridCol w:w="1723"/>
        <w:gridCol w:w="1366"/>
        <w:gridCol w:w="1133"/>
        <w:gridCol w:w="1409"/>
        <w:gridCol w:w="1650"/>
      </w:tblGrid>
      <w:tr w:rsidR="002071D1" w:rsidRPr="006C31D7" w:rsidTr="005D3B5A">
        <w:trPr>
          <w:cantSplit/>
          <w:trHeight w:val="1"/>
        </w:trPr>
        <w:tc>
          <w:tcPr>
            <w:tcW w:w="3487"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1"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38</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14.0</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14.0</w:t>
            </w:r>
          </w:p>
        </w:tc>
        <w:tc>
          <w:tcPr>
            <w:tcW w:w="185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21.0</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34.9</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26.1</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61.0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29.4</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90.4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9.6</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Pr="006C31D7"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Table 4.39 above shows that 38(14%) of the study audience strongly disagreed that there is a period for physical activities put in place for staff in their organization, </w:t>
      </w:r>
      <w:r w:rsidRPr="006C31D7">
        <w:rPr>
          <w:rFonts w:ascii="Times New Roman" w:eastAsia="Calibri" w:hAnsi="Times New Roman" w:cs="Times New Roman"/>
          <w:sz w:val="24"/>
          <w:szCs w:val="24"/>
        </w:rPr>
        <w:lastRenderedPageBreak/>
        <w:t xml:space="preserve">57(21%) also disagreed and 71(26.1%) were undecided. However, 80(29.4%) agreed, while the remaining 26(9.6%) strongly agreed. This means that UITH, Ilorin organizes periodic physical activities for its health workers. </w:t>
      </w:r>
    </w:p>
    <w:p w:rsidR="002071D1" w:rsidRPr="006C31D7" w:rsidRDefault="002071D1" w:rsidP="002071D1">
      <w:pPr>
        <w:spacing w:after="0" w:line="400" w:lineRule="auto"/>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4.40: My hospital normally motivates me to participate in periodic physical/health activities.</w:t>
      </w:r>
    </w:p>
    <w:tbl>
      <w:tblPr>
        <w:tblW w:w="0" w:type="auto"/>
        <w:tblInd w:w="20" w:type="dxa"/>
        <w:tblCellMar>
          <w:left w:w="10" w:type="dxa"/>
          <w:right w:w="10" w:type="dxa"/>
        </w:tblCellMar>
        <w:tblLook w:val="04A0" w:firstRow="1" w:lastRow="0" w:firstColumn="1" w:lastColumn="0" w:noHBand="0" w:noVBand="1"/>
      </w:tblPr>
      <w:tblGrid>
        <w:gridCol w:w="852"/>
        <w:gridCol w:w="1723"/>
        <w:gridCol w:w="1366"/>
        <w:gridCol w:w="1133"/>
        <w:gridCol w:w="1409"/>
        <w:gridCol w:w="1650"/>
      </w:tblGrid>
      <w:tr w:rsidR="002071D1" w:rsidRPr="006C31D7" w:rsidTr="005D3B5A">
        <w:trPr>
          <w:cantSplit/>
          <w:trHeight w:val="1"/>
        </w:trPr>
        <w:tc>
          <w:tcPr>
            <w:tcW w:w="3487"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1"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9.9</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9.9</w:t>
            </w:r>
          </w:p>
        </w:tc>
        <w:tc>
          <w:tcPr>
            <w:tcW w:w="185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9.9</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17.6</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27.6</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25.7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25.7</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53.3</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27.6</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80.9</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52</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19.1</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As presented in table 4.40 above, 27(9.9%) of the study audience strongly disagreed that the UITH, Ilorin normally motivates them to participate in periodic physical/health activities, 48(17.6%) agreed and 70(25.7%) were undecided. On the other hand, 75(27.6%) agreed, while the remaining 52(19.1%) also strongly agreed. The implication of this is that </w:t>
      </w:r>
      <w:r w:rsidR="00520603">
        <w:rPr>
          <w:rFonts w:ascii="Times New Roman" w:eastAsia="Calibri" w:hAnsi="Times New Roman" w:cs="Times New Roman"/>
          <w:sz w:val="24"/>
          <w:szCs w:val="24"/>
        </w:rPr>
        <w:t xml:space="preserve">majority of the respondents believed the motivational policies of the organization. </w:t>
      </w:r>
    </w:p>
    <w:p w:rsidR="00ED08EB" w:rsidRDefault="00ED08EB" w:rsidP="002071D1">
      <w:pPr>
        <w:spacing w:after="0" w:line="480" w:lineRule="auto"/>
        <w:jc w:val="both"/>
        <w:rPr>
          <w:rFonts w:ascii="Times New Roman" w:eastAsia="Calibri" w:hAnsi="Times New Roman" w:cs="Times New Roman"/>
          <w:sz w:val="24"/>
          <w:szCs w:val="24"/>
        </w:rPr>
      </w:pPr>
    </w:p>
    <w:p w:rsidR="00ED08EB" w:rsidRDefault="00ED08EB" w:rsidP="002071D1">
      <w:pPr>
        <w:spacing w:after="0" w:line="480" w:lineRule="auto"/>
        <w:jc w:val="both"/>
        <w:rPr>
          <w:rFonts w:ascii="Times New Roman" w:eastAsia="Calibri" w:hAnsi="Times New Roman" w:cs="Times New Roman"/>
          <w:sz w:val="24"/>
          <w:szCs w:val="24"/>
        </w:rPr>
      </w:pPr>
    </w:p>
    <w:tbl>
      <w:tblPr>
        <w:tblW w:w="0" w:type="auto"/>
        <w:tblInd w:w="13" w:type="dxa"/>
        <w:tblCellMar>
          <w:left w:w="10" w:type="dxa"/>
          <w:right w:w="10" w:type="dxa"/>
        </w:tblCellMar>
        <w:tblLook w:val="04A0" w:firstRow="1" w:lastRow="0" w:firstColumn="1" w:lastColumn="0" w:noHBand="0" w:noVBand="1"/>
      </w:tblPr>
      <w:tblGrid>
        <w:gridCol w:w="865"/>
        <w:gridCol w:w="1730"/>
        <w:gridCol w:w="1367"/>
        <w:gridCol w:w="1135"/>
        <w:gridCol w:w="1415"/>
        <w:gridCol w:w="1654"/>
      </w:tblGrid>
      <w:tr w:rsidR="002071D1" w:rsidRPr="006C31D7" w:rsidTr="00275A30">
        <w:trPr>
          <w:cantSplit/>
          <w:trHeight w:val="1"/>
        </w:trPr>
        <w:tc>
          <w:tcPr>
            <w:tcW w:w="8981" w:type="dxa"/>
            <w:gridSpan w:val="6"/>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lastRenderedPageBreak/>
              <w:t>Table 4.41: I work with intensity on my job. (Physical)</w:t>
            </w:r>
          </w:p>
        </w:tc>
      </w:tr>
      <w:tr w:rsidR="002071D1" w:rsidRPr="006C31D7" w:rsidTr="00275A30">
        <w:trPr>
          <w:trHeight w:val="1"/>
        </w:trPr>
        <w:tc>
          <w:tcPr>
            <w:tcW w:w="3041"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07"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04"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57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753"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275A30">
        <w:trPr>
          <w:trHeight w:val="1"/>
        </w:trPr>
        <w:tc>
          <w:tcPr>
            <w:tcW w:w="113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906"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07"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w:t>
            </w:r>
          </w:p>
        </w:tc>
        <w:tc>
          <w:tcPr>
            <w:tcW w:w="1204"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w:t>
            </w:r>
          </w:p>
        </w:tc>
        <w:tc>
          <w:tcPr>
            <w:tcW w:w="157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w:t>
            </w:r>
          </w:p>
        </w:tc>
        <w:tc>
          <w:tcPr>
            <w:tcW w:w="1753"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w:t>
            </w:r>
          </w:p>
        </w:tc>
      </w:tr>
      <w:tr w:rsidR="002071D1" w:rsidRPr="006C31D7" w:rsidTr="00275A30">
        <w:trPr>
          <w:trHeight w:val="1"/>
        </w:trPr>
        <w:tc>
          <w:tcPr>
            <w:tcW w:w="113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906"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07"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4.4</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4.4</w:t>
            </w:r>
          </w:p>
        </w:tc>
        <w:tc>
          <w:tcPr>
            <w:tcW w:w="1753"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7.7</w:t>
            </w:r>
          </w:p>
        </w:tc>
      </w:tr>
      <w:tr w:rsidR="002071D1" w:rsidRPr="006C31D7" w:rsidTr="00275A30">
        <w:trPr>
          <w:trHeight w:val="1"/>
        </w:trPr>
        <w:tc>
          <w:tcPr>
            <w:tcW w:w="113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906"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07"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6.3</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6.3</w:t>
            </w:r>
          </w:p>
        </w:tc>
        <w:tc>
          <w:tcPr>
            <w:tcW w:w="1753"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14.0</w:t>
            </w:r>
          </w:p>
        </w:tc>
      </w:tr>
      <w:tr w:rsidR="002071D1" w:rsidRPr="006C31D7" w:rsidTr="00275A30">
        <w:trPr>
          <w:trHeight w:val="1"/>
        </w:trPr>
        <w:tc>
          <w:tcPr>
            <w:tcW w:w="113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906"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07"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150</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55.1</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55.1</w:t>
            </w:r>
          </w:p>
        </w:tc>
        <w:tc>
          <w:tcPr>
            <w:tcW w:w="1753"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69.1</w:t>
            </w:r>
          </w:p>
        </w:tc>
      </w:tr>
      <w:tr w:rsidR="002071D1" w:rsidRPr="006C31D7" w:rsidTr="00275A30">
        <w:trPr>
          <w:trHeight w:val="1"/>
        </w:trPr>
        <w:tc>
          <w:tcPr>
            <w:tcW w:w="113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906"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07"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84</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30.9</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30.9</w:t>
            </w:r>
          </w:p>
        </w:tc>
        <w:tc>
          <w:tcPr>
            <w:tcW w:w="1753"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275A30">
        <w:trPr>
          <w:trHeight w:val="1"/>
        </w:trPr>
        <w:tc>
          <w:tcPr>
            <w:tcW w:w="113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906"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07"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04"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57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53"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3B047A"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Based on table 4.41 above presented, 9(3.3%) of the study audience strongly disagreed that they work with intensity on their job, 12(4.4%), 12(4.4%) disagreed and 17(6.3%) were undecided. However, 150(55.1%) agreed, while the remaining 84(30.9%) strongly agreed. The implication of this is that </w:t>
      </w:r>
      <w:r w:rsidR="003B047A">
        <w:rPr>
          <w:rFonts w:ascii="Times New Roman" w:eastAsia="Calibri" w:hAnsi="Times New Roman" w:cs="Times New Roman"/>
          <w:sz w:val="24"/>
          <w:szCs w:val="24"/>
        </w:rPr>
        <w:t>the organization is having the high</w:t>
      </w:r>
      <w:r w:rsidR="004C10AE">
        <w:rPr>
          <w:rFonts w:ascii="Times New Roman" w:eastAsia="Calibri" w:hAnsi="Times New Roman" w:cs="Times New Roman"/>
          <w:sz w:val="24"/>
          <w:szCs w:val="24"/>
        </w:rPr>
        <w:t>ly engaged employee due to their belief</w:t>
      </w:r>
      <w:r w:rsidR="003B047A">
        <w:rPr>
          <w:rFonts w:ascii="Times New Roman" w:eastAsia="Calibri" w:hAnsi="Times New Roman" w:cs="Times New Roman"/>
          <w:sz w:val="24"/>
          <w:szCs w:val="24"/>
        </w:rPr>
        <w:t xml:space="preserve"> in the organizational work-life policies.</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4.42: I try my hardest to perform well on my job. (Physical)</w:t>
      </w:r>
    </w:p>
    <w:tbl>
      <w:tblPr>
        <w:tblW w:w="0" w:type="auto"/>
        <w:tblInd w:w="20" w:type="dxa"/>
        <w:tblCellMar>
          <w:left w:w="10" w:type="dxa"/>
          <w:right w:w="10" w:type="dxa"/>
        </w:tblCellMar>
        <w:tblLook w:val="04A0" w:firstRow="1" w:lastRow="0" w:firstColumn="1" w:lastColumn="0" w:noHBand="0" w:noVBand="1"/>
      </w:tblPr>
      <w:tblGrid>
        <w:gridCol w:w="852"/>
        <w:gridCol w:w="1723"/>
        <w:gridCol w:w="1366"/>
        <w:gridCol w:w="1133"/>
        <w:gridCol w:w="1409"/>
        <w:gridCol w:w="1650"/>
      </w:tblGrid>
      <w:tr w:rsidR="002071D1" w:rsidRPr="006C31D7" w:rsidTr="005D3B5A">
        <w:trPr>
          <w:cantSplit/>
          <w:trHeight w:val="1"/>
        </w:trPr>
        <w:tc>
          <w:tcPr>
            <w:tcW w:w="3487"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1"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c>
          <w:tcPr>
            <w:tcW w:w="185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Disagree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54.4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54.4</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59.6</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40.4</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From the table 4.42, 2(0.7%) of the respondents strongly disagreed that they try their hardest to perform well on their job, 3(1.1%) disagreed, and 9(3.3%) were undecided. On the contrary, 148(54.4%) agreed, while the remaining 110(40.4%) strongly agreed. Consequently, majority of the UITH, Ilorin health workers invest the best of their effort in performing their duties, hence improving their job engagement.</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4.43: I am enthusiastic about my job. (Emotional)</w:t>
      </w:r>
    </w:p>
    <w:tbl>
      <w:tblPr>
        <w:tblW w:w="0" w:type="auto"/>
        <w:tblInd w:w="20" w:type="dxa"/>
        <w:tblCellMar>
          <w:left w:w="10" w:type="dxa"/>
          <w:right w:w="10" w:type="dxa"/>
        </w:tblCellMar>
        <w:tblLook w:val="04A0" w:firstRow="1" w:lastRow="0" w:firstColumn="1" w:lastColumn="0" w:noHBand="0" w:noVBand="1"/>
      </w:tblPr>
      <w:tblGrid>
        <w:gridCol w:w="852"/>
        <w:gridCol w:w="1723"/>
        <w:gridCol w:w="1366"/>
        <w:gridCol w:w="1133"/>
        <w:gridCol w:w="1409"/>
        <w:gridCol w:w="1650"/>
      </w:tblGrid>
      <w:tr w:rsidR="002071D1" w:rsidRPr="006C31D7" w:rsidTr="005D3B5A">
        <w:trPr>
          <w:cantSplit/>
          <w:trHeight w:val="1"/>
        </w:trPr>
        <w:tc>
          <w:tcPr>
            <w:tcW w:w="3487"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1"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c>
          <w:tcPr>
            <w:tcW w:w="185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151</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55.5</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58.1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41.9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41.9</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Table 4.43 above shows that 2(.7$) of the study audience strongly disagreed that they are enthusiastic about their job, 5(1.8%) were undecided. However, 151(55.5%) agreed, while the remaining</w:t>
      </w:r>
      <w:r w:rsidR="00686996">
        <w:rPr>
          <w:rFonts w:ascii="Times New Roman" w:eastAsia="Calibri" w:hAnsi="Times New Roman" w:cs="Times New Roman"/>
          <w:sz w:val="24"/>
          <w:szCs w:val="24"/>
        </w:rPr>
        <w:t xml:space="preserve"> 114(41.9%) strongly</w:t>
      </w:r>
      <w:r w:rsidR="004C10AE">
        <w:rPr>
          <w:rFonts w:ascii="Times New Roman" w:eastAsia="Calibri" w:hAnsi="Times New Roman" w:cs="Times New Roman"/>
          <w:sz w:val="24"/>
          <w:szCs w:val="24"/>
        </w:rPr>
        <w:t xml:space="preserve"> agreed. This</w:t>
      </w:r>
      <w:r w:rsidR="00686996">
        <w:rPr>
          <w:rFonts w:ascii="Times New Roman" w:eastAsia="Calibri" w:hAnsi="Times New Roman" w:cs="Times New Roman"/>
          <w:sz w:val="24"/>
          <w:szCs w:val="24"/>
        </w:rPr>
        <w:t xml:space="preserve"> implies that</w:t>
      </w:r>
      <w:r w:rsidRPr="006C31D7">
        <w:rPr>
          <w:rFonts w:ascii="Times New Roman" w:eastAsia="Calibri" w:hAnsi="Times New Roman" w:cs="Times New Roman"/>
          <w:sz w:val="24"/>
          <w:szCs w:val="24"/>
        </w:rPr>
        <w:t>, majority of</w:t>
      </w:r>
      <w:r w:rsidR="00686996">
        <w:rPr>
          <w:rFonts w:ascii="Times New Roman" w:eastAsia="Calibri" w:hAnsi="Times New Roman" w:cs="Times New Roman"/>
          <w:sz w:val="24"/>
          <w:szCs w:val="24"/>
        </w:rPr>
        <w:t xml:space="preserve"> the employee believed in the organization policies.</w:t>
      </w:r>
    </w:p>
    <w:p w:rsidR="00783A63" w:rsidRPr="006C31D7" w:rsidRDefault="00783A63" w:rsidP="002071D1">
      <w:pPr>
        <w:spacing w:after="0" w:line="480" w:lineRule="auto"/>
        <w:jc w:val="both"/>
        <w:rPr>
          <w:rFonts w:ascii="Times New Roman" w:eastAsia="Calibri" w:hAnsi="Times New Roman" w:cs="Times New Roman"/>
          <w:sz w:val="24"/>
          <w:szCs w:val="24"/>
        </w:rPr>
      </w:pPr>
    </w:p>
    <w:p w:rsidR="002A76F1" w:rsidRDefault="002A76F1" w:rsidP="002071D1">
      <w:pPr>
        <w:spacing w:after="0" w:line="400" w:lineRule="auto"/>
        <w:rPr>
          <w:rFonts w:ascii="Times New Roman" w:eastAsia="Calibri" w:hAnsi="Times New Roman" w:cs="Times New Roman"/>
          <w:b/>
          <w:color w:val="000000"/>
          <w:sz w:val="24"/>
          <w:szCs w:val="24"/>
        </w:rPr>
      </w:pP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lastRenderedPageBreak/>
        <w:t>Table 4.44: I am proud of my job. (Emotional)</w:t>
      </w:r>
    </w:p>
    <w:tbl>
      <w:tblPr>
        <w:tblW w:w="0" w:type="auto"/>
        <w:tblInd w:w="13" w:type="dxa"/>
        <w:tblCellMar>
          <w:left w:w="10" w:type="dxa"/>
          <w:right w:w="10" w:type="dxa"/>
        </w:tblCellMar>
        <w:tblLook w:val="04A0" w:firstRow="1" w:lastRow="0" w:firstColumn="1" w:lastColumn="0" w:noHBand="0" w:noVBand="1"/>
      </w:tblPr>
      <w:tblGrid>
        <w:gridCol w:w="857"/>
        <w:gridCol w:w="1724"/>
        <w:gridCol w:w="1366"/>
        <w:gridCol w:w="1133"/>
        <w:gridCol w:w="1410"/>
        <w:gridCol w:w="1650"/>
      </w:tblGrid>
      <w:tr w:rsidR="002071D1" w:rsidRPr="006C31D7" w:rsidTr="002A76F1">
        <w:trPr>
          <w:trHeight w:val="1"/>
        </w:trPr>
        <w:tc>
          <w:tcPr>
            <w:tcW w:w="2623"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370"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140"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42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660"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2A76F1">
        <w:trPr>
          <w:trHeight w:val="1"/>
        </w:trPr>
        <w:tc>
          <w:tcPr>
            <w:tcW w:w="882"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74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370"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w:t>
            </w:r>
          </w:p>
        </w:tc>
        <w:tc>
          <w:tcPr>
            <w:tcW w:w="1140"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w:t>
            </w:r>
          </w:p>
        </w:tc>
        <w:tc>
          <w:tcPr>
            <w:tcW w:w="142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w:t>
            </w:r>
          </w:p>
        </w:tc>
        <w:tc>
          <w:tcPr>
            <w:tcW w:w="1660"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w:t>
            </w:r>
          </w:p>
        </w:tc>
      </w:tr>
      <w:tr w:rsidR="002071D1" w:rsidRPr="006C31D7" w:rsidTr="002A76F1">
        <w:trPr>
          <w:trHeight w:val="1"/>
        </w:trPr>
        <w:tc>
          <w:tcPr>
            <w:tcW w:w="882"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74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Undecided</w:t>
            </w:r>
          </w:p>
        </w:tc>
        <w:tc>
          <w:tcPr>
            <w:tcW w:w="1370"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w:t>
            </w:r>
          </w:p>
        </w:tc>
        <w:tc>
          <w:tcPr>
            <w:tcW w:w="142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w:t>
            </w:r>
          </w:p>
        </w:tc>
        <w:tc>
          <w:tcPr>
            <w:tcW w:w="166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w:t>
            </w:r>
          </w:p>
        </w:tc>
      </w:tr>
      <w:tr w:rsidR="002071D1" w:rsidRPr="006C31D7" w:rsidTr="002A76F1">
        <w:trPr>
          <w:trHeight w:val="1"/>
        </w:trPr>
        <w:tc>
          <w:tcPr>
            <w:tcW w:w="882"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74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370"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152</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55.9</w:t>
            </w:r>
          </w:p>
        </w:tc>
        <w:tc>
          <w:tcPr>
            <w:tcW w:w="142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55.9</w:t>
            </w:r>
          </w:p>
        </w:tc>
        <w:tc>
          <w:tcPr>
            <w:tcW w:w="166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57.4</w:t>
            </w:r>
          </w:p>
        </w:tc>
      </w:tr>
      <w:tr w:rsidR="002071D1" w:rsidRPr="006C31D7" w:rsidTr="002A76F1">
        <w:trPr>
          <w:trHeight w:val="1"/>
        </w:trPr>
        <w:tc>
          <w:tcPr>
            <w:tcW w:w="882"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74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370"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116</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42.6</w:t>
            </w:r>
          </w:p>
        </w:tc>
        <w:tc>
          <w:tcPr>
            <w:tcW w:w="142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42.6</w:t>
            </w:r>
          </w:p>
        </w:tc>
        <w:tc>
          <w:tcPr>
            <w:tcW w:w="166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2A76F1">
        <w:trPr>
          <w:trHeight w:val="1"/>
        </w:trPr>
        <w:tc>
          <w:tcPr>
            <w:tcW w:w="882"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74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370"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140"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42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660"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i/>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2071D1">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Table 4.44 here presented shows that 1(.4%) of the study audience strongly disagreed that they are proud of their job, 3(1.1%) were undecided, 152(55.9%) agreed, while the remaining 116(42.6%) also strongly agreed. Consequently, virtually all health workers in UITH, Ilorin are proud of their work, hence a positive effect on employees’ engagement.</w:t>
      </w:r>
      <w:r w:rsidR="00C47B4E">
        <w:rPr>
          <w:rFonts w:ascii="Times New Roman" w:eastAsia="Calibri" w:hAnsi="Times New Roman" w:cs="Times New Roman"/>
          <w:sz w:val="24"/>
          <w:szCs w:val="24"/>
        </w:rPr>
        <w:t xml:space="preserve"> This implies that majority respondents enjoy working in the organization.</w:t>
      </w:r>
    </w:p>
    <w:p w:rsidR="002071D1" w:rsidRPr="006C31D7" w:rsidRDefault="002071D1" w:rsidP="002071D1">
      <w:pPr>
        <w:spacing w:after="0" w:line="400" w:lineRule="auto"/>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4.45: At work, I devote a lot of attention to my job. (Cognitive)</w:t>
      </w:r>
    </w:p>
    <w:tbl>
      <w:tblPr>
        <w:tblW w:w="0" w:type="auto"/>
        <w:tblInd w:w="20" w:type="dxa"/>
        <w:tblCellMar>
          <w:left w:w="10" w:type="dxa"/>
          <w:right w:w="10" w:type="dxa"/>
        </w:tblCellMar>
        <w:tblLook w:val="04A0" w:firstRow="1" w:lastRow="0" w:firstColumn="1" w:lastColumn="0" w:noHBand="0" w:noVBand="1"/>
      </w:tblPr>
      <w:tblGrid>
        <w:gridCol w:w="877"/>
        <w:gridCol w:w="1666"/>
        <w:gridCol w:w="1369"/>
        <w:gridCol w:w="1139"/>
        <w:gridCol w:w="1423"/>
        <w:gridCol w:w="1659"/>
      </w:tblGrid>
      <w:tr w:rsidR="002071D1" w:rsidRPr="006C31D7" w:rsidTr="005D3B5A">
        <w:trPr>
          <w:cantSplit/>
          <w:trHeight w:val="1"/>
        </w:trPr>
        <w:tc>
          <w:tcPr>
            <w:tcW w:w="3487"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144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Frequency</w:t>
            </w:r>
          </w:p>
        </w:tc>
        <w:tc>
          <w:tcPr>
            <w:tcW w:w="127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Percent</w:t>
            </w:r>
          </w:p>
        </w:tc>
        <w:tc>
          <w:tcPr>
            <w:tcW w:w="173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Valid Percent</w:t>
            </w:r>
          </w:p>
        </w:tc>
        <w:tc>
          <w:tcPr>
            <w:tcW w:w="1851"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Cumulative Percent</w:t>
            </w:r>
          </w:p>
        </w:tc>
      </w:tr>
      <w:tr w:rsidR="002071D1" w:rsidRPr="006C31D7" w:rsidTr="005D3B5A">
        <w:trPr>
          <w:trHeight w:val="1"/>
        </w:trPr>
        <w:tc>
          <w:tcPr>
            <w:tcW w:w="14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082"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Disagree</w:t>
            </w:r>
          </w:p>
        </w:tc>
        <w:tc>
          <w:tcPr>
            <w:tcW w:w="144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w:t>
            </w:r>
          </w:p>
        </w:tc>
        <w:tc>
          <w:tcPr>
            <w:tcW w:w="127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w:t>
            </w:r>
          </w:p>
        </w:tc>
        <w:tc>
          <w:tcPr>
            <w:tcW w:w="173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w:t>
            </w:r>
          </w:p>
        </w:tc>
        <w:tc>
          <w:tcPr>
            <w:tcW w:w="185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149</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54.8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54.8</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55.1</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Strongly Agree</w:t>
            </w:r>
          </w:p>
        </w:tc>
        <w:tc>
          <w:tcPr>
            <w:tcW w:w="144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122</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44.9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44.9</w:t>
            </w:r>
          </w:p>
        </w:tc>
        <w:tc>
          <w:tcPr>
            <w:tcW w:w="185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r>
      <w:tr w:rsidR="002071D1" w:rsidRPr="006C31D7" w:rsidTr="005D3B5A">
        <w:trPr>
          <w:trHeight w:val="1"/>
        </w:trPr>
        <w:tc>
          <w:tcPr>
            <w:tcW w:w="14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082"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4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272</w:t>
            </w:r>
          </w:p>
        </w:tc>
        <w:tc>
          <w:tcPr>
            <w:tcW w:w="127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73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100.0</w:t>
            </w:r>
          </w:p>
        </w:tc>
        <w:tc>
          <w:tcPr>
            <w:tcW w:w="185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rPr>
          <w:rFonts w:ascii="Times New Roman" w:eastAsia="Calibri" w:hAnsi="Times New Roman" w:cs="Times New Roman"/>
          <w:sz w:val="24"/>
          <w:szCs w:val="24"/>
        </w:rPr>
      </w:pPr>
      <w:r w:rsidRPr="006C31D7">
        <w:rPr>
          <w:rFonts w:ascii="Times New Roman" w:eastAsia="Calibri" w:hAnsi="Times New Roman" w:cs="Times New Roman"/>
          <w:i/>
          <w:sz w:val="24"/>
          <w:szCs w:val="24"/>
        </w:rPr>
        <w:t>Source: Researcher’s Computation, 202</w:t>
      </w:r>
      <w:r w:rsidR="00E6354F">
        <w:rPr>
          <w:rFonts w:ascii="Times New Roman" w:eastAsia="Calibri" w:hAnsi="Times New Roman" w:cs="Times New Roman"/>
          <w:i/>
          <w:sz w:val="24"/>
          <w:szCs w:val="24"/>
        </w:rPr>
        <w:t>5</w:t>
      </w:r>
    </w:p>
    <w:p w:rsidR="002071D1"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lastRenderedPageBreak/>
        <w:t>Table 4.45 above shows that 1(0.4%) of the respondents strongly disagreed that they devote a lot of attention to their job, 149(54.8%) agreed, while the remaining 122(44.9%) strongly agreed. The implication of this is that majority of UITH</w:t>
      </w:r>
      <w:r w:rsidR="00A342E1">
        <w:rPr>
          <w:rFonts w:ascii="Times New Roman" w:eastAsia="Times New Roman" w:hAnsi="Times New Roman" w:cs="Times New Roman"/>
          <w:sz w:val="24"/>
          <w:szCs w:val="24"/>
        </w:rPr>
        <w:t xml:space="preserve"> employee</w:t>
      </w:r>
      <w:r w:rsidRPr="006C31D7">
        <w:rPr>
          <w:rFonts w:ascii="Times New Roman" w:eastAsia="Times New Roman" w:hAnsi="Times New Roman" w:cs="Times New Roman"/>
          <w:sz w:val="24"/>
          <w:szCs w:val="24"/>
        </w:rPr>
        <w:t>,</w:t>
      </w:r>
      <w:r w:rsidR="00A342E1">
        <w:rPr>
          <w:rFonts w:ascii="Times New Roman" w:eastAsia="Times New Roman" w:hAnsi="Times New Roman" w:cs="Times New Roman"/>
          <w:sz w:val="24"/>
          <w:szCs w:val="24"/>
        </w:rPr>
        <w:t xml:space="preserve"> are very careful in </w:t>
      </w:r>
      <w:r w:rsidR="00CC214B">
        <w:rPr>
          <w:rFonts w:ascii="Times New Roman" w:eastAsia="Times New Roman" w:hAnsi="Times New Roman" w:cs="Times New Roman"/>
          <w:sz w:val="24"/>
          <w:szCs w:val="24"/>
        </w:rPr>
        <w:t>handling their</w:t>
      </w:r>
      <w:r w:rsidR="0031577B">
        <w:rPr>
          <w:rFonts w:ascii="Times New Roman" w:eastAsia="Times New Roman" w:hAnsi="Times New Roman" w:cs="Times New Roman"/>
          <w:sz w:val="24"/>
          <w:szCs w:val="24"/>
        </w:rPr>
        <w:t xml:space="preserve"> patient</w:t>
      </w:r>
      <w:r w:rsidR="00942C51">
        <w:rPr>
          <w:rFonts w:ascii="Times New Roman" w:eastAsia="Times New Roman" w:hAnsi="Times New Roman" w:cs="Times New Roman"/>
          <w:sz w:val="24"/>
          <w:szCs w:val="24"/>
        </w:rPr>
        <w:t>s.</w:t>
      </w:r>
    </w:p>
    <w:p w:rsidR="002071D1" w:rsidRPr="006C31D7" w:rsidRDefault="002071D1" w:rsidP="002071D1">
      <w:pPr>
        <w:spacing w:after="0" w:line="480" w:lineRule="auto"/>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4.2</w:t>
      </w:r>
      <w:r w:rsidRPr="006C31D7">
        <w:rPr>
          <w:rFonts w:ascii="Times New Roman" w:eastAsia="Times New Roman" w:hAnsi="Times New Roman" w:cs="Times New Roman"/>
          <w:b/>
          <w:sz w:val="24"/>
          <w:szCs w:val="24"/>
        </w:rPr>
        <w:tab/>
        <w:t>Test of Research Hypotheses</w:t>
      </w:r>
    </w:p>
    <w:p w:rsidR="002071D1" w:rsidRPr="006C31D7" w:rsidRDefault="002071D1" w:rsidP="002071D1">
      <w:pPr>
        <w:spacing w:after="0" w:line="480" w:lineRule="auto"/>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 xml:space="preserve">             Hypothesis I</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t>Ho</w:t>
      </w:r>
      <w:r w:rsidRPr="006C31D7">
        <w:rPr>
          <w:rFonts w:ascii="Times New Roman" w:eastAsia="Times New Roman" w:hAnsi="Times New Roman" w:cs="Times New Roman"/>
          <w:b/>
          <w:sz w:val="24"/>
          <w:szCs w:val="24"/>
          <w:vertAlign w:val="subscript"/>
        </w:rPr>
        <w:t>1</w:t>
      </w:r>
      <w:r w:rsidRPr="006C31D7">
        <w:rPr>
          <w:rFonts w:ascii="Times New Roman" w:eastAsia="Times New Roman" w:hAnsi="Times New Roman" w:cs="Times New Roman"/>
          <w:b/>
          <w:sz w:val="24"/>
          <w:szCs w:val="24"/>
        </w:rPr>
        <w:t>:</w:t>
      </w:r>
      <w:r w:rsidRPr="006C31D7">
        <w:rPr>
          <w:rFonts w:ascii="Times New Roman" w:eastAsia="Times New Roman" w:hAnsi="Times New Roman" w:cs="Times New Roman"/>
          <w:sz w:val="24"/>
          <w:szCs w:val="24"/>
        </w:rPr>
        <w:t xml:space="preserve"> Work-family bal</w:t>
      </w:r>
      <w:r w:rsidR="00CC214B">
        <w:rPr>
          <w:rFonts w:ascii="Times New Roman" w:eastAsia="Times New Roman" w:hAnsi="Times New Roman" w:cs="Times New Roman"/>
          <w:sz w:val="24"/>
          <w:szCs w:val="24"/>
        </w:rPr>
        <w:t>ance has no significant</w:t>
      </w:r>
      <w:r w:rsidRPr="006C31D7">
        <w:rPr>
          <w:rFonts w:ascii="Times New Roman" w:eastAsia="Times New Roman" w:hAnsi="Times New Roman" w:cs="Times New Roman"/>
          <w:sz w:val="24"/>
          <w:szCs w:val="24"/>
        </w:rPr>
        <w:t xml:space="preserve"> impact on emp</w:t>
      </w:r>
      <w:r w:rsidR="00EB1C0D">
        <w:rPr>
          <w:rFonts w:ascii="Times New Roman" w:eastAsia="Times New Roman" w:hAnsi="Times New Roman" w:cs="Times New Roman"/>
          <w:sz w:val="24"/>
          <w:szCs w:val="24"/>
        </w:rPr>
        <w:t>loyees’ job satisfaction</w:t>
      </w:r>
      <w:r w:rsidRPr="006C31D7">
        <w:rPr>
          <w:rFonts w:ascii="Times New Roman" w:eastAsia="Times New Roman" w:hAnsi="Times New Roman" w:cs="Times New Roman"/>
          <w:sz w:val="24"/>
          <w:szCs w:val="24"/>
        </w:rPr>
        <w:t xml:space="preserve">. </w:t>
      </w:r>
    </w:p>
    <w:p w:rsidR="00226A4F"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To test this hypothesis, the dimensions of work-family balance (work-children balance, work-parent/siblings balance and work-spouse balance) are the Independent Variables (IVs) while job satisfaction is the Dependent Variable (DV). A multiple regression analysis was conducted to examine the impact of a va</w:t>
      </w:r>
      <w:r w:rsidR="00EB1C0D">
        <w:rPr>
          <w:rFonts w:ascii="Times New Roman" w:eastAsia="Times New Roman" w:hAnsi="Times New Roman" w:cs="Times New Roman"/>
          <w:sz w:val="24"/>
          <w:szCs w:val="24"/>
        </w:rPr>
        <w:t>riation in each measure of the DVs on a change in the I</w:t>
      </w:r>
      <w:r w:rsidRPr="006C31D7">
        <w:rPr>
          <w:rFonts w:ascii="Times New Roman" w:eastAsia="Times New Roman" w:hAnsi="Times New Roman" w:cs="Times New Roman"/>
          <w:sz w:val="24"/>
          <w:szCs w:val="24"/>
        </w:rPr>
        <w:t>V. The results of the test are presented and interpreted as follow:</w:t>
      </w:r>
    </w:p>
    <w:tbl>
      <w:tblPr>
        <w:tblW w:w="0" w:type="auto"/>
        <w:tblCellMar>
          <w:left w:w="10" w:type="dxa"/>
          <w:right w:w="10" w:type="dxa"/>
        </w:tblCellMar>
        <w:tblLook w:val="04A0" w:firstRow="1" w:lastRow="0" w:firstColumn="1" w:lastColumn="0" w:noHBand="0" w:noVBand="1"/>
      </w:tblPr>
      <w:tblGrid>
        <w:gridCol w:w="986"/>
        <w:gridCol w:w="1277"/>
        <w:gridCol w:w="1354"/>
        <w:gridCol w:w="1859"/>
        <w:gridCol w:w="1859"/>
      </w:tblGrid>
      <w:tr w:rsidR="002071D1" w:rsidRPr="006C31D7" w:rsidTr="005D3B5A">
        <w:trPr>
          <w:trHeight w:val="1"/>
        </w:trPr>
        <w:tc>
          <w:tcPr>
            <w:tcW w:w="7335"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4.46: Model Summary</w:t>
            </w:r>
          </w:p>
        </w:tc>
      </w:tr>
      <w:tr w:rsidR="002071D1" w:rsidRPr="006C31D7" w:rsidTr="005D3B5A">
        <w:trPr>
          <w:trHeight w:val="1"/>
        </w:trPr>
        <w:tc>
          <w:tcPr>
            <w:tcW w:w="986" w:type="dxa"/>
            <w:tcBorders>
              <w:top w:val="single" w:sz="18" w:space="0" w:color="000000"/>
              <w:left w:val="single" w:sz="1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Model</w:t>
            </w:r>
          </w:p>
        </w:tc>
        <w:tc>
          <w:tcPr>
            <w:tcW w:w="1277"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R</w:t>
            </w:r>
          </w:p>
        </w:tc>
        <w:tc>
          <w:tcPr>
            <w:tcW w:w="1354"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R Square</w:t>
            </w:r>
          </w:p>
        </w:tc>
        <w:tc>
          <w:tcPr>
            <w:tcW w:w="1859"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Adjusted R Square</w:t>
            </w:r>
          </w:p>
        </w:tc>
        <w:tc>
          <w:tcPr>
            <w:tcW w:w="1859"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Std. Error of the Estimate</w:t>
            </w:r>
          </w:p>
        </w:tc>
      </w:tr>
      <w:tr w:rsidR="002071D1" w:rsidRPr="006C31D7" w:rsidTr="005D3B5A">
        <w:trPr>
          <w:trHeight w:val="1"/>
        </w:trPr>
        <w:tc>
          <w:tcPr>
            <w:tcW w:w="986" w:type="dxa"/>
            <w:tcBorders>
              <w:top w:val="single" w:sz="18" w:space="0" w:color="000000"/>
              <w:left w:val="single" w:sz="1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w:t>
            </w:r>
          </w:p>
        </w:tc>
        <w:tc>
          <w:tcPr>
            <w:tcW w:w="1277"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.692</w:t>
            </w:r>
            <w:r w:rsidRPr="006C31D7">
              <w:rPr>
                <w:rFonts w:ascii="Times New Roman" w:eastAsia="Calibri" w:hAnsi="Times New Roman" w:cs="Times New Roman"/>
                <w:color w:val="000000"/>
                <w:sz w:val="24"/>
                <w:szCs w:val="24"/>
                <w:vertAlign w:val="superscript"/>
              </w:rPr>
              <w:t>a</w:t>
            </w:r>
          </w:p>
        </w:tc>
        <w:tc>
          <w:tcPr>
            <w:tcW w:w="1354"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.542</w:t>
            </w:r>
          </w:p>
        </w:tc>
        <w:tc>
          <w:tcPr>
            <w:tcW w:w="1859"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.534</w:t>
            </w:r>
          </w:p>
        </w:tc>
        <w:tc>
          <w:tcPr>
            <w:tcW w:w="1859"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1.99299</w:t>
            </w:r>
          </w:p>
        </w:tc>
      </w:tr>
      <w:tr w:rsidR="002071D1" w:rsidRPr="006C31D7" w:rsidTr="005D3B5A">
        <w:trPr>
          <w:trHeight w:val="1"/>
        </w:trPr>
        <w:tc>
          <w:tcPr>
            <w:tcW w:w="7335"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 Predictors: (Constant), Work-children balance, Work-parents/siblings balance, Work-spouse balance</w:t>
            </w:r>
          </w:p>
        </w:tc>
      </w:tr>
    </w:tbl>
    <w:p w:rsidR="002071D1" w:rsidRPr="006C31D7" w:rsidRDefault="002071D1" w:rsidP="002071D1">
      <w:pPr>
        <w:spacing w:after="120" w:line="240" w:lineRule="auto"/>
        <w:rPr>
          <w:rFonts w:ascii="Times New Roman" w:eastAsia="Times New Roman" w:hAnsi="Times New Roman" w:cs="Times New Roman"/>
          <w:i/>
          <w:sz w:val="24"/>
          <w:szCs w:val="24"/>
        </w:rPr>
      </w:pPr>
      <w:r w:rsidRPr="006C31D7">
        <w:rPr>
          <w:rFonts w:ascii="Times New Roman" w:eastAsia="Times New Roman" w:hAnsi="Times New Roman" w:cs="Times New Roman"/>
          <w:i/>
          <w:sz w:val="24"/>
          <w:szCs w:val="24"/>
        </w:rPr>
        <w:t>Source: Author’s Computation, 202</w:t>
      </w:r>
      <w:r w:rsidR="00E6354F">
        <w:rPr>
          <w:rFonts w:ascii="Times New Roman" w:eastAsia="Times New Roman" w:hAnsi="Times New Roman" w:cs="Times New Roman"/>
          <w:i/>
          <w:sz w:val="24"/>
          <w:szCs w:val="24"/>
        </w:rPr>
        <w:t>5</w:t>
      </w:r>
    </w:p>
    <w:p w:rsidR="00084190"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The model summary obtained for test of hypothesis one (1) is shown in table 4.46. From the result, a multiple correlation coefficient (R) value of .692 indicates a strong </w:t>
      </w:r>
      <w:r w:rsidRPr="006C31D7">
        <w:rPr>
          <w:rFonts w:ascii="Times New Roman" w:eastAsia="Times New Roman" w:hAnsi="Times New Roman" w:cs="Times New Roman"/>
          <w:sz w:val="24"/>
          <w:szCs w:val="24"/>
        </w:rPr>
        <w:lastRenderedPageBreak/>
        <w:t>positive correlation between all measures of work-family balance and job satisfaction. However, an R Square value of .542 indicates that 54.2% variance in job satisfaction of health workers of UITH is explained by work-family balance, while the remaining 45.8% could be explained by other fac</w:t>
      </w:r>
      <w:r>
        <w:rPr>
          <w:rFonts w:ascii="Times New Roman" w:eastAsia="Times New Roman" w:hAnsi="Times New Roman" w:cs="Times New Roman"/>
          <w:sz w:val="24"/>
          <w:szCs w:val="24"/>
        </w:rPr>
        <w:t xml:space="preserve">tors not included in the </w:t>
      </w:r>
      <w:proofErr w:type="spellStart"/>
      <w:r>
        <w:rPr>
          <w:rFonts w:ascii="Times New Roman" w:eastAsia="Times New Roman" w:hAnsi="Times New Roman" w:cs="Times New Roman"/>
          <w:sz w:val="24"/>
          <w:szCs w:val="24"/>
        </w:rPr>
        <w:t>model.</w:t>
      </w:r>
      <w:r w:rsidR="00C83220">
        <w:rPr>
          <w:rFonts w:ascii="Times New Roman" w:eastAsia="Times New Roman" w:hAnsi="Times New Roman" w:cs="Times New Roman"/>
          <w:sz w:val="24"/>
          <w:szCs w:val="24"/>
        </w:rPr>
        <w:t>This</w:t>
      </w:r>
      <w:proofErr w:type="spellEnd"/>
      <w:r w:rsidR="00C83220">
        <w:rPr>
          <w:rFonts w:ascii="Times New Roman" w:eastAsia="Times New Roman" w:hAnsi="Times New Roman" w:cs="Times New Roman"/>
          <w:sz w:val="24"/>
          <w:szCs w:val="24"/>
        </w:rPr>
        <w:t xml:space="preserve"> implies that the high R value indicates a strong relationship between bala</w:t>
      </w:r>
      <w:r w:rsidR="0040400C">
        <w:rPr>
          <w:rFonts w:ascii="Times New Roman" w:eastAsia="Times New Roman" w:hAnsi="Times New Roman" w:cs="Times New Roman"/>
          <w:sz w:val="24"/>
          <w:szCs w:val="24"/>
        </w:rPr>
        <w:t>nce in work-family and employee</w:t>
      </w:r>
      <w:r w:rsidR="00C83220">
        <w:rPr>
          <w:rFonts w:ascii="Times New Roman" w:eastAsia="Times New Roman" w:hAnsi="Times New Roman" w:cs="Times New Roman"/>
          <w:sz w:val="24"/>
          <w:szCs w:val="24"/>
        </w:rPr>
        <w:t xml:space="preserve"> satisfaction values of the variables.</w:t>
      </w:r>
    </w:p>
    <w:tbl>
      <w:tblPr>
        <w:tblW w:w="0" w:type="auto"/>
        <w:tblCellMar>
          <w:left w:w="10" w:type="dxa"/>
          <w:right w:w="10" w:type="dxa"/>
        </w:tblCellMar>
        <w:tblLook w:val="04A0" w:firstRow="1" w:lastRow="0" w:firstColumn="1" w:lastColumn="0" w:noHBand="0" w:noVBand="1"/>
      </w:tblPr>
      <w:tblGrid>
        <w:gridCol w:w="835"/>
        <w:gridCol w:w="1550"/>
        <w:gridCol w:w="1450"/>
        <w:gridCol w:w="1074"/>
        <w:gridCol w:w="1211"/>
        <w:gridCol w:w="1040"/>
        <w:gridCol w:w="1019"/>
      </w:tblGrid>
      <w:tr w:rsidR="002071D1" w:rsidRPr="006C31D7" w:rsidTr="005D3B5A">
        <w:trPr>
          <w:trHeight w:val="1"/>
        </w:trPr>
        <w:tc>
          <w:tcPr>
            <w:tcW w:w="8640"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4.47: ANOVA</w:t>
            </w:r>
            <w:r w:rsidRPr="006C31D7">
              <w:rPr>
                <w:rFonts w:ascii="Times New Roman" w:eastAsia="Calibri" w:hAnsi="Times New Roman" w:cs="Times New Roman"/>
                <w:b/>
                <w:color w:val="000000"/>
                <w:sz w:val="24"/>
                <w:szCs w:val="24"/>
                <w:vertAlign w:val="superscript"/>
              </w:rPr>
              <w:t>a</w:t>
            </w:r>
          </w:p>
        </w:tc>
      </w:tr>
      <w:tr w:rsidR="002071D1" w:rsidRPr="006C31D7" w:rsidTr="005D3B5A">
        <w:trPr>
          <w:trHeight w:val="1"/>
        </w:trPr>
        <w:tc>
          <w:tcPr>
            <w:tcW w:w="2534"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Model</w:t>
            </w:r>
          </w:p>
        </w:tc>
        <w:tc>
          <w:tcPr>
            <w:tcW w:w="1516"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Sum of Squares</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df</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Mean Square</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w:t>
            </w:r>
          </w:p>
        </w:tc>
        <w:tc>
          <w:tcPr>
            <w:tcW w:w="1080"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Sig.</w:t>
            </w:r>
          </w:p>
        </w:tc>
      </w:tr>
      <w:tr w:rsidR="002071D1" w:rsidRPr="006C31D7" w:rsidTr="005D3B5A">
        <w:trPr>
          <w:trHeight w:val="1"/>
        </w:trPr>
        <w:tc>
          <w:tcPr>
            <w:tcW w:w="929"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w:t>
            </w:r>
          </w:p>
        </w:tc>
        <w:tc>
          <w:tcPr>
            <w:tcW w:w="1605"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Regression</w:t>
            </w:r>
          </w:p>
        </w:tc>
        <w:tc>
          <w:tcPr>
            <w:tcW w:w="1516"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340.439</w:t>
            </w:r>
          </w:p>
        </w:tc>
        <w:tc>
          <w:tcPr>
            <w:tcW w:w="1170"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w:t>
            </w:r>
          </w:p>
        </w:tc>
        <w:tc>
          <w:tcPr>
            <w:tcW w:w="1260"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113.480</w:t>
            </w:r>
          </w:p>
        </w:tc>
        <w:tc>
          <w:tcPr>
            <w:tcW w:w="1080"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28.570</w:t>
            </w:r>
          </w:p>
        </w:tc>
        <w:tc>
          <w:tcPr>
            <w:tcW w:w="1080"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.000</w:t>
            </w:r>
            <w:r w:rsidRPr="006C31D7">
              <w:rPr>
                <w:rFonts w:ascii="Times New Roman" w:eastAsia="Calibri" w:hAnsi="Times New Roman" w:cs="Times New Roman"/>
                <w:color w:val="000000"/>
                <w:sz w:val="24"/>
                <w:szCs w:val="24"/>
                <w:vertAlign w:val="superscript"/>
              </w:rPr>
              <w:t>b</w:t>
            </w:r>
          </w:p>
        </w:tc>
      </w:tr>
      <w:tr w:rsidR="002071D1" w:rsidRPr="006C31D7" w:rsidTr="005D3B5A">
        <w:trPr>
          <w:trHeight w:val="1"/>
        </w:trPr>
        <w:tc>
          <w:tcPr>
            <w:tcW w:w="929"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605"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Residual</w:t>
            </w:r>
          </w:p>
        </w:tc>
        <w:tc>
          <w:tcPr>
            <w:tcW w:w="1516"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1064.498</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268</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3.972</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rPr>
                <w:rFonts w:ascii="Times New Roman" w:eastAsia="Calibri" w:hAnsi="Times New Roman" w:cs="Times New Roman"/>
                <w:sz w:val="24"/>
                <w:szCs w:val="24"/>
              </w:rPr>
            </w:pPr>
          </w:p>
        </w:tc>
        <w:tc>
          <w:tcPr>
            <w:tcW w:w="108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rPr>
                <w:rFonts w:ascii="Times New Roman" w:eastAsia="Calibri" w:hAnsi="Times New Roman" w:cs="Times New Roman"/>
                <w:sz w:val="24"/>
                <w:szCs w:val="24"/>
              </w:rPr>
            </w:pPr>
          </w:p>
        </w:tc>
      </w:tr>
      <w:tr w:rsidR="002071D1" w:rsidRPr="006C31D7" w:rsidTr="005D3B5A">
        <w:trPr>
          <w:trHeight w:val="1"/>
        </w:trPr>
        <w:tc>
          <w:tcPr>
            <w:tcW w:w="929"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605"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516"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1404.938</w:t>
            </w:r>
          </w:p>
        </w:tc>
        <w:tc>
          <w:tcPr>
            <w:tcW w:w="1170"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right"/>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271</w:t>
            </w:r>
          </w:p>
        </w:tc>
        <w:tc>
          <w:tcPr>
            <w:tcW w:w="1260"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rPr>
                <w:rFonts w:ascii="Times New Roman" w:eastAsia="Calibri" w:hAnsi="Times New Roman" w:cs="Times New Roman"/>
                <w:sz w:val="24"/>
                <w:szCs w:val="24"/>
              </w:rPr>
            </w:pPr>
          </w:p>
        </w:tc>
        <w:tc>
          <w:tcPr>
            <w:tcW w:w="1080"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rPr>
                <w:rFonts w:ascii="Times New Roman" w:eastAsia="Calibri" w:hAnsi="Times New Roman" w:cs="Times New Roman"/>
                <w:sz w:val="24"/>
                <w:szCs w:val="24"/>
              </w:rPr>
            </w:pPr>
          </w:p>
        </w:tc>
        <w:tc>
          <w:tcPr>
            <w:tcW w:w="1080"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rPr>
                <w:rFonts w:ascii="Times New Roman" w:eastAsia="Calibri" w:hAnsi="Times New Roman" w:cs="Times New Roman"/>
                <w:sz w:val="24"/>
                <w:szCs w:val="24"/>
              </w:rPr>
            </w:pPr>
          </w:p>
        </w:tc>
      </w:tr>
      <w:tr w:rsidR="002071D1" w:rsidRPr="006C31D7" w:rsidTr="005D3B5A">
        <w:trPr>
          <w:trHeight w:val="1"/>
        </w:trPr>
        <w:tc>
          <w:tcPr>
            <w:tcW w:w="8640"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 Dependent Variable: Job Satisfaction</w:t>
            </w:r>
          </w:p>
        </w:tc>
      </w:tr>
      <w:tr w:rsidR="002071D1" w:rsidRPr="006C31D7" w:rsidTr="005D3B5A">
        <w:trPr>
          <w:trHeight w:val="1"/>
        </w:trPr>
        <w:tc>
          <w:tcPr>
            <w:tcW w:w="8640"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b. Predictors: (Constant), Work-children balance, Work-parents/siblings balance, Work-spouse balance</w:t>
            </w:r>
          </w:p>
        </w:tc>
      </w:tr>
    </w:tbl>
    <w:p w:rsidR="002071D1" w:rsidRPr="006C31D7" w:rsidRDefault="002071D1" w:rsidP="002071D1">
      <w:pPr>
        <w:spacing w:after="120" w:line="480" w:lineRule="auto"/>
        <w:rPr>
          <w:rFonts w:ascii="Times New Roman" w:eastAsia="Times New Roman" w:hAnsi="Times New Roman" w:cs="Times New Roman"/>
          <w:i/>
          <w:sz w:val="24"/>
          <w:szCs w:val="24"/>
        </w:rPr>
      </w:pPr>
      <w:r w:rsidRPr="006C31D7">
        <w:rPr>
          <w:rFonts w:ascii="Times New Roman" w:eastAsia="Times New Roman" w:hAnsi="Times New Roman" w:cs="Times New Roman"/>
          <w:i/>
          <w:sz w:val="24"/>
          <w:szCs w:val="24"/>
        </w:rPr>
        <w:t>Source: Author’s Computation, 202</w:t>
      </w:r>
      <w:r w:rsidR="00E6354F">
        <w:rPr>
          <w:rFonts w:ascii="Times New Roman" w:eastAsia="Times New Roman" w:hAnsi="Times New Roman" w:cs="Times New Roman"/>
          <w:i/>
          <w:sz w:val="24"/>
          <w:szCs w:val="24"/>
        </w:rPr>
        <w:t>5</w:t>
      </w:r>
    </w:p>
    <w:p w:rsidR="00275A30" w:rsidRDefault="002071D1" w:rsidP="00C7073C">
      <w:pPr>
        <w:spacing w:after="0" w:line="480" w:lineRule="auto"/>
        <w:jc w:val="both"/>
        <w:rPr>
          <w:rFonts w:ascii="Times New Roman" w:eastAsia="Times New Roman" w:hAnsi="Times New Roman" w:cs="Times New Roman"/>
          <w:sz w:val="24"/>
          <w:szCs w:val="24"/>
        </w:rPr>
      </w:pPr>
      <w:r w:rsidRPr="006C31D7">
        <w:rPr>
          <w:rFonts w:ascii="Times New Roman" w:eastAsia="Calibri" w:hAnsi="Times New Roman" w:cs="Times New Roman"/>
          <w:sz w:val="24"/>
          <w:szCs w:val="24"/>
        </w:rPr>
        <w:t>The table 4.47 reports how well the regression model predicts the depende</w:t>
      </w:r>
      <w:r w:rsidR="00EC342B">
        <w:rPr>
          <w:rFonts w:ascii="Times New Roman" w:eastAsia="Calibri" w:hAnsi="Times New Roman" w:cs="Times New Roman"/>
          <w:sz w:val="24"/>
          <w:szCs w:val="24"/>
        </w:rPr>
        <w:t>nt variable significantly well</w:t>
      </w:r>
      <w:proofErr w:type="gramStart"/>
      <w:r w:rsidR="00EC342B">
        <w:rPr>
          <w:rFonts w:ascii="Times New Roman" w:eastAsia="Calibri" w:hAnsi="Times New Roman" w:cs="Times New Roman"/>
          <w:sz w:val="24"/>
          <w:szCs w:val="24"/>
        </w:rPr>
        <w:t>.)</w:t>
      </w:r>
      <w:r w:rsidRPr="006C31D7">
        <w:rPr>
          <w:rFonts w:ascii="Times New Roman" w:eastAsia="Calibri" w:hAnsi="Times New Roman" w:cs="Times New Roman"/>
          <w:sz w:val="24"/>
          <w:szCs w:val="24"/>
        </w:rPr>
        <w:t>The</w:t>
      </w:r>
      <w:proofErr w:type="gramEnd"/>
      <w:r w:rsidRPr="006C31D7">
        <w:rPr>
          <w:rFonts w:ascii="Times New Roman" w:eastAsia="Calibri" w:hAnsi="Times New Roman" w:cs="Times New Roman"/>
          <w:sz w:val="24"/>
          <w:szCs w:val="24"/>
        </w:rPr>
        <w:t xml:space="preserve"> table revealed a Sig. = .000 which is less than 0.05 (</w:t>
      </w:r>
      <w:proofErr w:type="spellStart"/>
      <w:r w:rsidRPr="006C31D7">
        <w:rPr>
          <w:rFonts w:ascii="Times New Roman" w:eastAsia="Calibri" w:hAnsi="Times New Roman" w:cs="Times New Roman"/>
          <w:sz w:val="24"/>
          <w:szCs w:val="24"/>
        </w:rPr>
        <w:t>i.e</w:t>
      </w:r>
      <w:proofErr w:type="spellEnd"/>
      <w:r w:rsidRPr="006C31D7">
        <w:rPr>
          <w:rFonts w:ascii="Times New Roman" w:eastAsia="Calibri" w:hAnsi="Times New Roman" w:cs="Times New Roman"/>
          <w:sz w:val="24"/>
          <w:szCs w:val="24"/>
        </w:rPr>
        <w:t xml:space="preserve"> P &lt; 0.05). This is an indication that the regression model statistically significantly predicts the outcome variable (i.e. it is </w:t>
      </w:r>
      <w:r w:rsidR="00EC342B">
        <w:rPr>
          <w:rFonts w:ascii="Times New Roman" w:eastAsia="Calibri" w:hAnsi="Times New Roman" w:cs="Times New Roman"/>
          <w:sz w:val="24"/>
          <w:szCs w:val="24"/>
        </w:rPr>
        <w:t>a good fit for the data</w:t>
      </w:r>
      <w:proofErr w:type="gramStart"/>
      <w:r w:rsidR="00EC342B">
        <w:rPr>
          <w:rFonts w:ascii="Times New Roman" w:eastAsia="Calibri" w:hAnsi="Times New Roman" w:cs="Times New Roman"/>
          <w:sz w:val="24"/>
          <w:szCs w:val="24"/>
        </w:rPr>
        <w:t>).</w:t>
      </w:r>
      <w:r w:rsidRPr="006C31D7">
        <w:rPr>
          <w:rFonts w:ascii="Times New Roman" w:eastAsia="Calibri" w:hAnsi="Times New Roman" w:cs="Times New Roman"/>
          <w:sz w:val="24"/>
          <w:szCs w:val="24"/>
        </w:rPr>
        <w:t>work</w:t>
      </w:r>
      <w:proofErr w:type="gramEnd"/>
      <w:r w:rsidRPr="006C31D7">
        <w:rPr>
          <w:rFonts w:ascii="Times New Roman" w:eastAsia="Calibri" w:hAnsi="Times New Roman" w:cs="Times New Roman"/>
          <w:sz w:val="24"/>
          <w:szCs w:val="24"/>
        </w:rPr>
        <w:t xml:space="preserve">-family balance is a good predictor of job satisfaction of health workers of UITH, Ilorin. </w:t>
      </w:r>
      <w:r w:rsidR="00D7200A">
        <w:rPr>
          <w:rFonts w:ascii="Times New Roman" w:eastAsia="Calibri" w:hAnsi="Times New Roman" w:cs="Times New Roman"/>
          <w:sz w:val="24"/>
          <w:szCs w:val="24"/>
        </w:rPr>
        <w:t xml:space="preserve"> Since</w:t>
      </w:r>
      <w:r w:rsidR="00156503">
        <w:rPr>
          <w:rFonts w:ascii="Times New Roman" w:eastAsia="Calibri" w:hAnsi="Times New Roman" w:cs="Times New Roman"/>
          <w:sz w:val="24"/>
          <w:szCs w:val="24"/>
        </w:rPr>
        <w:t xml:space="preserve"> P-value is &lt;0.05, the null hypothesis which states that work-family balance has no significant impact on </w:t>
      </w:r>
      <w:r w:rsidR="00156503">
        <w:rPr>
          <w:rFonts w:ascii="Times New Roman" w:eastAsia="Calibri" w:hAnsi="Times New Roman" w:cs="Times New Roman"/>
          <w:sz w:val="24"/>
          <w:szCs w:val="24"/>
        </w:rPr>
        <w:lastRenderedPageBreak/>
        <w:t xml:space="preserve">employee job satisfaction is rejected, while the alternative which state that balance in work and family has significant impact on employee job satisfaction is hereby accepted. </w:t>
      </w:r>
      <w:r w:rsidR="00381F22">
        <w:rPr>
          <w:rFonts w:ascii="Times New Roman" w:eastAsia="Calibri" w:hAnsi="Times New Roman" w:cs="Times New Roman"/>
          <w:sz w:val="24"/>
          <w:szCs w:val="24"/>
        </w:rPr>
        <w:t>This means that at least one measure of work family balance is significant</w:t>
      </w:r>
    </w:p>
    <w:tbl>
      <w:tblPr>
        <w:tblW w:w="0" w:type="auto"/>
        <w:tblCellMar>
          <w:left w:w="10" w:type="dxa"/>
          <w:right w:w="10" w:type="dxa"/>
        </w:tblCellMar>
        <w:tblLook w:val="04A0" w:firstRow="1" w:lastRow="0" w:firstColumn="1" w:lastColumn="0" w:noHBand="0" w:noVBand="1"/>
      </w:tblPr>
      <w:tblGrid>
        <w:gridCol w:w="574"/>
        <w:gridCol w:w="2106"/>
        <w:gridCol w:w="1122"/>
        <w:gridCol w:w="1163"/>
        <w:gridCol w:w="1524"/>
        <w:gridCol w:w="920"/>
        <w:gridCol w:w="770"/>
      </w:tblGrid>
      <w:tr w:rsidR="002071D1" w:rsidRPr="006C31D7" w:rsidTr="00275A30">
        <w:trPr>
          <w:trHeight w:val="1"/>
        </w:trPr>
        <w:tc>
          <w:tcPr>
            <w:tcW w:w="9007"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4.48: Coefficients</w:t>
            </w:r>
            <w:r w:rsidRPr="006C31D7">
              <w:rPr>
                <w:rFonts w:ascii="Times New Roman" w:eastAsia="Calibri" w:hAnsi="Times New Roman" w:cs="Times New Roman"/>
                <w:b/>
                <w:color w:val="000000"/>
                <w:sz w:val="24"/>
                <w:szCs w:val="24"/>
                <w:vertAlign w:val="superscript"/>
              </w:rPr>
              <w:t>a</w:t>
            </w:r>
          </w:p>
        </w:tc>
      </w:tr>
      <w:tr w:rsidR="002071D1" w:rsidRPr="006C31D7" w:rsidTr="00275A30">
        <w:trPr>
          <w:trHeight w:val="1"/>
        </w:trPr>
        <w:tc>
          <w:tcPr>
            <w:tcW w:w="3103" w:type="dxa"/>
            <w:gridSpan w:val="2"/>
            <w:vMerge w:val="restart"/>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Model</w:t>
            </w:r>
          </w:p>
        </w:tc>
        <w:tc>
          <w:tcPr>
            <w:tcW w:w="2497" w:type="dxa"/>
            <w:gridSpan w:val="2"/>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Unstandardized Coefficients</w:t>
            </w:r>
          </w:p>
        </w:tc>
        <w:tc>
          <w:tcPr>
            <w:tcW w:w="1528"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Standardized Coefficients</w:t>
            </w:r>
          </w:p>
        </w:tc>
        <w:tc>
          <w:tcPr>
            <w:tcW w:w="1024" w:type="dxa"/>
            <w:vMerge w:val="restart"/>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3479DD"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w:t>
            </w:r>
          </w:p>
        </w:tc>
        <w:tc>
          <w:tcPr>
            <w:tcW w:w="855" w:type="dxa"/>
            <w:vMerge w:val="restart"/>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Sig.</w:t>
            </w:r>
          </w:p>
        </w:tc>
      </w:tr>
      <w:tr w:rsidR="002071D1" w:rsidRPr="006C31D7" w:rsidTr="00275A30">
        <w:trPr>
          <w:trHeight w:val="1"/>
        </w:trPr>
        <w:tc>
          <w:tcPr>
            <w:tcW w:w="3103" w:type="dxa"/>
            <w:gridSpan w:val="2"/>
            <w:vMerge/>
            <w:tcBorders>
              <w:top w:val="single" w:sz="18" w:space="0" w:color="000000"/>
              <w:left w:val="single" w:sz="18" w:space="0" w:color="000000"/>
              <w:bottom w:val="single" w:sz="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212"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B</w:t>
            </w:r>
          </w:p>
        </w:tc>
        <w:tc>
          <w:tcPr>
            <w:tcW w:w="1285"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Std. Error</w:t>
            </w:r>
          </w:p>
        </w:tc>
        <w:tc>
          <w:tcPr>
            <w:tcW w:w="1528"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Beta</w:t>
            </w:r>
          </w:p>
        </w:tc>
        <w:tc>
          <w:tcPr>
            <w:tcW w:w="1024" w:type="dxa"/>
            <w:vMerge/>
            <w:tcBorders>
              <w:top w:val="single" w:sz="1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855" w:type="dxa"/>
            <w:vMerge/>
            <w:tcBorders>
              <w:top w:val="single" w:sz="18" w:space="0" w:color="000000"/>
              <w:left w:val="single" w:sz="8" w:space="0" w:color="000000"/>
              <w:bottom w:val="single" w:sz="8" w:space="0" w:color="000000"/>
              <w:right w:val="single" w:sz="1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r>
      <w:tr w:rsidR="002071D1" w:rsidRPr="006C31D7" w:rsidTr="00275A30">
        <w:trPr>
          <w:trHeight w:val="1"/>
        </w:trPr>
        <w:tc>
          <w:tcPr>
            <w:tcW w:w="80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298"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(Constant)</w:t>
            </w:r>
          </w:p>
        </w:tc>
        <w:tc>
          <w:tcPr>
            <w:tcW w:w="1212"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5.553</w:t>
            </w:r>
          </w:p>
        </w:tc>
        <w:tc>
          <w:tcPr>
            <w:tcW w:w="1285"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.661</w:t>
            </w:r>
          </w:p>
        </w:tc>
        <w:tc>
          <w:tcPr>
            <w:tcW w:w="1528"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24"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8.402</w:t>
            </w:r>
          </w:p>
        </w:tc>
        <w:tc>
          <w:tcPr>
            <w:tcW w:w="855"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.000</w:t>
            </w:r>
          </w:p>
        </w:tc>
      </w:tr>
      <w:tr w:rsidR="002071D1" w:rsidRPr="006C31D7" w:rsidTr="00275A30">
        <w:trPr>
          <w:trHeight w:val="1"/>
        </w:trPr>
        <w:tc>
          <w:tcPr>
            <w:tcW w:w="8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298"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Work-spouse balance</w:t>
            </w:r>
          </w:p>
        </w:tc>
        <w:tc>
          <w:tcPr>
            <w:tcW w:w="1212"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.242</w:t>
            </w:r>
          </w:p>
        </w:tc>
        <w:tc>
          <w:tcPr>
            <w:tcW w:w="128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.080</w:t>
            </w:r>
          </w:p>
        </w:tc>
        <w:tc>
          <w:tcPr>
            <w:tcW w:w="152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.188</w:t>
            </w:r>
          </w:p>
        </w:tc>
        <w:tc>
          <w:tcPr>
            <w:tcW w:w="102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3.026</w:t>
            </w:r>
          </w:p>
        </w:tc>
        <w:tc>
          <w:tcPr>
            <w:tcW w:w="855"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.003</w:t>
            </w:r>
          </w:p>
        </w:tc>
      </w:tr>
      <w:tr w:rsidR="002071D1" w:rsidRPr="006C31D7" w:rsidTr="00275A30">
        <w:trPr>
          <w:trHeight w:val="1"/>
        </w:trPr>
        <w:tc>
          <w:tcPr>
            <w:tcW w:w="8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298"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Work-parents/siblings balance</w:t>
            </w:r>
          </w:p>
        </w:tc>
        <w:tc>
          <w:tcPr>
            <w:tcW w:w="1212"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.468</w:t>
            </w:r>
          </w:p>
        </w:tc>
        <w:tc>
          <w:tcPr>
            <w:tcW w:w="128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.085</w:t>
            </w:r>
          </w:p>
        </w:tc>
        <w:tc>
          <w:tcPr>
            <w:tcW w:w="152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.327</w:t>
            </w:r>
          </w:p>
        </w:tc>
        <w:tc>
          <w:tcPr>
            <w:tcW w:w="102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5.503</w:t>
            </w:r>
          </w:p>
        </w:tc>
        <w:tc>
          <w:tcPr>
            <w:tcW w:w="855"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.000</w:t>
            </w:r>
          </w:p>
        </w:tc>
      </w:tr>
      <w:tr w:rsidR="002071D1" w:rsidRPr="006C31D7" w:rsidTr="00275A30">
        <w:trPr>
          <w:trHeight w:val="1"/>
        </w:trPr>
        <w:tc>
          <w:tcPr>
            <w:tcW w:w="80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298"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Work-children balance</w:t>
            </w:r>
          </w:p>
        </w:tc>
        <w:tc>
          <w:tcPr>
            <w:tcW w:w="1212"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.119</w:t>
            </w:r>
          </w:p>
        </w:tc>
        <w:tc>
          <w:tcPr>
            <w:tcW w:w="1285"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.068</w:t>
            </w:r>
          </w:p>
        </w:tc>
        <w:tc>
          <w:tcPr>
            <w:tcW w:w="1528"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.103</w:t>
            </w:r>
          </w:p>
        </w:tc>
        <w:tc>
          <w:tcPr>
            <w:tcW w:w="1024"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1.731</w:t>
            </w:r>
          </w:p>
        </w:tc>
        <w:tc>
          <w:tcPr>
            <w:tcW w:w="855"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.041</w:t>
            </w:r>
          </w:p>
        </w:tc>
      </w:tr>
      <w:tr w:rsidR="002071D1" w:rsidRPr="006C31D7" w:rsidTr="00275A30">
        <w:trPr>
          <w:trHeight w:val="1"/>
        </w:trPr>
        <w:tc>
          <w:tcPr>
            <w:tcW w:w="9007"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 Dependent Variable: Job Satisfaction</w:t>
            </w:r>
          </w:p>
        </w:tc>
      </w:tr>
    </w:tbl>
    <w:p w:rsidR="002071D1" w:rsidRPr="006C31D7" w:rsidRDefault="002071D1" w:rsidP="002071D1">
      <w:pPr>
        <w:spacing w:after="120" w:line="240" w:lineRule="auto"/>
        <w:rPr>
          <w:rFonts w:ascii="Times New Roman" w:eastAsia="Times New Roman" w:hAnsi="Times New Roman" w:cs="Times New Roman"/>
          <w:i/>
          <w:sz w:val="24"/>
          <w:szCs w:val="24"/>
        </w:rPr>
      </w:pPr>
      <w:r w:rsidRPr="006C31D7">
        <w:rPr>
          <w:rFonts w:ascii="Times New Roman" w:eastAsia="Times New Roman" w:hAnsi="Times New Roman" w:cs="Times New Roman"/>
          <w:i/>
          <w:sz w:val="24"/>
          <w:szCs w:val="24"/>
        </w:rPr>
        <w:t>Source: Author’s Computation, 202</w:t>
      </w:r>
      <w:r w:rsidR="00E6354F">
        <w:rPr>
          <w:rFonts w:ascii="Times New Roman" w:eastAsia="Times New Roman" w:hAnsi="Times New Roman" w:cs="Times New Roman"/>
          <w:i/>
          <w:sz w:val="24"/>
          <w:szCs w:val="24"/>
        </w:rPr>
        <w:t>5</w:t>
      </w:r>
    </w:p>
    <w:p w:rsidR="00226A4F" w:rsidRDefault="002071D1" w:rsidP="002071D1">
      <w:pPr>
        <w:spacing w:after="20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sz w:val="24"/>
          <w:szCs w:val="24"/>
        </w:rPr>
        <w:t xml:space="preserve">The coefficients result presented in table 4.48 above reveals the impact of the work-family balance variables used in this study on job satisfaction. The </w:t>
      </w:r>
      <w:r w:rsidR="00CC214B">
        <w:rPr>
          <w:rFonts w:ascii="Times New Roman" w:eastAsia="Times New Roman" w:hAnsi="Times New Roman" w:cs="Times New Roman"/>
          <w:sz w:val="24"/>
          <w:szCs w:val="24"/>
        </w:rPr>
        <w:t>un</w:t>
      </w:r>
      <w:r w:rsidRPr="006C31D7">
        <w:rPr>
          <w:rFonts w:ascii="Times New Roman" w:eastAsia="Times New Roman" w:hAnsi="Times New Roman" w:cs="Times New Roman"/>
          <w:sz w:val="24"/>
          <w:szCs w:val="24"/>
        </w:rPr>
        <w:t xml:space="preserve">standardized </w:t>
      </w:r>
      <w:r w:rsidR="00CC214B">
        <w:rPr>
          <w:rFonts w:ascii="Times New Roman" w:eastAsia="Times New Roman" w:hAnsi="Times New Roman" w:cs="Times New Roman"/>
          <w:sz w:val="24"/>
          <w:szCs w:val="24"/>
        </w:rPr>
        <w:t>coefficient (</w:t>
      </w:r>
      <w:r w:rsidRPr="006C31D7">
        <w:rPr>
          <w:rFonts w:ascii="Times New Roman" w:eastAsia="Times New Roman" w:hAnsi="Times New Roman" w:cs="Times New Roman"/>
          <w:sz w:val="24"/>
          <w:szCs w:val="24"/>
        </w:rPr>
        <w:t>B</w:t>
      </w:r>
      <w:r w:rsidR="00CC214B">
        <w:rPr>
          <w:rFonts w:ascii="Times New Roman" w:eastAsia="Times New Roman" w:hAnsi="Times New Roman" w:cs="Times New Roman"/>
          <w:sz w:val="24"/>
          <w:szCs w:val="24"/>
        </w:rPr>
        <w:t>)</w:t>
      </w:r>
      <w:r w:rsidRPr="006C31D7">
        <w:rPr>
          <w:rFonts w:ascii="Times New Roman" w:eastAsia="Times New Roman" w:hAnsi="Times New Roman" w:cs="Times New Roman"/>
          <w:sz w:val="24"/>
          <w:szCs w:val="24"/>
        </w:rPr>
        <w:t>values revealed that, for every unit increase in work-spouse balance, work-parent/siblings balance and work-children balance, health workers’ job sa</w:t>
      </w:r>
      <w:r w:rsidR="00CC214B">
        <w:rPr>
          <w:rFonts w:ascii="Times New Roman" w:eastAsia="Times New Roman" w:hAnsi="Times New Roman" w:cs="Times New Roman"/>
          <w:sz w:val="24"/>
          <w:szCs w:val="24"/>
        </w:rPr>
        <w:t>tisfaction will increase by .242, .468 and .119</w:t>
      </w:r>
      <w:r w:rsidRPr="006C31D7">
        <w:rPr>
          <w:rFonts w:ascii="Times New Roman" w:eastAsia="Times New Roman" w:hAnsi="Times New Roman" w:cs="Times New Roman"/>
          <w:sz w:val="24"/>
          <w:szCs w:val="24"/>
        </w:rPr>
        <w:t xml:space="preserve"> respectively. Furthermore, P-values of .003, .000 and .041 estimated for work-family balance variables which are less than the critical value of .05 indicate that work-spouse balance, work-parents/siblings </w:t>
      </w:r>
      <w:r w:rsidRPr="006C31D7">
        <w:rPr>
          <w:rFonts w:ascii="Times New Roman" w:eastAsia="Times New Roman" w:hAnsi="Times New Roman" w:cs="Times New Roman"/>
          <w:sz w:val="24"/>
          <w:szCs w:val="24"/>
        </w:rPr>
        <w:lastRenderedPageBreak/>
        <w:t>balance and work-children balance as measures of work-family balance significantly impact health workers’ job satisfaction.</w:t>
      </w:r>
      <w:r w:rsidR="004F4248">
        <w:rPr>
          <w:rFonts w:ascii="Times New Roman" w:eastAsia="Times New Roman" w:hAnsi="Times New Roman" w:cs="Times New Roman"/>
          <w:sz w:val="24"/>
          <w:szCs w:val="24"/>
        </w:rPr>
        <w:t xml:space="preserve"> This implies that when the organization adopts workable/family friend</w:t>
      </w:r>
      <w:r w:rsidR="00990BB8">
        <w:rPr>
          <w:rFonts w:ascii="Times New Roman" w:eastAsia="Times New Roman" w:hAnsi="Times New Roman" w:cs="Times New Roman"/>
          <w:sz w:val="24"/>
          <w:szCs w:val="24"/>
        </w:rPr>
        <w:t xml:space="preserve">ly policies, there will </w:t>
      </w:r>
      <w:r w:rsidR="00CC214B">
        <w:rPr>
          <w:rFonts w:ascii="Times New Roman" w:eastAsia="Times New Roman" w:hAnsi="Times New Roman" w:cs="Times New Roman"/>
          <w:sz w:val="24"/>
          <w:szCs w:val="24"/>
        </w:rPr>
        <w:t xml:space="preserve">be </w:t>
      </w:r>
      <w:r w:rsidR="004F4248">
        <w:rPr>
          <w:rFonts w:ascii="Times New Roman" w:eastAsia="Times New Roman" w:hAnsi="Times New Roman" w:cs="Times New Roman"/>
          <w:sz w:val="24"/>
          <w:szCs w:val="24"/>
        </w:rPr>
        <w:t>improvement on the way things are done. In other words, employees enjoy working in an organization where there are work family friendly policies, hence increase satisfaction that brings about high performance.</w:t>
      </w:r>
    </w:p>
    <w:p w:rsidR="002071D1" w:rsidRPr="006C31D7" w:rsidRDefault="002071D1" w:rsidP="00226A4F">
      <w:pPr>
        <w:spacing w:after="200" w:line="480" w:lineRule="auto"/>
        <w:ind w:firstLine="720"/>
        <w:jc w:val="both"/>
        <w:rPr>
          <w:rFonts w:ascii="Times New Roman" w:eastAsia="Courier New" w:hAnsi="Times New Roman" w:cs="Times New Roman"/>
          <w:b/>
          <w:color w:val="000000"/>
          <w:sz w:val="24"/>
          <w:szCs w:val="24"/>
        </w:rPr>
      </w:pPr>
      <w:r w:rsidRPr="006C31D7">
        <w:rPr>
          <w:rFonts w:ascii="Times New Roman" w:eastAsia="Times New Roman" w:hAnsi="Times New Roman" w:cs="Times New Roman"/>
          <w:b/>
          <w:sz w:val="24"/>
          <w:szCs w:val="24"/>
        </w:rPr>
        <w:t>Hypothesis II</w:t>
      </w:r>
    </w:p>
    <w:p w:rsidR="002071D1" w:rsidRPr="006C31D7" w:rsidRDefault="002071D1" w:rsidP="002071D1">
      <w:pPr>
        <w:spacing w:after="0" w:line="240" w:lineRule="auto"/>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2</w:t>
      </w:r>
      <w:r w:rsidRPr="006C31D7">
        <w:rPr>
          <w:rFonts w:ascii="Times New Roman" w:eastAsia="Times New Roman" w:hAnsi="Times New Roman" w:cs="Times New Roman"/>
          <w:b/>
          <w:sz w:val="24"/>
          <w:szCs w:val="24"/>
        </w:rPr>
        <w:t>:</w:t>
      </w:r>
      <w:r w:rsidRPr="006C31D7">
        <w:rPr>
          <w:rFonts w:ascii="Times New Roman" w:eastAsia="Times New Roman" w:hAnsi="Times New Roman" w:cs="Times New Roman"/>
          <w:sz w:val="24"/>
          <w:szCs w:val="24"/>
        </w:rPr>
        <w:t xml:space="preserve"> Work-social balance has no significant impact on</w:t>
      </w:r>
      <w:r w:rsidR="000A7624">
        <w:rPr>
          <w:rFonts w:ascii="Times New Roman" w:eastAsia="Times New Roman" w:hAnsi="Times New Roman" w:cs="Times New Roman"/>
          <w:sz w:val="24"/>
          <w:szCs w:val="24"/>
        </w:rPr>
        <w:t xml:space="preserve"> employees’ productivity</w:t>
      </w:r>
      <w:r w:rsidRPr="006C31D7">
        <w:rPr>
          <w:rFonts w:ascii="Times New Roman" w:eastAsia="Times New Roman" w:hAnsi="Times New Roman" w:cs="Times New Roman"/>
          <w:sz w:val="24"/>
          <w:szCs w:val="24"/>
        </w:rPr>
        <w:t>.</w:t>
      </w:r>
    </w:p>
    <w:p w:rsidR="002071D1" w:rsidRPr="006C31D7" w:rsidRDefault="002071D1" w:rsidP="002071D1">
      <w:pPr>
        <w:spacing w:after="0" w:line="240" w:lineRule="auto"/>
        <w:rPr>
          <w:rFonts w:ascii="Times New Roman" w:eastAsia="Courier New" w:hAnsi="Times New Roman" w:cs="Times New Roman"/>
          <w:color w:val="000000"/>
          <w:sz w:val="24"/>
          <w:szCs w:val="24"/>
        </w:rPr>
      </w:pPr>
    </w:p>
    <w:p w:rsidR="00275A30"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To test this second hypothesis, work social balance variables (work-friend balance and work-social functions balance) were the Independent Variables (IVs) while employee productivity is the Dependent Variable (DV). A multiple regression analysis was conducted to examine the impact of a variation i</w:t>
      </w:r>
      <w:r w:rsidR="004F4248">
        <w:rPr>
          <w:rFonts w:ascii="Times New Roman" w:eastAsia="Times New Roman" w:hAnsi="Times New Roman" w:cs="Times New Roman"/>
          <w:sz w:val="24"/>
          <w:szCs w:val="24"/>
        </w:rPr>
        <w:t>n each measure of the DVs on a change in the I</w:t>
      </w:r>
      <w:r w:rsidRPr="006C31D7">
        <w:rPr>
          <w:rFonts w:ascii="Times New Roman" w:eastAsia="Times New Roman" w:hAnsi="Times New Roman" w:cs="Times New Roman"/>
          <w:sz w:val="24"/>
          <w:szCs w:val="24"/>
        </w:rPr>
        <w:t>V. The results of the test are presented and interpreted as follow:</w:t>
      </w:r>
    </w:p>
    <w:tbl>
      <w:tblPr>
        <w:tblW w:w="0" w:type="auto"/>
        <w:tblCellMar>
          <w:left w:w="10" w:type="dxa"/>
          <w:right w:w="10" w:type="dxa"/>
        </w:tblCellMar>
        <w:tblLook w:val="04A0" w:firstRow="1" w:lastRow="0" w:firstColumn="1" w:lastColumn="0" w:noHBand="0" w:noVBand="1"/>
      </w:tblPr>
      <w:tblGrid>
        <w:gridCol w:w="986"/>
        <w:gridCol w:w="1277"/>
        <w:gridCol w:w="1354"/>
        <w:gridCol w:w="1859"/>
        <w:gridCol w:w="1859"/>
      </w:tblGrid>
      <w:tr w:rsidR="002071D1" w:rsidRPr="006C31D7" w:rsidTr="005D3B5A">
        <w:trPr>
          <w:trHeight w:val="1"/>
        </w:trPr>
        <w:tc>
          <w:tcPr>
            <w:tcW w:w="7335"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4.49: Model Summary</w:t>
            </w:r>
          </w:p>
        </w:tc>
      </w:tr>
      <w:tr w:rsidR="002071D1" w:rsidRPr="006C31D7" w:rsidTr="005D3B5A">
        <w:trPr>
          <w:trHeight w:val="1"/>
        </w:trPr>
        <w:tc>
          <w:tcPr>
            <w:tcW w:w="986" w:type="dxa"/>
            <w:tcBorders>
              <w:top w:val="single" w:sz="18" w:space="0" w:color="000000"/>
              <w:left w:val="single" w:sz="1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Model</w:t>
            </w:r>
          </w:p>
        </w:tc>
        <w:tc>
          <w:tcPr>
            <w:tcW w:w="1277"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R</w:t>
            </w:r>
          </w:p>
        </w:tc>
        <w:tc>
          <w:tcPr>
            <w:tcW w:w="1354"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R Square</w:t>
            </w:r>
          </w:p>
        </w:tc>
        <w:tc>
          <w:tcPr>
            <w:tcW w:w="1859"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Adjusted R Square</w:t>
            </w:r>
          </w:p>
        </w:tc>
        <w:tc>
          <w:tcPr>
            <w:tcW w:w="1859"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Std. Error of the Estimate</w:t>
            </w:r>
          </w:p>
        </w:tc>
      </w:tr>
      <w:tr w:rsidR="002071D1" w:rsidRPr="006C31D7" w:rsidTr="005D3B5A">
        <w:trPr>
          <w:trHeight w:val="1"/>
        </w:trPr>
        <w:tc>
          <w:tcPr>
            <w:tcW w:w="986" w:type="dxa"/>
            <w:tcBorders>
              <w:top w:val="single" w:sz="18" w:space="0" w:color="000000"/>
              <w:left w:val="single" w:sz="1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w:t>
            </w:r>
          </w:p>
        </w:tc>
        <w:tc>
          <w:tcPr>
            <w:tcW w:w="1277"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.486</w:t>
            </w:r>
            <w:r w:rsidRPr="006C31D7">
              <w:rPr>
                <w:rFonts w:ascii="Times New Roman" w:eastAsia="Calibri" w:hAnsi="Times New Roman" w:cs="Times New Roman"/>
                <w:color w:val="000000"/>
                <w:sz w:val="24"/>
                <w:szCs w:val="24"/>
                <w:vertAlign w:val="superscript"/>
              </w:rPr>
              <w:t>a</w:t>
            </w:r>
          </w:p>
        </w:tc>
        <w:tc>
          <w:tcPr>
            <w:tcW w:w="1354"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.382</w:t>
            </w:r>
          </w:p>
        </w:tc>
        <w:tc>
          <w:tcPr>
            <w:tcW w:w="1859"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.375</w:t>
            </w:r>
          </w:p>
        </w:tc>
        <w:tc>
          <w:tcPr>
            <w:tcW w:w="1859"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1.90868</w:t>
            </w:r>
          </w:p>
        </w:tc>
      </w:tr>
      <w:tr w:rsidR="002071D1" w:rsidRPr="006C31D7" w:rsidTr="005D3B5A">
        <w:trPr>
          <w:trHeight w:val="1"/>
        </w:trPr>
        <w:tc>
          <w:tcPr>
            <w:tcW w:w="7335"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 Predictors: (Constant), Work-social functions balance, Work-</w:t>
            </w:r>
            <w:proofErr w:type="gramStart"/>
            <w:r w:rsidRPr="006C31D7">
              <w:rPr>
                <w:rFonts w:ascii="Times New Roman" w:eastAsia="Calibri" w:hAnsi="Times New Roman" w:cs="Times New Roman"/>
                <w:color w:val="000000"/>
                <w:sz w:val="24"/>
                <w:szCs w:val="24"/>
              </w:rPr>
              <w:t>friend  balance</w:t>
            </w:r>
            <w:proofErr w:type="gramEnd"/>
          </w:p>
        </w:tc>
      </w:tr>
    </w:tbl>
    <w:p w:rsidR="002071D1" w:rsidRPr="006C31D7" w:rsidRDefault="002071D1" w:rsidP="002071D1">
      <w:pPr>
        <w:spacing w:after="120" w:line="240" w:lineRule="auto"/>
        <w:rPr>
          <w:rFonts w:ascii="Times New Roman" w:eastAsia="Times New Roman" w:hAnsi="Times New Roman" w:cs="Times New Roman"/>
          <w:i/>
          <w:sz w:val="24"/>
          <w:szCs w:val="24"/>
        </w:rPr>
      </w:pPr>
      <w:r w:rsidRPr="006C31D7">
        <w:rPr>
          <w:rFonts w:ascii="Times New Roman" w:eastAsia="Times New Roman" w:hAnsi="Times New Roman" w:cs="Times New Roman"/>
          <w:i/>
          <w:sz w:val="24"/>
          <w:szCs w:val="24"/>
        </w:rPr>
        <w:t>Source: Author’s Computation, 202</w:t>
      </w:r>
      <w:r w:rsidR="00E6354F">
        <w:rPr>
          <w:rFonts w:ascii="Times New Roman" w:eastAsia="Times New Roman" w:hAnsi="Times New Roman" w:cs="Times New Roman"/>
          <w:i/>
          <w:sz w:val="24"/>
          <w:szCs w:val="24"/>
        </w:rPr>
        <w:t>5</w:t>
      </w:r>
    </w:p>
    <w:p w:rsidR="002071D1" w:rsidRDefault="002071D1" w:rsidP="00A42298">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lastRenderedPageBreak/>
        <w:t>The model summary obtained for test of hypothesis two (2) is shown in the table 4.49. From the result, a multiple correlation coefficient (R value) of .486 indicates a moderate positive correlation between all measures of work social balance and employee productivity. However, an R Square value of .382 indicates that 38.2% variance in health workers’ productivity in UITH, Ilorin is explained by work social balance, while the remaining 61.8% could be explained by other fac</w:t>
      </w:r>
      <w:r>
        <w:rPr>
          <w:rFonts w:ascii="Times New Roman" w:eastAsia="Times New Roman" w:hAnsi="Times New Roman" w:cs="Times New Roman"/>
          <w:sz w:val="24"/>
          <w:szCs w:val="24"/>
        </w:rPr>
        <w:t xml:space="preserve">tors not included in the </w:t>
      </w:r>
      <w:proofErr w:type="spellStart"/>
      <w:r>
        <w:rPr>
          <w:rFonts w:ascii="Times New Roman" w:eastAsia="Times New Roman" w:hAnsi="Times New Roman" w:cs="Times New Roman"/>
          <w:sz w:val="24"/>
          <w:szCs w:val="24"/>
        </w:rPr>
        <w:t>model.</w:t>
      </w:r>
      <w:r w:rsidR="004F4248">
        <w:rPr>
          <w:rFonts w:ascii="Times New Roman" w:eastAsia="Times New Roman" w:hAnsi="Times New Roman" w:cs="Times New Roman"/>
          <w:sz w:val="24"/>
          <w:szCs w:val="24"/>
        </w:rPr>
        <w:t>The</w:t>
      </w:r>
      <w:proofErr w:type="spellEnd"/>
      <w:r w:rsidR="004F4248">
        <w:rPr>
          <w:rFonts w:ascii="Times New Roman" w:eastAsia="Times New Roman" w:hAnsi="Times New Roman" w:cs="Times New Roman"/>
          <w:sz w:val="24"/>
          <w:szCs w:val="24"/>
        </w:rPr>
        <w:t xml:space="preserve"> high value </w:t>
      </w:r>
      <w:r w:rsidR="00D73510">
        <w:rPr>
          <w:rFonts w:ascii="Times New Roman" w:eastAsia="Times New Roman" w:hAnsi="Times New Roman" w:cs="Times New Roman"/>
          <w:sz w:val="24"/>
          <w:szCs w:val="24"/>
        </w:rPr>
        <w:t>of R implies a moderate</w:t>
      </w:r>
      <w:r w:rsidR="004F4248">
        <w:rPr>
          <w:rFonts w:ascii="Times New Roman" w:eastAsia="Times New Roman" w:hAnsi="Times New Roman" w:cs="Times New Roman"/>
          <w:sz w:val="24"/>
          <w:szCs w:val="24"/>
        </w:rPr>
        <w:t xml:space="preserve"> relationship between balance in work-social life and </w:t>
      </w:r>
      <w:r w:rsidR="00D73510">
        <w:rPr>
          <w:rFonts w:ascii="Times New Roman" w:eastAsia="Times New Roman" w:hAnsi="Times New Roman" w:cs="Times New Roman"/>
          <w:sz w:val="24"/>
          <w:szCs w:val="24"/>
        </w:rPr>
        <w:t>employee productivity values of the variables.</w:t>
      </w:r>
    </w:p>
    <w:tbl>
      <w:tblPr>
        <w:tblW w:w="0" w:type="auto"/>
        <w:tblCellMar>
          <w:left w:w="10" w:type="dxa"/>
          <w:right w:w="10" w:type="dxa"/>
        </w:tblCellMar>
        <w:tblLook w:val="04A0" w:firstRow="1" w:lastRow="0" w:firstColumn="1" w:lastColumn="0" w:noHBand="0" w:noVBand="1"/>
      </w:tblPr>
      <w:tblGrid>
        <w:gridCol w:w="673"/>
        <w:gridCol w:w="1455"/>
        <w:gridCol w:w="1543"/>
        <w:gridCol w:w="972"/>
        <w:gridCol w:w="1413"/>
        <w:gridCol w:w="1090"/>
        <w:gridCol w:w="1033"/>
      </w:tblGrid>
      <w:tr w:rsidR="002071D1" w:rsidRPr="006C31D7" w:rsidTr="002A76F1">
        <w:trPr>
          <w:trHeight w:val="1"/>
        </w:trPr>
        <w:tc>
          <w:tcPr>
            <w:tcW w:w="8219"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4.50: ANOVA</w:t>
            </w:r>
            <w:r w:rsidRPr="006C31D7">
              <w:rPr>
                <w:rFonts w:ascii="Times New Roman" w:eastAsia="Calibri" w:hAnsi="Times New Roman" w:cs="Times New Roman"/>
                <w:b/>
                <w:color w:val="000000"/>
                <w:sz w:val="24"/>
                <w:szCs w:val="24"/>
                <w:vertAlign w:val="superscript"/>
              </w:rPr>
              <w:t>a</w:t>
            </w:r>
          </w:p>
        </w:tc>
      </w:tr>
      <w:tr w:rsidR="002071D1" w:rsidRPr="006C31D7" w:rsidTr="002A76F1">
        <w:trPr>
          <w:trHeight w:val="1"/>
        </w:trPr>
        <w:tc>
          <w:tcPr>
            <w:tcW w:w="2137"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Model</w:t>
            </w:r>
          </w:p>
        </w:tc>
        <w:tc>
          <w:tcPr>
            <w:tcW w:w="1550"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Sum of Squares</w:t>
            </w:r>
          </w:p>
        </w:tc>
        <w:tc>
          <w:tcPr>
            <w:tcW w:w="979"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Df</w:t>
            </w:r>
          </w:p>
        </w:tc>
        <w:tc>
          <w:tcPr>
            <w:tcW w:w="1421"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Mean Square</w:t>
            </w:r>
          </w:p>
        </w:tc>
        <w:tc>
          <w:tcPr>
            <w:tcW w:w="1094"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w:t>
            </w:r>
          </w:p>
        </w:tc>
        <w:tc>
          <w:tcPr>
            <w:tcW w:w="1038"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Sig.</w:t>
            </w:r>
          </w:p>
        </w:tc>
      </w:tr>
      <w:tr w:rsidR="002071D1" w:rsidRPr="006C31D7" w:rsidTr="002A76F1">
        <w:trPr>
          <w:trHeight w:val="1"/>
        </w:trPr>
        <w:tc>
          <w:tcPr>
            <w:tcW w:w="679"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w:t>
            </w:r>
          </w:p>
        </w:tc>
        <w:tc>
          <w:tcPr>
            <w:tcW w:w="1458"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Regression</w:t>
            </w:r>
          </w:p>
        </w:tc>
        <w:tc>
          <w:tcPr>
            <w:tcW w:w="1550"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87.070</w:t>
            </w:r>
          </w:p>
        </w:tc>
        <w:tc>
          <w:tcPr>
            <w:tcW w:w="979"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w:t>
            </w:r>
          </w:p>
        </w:tc>
        <w:tc>
          <w:tcPr>
            <w:tcW w:w="1421"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43.535</w:t>
            </w:r>
          </w:p>
        </w:tc>
        <w:tc>
          <w:tcPr>
            <w:tcW w:w="1094"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11.950</w:t>
            </w:r>
          </w:p>
        </w:tc>
        <w:tc>
          <w:tcPr>
            <w:tcW w:w="1038"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.000</w:t>
            </w:r>
            <w:r w:rsidRPr="006C31D7">
              <w:rPr>
                <w:rFonts w:ascii="Times New Roman" w:eastAsia="Calibri" w:hAnsi="Times New Roman" w:cs="Times New Roman"/>
                <w:color w:val="000000"/>
                <w:sz w:val="24"/>
                <w:szCs w:val="24"/>
                <w:vertAlign w:val="superscript"/>
              </w:rPr>
              <w:t>b</w:t>
            </w:r>
          </w:p>
        </w:tc>
      </w:tr>
      <w:tr w:rsidR="002071D1" w:rsidRPr="006C31D7" w:rsidTr="002A76F1">
        <w:trPr>
          <w:trHeight w:val="1"/>
        </w:trPr>
        <w:tc>
          <w:tcPr>
            <w:tcW w:w="679"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458"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Residual</w:t>
            </w:r>
          </w:p>
        </w:tc>
        <w:tc>
          <w:tcPr>
            <w:tcW w:w="1550"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979.985</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269</w:t>
            </w:r>
          </w:p>
        </w:tc>
        <w:tc>
          <w:tcPr>
            <w:tcW w:w="1421"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3.643</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38"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2A76F1">
        <w:trPr>
          <w:trHeight w:val="1"/>
        </w:trPr>
        <w:tc>
          <w:tcPr>
            <w:tcW w:w="679"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458"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550"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1067.055</w:t>
            </w:r>
          </w:p>
        </w:tc>
        <w:tc>
          <w:tcPr>
            <w:tcW w:w="979"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271</w:t>
            </w:r>
          </w:p>
        </w:tc>
        <w:tc>
          <w:tcPr>
            <w:tcW w:w="1421"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94"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38"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2A76F1">
        <w:trPr>
          <w:trHeight w:val="1"/>
        </w:trPr>
        <w:tc>
          <w:tcPr>
            <w:tcW w:w="8219"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 Dependent Variable: Employee Productivity</w:t>
            </w:r>
          </w:p>
        </w:tc>
      </w:tr>
      <w:tr w:rsidR="002071D1" w:rsidRPr="006C31D7" w:rsidTr="002A76F1">
        <w:trPr>
          <w:trHeight w:val="1"/>
        </w:trPr>
        <w:tc>
          <w:tcPr>
            <w:tcW w:w="8219"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b. Predictors: (Constant), Work-social functions balance, Work-</w:t>
            </w:r>
            <w:proofErr w:type="gramStart"/>
            <w:r w:rsidRPr="006C31D7">
              <w:rPr>
                <w:rFonts w:ascii="Times New Roman" w:eastAsia="Calibri" w:hAnsi="Times New Roman" w:cs="Times New Roman"/>
                <w:color w:val="000000"/>
                <w:sz w:val="24"/>
                <w:szCs w:val="24"/>
              </w:rPr>
              <w:t>friend</w:t>
            </w:r>
            <w:r w:rsidR="008C662B">
              <w:rPr>
                <w:rFonts w:ascii="Times New Roman" w:eastAsia="Calibri" w:hAnsi="Times New Roman" w:cs="Times New Roman"/>
                <w:color w:val="000000"/>
                <w:sz w:val="24"/>
                <w:szCs w:val="24"/>
              </w:rPr>
              <w:t>s</w:t>
            </w:r>
            <w:r w:rsidRPr="006C31D7">
              <w:rPr>
                <w:rFonts w:ascii="Times New Roman" w:eastAsia="Calibri" w:hAnsi="Times New Roman" w:cs="Times New Roman"/>
                <w:color w:val="000000"/>
                <w:sz w:val="24"/>
                <w:szCs w:val="24"/>
              </w:rPr>
              <w:t xml:space="preserve">  balance</w:t>
            </w:r>
            <w:proofErr w:type="gramEnd"/>
          </w:p>
        </w:tc>
      </w:tr>
    </w:tbl>
    <w:p w:rsidR="002071D1" w:rsidRPr="006C31D7" w:rsidRDefault="002071D1" w:rsidP="002071D1">
      <w:pPr>
        <w:spacing w:after="120" w:line="480" w:lineRule="auto"/>
        <w:rPr>
          <w:rFonts w:ascii="Times New Roman" w:eastAsia="Times New Roman" w:hAnsi="Times New Roman" w:cs="Times New Roman"/>
          <w:i/>
          <w:sz w:val="24"/>
          <w:szCs w:val="24"/>
        </w:rPr>
      </w:pPr>
      <w:r w:rsidRPr="006C31D7">
        <w:rPr>
          <w:rFonts w:ascii="Times New Roman" w:eastAsia="Times New Roman" w:hAnsi="Times New Roman" w:cs="Times New Roman"/>
          <w:i/>
          <w:sz w:val="24"/>
          <w:szCs w:val="24"/>
        </w:rPr>
        <w:t>Source: Author’s Computation, 202</w:t>
      </w:r>
      <w:r w:rsidR="00E6354F">
        <w:rPr>
          <w:rFonts w:ascii="Times New Roman" w:eastAsia="Times New Roman" w:hAnsi="Times New Roman" w:cs="Times New Roman"/>
          <w:i/>
          <w:sz w:val="24"/>
          <w:szCs w:val="24"/>
        </w:rPr>
        <w:t>5</w:t>
      </w:r>
    </w:p>
    <w:p w:rsidR="002071D1" w:rsidRPr="006C31D7" w:rsidRDefault="002071D1" w:rsidP="00A42298">
      <w:pPr>
        <w:spacing w:after="0" w:line="480" w:lineRule="auto"/>
        <w:jc w:val="both"/>
        <w:rPr>
          <w:rFonts w:ascii="Times New Roman" w:eastAsia="Times New Roman" w:hAnsi="Times New Roman" w:cs="Times New Roman"/>
          <w:sz w:val="24"/>
          <w:szCs w:val="24"/>
        </w:rPr>
      </w:pPr>
      <w:r w:rsidRPr="006C31D7">
        <w:rPr>
          <w:rFonts w:ascii="Times New Roman" w:eastAsia="Calibri" w:hAnsi="Times New Roman" w:cs="Times New Roman"/>
          <w:sz w:val="24"/>
          <w:szCs w:val="24"/>
        </w:rPr>
        <w:t>The table 4.50 reports how well the regression model predicts the dependent variable significantly well. The table revealed a Sig. = .000 which is less than 0.05 (</w:t>
      </w:r>
      <w:proofErr w:type="spellStart"/>
      <w:r w:rsidRPr="006C31D7">
        <w:rPr>
          <w:rFonts w:ascii="Times New Roman" w:eastAsia="Calibri" w:hAnsi="Times New Roman" w:cs="Times New Roman"/>
          <w:sz w:val="24"/>
          <w:szCs w:val="24"/>
        </w:rPr>
        <w:t>i.e</w:t>
      </w:r>
      <w:proofErr w:type="spellEnd"/>
      <w:r w:rsidRPr="006C31D7">
        <w:rPr>
          <w:rFonts w:ascii="Times New Roman" w:eastAsia="Calibri" w:hAnsi="Times New Roman" w:cs="Times New Roman"/>
          <w:sz w:val="24"/>
          <w:szCs w:val="24"/>
        </w:rPr>
        <w:t xml:space="preserve"> P &lt; 0.05). This is an indication that the regression model statistically significantly predicts the outcome variable (i.e. it is </w:t>
      </w:r>
      <w:r w:rsidR="00D63ADC">
        <w:rPr>
          <w:rFonts w:ascii="Times New Roman" w:eastAsia="Calibri" w:hAnsi="Times New Roman" w:cs="Times New Roman"/>
          <w:sz w:val="24"/>
          <w:szCs w:val="24"/>
        </w:rPr>
        <w:t>a good fit for the data</w:t>
      </w:r>
      <w:proofErr w:type="gramStart"/>
      <w:r w:rsidR="00D63ADC">
        <w:rPr>
          <w:rFonts w:ascii="Times New Roman" w:eastAsia="Calibri" w:hAnsi="Times New Roman" w:cs="Times New Roman"/>
          <w:sz w:val="24"/>
          <w:szCs w:val="24"/>
        </w:rPr>
        <w:t>).W</w:t>
      </w:r>
      <w:r w:rsidRPr="006C31D7">
        <w:rPr>
          <w:rFonts w:ascii="Times New Roman" w:eastAsia="Calibri" w:hAnsi="Times New Roman" w:cs="Times New Roman"/>
          <w:sz w:val="24"/>
          <w:szCs w:val="24"/>
        </w:rPr>
        <w:t>ork</w:t>
      </w:r>
      <w:proofErr w:type="gramEnd"/>
      <w:r w:rsidRPr="006C31D7">
        <w:rPr>
          <w:rFonts w:ascii="Times New Roman" w:eastAsia="Calibri" w:hAnsi="Times New Roman" w:cs="Times New Roman"/>
          <w:sz w:val="24"/>
          <w:szCs w:val="24"/>
        </w:rPr>
        <w:t xml:space="preserve"> social balance is a good predictor of health workers productivity in UITH, Ilorin. </w:t>
      </w:r>
      <w:r w:rsidR="00A42298">
        <w:rPr>
          <w:rFonts w:ascii="Times New Roman" w:eastAsia="Calibri" w:hAnsi="Times New Roman" w:cs="Times New Roman"/>
          <w:sz w:val="24"/>
          <w:szCs w:val="24"/>
        </w:rPr>
        <w:t xml:space="preserve"> Since P-value is &lt;0.05, the </w:t>
      </w:r>
      <w:r w:rsidR="00A42298">
        <w:rPr>
          <w:rFonts w:ascii="Times New Roman" w:eastAsia="Calibri" w:hAnsi="Times New Roman" w:cs="Times New Roman"/>
          <w:sz w:val="24"/>
          <w:szCs w:val="24"/>
        </w:rPr>
        <w:lastRenderedPageBreak/>
        <w:t>null hypothesis which states that work-social balance has no significant impact on employee productivities is rejected, while alternative which states that work-social balance has significant impact on employee productivity is hereby accepted.</w:t>
      </w:r>
    </w:p>
    <w:tbl>
      <w:tblPr>
        <w:tblW w:w="0" w:type="auto"/>
        <w:tblCellMar>
          <w:left w:w="10" w:type="dxa"/>
          <w:right w:w="10" w:type="dxa"/>
        </w:tblCellMar>
        <w:tblLook w:val="04A0" w:firstRow="1" w:lastRow="0" w:firstColumn="1" w:lastColumn="0" w:noHBand="0" w:noVBand="1"/>
      </w:tblPr>
      <w:tblGrid>
        <w:gridCol w:w="659"/>
        <w:gridCol w:w="2089"/>
        <w:gridCol w:w="1044"/>
        <w:gridCol w:w="1067"/>
        <w:gridCol w:w="1525"/>
        <w:gridCol w:w="932"/>
        <w:gridCol w:w="863"/>
      </w:tblGrid>
      <w:tr w:rsidR="002071D1" w:rsidRPr="006C31D7" w:rsidTr="005D3B5A">
        <w:trPr>
          <w:trHeight w:val="1"/>
        </w:trPr>
        <w:tc>
          <w:tcPr>
            <w:tcW w:w="9180"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4.51 Coefficients</w:t>
            </w:r>
            <w:r w:rsidRPr="006C31D7">
              <w:rPr>
                <w:rFonts w:ascii="Times New Roman" w:eastAsia="Calibri" w:hAnsi="Times New Roman" w:cs="Times New Roman"/>
                <w:b/>
                <w:color w:val="000000"/>
                <w:sz w:val="24"/>
                <w:szCs w:val="24"/>
                <w:vertAlign w:val="superscript"/>
              </w:rPr>
              <w:t>a</w:t>
            </w:r>
          </w:p>
        </w:tc>
      </w:tr>
      <w:tr w:rsidR="002071D1" w:rsidRPr="006C31D7" w:rsidTr="005D3B5A">
        <w:trPr>
          <w:trHeight w:val="1"/>
        </w:trPr>
        <w:tc>
          <w:tcPr>
            <w:tcW w:w="3420" w:type="dxa"/>
            <w:gridSpan w:val="2"/>
            <w:vMerge w:val="restart"/>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Model</w:t>
            </w:r>
          </w:p>
        </w:tc>
        <w:tc>
          <w:tcPr>
            <w:tcW w:w="2250" w:type="dxa"/>
            <w:gridSpan w:val="2"/>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Unstandardized Coefficients</w:t>
            </w:r>
          </w:p>
        </w:tc>
        <w:tc>
          <w:tcPr>
            <w:tcW w:w="1530"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Standardized Coefficients</w:t>
            </w:r>
          </w:p>
        </w:tc>
        <w:tc>
          <w:tcPr>
            <w:tcW w:w="990" w:type="dxa"/>
            <w:vMerge w:val="restart"/>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w:t>
            </w:r>
          </w:p>
        </w:tc>
        <w:tc>
          <w:tcPr>
            <w:tcW w:w="990" w:type="dxa"/>
            <w:vMerge w:val="restart"/>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Sig.</w:t>
            </w:r>
          </w:p>
        </w:tc>
      </w:tr>
      <w:tr w:rsidR="002071D1" w:rsidRPr="006C31D7" w:rsidTr="005D3B5A">
        <w:trPr>
          <w:trHeight w:val="1"/>
        </w:trPr>
        <w:tc>
          <w:tcPr>
            <w:tcW w:w="3420" w:type="dxa"/>
            <w:gridSpan w:val="2"/>
            <w:vMerge/>
            <w:tcBorders>
              <w:top w:val="single" w:sz="18" w:space="0" w:color="000000"/>
              <w:left w:val="single" w:sz="18" w:space="0" w:color="000000"/>
              <w:bottom w:val="single" w:sz="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080"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B</w:t>
            </w:r>
          </w:p>
        </w:tc>
        <w:tc>
          <w:tcPr>
            <w:tcW w:w="1170"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Std. Error</w:t>
            </w:r>
          </w:p>
        </w:tc>
        <w:tc>
          <w:tcPr>
            <w:tcW w:w="1530"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Beta</w:t>
            </w:r>
          </w:p>
        </w:tc>
        <w:tc>
          <w:tcPr>
            <w:tcW w:w="990" w:type="dxa"/>
            <w:vMerge/>
            <w:tcBorders>
              <w:top w:val="single" w:sz="1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990" w:type="dxa"/>
            <w:vMerge/>
            <w:tcBorders>
              <w:top w:val="single" w:sz="18" w:space="0" w:color="000000"/>
              <w:left w:val="single" w:sz="8" w:space="0" w:color="000000"/>
              <w:bottom w:val="single" w:sz="8" w:space="0" w:color="000000"/>
              <w:right w:val="single" w:sz="1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r>
      <w:tr w:rsidR="002071D1" w:rsidRPr="006C31D7" w:rsidTr="005D3B5A">
        <w:trPr>
          <w:trHeight w:val="1"/>
        </w:trPr>
        <w:tc>
          <w:tcPr>
            <w:tcW w:w="929"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p>
        </w:tc>
        <w:tc>
          <w:tcPr>
            <w:tcW w:w="249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(Constant)</w:t>
            </w:r>
          </w:p>
        </w:tc>
        <w:tc>
          <w:tcPr>
            <w:tcW w:w="1080"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14.430</w:t>
            </w:r>
          </w:p>
        </w:tc>
        <w:tc>
          <w:tcPr>
            <w:tcW w:w="1170"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.502</w:t>
            </w:r>
          </w:p>
        </w:tc>
        <w:tc>
          <w:tcPr>
            <w:tcW w:w="1530"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990"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28.737</w:t>
            </w:r>
          </w:p>
        </w:tc>
        <w:tc>
          <w:tcPr>
            <w:tcW w:w="990"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.000</w:t>
            </w:r>
          </w:p>
        </w:tc>
      </w:tr>
      <w:tr w:rsidR="002071D1" w:rsidRPr="006C31D7" w:rsidTr="005D3B5A">
        <w:trPr>
          <w:trHeight w:val="1"/>
        </w:trPr>
        <w:tc>
          <w:tcPr>
            <w:tcW w:w="929"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49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Work-</w:t>
            </w:r>
            <w:proofErr w:type="gramStart"/>
            <w:r w:rsidRPr="006C31D7">
              <w:rPr>
                <w:rFonts w:ascii="Times New Roman" w:eastAsia="Calibri" w:hAnsi="Times New Roman" w:cs="Times New Roman"/>
                <w:color w:val="000000"/>
                <w:sz w:val="24"/>
                <w:szCs w:val="24"/>
              </w:rPr>
              <w:t>friend  balance</w:t>
            </w:r>
            <w:proofErr w:type="gramEnd"/>
          </w:p>
        </w:tc>
        <w:tc>
          <w:tcPr>
            <w:tcW w:w="1080"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.070</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.182</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2.813</w:t>
            </w:r>
          </w:p>
        </w:tc>
        <w:tc>
          <w:tcPr>
            <w:tcW w:w="99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.005</w:t>
            </w:r>
          </w:p>
        </w:tc>
      </w:tr>
      <w:tr w:rsidR="002071D1" w:rsidRPr="006C31D7" w:rsidTr="005D3B5A">
        <w:trPr>
          <w:trHeight w:val="1"/>
        </w:trPr>
        <w:tc>
          <w:tcPr>
            <w:tcW w:w="929"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249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Work-social functions balance</w:t>
            </w:r>
          </w:p>
        </w:tc>
        <w:tc>
          <w:tcPr>
            <w:tcW w:w="1080"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.142</w:t>
            </w:r>
          </w:p>
        </w:tc>
        <w:tc>
          <w:tcPr>
            <w:tcW w:w="1170"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.077</w:t>
            </w:r>
          </w:p>
        </w:tc>
        <w:tc>
          <w:tcPr>
            <w:tcW w:w="1530"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.128</w:t>
            </w:r>
          </w:p>
        </w:tc>
        <w:tc>
          <w:tcPr>
            <w:tcW w:w="990"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1.838</w:t>
            </w:r>
          </w:p>
        </w:tc>
        <w:tc>
          <w:tcPr>
            <w:tcW w:w="990"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.044</w:t>
            </w:r>
          </w:p>
        </w:tc>
      </w:tr>
      <w:tr w:rsidR="002071D1" w:rsidRPr="006C31D7" w:rsidTr="005D3B5A">
        <w:trPr>
          <w:trHeight w:val="1"/>
        </w:trPr>
        <w:tc>
          <w:tcPr>
            <w:tcW w:w="9180"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 Dependent Variable: Employee Productivity</w:t>
            </w:r>
          </w:p>
        </w:tc>
      </w:tr>
    </w:tbl>
    <w:p w:rsidR="002071D1" w:rsidRPr="006C31D7" w:rsidRDefault="002071D1" w:rsidP="002071D1">
      <w:pPr>
        <w:spacing w:after="120" w:line="480" w:lineRule="auto"/>
        <w:rPr>
          <w:rFonts w:ascii="Times New Roman" w:eastAsia="Times New Roman" w:hAnsi="Times New Roman" w:cs="Times New Roman"/>
          <w:i/>
          <w:sz w:val="24"/>
          <w:szCs w:val="24"/>
        </w:rPr>
      </w:pPr>
      <w:r w:rsidRPr="006C31D7">
        <w:rPr>
          <w:rFonts w:ascii="Times New Roman" w:eastAsia="Times New Roman" w:hAnsi="Times New Roman" w:cs="Times New Roman"/>
          <w:i/>
          <w:sz w:val="24"/>
          <w:szCs w:val="24"/>
        </w:rPr>
        <w:t>Source: Author’s Computation, 202</w:t>
      </w:r>
      <w:r w:rsidR="00E6354F">
        <w:rPr>
          <w:rFonts w:ascii="Times New Roman" w:eastAsia="Times New Roman" w:hAnsi="Times New Roman" w:cs="Times New Roman"/>
          <w:i/>
          <w:sz w:val="24"/>
          <w:szCs w:val="24"/>
        </w:rPr>
        <w:t>5</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coefficients result presented in above table 4.51 reveals the impact of the work social balance variables used in this study on employees’ produ</w:t>
      </w:r>
      <w:r w:rsidR="00A87B75">
        <w:rPr>
          <w:rFonts w:ascii="Times New Roman" w:eastAsia="Times New Roman" w:hAnsi="Times New Roman" w:cs="Times New Roman"/>
          <w:sz w:val="24"/>
          <w:szCs w:val="24"/>
        </w:rPr>
        <w:t>ctivity. The unstandardized coefficient(B</w:t>
      </w:r>
      <w:r w:rsidRPr="006C31D7">
        <w:rPr>
          <w:rFonts w:ascii="Times New Roman" w:eastAsia="Times New Roman" w:hAnsi="Times New Roman" w:cs="Times New Roman"/>
          <w:sz w:val="24"/>
          <w:szCs w:val="24"/>
        </w:rPr>
        <w:t>) values estimated revealed that, a unit increase in work-friends balance and work-social functions balance, health workers’ productivity will increase by .196 and .1</w:t>
      </w:r>
      <w:r w:rsidR="0081264C">
        <w:rPr>
          <w:rFonts w:ascii="Times New Roman" w:eastAsia="Times New Roman" w:hAnsi="Times New Roman" w:cs="Times New Roman"/>
          <w:sz w:val="24"/>
          <w:szCs w:val="24"/>
        </w:rPr>
        <w:t>4</w:t>
      </w:r>
      <w:r w:rsidRPr="006C31D7">
        <w:rPr>
          <w:rFonts w:ascii="Times New Roman" w:eastAsia="Times New Roman" w:hAnsi="Times New Roman" w:cs="Times New Roman"/>
          <w:sz w:val="24"/>
          <w:szCs w:val="24"/>
        </w:rPr>
        <w:t>2 respectively. Furthermore, P-values of .005 and .044 estimated for work-social balance variables which are less than the critical value of .05 indicate that work-friend</w:t>
      </w:r>
      <w:r w:rsidR="009B3554">
        <w:rPr>
          <w:rFonts w:ascii="Times New Roman" w:eastAsia="Times New Roman" w:hAnsi="Times New Roman" w:cs="Times New Roman"/>
          <w:sz w:val="24"/>
          <w:szCs w:val="24"/>
        </w:rPr>
        <w:t>s</w:t>
      </w:r>
      <w:r w:rsidRPr="006C31D7">
        <w:rPr>
          <w:rFonts w:ascii="Times New Roman" w:eastAsia="Times New Roman" w:hAnsi="Times New Roman" w:cs="Times New Roman"/>
          <w:sz w:val="24"/>
          <w:szCs w:val="24"/>
        </w:rPr>
        <w:t xml:space="preserve"> balance and work-social functions balance as measures of work-social balance significantly impact on health workers’ productivity.</w:t>
      </w:r>
      <w:r w:rsidR="00D73510">
        <w:rPr>
          <w:rFonts w:ascii="Times New Roman" w:eastAsia="Times New Roman" w:hAnsi="Times New Roman" w:cs="Times New Roman"/>
          <w:sz w:val="24"/>
          <w:szCs w:val="24"/>
        </w:rPr>
        <w:t xml:space="preserve"> This </w:t>
      </w:r>
      <w:r w:rsidR="00D73510">
        <w:rPr>
          <w:rFonts w:ascii="Times New Roman" w:eastAsia="Times New Roman" w:hAnsi="Times New Roman" w:cs="Times New Roman"/>
          <w:sz w:val="24"/>
          <w:szCs w:val="24"/>
        </w:rPr>
        <w:lastRenderedPageBreak/>
        <w:t>implies that when the organization adopts acceptable/friendly work</w:t>
      </w:r>
      <w:r w:rsidR="0081264C">
        <w:rPr>
          <w:rFonts w:ascii="Times New Roman" w:eastAsia="Times New Roman" w:hAnsi="Times New Roman" w:cs="Times New Roman"/>
          <w:sz w:val="24"/>
          <w:szCs w:val="24"/>
        </w:rPr>
        <w:t xml:space="preserve"> social policies, there will be</w:t>
      </w:r>
      <w:r w:rsidR="00D73510">
        <w:rPr>
          <w:rFonts w:ascii="Times New Roman" w:eastAsia="Times New Roman" w:hAnsi="Times New Roman" w:cs="Times New Roman"/>
          <w:sz w:val="24"/>
          <w:szCs w:val="24"/>
        </w:rPr>
        <w:t xml:space="preserve"> improvement on the ways of working. Hence, employees are productive. In other words, employees enjoy working under social and flexible working policies hence increase productivity.</w:t>
      </w:r>
    </w:p>
    <w:p w:rsidR="002071D1" w:rsidRPr="006C31D7" w:rsidRDefault="002071D1" w:rsidP="002071D1">
      <w:pPr>
        <w:spacing w:after="20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 xml:space="preserve">         Hypothesis III</w:t>
      </w:r>
    </w:p>
    <w:p w:rsidR="002071D1" w:rsidRPr="006C31D7" w:rsidRDefault="002071D1" w:rsidP="002071D1">
      <w:pPr>
        <w:spacing w:after="0" w:line="240" w:lineRule="auto"/>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t>H</w:t>
      </w:r>
      <w:r w:rsidRPr="006C31D7">
        <w:rPr>
          <w:rFonts w:ascii="Times New Roman" w:eastAsia="Times New Roman" w:hAnsi="Times New Roman" w:cs="Times New Roman"/>
          <w:b/>
          <w:sz w:val="24"/>
          <w:szCs w:val="24"/>
          <w:vertAlign w:val="subscript"/>
        </w:rPr>
        <w:t>o</w:t>
      </w:r>
      <w:proofErr w:type="gramStart"/>
      <w:r w:rsidRPr="006C31D7">
        <w:rPr>
          <w:rFonts w:ascii="Times New Roman" w:eastAsia="Times New Roman" w:hAnsi="Times New Roman" w:cs="Times New Roman"/>
          <w:b/>
          <w:sz w:val="24"/>
          <w:szCs w:val="24"/>
          <w:vertAlign w:val="subscript"/>
        </w:rPr>
        <w:t>3</w:t>
      </w:r>
      <w:r w:rsidRPr="006C31D7">
        <w:rPr>
          <w:rFonts w:ascii="Times New Roman" w:eastAsia="Times New Roman" w:hAnsi="Times New Roman" w:cs="Times New Roman"/>
          <w:b/>
          <w:sz w:val="24"/>
          <w:szCs w:val="24"/>
        </w:rPr>
        <w:t>:</w:t>
      </w:r>
      <w:r w:rsidRPr="006C31D7">
        <w:rPr>
          <w:rFonts w:ascii="Times New Roman" w:eastAsia="Times New Roman" w:hAnsi="Times New Roman" w:cs="Times New Roman"/>
          <w:sz w:val="24"/>
          <w:szCs w:val="24"/>
        </w:rPr>
        <w:t>Work</w:t>
      </w:r>
      <w:proofErr w:type="gramEnd"/>
      <w:r w:rsidRPr="006C31D7">
        <w:rPr>
          <w:rFonts w:ascii="Times New Roman" w:eastAsia="Times New Roman" w:hAnsi="Times New Roman" w:cs="Times New Roman"/>
          <w:sz w:val="24"/>
          <w:szCs w:val="24"/>
        </w:rPr>
        <w:t>-colleagues relation</w:t>
      </w:r>
      <w:r w:rsidR="005F48AD">
        <w:rPr>
          <w:rFonts w:ascii="Times New Roman" w:eastAsia="Times New Roman" w:hAnsi="Times New Roman" w:cs="Times New Roman"/>
          <w:sz w:val="24"/>
          <w:szCs w:val="24"/>
        </w:rPr>
        <w:t>ship</w:t>
      </w:r>
      <w:r w:rsidRPr="006C31D7">
        <w:rPr>
          <w:rFonts w:ascii="Times New Roman" w:eastAsia="Times New Roman" w:hAnsi="Times New Roman" w:cs="Times New Roman"/>
          <w:sz w:val="24"/>
          <w:szCs w:val="24"/>
        </w:rPr>
        <w:t xml:space="preserve"> balance does not significantly impact on employees’</w:t>
      </w:r>
    </w:p>
    <w:p w:rsidR="002071D1" w:rsidRPr="006C31D7" w:rsidRDefault="002071D1" w:rsidP="002071D1">
      <w:pPr>
        <w:spacing w:after="0" w:line="240" w:lineRule="auto"/>
        <w:rPr>
          <w:rFonts w:ascii="Times New Roman" w:eastAsia="Times New Roman" w:hAnsi="Times New Roman" w:cs="Times New Roman"/>
          <w:sz w:val="24"/>
          <w:szCs w:val="24"/>
        </w:rPr>
      </w:pPr>
    </w:p>
    <w:p w:rsidR="002071D1" w:rsidRPr="006C31D7" w:rsidRDefault="000A7624" w:rsidP="002071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commitment</w:t>
      </w:r>
      <w:r w:rsidR="002071D1" w:rsidRPr="006C31D7">
        <w:rPr>
          <w:rFonts w:ascii="Times New Roman" w:eastAsia="Times New Roman" w:hAnsi="Times New Roman" w:cs="Times New Roman"/>
          <w:sz w:val="24"/>
          <w:szCs w:val="24"/>
        </w:rPr>
        <w:t>.</w:t>
      </w:r>
    </w:p>
    <w:p w:rsidR="002071D1" w:rsidRPr="006C31D7" w:rsidRDefault="002071D1" w:rsidP="002071D1">
      <w:pPr>
        <w:spacing w:after="0" w:line="240" w:lineRule="auto"/>
        <w:rPr>
          <w:rFonts w:ascii="Times New Roman" w:eastAsia="Times New Roman" w:hAnsi="Times New Roman" w:cs="Times New Roman"/>
          <w:sz w:val="24"/>
          <w:szCs w:val="24"/>
        </w:rPr>
      </w:pP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To test this third hypothesis, work </w:t>
      </w:r>
      <w:proofErr w:type="gramStart"/>
      <w:r w:rsidRPr="006C31D7">
        <w:rPr>
          <w:rFonts w:ascii="Times New Roman" w:eastAsia="Times New Roman" w:hAnsi="Times New Roman" w:cs="Times New Roman"/>
          <w:sz w:val="24"/>
          <w:szCs w:val="24"/>
        </w:rPr>
        <w:t>colleague</w:t>
      </w:r>
      <w:r w:rsidR="005F48AD">
        <w:rPr>
          <w:rFonts w:ascii="Times New Roman" w:eastAsia="Times New Roman" w:hAnsi="Times New Roman" w:cs="Times New Roman"/>
          <w:sz w:val="24"/>
          <w:szCs w:val="24"/>
        </w:rPr>
        <w:t>s</w:t>
      </w:r>
      <w:proofErr w:type="gramEnd"/>
      <w:r w:rsidRPr="006C31D7">
        <w:rPr>
          <w:rFonts w:ascii="Times New Roman" w:eastAsia="Times New Roman" w:hAnsi="Times New Roman" w:cs="Times New Roman"/>
          <w:sz w:val="24"/>
          <w:szCs w:val="24"/>
        </w:rPr>
        <w:t xml:space="preserve"> relation balance variables (work-colleague</w:t>
      </w:r>
      <w:r w:rsidR="005F48AD">
        <w:rPr>
          <w:rFonts w:ascii="Times New Roman" w:eastAsia="Times New Roman" w:hAnsi="Times New Roman" w:cs="Times New Roman"/>
          <w:sz w:val="24"/>
          <w:szCs w:val="24"/>
        </w:rPr>
        <w:t>s</w:t>
      </w:r>
      <w:r w:rsidRPr="006C31D7">
        <w:rPr>
          <w:rFonts w:ascii="Times New Roman" w:eastAsia="Times New Roman" w:hAnsi="Times New Roman" w:cs="Times New Roman"/>
          <w:sz w:val="24"/>
          <w:szCs w:val="24"/>
        </w:rPr>
        <w:t xml:space="preserve"> within department relationship balance and work-colleague</w:t>
      </w:r>
      <w:r w:rsidR="005F48AD">
        <w:rPr>
          <w:rFonts w:ascii="Times New Roman" w:eastAsia="Times New Roman" w:hAnsi="Times New Roman" w:cs="Times New Roman"/>
          <w:sz w:val="24"/>
          <w:szCs w:val="24"/>
        </w:rPr>
        <w:t>s</w:t>
      </w:r>
      <w:r w:rsidRPr="006C31D7">
        <w:rPr>
          <w:rFonts w:ascii="Times New Roman" w:eastAsia="Times New Roman" w:hAnsi="Times New Roman" w:cs="Times New Roman"/>
          <w:sz w:val="24"/>
          <w:szCs w:val="24"/>
        </w:rPr>
        <w:t xml:space="preserve"> outside department relationship balance) were the Independent Variables (IVs) while employee commitment is the Dependent Variable (DV). A multiple regression analysis was conducted to examine the impact of a va</w:t>
      </w:r>
      <w:r w:rsidR="00D73510">
        <w:rPr>
          <w:rFonts w:ascii="Times New Roman" w:eastAsia="Times New Roman" w:hAnsi="Times New Roman" w:cs="Times New Roman"/>
          <w:sz w:val="24"/>
          <w:szCs w:val="24"/>
        </w:rPr>
        <w:t>riation in each measure of the DVs on a change in the I</w:t>
      </w:r>
      <w:r w:rsidRPr="006C31D7">
        <w:rPr>
          <w:rFonts w:ascii="Times New Roman" w:eastAsia="Times New Roman" w:hAnsi="Times New Roman" w:cs="Times New Roman"/>
          <w:sz w:val="24"/>
          <w:szCs w:val="24"/>
        </w:rPr>
        <w:t>V. The results of the test are presented and interpreted as follow:</w:t>
      </w:r>
    </w:p>
    <w:tbl>
      <w:tblPr>
        <w:tblW w:w="0" w:type="auto"/>
        <w:tblCellMar>
          <w:left w:w="10" w:type="dxa"/>
          <w:right w:w="10" w:type="dxa"/>
        </w:tblCellMar>
        <w:tblLook w:val="04A0" w:firstRow="1" w:lastRow="0" w:firstColumn="1" w:lastColumn="0" w:noHBand="0" w:noVBand="1"/>
      </w:tblPr>
      <w:tblGrid>
        <w:gridCol w:w="986"/>
        <w:gridCol w:w="1277"/>
        <w:gridCol w:w="1354"/>
        <w:gridCol w:w="1859"/>
        <w:gridCol w:w="1859"/>
      </w:tblGrid>
      <w:tr w:rsidR="002071D1" w:rsidRPr="006C31D7" w:rsidTr="005D3B5A">
        <w:trPr>
          <w:trHeight w:val="1"/>
        </w:trPr>
        <w:tc>
          <w:tcPr>
            <w:tcW w:w="7335"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4.52: Model Summary</w:t>
            </w:r>
          </w:p>
        </w:tc>
      </w:tr>
      <w:tr w:rsidR="002071D1" w:rsidRPr="006C31D7" w:rsidTr="005D3B5A">
        <w:trPr>
          <w:trHeight w:val="1"/>
        </w:trPr>
        <w:tc>
          <w:tcPr>
            <w:tcW w:w="986" w:type="dxa"/>
            <w:tcBorders>
              <w:top w:val="single" w:sz="18" w:space="0" w:color="000000"/>
              <w:left w:val="single" w:sz="1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Model</w:t>
            </w:r>
          </w:p>
        </w:tc>
        <w:tc>
          <w:tcPr>
            <w:tcW w:w="1277"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R</w:t>
            </w:r>
          </w:p>
        </w:tc>
        <w:tc>
          <w:tcPr>
            <w:tcW w:w="1354"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R Square</w:t>
            </w:r>
          </w:p>
        </w:tc>
        <w:tc>
          <w:tcPr>
            <w:tcW w:w="1859"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Adjusted R Square</w:t>
            </w:r>
          </w:p>
        </w:tc>
        <w:tc>
          <w:tcPr>
            <w:tcW w:w="1859"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Std. Error of the Estimate</w:t>
            </w:r>
          </w:p>
        </w:tc>
      </w:tr>
      <w:tr w:rsidR="002071D1" w:rsidRPr="006C31D7" w:rsidTr="005D3B5A">
        <w:trPr>
          <w:trHeight w:val="1"/>
        </w:trPr>
        <w:tc>
          <w:tcPr>
            <w:tcW w:w="986" w:type="dxa"/>
            <w:tcBorders>
              <w:top w:val="single" w:sz="18" w:space="0" w:color="000000"/>
              <w:left w:val="single" w:sz="1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w:t>
            </w:r>
          </w:p>
        </w:tc>
        <w:tc>
          <w:tcPr>
            <w:tcW w:w="1277"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.750</w:t>
            </w:r>
            <w:r w:rsidRPr="006C31D7">
              <w:rPr>
                <w:rFonts w:ascii="Times New Roman" w:eastAsia="Calibri" w:hAnsi="Times New Roman" w:cs="Times New Roman"/>
                <w:color w:val="000000"/>
                <w:sz w:val="24"/>
                <w:szCs w:val="24"/>
                <w:vertAlign w:val="superscript"/>
              </w:rPr>
              <w:t>a</w:t>
            </w:r>
          </w:p>
        </w:tc>
        <w:tc>
          <w:tcPr>
            <w:tcW w:w="1354"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.522</w:t>
            </w:r>
          </w:p>
        </w:tc>
        <w:tc>
          <w:tcPr>
            <w:tcW w:w="1859"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.516</w:t>
            </w:r>
          </w:p>
        </w:tc>
        <w:tc>
          <w:tcPr>
            <w:tcW w:w="1859"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4.14422</w:t>
            </w:r>
          </w:p>
        </w:tc>
      </w:tr>
      <w:tr w:rsidR="002071D1" w:rsidRPr="006C31D7" w:rsidTr="005D3B5A">
        <w:trPr>
          <w:trHeight w:val="1"/>
        </w:trPr>
        <w:tc>
          <w:tcPr>
            <w:tcW w:w="7335"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 Predictors: (Constant), Work-colleague outside department relationship balance, Work-colleague within department relationship balance</w:t>
            </w:r>
          </w:p>
        </w:tc>
      </w:tr>
    </w:tbl>
    <w:p w:rsidR="002071D1" w:rsidRPr="006C31D7" w:rsidRDefault="002071D1" w:rsidP="002071D1">
      <w:pPr>
        <w:spacing w:after="120" w:line="240" w:lineRule="auto"/>
        <w:rPr>
          <w:rFonts w:ascii="Times New Roman" w:eastAsia="Times New Roman" w:hAnsi="Times New Roman" w:cs="Times New Roman"/>
          <w:i/>
          <w:sz w:val="24"/>
          <w:szCs w:val="24"/>
        </w:rPr>
      </w:pPr>
      <w:r w:rsidRPr="006C31D7">
        <w:rPr>
          <w:rFonts w:ascii="Times New Roman" w:eastAsia="Times New Roman" w:hAnsi="Times New Roman" w:cs="Times New Roman"/>
          <w:i/>
          <w:sz w:val="24"/>
          <w:szCs w:val="24"/>
        </w:rPr>
        <w:t>Source: Author’s Computation, 202</w:t>
      </w:r>
      <w:r w:rsidR="00E6354F">
        <w:rPr>
          <w:rFonts w:ascii="Times New Roman" w:eastAsia="Times New Roman" w:hAnsi="Times New Roman" w:cs="Times New Roman"/>
          <w:i/>
          <w:sz w:val="24"/>
          <w:szCs w:val="24"/>
        </w:rPr>
        <w:t>5</w:t>
      </w:r>
    </w:p>
    <w:p w:rsidR="002071D1"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lastRenderedPageBreak/>
        <w:t>The model summary obtained for test of hypothesis three (1) is shown in the above table 4.52. From the result, a multiple correlation coefficient (R value) of .750 indicates a strong positive correlation between all measures of work-colleague</w:t>
      </w:r>
      <w:r w:rsidR="00D7200A">
        <w:rPr>
          <w:rFonts w:ascii="Times New Roman" w:eastAsia="Times New Roman" w:hAnsi="Times New Roman" w:cs="Times New Roman"/>
          <w:sz w:val="24"/>
          <w:szCs w:val="24"/>
        </w:rPr>
        <w:t>s</w:t>
      </w:r>
      <w:r w:rsidRPr="006C31D7">
        <w:rPr>
          <w:rFonts w:ascii="Times New Roman" w:eastAsia="Times New Roman" w:hAnsi="Times New Roman" w:cs="Times New Roman"/>
          <w:sz w:val="24"/>
          <w:szCs w:val="24"/>
        </w:rPr>
        <w:t xml:space="preserve"> relation balance and health workers’ commitment. However, an R Square value of .522 indicates that 52.2% variance in health workers’ commitment in UITH, Ilorin is explained by work-colleague relation balance, while the remaining 47.8% could be explained by other factors not included in the model.</w:t>
      </w:r>
      <w:r w:rsidR="00944A53">
        <w:rPr>
          <w:rFonts w:ascii="Times New Roman" w:eastAsia="Times New Roman" w:hAnsi="Times New Roman" w:cs="Times New Roman"/>
          <w:sz w:val="24"/>
          <w:szCs w:val="24"/>
        </w:rPr>
        <w:t xml:space="preserve"> The value of R implies a strong relationship between work-colleague relationship balance and employee commitment values of the variables.</w:t>
      </w:r>
    </w:p>
    <w:tbl>
      <w:tblPr>
        <w:tblW w:w="0" w:type="auto"/>
        <w:tblCellMar>
          <w:left w:w="10" w:type="dxa"/>
          <w:right w:w="10" w:type="dxa"/>
        </w:tblCellMar>
        <w:tblLook w:val="04A0" w:firstRow="1" w:lastRow="0" w:firstColumn="1" w:lastColumn="0" w:noHBand="0" w:noVBand="1"/>
      </w:tblPr>
      <w:tblGrid>
        <w:gridCol w:w="647"/>
        <w:gridCol w:w="1483"/>
        <w:gridCol w:w="1603"/>
        <w:gridCol w:w="1030"/>
        <w:gridCol w:w="1494"/>
        <w:gridCol w:w="1021"/>
        <w:gridCol w:w="901"/>
      </w:tblGrid>
      <w:tr w:rsidR="002071D1" w:rsidRPr="006C31D7" w:rsidTr="00275A30">
        <w:trPr>
          <w:trHeight w:val="1"/>
        </w:trPr>
        <w:tc>
          <w:tcPr>
            <w:tcW w:w="9007"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4.53: ANOVA</w:t>
            </w:r>
            <w:r w:rsidRPr="006C31D7">
              <w:rPr>
                <w:rFonts w:ascii="Times New Roman" w:eastAsia="Calibri" w:hAnsi="Times New Roman" w:cs="Times New Roman"/>
                <w:b/>
                <w:color w:val="000000"/>
                <w:sz w:val="24"/>
                <w:szCs w:val="24"/>
                <w:vertAlign w:val="superscript"/>
              </w:rPr>
              <w:t>a</w:t>
            </w:r>
          </w:p>
        </w:tc>
      </w:tr>
      <w:tr w:rsidR="002071D1" w:rsidRPr="006C31D7" w:rsidTr="00275A30">
        <w:trPr>
          <w:trHeight w:val="1"/>
        </w:trPr>
        <w:tc>
          <w:tcPr>
            <w:tcW w:w="2371"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Model</w:t>
            </w:r>
          </w:p>
        </w:tc>
        <w:tc>
          <w:tcPr>
            <w:tcW w:w="1755"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Sum of Squares</w:t>
            </w:r>
          </w:p>
        </w:tc>
        <w:tc>
          <w:tcPr>
            <w:tcW w:w="1176"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Df</w:t>
            </w:r>
          </w:p>
        </w:tc>
        <w:tc>
          <w:tcPr>
            <w:tcW w:w="1653"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Mean Square</w:t>
            </w:r>
          </w:p>
        </w:tc>
        <w:tc>
          <w:tcPr>
            <w:tcW w:w="1082"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w:t>
            </w:r>
          </w:p>
        </w:tc>
        <w:tc>
          <w:tcPr>
            <w:tcW w:w="970"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Sig.</w:t>
            </w:r>
          </w:p>
        </w:tc>
      </w:tr>
      <w:tr w:rsidR="002071D1" w:rsidRPr="006C31D7" w:rsidTr="00275A30">
        <w:trPr>
          <w:trHeight w:val="1"/>
        </w:trPr>
        <w:tc>
          <w:tcPr>
            <w:tcW w:w="815"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276" w:lineRule="auto"/>
              <w:rPr>
                <w:rFonts w:ascii="Times New Roman" w:eastAsia="Calibri" w:hAnsi="Times New Roman" w:cs="Times New Roman"/>
                <w:sz w:val="24"/>
                <w:szCs w:val="24"/>
              </w:rPr>
            </w:pPr>
          </w:p>
        </w:tc>
        <w:tc>
          <w:tcPr>
            <w:tcW w:w="1556"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Regression</w:t>
            </w:r>
          </w:p>
        </w:tc>
        <w:tc>
          <w:tcPr>
            <w:tcW w:w="1755"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643.595</w:t>
            </w:r>
          </w:p>
        </w:tc>
        <w:tc>
          <w:tcPr>
            <w:tcW w:w="1176"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w:t>
            </w:r>
          </w:p>
        </w:tc>
        <w:tc>
          <w:tcPr>
            <w:tcW w:w="1653"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321.798</w:t>
            </w:r>
          </w:p>
        </w:tc>
        <w:tc>
          <w:tcPr>
            <w:tcW w:w="1082"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18.737</w:t>
            </w:r>
          </w:p>
        </w:tc>
        <w:tc>
          <w:tcPr>
            <w:tcW w:w="970"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.000</w:t>
            </w:r>
            <w:r w:rsidRPr="006C31D7">
              <w:rPr>
                <w:rFonts w:ascii="Times New Roman" w:eastAsia="Calibri" w:hAnsi="Times New Roman" w:cs="Times New Roman"/>
                <w:color w:val="000000"/>
                <w:sz w:val="24"/>
                <w:szCs w:val="24"/>
                <w:vertAlign w:val="superscript"/>
              </w:rPr>
              <w:t>b</w:t>
            </w:r>
          </w:p>
        </w:tc>
      </w:tr>
      <w:tr w:rsidR="002071D1" w:rsidRPr="006C31D7" w:rsidTr="00275A30">
        <w:trPr>
          <w:trHeight w:val="1"/>
        </w:trPr>
        <w:tc>
          <w:tcPr>
            <w:tcW w:w="81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556"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Residual</w:t>
            </w:r>
          </w:p>
        </w:tc>
        <w:tc>
          <w:tcPr>
            <w:tcW w:w="1755"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4619.960</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269</w:t>
            </w:r>
          </w:p>
        </w:tc>
        <w:tc>
          <w:tcPr>
            <w:tcW w:w="165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17.175</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97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275A30">
        <w:trPr>
          <w:trHeight w:val="1"/>
        </w:trPr>
        <w:tc>
          <w:tcPr>
            <w:tcW w:w="815"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556"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755"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5263.555</w:t>
            </w:r>
          </w:p>
        </w:tc>
        <w:tc>
          <w:tcPr>
            <w:tcW w:w="1176"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271</w:t>
            </w:r>
          </w:p>
        </w:tc>
        <w:tc>
          <w:tcPr>
            <w:tcW w:w="1653"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82"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970"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275A30">
        <w:trPr>
          <w:trHeight w:val="1"/>
        </w:trPr>
        <w:tc>
          <w:tcPr>
            <w:tcW w:w="9007"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 Dependent Variable: Employee Commitment</w:t>
            </w:r>
          </w:p>
        </w:tc>
      </w:tr>
      <w:tr w:rsidR="002071D1" w:rsidRPr="006C31D7" w:rsidTr="00275A30">
        <w:trPr>
          <w:trHeight w:val="1"/>
        </w:trPr>
        <w:tc>
          <w:tcPr>
            <w:tcW w:w="9007"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b. Predictors: (Constant), Work-colleagues outside department relationship balance, Work-colleagues within department relationship balance</w:t>
            </w:r>
          </w:p>
        </w:tc>
      </w:tr>
    </w:tbl>
    <w:p w:rsidR="002071D1" w:rsidRPr="006C31D7" w:rsidRDefault="002071D1" w:rsidP="002071D1">
      <w:pPr>
        <w:spacing w:after="0" w:line="480" w:lineRule="auto"/>
        <w:rPr>
          <w:rFonts w:ascii="Times New Roman" w:eastAsia="Times New Roman" w:hAnsi="Times New Roman" w:cs="Times New Roman"/>
          <w:i/>
          <w:sz w:val="24"/>
          <w:szCs w:val="24"/>
        </w:rPr>
      </w:pPr>
      <w:r w:rsidRPr="006C31D7">
        <w:rPr>
          <w:rFonts w:ascii="Times New Roman" w:eastAsia="Times New Roman" w:hAnsi="Times New Roman" w:cs="Times New Roman"/>
          <w:i/>
          <w:sz w:val="24"/>
          <w:szCs w:val="24"/>
        </w:rPr>
        <w:t>Source: Author’s Computation, 202</w:t>
      </w:r>
      <w:r w:rsidR="00E6354F">
        <w:rPr>
          <w:rFonts w:ascii="Times New Roman" w:eastAsia="Times New Roman" w:hAnsi="Times New Roman" w:cs="Times New Roman"/>
          <w:i/>
          <w:sz w:val="24"/>
          <w:szCs w:val="24"/>
        </w:rPr>
        <w:t>5</w:t>
      </w:r>
    </w:p>
    <w:p w:rsidR="00226A4F" w:rsidRPr="006C31D7" w:rsidRDefault="002071D1" w:rsidP="002A76F1">
      <w:pPr>
        <w:spacing w:after="0" w:line="480" w:lineRule="auto"/>
        <w:jc w:val="both"/>
        <w:rPr>
          <w:rFonts w:ascii="Times New Roman" w:eastAsia="Times New Roman" w:hAnsi="Times New Roman" w:cs="Times New Roman"/>
          <w:sz w:val="24"/>
          <w:szCs w:val="24"/>
        </w:rPr>
      </w:pPr>
      <w:r w:rsidRPr="006C31D7">
        <w:rPr>
          <w:rFonts w:ascii="Times New Roman" w:eastAsia="Calibri" w:hAnsi="Times New Roman" w:cs="Times New Roman"/>
          <w:sz w:val="24"/>
          <w:szCs w:val="24"/>
        </w:rPr>
        <w:t>The table 4.53 above reports how well the regression model predicts the dependent variable significantly well. The table revealed a Sig. = .000 which is less than 0.05 (</w:t>
      </w:r>
      <w:proofErr w:type="spellStart"/>
      <w:r w:rsidRPr="006C31D7">
        <w:rPr>
          <w:rFonts w:ascii="Times New Roman" w:eastAsia="Calibri" w:hAnsi="Times New Roman" w:cs="Times New Roman"/>
          <w:sz w:val="24"/>
          <w:szCs w:val="24"/>
        </w:rPr>
        <w:t>i.e</w:t>
      </w:r>
      <w:proofErr w:type="spellEnd"/>
      <w:r w:rsidRPr="006C31D7">
        <w:rPr>
          <w:rFonts w:ascii="Times New Roman" w:eastAsia="Calibri" w:hAnsi="Times New Roman" w:cs="Times New Roman"/>
          <w:sz w:val="24"/>
          <w:szCs w:val="24"/>
        </w:rPr>
        <w:t xml:space="preserve"> P &lt; 0.05). This is an indication that the regression model statistically significantly </w:t>
      </w:r>
      <w:r w:rsidRPr="006C31D7">
        <w:rPr>
          <w:rFonts w:ascii="Times New Roman" w:eastAsia="Calibri" w:hAnsi="Times New Roman" w:cs="Times New Roman"/>
          <w:sz w:val="24"/>
          <w:szCs w:val="24"/>
        </w:rPr>
        <w:lastRenderedPageBreak/>
        <w:t xml:space="preserve">predicts the outcome variable (i.e. it is a good fit for the data). Hence, work-colleague balance is a good predictor of health workers commitment in UITH, Ilorin. </w:t>
      </w:r>
      <w:r w:rsidR="006D6001">
        <w:rPr>
          <w:rFonts w:ascii="Times New Roman" w:eastAsia="Calibri" w:hAnsi="Times New Roman" w:cs="Times New Roman"/>
          <w:sz w:val="24"/>
          <w:szCs w:val="24"/>
        </w:rPr>
        <w:t xml:space="preserve">Since P-value is &lt;0.05, the null hypothesis which states that balance in work </w:t>
      </w:r>
      <w:proofErr w:type="gramStart"/>
      <w:r w:rsidR="006D6001">
        <w:rPr>
          <w:rFonts w:ascii="Times New Roman" w:eastAsia="Calibri" w:hAnsi="Times New Roman" w:cs="Times New Roman"/>
          <w:sz w:val="24"/>
          <w:szCs w:val="24"/>
        </w:rPr>
        <w:t>colleague</w:t>
      </w:r>
      <w:r w:rsidR="005F48AD">
        <w:rPr>
          <w:rFonts w:ascii="Times New Roman" w:eastAsia="Calibri" w:hAnsi="Times New Roman" w:cs="Times New Roman"/>
          <w:sz w:val="24"/>
          <w:szCs w:val="24"/>
        </w:rPr>
        <w:t>s</w:t>
      </w:r>
      <w:proofErr w:type="gramEnd"/>
      <w:r w:rsidR="006D6001">
        <w:rPr>
          <w:rFonts w:ascii="Times New Roman" w:eastAsia="Calibri" w:hAnsi="Times New Roman" w:cs="Times New Roman"/>
          <w:sz w:val="24"/>
          <w:szCs w:val="24"/>
        </w:rPr>
        <w:t xml:space="preserve"> relationship has no significant impact on employee commitment is rejected, while he alternative which states that balance in work colleague</w:t>
      </w:r>
      <w:r w:rsidR="005F48AD">
        <w:rPr>
          <w:rFonts w:ascii="Times New Roman" w:eastAsia="Calibri" w:hAnsi="Times New Roman" w:cs="Times New Roman"/>
          <w:sz w:val="24"/>
          <w:szCs w:val="24"/>
        </w:rPr>
        <w:t>s</w:t>
      </w:r>
      <w:r w:rsidR="006D6001">
        <w:rPr>
          <w:rFonts w:ascii="Times New Roman" w:eastAsia="Calibri" w:hAnsi="Times New Roman" w:cs="Times New Roman"/>
          <w:sz w:val="24"/>
          <w:szCs w:val="24"/>
        </w:rPr>
        <w:t xml:space="preserve"> relationship </w:t>
      </w:r>
      <w:r w:rsidR="005F48AD">
        <w:rPr>
          <w:rFonts w:ascii="Times New Roman" w:eastAsia="Calibri" w:hAnsi="Times New Roman" w:cs="Times New Roman"/>
          <w:sz w:val="24"/>
          <w:szCs w:val="24"/>
        </w:rPr>
        <w:t xml:space="preserve">balance </w:t>
      </w:r>
      <w:r w:rsidR="006D6001">
        <w:rPr>
          <w:rFonts w:ascii="Times New Roman" w:eastAsia="Calibri" w:hAnsi="Times New Roman" w:cs="Times New Roman"/>
          <w:sz w:val="24"/>
          <w:szCs w:val="24"/>
        </w:rPr>
        <w:t>has significant impact on employee commitment is hereby accepted.</w:t>
      </w:r>
      <w:r w:rsidR="009B3554">
        <w:rPr>
          <w:rFonts w:ascii="Times New Roman" w:eastAsia="Calibri" w:hAnsi="Times New Roman" w:cs="Times New Roman"/>
          <w:sz w:val="24"/>
          <w:szCs w:val="24"/>
        </w:rPr>
        <w:t xml:space="preserve"> This implies that at least one of the measure</w:t>
      </w:r>
      <w:r w:rsidR="005F48AD">
        <w:rPr>
          <w:rFonts w:ascii="Times New Roman" w:eastAsia="Calibri" w:hAnsi="Times New Roman" w:cs="Times New Roman"/>
          <w:sz w:val="24"/>
          <w:szCs w:val="24"/>
        </w:rPr>
        <w:t>s</w:t>
      </w:r>
      <w:r w:rsidR="009B3554">
        <w:rPr>
          <w:rFonts w:ascii="Times New Roman" w:eastAsia="Calibri" w:hAnsi="Times New Roman" w:cs="Times New Roman"/>
          <w:sz w:val="24"/>
          <w:szCs w:val="24"/>
        </w:rPr>
        <w:t xml:space="preserve"> of </w:t>
      </w:r>
      <w:r w:rsidR="005F48AD">
        <w:rPr>
          <w:rFonts w:ascii="Times New Roman" w:eastAsia="Calibri" w:hAnsi="Times New Roman" w:cs="Times New Roman"/>
          <w:sz w:val="24"/>
          <w:szCs w:val="24"/>
        </w:rPr>
        <w:t xml:space="preserve">work </w:t>
      </w:r>
      <w:proofErr w:type="gramStart"/>
      <w:r w:rsidR="009B3554">
        <w:rPr>
          <w:rFonts w:ascii="Times New Roman" w:eastAsia="Calibri" w:hAnsi="Times New Roman" w:cs="Times New Roman"/>
          <w:sz w:val="24"/>
          <w:szCs w:val="24"/>
        </w:rPr>
        <w:t>colleagues</w:t>
      </w:r>
      <w:proofErr w:type="gramEnd"/>
      <w:r w:rsidR="009B3554">
        <w:rPr>
          <w:rFonts w:ascii="Times New Roman" w:eastAsia="Calibri" w:hAnsi="Times New Roman" w:cs="Times New Roman"/>
          <w:sz w:val="24"/>
          <w:szCs w:val="24"/>
        </w:rPr>
        <w:t xml:space="preserve"> relationship influence employees to increase their commitment.</w:t>
      </w:r>
    </w:p>
    <w:tbl>
      <w:tblPr>
        <w:tblW w:w="0" w:type="auto"/>
        <w:tblCellMar>
          <w:left w:w="10" w:type="dxa"/>
          <w:right w:w="10" w:type="dxa"/>
        </w:tblCellMar>
        <w:tblLook w:val="04A0" w:firstRow="1" w:lastRow="0" w:firstColumn="1" w:lastColumn="0" w:noHBand="0" w:noVBand="1"/>
      </w:tblPr>
      <w:tblGrid>
        <w:gridCol w:w="524"/>
        <w:gridCol w:w="2434"/>
        <w:gridCol w:w="1026"/>
        <w:gridCol w:w="1066"/>
        <w:gridCol w:w="1572"/>
        <w:gridCol w:w="855"/>
        <w:gridCol w:w="702"/>
      </w:tblGrid>
      <w:tr w:rsidR="002071D1" w:rsidRPr="006C31D7" w:rsidTr="005D3B5A">
        <w:trPr>
          <w:trHeight w:val="1"/>
        </w:trPr>
        <w:tc>
          <w:tcPr>
            <w:tcW w:w="9990"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2A76F1">
            <w:pPr>
              <w:spacing w:after="0" w:line="240" w:lineRule="auto"/>
              <w:ind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4.54: Coefficients</w:t>
            </w:r>
            <w:r w:rsidRPr="006C31D7">
              <w:rPr>
                <w:rFonts w:ascii="Times New Roman" w:eastAsia="Calibri" w:hAnsi="Times New Roman" w:cs="Times New Roman"/>
                <w:b/>
                <w:color w:val="000000"/>
                <w:sz w:val="24"/>
                <w:szCs w:val="24"/>
                <w:vertAlign w:val="superscript"/>
              </w:rPr>
              <w:t>a</w:t>
            </w:r>
          </w:p>
        </w:tc>
      </w:tr>
      <w:tr w:rsidR="002071D1" w:rsidRPr="006C31D7" w:rsidTr="005D3B5A">
        <w:trPr>
          <w:trHeight w:val="1"/>
        </w:trPr>
        <w:tc>
          <w:tcPr>
            <w:tcW w:w="4320" w:type="dxa"/>
            <w:gridSpan w:val="2"/>
            <w:vMerge w:val="restart"/>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2A76F1">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Model</w:t>
            </w:r>
          </w:p>
        </w:tc>
        <w:tc>
          <w:tcPr>
            <w:tcW w:w="2340" w:type="dxa"/>
            <w:gridSpan w:val="2"/>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Unstandardized Coefficients</w:t>
            </w:r>
          </w:p>
        </w:tc>
        <w:tc>
          <w:tcPr>
            <w:tcW w:w="1620"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Standardized Coefficients</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w:t>
            </w:r>
          </w:p>
        </w:tc>
        <w:tc>
          <w:tcPr>
            <w:tcW w:w="810" w:type="dxa"/>
            <w:vMerge w:val="restart"/>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Sig.</w:t>
            </w:r>
          </w:p>
        </w:tc>
      </w:tr>
      <w:tr w:rsidR="002071D1" w:rsidRPr="006C31D7" w:rsidTr="005D3B5A">
        <w:trPr>
          <w:trHeight w:val="1"/>
        </w:trPr>
        <w:tc>
          <w:tcPr>
            <w:tcW w:w="4320" w:type="dxa"/>
            <w:gridSpan w:val="2"/>
            <w:vMerge/>
            <w:tcBorders>
              <w:top w:val="single" w:sz="18" w:space="0" w:color="000000"/>
              <w:left w:val="single" w:sz="18" w:space="0" w:color="000000"/>
              <w:bottom w:val="single" w:sz="8" w:space="0" w:color="000000"/>
              <w:right w:val="single" w:sz="8" w:space="0" w:color="000000"/>
            </w:tcBorders>
            <w:shd w:val="clear" w:color="000000" w:fill="FFFFFF"/>
            <w:tcMar>
              <w:left w:w="0" w:type="dxa"/>
              <w:right w:w="0" w:type="dxa"/>
            </w:tcMar>
            <w:vAlign w:val="center"/>
          </w:tcPr>
          <w:p w:rsidR="002071D1" w:rsidRPr="006C31D7" w:rsidRDefault="002071D1" w:rsidP="002A76F1">
            <w:pPr>
              <w:spacing w:after="0" w:line="240" w:lineRule="auto"/>
              <w:rPr>
                <w:rFonts w:ascii="Times New Roman" w:eastAsia="Calibri" w:hAnsi="Times New Roman" w:cs="Times New Roman"/>
                <w:sz w:val="24"/>
                <w:szCs w:val="24"/>
              </w:rPr>
            </w:pPr>
          </w:p>
        </w:tc>
        <w:tc>
          <w:tcPr>
            <w:tcW w:w="1080"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B</w:t>
            </w:r>
          </w:p>
        </w:tc>
        <w:tc>
          <w:tcPr>
            <w:tcW w:w="1260"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Std. Error</w:t>
            </w:r>
          </w:p>
        </w:tc>
        <w:tc>
          <w:tcPr>
            <w:tcW w:w="1620"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Beta</w:t>
            </w:r>
          </w:p>
        </w:tc>
        <w:tc>
          <w:tcPr>
            <w:tcW w:w="900" w:type="dxa"/>
            <w:vMerge/>
            <w:tcBorders>
              <w:top w:val="single" w:sz="1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2071D1" w:rsidRPr="006C31D7" w:rsidRDefault="002071D1" w:rsidP="002A76F1">
            <w:pPr>
              <w:spacing w:after="0" w:line="240" w:lineRule="auto"/>
              <w:rPr>
                <w:rFonts w:ascii="Times New Roman" w:eastAsia="Calibri" w:hAnsi="Times New Roman" w:cs="Times New Roman"/>
                <w:sz w:val="24"/>
                <w:szCs w:val="24"/>
              </w:rPr>
            </w:pPr>
          </w:p>
        </w:tc>
        <w:tc>
          <w:tcPr>
            <w:tcW w:w="810" w:type="dxa"/>
            <w:vMerge/>
            <w:tcBorders>
              <w:top w:val="single" w:sz="18" w:space="0" w:color="000000"/>
              <w:left w:val="single" w:sz="8" w:space="0" w:color="000000"/>
              <w:bottom w:val="single" w:sz="8" w:space="0" w:color="000000"/>
              <w:right w:val="single" w:sz="18" w:space="0" w:color="000000"/>
            </w:tcBorders>
            <w:shd w:val="clear" w:color="000000" w:fill="FFFFFF"/>
            <w:tcMar>
              <w:left w:w="0" w:type="dxa"/>
              <w:right w:w="0" w:type="dxa"/>
            </w:tcMar>
            <w:vAlign w:val="center"/>
          </w:tcPr>
          <w:p w:rsidR="002071D1" w:rsidRPr="006C31D7" w:rsidRDefault="002071D1" w:rsidP="002A76F1">
            <w:pPr>
              <w:spacing w:after="0" w:line="240" w:lineRule="auto"/>
              <w:rPr>
                <w:rFonts w:ascii="Times New Roman" w:eastAsia="Calibri" w:hAnsi="Times New Roman" w:cs="Times New Roman"/>
                <w:sz w:val="24"/>
                <w:szCs w:val="24"/>
              </w:rPr>
            </w:pPr>
          </w:p>
        </w:tc>
      </w:tr>
      <w:tr w:rsidR="002071D1" w:rsidRPr="006C31D7" w:rsidTr="005D3B5A">
        <w:trPr>
          <w:trHeight w:val="1"/>
        </w:trPr>
        <w:tc>
          <w:tcPr>
            <w:tcW w:w="929"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rPr>
                <w:rFonts w:ascii="Times New Roman" w:eastAsia="Calibri" w:hAnsi="Times New Roman" w:cs="Times New Roman"/>
                <w:sz w:val="24"/>
                <w:szCs w:val="24"/>
              </w:rPr>
            </w:pPr>
          </w:p>
        </w:tc>
        <w:tc>
          <w:tcPr>
            <w:tcW w:w="3391"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(Constant)</w:t>
            </w:r>
          </w:p>
        </w:tc>
        <w:tc>
          <w:tcPr>
            <w:tcW w:w="1080"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14.563</w:t>
            </w:r>
          </w:p>
        </w:tc>
        <w:tc>
          <w:tcPr>
            <w:tcW w:w="1260"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1.354</w:t>
            </w:r>
          </w:p>
        </w:tc>
        <w:tc>
          <w:tcPr>
            <w:tcW w:w="1620"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2A76F1">
            <w:pPr>
              <w:spacing w:after="0" w:line="240" w:lineRule="auto"/>
              <w:jc w:val="center"/>
              <w:rPr>
                <w:rFonts w:ascii="Times New Roman" w:eastAsia="Calibri" w:hAnsi="Times New Roman" w:cs="Times New Roman"/>
                <w:sz w:val="24"/>
                <w:szCs w:val="24"/>
              </w:rPr>
            </w:pPr>
          </w:p>
        </w:tc>
        <w:tc>
          <w:tcPr>
            <w:tcW w:w="900"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10.758</w:t>
            </w:r>
          </w:p>
        </w:tc>
        <w:tc>
          <w:tcPr>
            <w:tcW w:w="810"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.000</w:t>
            </w:r>
          </w:p>
        </w:tc>
      </w:tr>
      <w:tr w:rsidR="002071D1" w:rsidRPr="006C31D7" w:rsidTr="005D3B5A">
        <w:trPr>
          <w:trHeight w:val="1"/>
        </w:trPr>
        <w:tc>
          <w:tcPr>
            <w:tcW w:w="929"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2A76F1">
            <w:pPr>
              <w:spacing w:after="0" w:line="240" w:lineRule="auto"/>
              <w:rPr>
                <w:rFonts w:ascii="Times New Roman" w:eastAsia="Calibri" w:hAnsi="Times New Roman" w:cs="Times New Roman"/>
                <w:sz w:val="24"/>
                <w:szCs w:val="24"/>
              </w:rPr>
            </w:pPr>
          </w:p>
        </w:tc>
        <w:tc>
          <w:tcPr>
            <w:tcW w:w="3391"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Work-colleagues within department relationship balance</w:t>
            </w:r>
          </w:p>
        </w:tc>
        <w:tc>
          <w:tcPr>
            <w:tcW w:w="1080"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.627</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.168</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.221</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3.728</w:t>
            </w:r>
          </w:p>
        </w:tc>
        <w:tc>
          <w:tcPr>
            <w:tcW w:w="81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.000</w:t>
            </w:r>
          </w:p>
        </w:tc>
      </w:tr>
      <w:tr w:rsidR="002071D1" w:rsidRPr="006C31D7" w:rsidTr="005D3B5A">
        <w:trPr>
          <w:trHeight w:val="1"/>
        </w:trPr>
        <w:tc>
          <w:tcPr>
            <w:tcW w:w="929"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2A76F1">
            <w:pPr>
              <w:spacing w:after="0" w:line="240" w:lineRule="auto"/>
              <w:rPr>
                <w:rFonts w:ascii="Times New Roman" w:eastAsia="Calibri" w:hAnsi="Times New Roman" w:cs="Times New Roman"/>
                <w:sz w:val="24"/>
                <w:szCs w:val="24"/>
              </w:rPr>
            </w:pPr>
          </w:p>
        </w:tc>
        <w:tc>
          <w:tcPr>
            <w:tcW w:w="3391"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Work-colleagues outside department relationship balance</w:t>
            </w:r>
          </w:p>
        </w:tc>
        <w:tc>
          <w:tcPr>
            <w:tcW w:w="1080"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.527</w:t>
            </w:r>
          </w:p>
        </w:tc>
        <w:tc>
          <w:tcPr>
            <w:tcW w:w="1260"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.144</w:t>
            </w:r>
          </w:p>
        </w:tc>
        <w:tc>
          <w:tcPr>
            <w:tcW w:w="1620"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.217</w:t>
            </w:r>
          </w:p>
        </w:tc>
        <w:tc>
          <w:tcPr>
            <w:tcW w:w="900"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3.657</w:t>
            </w:r>
          </w:p>
        </w:tc>
        <w:tc>
          <w:tcPr>
            <w:tcW w:w="810"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2A76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.000</w:t>
            </w:r>
          </w:p>
        </w:tc>
      </w:tr>
      <w:tr w:rsidR="002071D1" w:rsidRPr="006C31D7" w:rsidTr="005D3B5A">
        <w:trPr>
          <w:trHeight w:val="1"/>
        </w:trPr>
        <w:tc>
          <w:tcPr>
            <w:tcW w:w="9990"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2A76F1">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 Dependent Variable: Employee Commitment</w:t>
            </w:r>
          </w:p>
        </w:tc>
      </w:tr>
    </w:tbl>
    <w:p w:rsidR="002071D1" w:rsidRPr="006C31D7" w:rsidRDefault="002071D1" w:rsidP="002071D1">
      <w:pPr>
        <w:spacing w:after="120" w:line="480" w:lineRule="auto"/>
        <w:rPr>
          <w:rFonts w:ascii="Times New Roman" w:eastAsia="Times New Roman" w:hAnsi="Times New Roman" w:cs="Times New Roman"/>
          <w:i/>
          <w:sz w:val="24"/>
          <w:szCs w:val="24"/>
        </w:rPr>
      </w:pPr>
      <w:r w:rsidRPr="006C31D7">
        <w:rPr>
          <w:rFonts w:ascii="Times New Roman" w:eastAsia="Times New Roman" w:hAnsi="Times New Roman" w:cs="Times New Roman"/>
          <w:i/>
          <w:sz w:val="24"/>
          <w:szCs w:val="24"/>
        </w:rPr>
        <w:t>Source: Author’s Computation, 202</w:t>
      </w:r>
      <w:r w:rsidR="00E6354F">
        <w:rPr>
          <w:rFonts w:ascii="Times New Roman" w:eastAsia="Times New Roman" w:hAnsi="Times New Roman" w:cs="Times New Roman"/>
          <w:i/>
          <w:sz w:val="24"/>
          <w:szCs w:val="24"/>
        </w:rPr>
        <w:t>5</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The coefficients result presented in above table 4.54 reveals the impact of the work-colleagues relation balance variables used in this study on employees’ commitment. The </w:t>
      </w:r>
      <w:r w:rsidR="0081264C">
        <w:rPr>
          <w:rFonts w:ascii="Times New Roman" w:eastAsia="Times New Roman" w:hAnsi="Times New Roman" w:cs="Times New Roman"/>
          <w:sz w:val="24"/>
          <w:szCs w:val="24"/>
        </w:rPr>
        <w:t>un</w:t>
      </w:r>
      <w:r w:rsidRPr="006C31D7">
        <w:rPr>
          <w:rFonts w:ascii="Times New Roman" w:eastAsia="Times New Roman" w:hAnsi="Times New Roman" w:cs="Times New Roman"/>
          <w:sz w:val="24"/>
          <w:szCs w:val="24"/>
        </w:rPr>
        <w:t xml:space="preserve">standardized </w:t>
      </w:r>
      <w:r w:rsidR="0081264C">
        <w:rPr>
          <w:rFonts w:ascii="Times New Roman" w:eastAsia="Times New Roman" w:hAnsi="Times New Roman" w:cs="Times New Roman"/>
          <w:sz w:val="24"/>
          <w:szCs w:val="24"/>
        </w:rPr>
        <w:t>coefficient(</w:t>
      </w:r>
      <w:r w:rsidRPr="006C31D7">
        <w:rPr>
          <w:rFonts w:ascii="Times New Roman" w:eastAsia="Times New Roman" w:hAnsi="Times New Roman" w:cs="Times New Roman"/>
          <w:sz w:val="24"/>
          <w:szCs w:val="24"/>
        </w:rPr>
        <w:t>B</w:t>
      </w:r>
      <w:r w:rsidR="0081264C">
        <w:rPr>
          <w:rFonts w:ascii="Times New Roman" w:eastAsia="Times New Roman" w:hAnsi="Times New Roman" w:cs="Times New Roman"/>
          <w:sz w:val="24"/>
          <w:szCs w:val="24"/>
        </w:rPr>
        <w:t xml:space="preserve">) </w:t>
      </w:r>
      <w:r w:rsidRPr="006C31D7">
        <w:rPr>
          <w:rFonts w:ascii="Times New Roman" w:eastAsia="Times New Roman" w:hAnsi="Times New Roman" w:cs="Times New Roman"/>
          <w:sz w:val="24"/>
          <w:szCs w:val="24"/>
        </w:rPr>
        <w:t xml:space="preserve">values estimated revealed that, a unit increase in work-colleagues within department relationship balance and work-colleagues outside </w:t>
      </w:r>
      <w:r w:rsidRPr="006C31D7">
        <w:rPr>
          <w:rFonts w:ascii="Times New Roman" w:eastAsia="Times New Roman" w:hAnsi="Times New Roman" w:cs="Times New Roman"/>
          <w:sz w:val="24"/>
          <w:szCs w:val="24"/>
        </w:rPr>
        <w:lastRenderedPageBreak/>
        <w:t xml:space="preserve">department relationship balance, </w:t>
      </w:r>
      <w:r w:rsidR="0081264C">
        <w:rPr>
          <w:rFonts w:ascii="Times New Roman" w:eastAsia="Times New Roman" w:hAnsi="Times New Roman" w:cs="Times New Roman"/>
          <w:sz w:val="24"/>
          <w:szCs w:val="24"/>
        </w:rPr>
        <w:t xml:space="preserve">will increase </w:t>
      </w:r>
      <w:r w:rsidRPr="006C31D7">
        <w:rPr>
          <w:rFonts w:ascii="Times New Roman" w:eastAsia="Times New Roman" w:hAnsi="Times New Roman" w:cs="Times New Roman"/>
          <w:sz w:val="24"/>
          <w:szCs w:val="24"/>
        </w:rPr>
        <w:t>health w</w:t>
      </w:r>
      <w:r w:rsidR="0081264C">
        <w:rPr>
          <w:rFonts w:ascii="Times New Roman" w:eastAsia="Times New Roman" w:hAnsi="Times New Roman" w:cs="Times New Roman"/>
          <w:sz w:val="24"/>
          <w:szCs w:val="24"/>
        </w:rPr>
        <w:t>orkers’ commitment will</w:t>
      </w:r>
      <w:r w:rsidRPr="006C31D7">
        <w:rPr>
          <w:rFonts w:ascii="Times New Roman" w:eastAsia="Times New Roman" w:hAnsi="Times New Roman" w:cs="Times New Roman"/>
          <w:sz w:val="24"/>
          <w:szCs w:val="24"/>
        </w:rPr>
        <w:t xml:space="preserve"> by .221 and .217 respectively. Furthermore, P-values of .000 and .000 estimated for work-colleague relation balance variables which are less than the critical value of .05 indicate that work-colleague within department balance and work-colleague outside department balance as measures of work-colleagues relation balance significantly impact on health workers’ </w:t>
      </w:r>
      <w:proofErr w:type="spellStart"/>
      <w:r w:rsidRPr="006C31D7">
        <w:rPr>
          <w:rFonts w:ascii="Times New Roman" w:eastAsia="Times New Roman" w:hAnsi="Times New Roman" w:cs="Times New Roman"/>
          <w:sz w:val="24"/>
          <w:szCs w:val="24"/>
        </w:rPr>
        <w:t>commitment.</w:t>
      </w:r>
      <w:r w:rsidR="00944A53">
        <w:rPr>
          <w:rFonts w:ascii="Times New Roman" w:eastAsia="Times New Roman" w:hAnsi="Times New Roman" w:cs="Times New Roman"/>
          <w:sz w:val="24"/>
          <w:szCs w:val="24"/>
        </w:rPr>
        <w:t>This</w:t>
      </w:r>
      <w:proofErr w:type="spellEnd"/>
      <w:r w:rsidR="00944A53">
        <w:rPr>
          <w:rFonts w:ascii="Times New Roman" w:eastAsia="Times New Roman" w:hAnsi="Times New Roman" w:cs="Times New Roman"/>
          <w:sz w:val="24"/>
          <w:szCs w:val="24"/>
        </w:rPr>
        <w:t xml:space="preserve"> implies that when the organization adopts stable/reasonable time allowance </w:t>
      </w:r>
      <w:r w:rsidR="00AF7EFE">
        <w:rPr>
          <w:rFonts w:ascii="Times New Roman" w:eastAsia="Times New Roman" w:hAnsi="Times New Roman" w:cs="Times New Roman"/>
          <w:sz w:val="24"/>
          <w:szCs w:val="24"/>
        </w:rPr>
        <w:t>f</w:t>
      </w:r>
      <w:r w:rsidR="00944A53">
        <w:rPr>
          <w:rFonts w:ascii="Times New Roman" w:eastAsia="Times New Roman" w:hAnsi="Times New Roman" w:cs="Times New Roman"/>
          <w:sz w:val="24"/>
          <w:szCs w:val="24"/>
        </w:rPr>
        <w:t>or colle</w:t>
      </w:r>
      <w:r w:rsidR="00AF7EFE">
        <w:rPr>
          <w:rFonts w:ascii="Times New Roman" w:eastAsia="Times New Roman" w:hAnsi="Times New Roman" w:cs="Times New Roman"/>
          <w:sz w:val="24"/>
          <w:szCs w:val="24"/>
        </w:rPr>
        <w:t>a</w:t>
      </w:r>
      <w:r w:rsidR="00944A53">
        <w:rPr>
          <w:rFonts w:ascii="Times New Roman" w:eastAsia="Times New Roman" w:hAnsi="Times New Roman" w:cs="Times New Roman"/>
          <w:sz w:val="24"/>
          <w:szCs w:val="24"/>
        </w:rPr>
        <w:t>gues within and outside the dep</w:t>
      </w:r>
      <w:r w:rsidR="00AF7EFE">
        <w:rPr>
          <w:rFonts w:ascii="Times New Roman" w:eastAsia="Times New Roman" w:hAnsi="Times New Roman" w:cs="Times New Roman"/>
          <w:sz w:val="24"/>
          <w:szCs w:val="24"/>
        </w:rPr>
        <w:t>artment to interact,</w:t>
      </w:r>
      <w:r w:rsidR="00944A53">
        <w:rPr>
          <w:rFonts w:ascii="Times New Roman" w:eastAsia="Times New Roman" w:hAnsi="Times New Roman" w:cs="Times New Roman"/>
          <w:sz w:val="24"/>
          <w:szCs w:val="24"/>
        </w:rPr>
        <w:t xml:space="preserve"> discuss and assist themselves on their pe</w:t>
      </w:r>
      <w:r w:rsidR="0040400C">
        <w:rPr>
          <w:rFonts w:ascii="Times New Roman" w:eastAsia="Times New Roman" w:hAnsi="Times New Roman" w:cs="Times New Roman"/>
          <w:sz w:val="24"/>
          <w:szCs w:val="24"/>
        </w:rPr>
        <w:t>r</w:t>
      </w:r>
      <w:r w:rsidR="00A45D72">
        <w:rPr>
          <w:rFonts w:ascii="Times New Roman" w:eastAsia="Times New Roman" w:hAnsi="Times New Roman" w:cs="Times New Roman"/>
          <w:sz w:val="24"/>
          <w:szCs w:val="24"/>
        </w:rPr>
        <w:t>sonal issues, there will be</w:t>
      </w:r>
      <w:r w:rsidR="00944A53">
        <w:rPr>
          <w:rFonts w:ascii="Times New Roman" w:eastAsia="Times New Roman" w:hAnsi="Times New Roman" w:cs="Times New Roman"/>
          <w:sz w:val="24"/>
          <w:szCs w:val="24"/>
        </w:rPr>
        <w:t xml:space="preserve"> improvement on the ways of </w:t>
      </w:r>
      <w:proofErr w:type="spellStart"/>
      <w:r w:rsidR="00944A53">
        <w:rPr>
          <w:rFonts w:ascii="Times New Roman" w:eastAsia="Times New Roman" w:hAnsi="Times New Roman" w:cs="Times New Roman"/>
          <w:sz w:val="24"/>
          <w:szCs w:val="24"/>
        </w:rPr>
        <w:t>working.Hence</w:t>
      </w:r>
      <w:proofErr w:type="spellEnd"/>
      <w:r w:rsidR="00944A53">
        <w:rPr>
          <w:rFonts w:ascii="Times New Roman" w:eastAsia="Times New Roman" w:hAnsi="Times New Roman" w:cs="Times New Roman"/>
          <w:sz w:val="24"/>
          <w:szCs w:val="24"/>
        </w:rPr>
        <w:t>, employees are committed. In oth</w:t>
      </w:r>
      <w:r w:rsidR="00AF7EFE">
        <w:rPr>
          <w:rFonts w:ascii="Times New Roman" w:eastAsia="Times New Roman" w:hAnsi="Times New Roman" w:cs="Times New Roman"/>
          <w:sz w:val="24"/>
          <w:szCs w:val="24"/>
        </w:rPr>
        <w:t>er word</w:t>
      </w:r>
      <w:r w:rsidR="00944A53">
        <w:rPr>
          <w:rFonts w:ascii="Times New Roman" w:eastAsia="Times New Roman" w:hAnsi="Times New Roman" w:cs="Times New Roman"/>
          <w:sz w:val="24"/>
          <w:szCs w:val="24"/>
        </w:rPr>
        <w:t>s, employees enjoy</w:t>
      </w:r>
      <w:r w:rsidR="00AF7EFE">
        <w:rPr>
          <w:rFonts w:ascii="Times New Roman" w:eastAsia="Times New Roman" w:hAnsi="Times New Roman" w:cs="Times New Roman"/>
          <w:sz w:val="24"/>
          <w:szCs w:val="24"/>
        </w:rPr>
        <w:t xml:space="preserve"> working under flexible work schedule, hence increasing commitment.</w:t>
      </w:r>
    </w:p>
    <w:p w:rsidR="002071D1" w:rsidRPr="006C31D7" w:rsidRDefault="002071D1" w:rsidP="002071D1">
      <w:pPr>
        <w:spacing w:after="20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 xml:space="preserve">       Hypothesis IV</w:t>
      </w:r>
    </w:p>
    <w:p w:rsidR="002071D1"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b/>
          <w:sz w:val="24"/>
          <w:szCs w:val="24"/>
        </w:rPr>
        <w:t>H</w:t>
      </w:r>
      <w:r w:rsidRPr="006C31D7">
        <w:rPr>
          <w:rFonts w:ascii="Times New Roman" w:eastAsia="Times New Roman" w:hAnsi="Times New Roman" w:cs="Times New Roman"/>
          <w:b/>
          <w:sz w:val="24"/>
          <w:szCs w:val="24"/>
          <w:vertAlign w:val="subscript"/>
        </w:rPr>
        <w:t>o4</w:t>
      </w:r>
      <w:r w:rsidRPr="006C31D7">
        <w:rPr>
          <w:rFonts w:ascii="Times New Roman" w:eastAsia="Times New Roman" w:hAnsi="Times New Roman" w:cs="Times New Roman"/>
          <w:b/>
          <w:sz w:val="24"/>
          <w:szCs w:val="24"/>
        </w:rPr>
        <w:t xml:space="preserve">: </w:t>
      </w:r>
      <w:r w:rsidRPr="006C31D7">
        <w:rPr>
          <w:rFonts w:ascii="Times New Roman" w:eastAsia="Times New Roman" w:hAnsi="Times New Roman" w:cs="Times New Roman"/>
          <w:sz w:val="24"/>
          <w:szCs w:val="24"/>
        </w:rPr>
        <w:t>Work-life balance po</w:t>
      </w:r>
      <w:r w:rsidR="009B3554">
        <w:rPr>
          <w:rFonts w:ascii="Times New Roman" w:eastAsia="Times New Roman" w:hAnsi="Times New Roman" w:cs="Times New Roman"/>
          <w:sz w:val="24"/>
          <w:szCs w:val="24"/>
        </w:rPr>
        <w:t>licies</w:t>
      </w:r>
      <w:r w:rsidRPr="006C31D7">
        <w:rPr>
          <w:rFonts w:ascii="Times New Roman" w:eastAsia="Times New Roman" w:hAnsi="Times New Roman" w:cs="Times New Roman"/>
          <w:sz w:val="24"/>
          <w:szCs w:val="24"/>
        </w:rPr>
        <w:t xml:space="preserve"> do not have</w:t>
      </w:r>
      <w:r w:rsidR="00D7200A">
        <w:rPr>
          <w:rFonts w:ascii="Times New Roman" w:eastAsia="Times New Roman" w:hAnsi="Times New Roman" w:cs="Times New Roman"/>
          <w:sz w:val="24"/>
          <w:szCs w:val="24"/>
        </w:rPr>
        <w:t xml:space="preserve"> significant impact on</w:t>
      </w:r>
      <w:r w:rsidR="000A7624">
        <w:rPr>
          <w:rFonts w:ascii="Times New Roman" w:eastAsia="Times New Roman" w:hAnsi="Times New Roman" w:cs="Times New Roman"/>
          <w:sz w:val="24"/>
          <w:szCs w:val="24"/>
        </w:rPr>
        <w:t xml:space="preserve"> employees’ engagement</w:t>
      </w:r>
      <w:r w:rsidRPr="006C31D7">
        <w:rPr>
          <w:rFonts w:ascii="Times New Roman" w:eastAsia="Times New Roman" w:hAnsi="Times New Roman" w:cs="Times New Roman"/>
          <w:sz w:val="24"/>
          <w:szCs w:val="24"/>
        </w:rPr>
        <w:t>.</w:t>
      </w:r>
    </w:p>
    <w:p w:rsidR="002071D1" w:rsidRPr="006C31D7" w:rsidRDefault="002071D1" w:rsidP="002071D1">
      <w:pPr>
        <w:spacing w:after="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To test this last hypothesis</w:t>
      </w:r>
      <w:r w:rsidR="00015DEE">
        <w:rPr>
          <w:rFonts w:ascii="Times New Roman" w:eastAsia="Times New Roman" w:hAnsi="Times New Roman" w:cs="Times New Roman"/>
          <w:sz w:val="24"/>
          <w:szCs w:val="24"/>
        </w:rPr>
        <w:t xml:space="preserve">, work-life balance policies (flexible </w:t>
      </w:r>
      <w:proofErr w:type="spellStart"/>
      <w:r w:rsidR="00015DEE">
        <w:rPr>
          <w:rFonts w:ascii="Times New Roman" w:eastAsia="Times New Roman" w:hAnsi="Times New Roman" w:cs="Times New Roman"/>
          <w:sz w:val="24"/>
          <w:szCs w:val="24"/>
        </w:rPr>
        <w:t>time&amp;job</w:t>
      </w:r>
      <w:proofErr w:type="spellEnd"/>
      <w:r w:rsidR="00015DEE">
        <w:rPr>
          <w:rFonts w:ascii="Times New Roman" w:eastAsia="Times New Roman" w:hAnsi="Times New Roman" w:cs="Times New Roman"/>
          <w:sz w:val="24"/>
          <w:szCs w:val="24"/>
        </w:rPr>
        <w:t xml:space="preserve"> sharing, physical/health activities, social related functions and family support programmes)</w:t>
      </w:r>
      <w:r w:rsidRPr="006C31D7">
        <w:rPr>
          <w:rFonts w:ascii="Times New Roman" w:eastAsia="Times New Roman" w:hAnsi="Times New Roman" w:cs="Times New Roman"/>
          <w:sz w:val="24"/>
          <w:szCs w:val="24"/>
        </w:rPr>
        <w:t xml:space="preserve"> were the Independent Variables (IVs) while employee commitment is the Dependent Variable (DV). A multiple regression analysis was conducted to examine the impact </w:t>
      </w:r>
      <w:r w:rsidRPr="006C31D7">
        <w:rPr>
          <w:rFonts w:ascii="Times New Roman" w:eastAsia="Times New Roman" w:hAnsi="Times New Roman" w:cs="Times New Roman"/>
          <w:sz w:val="24"/>
          <w:szCs w:val="24"/>
        </w:rPr>
        <w:lastRenderedPageBreak/>
        <w:t>of a va</w:t>
      </w:r>
      <w:r w:rsidR="00083E3E">
        <w:rPr>
          <w:rFonts w:ascii="Times New Roman" w:eastAsia="Times New Roman" w:hAnsi="Times New Roman" w:cs="Times New Roman"/>
          <w:sz w:val="24"/>
          <w:szCs w:val="24"/>
        </w:rPr>
        <w:t>riation in each measure of the DVs on a change in the I</w:t>
      </w:r>
      <w:r w:rsidRPr="006C31D7">
        <w:rPr>
          <w:rFonts w:ascii="Times New Roman" w:eastAsia="Times New Roman" w:hAnsi="Times New Roman" w:cs="Times New Roman"/>
          <w:sz w:val="24"/>
          <w:szCs w:val="24"/>
        </w:rPr>
        <w:t>V. The results of the test are presented and interpreted as follow:</w:t>
      </w:r>
    </w:p>
    <w:tbl>
      <w:tblPr>
        <w:tblW w:w="0" w:type="auto"/>
        <w:tblCellMar>
          <w:left w:w="10" w:type="dxa"/>
          <w:right w:w="10" w:type="dxa"/>
        </w:tblCellMar>
        <w:tblLook w:val="04A0" w:firstRow="1" w:lastRow="0" w:firstColumn="1" w:lastColumn="0" w:noHBand="0" w:noVBand="1"/>
      </w:tblPr>
      <w:tblGrid>
        <w:gridCol w:w="819"/>
        <w:gridCol w:w="1000"/>
        <w:gridCol w:w="1061"/>
        <w:gridCol w:w="1455"/>
        <w:gridCol w:w="1560"/>
      </w:tblGrid>
      <w:tr w:rsidR="002071D1" w:rsidRPr="006C31D7" w:rsidTr="005D3B5A">
        <w:trPr>
          <w:cantSplit/>
          <w:trHeight w:val="1"/>
        </w:trPr>
        <w:tc>
          <w:tcPr>
            <w:tcW w:w="585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4.55: Model Summary</w:t>
            </w:r>
          </w:p>
        </w:tc>
      </w:tr>
      <w:tr w:rsidR="002071D1" w:rsidRPr="006C31D7" w:rsidTr="005D3B5A">
        <w:trPr>
          <w:trHeight w:val="1"/>
        </w:trPr>
        <w:tc>
          <w:tcPr>
            <w:tcW w:w="774" w:type="dxa"/>
            <w:tcBorders>
              <w:top w:val="single" w:sz="18" w:space="0" w:color="000000"/>
              <w:left w:val="single" w:sz="1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Model</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R</w:t>
            </w:r>
          </w:p>
        </w:tc>
        <w:tc>
          <w:tcPr>
            <w:tcW w:w="1061"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R Square</w:t>
            </w:r>
          </w:p>
        </w:tc>
        <w:tc>
          <w:tcPr>
            <w:tcW w:w="1455"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Adjusted R Square</w:t>
            </w:r>
          </w:p>
        </w:tc>
        <w:tc>
          <w:tcPr>
            <w:tcW w:w="1560"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Std. Error of the Estimate</w:t>
            </w:r>
          </w:p>
        </w:tc>
      </w:tr>
      <w:tr w:rsidR="002071D1" w:rsidRPr="006C31D7" w:rsidTr="005D3B5A">
        <w:trPr>
          <w:trHeight w:val="1"/>
        </w:trPr>
        <w:tc>
          <w:tcPr>
            <w:tcW w:w="774" w:type="dxa"/>
            <w:tcBorders>
              <w:top w:val="single" w:sz="18" w:space="0" w:color="000000"/>
              <w:left w:val="single" w:sz="1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.476</w:t>
            </w:r>
            <w:r w:rsidRPr="006C31D7">
              <w:rPr>
                <w:rFonts w:ascii="Times New Roman" w:eastAsia="Calibri" w:hAnsi="Times New Roman" w:cs="Times New Roman"/>
                <w:color w:val="000000"/>
                <w:sz w:val="24"/>
                <w:szCs w:val="24"/>
                <w:vertAlign w:val="superscript"/>
              </w:rPr>
              <w:t>a</w:t>
            </w:r>
          </w:p>
        </w:tc>
        <w:tc>
          <w:tcPr>
            <w:tcW w:w="1061"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.341</w:t>
            </w:r>
          </w:p>
        </w:tc>
        <w:tc>
          <w:tcPr>
            <w:tcW w:w="1455"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.332</w:t>
            </w:r>
          </w:p>
        </w:tc>
        <w:tc>
          <w:tcPr>
            <w:tcW w:w="1560"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1.65429</w:t>
            </w:r>
          </w:p>
        </w:tc>
      </w:tr>
    </w:tbl>
    <w:p w:rsidR="002071D1" w:rsidRPr="006C31D7" w:rsidRDefault="002071D1" w:rsidP="002071D1">
      <w:pPr>
        <w:spacing w:after="0" w:line="240" w:lineRule="auto"/>
        <w:rPr>
          <w:rFonts w:ascii="Times New Roman" w:eastAsia="Times New Roman" w:hAnsi="Times New Roman" w:cs="Times New Roman"/>
          <w:i/>
          <w:sz w:val="24"/>
          <w:szCs w:val="24"/>
        </w:rPr>
      </w:pPr>
      <w:r w:rsidRPr="006C31D7">
        <w:rPr>
          <w:rFonts w:ascii="Times New Roman" w:eastAsia="Calibri" w:hAnsi="Times New Roman" w:cs="Times New Roman"/>
          <w:color w:val="000000"/>
          <w:sz w:val="24"/>
          <w:szCs w:val="24"/>
        </w:rPr>
        <w:t>a. Predictors: (Constant), Physical and health activities, Flexible time &amp; Job sharing, Social related functions, Family support programmes&amp; Counseling service</w:t>
      </w:r>
    </w:p>
    <w:p w:rsidR="002071D1" w:rsidRPr="006C31D7" w:rsidRDefault="002071D1" w:rsidP="002071D1">
      <w:pPr>
        <w:spacing w:after="0" w:line="480" w:lineRule="auto"/>
        <w:rPr>
          <w:rFonts w:ascii="Times New Roman" w:eastAsia="Times New Roman" w:hAnsi="Times New Roman" w:cs="Times New Roman"/>
          <w:i/>
          <w:sz w:val="24"/>
          <w:szCs w:val="24"/>
        </w:rPr>
      </w:pPr>
      <w:r w:rsidRPr="006C31D7">
        <w:rPr>
          <w:rFonts w:ascii="Times New Roman" w:eastAsia="Times New Roman" w:hAnsi="Times New Roman" w:cs="Times New Roman"/>
          <w:i/>
          <w:sz w:val="24"/>
          <w:szCs w:val="24"/>
        </w:rPr>
        <w:t>Source: Author’s Computation, 202</w:t>
      </w:r>
      <w:r w:rsidR="00E6354F">
        <w:rPr>
          <w:rFonts w:ascii="Times New Roman" w:eastAsia="Times New Roman" w:hAnsi="Times New Roman" w:cs="Times New Roman"/>
          <w:i/>
          <w:sz w:val="24"/>
          <w:szCs w:val="24"/>
        </w:rPr>
        <w:t>5</w:t>
      </w:r>
    </w:p>
    <w:p w:rsidR="00226A4F" w:rsidRPr="006C31D7"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model summary obtained for test of hypothesis four (4) is shown in the above table 4.55. From the result, a multiple correlation coefficient (R value) of .476 indicates a moderate positive correlation between Work-life balance policies, programmes and practices variables (</w:t>
      </w:r>
      <w:r w:rsidRPr="006C31D7">
        <w:rPr>
          <w:rFonts w:ascii="Times New Roman" w:eastAsia="Calibri" w:hAnsi="Times New Roman" w:cs="Times New Roman"/>
          <w:color w:val="000000"/>
          <w:sz w:val="24"/>
          <w:szCs w:val="24"/>
        </w:rPr>
        <w:t xml:space="preserve">Physical and health activities, Flexible time &amp; Job sharing, Social related functions, Family support programmes&amp; Counseling service) </w:t>
      </w:r>
      <w:r w:rsidRPr="006C31D7">
        <w:rPr>
          <w:rFonts w:ascii="Times New Roman" w:eastAsia="Times New Roman" w:hAnsi="Times New Roman" w:cs="Times New Roman"/>
          <w:sz w:val="24"/>
          <w:szCs w:val="24"/>
        </w:rPr>
        <w:t>and health workers’ engagement. However, an R Square value of .341 indicates that 34.1% variance in health workers’ engagement in UITH, Ilorin is explained by Work-life balance po</w:t>
      </w:r>
      <w:r w:rsidR="00B3578C">
        <w:rPr>
          <w:rFonts w:ascii="Times New Roman" w:eastAsia="Times New Roman" w:hAnsi="Times New Roman" w:cs="Times New Roman"/>
          <w:sz w:val="24"/>
          <w:szCs w:val="24"/>
        </w:rPr>
        <w:t>licies</w:t>
      </w:r>
      <w:r w:rsidRPr="006C31D7">
        <w:rPr>
          <w:rFonts w:ascii="Times New Roman" w:eastAsia="Times New Roman" w:hAnsi="Times New Roman" w:cs="Times New Roman"/>
          <w:sz w:val="24"/>
          <w:szCs w:val="24"/>
        </w:rPr>
        <w:t xml:space="preserve">, while the remaining 65.9% could be explained by other factors not included in the </w:t>
      </w:r>
      <w:proofErr w:type="spellStart"/>
      <w:r w:rsidRPr="006C31D7">
        <w:rPr>
          <w:rFonts w:ascii="Times New Roman" w:eastAsia="Times New Roman" w:hAnsi="Times New Roman" w:cs="Times New Roman"/>
          <w:sz w:val="24"/>
          <w:szCs w:val="24"/>
        </w:rPr>
        <w:t>model.</w:t>
      </w:r>
      <w:r w:rsidR="00AF7EFE">
        <w:rPr>
          <w:rFonts w:ascii="Times New Roman" w:eastAsia="Times New Roman" w:hAnsi="Times New Roman" w:cs="Times New Roman"/>
          <w:sz w:val="24"/>
          <w:szCs w:val="24"/>
        </w:rPr>
        <w:t>The</w:t>
      </w:r>
      <w:proofErr w:type="spellEnd"/>
      <w:r w:rsidR="00AF7EFE">
        <w:rPr>
          <w:rFonts w:ascii="Times New Roman" w:eastAsia="Times New Roman" w:hAnsi="Times New Roman" w:cs="Times New Roman"/>
          <w:sz w:val="24"/>
          <w:szCs w:val="24"/>
        </w:rPr>
        <w:t xml:space="preserve"> value of R implies a moderate positive relationship between balance in work life policies and employees engagement value of the variables.</w:t>
      </w:r>
    </w:p>
    <w:tbl>
      <w:tblPr>
        <w:tblW w:w="0" w:type="auto"/>
        <w:tblCellMar>
          <w:left w:w="10" w:type="dxa"/>
          <w:right w:w="10" w:type="dxa"/>
        </w:tblCellMar>
        <w:tblLook w:val="04A0" w:firstRow="1" w:lastRow="0" w:firstColumn="1" w:lastColumn="0" w:noHBand="0" w:noVBand="1"/>
      </w:tblPr>
      <w:tblGrid>
        <w:gridCol w:w="727"/>
        <w:gridCol w:w="1257"/>
        <w:gridCol w:w="1455"/>
        <w:gridCol w:w="999"/>
        <w:gridCol w:w="1379"/>
        <w:gridCol w:w="999"/>
        <w:gridCol w:w="999"/>
      </w:tblGrid>
      <w:tr w:rsidR="002071D1" w:rsidRPr="006C31D7" w:rsidTr="005D3B5A">
        <w:trPr>
          <w:trHeight w:val="1"/>
        </w:trPr>
        <w:tc>
          <w:tcPr>
            <w:tcW w:w="7815"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56: ANOVA</w:t>
            </w:r>
            <w:r w:rsidRPr="006C31D7">
              <w:rPr>
                <w:rFonts w:ascii="Times New Roman" w:eastAsia="Calibri" w:hAnsi="Times New Roman" w:cs="Times New Roman"/>
                <w:b/>
                <w:color w:val="000000"/>
                <w:sz w:val="24"/>
                <w:szCs w:val="24"/>
                <w:vertAlign w:val="superscript"/>
              </w:rPr>
              <w:t>a</w:t>
            </w:r>
          </w:p>
        </w:tc>
      </w:tr>
      <w:tr w:rsidR="002071D1" w:rsidRPr="006C31D7" w:rsidTr="005D3B5A">
        <w:trPr>
          <w:trHeight w:val="1"/>
        </w:trPr>
        <w:tc>
          <w:tcPr>
            <w:tcW w:w="1984" w:type="dxa"/>
            <w:gridSpan w:val="2"/>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Model</w:t>
            </w:r>
          </w:p>
        </w:tc>
        <w:tc>
          <w:tcPr>
            <w:tcW w:w="1455" w:type="dxa"/>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Sum of Squares</w:t>
            </w:r>
          </w:p>
        </w:tc>
        <w:tc>
          <w:tcPr>
            <w:tcW w:w="999"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Df</w:t>
            </w:r>
          </w:p>
        </w:tc>
        <w:tc>
          <w:tcPr>
            <w:tcW w:w="1379"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Mean Square</w:t>
            </w:r>
          </w:p>
        </w:tc>
        <w:tc>
          <w:tcPr>
            <w:tcW w:w="999" w:type="dxa"/>
            <w:tcBorders>
              <w:top w:val="single" w:sz="1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F</w:t>
            </w:r>
          </w:p>
        </w:tc>
        <w:tc>
          <w:tcPr>
            <w:tcW w:w="999" w:type="dxa"/>
            <w:tcBorders>
              <w:top w:val="single" w:sz="1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Sig.</w:t>
            </w:r>
          </w:p>
        </w:tc>
      </w:tr>
      <w:tr w:rsidR="002071D1" w:rsidRPr="006C31D7" w:rsidTr="005D3B5A">
        <w:trPr>
          <w:trHeight w:val="1"/>
        </w:trPr>
        <w:tc>
          <w:tcPr>
            <w:tcW w:w="727"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lastRenderedPageBreak/>
              <w:t>1</w:t>
            </w:r>
          </w:p>
        </w:tc>
        <w:tc>
          <w:tcPr>
            <w:tcW w:w="1257"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Regression</w:t>
            </w:r>
          </w:p>
        </w:tc>
        <w:tc>
          <w:tcPr>
            <w:tcW w:w="1455"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119.995</w:t>
            </w:r>
          </w:p>
        </w:tc>
        <w:tc>
          <w:tcPr>
            <w:tcW w:w="999"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w:t>
            </w:r>
          </w:p>
        </w:tc>
        <w:tc>
          <w:tcPr>
            <w:tcW w:w="1379"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29.999</w:t>
            </w:r>
          </w:p>
        </w:tc>
        <w:tc>
          <w:tcPr>
            <w:tcW w:w="999"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10.962</w:t>
            </w:r>
          </w:p>
        </w:tc>
        <w:tc>
          <w:tcPr>
            <w:tcW w:w="999"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.000</w:t>
            </w:r>
            <w:r w:rsidRPr="006C31D7">
              <w:rPr>
                <w:rFonts w:ascii="Times New Roman" w:eastAsia="Calibri" w:hAnsi="Times New Roman" w:cs="Times New Roman"/>
                <w:color w:val="000000"/>
                <w:sz w:val="24"/>
                <w:szCs w:val="24"/>
                <w:vertAlign w:val="superscript"/>
              </w:rPr>
              <w:t>b</w:t>
            </w:r>
          </w:p>
        </w:tc>
      </w:tr>
      <w:tr w:rsidR="002071D1" w:rsidRPr="006C31D7" w:rsidTr="005D3B5A">
        <w:trPr>
          <w:trHeight w:val="1"/>
        </w:trPr>
        <w:tc>
          <w:tcPr>
            <w:tcW w:w="727"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257"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Residual</w:t>
            </w:r>
          </w:p>
        </w:tc>
        <w:tc>
          <w:tcPr>
            <w:tcW w:w="1455"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730.696</w:t>
            </w:r>
          </w:p>
        </w:tc>
        <w:tc>
          <w:tcPr>
            <w:tcW w:w="999"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267</w:t>
            </w:r>
          </w:p>
        </w:tc>
        <w:tc>
          <w:tcPr>
            <w:tcW w:w="1379"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2.737</w:t>
            </w:r>
          </w:p>
        </w:tc>
        <w:tc>
          <w:tcPr>
            <w:tcW w:w="999"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999"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D3B5A">
        <w:trPr>
          <w:trHeight w:val="1"/>
        </w:trPr>
        <w:tc>
          <w:tcPr>
            <w:tcW w:w="727"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5D3B5A">
            <w:pPr>
              <w:spacing w:after="0" w:line="480" w:lineRule="auto"/>
              <w:rPr>
                <w:rFonts w:ascii="Times New Roman" w:eastAsia="Calibri" w:hAnsi="Times New Roman" w:cs="Times New Roman"/>
                <w:sz w:val="24"/>
                <w:szCs w:val="24"/>
              </w:rPr>
            </w:pPr>
          </w:p>
        </w:tc>
        <w:tc>
          <w:tcPr>
            <w:tcW w:w="1257"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Total</w:t>
            </w:r>
          </w:p>
        </w:tc>
        <w:tc>
          <w:tcPr>
            <w:tcW w:w="1455"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850.691</w:t>
            </w:r>
          </w:p>
        </w:tc>
        <w:tc>
          <w:tcPr>
            <w:tcW w:w="999"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5D3B5A">
            <w:pPr>
              <w:spacing w:after="0" w:line="32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271</w:t>
            </w:r>
          </w:p>
        </w:tc>
        <w:tc>
          <w:tcPr>
            <w:tcW w:w="1379"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999"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999"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D3B5A">
        <w:trPr>
          <w:trHeight w:val="1"/>
        </w:trPr>
        <w:tc>
          <w:tcPr>
            <w:tcW w:w="7815"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 Dependent Variable: Employee Engagement</w:t>
            </w:r>
          </w:p>
        </w:tc>
      </w:tr>
      <w:tr w:rsidR="002071D1" w:rsidRPr="006C31D7" w:rsidTr="005D3B5A">
        <w:trPr>
          <w:trHeight w:val="1"/>
        </w:trPr>
        <w:tc>
          <w:tcPr>
            <w:tcW w:w="7815"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5D3B5A">
            <w:pPr>
              <w:spacing w:after="0" w:line="32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 xml:space="preserve">b. Predictors: (Constant), Physical and health activities, Flexible time &amp; Job sharing, Social related functions, Family support </w:t>
            </w:r>
            <w:proofErr w:type="spellStart"/>
            <w:r w:rsidRPr="006C31D7">
              <w:rPr>
                <w:rFonts w:ascii="Times New Roman" w:eastAsia="Calibri" w:hAnsi="Times New Roman" w:cs="Times New Roman"/>
                <w:color w:val="000000"/>
                <w:sz w:val="24"/>
                <w:szCs w:val="24"/>
              </w:rPr>
              <w:t>programmes&amp;Counseling</w:t>
            </w:r>
            <w:proofErr w:type="spellEnd"/>
            <w:r w:rsidRPr="006C31D7">
              <w:rPr>
                <w:rFonts w:ascii="Times New Roman" w:eastAsia="Calibri" w:hAnsi="Times New Roman" w:cs="Times New Roman"/>
                <w:color w:val="000000"/>
                <w:sz w:val="24"/>
                <w:szCs w:val="24"/>
              </w:rPr>
              <w:t xml:space="preserve"> service</w:t>
            </w:r>
          </w:p>
        </w:tc>
      </w:tr>
    </w:tbl>
    <w:p w:rsidR="002071D1" w:rsidRPr="006C31D7" w:rsidRDefault="002071D1" w:rsidP="002071D1">
      <w:pPr>
        <w:spacing w:after="120" w:line="240" w:lineRule="auto"/>
        <w:rPr>
          <w:rFonts w:ascii="Times New Roman" w:eastAsia="Times New Roman" w:hAnsi="Times New Roman" w:cs="Times New Roman"/>
          <w:i/>
          <w:sz w:val="24"/>
          <w:szCs w:val="24"/>
        </w:rPr>
      </w:pPr>
      <w:r w:rsidRPr="006C31D7">
        <w:rPr>
          <w:rFonts w:ascii="Times New Roman" w:eastAsia="Times New Roman" w:hAnsi="Times New Roman" w:cs="Times New Roman"/>
          <w:i/>
          <w:sz w:val="24"/>
          <w:szCs w:val="24"/>
        </w:rPr>
        <w:t>Source: Author’s Computation, 202</w:t>
      </w:r>
      <w:r w:rsidR="00E6354F">
        <w:rPr>
          <w:rFonts w:ascii="Times New Roman" w:eastAsia="Times New Roman" w:hAnsi="Times New Roman" w:cs="Times New Roman"/>
          <w:i/>
          <w:sz w:val="24"/>
          <w:szCs w:val="24"/>
        </w:rPr>
        <w:t>5</w:t>
      </w:r>
    </w:p>
    <w:p w:rsidR="00275A30" w:rsidRDefault="002071D1" w:rsidP="006D508D">
      <w:pPr>
        <w:spacing w:after="0" w:line="48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The table 4.56 above reports how well the regression model predicts the dependent variable significantly well. The table revealed a Sig. = .000 which is less than 0.05 (</w:t>
      </w:r>
      <w:proofErr w:type="spellStart"/>
      <w:r w:rsidRPr="006C31D7">
        <w:rPr>
          <w:rFonts w:ascii="Times New Roman" w:eastAsia="Calibri" w:hAnsi="Times New Roman" w:cs="Times New Roman"/>
          <w:sz w:val="24"/>
          <w:szCs w:val="24"/>
        </w:rPr>
        <w:t>i.e</w:t>
      </w:r>
      <w:proofErr w:type="spellEnd"/>
      <w:r w:rsidRPr="006C31D7">
        <w:rPr>
          <w:rFonts w:ascii="Times New Roman" w:eastAsia="Calibri" w:hAnsi="Times New Roman" w:cs="Times New Roman"/>
          <w:sz w:val="24"/>
          <w:szCs w:val="24"/>
        </w:rPr>
        <w:t xml:space="preserve"> P &lt; 0.05). This is an indication that the regression model statistically significantly predicts the outcome variable (i.e. it is </w:t>
      </w:r>
      <w:r w:rsidR="00D63ADC">
        <w:rPr>
          <w:rFonts w:ascii="Times New Roman" w:eastAsia="Calibri" w:hAnsi="Times New Roman" w:cs="Times New Roman"/>
          <w:sz w:val="24"/>
          <w:szCs w:val="24"/>
        </w:rPr>
        <w:t>a good fit for the data</w:t>
      </w:r>
      <w:proofErr w:type="gramStart"/>
      <w:r w:rsidR="00D63ADC">
        <w:rPr>
          <w:rFonts w:ascii="Times New Roman" w:eastAsia="Calibri" w:hAnsi="Times New Roman" w:cs="Times New Roman"/>
          <w:sz w:val="24"/>
          <w:szCs w:val="24"/>
        </w:rPr>
        <w:t>).</w:t>
      </w:r>
      <w:r w:rsidRPr="006C31D7">
        <w:rPr>
          <w:rFonts w:ascii="Times New Roman" w:eastAsia="Times New Roman" w:hAnsi="Times New Roman" w:cs="Times New Roman"/>
          <w:sz w:val="24"/>
          <w:szCs w:val="24"/>
        </w:rPr>
        <w:t>Work</w:t>
      </w:r>
      <w:proofErr w:type="gramEnd"/>
      <w:r w:rsidRPr="006C31D7">
        <w:rPr>
          <w:rFonts w:ascii="Times New Roman" w:eastAsia="Times New Roman" w:hAnsi="Times New Roman" w:cs="Times New Roman"/>
          <w:sz w:val="24"/>
          <w:szCs w:val="24"/>
        </w:rPr>
        <w:t>-life balance po</w:t>
      </w:r>
      <w:r w:rsidR="00D7200A">
        <w:rPr>
          <w:rFonts w:ascii="Times New Roman" w:eastAsia="Times New Roman" w:hAnsi="Times New Roman" w:cs="Times New Roman"/>
          <w:sz w:val="24"/>
          <w:szCs w:val="24"/>
        </w:rPr>
        <w:t>licies</w:t>
      </w:r>
      <w:r w:rsidRPr="006C31D7">
        <w:rPr>
          <w:rFonts w:ascii="Times New Roman" w:eastAsia="Calibri" w:hAnsi="Times New Roman" w:cs="Times New Roman"/>
          <w:sz w:val="24"/>
          <w:szCs w:val="24"/>
        </w:rPr>
        <w:t xml:space="preserve"> are good predictors of health workers engagement in UITH, Ilorin.</w:t>
      </w:r>
      <w:r w:rsidR="008A7CD0">
        <w:rPr>
          <w:rFonts w:ascii="Times New Roman" w:eastAsia="Calibri" w:hAnsi="Times New Roman" w:cs="Times New Roman"/>
          <w:sz w:val="24"/>
          <w:szCs w:val="24"/>
        </w:rPr>
        <w:t xml:space="preserve"> Since P-value is &lt;0.05, the null hypothesis which state that work-life policies </w:t>
      </w:r>
      <w:proofErr w:type="gramStart"/>
      <w:r w:rsidR="008A7CD0">
        <w:rPr>
          <w:rFonts w:ascii="Times New Roman" w:eastAsia="Calibri" w:hAnsi="Times New Roman" w:cs="Times New Roman"/>
          <w:sz w:val="24"/>
          <w:szCs w:val="24"/>
        </w:rPr>
        <w:t>has</w:t>
      </w:r>
      <w:proofErr w:type="gramEnd"/>
      <w:r w:rsidR="008A7CD0">
        <w:rPr>
          <w:rFonts w:ascii="Times New Roman" w:eastAsia="Calibri" w:hAnsi="Times New Roman" w:cs="Times New Roman"/>
          <w:sz w:val="24"/>
          <w:szCs w:val="24"/>
        </w:rPr>
        <w:t xml:space="preserve"> no significant impact on employee engagement is rejected, while the alternative which state that work-life policies has significant impact on employee engagement is hereby accepted</w:t>
      </w:r>
      <w:r w:rsidR="00420E67">
        <w:rPr>
          <w:rFonts w:ascii="Times New Roman" w:eastAsia="Calibri" w:hAnsi="Times New Roman" w:cs="Times New Roman"/>
          <w:sz w:val="24"/>
          <w:szCs w:val="24"/>
        </w:rPr>
        <w:t>.</w:t>
      </w:r>
    </w:p>
    <w:p w:rsidR="002A76F1" w:rsidRDefault="002A76F1" w:rsidP="006D508D">
      <w:pPr>
        <w:spacing w:after="0" w:line="480" w:lineRule="auto"/>
        <w:jc w:val="both"/>
        <w:rPr>
          <w:rFonts w:ascii="Times New Roman" w:eastAsia="Calibri" w:hAnsi="Times New Roman" w:cs="Times New Roman"/>
          <w:sz w:val="24"/>
          <w:szCs w:val="24"/>
        </w:rPr>
      </w:pPr>
    </w:p>
    <w:tbl>
      <w:tblPr>
        <w:tblW w:w="0" w:type="auto"/>
        <w:tblCellMar>
          <w:left w:w="10" w:type="dxa"/>
          <w:right w:w="10" w:type="dxa"/>
        </w:tblCellMar>
        <w:tblLook w:val="04A0" w:firstRow="1" w:lastRow="0" w:firstColumn="1" w:lastColumn="0" w:noHBand="0" w:noVBand="1"/>
      </w:tblPr>
      <w:tblGrid>
        <w:gridCol w:w="570"/>
        <w:gridCol w:w="2117"/>
        <w:gridCol w:w="1058"/>
        <w:gridCol w:w="1125"/>
        <w:gridCol w:w="1523"/>
        <w:gridCol w:w="933"/>
        <w:gridCol w:w="853"/>
      </w:tblGrid>
      <w:tr w:rsidR="002071D1" w:rsidRPr="006C31D7" w:rsidTr="00275A30">
        <w:trPr>
          <w:trHeight w:val="1"/>
        </w:trPr>
        <w:tc>
          <w:tcPr>
            <w:tcW w:w="9007"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DF27F1">
            <w:pPr>
              <w:spacing w:after="0" w:line="240" w:lineRule="auto"/>
              <w:ind w:right="60"/>
              <w:jc w:val="both"/>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Table 4.57: Coefficients</w:t>
            </w:r>
            <w:r w:rsidRPr="006C31D7">
              <w:rPr>
                <w:rFonts w:ascii="Times New Roman" w:eastAsia="Calibri" w:hAnsi="Times New Roman" w:cs="Times New Roman"/>
                <w:b/>
                <w:color w:val="000000"/>
                <w:sz w:val="24"/>
                <w:szCs w:val="24"/>
                <w:vertAlign w:val="superscript"/>
              </w:rPr>
              <w:t>a</w:t>
            </w:r>
          </w:p>
        </w:tc>
      </w:tr>
      <w:tr w:rsidR="002071D1" w:rsidRPr="006C31D7" w:rsidTr="00275A30">
        <w:trPr>
          <w:trHeight w:val="1"/>
        </w:trPr>
        <w:tc>
          <w:tcPr>
            <w:tcW w:w="3116" w:type="dxa"/>
            <w:gridSpan w:val="2"/>
            <w:vMerge w:val="restart"/>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DF27F1">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Model</w:t>
            </w:r>
          </w:p>
        </w:tc>
        <w:tc>
          <w:tcPr>
            <w:tcW w:w="2374" w:type="dxa"/>
            <w:gridSpan w:val="2"/>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Unstandardized Coefficients</w:t>
            </w:r>
          </w:p>
        </w:tc>
        <w:tc>
          <w:tcPr>
            <w:tcW w:w="1528"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Standardized Coefficients</w:t>
            </w:r>
          </w:p>
        </w:tc>
        <w:tc>
          <w:tcPr>
            <w:tcW w:w="999" w:type="dxa"/>
            <w:vMerge w:val="restart"/>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T</w:t>
            </w:r>
          </w:p>
        </w:tc>
        <w:tc>
          <w:tcPr>
            <w:tcW w:w="990" w:type="dxa"/>
            <w:vMerge w:val="restart"/>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Sig.</w:t>
            </w:r>
          </w:p>
        </w:tc>
      </w:tr>
      <w:tr w:rsidR="002071D1" w:rsidRPr="006C31D7" w:rsidTr="00275A30">
        <w:trPr>
          <w:trHeight w:val="1"/>
        </w:trPr>
        <w:tc>
          <w:tcPr>
            <w:tcW w:w="3116" w:type="dxa"/>
            <w:gridSpan w:val="2"/>
            <w:vMerge/>
            <w:tcBorders>
              <w:top w:val="single" w:sz="18" w:space="0" w:color="000000"/>
              <w:left w:val="single" w:sz="18" w:space="0" w:color="000000"/>
              <w:bottom w:val="single" w:sz="8" w:space="0" w:color="000000"/>
              <w:right w:val="single" w:sz="8" w:space="0" w:color="000000"/>
            </w:tcBorders>
            <w:shd w:val="clear" w:color="000000" w:fill="FFFFFF"/>
            <w:tcMar>
              <w:left w:w="0" w:type="dxa"/>
              <w:right w:w="0" w:type="dxa"/>
            </w:tcMar>
            <w:vAlign w:val="center"/>
          </w:tcPr>
          <w:p w:rsidR="002071D1" w:rsidRPr="006C31D7" w:rsidRDefault="002071D1" w:rsidP="00DF27F1">
            <w:pPr>
              <w:spacing w:after="0" w:line="240" w:lineRule="auto"/>
              <w:rPr>
                <w:rFonts w:ascii="Times New Roman" w:eastAsia="Calibri" w:hAnsi="Times New Roman" w:cs="Times New Roman"/>
                <w:sz w:val="24"/>
                <w:szCs w:val="24"/>
              </w:rPr>
            </w:pPr>
          </w:p>
        </w:tc>
        <w:tc>
          <w:tcPr>
            <w:tcW w:w="1130"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B</w:t>
            </w:r>
          </w:p>
        </w:tc>
        <w:tc>
          <w:tcPr>
            <w:tcW w:w="1244"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Std. Error</w:t>
            </w:r>
          </w:p>
        </w:tc>
        <w:tc>
          <w:tcPr>
            <w:tcW w:w="1528"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b/>
                <w:color w:val="000000"/>
                <w:sz w:val="24"/>
                <w:szCs w:val="24"/>
              </w:rPr>
              <w:t>Beta</w:t>
            </w:r>
          </w:p>
        </w:tc>
        <w:tc>
          <w:tcPr>
            <w:tcW w:w="999" w:type="dxa"/>
            <w:vMerge/>
            <w:tcBorders>
              <w:top w:val="single" w:sz="1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2071D1" w:rsidRPr="006C31D7" w:rsidRDefault="002071D1" w:rsidP="00DF27F1">
            <w:pPr>
              <w:spacing w:after="0" w:line="240" w:lineRule="auto"/>
              <w:rPr>
                <w:rFonts w:ascii="Times New Roman" w:eastAsia="Calibri" w:hAnsi="Times New Roman" w:cs="Times New Roman"/>
                <w:sz w:val="24"/>
                <w:szCs w:val="24"/>
              </w:rPr>
            </w:pPr>
          </w:p>
        </w:tc>
        <w:tc>
          <w:tcPr>
            <w:tcW w:w="990" w:type="dxa"/>
            <w:vMerge/>
            <w:tcBorders>
              <w:top w:val="single" w:sz="18" w:space="0" w:color="000000"/>
              <w:left w:val="single" w:sz="8" w:space="0" w:color="000000"/>
              <w:bottom w:val="single" w:sz="8" w:space="0" w:color="000000"/>
              <w:right w:val="single" w:sz="18" w:space="0" w:color="000000"/>
            </w:tcBorders>
            <w:shd w:val="clear" w:color="000000" w:fill="FFFFFF"/>
            <w:tcMar>
              <w:left w:w="0" w:type="dxa"/>
              <w:right w:w="0" w:type="dxa"/>
            </w:tcMar>
            <w:vAlign w:val="center"/>
          </w:tcPr>
          <w:p w:rsidR="002071D1" w:rsidRPr="006C31D7" w:rsidRDefault="002071D1" w:rsidP="00DF27F1">
            <w:pPr>
              <w:spacing w:after="0" w:line="240" w:lineRule="auto"/>
              <w:rPr>
                <w:rFonts w:ascii="Times New Roman" w:eastAsia="Calibri" w:hAnsi="Times New Roman" w:cs="Times New Roman"/>
                <w:sz w:val="24"/>
                <w:szCs w:val="24"/>
              </w:rPr>
            </w:pPr>
          </w:p>
        </w:tc>
      </w:tr>
      <w:tr w:rsidR="002071D1" w:rsidRPr="006C31D7" w:rsidTr="00275A30">
        <w:trPr>
          <w:trHeight w:val="1"/>
        </w:trPr>
        <w:tc>
          <w:tcPr>
            <w:tcW w:w="716"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w:t>
            </w:r>
          </w:p>
        </w:tc>
        <w:tc>
          <w:tcPr>
            <w:tcW w:w="2400"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(Constant)</w:t>
            </w:r>
          </w:p>
        </w:tc>
        <w:tc>
          <w:tcPr>
            <w:tcW w:w="1130" w:type="dxa"/>
            <w:tcBorders>
              <w:top w:val="single" w:sz="1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4.688</w:t>
            </w:r>
          </w:p>
        </w:tc>
        <w:tc>
          <w:tcPr>
            <w:tcW w:w="1244"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.444</w:t>
            </w:r>
          </w:p>
        </w:tc>
        <w:tc>
          <w:tcPr>
            <w:tcW w:w="1528"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DF27F1">
            <w:pPr>
              <w:spacing w:after="0" w:line="240" w:lineRule="auto"/>
              <w:jc w:val="center"/>
              <w:rPr>
                <w:rFonts w:ascii="Times New Roman" w:eastAsia="Calibri" w:hAnsi="Times New Roman" w:cs="Times New Roman"/>
                <w:sz w:val="24"/>
                <w:szCs w:val="24"/>
              </w:rPr>
            </w:pPr>
          </w:p>
        </w:tc>
        <w:tc>
          <w:tcPr>
            <w:tcW w:w="999" w:type="dxa"/>
            <w:tcBorders>
              <w:top w:val="single" w:sz="1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10.551</w:t>
            </w:r>
          </w:p>
        </w:tc>
        <w:tc>
          <w:tcPr>
            <w:tcW w:w="990" w:type="dxa"/>
            <w:tcBorders>
              <w:top w:val="single" w:sz="1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.000</w:t>
            </w:r>
          </w:p>
        </w:tc>
      </w:tr>
      <w:tr w:rsidR="002071D1" w:rsidRPr="006C31D7" w:rsidTr="00275A30">
        <w:trPr>
          <w:trHeight w:val="1"/>
        </w:trPr>
        <w:tc>
          <w:tcPr>
            <w:tcW w:w="716"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DF27F1">
            <w:pPr>
              <w:spacing w:after="0" w:line="240" w:lineRule="auto"/>
              <w:rPr>
                <w:rFonts w:ascii="Times New Roman" w:eastAsia="Calibri" w:hAnsi="Times New Roman" w:cs="Times New Roman"/>
                <w:sz w:val="24"/>
                <w:szCs w:val="24"/>
              </w:rPr>
            </w:pPr>
          </w:p>
        </w:tc>
        <w:tc>
          <w:tcPr>
            <w:tcW w:w="240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Flexible time &amp; Job sharing</w:t>
            </w:r>
          </w:p>
        </w:tc>
        <w:tc>
          <w:tcPr>
            <w:tcW w:w="1130"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.157</w:t>
            </w:r>
          </w:p>
        </w:tc>
        <w:tc>
          <w:tcPr>
            <w:tcW w:w="124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.060</w:t>
            </w:r>
          </w:p>
        </w:tc>
        <w:tc>
          <w:tcPr>
            <w:tcW w:w="152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.173</w:t>
            </w:r>
          </w:p>
        </w:tc>
        <w:tc>
          <w:tcPr>
            <w:tcW w:w="999"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2.604</w:t>
            </w:r>
          </w:p>
        </w:tc>
        <w:tc>
          <w:tcPr>
            <w:tcW w:w="99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.010</w:t>
            </w:r>
          </w:p>
        </w:tc>
      </w:tr>
      <w:tr w:rsidR="002071D1" w:rsidRPr="006C31D7" w:rsidTr="00275A30">
        <w:trPr>
          <w:trHeight w:val="1"/>
        </w:trPr>
        <w:tc>
          <w:tcPr>
            <w:tcW w:w="716"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DF27F1">
            <w:pPr>
              <w:spacing w:after="0" w:line="240" w:lineRule="auto"/>
              <w:rPr>
                <w:rFonts w:ascii="Times New Roman" w:eastAsia="Calibri" w:hAnsi="Times New Roman" w:cs="Times New Roman"/>
                <w:sz w:val="24"/>
                <w:szCs w:val="24"/>
              </w:rPr>
            </w:pPr>
          </w:p>
        </w:tc>
        <w:tc>
          <w:tcPr>
            <w:tcW w:w="240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Family support programmes&amp; Counseling service</w:t>
            </w:r>
          </w:p>
        </w:tc>
        <w:tc>
          <w:tcPr>
            <w:tcW w:w="1130"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.172</w:t>
            </w:r>
          </w:p>
        </w:tc>
        <w:tc>
          <w:tcPr>
            <w:tcW w:w="124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.071</w:t>
            </w:r>
          </w:p>
        </w:tc>
        <w:tc>
          <w:tcPr>
            <w:tcW w:w="152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.195</w:t>
            </w:r>
          </w:p>
        </w:tc>
        <w:tc>
          <w:tcPr>
            <w:tcW w:w="999"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2.435</w:t>
            </w:r>
          </w:p>
        </w:tc>
        <w:tc>
          <w:tcPr>
            <w:tcW w:w="99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.016</w:t>
            </w:r>
          </w:p>
        </w:tc>
      </w:tr>
      <w:tr w:rsidR="002071D1" w:rsidRPr="006C31D7" w:rsidTr="00275A30">
        <w:trPr>
          <w:trHeight w:val="1"/>
        </w:trPr>
        <w:tc>
          <w:tcPr>
            <w:tcW w:w="716"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DF27F1">
            <w:pPr>
              <w:spacing w:after="0" w:line="240" w:lineRule="auto"/>
              <w:rPr>
                <w:rFonts w:ascii="Times New Roman" w:eastAsia="Calibri" w:hAnsi="Times New Roman" w:cs="Times New Roman"/>
                <w:sz w:val="24"/>
                <w:szCs w:val="24"/>
              </w:rPr>
            </w:pPr>
          </w:p>
        </w:tc>
        <w:tc>
          <w:tcPr>
            <w:tcW w:w="240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Social related functions</w:t>
            </w:r>
          </w:p>
        </w:tc>
        <w:tc>
          <w:tcPr>
            <w:tcW w:w="1130" w:type="dxa"/>
            <w:tcBorders>
              <w:top w:val="single" w:sz="8" w:space="0" w:color="000000"/>
              <w:left w:val="single" w:sz="1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.114</w:t>
            </w:r>
          </w:p>
        </w:tc>
        <w:tc>
          <w:tcPr>
            <w:tcW w:w="124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.069</w:t>
            </w:r>
          </w:p>
        </w:tc>
        <w:tc>
          <w:tcPr>
            <w:tcW w:w="152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.116</w:t>
            </w:r>
          </w:p>
        </w:tc>
        <w:tc>
          <w:tcPr>
            <w:tcW w:w="999"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2.196</w:t>
            </w:r>
          </w:p>
        </w:tc>
        <w:tc>
          <w:tcPr>
            <w:tcW w:w="990" w:type="dxa"/>
            <w:tcBorders>
              <w:top w:val="single" w:sz="8" w:space="0" w:color="000000"/>
              <w:left w:val="single" w:sz="8" w:space="0" w:color="000000"/>
              <w:bottom w:val="single" w:sz="8" w:space="0" w:color="000000"/>
              <w:right w:val="single" w:sz="1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.041</w:t>
            </w:r>
          </w:p>
        </w:tc>
      </w:tr>
      <w:tr w:rsidR="002071D1" w:rsidRPr="006C31D7" w:rsidTr="00275A30">
        <w:trPr>
          <w:trHeight w:val="1"/>
        </w:trPr>
        <w:tc>
          <w:tcPr>
            <w:tcW w:w="716" w:type="dxa"/>
            <w:vMerge/>
            <w:tcBorders>
              <w:top w:val="single" w:sz="18" w:space="0" w:color="000000"/>
              <w:left w:val="single" w:sz="18" w:space="0" w:color="000000"/>
              <w:bottom w:val="single" w:sz="18" w:space="0" w:color="000000"/>
              <w:right w:val="single" w:sz="8" w:space="0" w:color="000000"/>
            </w:tcBorders>
            <w:shd w:val="clear" w:color="000000" w:fill="FFFFFF"/>
            <w:tcMar>
              <w:left w:w="0" w:type="dxa"/>
              <w:right w:w="0" w:type="dxa"/>
            </w:tcMar>
            <w:vAlign w:val="center"/>
          </w:tcPr>
          <w:p w:rsidR="002071D1" w:rsidRPr="006C31D7" w:rsidRDefault="002071D1" w:rsidP="00DF27F1">
            <w:pPr>
              <w:spacing w:after="0" w:line="240" w:lineRule="auto"/>
              <w:rPr>
                <w:rFonts w:ascii="Times New Roman" w:eastAsia="Calibri" w:hAnsi="Times New Roman" w:cs="Times New Roman"/>
                <w:sz w:val="24"/>
                <w:szCs w:val="24"/>
              </w:rPr>
            </w:pPr>
          </w:p>
        </w:tc>
        <w:tc>
          <w:tcPr>
            <w:tcW w:w="2400"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Physical and health activities</w:t>
            </w:r>
          </w:p>
        </w:tc>
        <w:tc>
          <w:tcPr>
            <w:tcW w:w="1130" w:type="dxa"/>
            <w:tcBorders>
              <w:top w:val="single" w:sz="8" w:space="0" w:color="000000"/>
              <w:left w:val="single" w:sz="1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.108</w:t>
            </w:r>
          </w:p>
        </w:tc>
        <w:tc>
          <w:tcPr>
            <w:tcW w:w="1244"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.056</w:t>
            </w:r>
          </w:p>
        </w:tc>
        <w:tc>
          <w:tcPr>
            <w:tcW w:w="1528"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.097</w:t>
            </w:r>
          </w:p>
        </w:tc>
        <w:tc>
          <w:tcPr>
            <w:tcW w:w="999" w:type="dxa"/>
            <w:tcBorders>
              <w:top w:val="single" w:sz="8" w:space="0" w:color="000000"/>
              <w:left w:val="single" w:sz="8" w:space="0" w:color="000000"/>
              <w:bottom w:val="single" w:sz="18" w:space="0" w:color="000000"/>
              <w:right w:val="single" w:sz="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2.433</w:t>
            </w:r>
          </w:p>
        </w:tc>
        <w:tc>
          <w:tcPr>
            <w:tcW w:w="990" w:type="dxa"/>
            <w:tcBorders>
              <w:top w:val="single" w:sz="8" w:space="0" w:color="000000"/>
              <w:left w:val="single" w:sz="8" w:space="0" w:color="000000"/>
              <w:bottom w:val="single" w:sz="18" w:space="0" w:color="000000"/>
              <w:right w:val="single" w:sz="18" w:space="0" w:color="000000"/>
            </w:tcBorders>
            <w:shd w:val="clear" w:color="auto" w:fill="FFFFFF"/>
            <w:tcMar>
              <w:left w:w="0" w:type="dxa"/>
              <w:right w:w="0" w:type="dxa"/>
            </w:tcMar>
            <w:vAlign w:val="center"/>
          </w:tcPr>
          <w:p w:rsidR="002071D1" w:rsidRPr="006C31D7" w:rsidRDefault="002071D1" w:rsidP="00DF27F1">
            <w:pPr>
              <w:spacing w:after="0" w:line="240" w:lineRule="auto"/>
              <w:ind w:left="60" w:right="60"/>
              <w:jc w:val="center"/>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.043</w:t>
            </w:r>
          </w:p>
        </w:tc>
      </w:tr>
      <w:tr w:rsidR="002071D1" w:rsidRPr="006C31D7" w:rsidTr="00275A30">
        <w:trPr>
          <w:trHeight w:val="1"/>
        </w:trPr>
        <w:tc>
          <w:tcPr>
            <w:tcW w:w="9007"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2071D1" w:rsidRPr="006C31D7" w:rsidRDefault="002071D1" w:rsidP="00DF27F1">
            <w:pPr>
              <w:spacing w:after="0" w:line="240" w:lineRule="auto"/>
              <w:ind w:left="60" w:right="60"/>
              <w:rPr>
                <w:rFonts w:ascii="Times New Roman" w:eastAsia="Calibri" w:hAnsi="Times New Roman" w:cs="Times New Roman"/>
                <w:sz w:val="24"/>
                <w:szCs w:val="24"/>
              </w:rPr>
            </w:pPr>
            <w:r w:rsidRPr="006C31D7">
              <w:rPr>
                <w:rFonts w:ascii="Times New Roman" w:eastAsia="Calibri" w:hAnsi="Times New Roman" w:cs="Times New Roman"/>
                <w:color w:val="000000"/>
                <w:sz w:val="24"/>
                <w:szCs w:val="24"/>
              </w:rPr>
              <w:t>a. Dependent Variable: Employee Engagement</w:t>
            </w:r>
          </w:p>
        </w:tc>
      </w:tr>
    </w:tbl>
    <w:p w:rsidR="002071D1" w:rsidRPr="006C31D7" w:rsidRDefault="002071D1" w:rsidP="002071D1">
      <w:pPr>
        <w:spacing w:after="120" w:line="240" w:lineRule="auto"/>
        <w:rPr>
          <w:rFonts w:ascii="Times New Roman" w:eastAsia="Times New Roman" w:hAnsi="Times New Roman" w:cs="Times New Roman"/>
          <w:i/>
          <w:sz w:val="24"/>
          <w:szCs w:val="24"/>
        </w:rPr>
      </w:pPr>
      <w:r w:rsidRPr="006C31D7">
        <w:rPr>
          <w:rFonts w:ascii="Times New Roman" w:eastAsia="Times New Roman" w:hAnsi="Times New Roman" w:cs="Times New Roman"/>
          <w:i/>
          <w:sz w:val="24"/>
          <w:szCs w:val="24"/>
        </w:rPr>
        <w:t>Source: Author’s Computation, 202</w:t>
      </w:r>
      <w:r w:rsidR="00E6354F">
        <w:rPr>
          <w:rFonts w:ascii="Times New Roman" w:eastAsia="Times New Roman" w:hAnsi="Times New Roman" w:cs="Times New Roman"/>
          <w:i/>
          <w:sz w:val="24"/>
          <w:szCs w:val="24"/>
        </w:rPr>
        <w:t>5</w:t>
      </w:r>
    </w:p>
    <w:p w:rsidR="002071D1" w:rsidRDefault="002071D1" w:rsidP="002071D1">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The coefficients result presented in above table 4.57 reveals the impact of the Work-life balance po</w:t>
      </w:r>
      <w:r w:rsidR="00055A81">
        <w:rPr>
          <w:rFonts w:ascii="Times New Roman" w:eastAsia="Times New Roman" w:hAnsi="Times New Roman" w:cs="Times New Roman"/>
          <w:sz w:val="24"/>
          <w:szCs w:val="24"/>
        </w:rPr>
        <w:t>licies</w:t>
      </w:r>
      <w:r w:rsidRPr="006C31D7">
        <w:rPr>
          <w:rFonts w:ascii="Times New Roman" w:eastAsia="Times New Roman" w:hAnsi="Times New Roman" w:cs="Times New Roman"/>
          <w:sz w:val="24"/>
          <w:szCs w:val="24"/>
        </w:rPr>
        <w:t xml:space="preserve"> variables used in this study on employees’ e</w:t>
      </w:r>
      <w:r w:rsidR="00D6588B">
        <w:rPr>
          <w:rFonts w:ascii="Times New Roman" w:eastAsia="Times New Roman" w:hAnsi="Times New Roman" w:cs="Times New Roman"/>
          <w:sz w:val="24"/>
          <w:szCs w:val="24"/>
        </w:rPr>
        <w:t xml:space="preserve">ngagement. The </w:t>
      </w:r>
      <w:proofErr w:type="spellStart"/>
      <w:r w:rsidR="00D6588B">
        <w:rPr>
          <w:rFonts w:ascii="Times New Roman" w:eastAsia="Times New Roman" w:hAnsi="Times New Roman" w:cs="Times New Roman"/>
          <w:sz w:val="24"/>
          <w:szCs w:val="24"/>
        </w:rPr>
        <w:t>unstandardizedcoefficient</w:t>
      </w:r>
      <w:proofErr w:type="spellEnd"/>
      <w:r w:rsidRPr="006C31D7">
        <w:rPr>
          <w:rFonts w:ascii="Times New Roman" w:eastAsia="Times New Roman" w:hAnsi="Times New Roman" w:cs="Times New Roman"/>
          <w:sz w:val="24"/>
          <w:szCs w:val="24"/>
        </w:rPr>
        <w:t>(</w:t>
      </w:r>
      <w:r w:rsidR="00D6588B">
        <w:rPr>
          <w:rFonts w:ascii="Times New Roman" w:eastAsia="Times New Roman" w:hAnsi="Times New Roman" w:cs="Times New Roman"/>
          <w:sz w:val="24"/>
          <w:szCs w:val="24"/>
        </w:rPr>
        <w:t>B</w:t>
      </w:r>
      <w:r w:rsidRPr="006C31D7">
        <w:rPr>
          <w:rFonts w:ascii="Times New Roman" w:eastAsia="Times New Roman" w:hAnsi="Times New Roman" w:cs="Times New Roman"/>
          <w:sz w:val="24"/>
          <w:szCs w:val="24"/>
        </w:rPr>
        <w:t xml:space="preserve">) values estimated revealed that, a unit increase in </w:t>
      </w:r>
      <w:r w:rsidRPr="006C31D7">
        <w:rPr>
          <w:rFonts w:ascii="Times New Roman" w:eastAsia="Calibri" w:hAnsi="Times New Roman" w:cs="Times New Roman"/>
          <w:color w:val="000000"/>
          <w:sz w:val="24"/>
          <w:szCs w:val="24"/>
        </w:rPr>
        <w:t xml:space="preserve">Flexible time &amp; Job sharing, Family support programmes and Counseling service, Social related functions and Physical and health activities </w:t>
      </w:r>
      <w:r w:rsidRPr="006C31D7">
        <w:rPr>
          <w:rFonts w:ascii="Times New Roman" w:eastAsia="Times New Roman" w:hAnsi="Times New Roman" w:cs="Times New Roman"/>
          <w:sz w:val="24"/>
          <w:szCs w:val="24"/>
        </w:rPr>
        <w:t xml:space="preserve">health workers’ </w:t>
      </w:r>
      <w:r w:rsidR="00D6588B">
        <w:rPr>
          <w:rFonts w:ascii="Times New Roman" w:eastAsia="Times New Roman" w:hAnsi="Times New Roman" w:cs="Times New Roman"/>
          <w:sz w:val="24"/>
          <w:szCs w:val="24"/>
        </w:rPr>
        <w:t>engagement will increase by .157, .172, .114</w:t>
      </w:r>
      <w:r w:rsidRPr="006C31D7">
        <w:rPr>
          <w:rFonts w:ascii="Times New Roman" w:eastAsia="Times New Roman" w:hAnsi="Times New Roman" w:cs="Times New Roman"/>
          <w:sz w:val="24"/>
          <w:szCs w:val="24"/>
        </w:rPr>
        <w:t xml:space="preserve"> and .</w:t>
      </w:r>
      <w:r w:rsidR="00D6588B">
        <w:rPr>
          <w:rFonts w:ascii="Times New Roman" w:eastAsia="Times New Roman" w:hAnsi="Times New Roman" w:cs="Times New Roman"/>
          <w:sz w:val="24"/>
          <w:szCs w:val="24"/>
        </w:rPr>
        <w:t>1</w:t>
      </w:r>
      <w:r w:rsidRPr="006C31D7">
        <w:rPr>
          <w:rFonts w:ascii="Times New Roman" w:eastAsia="Times New Roman" w:hAnsi="Times New Roman" w:cs="Times New Roman"/>
          <w:sz w:val="24"/>
          <w:szCs w:val="24"/>
        </w:rPr>
        <w:t>0</w:t>
      </w:r>
      <w:r w:rsidR="00D6588B">
        <w:rPr>
          <w:rFonts w:ascii="Times New Roman" w:eastAsia="Times New Roman" w:hAnsi="Times New Roman" w:cs="Times New Roman"/>
          <w:sz w:val="24"/>
          <w:szCs w:val="24"/>
        </w:rPr>
        <w:t>8</w:t>
      </w:r>
      <w:r w:rsidRPr="006C31D7">
        <w:rPr>
          <w:rFonts w:ascii="Times New Roman" w:eastAsia="Times New Roman" w:hAnsi="Times New Roman" w:cs="Times New Roman"/>
          <w:sz w:val="24"/>
          <w:szCs w:val="24"/>
        </w:rPr>
        <w:t xml:space="preserve"> respectively. Furthermore, P-values of .010, .016, .041 and .043 estimated for Work-life balance po</w:t>
      </w:r>
      <w:r w:rsidR="00D7200A">
        <w:rPr>
          <w:rFonts w:ascii="Times New Roman" w:eastAsia="Times New Roman" w:hAnsi="Times New Roman" w:cs="Times New Roman"/>
          <w:sz w:val="24"/>
          <w:szCs w:val="24"/>
        </w:rPr>
        <w:t>licies</w:t>
      </w:r>
      <w:r w:rsidRPr="006C31D7">
        <w:rPr>
          <w:rFonts w:ascii="Times New Roman" w:eastAsia="Times New Roman" w:hAnsi="Times New Roman" w:cs="Times New Roman"/>
          <w:sz w:val="24"/>
          <w:szCs w:val="24"/>
        </w:rPr>
        <w:t xml:space="preserve"> variables indicates they all impact significantly on health workers’ engagement in UITH, Ilorin.</w:t>
      </w:r>
      <w:r w:rsidR="00083E3E">
        <w:rPr>
          <w:rFonts w:ascii="Times New Roman" w:eastAsia="Times New Roman" w:hAnsi="Times New Roman" w:cs="Times New Roman"/>
          <w:sz w:val="24"/>
          <w:szCs w:val="24"/>
        </w:rPr>
        <w:t xml:space="preserve"> This implies that when the organization adopts effective/acceptable work life p</w:t>
      </w:r>
      <w:r w:rsidR="00D6588B">
        <w:rPr>
          <w:rFonts w:ascii="Times New Roman" w:eastAsia="Times New Roman" w:hAnsi="Times New Roman" w:cs="Times New Roman"/>
          <w:sz w:val="24"/>
          <w:szCs w:val="24"/>
        </w:rPr>
        <w:t>olicies overtime, there will be</w:t>
      </w:r>
      <w:r w:rsidR="00A73674">
        <w:rPr>
          <w:rFonts w:ascii="Times New Roman" w:eastAsia="Times New Roman" w:hAnsi="Times New Roman" w:cs="Times New Roman"/>
          <w:sz w:val="24"/>
          <w:szCs w:val="24"/>
        </w:rPr>
        <w:t xml:space="preserve"> improvement on workers output, hence increase engagement. In other words, most employees of the organization studied enjoy working in an organization that allow a lot of ease, support them and their family</w:t>
      </w:r>
    </w:p>
    <w:p w:rsidR="00783A63" w:rsidRDefault="00783A63" w:rsidP="002071D1">
      <w:pPr>
        <w:spacing w:after="200" w:line="480" w:lineRule="auto"/>
        <w:jc w:val="both"/>
        <w:rPr>
          <w:rFonts w:ascii="Times New Roman" w:eastAsia="Times New Roman" w:hAnsi="Times New Roman" w:cs="Times New Roman"/>
          <w:sz w:val="24"/>
          <w:szCs w:val="24"/>
        </w:rPr>
      </w:pPr>
    </w:p>
    <w:p w:rsidR="00783A63" w:rsidRPr="006C31D7" w:rsidRDefault="00783A63" w:rsidP="002071D1">
      <w:pPr>
        <w:spacing w:after="200" w:line="480" w:lineRule="auto"/>
        <w:jc w:val="both"/>
        <w:rPr>
          <w:rFonts w:ascii="Times New Roman" w:eastAsia="Times New Roman" w:hAnsi="Times New Roman" w:cs="Times New Roman"/>
          <w:sz w:val="24"/>
          <w:szCs w:val="24"/>
        </w:rPr>
      </w:pPr>
    </w:p>
    <w:p w:rsidR="002071D1" w:rsidRPr="006C31D7" w:rsidRDefault="002071D1" w:rsidP="002071D1">
      <w:pPr>
        <w:spacing w:after="0" w:line="480" w:lineRule="auto"/>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lastRenderedPageBreak/>
        <w:t>4.3 Discussion of Findings</w:t>
      </w:r>
    </w:p>
    <w:p w:rsidR="002071D1" w:rsidRPr="006C31D7" w:rsidRDefault="002071D1" w:rsidP="002071D1">
      <w:pPr>
        <w:spacing w:after="24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This study assessed the </w:t>
      </w:r>
      <w:r w:rsidRPr="006C31D7">
        <w:rPr>
          <w:rFonts w:ascii="Times New Roman" w:eastAsia="Calibri" w:hAnsi="Times New Roman" w:cs="Times New Roman"/>
          <w:sz w:val="24"/>
          <w:szCs w:val="24"/>
        </w:rPr>
        <w:t>impact of work-life balance on health workers’ performance in UITH, Ilorin. The study hypotheses were tested to achieve the study objectives. The discussion of findings of this study was presented below:</w:t>
      </w:r>
    </w:p>
    <w:p w:rsidR="002071D1" w:rsidRPr="006C31D7" w:rsidRDefault="002071D1" w:rsidP="002071D1">
      <w:pPr>
        <w:spacing w:after="24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To achieve the first research objective, a multiple regression analysis was used to test the first proposed hypothesis. The test of the h</w:t>
      </w:r>
      <w:r w:rsidR="00D7200A">
        <w:rPr>
          <w:rFonts w:ascii="Times New Roman" w:eastAsia="Times New Roman" w:hAnsi="Times New Roman" w:cs="Times New Roman"/>
          <w:sz w:val="24"/>
          <w:szCs w:val="24"/>
        </w:rPr>
        <w:t>ypothesis established a strong</w:t>
      </w:r>
      <w:r w:rsidRPr="006C31D7">
        <w:rPr>
          <w:rFonts w:ascii="Times New Roman" w:eastAsia="Times New Roman" w:hAnsi="Times New Roman" w:cs="Times New Roman"/>
          <w:sz w:val="24"/>
          <w:szCs w:val="24"/>
        </w:rPr>
        <w:t xml:space="preserve"> positive relationship between work-family balance and employees’ job satisfaction haven produced a multiple correlation coefficient (R) of .692. Also, an R</w:t>
      </w:r>
      <w:r w:rsidRPr="006C31D7">
        <w:rPr>
          <w:rFonts w:ascii="Times New Roman" w:eastAsia="Times New Roman" w:hAnsi="Times New Roman" w:cs="Times New Roman"/>
          <w:sz w:val="24"/>
          <w:szCs w:val="24"/>
          <w:vertAlign w:val="superscript"/>
        </w:rPr>
        <w:t>2</w:t>
      </w:r>
      <w:r w:rsidRPr="006C31D7">
        <w:rPr>
          <w:rFonts w:ascii="Times New Roman" w:eastAsia="Times New Roman" w:hAnsi="Times New Roman" w:cs="Times New Roman"/>
          <w:sz w:val="24"/>
          <w:szCs w:val="24"/>
        </w:rPr>
        <w:t>value of .542 indicates that 54.2% variance in health-workers job satisfaction is predicted by work-family balance. However, a Sig. value of .000 &lt; .05 presented in the ANOVA table 4.47 is an indication that work-family balance is a good predictor of health-workers’ job satisfaction, hence the null hypothesis is rejected while its alternative is accepted. Furthermore, the Coefficient table 4.48 revealed that, when all work-family balance variables are constant, health-workers’ job satisfaction is at 5.553, but with every unit increase in work-spouse balance, work-parents/siblings balance and work-children balance, health-workers’ job sa</w:t>
      </w:r>
      <w:r w:rsidR="00A76945">
        <w:rPr>
          <w:rFonts w:ascii="Times New Roman" w:eastAsia="Times New Roman" w:hAnsi="Times New Roman" w:cs="Times New Roman"/>
          <w:sz w:val="24"/>
          <w:szCs w:val="24"/>
        </w:rPr>
        <w:t>tisfaction will increase by .242, .468 and .119</w:t>
      </w:r>
      <w:r w:rsidRPr="006C31D7">
        <w:rPr>
          <w:rFonts w:ascii="Times New Roman" w:eastAsia="Times New Roman" w:hAnsi="Times New Roman" w:cs="Times New Roman"/>
          <w:sz w:val="24"/>
          <w:szCs w:val="24"/>
        </w:rPr>
        <w:t xml:space="preserve"> respectively. This result can further be supported by the findin</w:t>
      </w:r>
      <w:r w:rsidR="00B32993">
        <w:rPr>
          <w:rFonts w:ascii="Times New Roman" w:eastAsia="Times New Roman" w:hAnsi="Times New Roman" w:cs="Times New Roman"/>
          <w:sz w:val="24"/>
          <w:szCs w:val="24"/>
        </w:rPr>
        <w:t>g of Lilian et al. (2015</w:t>
      </w:r>
      <w:r w:rsidR="00762262">
        <w:rPr>
          <w:rFonts w:ascii="Times New Roman" w:eastAsia="Times New Roman" w:hAnsi="Times New Roman" w:cs="Times New Roman"/>
          <w:sz w:val="24"/>
          <w:szCs w:val="24"/>
        </w:rPr>
        <w:t xml:space="preserve">) who affirmed that there is a significant positive relationship between work family balance and employee job satisfaction which ultimately impact employee </w:t>
      </w:r>
      <w:proofErr w:type="spellStart"/>
      <w:r w:rsidR="00762262">
        <w:rPr>
          <w:rFonts w:ascii="Times New Roman" w:eastAsia="Times New Roman" w:hAnsi="Times New Roman" w:cs="Times New Roman"/>
          <w:sz w:val="24"/>
          <w:szCs w:val="24"/>
        </w:rPr>
        <w:t>performance</w:t>
      </w:r>
      <w:r w:rsidRPr="006C31D7">
        <w:rPr>
          <w:rFonts w:ascii="Times New Roman" w:eastAsia="Times New Roman" w:hAnsi="Times New Roman" w:cs="Times New Roman"/>
          <w:sz w:val="24"/>
          <w:szCs w:val="24"/>
        </w:rPr>
        <w:t>.</w:t>
      </w:r>
      <w:r w:rsidR="00B32993">
        <w:rPr>
          <w:rFonts w:ascii="Times New Roman" w:eastAsia="Times New Roman" w:hAnsi="Times New Roman" w:cs="Times New Roman"/>
          <w:sz w:val="24"/>
          <w:szCs w:val="24"/>
        </w:rPr>
        <w:t>Yusuf</w:t>
      </w:r>
      <w:proofErr w:type="spellEnd"/>
      <w:r w:rsidR="00B32993">
        <w:rPr>
          <w:rFonts w:ascii="Times New Roman" w:eastAsia="Times New Roman" w:hAnsi="Times New Roman" w:cs="Times New Roman"/>
          <w:sz w:val="24"/>
          <w:szCs w:val="24"/>
        </w:rPr>
        <w:t xml:space="preserve"> (2018</w:t>
      </w:r>
      <w:r w:rsidR="006D63E7" w:rsidRPr="006C31D7">
        <w:rPr>
          <w:rFonts w:ascii="Times New Roman" w:eastAsia="Times New Roman" w:hAnsi="Times New Roman" w:cs="Times New Roman"/>
          <w:sz w:val="24"/>
          <w:szCs w:val="24"/>
        </w:rPr>
        <w:t>)</w:t>
      </w:r>
      <w:r w:rsidR="006D63E7">
        <w:rPr>
          <w:rFonts w:ascii="Times New Roman" w:eastAsia="Times New Roman" w:hAnsi="Times New Roman" w:cs="Times New Roman"/>
          <w:sz w:val="24"/>
          <w:szCs w:val="24"/>
        </w:rPr>
        <w:t xml:space="preserve"> also established that work-family</w:t>
      </w:r>
      <w:r w:rsidR="006D63E7" w:rsidRPr="006C31D7">
        <w:rPr>
          <w:rFonts w:ascii="Times New Roman" w:eastAsia="Times New Roman" w:hAnsi="Times New Roman" w:cs="Times New Roman"/>
          <w:sz w:val="24"/>
          <w:szCs w:val="24"/>
        </w:rPr>
        <w:t xml:space="preserve"> balance is e</w:t>
      </w:r>
      <w:r w:rsidR="006D63E7">
        <w:rPr>
          <w:rFonts w:ascii="Times New Roman" w:eastAsia="Times New Roman" w:hAnsi="Times New Roman" w:cs="Times New Roman"/>
          <w:sz w:val="24"/>
          <w:szCs w:val="24"/>
        </w:rPr>
        <w:t xml:space="preserve">ffective for </w:t>
      </w:r>
      <w:r w:rsidR="006D63E7">
        <w:rPr>
          <w:rFonts w:ascii="Times New Roman" w:eastAsia="Times New Roman" w:hAnsi="Times New Roman" w:cs="Times New Roman"/>
          <w:sz w:val="24"/>
          <w:szCs w:val="24"/>
        </w:rPr>
        <w:lastRenderedPageBreak/>
        <w:t>employee productivity and improve performance</w:t>
      </w:r>
      <w:r w:rsidRPr="006C31D7">
        <w:rPr>
          <w:rFonts w:ascii="Times New Roman" w:eastAsia="Times New Roman" w:hAnsi="Times New Roman" w:cs="Times New Roman"/>
          <w:sz w:val="24"/>
          <w:szCs w:val="24"/>
        </w:rPr>
        <w:t xml:space="preserve"> And also this finding is confirmed b</w:t>
      </w:r>
      <w:r w:rsidR="00B32993">
        <w:rPr>
          <w:rFonts w:ascii="Times New Roman" w:eastAsia="Times New Roman" w:hAnsi="Times New Roman" w:cs="Times New Roman"/>
          <w:sz w:val="24"/>
          <w:szCs w:val="24"/>
        </w:rPr>
        <w:t>y the study of Iwona,(2018</w:t>
      </w:r>
      <w:r w:rsidRPr="006C31D7">
        <w:rPr>
          <w:rFonts w:ascii="Times New Roman" w:eastAsia="Times New Roman" w:hAnsi="Times New Roman" w:cs="Times New Roman"/>
          <w:sz w:val="24"/>
          <w:szCs w:val="24"/>
        </w:rPr>
        <w:t>) that n</w:t>
      </w:r>
      <w:r w:rsidR="00762262">
        <w:rPr>
          <w:rFonts w:ascii="Times New Roman" w:eastAsia="Times New Roman" w:hAnsi="Times New Roman" w:cs="Times New Roman"/>
          <w:sz w:val="24"/>
          <w:szCs w:val="24"/>
        </w:rPr>
        <w:t>on-negotiable family life has positive relationship with employee job satisfaction which improve employee performance.</w:t>
      </w:r>
    </w:p>
    <w:p w:rsidR="002071D1" w:rsidRPr="006C31D7" w:rsidRDefault="002071D1" w:rsidP="002071D1">
      <w:pPr>
        <w:spacing w:after="24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Further, for achieving the second research objective, a multiple regression analysis was also used to test the second proposed hypothesis. The test of the hypothesis established a moderate positive relationship between work-social balance and employees’ productivity in UITH, Ilorin. The model summary presented in table 4.49 produced a multiple correlation coefficient (R) of .486. Also, an R</w:t>
      </w:r>
      <w:r w:rsidRPr="006C31D7">
        <w:rPr>
          <w:rFonts w:ascii="Times New Roman" w:eastAsia="Times New Roman" w:hAnsi="Times New Roman" w:cs="Times New Roman"/>
          <w:sz w:val="24"/>
          <w:szCs w:val="24"/>
          <w:vertAlign w:val="superscript"/>
        </w:rPr>
        <w:t>2</w:t>
      </w:r>
      <w:r w:rsidRPr="006C31D7">
        <w:rPr>
          <w:rFonts w:ascii="Times New Roman" w:eastAsia="Times New Roman" w:hAnsi="Times New Roman" w:cs="Times New Roman"/>
          <w:sz w:val="24"/>
          <w:szCs w:val="24"/>
        </w:rPr>
        <w:t>value of .382 indicates that 38.2% variance in health-workers’ productivity is predicted by work-social balance. However, a Sig. value of .000 &lt; .05 presented by the ANOVA table 4.50 is an indication that work-social balance is a good predictor of health-workers’ productivity, hence the null hypothesis is rejected while its alternative is accepted. Furthermore, the Coefficient table 4.51 revealed that, when all work-social balance variables are constant, health-workers’ productivity is at 14.430, but with every unit increase in work-friends balance and work-social functions balance, health-workers’ pr</w:t>
      </w:r>
      <w:r w:rsidR="0090398A">
        <w:rPr>
          <w:rFonts w:ascii="Times New Roman" w:eastAsia="Times New Roman" w:hAnsi="Times New Roman" w:cs="Times New Roman"/>
          <w:sz w:val="24"/>
          <w:szCs w:val="24"/>
        </w:rPr>
        <w:t>oductivity will increase by .196</w:t>
      </w:r>
      <w:r w:rsidRPr="006C31D7">
        <w:rPr>
          <w:rFonts w:ascii="Times New Roman" w:eastAsia="Times New Roman" w:hAnsi="Times New Roman" w:cs="Times New Roman"/>
          <w:sz w:val="24"/>
          <w:szCs w:val="24"/>
        </w:rPr>
        <w:t xml:space="preserve"> and .1</w:t>
      </w:r>
      <w:r w:rsidR="0090398A">
        <w:rPr>
          <w:rFonts w:ascii="Times New Roman" w:eastAsia="Times New Roman" w:hAnsi="Times New Roman" w:cs="Times New Roman"/>
          <w:sz w:val="24"/>
          <w:szCs w:val="24"/>
        </w:rPr>
        <w:t>4</w:t>
      </w:r>
      <w:r w:rsidRPr="006C31D7">
        <w:rPr>
          <w:rFonts w:ascii="Times New Roman" w:eastAsia="Times New Roman" w:hAnsi="Times New Roman" w:cs="Times New Roman"/>
          <w:sz w:val="24"/>
          <w:szCs w:val="24"/>
        </w:rPr>
        <w:t>2 respectively. This finding can further be corroborated with the result</w:t>
      </w:r>
      <w:r w:rsidR="00B32993">
        <w:rPr>
          <w:rFonts w:ascii="Times New Roman" w:eastAsia="Times New Roman" w:hAnsi="Times New Roman" w:cs="Times New Roman"/>
          <w:sz w:val="24"/>
          <w:szCs w:val="24"/>
        </w:rPr>
        <w:t xml:space="preserve"> of </w:t>
      </w:r>
      <w:proofErr w:type="spellStart"/>
      <w:r w:rsidR="00CC52BC">
        <w:rPr>
          <w:rFonts w:ascii="Times New Roman" w:eastAsia="Times New Roman" w:hAnsi="Times New Roman" w:cs="Times New Roman"/>
          <w:sz w:val="24"/>
          <w:szCs w:val="24"/>
        </w:rPr>
        <w:t>Mendis</w:t>
      </w:r>
      <w:proofErr w:type="spellEnd"/>
      <w:r w:rsidR="00CC52BC">
        <w:rPr>
          <w:rFonts w:ascii="Times New Roman" w:eastAsia="Times New Roman" w:hAnsi="Times New Roman" w:cs="Times New Roman"/>
          <w:sz w:val="24"/>
          <w:szCs w:val="24"/>
        </w:rPr>
        <w:t xml:space="preserve"> and </w:t>
      </w:r>
      <w:proofErr w:type="spellStart"/>
      <w:r w:rsidR="00CC52BC">
        <w:rPr>
          <w:rFonts w:ascii="Times New Roman" w:eastAsia="Times New Roman" w:hAnsi="Times New Roman" w:cs="Times New Roman"/>
          <w:sz w:val="24"/>
          <w:szCs w:val="24"/>
        </w:rPr>
        <w:t>weerkkody</w:t>
      </w:r>
      <w:proofErr w:type="spellEnd"/>
      <w:r w:rsidR="00CC52BC">
        <w:rPr>
          <w:rFonts w:ascii="Times New Roman" w:eastAsia="Times New Roman" w:hAnsi="Times New Roman" w:cs="Times New Roman"/>
          <w:sz w:val="24"/>
          <w:szCs w:val="24"/>
        </w:rPr>
        <w:t xml:space="preserve"> (2017</w:t>
      </w:r>
      <w:r w:rsidR="00762262">
        <w:rPr>
          <w:rFonts w:ascii="Times New Roman" w:eastAsia="Times New Roman" w:hAnsi="Times New Roman" w:cs="Times New Roman"/>
          <w:sz w:val="24"/>
          <w:szCs w:val="24"/>
        </w:rPr>
        <w:t xml:space="preserve">) who established that there is positive relationship between work social balance and </w:t>
      </w:r>
      <w:proofErr w:type="spellStart"/>
      <w:r w:rsidR="00762262">
        <w:rPr>
          <w:rFonts w:ascii="Times New Roman" w:eastAsia="Times New Roman" w:hAnsi="Times New Roman" w:cs="Times New Roman"/>
          <w:sz w:val="24"/>
          <w:szCs w:val="24"/>
        </w:rPr>
        <w:t>emp</w:t>
      </w:r>
      <w:r w:rsidR="007A2C1D">
        <w:rPr>
          <w:rFonts w:ascii="Times New Roman" w:eastAsia="Times New Roman" w:hAnsi="Times New Roman" w:cs="Times New Roman"/>
          <w:sz w:val="24"/>
          <w:szCs w:val="24"/>
        </w:rPr>
        <w:t>loyeeproductivity</w:t>
      </w:r>
      <w:proofErr w:type="spellEnd"/>
      <w:r w:rsidR="007A2C1D">
        <w:rPr>
          <w:rFonts w:ascii="Times New Roman" w:eastAsia="Times New Roman" w:hAnsi="Times New Roman" w:cs="Times New Roman"/>
          <w:sz w:val="24"/>
          <w:szCs w:val="24"/>
        </w:rPr>
        <w:t xml:space="preserve"> which increase employee performance.</w:t>
      </w:r>
    </w:p>
    <w:p w:rsidR="002071D1" w:rsidRPr="006C31D7" w:rsidRDefault="002071D1" w:rsidP="002071D1">
      <w:pPr>
        <w:spacing w:after="24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lastRenderedPageBreak/>
        <w:t>In addition, as a means of achieving the third research objective, a multiple regression analysis was also used to test the third proposed hypothesis. The test of the hypothesis established a strong positive relationship between work-colleagues relation balance and employees’ commitment in UITH, Ilorin. Based on the model summary presented in table 4.52, a strongly positive relationship was established between work-colleagues relationship and employees’ commitment with a multiple correlation coefficient (R) of .750. However, an R</w:t>
      </w:r>
      <w:r w:rsidRPr="006C31D7">
        <w:rPr>
          <w:rFonts w:ascii="Times New Roman" w:eastAsia="Times New Roman" w:hAnsi="Times New Roman" w:cs="Times New Roman"/>
          <w:sz w:val="24"/>
          <w:szCs w:val="24"/>
          <w:vertAlign w:val="superscript"/>
        </w:rPr>
        <w:t>2</w:t>
      </w:r>
      <w:r w:rsidRPr="006C31D7">
        <w:rPr>
          <w:rFonts w:ascii="Times New Roman" w:eastAsia="Times New Roman" w:hAnsi="Times New Roman" w:cs="Times New Roman"/>
          <w:sz w:val="24"/>
          <w:szCs w:val="24"/>
        </w:rPr>
        <w:t xml:space="preserve">value of .522 indicates that 52.2% variance in health-workers’ commitment is predicted by work-colleagues balance. However, a Sig. value of .000 &lt; .05 presented by the ANOVA table 4.53 is an indication that work-colleagues balance is a good predictor of health-workers’ commitment, hence the null hypothesis is rejected while its alternative is accepted. Furthermore, the Coefficient table 4.54 revealed that, when all work-colleagues balance variables are constant, health-workers’ commitment is at 14.563, but with every unit increase in work-colleagues within department relationship balance and work-colleagues outside department relationship balance, their commitment will increase </w:t>
      </w:r>
      <w:r w:rsidR="00E92C18">
        <w:rPr>
          <w:rFonts w:ascii="Times New Roman" w:eastAsia="Times New Roman" w:hAnsi="Times New Roman" w:cs="Times New Roman"/>
          <w:sz w:val="24"/>
          <w:szCs w:val="24"/>
        </w:rPr>
        <w:t>by .</w:t>
      </w:r>
      <w:r w:rsidR="0090398A">
        <w:rPr>
          <w:rFonts w:ascii="Times New Roman" w:eastAsia="Times New Roman" w:hAnsi="Times New Roman" w:cs="Times New Roman"/>
          <w:sz w:val="24"/>
          <w:szCs w:val="24"/>
        </w:rPr>
        <w:t>6</w:t>
      </w:r>
      <w:r w:rsidR="00E92C18">
        <w:rPr>
          <w:rFonts w:ascii="Times New Roman" w:eastAsia="Times New Roman" w:hAnsi="Times New Roman" w:cs="Times New Roman"/>
          <w:sz w:val="24"/>
          <w:szCs w:val="24"/>
        </w:rPr>
        <w:t>2</w:t>
      </w:r>
      <w:r w:rsidR="0090398A">
        <w:rPr>
          <w:rFonts w:ascii="Times New Roman" w:eastAsia="Times New Roman" w:hAnsi="Times New Roman" w:cs="Times New Roman"/>
          <w:sz w:val="24"/>
          <w:szCs w:val="24"/>
        </w:rPr>
        <w:t>7 and .52</w:t>
      </w:r>
      <w:r w:rsidR="00E92C18">
        <w:rPr>
          <w:rFonts w:ascii="Times New Roman" w:eastAsia="Times New Roman" w:hAnsi="Times New Roman" w:cs="Times New Roman"/>
          <w:sz w:val="24"/>
          <w:szCs w:val="24"/>
        </w:rPr>
        <w:t>7 respectively</w:t>
      </w:r>
      <w:r w:rsidRPr="006C31D7">
        <w:rPr>
          <w:rFonts w:ascii="Times New Roman" w:eastAsia="Times New Roman" w:hAnsi="Times New Roman" w:cs="Times New Roman"/>
          <w:sz w:val="24"/>
          <w:szCs w:val="24"/>
        </w:rPr>
        <w:t>. Also the finding is in consistent with the re</w:t>
      </w:r>
      <w:r w:rsidR="00CC52BC">
        <w:rPr>
          <w:rFonts w:ascii="Times New Roman" w:eastAsia="Times New Roman" w:hAnsi="Times New Roman" w:cs="Times New Roman"/>
          <w:sz w:val="24"/>
          <w:szCs w:val="24"/>
        </w:rPr>
        <w:t xml:space="preserve">sult of Agha et </w:t>
      </w:r>
      <w:proofErr w:type="gramStart"/>
      <w:r w:rsidR="00CC52BC">
        <w:rPr>
          <w:rFonts w:ascii="Times New Roman" w:eastAsia="Times New Roman" w:hAnsi="Times New Roman" w:cs="Times New Roman"/>
          <w:sz w:val="24"/>
          <w:szCs w:val="24"/>
        </w:rPr>
        <w:t>al(</w:t>
      </w:r>
      <w:proofErr w:type="gramEnd"/>
      <w:r w:rsidR="00CC52BC">
        <w:rPr>
          <w:rFonts w:ascii="Times New Roman" w:eastAsia="Times New Roman" w:hAnsi="Times New Roman" w:cs="Times New Roman"/>
          <w:sz w:val="24"/>
          <w:szCs w:val="24"/>
        </w:rPr>
        <w:t>2017</w:t>
      </w:r>
      <w:r w:rsidRPr="006C31D7">
        <w:rPr>
          <w:rFonts w:ascii="Times New Roman" w:eastAsia="Times New Roman" w:hAnsi="Times New Roman" w:cs="Times New Roman"/>
          <w:sz w:val="24"/>
          <w:szCs w:val="24"/>
        </w:rPr>
        <w:t>) which shows a positive connection between work-colleagues relatio</w:t>
      </w:r>
      <w:r w:rsidR="001071BE">
        <w:rPr>
          <w:rFonts w:ascii="Times New Roman" w:eastAsia="Times New Roman" w:hAnsi="Times New Roman" w:cs="Times New Roman"/>
          <w:sz w:val="24"/>
          <w:szCs w:val="24"/>
        </w:rPr>
        <w:t>n and health workers commitment and increase employee performance.</w:t>
      </w:r>
    </w:p>
    <w:p w:rsidR="0090398A" w:rsidRDefault="002071D1" w:rsidP="002071D1">
      <w:pPr>
        <w:spacing w:after="24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Lastly, in order to achieve the fourth research objective, a multiple regression analysis was also used to test the last proposed hypothesis. Based on the model summary </w:t>
      </w:r>
      <w:r w:rsidRPr="006C31D7">
        <w:rPr>
          <w:rFonts w:ascii="Times New Roman" w:eastAsia="Times New Roman" w:hAnsi="Times New Roman" w:cs="Times New Roman"/>
          <w:sz w:val="24"/>
          <w:szCs w:val="24"/>
        </w:rPr>
        <w:lastRenderedPageBreak/>
        <w:t>presented in table 4.55, the test of the hypothesis also established a moderate positive relationship between work-life balance po</w:t>
      </w:r>
      <w:r w:rsidR="006160D5">
        <w:rPr>
          <w:rFonts w:ascii="Times New Roman" w:eastAsia="Times New Roman" w:hAnsi="Times New Roman" w:cs="Times New Roman"/>
          <w:sz w:val="24"/>
          <w:szCs w:val="24"/>
        </w:rPr>
        <w:t>licies</w:t>
      </w:r>
      <w:r w:rsidRPr="006C31D7">
        <w:rPr>
          <w:rFonts w:ascii="Times New Roman" w:eastAsia="Times New Roman" w:hAnsi="Times New Roman" w:cs="Times New Roman"/>
          <w:sz w:val="24"/>
          <w:szCs w:val="24"/>
        </w:rPr>
        <w:t xml:space="preserve"> and employees’ engagement in UITH, Ilorin with a multiple correlation (R) coefficient of .476. The table further presents an R</w:t>
      </w:r>
      <w:r w:rsidRPr="006C31D7">
        <w:rPr>
          <w:rFonts w:ascii="Times New Roman" w:eastAsia="Times New Roman" w:hAnsi="Times New Roman" w:cs="Times New Roman"/>
          <w:sz w:val="24"/>
          <w:szCs w:val="24"/>
          <w:vertAlign w:val="superscript"/>
        </w:rPr>
        <w:t>2</w:t>
      </w:r>
      <w:r w:rsidRPr="006C31D7">
        <w:rPr>
          <w:rFonts w:ascii="Times New Roman" w:eastAsia="Times New Roman" w:hAnsi="Times New Roman" w:cs="Times New Roman"/>
          <w:sz w:val="24"/>
          <w:szCs w:val="24"/>
        </w:rPr>
        <w:t xml:space="preserve"> value of .341 indicating that 34.1% variance in health-workers’ engagement is predicted by work-life balance po</w:t>
      </w:r>
      <w:r w:rsidR="006160D5">
        <w:rPr>
          <w:rFonts w:ascii="Times New Roman" w:eastAsia="Times New Roman" w:hAnsi="Times New Roman" w:cs="Times New Roman"/>
          <w:sz w:val="24"/>
          <w:szCs w:val="24"/>
        </w:rPr>
        <w:t>licies</w:t>
      </w:r>
      <w:r w:rsidRPr="006C31D7">
        <w:rPr>
          <w:rFonts w:ascii="Times New Roman" w:eastAsia="Times New Roman" w:hAnsi="Times New Roman" w:cs="Times New Roman"/>
          <w:sz w:val="24"/>
          <w:szCs w:val="24"/>
        </w:rPr>
        <w:t>. However, a Sig. value of .000 &lt; .05 presented by the ANOVA table 4.53 is an indication that work-life balance po</w:t>
      </w:r>
      <w:r w:rsidR="006160D5">
        <w:rPr>
          <w:rFonts w:ascii="Times New Roman" w:eastAsia="Times New Roman" w:hAnsi="Times New Roman" w:cs="Times New Roman"/>
          <w:sz w:val="24"/>
          <w:szCs w:val="24"/>
        </w:rPr>
        <w:t>licies</w:t>
      </w:r>
      <w:r w:rsidRPr="006C31D7">
        <w:rPr>
          <w:rFonts w:ascii="Times New Roman" w:eastAsia="Times New Roman" w:hAnsi="Times New Roman" w:cs="Times New Roman"/>
          <w:sz w:val="24"/>
          <w:szCs w:val="24"/>
        </w:rPr>
        <w:t xml:space="preserve"> are good predictors of health-workers’ engagement, hence the null hypothesis is rejected while its alternative is accepted. </w:t>
      </w:r>
    </w:p>
    <w:p w:rsidR="002071D1" w:rsidRDefault="002071D1" w:rsidP="002071D1">
      <w:pPr>
        <w:spacing w:after="240" w:line="480" w:lineRule="auto"/>
        <w:jc w:val="both"/>
        <w:rPr>
          <w:rFonts w:ascii="Times New Roman" w:eastAsia="Calibri" w:hAnsi="Times New Roman" w:cs="Times New Roman"/>
          <w:sz w:val="24"/>
          <w:szCs w:val="24"/>
        </w:rPr>
      </w:pPr>
      <w:r w:rsidRPr="006C31D7">
        <w:rPr>
          <w:rFonts w:ascii="Times New Roman" w:eastAsia="Times New Roman" w:hAnsi="Times New Roman" w:cs="Times New Roman"/>
          <w:sz w:val="24"/>
          <w:szCs w:val="24"/>
        </w:rPr>
        <w:t xml:space="preserve">Furthermore, the Coefficient table 4.57 revealed that, all variables are constant, health-workers’ engagement is at 4.688, but with every unit increase in flexible time &amp; job sharing, family support programmes&amp; counseling service and social related functions, physical &amp; health activities, </w:t>
      </w:r>
      <w:r w:rsidRPr="006C31D7">
        <w:rPr>
          <w:rFonts w:ascii="Times New Roman" w:eastAsia="Calibri" w:hAnsi="Times New Roman" w:cs="Times New Roman"/>
          <w:sz w:val="24"/>
          <w:szCs w:val="24"/>
        </w:rPr>
        <w:t>health workers’ engagement will increase by .1</w:t>
      </w:r>
      <w:r w:rsidR="0090398A">
        <w:rPr>
          <w:rFonts w:ascii="Times New Roman" w:eastAsia="Calibri" w:hAnsi="Times New Roman" w:cs="Times New Roman"/>
          <w:sz w:val="24"/>
          <w:szCs w:val="24"/>
        </w:rPr>
        <w:t>5</w:t>
      </w:r>
      <w:r w:rsidRPr="006C31D7">
        <w:rPr>
          <w:rFonts w:ascii="Times New Roman" w:eastAsia="Calibri" w:hAnsi="Times New Roman" w:cs="Times New Roman"/>
          <w:sz w:val="24"/>
          <w:szCs w:val="24"/>
        </w:rPr>
        <w:t>7, .1</w:t>
      </w:r>
      <w:r w:rsidR="0090398A">
        <w:rPr>
          <w:rFonts w:ascii="Times New Roman" w:eastAsia="Calibri" w:hAnsi="Times New Roman" w:cs="Times New Roman"/>
          <w:sz w:val="24"/>
          <w:szCs w:val="24"/>
        </w:rPr>
        <w:t>72</w:t>
      </w:r>
      <w:r w:rsidRPr="006C31D7">
        <w:rPr>
          <w:rFonts w:ascii="Times New Roman" w:eastAsia="Calibri" w:hAnsi="Times New Roman" w:cs="Times New Roman"/>
          <w:sz w:val="24"/>
          <w:szCs w:val="24"/>
        </w:rPr>
        <w:t>, .11</w:t>
      </w:r>
      <w:r w:rsidR="0090398A">
        <w:rPr>
          <w:rFonts w:ascii="Times New Roman" w:eastAsia="Calibri" w:hAnsi="Times New Roman" w:cs="Times New Roman"/>
          <w:sz w:val="24"/>
          <w:szCs w:val="24"/>
        </w:rPr>
        <w:t>4</w:t>
      </w:r>
      <w:r w:rsidRPr="006C31D7">
        <w:rPr>
          <w:rFonts w:ascii="Times New Roman" w:eastAsia="Calibri" w:hAnsi="Times New Roman" w:cs="Times New Roman"/>
          <w:sz w:val="24"/>
          <w:szCs w:val="24"/>
        </w:rPr>
        <w:t xml:space="preserve"> and .</w:t>
      </w:r>
      <w:r w:rsidR="0090398A">
        <w:rPr>
          <w:rFonts w:ascii="Times New Roman" w:eastAsia="Calibri" w:hAnsi="Times New Roman" w:cs="Times New Roman"/>
          <w:sz w:val="24"/>
          <w:szCs w:val="24"/>
        </w:rPr>
        <w:t>1</w:t>
      </w:r>
      <w:r w:rsidRPr="006C31D7">
        <w:rPr>
          <w:rFonts w:ascii="Times New Roman" w:eastAsia="Calibri" w:hAnsi="Times New Roman" w:cs="Times New Roman"/>
          <w:sz w:val="24"/>
          <w:szCs w:val="24"/>
        </w:rPr>
        <w:t>0</w:t>
      </w:r>
      <w:r w:rsidR="0090398A">
        <w:rPr>
          <w:rFonts w:ascii="Times New Roman" w:eastAsia="Calibri" w:hAnsi="Times New Roman" w:cs="Times New Roman"/>
          <w:sz w:val="24"/>
          <w:szCs w:val="24"/>
        </w:rPr>
        <w:t>8</w:t>
      </w:r>
      <w:r w:rsidRPr="006C31D7">
        <w:rPr>
          <w:rFonts w:ascii="Times New Roman" w:eastAsia="Calibri" w:hAnsi="Times New Roman" w:cs="Times New Roman"/>
          <w:sz w:val="24"/>
          <w:szCs w:val="24"/>
        </w:rPr>
        <w:t xml:space="preserve"> respectively. This is in line wi</w:t>
      </w:r>
      <w:r w:rsidR="00CC52BC">
        <w:rPr>
          <w:rFonts w:ascii="Times New Roman" w:eastAsia="Calibri" w:hAnsi="Times New Roman" w:cs="Times New Roman"/>
          <w:sz w:val="24"/>
          <w:szCs w:val="24"/>
        </w:rPr>
        <w:t xml:space="preserve">th the findings of </w:t>
      </w:r>
      <w:proofErr w:type="spellStart"/>
      <w:r w:rsidR="00CC52BC">
        <w:rPr>
          <w:rFonts w:ascii="Times New Roman" w:eastAsia="Calibri" w:hAnsi="Times New Roman" w:cs="Times New Roman"/>
          <w:sz w:val="24"/>
          <w:szCs w:val="24"/>
        </w:rPr>
        <w:t>Dwi</w:t>
      </w:r>
      <w:proofErr w:type="spellEnd"/>
      <w:r w:rsidR="00CC52BC">
        <w:rPr>
          <w:rFonts w:ascii="Times New Roman" w:eastAsia="Calibri" w:hAnsi="Times New Roman" w:cs="Times New Roman"/>
          <w:sz w:val="24"/>
          <w:szCs w:val="24"/>
        </w:rPr>
        <w:t xml:space="preserve"> et al (2018</w:t>
      </w:r>
      <w:r w:rsidR="007660C0">
        <w:rPr>
          <w:rFonts w:ascii="Times New Roman" w:eastAsia="Calibri" w:hAnsi="Times New Roman" w:cs="Times New Roman"/>
          <w:sz w:val="24"/>
          <w:szCs w:val="24"/>
        </w:rPr>
        <w:t>) who observed that work-life policies</w:t>
      </w:r>
      <w:r w:rsidRPr="006C31D7">
        <w:rPr>
          <w:rFonts w:ascii="Times New Roman" w:eastAsia="Calibri" w:hAnsi="Times New Roman" w:cs="Times New Roman"/>
          <w:sz w:val="24"/>
          <w:szCs w:val="24"/>
        </w:rPr>
        <w:t xml:space="preserve"> positively impact on employees’ engagement a</w:t>
      </w:r>
      <w:r w:rsidR="007660C0">
        <w:rPr>
          <w:rFonts w:ascii="Times New Roman" w:eastAsia="Calibri" w:hAnsi="Times New Roman" w:cs="Times New Roman"/>
          <w:sz w:val="24"/>
          <w:szCs w:val="24"/>
        </w:rPr>
        <w:t>nd improve employee performance</w:t>
      </w:r>
      <w:r w:rsidRPr="006C31D7">
        <w:rPr>
          <w:rFonts w:ascii="Times New Roman" w:eastAsia="Calibri" w:hAnsi="Times New Roman" w:cs="Times New Roman"/>
          <w:sz w:val="24"/>
          <w:szCs w:val="24"/>
        </w:rPr>
        <w:t>.</w:t>
      </w:r>
    </w:p>
    <w:p w:rsidR="00E6354F" w:rsidRDefault="00E6354F" w:rsidP="002071D1">
      <w:pPr>
        <w:spacing w:after="240" w:line="480" w:lineRule="auto"/>
        <w:jc w:val="both"/>
        <w:rPr>
          <w:rFonts w:ascii="Times New Roman" w:eastAsia="Calibri" w:hAnsi="Times New Roman" w:cs="Times New Roman"/>
          <w:sz w:val="24"/>
          <w:szCs w:val="24"/>
        </w:rPr>
      </w:pPr>
    </w:p>
    <w:p w:rsidR="00E6354F" w:rsidRDefault="00E6354F" w:rsidP="002071D1">
      <w:pPr>
        <w:spacing w:after="240" w:line="480" w:lineRule="auto"/>
        <w:jc w:val="both"/>
        <w:rPr>
          <w:rFonts w:ascii="Times New Roman" w:eastAsia="Calibri" w:hAnsi="Times New Roman" w:cs="Times New Roman"/>
          <w:sz w:val="24"/>
          <w:szCs w:val="24"/>
        </w:rPr>
      </w:pPr>
    </w:p>
    <w:p w:rsidR="00E6354F" w:rsidRPr="006C31D7" w:rsidRDefault="00E6354F" w:rsidP="002071D1">
      <w:pPr>
        <w:spacing w:after="240" w:line="480" w:lineRule="auto"/>
        <w:jc w:val="both"/>
        <w:rPr>
          <w:rFonts w:ascii="Times New Roman" w:eastAsia="Times New Roman" w:hAnsi="Times New Roman" w:cs="Times New Roman"/>
          <w:sz w:val="24"/>
          <w:szCs w:val="24"/>
        </w:rPr>
      </w:pPr>
    </w:p>
    <w:p w:rsidR="002071D1" w:rsidRPr="006C31D7" w:rsidRDefault="002071D1" w:rsidP="002071D1">
      <w:pPr>
        <w:spacing w:after="0" w:line="480" w:lineRule="auto"/>
        <w:jc w:val="center"/>
        <w:rPr>
          <w:rFonts w:ascii="Times New Roman" w:eastAsia="Calibri" w:hAnsi="Times New Roman" w:cs="Times New Roman"/>
          <w:b/>
          <w:sz w:val="24"/>
          <w:szCs w:val="24"/>
        </w:rPr>
      </w:pPr>
      <w:r w:rsidRPr="006C31D7">
        <w:rPr>
          <w:rFonts w:ascii="Times New Roman" w:eastAsia="Calibri" w:hAnsi="Times New Roman" w:cs="Times New Roman"/>
          <w:b/>
          <w:sz w:val="24"/>
          <w:szCs w:val="24"/>
        </w:rPr>
        <w:lastRenderedPageBreak/>
        <w:t>CHAPTER FIVE</w:t>
      </w:r>
    </w:p>
    <w:p w:rsidR="002071D1" w:rsidRPr="006C31D7" w:rsidRDefault="002071D1" w:rsidP="002071D1">
      <w:pPr>
        <w:spacing w:after="0" w:line="480" w:lineRule="auto"/>
        <w:jc w:val="center"/>
        <w:rPr>
          <w:rFonts w:ascii="Times New Roman" w:eastAsia="Calibri" w:hAnsi="Times New Roman" w:cs="Times New Roman"/>
          <w:b/>
          <w:sz w:val="24"/>
          <w:szCs w:val="24"/>
        </w:rPr>
      </w:pPr>
      <w:r w:rsidRPr="006C31D7">
        <w:rPr>
          <w:rFonts w:ascii="Times New Roman" w:eastAsia="Calibri" w:hAnsi="Times New Roman" w:cs="Times New Roman"/>
          <w:b/>
          <w:sz w:val="24"/>
          <w:szCs w:val="24"/>
        </w:rPr>
        <w:t>SUMMARY, CONCLUSION AND RECOMMENDATIONS</w:t>
      </w:r>
    </w:p>
    <w:p w:rsidR="002071D1" w:rsidRPr="006C31D7" w:rsidRDefault="002071D1" w:rsidP="002071D1">
      <w:pPr>
        <w:spacing w:after="0" w:line="480" w:lineRule="auto"/>
        <w:rPr>
          <w:rFonts w:ascii="Times New Roman" w:eastAsia="Calibri" w:hAnsi="Times New Roman" w:cs="Times New Roman"/>
          <w:b/>
          <w:sz w:val="24"/>
          <w:szCs w:val="24"/>
        </w:rPr>
      </w:pPr>
      <w:r w:rsidRPr="006C31D7">
        <w:rPr>
          <w:rFonts w:ascii="Times New Roman" w:eastAsia="Calibri" w:hAnsi="Times New Roman" w:cs="Times New Roman"/>
          <w:b/>
          <w:sz w:val="24"/>
          <w:szCs w:val="24"/>
        </w:rPr>
        <w:t xml:space="preserve">5.0 </w:t>
      </w:r>
      <w:r w:rsidR="008E7B0E">
        <w:rPr>
          <w:rFonts w:ascii="Times New Roman" w:eastAsia="Calibri" w:hAnsi="Times New Roman" w:cs="Times New Roman"/>
          <w:b/>
          <w:sz w:val="24"/>
          <w:szCs w:val="24"/>
        </w:rPr>
        <w:t>Introduction</w:t>
      </w:r>
    </w:p>
    <w:p w:rsidR="002071D1" w:rsidRPr="006C31D7" w:rsidRDefault="002071D1" w:rsidP="002071D1">
      <w:pPr>
        <w:spacing w:after="12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This chapter is divided into three major parts which are </w:t>
      </w:r>
      <w:r w:rsidR="00A5299C">
        <w:rPr>
          <w:rFonts w:ascii="Times New Roman" w:eastAsia="Times New Roman" w:hAnsi="Times New Roman" w:cs="Times New Roman"/>
          <w:sz w:val="24"/>
          <w:szCs w:val="24"/>
        </w:rPr>
        <w:t>summary of findings, conclusion</w:t>
      </w:r>
      <w:r w:rsidRPr="006C31D7">
        <w:rPr>
          <w:rFonts w:ascii="Times New Roman" w:eastAsia="Times New Roman" w:hAnsi="Times New Roman" w:cs="Times New Roman"/>
          <w:sz w:val="24"/>
          <w:szCs w:val="24"/>
        </w:rPr>
        <w:t xml:space="preserve"> and recommendations. It is very important to note that the summary presented here is a review of the findings of the research, while the conclusions represent the inferences drawn from the summary of the findings and lastly, the recommendations are suggestions emanating from the conclusion of the study.</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 xml:space="preserve">5.1 Summary of Findings   </w:t>
      </w:r>
    </w:p>
    <w:p w:rsidR="002071D1" w:rsidRPr="006C31D7" w:rsidRDefault="002071D1" w:rsidP="002071D1">
      <w:pPr>
        <w:tabs>
          <w:tab w:val="left" w:pos="2420"/>
        </w:tabs>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Findings from this study revealed that work-family balance significantly impacts on employees’ job satisfaction with R</w:t>
      </w:r>
      <w:r w:rsidRPr="006C31D7">
        <w:rPr>
          <w:rFonts w:ascii="Times New Roman" w:eastAsia="Times New Roman" w:hAnsi="Times New Roman" w:cs="Times New Roman"/>
          <w:sz w:val="24"/>
          <w:szCs w:val="24"/>
          <w:vertAlign w:val="superscript"/>
        </w:rPr>
        <w:t>2</w:t>
      </w:r>
      <w:r w:rsidRPr="006C31D7">
        <w:rPr>
          <w:rFonts w:ascii="Times New Roman" w:eastAsia="Times New Roman" w:hAnsi="Times New Roman" w:cs="Times New Roman"/>
          <w:sz w:val="24"/>
          <w:szCs w:val="24"/>
        </w:rPr>
        <w:t xml:space="preserve"> value of .542 asserting that 54.2% variance in employees’ job satisfaction is explained by work-family balance. Furthermore, a Sig. value of .000&lt;.05 presented by the ANOVA table 4.47 affirmed that work-family balance is a good predictor of employees’ job satis</w:t>
      </w:r>
      <w:r w:rsidR="0088116C">
        <w:rPr>
          <w:rFonts w:ascii="Times New Roman" w:eastAsia="Times New Roman" w:hAnsi="Times New Roman" w:cs="Times New Roman"/>
          <w:sz w:val="24"/>
          <w:szCs w:val="24"/>
        </w:rPr>
        <w:t xml:space="preserve">faction. However, </w:t>
      </w:r>
      <w:r w:rsidR="0090398A">
        <w:rPr>
          <w:rFonts w:ascii="Times New Roman" w:eastAsia="Times New Roman" w:hAnsi="Times New Roman" w:cs="Times New Roman"/>
          <w:sz w:val="24"/>
          <w:szCs w:val="24"/>
        </w:rPr>
        <w:t>un</w:t>
      </w:r>
      <w:r w:rsidR="0088116C">
        <w:rPr>
          <w:rFonts w:ascii="Times New Roman" w:eastAsia="Times New Roman" w:hAnsi="Times New Roman" w:cs="Times New Roman"/>
          <w:sz w:val="24"/>
          <w:szCs w:val="24"/>
        </w:rPr>
        <w:t>standardized</w:t>
      </w:r>
      <w:r w:rsidRPr="006C31D7">
        <w:rPr>
          <w:rFonts w:ascii="Times New Roman" w:eastAsia="Times New Roman" w:hAnsi="Times New Roman" w:cs="Times New Roman"/>
          <w:sz w:val="24"/>
          <w:szCs w:val="24"/>
        </w:rPr>
        <w:t xml:space="preserve"> coefficient of .</w:t>
      </w:r>
      <w:r w:rsidR="00F55728">
        <w:rPr>
          <w:rFonts w:ascii="Times New Roman" w:eastAsia="Times New Roman" w:hAnsi="Times New Roman" w:cs="Times New Roman"/>
          <w:sz w:val="24"/>
          <w:szCs w:val="24"/>
        </w:rPr>
        <w:t>242</w:t>
      </w:r>
      <w:r w:rsidRPr="006C31D7">
        <w:rPr>
          <w:rFonts w:ascii="Times New Roman" w:eastAsia="Times New Roman" w:hAnsi="Times New Roman" w:cs="Times New Roman"/>
          <w:sz w:val="24"/>
          <w:szCs w:val="24"/>
        </w:rPr>
        <w:t>, .</w:t>
      </w:r>
      <w:r w:rsidR="00F55728">
        <w:rPr>
          <w:rFonts w:ascii="Times New Roman" w:eastAsia="Times New Roman" w:hAnsi="Times New Roman" w:cs="Times New Roman"/>
          <w:sz w:val="24"/>
          <w:szCs w:val="24"/>
        </w:rPr>
        <w:t>468</w:t>
      </w:r>
      <w:r w:rsidRPr="006C31D7">
        <w:rPr>
          <w:rFonts w:ascii="Times New Roman" w:eastAsia="Times New Roman" w:hAnsi="Times New Roman" w:cs="Times New Roman"/>
          <w:sz w:val="24"/>
          <w:szCs w:val="24"/>
        </w:rPr>
        <w:t xml:space="preserve"> and .1</w:t>
      </w:r>
      <w:r w:rsidR="00F55728">
        <w:rPr>
          <w:rFonts w:ascii="Times New Roman" w:eastAsia="Times New Roman" w:hAnsi="Times New Roman" w:cs="Times New Roman"/>
          <w:sz w:val="24"/>
          <w:szCs w:val="24"/>
        </w:rPr>
        <w:t>19</w:t>
      </w:r>
      <w:r w:rsidRPr="006C31D7">
        <w:rPr>
          <w:rFonts w:ascii="Times New Roman" w:eastAsia="Times New Roman" w:hAnsi="Times New Roman" w:cs="Times New Roman"/>
          <w:sz w:val="24"/>
          <w:szCs w:val="24"/>
        </w:rPr>
        <w:t xml:space="preserve"> estimated for work-spouse balance, work-parents/siblings balance and work-children balance with p-values of .003, .000 and .041 which are less than .05 indicate that all measures of work-family balance used in this study significantly impacts positively on emp</w:t>
      </w:r>
      <w:r w:rsidR="00D63ADC">
        <w:rPr>
          <w:rFonts w:ascii="Times New Roman" w:eastAsia="Times New Roman" w:hAnsi="Times New Roman" w:cs="Times New Roman"/>
          <w:sz w:val="24"/>
          <w:szCs w:val="24"/>
        </w:rPr>
        <w:t>loyee’s job satisfaction. In conclusion</w:t>
      </w:r>
      <w:r w:rsidRPr="006C31D7">
        <w:rPr>
          <w:rFonts w:ascii="Times New Roman" w:eastAsia="Times New Roman" w:hAnsi="Times New Roman" w:cs="Times New Roman"/>
          <w:sz w:val="24"/>
          <w:szCs w:val="24"/>
        </w:rPr>
        <w:t xml:space="preserve"> work-family balance has a statistically significant positive impact on the job satisfaction of health-workers in UITH, Ilorin. </w:t>
      </w:r>
    </w:p>
    <w:p w:rsidR="002071D1" w:rsidRPr="006C31D7" w:rsidRDefault="002071D1" w:rsidP="002071D1">
      <w:pPr>
        <w:tabs>
          <w:tab w:val="left" w:pos="2420"/>
        </w:tabs>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lastRenderedPageBreak/>
        <w:t>Study findings also revealed that work-social balance significantly impacts on employees’ productivity with R</w:t>
      </w:r>
      <w:r w:rsidRPr="006C31D7">
        <w:rPr>
          <w:rFonts w:ascii="Times New Roman" w:eastAsia="Times New Roman" w:hAnsi="Times New Roman" w:cs="Times New Roman"/>
          <w:sz w:val="24"/>
          <w:szCs w:val="24"/>
          <w:vertAlign w:val="superscript"/>
        </w:rPr>
        <w:t>2</w:t>
      </w:r>
      <w:r w:rsidRPr="006C31D7">
        <w:rPr>
          <w:rFonts w:ascii="Times New Roman" w:eastAsia="Times New Roman" w:hAnsi="Times New Roman" w:cs="Times New Roman"/>
          <w:sz w:val="24"/>
          <w:szCs w:val="24"/>
        </w:rPr>
        <w:t xml:space="preserve"> value of .382 which indicates that 38.2% variance in employees’ productivity is explained by work-social balance. Furthermore, a Sig. value of .000&lt;.05 presented by the ANOVA table 4.50 affirmed that work-social balance is a good predictor of employees’ productivity. However, </w:t>
      </w:r>
      <w:r w:rsidR="00F55728">
        <w:rPr>
          <w:rFonts w:ascii="Times New Roman" w:eastAsia="Times New Roman" w:hAnsi="Times New Roman" w:cs="Times New Roman"/>
          <w:sz w:val="24"/>
          <w:szCs w:val="24"/>
        </w:rPr>
        <w:t>un</w:t>
      </w:r>
      <w:r w:rsidRPr="006C31D7">
        <w:rPr>
          <w:rFonts w:ascii="Times New Roman" w:eastAsia="Times New Roman" w:hAnsi="Times New Roman" w:cs="Times New Roman"/>
          <w:sz w:val="24"/>
          <w:szCs w:val="24"/>
        </w:rPr>
        <w:t>stand</w:t>
      </w:r>
      <w:r w:rsidR="0088116C">
        <w:rPr>
          <w:rFonts w:ascii="Times New Roman" w:eastAsia="Times New Roman" w:hAnsi="Times New Roman" w:cs="Times New Roman"/>
          <w:sz w:val="24"/>
          <w:szCs w:val="24"/>
        </w:rPr>
        <w:t>ardized</w:t>
      </w:r>
      <w:r w:rsidRPr="006C31D7">
        <w:rPr>
          <w:rFonts w:ascii="Times New Roman" w:eastAsia="Times New Roman" w:hAnsi="Times New Roman" w:cs="Times New Roman"/>
          <w:sz w:val="24"/>
          <w:szCs w:val="24"/>
        </w:rPr>
        <w:t xml:space="preserve"> coefficient of .1</w:t>
      </w:r>
      <w:r w:rsidR="00F55728">
        <w:rPr>
          <w:rFonts w:ascii="Times New Roman" w:eastAsia="Times New Roman" w:hAnsi="Times New Roman" w:cs="Times New Roman"/>
          <w:sz w:val="24"/>
          <w:szCs w:val="24"/>
        </w:rPr>
        <w:t>96</w:t>
      </w:r>
      <w:r w:rsidRPr="006C31D7">
        <w:rPr>
          <w:rFonts w:ascii="Times New Roman" w:eastAsia="Times New Roman" w:hAnsi="Times New Roman" w:cs="Times New Roman"/>
          <w:sz w:val="24"/>
          <w:szCs w:val="24"/>
        </w:rPr>
        <w:t xml:space="preserve"> and .1</w:t>
      </w:r>
      <w:r w:rsidR="00F55728">
        <w:rPr>
          <w:rFonts w:ascii="Times New Roman" w:eastAsia="Times New Roman" w:hAnsi="Times New Roman" w:cs="Times New Roman"/>
          <w:sz w:val="24"/>
          <w:szCs w:val="24"/>
        </w:rPr>
        <w:t>4</w:t>
      </w:r>
      <w:r w:rsidRPr="006C31D7">
        <w:rPr>
          <w:rFonts w:ascii="Times New Roman" w:eastAsia="Times New Roman" w:hAnsi="Times New Roman" w:cs="Times New Roman"/>
          <w:sz w:val="24"/>
          <w:szCs w:val="24"/>
        </w:rPr>
        <w:t>2 estimated for work-friends balance and work-social functions balance are significant with p-values of .005 and .044 which are less than .05 indicating that all measures of work-social balance used in this study significantly impact positively on empl</w:t>
      </w:r>
      <w:r w:rsidR="00D63ADC">
        <w:rPr>
          <w:rFonts w:ascii="Times New Roman" w:eastAsia="Times New Roman" w:hAnsi="Times New Roman" w:cs="Times New Roman"/>
          <w:sz w:val="24"/>
          <w:szCs w:val="24"/>
        </w:rPr>
        <w:t>oyee’s productivity. Conclusion of the finding is</w:t>
      </w:r>
      <w:r w:rsidRPr="006C31D7">
        <w:rPr>
          <w:rFonts w:ascii="Times New Roman" w:eastAsia="Times New Roman" w:hAnsi="Times New Roman" w:cs="Times New Roman"/>
          <w:sz w:val="24"/>
          <w:szCs w:val="24"/>
        </w:rPr>
        <w:t xml:space="preserve"> that work-social balance has a statistically significant positive impact on the productivity of health-workers in UITH, Ilorin. </w:t>
      </w:r>
    </w:p>
    <w:p w:rsidR="002071D1" w:rsidRPr="006C31D7" w:rsidRDefault="002071D1" w:rsidP="002071D1">
      <w:pPr>
        <w:tabs>
          <w:tab w:val="left" w:pos="2420"/>
        </w:tabs>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In addition, study findings also revealed that work-colleagues relation balance significantly impacts on employees’ commitment with R</w:t>
      </w:r>
      <w:r w:rsidRPr="006C31D7">
        <w:rPr>
          <w:rFonts w:ascii="Times New Roman" w:eastAsia="Times New Roman" w:hAnsi="Times New Roman" w:cs="Times New Roman"/>
          <w:sz w:val="24"/>
          <w:szCs w:val="24"/>
          <w:vertAlign w:val="superscript"/>
        </w:rPr>
        <w:t>2</w:t>
      </w:r>
      <w:r w:rsidRPr="006C31D7">
        <w:rPr>
          <w:rFonts w:ascii="Times New Roman" w:eastAsia="Times New Roman" w:hAnsi="Times New Roman" w:cs="Times New Roman"/>
          <w:sz w:val="24"/>
          <w:szCs w:val="24"/>
        </w:rPr>
        <w:t xml:space="preserve"> value of .522 asserting that 52.2% variance in employees’ commitment is explained by work-colleagues balance. Furthermore, a Sig. value of .000&lt;.05 presented by the ANOVA table 4.53 affirmed that work-family balance is a good predictor of employees’ commitment. However, </w:t>
      </w:r>
      <w:r w:rsidR="00F55728">
        <w:rPr>
          <w:rFonts w:ascii="Times New Roman" w:eastAsia="Times New Roman" w:hAnsi="Times New Roman" w:cs="Times New Roman"/>
          <w:sz w:val="24"/>
          <w:szCs w:val="24"/>
        </w:rPr>
        <w:t>un</w:t>
      </w:r>
      <w:r w:rsidRPr="006C31D7">
        <w:rPr>
          <w:rFonts w:ascii="Times New Roman" w:eastAsia="Times New Roman" w:hAnsi="Times New Roman" w:cs="Times New Roman"/>
          <w:sz w:val="24"/>
          <w:szCs w:val="24"/>
        </w:rPr>
        <w:t>standardiz</w:t>
      </w:r>
      <w:r w:rsidR="0088116C">
        <w:rPr>
          <w:rFonts w:ascii="Times New Roman" w:eastAsia="Times New Roman" w:hAnsi="Times New Roman" w:cs="Times New Roman"/>
          <w:sz w:val="24"/>
          <w:szCs w:val="24"/>
        </w:rPr>
        <w:t>ed</w:t>
      </w:r>
      <w:r w:rsidR="004C10AE">
        <w:rPr>
          <w:rFonts w:ascii="Times New Roman" w:eastAsia="Times New Roman" w:hAnsi="Times New Roman" w:cs="Times New Roman"/>
          <w:sz w:val="24"/>
          <w:szCs w:val="24"/>
        </w:rPr>
        <w:t xml:space="preserve"> coefficient of .</w:t>
      </w:r>
      <w:r w:rsidR="00F55728">
        <w:rPr>
          <w:rFonts w:ascii="Times New Roman" w:eastAsia="Times New Roman" w:hAnsi="Times New Roman" w:cs="Times New Roman"/>
          <w:sz w:val="24"/>
          <w:szCs w:val="24"/>
        </w:rPr>
        <w:t>6</w:t>
      </w:r>
      <w:r w:rsidR="004C10AE">
        <w:rPr>
          <w:rFonts w:ascii="Times New Roman" w:eastAsia="Times New Roman" w:hAnsi="Times New Roman" w:cs="Times New Roman"/>
          <w:sz w:val="24"/>
          <w:szCs w:val="24"/>
        </w:rPr>
        <w:t>2</w:t>
      </w:r>
      <w:r w:rsidR="00F55728">
        <w:rPr>
          <w:rFonts w:ascii="Times New Roman" w:eastAsia="Times New Roman" w:hAnsi="Times New Roman" w:cs="Times New Roman"/>
          <w:sz w:val="24"/>
          <w:szCs w:val="24"/>
        </w:rPr>
        <w:t>7</w:t>
      </w:r>
      <w:r w:rsidR="004C10AE">
        <w:rPr>
          <w:rFonts w:ascii="Times New Roman" w:eastAsia="Times New Roman" w:hAnsi="Times New Roman" w:cs="Times New Roman"/>
          <w:sz w:val="24"/>
          <w:szCs w:val="24"/>
        </w:rPr>
        <w:t xml:space="preserve"> and .</w:t>
      </w:r>
      <w:r w:rsidR="00F55728">
        <w:rPr>
          <w:rFonts w:ascii="Times New Roman" w:eastAsia="Times New Roman" w:hAnsi="Times New Roman" w:cs="Times New Roman"/>
          <w:sz w:val="24"/>
          <w:szCs w:val="24"/>
        </w:rPr>
        <w:t>5</w:t>
      </w:r>
      <w:r w:rsidR="004C10AE">
        <w:rPr>
          <w:rFonts w:ascii="Times New Roman" w:eastAsia="Times New Roman" w:hAnsi="Times New Roman" w:cs="Times New Roman"/>
          <w:sz w:val="24"/>
          <w:szCs w:val="24"/>
        </w:rPr>
        <w:t>27</w:t>
      </w:r>
      <w:r w:rsidRPr="006C31D7">
        <w:rPr>
          <w:rFonts w:ascii="Times New Roman" w:eastAsia="Times New Roman" w:hAnsi="Times New Roman" w:cs="Times New Roman"/>
          <w:sz w:val="24"/>
          <w:szCs w:val="24"/>
        </w:rPr>
        <w:t xml:space="preserve">estimated for work-colleagues within department relationship balance and work-colleagues outside department relationship balance are significant with p-values of .000 &lt; .05, thus, indicating that all measures of work-colleagues relation balance used in this study significantly impacts positively </w:t>
      </w:r>
      <w:r w:rsidRPr="006C31D7">
        <w:rPr>
          <w:rFonts w:ascii="Times New Roman" w:eastAsia="Times New Roman" w:hAnsi="Times New Roman" w:cs="Times New Roman"/>
          <w:sz w:val="24"/>
          <w:szCs w:val="24"/>
        </w:rPr>
        <w:lastRenderedPageBreak/>
        <w:t>on employee’s comm</w:t>
      </w:r>
      <w:r w:rsidR="00D63ADC">
        <w:rPr>
          <w:rFonts w:ascii="Times New Roman" w:eastAsia="Times New Roman" w:hAnsi="Times New Roman" w:cs="Times New Roman"/>
          <w:sz w:val="24"/>
          <w:szCs w:val="24"/>
        </w:rPr>
        <w:t>itment. The study concluded</w:t>
      </w:r>
      <w:r w:rsidRPr="006C31D7">
        <w:rPr>
          <w:rFonts w:ascii="Times New Roman" w:eastAsia="Times New Roman" w:hAnsi="Times New Roman" w:cs="Times New Roman"/>
          <w:sz w:val="24"/>
          <w:szCs w:val="24"/>
        </w:rPr>
        <w:t xml:space="preserve"> that work-colleagues relation balance has a statistically significant positive impact on the employees’ commitment of health-workers in UITH, Ilorin. </w:t>
      </w:r>
    </w:p>
    <w:p w:rsidR="002071D1" w:rsidRPr="006C31D7" w:rsidRDefault="002071D1" w:rsidP="002071D1">
      <w:pPr>
        <w:tabs>
          <w:tab w:val="left" w:pos="2420"/>
        </w:tabs>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Notwithstanding the above, it was also revealed by this study that work-life balance po</w:t>
      </w:r>
      <w:r w:rsidR="006160D5">
        <w:rPr>
          <w:rFonts w:ascii="Times New Roman" w:eastAsia="Times New Roman" w:hAnsi="Times New Roman" w:cs="Times New Roman"/>
          <w:sz w:val="24"/>
          <w:szCs w:val="24"/>
        </w:rPr>
        <w:t>licies</w:t>
      </w:r>
      <w:r w:rsidRPr="006C31D7">
        <w:rPr>
          <w:rFonts w:ascii="Times New Roman" w:eastAsia="Times New Roman" w:hAnsi="Times New Roman" w:cs="Times New Roman"/>
          <w:sz w:val="24"/>
          <w:szCs w:val="24"/>
        </w:rPr>
        <w:t xml:space="preserve"> have a significant positive impact on employees’ engagement with an R</w:t>
      </w:r>
      <w:r w:rsidRPr="006C31D7">
        <w:rPr>
          <w:rFonts w:ascii="Times New Roman" w:eastAsia="Times New Roman" w:hAnsi="Times New Roman" w:cs="Times New Roman"/>
          <w:sz w:val="24"/>
          <w:szCs w:val="24"/>
          <w:vertAlign w:val="superscript"/>
        </w:rPr>
        <w:t>2</w:t>
      </w:r>
      <w:r w:rsidRPr="006C31D7">
        <w:rPr>
          <w:rFonts w:ascii="Times New Roman" w:eastAsia="Times New Roman" w:hAnsi="Times New Roman" w:cs="Times New Roman"/>
          <w:sz w:val="24"/>
          <w:szCs w:val="24"/>
        </w:rPr>
        <w:t xml:space="preserve"> value of .341 which implies that 34.1% variance of employee engagement is explained by work-life balance po</w:t>
      </w:r>
      <w:r w:rsidR="006160D5">
        <w:rPr>
          <w:rFonts w:ascii="Times New Roman" w:eastAsia="Times New Roman" w:hAnsi="Times New Roman" w:cs="Times New Roman"/>
          <w:sz w:val="24"/>
          <w:szCs w:val="24"/>
        </w:rPr>
        <w:t>licies</w:t>
      </w:r>
      <w:r w:rsidRPr="006C31D7">
        <w:rPr>
          <w:rFonts w:ascii="Times New Roman" w:eastAsia="Times New Roman" w:hAnsi="Times New Roman" w:cs="Times New Roman"/>
          <w:sz w:val="24"/>
          <w:szCs w:val="24"/>
        </w:rPr>
        <w:t>. Furthermore, a p-value of .000&lt;.05 presented by the ANOVA table 4.56 affirmed that work-life balance po</w:t>
      </w:r>
      <w:r w:rsidR="006160D5">
        <w:rPr>
          <w:rFonts w:ascii="Times New Roman" w:eastAsia="Times New Roman" w:hAnsi="Times New Roman" w:cs="Times New Roman"/>
          <w:sz w:val="24"/>
          <w:szCs w:val="24"/>
        </w:rPr>
        <w:t>licies</w:t>
      </w:r>
      <w:r w:rsidRPr="006C31D7">
        <w:rPr>
          <w:rFonts w:ascii="Times New Roman" w:eastAsia="Times New Roman" w:hAnsi="Times New Roman" w:cs="Times New Roman"/>
          <w:sz w:val="24"/>
          <w:szCs w:val="24"/>
        </w:rPr>
        <w:t xml:space="preserve"> are good predictors of employee engagement, hence the last proposed hypothesis was rejected, while its alternative was ac</w:t>
      </w:r>
      <w:r w:rsidR="0088116C">
        <w:rPr>
          <w:rFonts w:ascii="Times New Roman" w:eastAsia="Times New Roman" w:hAnsi="Times New Roman" w:cs="Times New Roman"/>
          <w:sz w:val="24"/>
          <w:szCs w:val="24"/>
        </w:rPr>
        <w:t xml:space="preserve">cepted. However, </w:t>
      </w:r>
      <w:r w:rsidR="00F55728">
        <w:rPr>
          <w:rFonts w:ascii="Times New Roman" w:eastAsia="Times New Roman" w:hAnsi="Times New Roman" w:cs="Times New Roman"/>
          <w:sz w:val="24"/>
          <w:szCs w:val="24"/>
        </w:rPr>
        <w:t>un</w:t>
      </w:r>
      <w:r w:rsidR="0088116C">
        <w:rPr>
          <w:rFonts w:ascii="Times New Roman" w:eastAsia="Times New Roman" w:hAnsi="Times New Roman" w:cs="Times New Roman"/>
          <w:sz w:val="24"/>
          <w:szCs w:val="24"/>
        </w:rPr>
        <w:t>standardized</w:t>
      </w:r>
      <w:r w:rsidRPr="006C31D7">
        <w:rPr>
          <w:rFonts w:ascii="Times New Roman" w:eastAsia="Times New Roman" w:hAnsi="Times New Roman" w:cs="Times New Roman"/>
          <w:sz w:val="24"/>
          <w:szCs w:val="24"/>
        </w:rPr>
        <w:t xml:space="preserve"> coefficient valu</w:t>
      </w:r>
      <w:r w:rsidR="004C10AE">
        <w:rPr>
          <w:rFonts w:ascii="Times New Roman" w:eastAsia="Times New Roman" w:hAnsi="Times New Roman" w:cs="Times New Roman"/>
          <w:sz w:val="24"/>
          <w:szCs w:val="24"/>
        </w:rPr>
        <w:t>es of .1</w:t>
      </w:r>
      <w:r w:rsidR="00F55728">
        <w:rPr>
          <w:rFonts w:ascii="Times New Roman" w:eastAsia="Times New Roman" w:hAnsi="Times New Roman" w:cs="Times New Roman"/>
          <w:sz w:val="24"/>
          <w:szCs w:val="24"/>
        </w:rPr>
        <w:t>5</w:t>
      </w:r>
      <w:r w:rsidR="004C10AE">
        <w:rPr>
          <w:rFonts w:ascii="Times New Roman" w:eastAsia="Times New Roman" w:hAnsi="Times New Roman" w:cs="Times New Roman"/>
          <w:sz w:val="24"/>
          <w:szCs w:val="24"/>
        </w:rPr>
        <w:t>7, .1</w:t>
      </w:r>
      <w:r w:rsidR="00F55728">
        <w:rPr>
          <w:rFonts w:ascii="Times New Roman" w:eastAsia="Times New Roman" w:hAnsi="Times New Roman" w:cs="Times New Roman"/>
          <w:sz w:val="24"/>
          <w:szCs w:val="24"/>
        </w:rPr>
        <w:t>72,</w:t>
      </w:r>
      <w:r w:rsidR="004C10AE">
        <w:rPr>
          <w:rFonts w:ascii="Times New Roman" w:eastAsia="Times New Roman" w:hAnsi="Times New Roman" w:cs="Times New Roman"/>
          <w:sz w:val="24"/>
          <w:szCs w:val="24"/>
        </w:rPr>
        <w:t xml:space="preserve"> .11</w:t>
      </w:r>
      <w:r w:rsidR="00F55728">
        <w:rPr>
          <w:rFonts w:ascii="Times New Roman" w:eastAsia="Times New Roman" w:hAnsi="Times New Roman" w:cs="Times New Roman"/>
          <w:sz w:val="24"/>
          <w:szCs w:val="24"/>
        </w:rPr>
        <w:t>4</w:t>
      </w:r>
      <w:r w:rsidR="004C10AE">
        <w:rPr>
          <w:rFonts w:ascii="Times New Roman" w:eastAsia="Times New Roman" w:hAnsi="Times New Roman" w:cs="Times New Roman"/>
          <w:sz w:val="24"/>
          <w:szCs w:val="24"/>
        </w:rPr>
        <w:t xml:space="preserve"> and .</w:t>
      </w:r>
      <w:r w:rsidR="00F55728">
        <w:rPr>
          <w:rFonts w:ascii="Times New Roman" w:eastAsia="Times New Roman" w:hAnsi="Times New Roman" w:cs="Times New Roman"/>
          <w:sz w:val="24"/>
          <w:szCs w:val="24"/>
        </w:rPr>
        <w:t>1</w:t>
      </w:r>
      <w:r w:rsidR="00A2683C">
        <w:rPr>
          <w:rFonts w:ascii="Times New Roman" w:eastAsia="Times New Roman" w:hAnsi="Times New Roman" w:cs="Times New Roman"/>
          <w:sz w:val="24"/>
          <w:szCs w:val="24"/>
        </w:rPr>
        <w:t>08</w:t>
      </w:r>
      <w:r w:rsidRPr="006C31D7">
        <w:rPr>
          <w:rFonts w:ascii="Times New Roman" w:eastAsia="Times New Roman" w:hAnsi="Times New Roman" w:cs="Times New Roman"/>
          <w:sz w:val="24"/>
          <w:szCs w:val="24"/>
        </w:rPr>
        <w:t>and their corresponding p-values of .010, .016, .041 and .043 respectively which are less than the alpha level of .05 indicate that all measures of work-life balance po</w:t>
      </w:r>
      <w:r w:rsidR="006160D5">
        <w:rPr>
          <w:rFonts w:ascii="Times New Roman" w:eastAsia="Times New Roman" w:hAnsi="Times New Roman" w:cs="Times New Roman"/>
          <w:sz w:val="24"/>
          <w:szCs w:val="24"/>
        </w:rPr>
        <w:t>licies</w:t>
      </w:r>
      <w:r w:rsidRPr="006C31D7">
        <w:rPr>
          <w:rFonts w:ascii="Times New Roman" w:eastAsia="Times New Roman" w:hAnsi="Times New Roman" w:cs="Times New Roman"/>
          <w:sz w:val="24"/>
          <w:szCs w:val="24"/>
        </w:rPr>
        <w:t xml:space="preserve"> used in this study have a statistically significant positive impact on employee engagement in UITH, Ilorin.</w:t>
      </w:r>
    </w:p>
    <w:p w:rsidR="002071D1" w:rsidRPr="006C31D7" w:rsidRDefault="002071D1" w:rsidP="002071D1">
      <w:pPr>
        <w:spacing w:after="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5.2 Conclusion</w:t>
      </w:r>
    </w:p>
    <w:p w:rsidR="002071D1" w:rsidRPr="006C31D7" w:rsidRDefault="002071D1" w:rsidP="002071D1">
      <w:pPr>
        <w:tabs>
          <w:tab w:val="left" w:pos="360"/>
        </w:tabs>
        <w:spacing w:after="12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This study examined the impact of work-life balance on the performance of health-workers in UITH, Ilorin. Since ensuring a balance between work and life of health-workers is required for impro</w:t>
      </w:r>
      <w:r w:rsidR="00716926">
        <w:rPr>
          <w:rFonts w:ascii="Times New Roman" w:eastAsia="Times New Roman" w:hAnsi="Times New Roman" w:cs="Times New Roman"/>
          <w:sz w:val="24"/>
          <w:szCs w:val="24"/>
        </w:rPr>
        <w:t xml:space="preserve">ving their level of performance through employing work-family friendly </w:t>
      </w:r>
      <w:proofErr w:type="spellStart"/>
      <w:proofErr w:type="gramStart"/>
      <w:r w:rsidR="00716926">
        <w:rPr>
          <w:rFonts w:ascii="Times New Roman" w:eastAsia="Times New Roman" w:hAnsi="Times New Roman" w:cs="Times New Roman"/>
          <w:sz w:val="24"/>
          <w:szCs w:val="24"/>
        </w:rPr>
        <w:t>policies,work</w:t>
      </w:r>
      <w:proofErr w:type="spellEnd"/>
      <w:proofErr w:type="gramEnd"/>
      <w:r w:rsidR="00716926">
        <w:rPr>
          <w:rFonts w:ascii="Times New Roman" w:eastAsia="Times New Roman" w:hAnsi="Times New Roman" w:cs="Times New Roman"/>
          <w:sz w:val="24"/>
          <w:szCs w:val="24"/>
        </w:rPr>
        <w:t xml:space="preserve">-social friendly </w:t>
      </w:r>
      <w:proofErr w:type="spellStart"/>
      <w:r w:rsidR="00716926">
        <w:rPr>
          <w:rFonts w:ascii="Times New Roman" w:eastAsia="Times New Roman" w:hAnsi="Times New Roman" w:cs="Times New Roman"/>
          <w:sz w:val="24"/>
          <w:szCs w:val="24"/>
        </w:rPr>
        <w:t>initiatives,</w:t>
      </w:r>
      <w:r w:rsidR="00744A9D">
        <w:rPr>
          <w:rFonts w:ascii="Times New Roman" w:eastAsia="Times New Roman" w:hAnsi="Times New Roman" w:cs="Times New Roman"/>
          <w:sz w:val="24"/>
          <w:szCs w:val="24"/>
        </w:rPr>
        <w:t>effective</w:t>
      </w:r>
      <w:proofErr w:type="spellEnd"/>
      <w:r w:rsidR="00744A9D">
        <w:rPr>
          <w:rFonts w:ascii="Times New Roman" w:eastAsia="Times New Roman" w:hAnsi="Times New Roman" w:cs="Times New Roman"/>
          <w:sz w:val="24"/>
          <w:szCs w:val="24"/>
        </w:rPr>
        <w:t xml:space="preserve"> work-coworkers relationship pract</w:t>
      </w:r>
      <w:r w:rsidR="002A06B9">
        <w:rPr>
          <w:rFonts w:ascii="Times New Roman" w:eastAsia="Times New Roman" w:hAnsi="Times New Roman" w:cs="Times New Roman"/>
          <w:sz w:val="24"/>
          <w:szCs w:val="24"/>
        </w:rPr>
        <w:t>ices and effective and accepta</w:t>
      </w:r>
      <w:r w:rsidR="00744A9D">
        <w:rPr>
          <w:rFonts w:ascii="Times New Roman" w:eastAsia="Times New Roman" w:hAnsi="Times New Roman" w:cs="Times New Roman"/>
          <w:sz w:val="24"/>
          <w:szCs w:val="24"/>
        </w:rPr>
        <w:t xml:space="preserve">ble work-life balance </w:t>
      </w:r>
      <w:proofErr w:type="spellStart"/>
      <w:r w:rsidR="00744A9D">
        <w:rPr>
          <w:rFonts w:ascii="Times New Roman" w:eastAsia="Times New Roman" w:hAnsi="Times New Roman" w:cs="Times New Roman"/>
          <w:sz w:val="24"/>
          <w:szCs w:val="24"/>
        </w:rPr>
        <w:lastRenderedPageBreak/>
        <w:t>policies,programmes</w:t>
      </w:r>
      <w:proofErr w:type="spellEnd"/>
      <w:r w:rsidR="00744A9D">
        <w:rPr>
          <w:rFonts w:ascii="Times New Roman" w:eastAsia="Times New Roman" w:hAnsi="Times New Roman" w:cs="Times New Roman"/>
          <w:sz w:val="24"/>
          <w:szCs w:val="24"/>
        </w:rPr>
        <w:t>&amp; practices,</w:t>
      </w:r>
      <w:r w:rsidRPr="006C31D7">
        <w:rPr>
          <w:rFonts w:ascii="Times New Roman" w:eastAsia="Times New Roman" w:hAnsi="Times New Roman" w:cs="Times New Roman"/>
          <w:sz w:val="24"/>
          <w:szCs w:val="24"/>
        </w:rPr>
        <w:t xml:space="preserve"> an assessment of this phenomenon is therefore deemed appropriate. It is essential at this juncture to draw out certain conclusions based on the ma</w:t>
      </w:r>
      <w:r w:rsidR="00222A7C">
        <w:rPr>
          <w:rFonts w:ascii="Times New Roman" w:eastAsia="Times New Roman" w:hAnsi="Times New Roman" w:cs="Times New Roman"/>
          <w:sz w:val="24"/>
          <w:szCs w:val="24"/>
        </w:rPr>
        <w:t>jor findings of this study.</w:t>
      </w:r>
    </w:p>
    <w:p w:rsidR="002071D1" w:rsidRPr="006C31D7" w:rsidRDefault="00222A7C" w:rsidP="002071D1">
      <w:pPr>
        <w:spacing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 study reveal that,</w:t>
      </w:r>
      <w:r w:rsidR="00716926">
        <w:rPr>
          <w:rFonts w:ascii="Times New Roman" w:eastAsia="Times New Roman" w:hAnsi="Times New Roman" w:cs="Times New Roman"/>
          <w:sz w:val="24"/>
          <w:szCs w:val="24"/>
        </w:rPr>
        <w:t xml:space="preserve"> w</w:t>
      </w:r>
      <w:r w:rsidR="002071D1" w:rsidRPr="006C31D7">
        <w:rPr>
          <w:rFonts w:ascii="Times New Roman" w:eastAsia="Times New Roman" w:hAnsi="Times New Roman" w:cs="Times New Roman"/>
          <w:sz w:val="24"/>
          <w:szCs w:val="24"/>
        </w:rPr>
        <w:t>ork-family balance has a significant positive impact on employees’ job satisfaction. This implies that as more effort is made to ensure a balance between work and family life of health-workers by ensuring that they have considerable time to spend with their spouse, parents, siblings and children, their job satisfaction would increase. Therefore, work-family balance leads to increase job satisfaction of health-workers. This is also in line with the conclusi</w:t>
      </w:r>
      <w:r w:rsidR="00F54C1E">
        <w:rPr>
          <w:rFonts w:ascii="Times New Roman" w:eastAsia="Times New Roman" w:hAnsi="Times New Roman" w:cs="Times New Roman"/>
          <w:sz w:val="24"/>
          <w:szCs w:val="24"/>
        </w:rPr>
        <w:t>on of the study of Iwona. (2018</w:t>
      </w:r>
      <w:r w:rsidR="002071D1" w:rsidRPr="006C31D7">
        <w:rPr>
          <w:rFonts w:ascii="Times New Roman" w:eastAsia="Times New Roman" w:hAnsi="Times New Roman" w:cs="Times New Roman"/>
          <w:sz w:val="24"/>
          <w:szCs w:val="24"/>
        </w:rPr>
        <w:t xml:space="preserve">) </w:t>
      </w:r>
      <w:r w:rsidR="00B7597E">
        <w:rPr>
          <w:rFonts w:ascii="Times New Roman" w:eastAsia="Times New Roman" w:hAnsi="Times New Roman" w:cs="Times New Roman"/>
          <w:sz w:val="24"/>
          <w:szCs w:val="24"/>
        </w:rPr>
        <w:t>who affirmed that there is a significant positive relationship between work family balance and job satisfaction which ultimately impact employee performance</w:t>
      </w:r>
      <w:r w:rsidR="002071D1" w:rsidRPr="006C31D7">
        <w:rPr>
          <w:rFonts w:ascii="Times New Roman" w:eastAsia="Times New Roman" w:hAnsi="Times New Roman" w:cs="Times New Roman"/>
          <w:sz w:val="24"/>
          <w:szCs w:val="24"/>
        </w:rPr>
        <w:t xml:space="preserve">.  </w:t>
      </w:r>
    </w:p>
    <w:p w:rsidR="002071D1" w:rsidRPr="006C31D7" w:rsidRDefault="00222A7C" w:rsidP="002071D1">
      <w:pPr>
        <w:spacing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Also, the findings of the study reveal</w:t>
      </w:r>
      <w:r w:rsidR="002071D1" w:rsidRPr="006C31D7">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w:t>
      </w:r>
      <w:r w:rsidR="002071D1" w:rsidRPr="006C31D7">
        <w:rPr>
          <w:rFonts w:ascii="Times New Roman" w:eastAsia="Times New Roman" w:hAnsi="Times New Roman" w:cs="Times New Roman"/>
          <w:sz w:val="24"/>
          <w:szCs w:val="24"/>
        </w:rPr>
        <w:t xml:space="preserve"> work-social balance significantly impact positively on health-workers’ productivity. This implies that as more and more efforts are made to ensure a balance between work and social lives of health workers, their productivity would increase. This is because when the social-life of employees is not affected by their work-life, by according them the opportunities to spend enough time with their friends, and attend social functions, their productivity would be positively influenced. Similar to this, is the conclus</w:t>
      </w:r>
      <w:r w:rsidR="00F54C1E">
        <w:rPr>
          <w:rFonts w:ascii="Times New Roman" w:eastAsia="Times New Roman" w:hAnsi="Times New Roman" w:cs="Times New Roman"/>
          <w:sz w:val="24"/>
          <w:szCs w:val="24"/>
        </w:rPr>
        <w:t xml:space="preserve">ion in the study of </w:t>
      </w:r>
      <w:proofErr w:type="spellStart"/>
      <w:r w:rsidR="00F54C1E">
        <w:rPr>
          <w:rFonts w:ascii="Times New Roman" w:eastAsia="Times New Roman" w:hAnsi="Times New Roman" w:cs="Times New Roman"/>
          <w:sz w:val="24"/>
          <w:szCs w:val="24"/>
        </w:rPr>
        <w:t>Mendis</w:t>
      </w:r>
      <w:proofErr w:type="spellEnd"/>
      <w:r w:rsidR="00F54C1E">
        <w:rPr>
          <w:rFonts w:ascii="Times New Roman" w:eastAsia="Times New Roman" w:hAnsi="Times New Roman" w:cs="Times New Roman"/>
          <w:sz w:val="24"/>
          <w:szCs w:val="24"/>
        </w:rPr>
        <w:t xml:space="preserve"> and </w:t>
      </w:r>
      <w:proofErr w:type="spellStart"/>
      <w:r w:rsidR="00F54C1E">
        <w:rPr>
          <w:rFonts w:ascii="Times New Roman" w:eastAsia="Times New Roman" w:hAnsi="Times New Roman" w:cs="Times New Roman"/>
          <w:sz w:val="24"/>
          <w:szCs w:val="24"/>
        </w:rPr>
        <w:t>Weerkkody</w:t>
      </w:r>
      <w:proofErr w:type="spellEnd"/>
      <w:r w:rsidR="00F54C1E">
        <w:rPr>
          <w:rFonts w:ascii="Times New Roman" w:eastAsia="Times New Roman" w:hAnsi="Times New Roman" w:cs="Times New Roman"/>
          <w:sz w:val="24"/>
          <w:szCs w:val="24"/>
        </w:rPr>
        <w:t xml:space="preserve"> </w:t>
      </w:r>
      <w:r w:rsidR="00F54C1E">
        <w:rPr>
          <w:rFonts w:ascii="Times New Roman" w:eastAsia="Times New Roman" w:hAnsi="Times New Roman" w:cs="Times New Roman"/>
          <w:sz w:val="24"/>
          <w:szCs w:val="24"/>
        </w:rPr>
        <w:lastRenderedPageBreak/>
        <w:t>(2017</w:t>
      </w:r>
      <w:r w:rsidR="002071D1" w:rsidRPr="006C31D7">
        <w:rPr>
          <w:rFonts w:ascii="Times New Roman" w:eastAsia="Times New Roman" w:hAnsi="Times New Roman" w:cs="Times New Roman"/>
          <w:sz w:val="24"/>
          <w:szCs w:val="24"/>
        </w:rPr>
        <w:t xml:space="preserve">) </w:t>
      </w:r>
      <w:r w:rsidR="00B7597E">
        <w:rPr>
          <w:rFonts w:ascii="Times New Roman" w:eastAsia="Times New Roman" w:hAnsi="Times New Roman" w:cs="Times New Roman"/>
          <w:sz w:val="24"/>
          <w:szCs w:val="24"/>
        </w:rPr>
        <w:t>who established that there is a positive relationship between work social balance and employee productivity which improve employee performance</w:t>
      </w:r>
      <w:r w:rsidR="002071D1" w:rsidRPr="006C31D7">
        <w:rPr>
          <w:rFonts w:ascii="Times New Roman" w:eastAsia="Times New Roman" w:hAnsi="Times New Roman" w:cs="Times New Roman"/>
          <w:sz w:val="24"/>
          <w:szCs w:val="24"/>
        </w:rPr>
        <w:t xml:space="preserve">. </w:t>
      </w:r>
    </w:p>
    <w:p w:rsidR="002071D1" w:rsidRPr="006C31D7" w:rsidRDefault="00222A7C" w:rsidP="002071D1">
      <w:pPr>
        <w:spacing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further found</w:t>
      </w:r>
      <w:r w:rsidR="002071D1" w:rsidRPr="006C31D7">
        <w:rPr>
          <w:rFonts w:ascii="Times New Roman" w:eastAsia="Times New Roman" w:hAnsi="Times New Roman" w:cs="Times New Roman"/>
          <w:sz w:val="24"/>
          <w:szCs w:val="24"/>
        </w:rPr>
        <w:t xml:space="preserve"> that, work-colleagues relation balance impacts positively on employees’ commitment. There is a general saying that “A tree does not </w:t>
      </w:r>
      <w:proofErr w:type="gramStart"/>
      <w:r w:rsidR="002071D1" w:rsidRPr="006C31D7">
        <w:rPr>
          <w:rFonts w:ascii="Times New Roman" w:eastAsia="Times New Roman" w:hAnsi="Times New Roman" w:cs="Times New Roman"/>
          <w:sz w:val="24"/>
          <w:szCs w:val="24"/>
        </w:rPr>
        <w:t>makes</w:t>
      </w:r>
      <w:proofErr w:type="gramEnd"/>
      <w:r w:rsidR="002071D1" w:rsidRPr="006C31D7">
        <w:rPr>
          <w:rFonts w:ascii="Times New Roman" w:eastAsia="Times New Roman" w:hAnsi="Times New Roman" w:cs="Times New Roman"/>
          <w:sz w:val="24"/>
          <w:szCs w:val="24"/>
        </w:rPr>
        <w:t xml:space="preserve"> a forest”, interpersonal relationship among employees is crucial to ensuring their commitment and performance. Hence, where relationship </w:t>
      </w:r>
      <w:r w:rsidR="00086638">
        <w:rPr>
          <w:rFonts w:ascii="Times New Roman" w:eastAsia="Times New Roman" w:hAnsi="Times New Roman" w:cs="Times New Roman"/>
          <w:sz w:val="24"/>
          <w:szCs w:val="24"/>
        </w:rPr>
        <w:t xml:space="preserve">time </w:t>
      </w:r>
      <w:r w:rsidR="002071D1" w:rsidRPr="006C31D7">
        <w:rPr>
          <w:rFonts w:ascii="Times New Roman" w:eastAsia="Times New Roman" w:hAnsi="Times New Roman" w:cs="Times New Roman"/>
          <w:sz w:val="24"/>
          <w:szCs w:val="24"/>
        </w:rPr>
        <w:t>between health-workers and colleagues within and outside their department is given consideration by the management, there is high chance that their commitment wou</w:t>
      </w:r>
      <w:r w:rsidR="00086638">
        <w:rPr>
          <w:rFonts w:ascii="Times New Roman" w:eastAsia="Times New Roman" w:hAnsi="Times New Roman" w:cs="Times New Roman"/>
          <w:sz w:val="24"/>
          <w:szCs w:val="24"/>
        </w:rPr>
        <w:t>ld increase, therefore impact</w:t>
      </w:r>
      <w:r w:rsidR="002071D1" w:rsidRPr="006C31D7">
        <w:rPr>
          <w:rFonts w:ascii="Times New Roman" w:eastAsia="Times New Roman" w:hAnsi="Times New Roman" w:cs="Times New Roman"/>
          <w:sz w:val="24"/>
          <w:szCs w:val="24"/>
        </w:rPr>
        <w:t xml:space="preserve"> positively on their job performance.</w:t>
      </w:r>
      <w:r w:rsidR="001F539F">
        <w:rPr>
          <w:rFonts w:ascii="Times New Roman" w:eastAsia="Times New Roman" w:hAnsi="Times New Roman" w:cs="Times New Roman"/>
          <w:sz w:val="24"/>
          <w:szCs w:val="24"/>
        </w:rPr>
        <w:t xml:space="preserve"> This is close to the finding</w:t>
      </w:r>
      <w:r w:rsidR="00F54C1E">
        <w:rPr>
          <w:rFonts w:ascii="Times New Roman" w:eastAsia="Times New Roman" w:hAnsi="Times New Roman" w:cs="Times New Roman"/>
          <w:sz w:val="24"/>
          <w:szCs w:val="24"/>
        </w:rPr>
        <w:t xml:space="preserve"> of Agha et al (2017</w:t>
      </w:r>
      <w:r w:rsidR="0043278E">
        <w:rPr>
          <w:rFonts w:ascii="Times New Roman" w:eastAsia="Times New Roman" w:hAnsi="Times New Roman" w:cs="Times New Roman"/>
          <w:sz w:val="24"/>
          <w:szCs w:val="24"/>
        </w:rPr>
        <w:t xml:space="preserve">) who shows </w:t>
      </w:r>
      <w:proofErr w:type="spellStart"/>
      <w:r w:rsidR="0043278E">
        <w:rPr>
          <w:rFonts w:ascii="Times New Roman" w:eastAsia="Times New Roman" w:hAnsi="Times New Roman" w:cs="Times New Roman"/>
          <w:sz w:val="24"/>
          <w:szCs w:val="24"/>
        </w:rPr>
        <w:t>thatthere</w:t>
      </w:r>
      <w:proofErr w:type="spellEnd"/>
      <w:r w:rsidR="0043278E">
        <w:rPr>
          <w:rFonts w:ascii="Times New Roman" w:eastAsia="Times New Roman" w:hAnsi="Times New Roman" w:cs="Times New Roman"/>
          <w:sz w:val="24"/>
          <w:szCs w:val="24"/>
        </w:rPr>
        <w:t xml:space="preserve"> is a positive relationship between work colleague balance and employee commitment which impact employee performance</w:t>
      </w:r>
      <w:r w:rsidR="002071D1" w:rsidRPr="006C31D7">
        <w:rPr>
          <w:rFonts w:ascii="Times New Roman" w:eastAsia="Times New Roman" w:hAnsi="Times New Roman" w:cs="Times New Roman"/>
          <w:sz w:val="24"/>
          <w:szCs w:val="24"/>
        </w:rPr>
        <w:t>.</w:t>
      </w:r>
    </w:p>
    <w:p w:rsidR="00DF27F1" w:rsidRPr="002A76F1" w:rsidRDefault="001F539F" w:rsidP="002071D1">
      <w:pPr>
        <w:spacing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the</w:t>
      </w:r>
      <w:r w:rsidR="002071D1" w:rsidRPr="006C31D7">
        <w:rPr>
          <w:rFonts w:ascii="Times New Roman" w:eastAsia="Times New Roman" w:hAnsi="Times New Roman" w:cs="Times New Roman"/>
          <w:sz w:val="24"/>
          <w:szCs w:val="24"/>
        </w:rPr>
        <w:t xml:space="preserve"> study </w:t>
      </w:r>
      <w:r>
        <w:rPr>
          <w:rFonts w:ascii="Times New Roman" w:eastAsia="Times New Roman" w:hAnsi="Times New Roman" w:cs="Times New Roman"/>
          <w:sz w:val="24"/>
          <w:szCs w:val="24"/>
        </w:rPr>
        <w:t xml:space="preserve">also found </w:t>
      </w:r>
      <w:r w:rsidR="002071D1" w:rsidRPr="006C31D7">
        <w:rPr>
          <w:rFonts w:ascii="Times New Roman" w:eastAsia="Times New Roman" w:hAnsi="Times New Roman" w:cs="Times New Roman"/>
          <w:sz w:val="24"/>
          <w:szCs w:val="24"/>
        </w:rPr>
        <w:t>that</w:t>
      </w:r>
      <w:r>
        <w:rPr>
          <w:rFonts w:ascii="Times New Roman" w:eastAsia="Times New Roman" w:hAnsi="Times New Roman" w:cs="Times New Roman"/>
          <w:sz w:val="24"/>
          <w:szCs w:val="24"/>
        </w:rPr>
        <w:t>,</w:t>
      </w:r>
      <w:r w:rsidR="002071D1" w:rsidRPr="006C31D7">
        <w:rPr>
          <w:rFonts w:ascii="Times New Roman" w:eastAsia="Times New Roman" w:hAnsi="Times New Roman" w:cs="Times New Roman"/>
          <w:sz w:val="24"/>
          <w:szCs w:val="24"/>
        </w:rPr>
        <w:t xml:space="preserve"> work-life balance po</w:t>
      </w:r>
      <w:r w:rsidR="003F372E">
        <w:rPr>
          <w:rFonts w:ascii="Times New Roman" w:eastAsia="Times New Roman" w:hAnsi="Times New Roman" w:cs="Times New Roman"/>
          <w:sz w:val="24"/>
          <w:szCs w:val="24"/>
        </w:rPr>
        <w:t>licies</w:t>
      </w:r>
      <w:r w:rsidR="002071D1" w:rsidRPr="006C31D7">
        <w:rPr>
          <w:rFonts w:ascii="Times New Roman" w:eastAsia="Times New Roman" w:hAnsi="Times New Roman" w:cs="Times New Roman"/>
          <w:sz w:val="24"/>
          <w:szCs w:val="24"/>
        </w:rPr>
        <w:t xml:space="preserve"> have significantly positive impact on employee engagement. This is because with flexible job schedule, family support programmes, physical and health acti</w:t>
      </w:r>
      <w:r w:rsidR="00086638">
        <w:rPr>
          <w:rFonts w:ascii="Times New Roman" w:eastAsia="Times New Roman" w:hAnsi="Times New Roman" w:cs="Times New Roman"/>
          <w:sz w:val="24"/>
          <w:szCs w:val="24"/>
        </w:rPr>
        <w:t xml:space="preserve">vities, health-workers would be </w:t>
      </w:r>
      <w:r w:rsidR="002071D1" w:rsidRPr="006C31D7">
        <w:rPr>
          <w:rFonts w:ascii="Times New Roman" w:eastAsia="Times New Roman" w:hAnsi="Times New Roman" w:cs="Times New Roman"/>
          <w:sz w:val="24"/>
          <w:szCs w:val="24"/>
        </w:rPr>
        <w:t>encouraged to increase their level of engagement which ultimately impact positively on their overall performance. In concordant with this conclusion is the subm</w:t>
      </w:r>
      <w:r w:rsidR="00F54C1E">
        <w:rPr>
          <w:rFonts w:ascii="Times New Roman" w:eastAsia="Times New Roman" w:hAnsi="Times New Roman" w:cs="Times New Roman"/>
          <w:sz w:val="24"/>
          <w:szCs w:val="24"/>
        </w:rPr>
        <w:t xml:space="preserve">ission of </w:t>
      </w:r>
      <w:proofErr w:type="spellStart"/>
      <w:r w:rsidR="00F54C1E">
        <w:rPr>
          <w:rFonts w:ascii="Times New Roman" w:eastAsia="Times New Roman" w:hAnsi="Times New Roman" w:cs="Times New Roman"/>
          <w:sz w:val="24"/>
          <w:szCs w:val="24"/>
        </w:rPr>
        <w:t>Dwi</w:t>
      </w:r>
      <w:proofErr w:type="spellEnd"/>
      <w:r w:rsidR="002D1A66">
        <w:rPr>
          <w:rFonts w:ascii="Times New Roman" w:eastAsia="Times New Roman" w:hAnsi="Times New Roman" w:cs="Times New Roman"/>
          <w:sz w:val="24"/>
          <w:szCs w:val="24"/>
        </w:rPr>
        <w:t xml:space="preserve"> et al</w:t>
      </w:r>
      <w:r w:rsidR="00F54C1E">
        <w:rPr>
          <w:rFonts w:ascii="Times New Roman" w:eastAsia="Times New Roman" w:hAnsi="Times New Roman" w:cs="Times New Roman"/>
          <w:sz w:val="24"/>
          <w:szCs w:val="24"/>
        </w:rPr>
        <w:t xml:space="preserve"> (2018</w:t>
      </w:r>
      <w:r w:rsidR="002071D1" w:rsidRPr="006C31D7">
        <w:rPr>
          <w:rFonts w:ascii="Times New Roman" w:eastAsia="Times New Roman" w:hAnsi="Times New Roman" w:cs="Times New Roman"/>
          <w:sz w:val="24"/>
          <w:szCs w:val="24"/>
        </w:rPr>
        <w:t xml:space="preserve">) where it was also concluded that </w:t>
      </w:r>
      <w:r w:rsidR="0043278E">
        <w:rPr>
          <w:rFonts w:ascii="Times New Roman" w:eastAsia="Times New Roman" w:hAnsi="Times New Roman" w:cs="Times New Roman"/>
          <w:sz w:val="24"/>
          <w:szCs w:val="24"/>
        </w:rPr>
        <w:t xml:space="preserve">there is a strong positive relationship between </w:t>
      </w:r>
      <w:r w:rsidR="002071D1" w:rsidRPr="006C31D7">
        <w:rPr>
          <w:rFonts w:ascii="Times New Roman" w:eastAsia="Times New Roman" w:hAnsi="Times New Roman" w:cs="Times New Roman"/>
          <w:sz w:val="24"/>
          <w:szCs w:val="24"/>
        </w:rPr>
        <w:t xml:space="preserve">work-life </w:t>
      </w:r>
      <w:proofErr w:type="spellStart"/>
      <w:r w:rsidR="002071D1" w:rsidRPr="006C31D7">
        <w:rPr>
          <w:rFonts w:ascii="Times New Roman" w:eastAsia="Times New Roman" w:hAnsi="Times New Roman" w:cs="Times New Roman"/>
          <w:sz w:val="24"/>
          <w:szCs w:val="24"/>
        </w:rPr>
        <w:t>programmes</w:t>
      </w:r>
      <w:r w:rsidR="0043278E">
        <w:rPr>
          <w:rFonts w:ascii="Times New Roman" w:eastAsia="Times New Roman" w:hAnsi="Times New Roman" w:cs="Times New Roman"/>
          <w:sz w:val="24"/>
          <w:szCs w:val="24"/>
        </w:rPr>
        <w:t>and</w:t>
      </w:r>
      <w:proofErr w:type="spellEnd"/>
      <w:r w:rsidR="0043278E">
        <w:rPr>
          <w:rFonts w:ascii="Times New Roman" w:eastAsia="Times New Roman" w:hAnsi="Times New Roman" w:cs="Times New Roman"/>
          <w:sz w:val="24"/>
          <w:szCs w:val="24"/>
        </w:rPr>
        <w:t xml:space="preserve"> employee engagement w</w:t>
      </w:r>
      <w:r w:rsidR="00762262">
        <w:rPr>
          <w:rFonts w:ascii="Times New Roman" w:eastAsia="Times New Roman" w:hAnsi="Times New Roman" w:cs="Times New Roman"/>
          <w:sz w:val="24"/>
          <w:szCs w:val="24"/>
        </w:rPr>
        <w:t>h</w:t>
      </w:r>
      <w:r w:rsidR="0043278E">
        <w:rPr>
          <w:rFonts w:ascii="Times New Roman" w:eastAsia="Times New Roman" w:hAnsi="Times New Roman" w:cs="Times New Roman"/>
          <w:sz w:val="24"/>
          <w:szCs w:val="24"/>
        </w:rPr>
        <w:t xml:space="preserve">ich subsequently </w:t>
      </w:r>
      <w:r w:rsidR="00762262">
        <w:rPr>
          <w:rFonts w:ascii="Times New Roman" w:eastAsia="Times New Roman" w:hAnsi="Times New Roman" w:cs="Times New Roman"/>
          <w:sz w:val="24"/>
          <w:szCs w:val="24"/>
        </w:rPr>
        <w:t xml:space="preserve">improves employee </w:t>
      </w:r>
      <w:proofErr w:type="spellStart"/>
      <w:r w:rsidR="00762262">
        <w:rPr>
          <w:rFonts w:ascii="Times New Roman" w:eastAsia="Times New Roman" w:hAnsi="Times New Roman" w:cs="Times New Roman"/>
          <w:sz w:val="24"/>
          <w:szCs w:val="24"/>
        </w:rPr>
        <w:t>performance</w:t>
      </w:r>
      <w:r w:rsidR="002071D1" w:rsidRPr="006C31D7">
        <w:rPr>
          <w:rFonts w:ascii="Times New Roman" w:eastAsia="Times New Roman" w:hAnsi="Times New Roman" w:cs="Times New Roman"/>
          <w:sz w:val="24"/>
          <w:szCs w:val="24"/>
        </w:rPr>
        <w:t>.</w:t>
      </w:r>
      <w:r w:rsidR="00E8777D">
        <w:rPr>
          <w:rFonts w:ascii="Times New Roman" w:eastAsia="Times New Roman" w:hAnsi="Times New Roman" w:cs="Times New Roman"/>
          <w:sz w:val="24"/>
          <w:szCs w:val="24"/>
        </w:rPr>
        <w:t>In</w:t>
      </w:r>
      <w:proofErr w:type="spellEnd"/>
      <w:r w:rsidR="00E8777D">
        <w:rPr>
          <w:rFonts w:ascii="Times New Roman" w:eastAsia="Times New Roman" w:hAnsi="Times New Roman" w:cs="Times New Roman"/>
          <w:sz w:val="24"/>
          <w:szCs w:val="24"/>
        </w:rPr>
        <w:t xml:space="preserve"> conclusion</w:t>
      </w:r>
      <w:r>
        <w:rPr>
          <w:rFonts w:ascii="Times New Roman" w:eastAsia="Times New Roman" w:hAnsi="Times New Roman" w:cs="Times New Roman"/>
          <w:sz w:val="24"/>
          <w:szCs w:val="24"/>
        </w:rPr>
        <w:t xml:space="preserve"> of the </w:t>
      </w:r>
      <w:r w:rsidR="00E8777D">
        <w:rPr>
          <w:rFonts w:ascii="Times New Roman" w:eastAsia="Times New Roman" w:hAnsi="Times New Roman" w:cs="Times New Roman"/>
          <w:sz w:val="24"/>
          <w:szCs w:val="24"/>
        </w:rPr>
        <w:t xml:space="preserve">study </w:t>
      </w:r>
      <w:r>
        <w:rPr>
          <w:rFonts w:ascii="Times New Roman" w:eastAsia="Times New Roman" w:hAnsi="Times New Roman" w:cs="Times New Roman"/>
          <w:sz w:val="24"/>
          <w:szCs w:val="24"/>
        </w:rPr>
        <w:t>findings</w:t>
      </w:r>
      <w:r w:rsidR="00E8777D">
        <w:rPr>
          <w:rFonts w:ascii="Times New Roman" w:eastAsia="Times New Roman" w:hAnsi="Times New Roman" w:cs="Times New Roman"/>
          <w:sz w:val="24"/>
          <w:szCs w:val="24"/>
        </w:rPr>
        <w:t>,</w:t>
      </w:r>
      <w:r w:rsidR="001B5214">
        <w:rPr>
          <w:rFonts w:ascii="Times New Roman" w:eastAsia="Times New Roman" w:hAnsi="Times New Roman" w:cs="Times New Roman"/>
          <w:sz w:val="24"/>
          <w:szCs w:val="24"/>
        </w:rPr>
        <w:t xml:space="preserve"> work life balance has a</w:t>
      </w:r>
      <w:r w:rsidR="00E8777D">
        <w:rPr>
          <w:rFonts w:ascii="Times New Roman" w:eastAsia="Times New Roman" w:hAnsi="Times New Roman" w:cs="Times New Roman"/>
          <w:sz w:val="24"/>
          <w:szCs w:val="24"/>
        </w:rPr>
        <w:t xml:space="preserve"> positive and</w:t>
      </w:r>
      <w:r w:rsidR="001B5214">
        <w:rPr>
          <w:rFonts w:ascii="Times New Roman" w:eastAsia="Times New Roman" w:hAnsi="Times New Roman" w:cs="Times New Roman"/>
          <w:sz w:val="24"/>
          <w:szCs w:val="24"/>
        </w:rPr>
        <w:t xml:space="preserve"> significant impact on influencing the performance of employees of </w:t>
      </w:r>
      <w:proofErr w:type="spellStart"/>
      <w:r w:rsidR="001B5214">
        <w:rPr>
          <w:rFonts w:ascii="Times New Roman" w:eastAsia="Times New Roman" w:hAnsi="Times New Roman" w:cs="Times New Roman"/>
          <w:sz w:val="24"/>
          <w:szCs w:val="24"/>
        </w:rPr>
        <w:lastRenderedPageBreak/>
        <w:t>UITH,Ilorin.</w:t>
      </w:r>
      <w:r w:rsidR="00E8777D">
        <w:rPr>
          <w:rFonts w:ascii="Times New Roman" w:eastAsia="Times New Roman" w:hAnsi="Times New Roman" w:cs="Times New Roman"/>
          <w:sz w:val="24"/>
          <w:szCs w:val="24"/>
        </w:rPr>
        <w:t>This</w:t>
      </w:r>
      <w:proofErr w:type="spellEnd"/>
      <w:r w:rsidR="00E8777D">
        <w:rPr>
          <w:rFonts w:ascii="Times New Roman" w:eastAsia="Times New Roman" w:hAnsi="Times New Roman" w:cs="Times New Roman"/>
          <w:sz w:val="24"/>
          <w:szCs w:val="24"/>
        </w:rPr>
        <w:t xml:space="preserve"> implies that effective work life balance in terms of </w:t>
      </w:r>
      <w:r w:rsidR="00165FB9">
        <w:rPr>
          <w:rFonts w:ascii="Times New Roman" w:eastAsia="Times New Roman" w:hAnsi="Times New Roman" w:cs="Times New Roman"/>
          <w:sz w:val="24"/>
          <w:szCs w:val="24"/>
        </w:rPr>
        <w:t>family life, social life, colleagues relationship and life policies positively improves employees performance in terms of employee job satisfaction, employees productivity, employees commitment and employees engagement.</w:t>
      </w:r>
    </w:p>
    <w:p w:rsidR="002071D1" w:rsidRPr="006C31D7" w:rsidRDefault="002071D1" w:rsidP="002071D1">
      <w:pPr>
        <w:spacing w:after="12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5.3 Recommendations</w:t>
      </w:r>
    </w:p>
    <w:p w:rsidR="001B3856" w:rsidRDefault="00B7597E" w:rsidP="001B3856">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critical assessment of impact of </w:t>
      </w:r>
      <w:r w:rsidR="001B3856">
        <w:rPr>
          <w:rFonts w:ascii="Times New Roman" w:eastAsia="Times New Roman" w:hAnsi="Times New Roman" w:cs="Times New Roman"/>
          <w:sz w:val="24"/>
          <w:szCs w:val="24"/>
        </w:rPr>
        <w:t>w</w:t>
      </w:r>
      <w:r w:rsidR="002071D1" w:rsidRPr="006C31D7">
        <w:rPr>
          <w:rFonts w:ascii="Times New Roman" w:eastAsia="Times New Roman" w:hAnsi="Times New Roman" w:cs="Times New Roman"/>
          <w:sz w:val="24"/>
          <w:szCs w:val="24"/>
        </w:rPr>
        <w:t>ork-life balance in University of Ilorin Teaching Hospital, Ilorin, Kwara State revealed the results of the findings presented in the previous section. However, based on the findings</w:t>
      </w:r>
      <w:r w:rsidR="001B3856">
        <w:rPr>
          <w:rFonts w:ascii="Times New Roman" w:eastAsia="Times New Roman" w:hAnsi="Times New Roman" w:cs="Times New Roman"/>
          <w:sz w:val="24"/>
          <w:szCs w:val="24"/>
        </w:rPr>
        <w:t xml:space="preserve"> and conclusion drawn</w:t>
      </w:r>
      <w:r w:rsidR="002071D1" w:rsidRPr="006C31D7">
        <w:rPr>
          <w:rFonts w:ascii="Times New Roman" w:eastAsia="Times New Roman" w:hAnsi="Times New Roman" w:cs="Times New Roman"/>
          <w:sz w:val="24"/>
          <w:szCs w:val="24"/>
        </w:rPr>
        <w:t xml:space="preserve">, the following recommendations were made for consideration to enable organizations to reduce or mitigate the negative effects on the </w:t>
      </w:r>
      <w:proofErr w:type="gramStart"/>
      <w:r w:rsidR="002071D1" w:rsidRPr="006C31D7">
        <w:rPr>
          <w:rFonts w:ascii="Times New Roman" w:eastAsia="Times New Roman" w:hAnsi="Times New Roman" w:cs="Times New Roman"/>
          <w:sz w:val="24"/>
          <w:szCs w:val="24"/>
        </w:rPr>
        <w:t>employees</w:t>
      </w:r>
      <w:proofErr w:type="gramEnd"/>
      <w:r w:rsidR="002071D1" w:rsidRPr="006C31D7">
        <w:rPr>
          <w:rFonts w:ascii="Times New Roman" w:eastAsia="Times New Roman" w:hAnsi="Times New Roman" w:cs="Times New Roman"/>
          <w:sz w:val="24"/>
          <w:szCs w:val="24"/>
        </w:rPr>
        <w:t xml:space="preserve"> work-life balance and to develop and implement the effective work-</w:t>
      </w:r>
      <w:r w:rsidR="001B3856">
        <w:rPr>
          <w:rFonts w:ascii="Times New Roman" w:eastAsia="Times New Roman" w:hAnsi="Times New Roman" w:cs="Times New Roman"/>
          <w:sz w:val="24"/>
          <w:szCs w:val="24"/>
        </w:rPr>
        <w:t>life balance strategies at UITH:</w:t>
      </w:r>
    </w:p>
    <w:p w:rsidR="002071D1" w:rsidRPr="006C31D7" w:rsidRDefault="002071D1" w:rsidP="001B3856">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 It has been observed in the study that, health workers have l</w:t>
      </w:r>
      <w:r w:rsidR="001B3856">
        <w:rPr>
          <w:rFonts w:ascii="Times New Roman" w:eastAsia="Times New Roman" w:hAnsi="Times New Roman" w:cs="Times New Roman"/>
          <w:sz w:val="24"/>
          <w:szCs w:val="24"/>
        </w:rPr>
        <w:t>ess time</w:t>
      </w:r>
      <w:r w:rsidR="00165FB9">
        <w:rPr>
          <w:rFonts w:ascii="Times New Roman" w:eastAsia="Times New Roman" w:hAnsi="Times New Roman" w:cs="Times New Roman"/>
          <w:sz w:val="24"/>
          <w:szCs w:val="24"/>
        </w:rPr>
        <w:t xml:space="preserve"> to balance</w:t>
      </w:r>
      <w:r w:rsidRPr="006C31D7">
        <w:rPr>
          <w:rFonts w:ascii="Times New Roman" w:eastAsia="Times New Roman" w:hAnsi="Times New Roman" w:cs="Times New Roman"/>
          <w:sz w:val="24"/>
          <w:szCs w:val="24"/>
        </w:rPr>
        <w:t xml:space="preserve"> work and children. Therefore, UITH must give various kinds of leaves and holidays</w:t>
      </w:r>
      <w:r w:rsidR="001B3856">
        <w:rPr>
          <w:rFonts w:ascii="Times New Roman" w:eastAsia="Times New Roman" w:hAnsi="Times New Roman" w:cs="Times New Roman"/>
          <w:sz w:val="24"/>
          <w:szCs w:val="24"/>
        </w:rPr>
        <w:t xml:space="preserve"> with pay</w:t>
      </w:r>
      <w:r w:rsidRPr="006C31D7">
        <w:rPr>
          <w:rFonts w:ascii="Times New Roman" w:eastAsia="Times New Roman" w:hAnsi="Times New Roman" w:cs="Times New Roman"/>
          <w:sz w:val="24"/>
          <w:szCs w:val="24"/>
        </w:rPr>
        <w:t>, flexible work</w:t>
      </w:r>
      <w:r w:rsidR="00165FB9">
        <w:rPr>
          <w:rFonts w:ascii="Times New Roman" w:eastAsia="Times New Roman" w:hAnsi="Times New Roman" w:cs="Times New Roman"/>
          <w:sz w:val="24"/>
          <w:szCs w:val="24"/>
        </w:rPr>
        <w:t xml:space="preserve"> arrangement</w:t>
      </w:r>
      <w:r w:rsidRPr="006C31D7">
        <w:rPr>
          <w:rFonts w:ascii="Times New Roman" w:eastAsia="Times New Roman" w:hAnsi="Times New Roman" w:cs="Times New Roman"/>
          <w:sz w:val="24"/>
          <w:szCs w:val="24"/>
        </w:rPr>
        <w:t xml:space="preserve"> to reduce stress and ensure health workers job satisfaction. </w:t>
      </w:r>
    </w:p>
    <w:p w:rsidR="002071D1" w:rsidRPr="006C31D7" w:rsidRDefault="002071D1" w:rsidP="00667C36">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Secondly, there is a general saying that “work without play make jack a dull boy”. No matter how strong, healthy, passionate, a</w:t>
      </w:r>
      <w:r w:rsidR="006160D5">
        <w:rPr>
          <w:rFonts w:ascii="Times New Roman" w:eastAsia="Times New Roman" w:hAnsi="Times New Roman" w:cs="Times New Roman"/>
          <w:sz w:val="24"/>
          <w:szCs w:val="24"/>
        </w:rPr>
        <w:t xml:space="preserve">n employee is to his/her </w:t>
      </w:r>
      <w:proofErr w:type="spellStart"/>
      <w:r w:rsidR="006160D5">
        <w:rPr>
          <w:rFonts w:ascii="Times New Roman" w:eastAsia="Times New Roman" w:hAnsi="Times New Roman" w:cs="Times New Roman"/>
          <w:sz w:val="24"/>
          <w:szCs w:val="24"/>
        </w:rPr>
        <w:t>organis</w:t>
      </w:r>
      <w:r w:rsidRPr="006C31D7">
        <w:rPr>
          <w:rFonts w:ascii="Times New Roman" w:eastAsia="Times New Roman" w:hAnsi="Times New Roman" w:cs="Times New Roman"/>
          <w:sz w:val="24"/>
          <w:szCs w:val="24"/>
        </w:rPr>
        <w:t>ation</w:t>
      </w:r>
      <w:proofErr w:type="spellEnd"/>
      <w:r w:rsidRPr="006C31D7">
        <w:rPr>
          <w:rFonts w:ascii="Times New Roman" w:eastAsia="Times New Roman" w:hAnsi="Times New Roman" w:cs="Times New Roman"/>
          <w:sz w:val="24"/>
          <w:szCs w:val="24"/>
        </w:rPr>
        <w:t xml:space="preserve">, he/she must be tired and need rest while on duty. Considering the fact that the organization deals in providing services to save lives and under tight schedule most especially </w:t>
      </w:r>
      <w:r w:rsidRPr="006C31D7">
        <w:rPr>
          <w:rFonts w:ascii="Times New Roman" w:eastAsia="Times New Roman" w:hAnsi="Times New Roman" w:cs="Times New Roman"/>
          <w:sz w:val="24"/>
          <w:szCs w:val="24"/>
        </w:rPr>
        <w:lastRenderedPageBreak/>
        <w:t>during pandemics, hence</w:t>
      </w:r>
      <w:r w:rsidR="001642ED">
        <w:rPr>
          <w:rFonts w:ascii="Times New Roman" w:eastAsia="Times New Roman" w:hAnsi="Times New Roman" w:cs="Times New Roman"/>
          <w:sz w:val="24"/>
          <w:szCs w:val="24"/>
        </w:rPr>
        <w:t xml:space="preserve"> management of UITH must create</w:t>
      </w:r>
      <w:r w:rsidRPr="006C31D7">
        <w:rPr>
          <w:rFonts w:ascii="Times New Roman" w:eastAsia="Times New Roman" w:hAnsi="Times New Roman" w:cs="Times New Roman"/>
          <w:sz w:val="24"/>
          <w:szCs w:val="24"/>
        </w:rPr>
        <w:t xml:space="preserve"> time for them out of time for rest and fun through job sh</w:t>
      </w:r>
      <w:r w:rsidR="00667C36">
        <w:rPr>
          <w:rFonts w:ascii="Times New Roman" w:eastAsia="Times New Roman" w:hAnsi="Times New Roman" w:cs="Times New Roman"/>
          <w:sz w:val="24"/>
          <w:szCs w:val="24"/>
        </w:rPr>
        <w:t>aring, among others</w:t>
      </w:r>
      <w:r w:rsidRPr="006C31D7">
        <w:rPr>
          <w:rFonts w:ascii="Times New Roman" w:eastAsia="Times New Roman" w:hAnsi="Times New Roman" w:cs="Times New Roman"/>
          <w:sz w:val="24"/>
          <w:szCs w:val="24"/>
        </w:rPr>
        <w:t xml:space="preserve"> so as to reduce str</w:t>
      </w:r>
      <w:r w:rsidR="00667C36">
        <w:rPr>
          <w:rFonts w:ascii="Times New Roman" w:eastAsia="Times New Roman" w:hAnsi="Times New Roman" w:cs="Times New Roman"/>
          <w:sz w:val="24"/>
          <w:szCs w:val="24"/>
        </w:rPr>
        <w:t>ess and fatigue, reboot the loss</w:t>
      </w:r>
      <w:r w:rsidRPr="006C31D7">
        <w:rPr>
          <w:rFonts w:ascii="Times New Roman" w:eastAsia="Times New Roman" w:hAnsi="Times New Roman" w:cs="Times New Roman"/>
          <w:sz w:val="24"/>
          <w:szCs w:val="24"/>
        </w:rPr>
        <w:t xml:space="preserve"> energy, reduce the chance of occu</w:t>
      </w:r>
      <w:r>
        <w:rPr>
          <w:rFonts w:ascii="Times New Roman" w:eastAsia="Times New Roman" w:hAnsi="Times New Roman" w:cs="Times New Roman"/>
          <w:sz w:val="24"/>
          <w:szCs w:val="24"/>
        </w:rPr>
        <w:t>rren</w:t>
      </w:r>
      <w:r w:rsidR="001642ED">
        <w:rPr>
          <w:rFonts w:ascii="Times New Roman" w:eastAsia="Times New Roman" w:hAnsi="Times New Roman" w:cs="Times New Roman"/>
          <w:sz w:val="24"/>
          <w:szCs w:val="24"/>
        </w:rPr>
        <w:t>ce of unnecessary mistakes, loss</w:t>
      </w:r>
      <w:r>
        <w:rPr>
          <w:rFonts w:ascii="Times New Roman" w:eastAsia="Times New Roman" w:hAnsi="Times New Roman" w:cs="Times New Roman"/>
          <w:sz w:val="24"/>
          <w:szCs w:val="24"/>
        </w:rPr>
        <w:t xml:space="preserve"> of liv</w:t>
      </w:r>
      <w:r w:rsidRPr="006C31D7">
        <w:rPr>
          <w:rFonts w:ascii="Times New Roman" w:eastAsia="Times New Roman" w:hAnsi="Times New Roman" w:cs="Times New Roman"/>
          <w:sz w:val="24"/>
          <w:szCs w:val="24"/>
        </w:rPr>
        <w:t>es, and to improve health workers productivity.</w:t>
      </w:r>
    </w:p>
    <w:p w:rsidR="002071D1" w:rsidRPr="006C31D7" w:rsidRDefault="002071D1" w:rsidP="00667C36">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Also, the study reveals that, there is poor work-colleagues relations</w:t>
      </w:r>
      <w:r w:rsidR="00165FB9">
        <w:rPr>
          <w:rFonts w:ascii="Times New Roman" w:eastAsia="Times New Roman" w:hAnsi="Times New Roman" w:cs="Times New Roman"/>
          <w:sz w:val="24"/>
          <w:szCs w:val="24"/>
        </w:rPr>
        <w:t>hip time</w:t>
      </w:r>
      <w:r w:rsidRPr="006C31D7">
        <w:rPr>
          <w:rFonts w:ascii="Times New Roman" w:eastAsia="Times New Roman" w:hAnsi="Times New Roman" w:cs="Times New Roman"/>
          <w:sz w:val="24"/>
          <w:szCs w:val="24"/>
        </w:rPr>
        <w:t xml:space="preserve"> among staff in one department and the others in UITH</w:t>
      </w:r>
      <w:r w:rsidR="002533A6">
        <w:rPr>
          <w:rFonts w:ascii="Times New Roman" w:eastAsia="Times New Roman" w:hAnsi="Times New Roman" w:cs="Times New Roman"/>
          <w:sz w:val="24"/>
          <w:szCs w:val="24"/>
        </w:rPr>
        <w:t>, due to this, the management should allow reasonable</w:t>
      </w:r>
      <w:r w:rsidR="00667C36">
        <w:rPr>
          <w:rFonts w:ascii="Times New Roman" w:eastAsia="Times New Roman" w:hAnsi="Times New Roman" w:cs="Times New Roman"/>
          <w:sz w:val="24"/>
          <w:szCs w:val="24"/>
        </w:rPr>
        <w:t xml:space="preserve"> leave and holidays</w:t>
      </w:r>
      <w:r w:rsidR="002533A6">
        <w:rPr>
          <w:rFonts w:ascii="Times New Roman" w:eastAsia="Times New Roman" w:hAnsi="Times New Roman" w:cs="Times New Roman"/>
          <w:sz w:val="24"/>
          <w:szCs w:val="24"/>
        </w:rPr>
        <w:t xml:space="preserve"> with pay</w:t>
      </w:r>
      <w:r w:rsidR="00667C36">
        <w:rPr>
          <w:rFonts w:ascii="Times New Roman" w:eastAsia="Times New Roman" w:hAnsi="Times New Roman" w:cs="Times New Roman"/>
          <w:sz w:val="24"/>
          <w:szCs w:val="24"/>
        </w:rPr>
        <w:t xml:space="preserve">, </w:t>
      </w:r>
      <w:proofErr w:type="spellStart"/>
      <w:r w:rsidR="00667C36">
        <w:rPr>
          <w:rFonts w:ascii="Times New Roman" w:eastAsia="Times New Roman" w:hAnsi="Times New Roman" w:cs="Times New Roman"/>
          <w:sz w:val="24"/>
          <w:szCs w:val="24"/>
        </w:rPr>
        <w:t>workbreak</w:t>
      </w:r>
      <w:proofErr w:type="spellEnd"/>
      <w:r w:rsidR="002533A6">
        <w:rPr>
          <w:rFonts w:ascii="Times New Roman" w:eastAsia="Times New Roman" w:hAnsi="Times New Roman" w:cs="Times New Roman"/>
          <w:sz w:val="24"/>
          <w:szCs w:val="24"/>
        </w:rPr>
        <w:t xml:space="preserve"> among others</w:t>
      </w:r>
      <w:r w:rsidR="00667C36">
        <w:rPr>
          <w:rFonts w:ascii="Times New Roman" w:eastAsia="Times New Roman" w:hAnsi="Times New Roman" w:cs="Times New Roman"/>
          <w:sz w:val="24"/>
          <w:szCs w:val="24"/>
        </w:rPr>
        <w:t xml:space="preserve"> so as to improve employees </w:t>
      </w:r>
      <w:r w:rsidR="003F739E">
        <w:rPr>
          <w:rFonts w:ascii="Times New Roman" w:eastAsia="Times New Roman" w:hAnsi="Times New Roman" w:cs="Times New Roman"/>
          <w:sz w:val="24"/>
          <w:szCs w:val="24"/>
        </w:rPr>
        <w:t>personal relationship</w:t>
      </w:r>
      <w:r w:rsidR="00667C36">
        <w:rPr>
          <w:rFonts w:ascii="Times New Roman" w:eastAsia="Times New Roman" w:hAnsi="Times New Roman" w:cs="Times New Roman"/>
          <w:sz w:val="24"/>
          <w:szCs w:val="24"/>
        </w:rPr>
        <w:t xml:space="preserve"> or interaction</w:t>
      </w:r>
      <w:r w:rsidR="003F739E">
        <w:rPr>
          <w:rFonts w:ascii="Times New Roman" w:eastAsia="Times New Roman" w:hAnsi="Times New Roman" w:cs="Times New Roman"/>
          <w:sz w:val="24"/>
          <w:szCs w:val="24"/>
        </w:rPr>
        <w:t xml:space="preserve"> </w:t>
      </w:r>
      <w:proofErr w:type="spellStart"/>
      <w:r w:rsidR="003F739E">
        <w:rPr>
          <w:rFonts w:ascii="Times New Roman" w:eastAsia="Times New Roman" w:hAnsi="Times New Roman" w:cs="Times New Roman"/>
          <w:sz w:val="24"/>
          <w:szCs w:val="24"/>
        </w:rPr>
        <w:t>betweenone</w:t>
      </w:r>
      <w:proofErr w:type="spellEnd"/>
      <w:r w:rsidR="003F739E">
        <w:rPr>
          <w:rFonts w:ascii="Times New Roman" w:eastAsia="Times New Roman" w:hAnsi="Times New Roman" w:cs="Times New Roman"/>
          <w:sz w:val="24"/>
          <w:szCs w:val="24"/>
        </w:rPr>
        <w:t xml:space="preserve"> </w:t>
      </w:r>
      <w:r w:rsidRPr="006C31D7">
        <w:rPr>
          <w:rFonts w:ascii="Times New Roman" w:eastAsia="Times New Roman" w:hAnsi="Times New Roman" w:cs="Times New Roman"/>
          <w:sz w:val="24"/>
          <w:szCs w:val="24"/>
        </w:rPr>
        <w:t>department</w:t>
      </w:r>
      <w:r w:rsidR="003F739E">
        <w:rPr>
          <w:rFonts w:ascii="Times New Roman" w:eastAsia="Times New Roman" w:hAnsi="Times New Roman" w:cs="Times New Roman"/>
          <w:sz w:val="24"/>
          <w:szCs w:val="24"/>
        </w:rPr>
        <w:t>al staff</w:t>
      </w:r>
      <w:r w:rsidRPr="006C31D7">
        <w:rPr>
          <w:rFonts w:ascii="Times New Roman" w:eastAsia="Times New Roman" w:hAnsi="Times New Roman" w:cs="Times New Roman"/>
          <w:sz w:val="24"/>
          <w:szCs w:val="24"/>
        </w:rPr>
        <w:t xml:space="preserve"> and the others to improve health w</w:t>
      </w:r>
      <w:r w:rsidR="003F739E">
        <w:rPr>
          <w:rFonts w:ascii="Times New Roman" w:eastAsia="Times New Roman" w:hAnsi="Times New Roman" w:cs="Times New Roman"/>
          <w:sz w:val="24"/>
          <w:szCs w:val="24"/>
        </w:rPr>
        <w:t>orkers commitment, as lack of reasonable time for personal discussions</w:t>
      </w:r>
      <w:r w:rsidRPr="006C31D7">
        <w:rPr>
          <w:rFonts w:ascii="Times New Roman" w:eastAsia="Times New Roman" w:hAnsi="Times New Roman" w:cs="Times New Roman"/>
          <w:sz w:val="24"/>
          <w:szCs w:val="24"/>
        </w:rPr>
        <w:t xml:space="preserve"> among colleagues lowers productivity and adversely affects an organization’s overall performance. </w:t>
      </w:r>
    </w:p>
    <w:p w:rsidR="002071D1" w:rsidRPr="006C31D7" w:rsidRDefault="002071D1" w:rsidP="00421B25">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More so, both your work life and your personal life can suffer if you are not in good physical and emotional health. It is recommended that, the management must encourage physical and health activities or exercise to alleviate stress, give energy, pump more blood to the brain, so as t</w:t>
      </w:r>
      <w:r w:rsidR="002533A6">
        <w:rPr>
          <w:rFonts w:ascii="Times New Roman" w:eastAsia="Times New Roman" w:hAnsi="Times New Roman" w:cs="Times New Roman"/>
          <w:sz w:val="24"/>
          <w:szCs w:val="24"/>
        </w:rPr>
        <w:t>o makes employees more engaged</w:t>
      </w:r>
      <w:r w:rsidRPr="006C31D7">
        <w:rPr>
          <w:rFonts w:ascii="Times New Roman" w:eastAsia="Times New Roman" w:hAnsi="Times New Roman" w:cs="Times New Roman"/>
          <w:sz w:val="24"/>
          <w:szCs w:val="24"/>
        </w:rPr>
        <w:t xml:space="preserve">, because the study revealed that there </w:t>
      </w:r>
      <w:proofErr w:type="gramStart"/>
      <w:r w:rsidRPr="006C31D7">
        <w:rPr>
          <w:rFonts w:ascii="Times New Roman" w:eastAsia="Times New Roman" w:hAnsi="Times New Roman" w:cs="Times New Roman"/>
          <w:sz w:val="24"/>
          <w:szCs w:val="24"/>
        </w:rPr>
        <w:t>is</w:t>
      </w:r>
      <w:proofErr w:type="gramEnd"/>
      <w:r w:rsidRPr="006C31D7">
        <w:rPr>
          <w:rFonts w:ascii="Times New Roman" w:eastAsia="Times New Roman" w:hAnsi="Times New Roman" w:cs="Times New Roman"/>
          <w:sz w:val="24"/>
          <w:szCs w:val="24"/>
        </w:rPr>
        <w:t xml:space="preserve"> poor physical and health activities in UITH.</w:t>
      </w:r>
    </w:p>
    <w:p w:rsidR="002071D1" w:rsidRPr="006C31D7" w:rsidRDefault="002071D1" w:rsidP="00421B25">
      <w:pPr>
        <w:spacing w:after="20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Developing effective Leadership is highly significant for developing  working solutions which benefit both UITH and its employees, most especially at the time of economic distortion and disease outbreak, because effective leadership makes the </w:t>
      </w:r>
      <w:r w:rsidRPr="006C31D7">
        <w:rPr>
          <w:rFonts w:ascii="Times New Roman" w:eastAsia="Times New Roman" w:hAnsi="Times New Roman" w:cs="Times New Roman"/>
          <w:sz w:val="24"/>
          <w:szCs w:val="24"/>
        </w:rPr>
        <w:lastRenderedPageBreak/>
        <w:t>organizational tasks simpler and efficient and help to co-ordinate the job responsibilities, develop training objectives, review performance and finally implement strategic solutions effectively that will benefit both UITH and emplo</w:t>
      </w:r>
      <w:r w:rsidR="00421B25">
        <w:rPr>
          <w:rFonts w:ascii="Times New Roman" w:eastAsia="Times New Roman" w:hAnsi="Times New Roman" w:cs="Times New Roman"/>
          <w:sz w:val="24"/>
          <w:szCs w:val="24"/>
        </w:rPr>
        <w:t>yees(Beauregard and Henry,2009).</w:t>
      </w:r>
    </w:p>
    <w:p w:rsidR="002071D1" w:rsidRPr="006C31D7" w:rsidRDefault="002071D1" w:rsidP="002071D1">
      <w:pPr>
        <w:spacing w:after="12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 xml:space="preserve">5.4 Suggestions for further study                                       </w:t>
      </w:r>
    </w:p>
    <w:p w:rsidR="002071D1" w:rsidRPr="006C31D7" w:rsidRDefault="002071D1" w:rsidP="002071D1">
      <w:pPr>
        <w:spacing w:after="12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This study examines the impact of work-life balance on health-workers performance in University of Ilorin Teaching Hospital, Ilorin with emphasis on clinical staff. Further research can look into the health-workers outside the scope </w:t>
      </w:r>
      <w:r w:rsidR="001F6B92">
        <w:rPr>
          <w:rFonts w:ascii="Times New Roman" w:eastAsia="Times New Roman" w:hAnsi="Times New Roman" w:cs="Times New Roman"/>
          <w:sz w:val="24"/>
          <w:szCs w:val="24"/>
        </w:rPr>
        <w:t>of this study such as administrator</w:t>
      </w:r>
      <w:r w:rsidRPr="006C31D7">
        <w:rPr>
          <w:rFonts w:ascii="Times New Roman" w:eastAsia="Times New Roman" w:hAnsi="Times New Roman" w:cs="Times New Roman"/>
          <w:sz w:val="24"/>
          <w:szCs w:val="24"/>
        </w:rPr>
        <w:t>s, drivers, engineers and the likes.</w:t>
      </w:r>
    </w:p>
    <w:p w:rsidR="002071D1" w:rsidRPr="006C31D7" w:rsidRDefault="002071D1" w:rsidP="002071D1">
      <w:pPr>
        <w:spacing w:after="12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Also, subsequent research can look into some aspect of life domain such as religion life, educational life, health life, career progression and the likes.</w:t>
      </w:r>
    </w:p>
    <w:p w:rsidR="00DF27F1" w:rsidRPr="002A76F1" w:rsidRDefault="002071D1" w:rsidP="002071D1">
      <w:pPr>
        <w:spacing w:after="12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Lastly, further research can explore the relevance of work-life balance to other sectors like revenue generating agencies and small and medium enterprises which are mostly regarded as key economic drivers in developing countries as their failure rate re high and detrimental to the expected growth and development of a nation.   </w:t>
      </w:r>
    </w:p>
    <w:p w:rsidR="002071D1" w:rsidRPr="006C31D7" w:rsidRDefault="002071D1" w:rsidP="002071D1">
      <w:pPr>
        <w:spacing w:after="120" w:line="480" w:lineRule="auto"/>
        <w:jc w:val="both"/>
        <w:rPr>
          <w:rFonts w:ascii="Times New Roman" w:eastAsia="Times New Roman" w:hAnsi="Times New Roman" w:cs="Times New Roman"/>
          <w:b/>
          <w:sz w:val="24"/>
          <w:szCs w:val="24"/>
        </w:rPr>
      </w:pPr>
      <w:r w:rsidRPr="006C31D7">
        <w:rPr>
          <w:rFonts w:ascii="Times New Roman" w:eastAsia="Times New Roman" w:hAnsi="Times New Roman" w:cs="Times New Roman"/>
          <w:b/>
          <w:sz w:val="24"/>
          <w:szCs w:val="24"/>
        </w:rPr>
        <w:t>5.5 Contributions to knowledge</w:t>
      </w:r>
    </w:p>
    <w:p w:rsidR="002071D1" w:rsidRPr="006C31D7" w:rsidRDefault="002071D1" w:rsidP="002071D1">
      <w:pPr>
        <w:spacing w:after="12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Different from other past researchers, this study </w:t>
      </w:r>
      <w:proofErr w:type="gramStart"/>
      <w:r w:rsidRPr="006C31D7">
        <w:rPr>
          <w:rFonts w:ascii="Times New Roman" w:eastAsia="Times New Roman" w:hAnsi="Times New Roman" w:cs="Times New Roman"/>
          <w:sz w:val="24"/>
          <w:szCs w:val="24"/>
        </w:rPr>
        <w:t>explored  the</w:t>
      </w:r>
      <w:proofErr w:type="gramEnd"/>
      <w:r w:rsidRPr="006C31D7">
        <w:rPr>
          <w:rFonts w:ascii="Times New Roman" w:eastAsia="Times New Roman" w:hAnsi="Times New Roman" w:cs="Times New Roman"/>
          <w:sz w:val="24"/>
          <w:szCs w:val="24"/>
        </w:rPr>
        <w:t xml:space="preserve"> concept of work-family balance from the work-life balance as it affect the work-spouse, work-parents/siblings and work-children balance as against the health workers job satisfaction. These are the </w:t>
      </w:r>
      <w:r w:rsidRPr="006C31D7">
        <w:rPr>
          <w:rFonts w:ascii="Times New Roman" w:eastAsia="Times New Roman" w:hAnsi="Times New Roman" w:cs="Times New Roman"/>
          <w:sz w:val="24"/>
          <w:szCs w:val="24"/>
        </w:rPr>
        <w:lastRenderedPageBreak/>
        <w:t>three major areas where most health-workers lack proper balance. Though, the present study revealed that the most suffered out of these is work-children as most health-workers have less time for children due to the tight schedule of their work.</w:t>
      </w:r>
    </w:p>
    <w:p w:rsidR="002071D1" w:rsidRPr="006C31D7" w:rsidRDefault="002071D1" w:rsidP="002071D1">
      <w:pPr>
        <w:spacing w:after="12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Secondly, this study explored the concept of work-social balance as it affects the work-friends and work-social functions as against health-worker’s productivity. The study revealed that health workers have less time for social activities.</w:t>
      </w:r>
    </w:p>
    <w:p w:rsidR="002071D1" w:rsidRPr="006C31D7" w:rsidRDefault="002071D1" w:rsidP="002071D1">
      <w:pPr>
        <w:spacing w:after="12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Thirdly, this study explored the concept of work-colleagues relation as it affects work-colleagues within and outside the department on health workers commitment. Also, the study revealed that there is less </w:t>
      </w:r>
      <w:proofErr w:type="gramStart"/>
      <w:r w:rsidRPr="006C31D7">
        <w:rPr>
          <w:rFonts w:ascii="Times New Roman" w:eastAsia="Times New Roman" w:hAnsi="Times New Roman" w:cs="Times New Roman"/>
          <w:sz w:val="24"/>
          <w:szCs w:val="24"/>
        </w:rPr>
        <w:t>co-workers</w:t>
      </w:r>
      <w:proofErr w:type="gramEnd"/>
      <w:r w:rsidRPr="006C31D7">
        <w:rPr>
          <w:rFonts w:ascii="Times New Roman" w:eastAsia="Times New Roman" w:hAnsi="Times New Roman" w:cs="Times New Roman"/>
          <w:sz w:val="24"/>
          <w:szCs w:val="24"/>
        </w:rPr>
        <w:t xml:space="preserve"> relationship among one department and the other in the organization.</w:t>
      </w:r>
    </w:p>
    <w:p w:rsidR="002071D1" w:rsidRPr="006C31D7" w:rsidRDefault="002071D1" w:rsidP="002071D1">
      <w:pPr>
        <w:spacing w:after="12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Again, the study identified the variables that need to be taken care of by UITH management to improve health workers performance such as work-children, work-social activities, work-colleagues relation outside the department and work-physical&amp; health activities.</w:t>
      </w:r>
    </w:p>
    <w:p w:rsidR="002071D1" w:rsidRDefault="002071D1" w:rsidP="002071D1">
      <w:pPr>
        <w:spacing w:after="120" w:line="480" w:lineRule="auto"/>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Lastly, the past studies focused on other sectors of the economy such as banking, manufacturing industries, academics and the likes, but this present study purposively focus on health workers due to their multi-facets duties, which is a new </w:t>
      </w:r>
      <w:r>
        <w:rPr>
          <w:rFonts w:ascii="Times New Roman" w:eastAsia="Times New Roman" w:hAnsi="Times New Roman" w:cs="Times New Roman"/>
          <w:sz w:val="24"/>
          <w:szCs w:val="24"/>
        </w:rPr>
        <w:t>dimension of work-life balance.</w:t>
      </w:r>
    </w:p>
    <w:p w:rsidR="00E6354F" w:rsidRDefault="00E6354F" w:rsidP="002071D1">
      <w:pPr>
        <w:spacing w:after="120" w:line="480" w:lineRule="auto"/>
        <w:jc w:val="both"/>
        <w:rPr>
          <w:rFonts w:ascii="Times New Roman" w:eastAsia="Times New Roman" w:hAnsi="Times New Roman" w:cs="Times New Roman"/>
          <w:sz w:val="24"/>
          <w:szCs w:val="24"/>
        </w:rPr>
      </w:pPr>
    </w:p>
    <w:p w:rsidR="002071D1" w:rsidRPr="006C31D7" w:rsidRDefault="00E556BA" w:rsidP="002533A6">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2071D1" w:rsidRPr="00275A30">
        <w:rPr>
          <w:rFonts w:ascii="Times New Roman" w:eastAsia="Times New Roman" w:hAnsi="Times New Roman" w:cs="Times New Roman"/>
          <w:b/>
          <w:sz w:val="24"/>
          <w:szCs w:val="24"/>
        </w:rPr>
        <w:t>REFERENCES</w:t>
      </w:r>
    </w:p>
    <w:p w:rsidR="005E34C1" w:rsidRDefault="005E34C1" w:rsidP="000D4A13">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Aamodt</w:t>
      </w:r>
      <w:proofErr w:type="spellEnd"/>
      <w:r w:rsidRPr="006C31D7">
        <w:rPr>
          <w:rFonts w:ascii="Times New Roman" w:eastAsia="Calibri" w:hAnsi="Times New Roman" w:cs="Times New Roman"/>
          <w:sz w:val="24"/>
          <w:szCs w:val="24"/>
        </w:rPr>
        <w:t xml:space="preserve">, M. G. (2013). </w:t>
      </w:r>
      <w:r w:rsidRPr="006C31D7">
        <w:rPr>
          <w:rFonts w:ascii="Times New Roman" w:eastAsia="Calibri" w:hAnsi="Times New Roman" w:cs="Times New Roman"/>
          <w:i/>
          <w:sz w:val="24"/>
          <w:szCs w:val="24"/>
        </w:rPr>
        <w:t>Applying psychology to work</w:t>
      </w:r>
      <w:r w:rsidRPr="006C31D7">
        <w:rPr>
          <w:rFonts w:ascii="Times New Roman" w:eastAsia="Calibri" w:hAnsi="Times New Roman" w:cs="Times New Roman"/>
          <w:sz w:val="24"/>
          <w:szCs w:val="24"/>
        </w:rPr>
        <w:t>. (7</w:t>
      </w:r>
      <w:r w:rsidRPr="006C31D7">
        <w:rPr>
          <w:rFonts w:ascii="Times New Roman" w:eastAsia="Calibri" w:hAnsi="Times New Roman" w:cs="Times New Roman"/>
          <w:sz w:val="24"/>
          <w:szCs w:val="24"/>
          <w:vertAlign w:val="superscript"/>
        </w:rPr>
        <w:t>th</w:t>
      </w:r>
      <w:r w:rsidRPr="006C31D7">
        <w:rPr>
          <w:rFonts w:ascii="Times New Roman" w:eastAsia="Calibri" w:hAnsi="Times New Roman" w:cs="Times New Roman"/>
          <w:sz w:val="24"/>
          <w:szCs w:val="24"/>
        </w:rPr>
        <w:t xml:space="preserve"> ed.). Wadsworth, Cengage Learning:  International Edition.</w:t>
      </w:r>
    </w:p>
    <w:p w:rsidR="005E34C1" w:rsidRPr="00740E78" w:rsidRDefault="005E34C1" w:rsidP="000D4A13">
      <w:pPr>
        <w:spacing w:after="200" w:line="276" w:lineRule="auto"/>
        <w:ind w:left="900" w:hanging="900"/>
        <w:jc w:val="both"/>
        <w:rPr>
          <w:rFonts w:ascii="Times New Roman" w:eastAsia="Calibri" w:hAnsi="Times New Roman" w:cs="Times New Roman"/>
          <w:i/>
          <w:sz w:val="24"/>
          <w:szCs w:val="24"/>
        </w:rPr>
      </w:pPr>
      <w:r w:rsidRPr="006C31D7">
        <w:rPr>
          <w:rFonts w:ascii="Times New Roman" w:eastAsia="Calibri" w:hAnsi="Times New Roman" w:cs="Times New Roman"/>
          <w:sz w:val="24"/>
          <w:szCs w:val="24"/>
        </w:rPr>
        <w:t>Abbas, Q., &amp; Yaqoob, S. (2009). Effect of leadership developme</w:t>
      </w:r>
      <w:r>
        <w:rPr>
          <w:rFonts w:ascii="Times New Roman" w:eastAsia="Calibri" w:hAnsi="Times New Roman" w:cs="Times New Roman"/>
          <w:sz w:val="24"/>
          <w:szCs w:val="24"/>
        </w:rPr>
        <w:t>nt on employee’s performance in</w:t>
      </w:r>
      <w:r w:rsidRPr="006C31D7">
        <w:rPr>
          <w:rFonts w:ascii="Times New Roman" w:eastAsia="Calibri" w:hAnsi="Times New Roman" w:cs="Times New Roman"/>
          <w:sz w:val="24"/>
          <w:szCs w:val="24"/>
        </w:rPr>
        <w:t xml:space="preserve"> Pakistan. </w:t>
      </w:r>
      <w:r w:rsidRPr="006C31D7">
        <w:rPr>
          <w:rFonts w:ascii="Times New Roman" w:eastAsia="Calibri" w:hAnsi="Times New Roman" w:cs="Times New Roman"/>
          <w:i/>
          <w:sz w:val="24"/>
          <w:szCs w:val="24"/>
        </w:rPr>
        <w:t>Pakistan Economic and Social Review</w:t>
      </w:r>
      <w:r>
        <w:rPr>
          <w:rFonts w:ascii="Times New Roman" w:eastAsia="Calibri" w:hAnsi="Times New Roman" w:cs="Times New Roman"/>
          <w:sz w:val="24"/>
          <w:szCs w:val="24"/>
        </w:rPr>
        <w:t xml:space="preserve">, </w:t>
      </w:r>
    </w:p>
    <w:p w:rsidR="005E34C1" w:rsidRPr="006C31D7" w:rsidRDefault="005E34C1" w:rsidP="000D4A13">
      <w:pPr>
        <w:spacing w:after="200" w:line="276" w:lineRule="auto"/>
        <w:ind w:left="810" w:hanging="81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AbdulSamad</w:t>
      </w:r>
      <w:proofErr w:type="spellEnd"/>
      <w:r w:rsidRPr="006C31D7">
        <w:rPr>
          <w:rFonts w:ascii="Times New Roman" w:eastAsia="Calibri" w:hAnsi="Times New Roman" w:cs="Times New Roman"/>
          <w:sz w:val="24"/>
          <w:szCs w:val="24"/>
        </w:rPr>
        <w:t>, D. &amp;</w:t>
      </w:r>
      <w:proofErr w:type="spellStart"/>
      <w:r w:rsidRPr="006C31D7">
        <w:rPr>
          <w:rFonts w:ascii="Times New Roman" w:eastAsia="Calibri" w:hAnsi="Times New Roman" w:cs="Times New Roman"/>
          <w:sz w:val="24"/>
          <w:szCs w:val="24"/>
        </w:rPr>
        <w:t>AbdulHamid</w:t>
      </w:r>
      <w:proofErr w:type="spellEnd"/>
      <w:r w:rsidRPr="006C31D7">
        <w:rPr>
          <w:rFonts w:ascii="Times New Roman" w:eastAsia="Calibri" w:hAnsi="Times New Roman" w:cs="Times New Roman"/>
          <w:sz w:val="24"/>
          <w:szCs w:val="24"/>
        </w:rPr>
        <w:t>, k. (2018). Effect of Workplace Inciv</w:t>
      </w:r>
      <w:r>
        <w:rPr>
          <w:rFonts w:ascii="Times New Roman" w:eastAsia="Calibri" w:hAnsi="Times New Roman" w:cs="Times New Roman"/>
          <w:sz w:val="24"/>
          <w:szCs w:val="24"/>
        </w:rPr>
        <w:t>ility on Job Satisfaction among</w:t>
      </w:r>
      <w:r w:rsidRPr="006C31D7">
        <w:rPr>
          <w:rFonts w:ascii="Times New Roman" w:eastAsia="Calibri" w:hAnsi="Times New Roman" w:cs="Times New Roman"/>
          <w:sz w:val="24"/>
          <w:szCs w:val="24"/>
        </w:rPr>
        <w:t xml:space="preserve"> Nurses: Mediating Role </w:t>
      </w:r>
      <w:proofErr w:type="spellStart"/>
      <w:r w:rsidRPr="006C31D7">
        <w:rPr>
          <w:rFonts w:ascii="Times New Roman" w:eastAsia="Calibri" w:hAnsi="Times New Roman" w:cs="Times New Roman"/>
          <w:sz w:val="24"/>
          <w:szCs w:val="24"/>
        </w:rPr>
        <w:t>ofEmotional</w:t>
      </w:r>
      <w:proofErr w:type="spellEnd"/>
      <w:r w:rsidRPr="006C31D7">
        <w:rPr>
          <w:rFonts w:ascii="Times New Roman" w:eastAsia="Calibri" w:hAnsi="Times New Roman" w:cs="Times New Roman"/>
          <w:sz w:val="24"/>
          <w:szCs w:val="24"/>
        </w:rPr>
        <w:t xml:space="preserve"> Exhaustion</w:t>
      </w:r>
      <w:r w:rsidRPr="006C31D7">
        <w:rPr>
          <w:rFonts w:ascii="Times New Roman" w:eastAsia="Calibri" w:hAnsi="Times New Roman" w:cs="Times New Roman"/>
          <w:i/>
          <w:sz w:val="24"/>
          <w:szCs w:val="24"/>
        </w:rPr>
        <w:t>. The Journal</w:t>
      </w:r>
      <w:r>
        <w:rPr>
          <w:rFonts w:ascii="Times New Roman" w:eastAsia="Calibri" w:hAnsi="Times New Roman" w:cs="Times New Roman"/>
          <w:i/>
          <w:sz w:val="24"/>
          <w:szCs w:val="24"/>
        </w:rPr>
        <w:t xml:space="preserve"> of Social </w:t>
      </w:r>
      <w:r w:rsidRPr="006C31D7">
        <w:rPr>
          <w:rFonts w:ascii="Times New Roman" w:eastAsia="Calibri" w:hAnsi="Times New Roman" w:cs="Times New Roman"/>
          <w:i/>
          <w:sz w:val="24"/>
          <w:szCs w:val="24"/>
        </w:rPr>
        <w:t>Sciences Research</w:t>
      </w:r>
      <w:r>
        <w:rPr>
          <w:rFonts w:ascii="Times New Roman" w:eastAsia="Calibri" w:hAnsi="Times New Roman" w:cs="Times New Roman"/>
          <w:sz w:val="24"/>
          <w:szCs w:val="24"/>
        </w:rPr>
        <w:t>.</w:t>
      </w:r>
    </w:p>
    <w:p w:rsidR="005E34C1" w:rsidRPr="00740E78" w:rsidRDefault="005E34C1" w:rsidP="000D4A13">
      <w:pPr>
        <w:spacing w:after="200" w:line="276" w:lineRule="auto"/>
        <w:ind w:left="900" w:hanging="900"/>
        <w:jc w:val="both"/>
        <w:rPr>
          <w:rFonts w:ascii="Times New Roman" w:eastAsia="Calibri" w:hAnsi="Times New Roman" w:cs="Times New Roman"/>
          <w:i/>
          <w:sz w:val="24"/>
          <w:szCs w:val="24"/>
        </w:rPr>
      </w:pPr>
      <w:proofErr w:type="spellStart"/>
      <w:r w:rsidRPr="006C31D7">
        <w:rPr>
          <w:rFonts w:ascii="Times New Roman" w:eastAsia="Calibri" w:hAnsi="Times New Roman" w:cs="Times New Roman"/>
          <w:sz w:val="24"/>
          <w:szCs w:val="24"/>
        </w:rPr>
        <w:t>Abukhalifeh</w:t>
      </w:r>
      <w:proofErr w:type="spellEnd"/>
      <w:r w:rsidRPr="006C31D7">
        <w:rPr>
          <w:rFonts w:ascii="Times New Roman" w:eastAsia="Calibri" w:hAnsi="Times New Roman" w:cs="Times New Roman"/>
          <w:sz w:val="24"/>
          <w:szCs w:val="24"/>
        </w:rPr>
        <w:t>, A.N., &amp;</w:t>
      </w:r>
      <w:proofErr w:type="spellStart"/>
      <w:r w:rsidRPr="006C31D7">
        <w:rPr>
          <w:rFonts w:ascii="Times New Roman" w:eastAsia="Calibri" w:hAnsi="Times New Roman" w:cs="Times New Roman"/>
          <w:sz w:val="24"/>
          <w:szCs w:val="24"/>
        </w:rPr>
        <w:t>Som</w:t>
      </w:r>
      <w:proofErr w:type="spellEnd"/>
      <w:r w:rsidRPr="006C31D7">
        <w:rPr>
          <w:rFonts w:ascii="Times New Roman" w:eastAsia="Calibri" w:hAnsi="Times New Roman" w:cs="Times New Roman"/>
          <w:sz w:val="24"/>
          <w:szCs w:val="24"/>
        </w:rPr>
        <w:t>, A.P. (2013</w:t>
      </w:r>
      <w:proofErr w:type="gramStart"/>
      <w:r w:rsidRPr="006C31D7">
        <w:rPr>
          <w:rFonts w:ascii="Times New Roman" w:eastAsia="Calibri" w:hAnsi="Times New Roman" w:cs="Times New Roman"/>
          <w:sz w:val="24"/>
          <w:szCs w:val="24"/>
        </w:rPr>
        <w:t>).The</w:t>
      </w:r>
      <w:proofErr w:type="gramEnd"/>
      <w:r w:rsidRPr="006C31D7">
        <w:rPr>
          <w:rFonts w:ascii="Times New Roman" w:eastAsia="Calibri" w:hAnsi="Times New Roman" w:cs="Times New Roman"/>
          <w:sz w:val="24"/>
          <w:szCs w:val="24"/>
        </w:rPr>
        <w:t xml:space="preserve"> antecedents af</w:t>
      </w:r>
      <w:r>
        <w:rPr>
          <w:rFonts w:ascii="Times New Roman" w:eastAsia="Calibri" w:hAnsi="Times New Roman" w:cs="Times New Roman"/>
          <w:sz w:val="24"/>
          <w:szCs w:val="24"/>
        </w:rPr>
        <w:t xml:space="preserve">fecting employee engagement and </w:t>
      </w:r>
      <w:r w:rsidRPr="006C31D7">
        <w:rPr>
          <w:rFonts w:ascii="Times New Roman" w:eastAsia="Calibri" w:hAnsi="Times New Roman" w:cs="Times New Roman"/>
          <w:sz w:val="24"/>
          <w:szCs w:val="24"/>
        </w:rPr>
        <w:t xml:space="preserve">organizational performance.  </w:t>
      </w:r>
      <w:r w:rsidRPr="006C31D7">
        <w:rPr>
          <w:rFonts w:ascii="Times New Roman" w:eastAsia="Calibri" w:hAnsi="Times New Roman" w:cs="Times New Roman"/>
          <w:i/>
          <w:sz w:val="24"/>
          <w:szCs w:val="24"/>
        </w:rPr>
        <w:t>Asian Social Sciences</w:t>
      </w:r>
      <w:r>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 African economy</w:t>
      </w:r>
      <w:r w:rsidRPr="006C31D7">
        <w:rPr>
          <w:rFonts w:ascii="Times New Roman" w:eastAsia="Times New Roman" w:hAnsi="Times New Roman" w:cs="Times New Roman"/>
          <w:i/>
          <w:sz w:val="24"/>
          <w:szCs w:val="24"/>
        </w:rPr>
        <w:t xml:space="preserve">. Women in </w:t>
      </w:r>
      <w:proofErr w:type="spellStart"/>
      <w:r w:rsidRPr="006C31D7">
        <w:rPr>
          <w:rFonts w:ascii="Times New Roman" w:eastAsia="Times New Roman" w:hAnsi="Times New Roman" w:cs="Times New Roman"/>
          <w:i/>
          <w:sz w:val="24"/>
          <w:szCs w:val="24"/>
        </w:rPr>
        <w:t>management</w:t>
      </w:r>
      <w:r>
        <w:rPr>
          <w:rFonts w:ascii="Times New Roman" w:eastAsia="Times New Roman" w:hAnsi="Times New Roman" w:cs="Times New Roman"/>
          <w:i/>
          <w:sz w:val="24"/>
          <w:szCs w:val="24"/>
        </w:rPr>
        <w:t>Review</w:t>
      </w:r>
      <w:proofErr w:type="spellEnd"/>
      <w:r>
        <w:rPr>
          <w:rFonts w:ascii="Times New Roman" w:eastAsia="Times New Roman" w:hAnsi="Times New Roman" w:cs="Times New Roman"/>
          <w:i/>
          <w:sz w:val="24"/>
          <w:szCs w:val="24"/>
        </w:rPr>
        <w:t>.</w:t>
      </w:r>
    </w:p>
    <w:p w:rsidR="005E34C1" w:rsidRPr="006C31D7" w:rsidRDefault="005E34C1" w:rsidP="000D4A13">
      <w:pPr>
        <w:spacing w:after="200" w:line="276" w:lineRule="auto"/>
        <w:ind w:left="990" w:hanging="99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Agha, Azmi and </w:t>
      </w:r>
      <w:proofErr w:type="spellStart"/>
      <w:r w:rsidRPr="006C31D7">
        <w:rPr>
          <w:rFonts w:ascii="Times New Roman" w:eastAsia="Calibri" w:hAnsi="Times New Roman" w:cs="Times New Roman"/>
          <w:sz w:val="24"/>
          <w:szCs w:val="24"/>
        </w:rPr>
        <w:t>Irfa</w:t>
      </w:r>
      <w:proofErr w:type="spellEnd"/>
      <w:r w:rsidRPr="006C31D7">
        <w:rPr>
          <w:rFonts w:ascii="Times New Roman" w:eastAsia="Calibri" w:hAnsi="Times New Roman" w:cs="Times New Roman"/>
          <w:sz w:val="24"/>
          <w:szCs w:val="24"/>
        </w:rPr>
        <w:t>. (2017). Work-Life Balance and Job Satisfaction:</w:t>
      </w:r>
      <w:r>
        <w:rPr>
          <w:rFonts w:ascii="Times New Roman" w:eastAsia="Calibri" w:hAnsi="Times New Roman" w:cs="Times New Roman"/>
          <w:sz w:val="24"/>
          <w:szCs w:val="24"/>
        </w:rPr>
        <w:t xml:space="preserve"> An Empirical study focusing on</w:t>
      </w:r>
      <w:r w:rsidRPr="006C31D7">
        <w:rPr>
          <w:rFonts w:ascii="Times New Roman" w:eastAsia="Calibri" w:hAnsi="Times New Roman" w:cs="Times New Roman"/>
          <w:sz w:val="24"/>
          <w:szCs w:val="24"/>
        </w:rPr>
        <w:t xml:space="preserve"> Higher Education Teachers </w:t>
      </w:r>
      <w:proofErr w:type="spellStart"/>
      <w:r w:rsidRPr="006C31D7">
        <w:rPr>
          <w:rFonts w:ascii="Times New Roman" w:eastAsia="Calibri" w:hAnsi="Times New Roman" w:cs="Times New Roman"/>
          <w:sz w:val="24"/>
          <w:szCs w:val="24"/>
        </w:rPr>
        <w:t>inOman</w:t>
      </w:r>
      <w:proofErr w:type="spellEnd"/>
      <w:r w:rsidRPr="006C31D7">
        <w:rPr>
          <w:rFonts w:ascii="Times New Roman" w:eastAsia="Calibri" w:hAnsi="Times New Roman" w:cs="Times New Roman"/>
          <w:sz w:val="24"/>
          <w:szCs w:val="24"/>
        </w:rPr>
        <w:t xml:space="preserve">. </w:t>
      </w:r>
      <w:r w:rsidRPr="006C31D7">
        <w:rPr>
          <w:rFonts w:ascii="Times New Roman" w:eastAsia="Calibri" w:hAnsi="Times New Roman" w:cs="Times New Roman"/>
          <w:i/>
          <w:sz w:val="24"/>
          <w:szCs w:val="24"/>
        </w:rPr>
        <w:t>International Journal of social science and Humanity</w:t>
      </w:r>
      <w:r>
        <w:rPr>
          <w:rFonts w:ascii="Times New Roman" w:eastAsia="Calibri" w:hAnsi="Times New Roman" w:cs="Times New Roman"/>
          <w:sz w:val="24"/>
          <w:szCs w:val="24"/>
        </w:rPr>
        <w:t>.</w:t>
      </w:r>
    </w:p>
    <w:p w:rsidR="005E34C1" w:rsidRPr="006C31D7" w:rsidRDefault="005E34C1" w:rsidP="000D4A13">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Aguinis</w:t>
      </w:r>
      <w:proofErr w:type="spellEnd"/>
      <w:r w:rsidRPr="006C31D7">
        <w:rPr>
          <w:rFonts w:ascii="Times New Roman" w:eastAsia="Calibri" w:hAnsi="Times New Roman" w:cs="Times New Roman"/>
          <w:sz w:val="24"/>
          <w:szCs w:val="24"/>
        </w:rPr>
        <w:t>, H. (2009</w:t>
      </w:r>
      <w:r w:rsidRPr="006C31D7">
        <w:rPr>
          <w:rFonts w:ascii="Times New Roman" w:eastAsia="Calibri" w:hAnsi="Times New Roman" w:cs="Times New Roman"/>
          <w:i/>
          <w:sz w:val="24"/>
          <w:szCs w:val="24"/>
        </w:rPr>
        <w:t>). Performance management. Upper Saddle River, N.J</w:t>
      </w:r>
      <w:r w:rsidRPr="006C31D7">
        <w:rPr>
          <w:rFonts w:ascii="Times New Roman" w:eastAsia="Calibri" w:hAnsi="Times New Roman" w:cs="Times New Roman"/>
          <w:sz w:val="24"/>
          <w:szCs w:val="24"/>
        </w:rPr>
        <w:t>: Pearson Prentice Hall.</w:t>
      </w:r>
    </w:p>
    <w:p w:rsidR="005E34C1" w:rsidRPr="006C31D7" w:rsidRDefault="005E34C1" w:rsidP="000D4A13">
      <w:pPr>
        <w:spacing w:after="200" w:line="276" w:lineRule="auto"/>
        <w:ind w:left="990" w:hanging="99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Ahmad, S., &amp; Shahzad, K. (2011). HRM and employee performance: A </w:t>
      </w:r>
      <w:r>
        <w:rPr>
          <w:rFonts w:ascii="Times New Roman" w:eastAsia="Calibri" w:hAnsi="Times New Roman" w:cs="Times New Roman"/>
          <w:sz w:val="24"/>
          <w:szCs w:val="24"/>
        </w:rPr>
        <w:t>case of university teachers of</w:t>
      </w:r>
      <w:r w:rsidRPr="006C31D7">
        <w:rPr>
          <w:rFonts w:ascii="Times New Roman" w:eastAsia="Calibri" w:hAnsi="Times New Roman" w:cs="Times New Roman"/>
          <w:sz w:val="24"/>
          <w:szCs w:val="24"/>
        </w:rPr>
        <w:t xml:space="preserve"> Azad Jammu and Kashmir (AJK) in Pakista</w:t>
      </w:r>
      <w:r>
        <w:rPr>
          <w:rFonts w:ascii="Times New Roman" w:eastAsia="Calibri" w:hAnsi="Times New Roman" w:cs="Times New Roman"/>
          <w:sz w:val="24"/>
          <w:szCs w:val="24"/>
        </w:rPr>
        <w:t>n. African Journal of Business Management.</w:t>
      </w:r>
    </w:p>
    <w:p w:rsidR="005E34C1" w:rsidRPr="00740E78" w:rsidRDefault="005E34C1" w:rsidP="000D4A13">
      <w:pPr>
        <w:spacing w:after="200" w:line="276" w:lineRule="auto"/>
        <w:ind w:left="990" w:hanging="990"/>
        <w:jc w:val="both"/>
        <w:rPr>
          <w:rFonts w:ascii="Times New Roman" w:eastAsia="Calibri" w:hAnsi="Times New Roman" w:cs="Times New Roman"/>
          <w:i/>
          <w:sz w:val="24"/>
          <w:szCs w:val="24"/>
        </w:rPr>
      </w:pPr>
      <w:proofErr w:type="spellStart"/>
      <w:r w:rsidRPr="006C31D7">
        <w:rPr>
          <w:rFonts w:ascii="Times New Roman" w:eastAsia="Calibri" w:hAnsi="Times New Roman" w:cs="Times New Roman"/>
          <w:sz w:val="24"/>
          <w:szCs w:val="24"/>
        </w:rPr>
        <w:t>Akram</w:t>
      </w:r>
      <w:proofErr w:type="spellEnd"/>
      <w:r w:rsidRPr="006C31D7">
        <w:rPr>
          <w:rFonts w:ascii="Times New Roman" w:eastAsia="Calibri" w:hAnsi="Times New Roman" w:cs="Times New Roman"/>
          <w:sz w:val="24"/>
          <w:szCs w:val="24"/>
        </w:rPr>
        <w:t xml:space="preserve">, H., Malik, N., </w:t>
      </w:r>
      <w:proofErr w:type="spellStart"/>
      <w:r w:rsidRPr="006C31D7">
        <w:rPr>
          <w:rFonts w:ascii="Times New Roman" w:eastAsia="Calibri" w:hAnsi="Times New Roman" w:cs="Times New Roman"/>
          <w:sz w:val="24"/>
          <w:szCs w:val="24"/>
        </w:rPr>
        <w:t>Nadeen</w:t>
      </w:r>
      <w:proofErr w:type="spellEnd"/>
      <w:r w:rsidRPr="006C31D7">
        <w:rPr>
          <w:rFonts w:ascii="Times New Roman" w:eastAsia="Calibri" w:hAnsi="Times New Roman" w:cs="Times New Roman"/>
          <w:sz w:val="24"/>
          <w:szCs w:val="24"/>
        </w:rPr>
        <w:t xml:space="preserve">, M., &amp; Atta, </w:t>
      </w:r>
      <w:proofErr w:type="gramStart"/>
      <w:r w:rsidRPr="006C31D7">
        <w:rPr>
          <w:rFonts w:ascii="Times New Roman" w:eastAsia="Calibri" w:hAnsi="Times New Roman" w:cs="Times New Roman"/>
          <w:sz w:val="24"/>
          <w:szCs w:val="24"/>
        </w:rPr>
        <w:t>M.(</w:t>
      </w:r>
      <w:proofErr w:type="gramEnd"/>
      <w:r w:rsidRPr="006C31D7">
        <w:rPr>
          <w:rFonts w:ascii="Times New Roman" w:eastAsia="Calibri" w:hAnsi="Times New Roman" w:cs="Times New Roman"/>
          <w:sz w:val="24"/>
          <w:szCs w:val="24"/>
        </w:rPr>
        <w:t>2014). Work-family enrichment as predictor</w:t>
      </w:r>
      <w:r>
        <w:rPr>
          <w:rFonts w:ascii="Times New Roman" w:eastAsia="Calibri" w:hAnsi="Times New Roman" w:cs="Times New Roman"/>
          <w:sz w:val="24"/>
          <w:szCs w:val="24"/>
        </w:rPr>
        <w:t>s of work</w:t>
      </w:r>
      <w:r w:rsidRPr="006C31D7">
        <w:rPr>
          <w:rFonts w:ascii="Times New Roman" w:eastAsia="Calibri" w:hAnsi="Times New Roman" w:cs="Times New Roman"/>
          <w:sz w:val="24"/>
          <w:szCs w:val="24"/>
        </w:rPr>
        <w:t xml:space="preserve"> outcomes among </w:t>
      </w:r>
      <w:proofErr w:type="spellStart"/>
      <w:proofErr w:type="gramStart"/>
      <w:r w:rsidRPr="006C31D7">
        <w:rPr>
          <w:rFonts w:ascii="Times New Roman" w:eastAsia="Calibri" w:hAnsi="Times New Roman" w:cs="Times New Roman"/>
          <w:sz w:val="24"/>
          <w:szCs w:val="24"/>
        </w:rPr>
        <w:t>teachers</w:t>
      </w:r>
      <w:r w:rsidRPr="006C31D7">
        <w:rPr>
          <w:rFonts w:ascii="Times New Roman" w:eastAsia="Calibri" w:hAnsi="Times New Roman" w:cs="Times New Roman"/>
          <w:i/>
          <w:sz w:val="24"/>
          <w:szCs w:val="24"/>
        </w:rPr>
        <w:t>.Pakistan</w:t>
      </w:r>
      <w:proofErr w:type="spellEnd"/>
      <w:proofErr w:type="gramEnd"/>
      <w:r w:rsidRPr="006C31D7">
        <w:rPr>
          <w:rFonts w:ascii="Times New Roman" w:eastAsia="Calibri" w:hAnsi="Times New Roman" w:cs="Times New Roman"/>
          <w:i/>
          <w:sz w:val="24"/>
          <w:szCs w:val="24"/>
        </w:rPr>
        <w:t xml:space="preserve"> Journal o</w:t>
      </w:r>
      <w:r>
        <w:rPr>
          <w:rFonts w:ascii="Times New Roman" w:eastAsia="Calibri" w:hAnsi="Times New Roman" w:cs="Times New Roman"/>
          <w:i/>
          <w:sz w:val="24"/>
          <w:szCs w:val="24"/>
        </w:rPr>
        <w:t>f Commerce and Social Sciences</w:t>
      </w:r>
      <w:r w:rsidRPr="006C31D7">
        <w:rPr>
          <w:rFonts w:ascii="Times New Roman" w:eastAsia="Calibri" w:hAnsi="Times New Roman" w:cs="Times New Roman"/>
          <w:sz w:val="24"/>
          <w:szCs w:val="24"/>
        </w:rPr>
        <w:t>.</w:t>
      </w:r>
    </w:p>
    <w:p w:rsidR="005E34C1" w:rsidRPr="006C31D7" w:rsidRDefault="005E34C1" w:rsidP="000D4A13">
      <w:pPr>
        <w:spacing w:after="200" w:line="276" w:lineRule="auto"/>
        <w:ind w:left="990" w:hanging="99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Albrecht, S. L. (2012). The influence of job, team and organizationa</w:t>
      </w:r>
      <w:r>
        <w:rPr>
          <w:rFonts w:ascii="Times New Roman" w:eastAsia="Calibri" w:hAnsi="Times New Roman" w:cs="Times New Roman"/>
          <w:sz w:val="24"/>
          <w:szCs w:val="24"/>
        </w:rPr>
        <w:t>l level resources on employee’s</w:t>
      </w:r>
      <w:r w:rsidRPr="006C31D7">
        <w:rPr>
          <w:rFonts w:ascii="Times New Roman" w:eastAsia="Calibri" w:hAnsi="Times New Roman" w:cs="Times New Roman"/>
          <w:sz w:val="24"/>
          <w:szCs w:val="24"/>
        </w:rPr>
        <w:t xml:space="preserve"> Well-being, engagement, commitment and extra-role performance. </w:t>
      </w:r>
      <w:r w:rsidRPr="006C31D7">
        <w:rPr>
          <w:rFonts w:ascii="Times New Roman" w:eastAsia="Calibri" w:hAnsi="Times New Roman" w:cs="Times New Roman"/>
          <w:i/>
          <w:sz w:val="24"/>
          <w:szCs w:val="24"/>
        </w:rPr>
        <w:t>International Journal of manpower</w:t>
      </w:r>
      <w:r w:rsidRPr="006C31D7">
        <w:rPr>
          <w:rFonts w:ascii="Times New Roman" w:eastAsia="Calibri" w:hAnsi="Times New Roman" w:cs="Times New Roman"/>
          <w:sz w:val="24"/>
          <w:szCs w:val="24"/>
        </w:rPr>
        <w:t>.</w:t>
      </w:r>
    </w:p>
    <w:p w:rsidR="005E34C1" w:rsidRPr="006C31D7" w:rsidRDefault="005E34C1" w:rsidP="000D4A13">
      <w:pPr>
        <w:spacing w:after="200" w:line="276" w:lineRule="auto"/>
        <w:ind w:left="990" w:hanging="99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lastRenderedPageBreak/>
        <w:t>Ali, A. &amp; Wan-</w:t>
      </w:r>
      <w:proofErr w:type="spellStart"/>
      <w:r w:rsidRPr="006C31D7">
        <w:rPr>
          <w:rFonts w:ascii="Times New Roman" w:eastAsia="Calibri" w:hAnsi="Times New Roman" w:cs="Times New Roman"/>
          <w:sz w:val="24"/>
          <w:szCs w:val="24"/>
        </w:rPr>
        <w:t>Khairuzzaman</w:t>
      </w:r>
      <w:proofErr w:type="spellEnd"/>
      <w:r w:rsidRPr="006C31D7">
        <w:rPr>
          <w:rFonts w:ascii="Times New Roman" w:eastAsia="Calibri" w:hAnsi="Times New Roman" w:cs="Times New Roman"/>
          <w:sz w:val="24"/>
          <w:szCs w:val="24"/>
        </w:rPr>
        <w:t xml:space="preserve">, W. (2018). Individual Predictors of Workplace Deviance </w:t>
      </w:r>
      <w:proofErr w:type="spellStart"/>
      <w:r w:rsidRPr="006C31D7">
        <w:rPr>
          <w:rFonts w:ascii="Times New Roman" w:eastAsia="Calibri" w:hAnsi="Times New Roman" w:cs="Times New Roman"/>
          <w:sz w:val="24"/>
          <w:szCs w:val="24"/>
        </w:rPr>
        <w:t>withMediating</w:t>
      </w:r>
      <w:proofErr w:type="spellEnd"/>
      <w:r w:rsidRPr="006C31D7">
        <w:rPr>
          <w:rFonts w:ascii="Times New Roman" w:eastAsia="Calibri" w:hAnsi="Times New Roman" w:cs="Times New Roman"/>
          <w:sz w:val="24"/>
          <w:szCs w:val="24"/>
        </w:rPr>
        <w:t xml:space="preserve"> Effect of Job </w:t>
      </w:r>
      <w:proofErr w:type="spellStart"/>
      <w:r w:rsidRPr="006C31D7">
        <w:rPr>
          <w:rFonts w:ascii="Times New Roman" w:eastAsia="Calibri" w:hAnsi="Times New Roman" w:cs="Times New Roman"/>
          <w:sz w:val="24"/>
          <w:szCs w:val="24"/>
        </w:rPr>
        <w:t>Satisfaction.</w:t>
      </w:r>
      <w:r w:rsidRPr="006C31D7">
        <w:rPr>
          <w:rFonts w:ascii="Times New Roman" w:eastAsia="Calibri" w:hAnsi="Times New Roman" w:cs="Times New Roman"/>
          <w:i/>
          <w:sz w:val="24"/>
          <w:szCs w:val="24"/>
        </w:rPr>
        <w:t>European</w:t>
      </w:r>
      <w:proofErr w:type="spellEnd"/>
      <w:r w:rsidRPr="006C31D7">
        <w:rPr>
          <w:rFonts w:ascii="Times New Roman" w:eastAsia="Calibri" w:hAnsi="Times New Roman" w:cs="Times New Roman"/>
          <w:i/>
          <w:sz w:val="24"/>
          <w:szCs w:val="24"/>
        </w:rPr>
        <w:t xml:space="preserve"> Journal of Business</w:t>
      </w:r>
      <w:r>
        <w:rPr>
          <w:rFonts w:ascii="Times New Roman" w:eastAsia="Calibri" w:hAnsi="Times New Roman" w:cs="Times New Roman"/>
          <w:i/>
          <w:sz w:val="24"/>
          <w:szCs w:val="24"/>
        </w:rPr>
        <w:t xml:space="preserve"> and Management</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1080" w:hanging="108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Allen, </w:t>
      </w:r>
      <w:proofErr w:type="gramStart"/>
      <w:r w:rsidRPr="006C31D7">
        <w:rPr>
          <w:rFonts w:ascii="Times New Roman" w:eastAsia="Calibri" w:hAnsi="Times New Roman" w:cs="Times New Roman"/>
          <w:sz w:val="24"/>
          <w:szCs w:val="24"/>
        </w:rPr>
        <w:t>T.D.,</w:t>
      </w:r>
      <w:proofErr w:type="spellStart"/>
      <w:r w:rsidRPr="006C31D7">
        <w:rPr>
          <w:rFonts w:ascii="Times New Roman" w:eastAsia="Calibri" w:hAnsi="Times New Roman" w:cs="Times New Roman"/>
          <w:sz w:val="24"/>
          <w:szCs w:val="24"/>
        </w:rPr>
        <w:t>Herst</w:t>
      </w:r>
      <w:proofErr w:type="gramEnd"/>
      <w:r w:rsidRPr="006C31D7">
        <w:rPr>
          <w:rFonts w:ascii="Times New Roman" w:eastAsia="Calibri" w:hAnsi="Times New Roman" w:cs="Times New Roman"/>
          <w:sz w:val="24"/>
          <w:szCs w:val="24"/>
        </w:rPr>
        <w:t>,D</w:t>
      </w:r>
      <w:proofErr w:type="spellEnd"/>
      <w:r w:rsidRPr="006C31D7">
        <w:rPr>
          <w:rFonts w:ascii="Times New Roman" w:eastAsia="Calibri" w:hAnsi="Times New Roman" w:cs="Times New Roman"/>
          <w:sz w:val="24"/>
          <w:szCs w:val="24"/>
        </w:rPr>
        <w:t>., Bruck, C.&amp; Sutton, M.(2014). Consequences’ associat</w:t>
      </w:r>
      <w:r>
        <w:rPr>
          <w:rFonts w:ascii="Times New Roman" w:eastAsia="Calibri" w:hAnsi="Times New Roman" w:cs="Times New Roman"/>
          <w:sz w:val="24"/>
          <w:szCs w:val="24"/>
        </w:rPr>
        <w:t xml:space="preserve">ed with work-family conflict: A review agenda for future research, </w:t>
      </w:r>
      <w:r w:rsidRPr="006C31D7">
        <w:rPr>
          <w:rFonts w:ascii="Times New Roman" w:eastAsia="Calibri" w:hAnsi="Times New Roman" w:cs="Times New Roman"/>
          <w:i/>
          <w:sz w:val="24"/>
          <w:szCs w:val="24"/>
        </w:rPr>
        <w:t>Journal of Occupational Health psychology</w:t>
      </w:r>
      <w:r w:rsidRPr="006C31D7">
        <w:rPr>
          <w:rFonts w:ascii="Times New Roman" w:eastAsia="Calibri" w:hAnsi="Times New Roman" w:cs="Times New Roman"/>
          <w:sz w:val="24"/>
          <w:szCs w:val="24"/>
        </w:rPr>
        <w:t>.</w:t>
      </w:r>
    </w:p>
    <w:p w:rsidR="005E34C1" w:rsidRPr="00740E78" w:rsidRDefault="005E34C1" w:rsidP="000D4A13">
      <w:pPr>
        <w:spacing w:after="200" w:line="276" w:lineRule="auto"/>
        <w:ind w:left="990" w:hanging="990"/>
        <w:jc w:val="both"/>
        <w:rPr>
          <w:rFonts w:ascii="Times New Roman" w:eastAsia="Calibri" w:hAnsi="Times New Roman" w:cs="Times New Roman"/>
          <w:sz w:val="24"/>
          <w:szCs w:val="24"/>
        </w:rPr>
      </w:pPr>
      <w:proofErr w:type="spellStart"/>
      <w:proofErr w:type="gramStart"/>
      <w:r w:rsidRPr="006C31D7">
        <w:rPr>
          <w:rFonts w:ascii="Times New Roman" w:eastAsia="Calibri" w:hAnsi="Times New Roman" w:cs="Times New Roman"/>
          <w:sz w:val="24"/>
          <w:szCs w:val="24"/>
        </w:rPr>
        <w:t>Allen,T.D</w:t>
      </w:r>
      <w:proofErr w:type="spellEnd"/>
      <w:r w:rsidRPr="006C31D7">
        <w:rPr>
          <w:rFonts w:ascii="Times New Roman" w:eastAsia="Calibri" w:hAnsi="Times New Roman" w:cs="Times New Roman"/>
          <w:sz w:val="24"/>
          <w:szCs w:val="24"/>
        </w:rPr>
        <w:t>.</w:t>
      </w:r>
      <w:proofErr w:type="gramEnd"/>
      <w:r w:rsidRPr="006C31D7">
        <w:rPr>
          <w:rFonts w:ascii="Times New Roman" w:eastAsia="Calibri" w:hAnsi="Times New Roman" w:cs="Times New Roman"/>
          <w:sz w:val="24"/>
          <w:szCs w:val="24"/>
        </w:rPr>
        <w:t xml:space="preserve"> (2001). Family-support work environments: The role of organizational perceptions</w:t>
      </w:r>
      <w:r>
        <w:rPr>
          <w:rFonts w:ascii="Times New Roman" w:eastAsia="Calibri" w:hAnsi="Times New Roman" w:cs="Times New Roman"/>
          <w:i/>
          <w:sz w:val="24"/>
          <w:szCs w:val="24"/>
        </w:rPr>
        <w:t>, Journal of</w:t>
      </w:r>
      <w:r w:rsidRPr="006C31D7">
        <w:rPr>
          <w:rFonts w:ascii="Times New Roman" w:eastAsia="Calibri" w:hAnsi="Times New Roman" w:cs="Times New Roman"/>
          <w:i/>
          <w:sz w:val="24"/>
          <w:szCs w:val="24"/>
        </w:rPr>
        <w:t xml:space="preserve"> vocational behavior</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1080" w:hanging="108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AmpratwumFokuoh</w:t>
      </w:r>
      <w:proofErr w:type="spellEnd"/>
      <w:r w:rsidRPr="006C31D7">
        <w:rPr>
          <w:rFonts w:ascii="Times New Roman" w:eastAsia="Calibri" w:hAnsi="Times New Roman" w:cs="Times New Roman"/>
          <w:sz w:val="24"/>
          <w:szCs w:val="24"/>
        </w:rPr>
        <w:t xml:space="preserve">, </w:t>
      </w:r>
      <w:proofErr w:type="gramStart"/>
      <w:r w:rsidRPr="006C31D7">
        <w:rPr>
          <w:rFonts w:ascii="Times New Roman" w:eastAsia="Calibri" w:hAnsi="Times New Roman" w:cs="Times New Roman"/>
          <w:sz w:val="24"/>
          <w:szCs w:val="24"/>
        </w:rPr>
        <w:t>E.(</w:t>
      </w:r>
      <w:proofErr w:type="gramEnd"/>
      <w:r w:rsidRPr="006C31D7">
        <w:rPr>
          <w:rFonts w:ascii="Times New Roman" w:eastAsia="Calibri" w:hAnsi="Times New Roman" w:cs="Times New Roman"/>
          <w:sz w:val="24"/>
          <w:szCs w:val="24"/>
        </w:rPr>
        <w:t xml:space="preserve">2008).The fight against corruption and its </w:t>
      </w:r>
      <w:r>
        <w:rPr>
          <w:rFonts w:ascii="Times New Roman" w:eastAsia="Calibri" w:hAnsi="Times New Roman" w:cs="Times New Roman"/>
          <w:sz w:val="24"/>
          <w:szCs w:val="24"/>
        </w:rPr>
        <w:t>implications for development in</w:t>
      </w:r>
      <w:r w:rsidRPr="006C31D7">
        <w:rPr>
          <w:rFonts w:ascii="Times New Roman" w:eastAsia="Calibri" w:hAnsi="Times New Roman" w:cs="Times New Roman"/>
          <w:sz w:val="24"/>
          <w:szCs w:val="24"/>
        </w:rPr>
        <w:t xml:space="preserve"> developing and </w:t>
      </w:r>
      <w:proofErr w:type="spellStart"/>
      <w:r w:rsidRPr="006C31D7">
        <w:rPr>
          <w:rFonts w:ascii="Times New Roman" w:eastAsia="Calibri" w:hAnsi="Times New Roman" w:cs="Times New Roman"/>
          <w:sz w:val="24"/>
          <w:szCs w:val="24"/>
        </w:rPr>
        <w:t>transitioneconomies</w:t>
      </w:r>
      <w:proofErr w:type="spellEnd"/>
      <w:r w:rsidRPr="006C31D7">
        <w:rPr>
          <w:rFonts w:ascii="Times New Roman" w:eastAsia="Calibri" w:hAnsi="Times New Roman" w:cs="Times New Roman"/>
          <w:sz w:val="24"/>
          <w:szCs w:val="24"/>
        </w:rPr>
        <w:t xml:space="preserve">. </w:t>
      </w:r>
      <w:r w:rsidRPr="006C31D7">
        <w:rPr>
          <w:rFonts w:ascii="Times New Roman" w:eastAsia="Calibri" w:hAnsi="Times New Roman" w:cs="Times New Roman"/>
          <w:i/>
          <w:sz w:val="24"/>
          <w:szCs w:val="24"/>
        </w:rPr>
        <w:t>Journal of money laundering control</w:t>
      </w:r>
      <w:r w:rsidRPr="006C31D7">
        <w:rPr>
          <w:rFonts w:ascii="Times New Roman" w:eastAsia="Calibri" w:hAnsi="Times New Roman" w:cs="Times New Roman"/>
          <w:sz w:val="24"/>
          <w:szCs w:val="24"/>
        </w:rPr>
        <w:t>.</w:t>
      </w:r>
    </w:p>
    <w:p w:rsidR="005E34C1" w:rsidRPr="00740E78" w:rsidRDefault="005E34C1" w:rsidP="00705F86">
      <w:pPr>
        <w:spacing w:after="200" w:line="276" w:lineRule="auto"/>
        <w:ind w:left="1080" w:hanging="1080"/>
        <w:jc w:val="both"/>
        <w:rPr>
          <w:rFonts w:ascii="Times New Roman" w:eastAsia="Calibri" w:hAnsi="Times New Roman" w:cs="Times New Roman"/>
          <w:i/>
          <w:sz w:val="24"/>
          <w:szCs w:val="24"/>
        </w:rPr>
      </w:pPr>
      <w:proofErr w:type="spellStart"/>
      <w:r w:rsidRPr="006C31D7">
        <w:rPr>
          <w:rFonts w:ascii="Times New Roman" w:eastAsia="Calibri" w:hAnsi="Times New Roman" w:cs="Times New Roman"/>
          <w:sz w:val="24"/>
          <w:szCs w:val="24"/>
        </w:rPr>
        <w:t>Anitha</w:t>
      </w:r>
      <w:proofErr w:type="spellEnd"/>
      <w:r w:rsidRPr="006C31D7">
        <w:rPr>
          <w:rFonts w:ascii="Times New Roman" w:eastAsia="Calibri" w:hAnsi="Times New Roman" w:cs="Times New Roman"/>
          <w:sz w:val="24"/>
          <w:szCs w:val="24"/>
        </w:rPr>
        <w:t>, J. (2014). Determinants of employee engagement and their i</w:t>
      </w:r>
      <w:r>
        <w:rPr>
          <w:rFonts w:ascii="Times New Roman" w:eastAsia="Calibri" w:hAnsi="Times New Roman" w:cs="Times New Roman"/>
          <w:sz w:val="24"/>
          <w:szCs w:val="24"/>
        </w:rPr>
        <w:t xml:space="preserve">mpact on employee </w:t>
      </w:r>
      <w:proofErr w:type="spellStart"/>
      <w:proofErr w:type="gramStart"/>
      <w:r>
        <w:rPr>
          <w:rFonts w:ascii="Times New Roman" w:eastAsia="Calibri" w:hAnsi="Times New Roman" w:cs="Times New Roman"/>
          <w:sz w:val="24"/>
          <w:szCs w:val="24"/>
        </w:rPr>
        <w:t>performance.</w:t>
      </w:r>
      <w:r>
        <w:rPr>
          <w:rFonts w:ascii="Times New Roman" w:eastAsia="Calibri" w:hAnsi="Times New Roman" w:cs="Times New Roman"/>
          <w:i/>
          <w:sz w:val="24"/>
          <w:szCs w:val="24"/>
        </w:rPr>
        <w:t>International</w:t>
      </w:r>
      <w:proofErr w:type="spellEnd"/>
      <w:proofErr w:type="gramEnd"/>
      <w:r>
        <w:rPr>
          <w:rFonts w:ascii="Times New Roman" w:eastAsia="Calibri" w:hAnsi="Times New Roman" w:cs="Times New Roman"/>
          <w:i/>
          <w:sz w:val="24"/>
          <w:szCs w:val="24"/>
        </w:rPr>
        <w:t xml:space="preserve"> Journal of </w:t>
      </w:r>
      <w:r w:rsidRPr="006C31D7">
        <w:rPr>
          <w:rFonts w:ascii="Times New Roman" w:eastAsia="Calibri" w:hAnsi="Times New Roman" w:cs="Times New Roman"/>
          <w:i/>
          <w:sz w:val="24"/>
          <w:szCs w:val="24"/>
        </w:rPr>
        <w:t>Productivity and Performance Management</w:t>
      </w:r>
      <w:r w:rsidRPr="006C31D7">
        <w:rPr>
          <w:rFonts w:ascii="Times New Roman" w:eastAsia="Calibri" w:hAnsi="Times New Roman" w:cs="Times New Roman"/>
          <w:sz w:val="24"/>
          <w:szCs w:val="24"/>
        </w:rPr>
        <w:t>.</w:t>
      </w:r>
    </w:p>
    <w:p w:rsidR="005E34C1" w:rsidRPr="006C31D7" w:rsidRDefault="005E34C1" w:rsidP="000D4A13">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Armstromg</w:t>
      </w:r>
      <w:proofErr w:type="spellEnd"/>
      <w:r w:rsidRPr="006C31D7">
        <w:rPr>
          <w:rFonts w:ascii="Times New Roman" w:eastAsia="Calibri" w:hAnsi="Times New Roman" w:cs="Times New Roman"/>
          <w:sz w:val="24"/>
          <w:szCs w:val="24"/>
        </w:rPr>
        <w:t xml:space="preserve">, M. (2006). </w:t>
      </w:r>
      <w:r w:rsidRPr="006C31D7">
        <w:rPr>
          <w:rFonts w:ascii="Times New Roman" w:eastAsia="Calibri" w:hAnsi="Times New Roman" w:cs="Times New Roman"/>
          <w:i/>
          <w:sz w:val="24"/>
          <w:szCs w:val="24"/>
        </w:rPr>
        <w:t>A handbook of human resource management practice</w:t>
      </w:r>
      <w:r w:rsidRPr="006C31D7">
        <w:rPr>
          <w:rFonts w:ascii="Times New Roman" w:eastAsia="Calibri" w:hAnsi="Times New Roman" w:cs="Times New Roman"/>
          <w:sz w:val="24"/>
          <w:szCs w:val="24"/>
        </w:rPr>
        <w:t xml:space="preserve">. Kogan: Page </w:t>
      </w:r>
      <w:r>
        <w:rPr>
          <w:rFonts w:ascii="Times New Roman" w:eastAsia="Calibri" w:hAnsi="Times New Roman" w:cs="Times New Roman"/>
          <w:sz w:val="24"/>
          <w:szCs w:val="24"/>
        </w:rPr>
        <w:t>Publishers.</w:t>
      </w:r>
    </w:p>
    <w:p w:rsidR="005E34C1" w:rsidRPr="006C31D7" w:rsidRDefault="005E34C1" w:rsidP="000D4A13">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Avolio et al, J. (2004). </w:t>
      </w:r>
      <w:r w:rsidRPr="006C31D7">
        <w:rPr>
          <w:rFonts w:ascii="Times New Roman" w:eastAsia="Calibri" w:hAnsi="Times New Roman" w:cs="Times New Roman"/>
          <w:i/>
          <w:sz w:val="24"/>
          <w:szCs w:val="24"/>
        </w:rPr>
        <w:t xml:space="preserve">The Time Bind: When work Becomes Home and Home Becomes Work. </w:t>
      </w:r>
      <w:r>
        <w:rPr>
          <w:rFonts w:ascii="Times New Roman" w:eastAsia="Calibri" w:hAnsi="Times New Roman" w:cs="Times New Roman"/>
          <w:sz w:val="24"/>
          <w:szCs w:val="24"/>
        </w:rPr>
        <w:t xml:space="preserve">New </w:t>
      </w:r>
      <w:proofErr w:type="spellStart"/>
      <w:proofErr w:type="gramStart"/>
      <w:r>
        <w:rPr>
          <w:rFonts w:ascii="Times New Roman" w:eastAsia="Calibri" w:hAnsi="Times New Roman" w:cs="Times New Roman"/>
          <w:sz w:val="24"/>
          <w:szCs w:val="24"/>
        </w:rPr>
        <w:t>York:</w:t>
      </w:r>
      <w:r w:rsidRPr="006C31D7">
        <w:rPr>
          <w:rFonts w:ascii="Times New Roman" w:eastAsia="Calibri" w:hAnsi="Times New Roman" w:cs="Times New Roman"/>
          <w:sz w:val="24"/>
          <w:szCs w:val="24"/>
        </w:rPr>
        <w:t>Henry</w:t>
      </w:r>
      <w:proofErr w:type="spellEnd"/>
      <w:proofErr w:type="gramEnd"/>
      <w:r w:rsidRPr="006C31D7">
        <w:rPr>
          <w:rFonts w:ascii="Times New Roman" w:eastAsia="Calibri" w:hAnsi="Times New Roman" w:cs="Times New Roman"/>
          <w:sz w:val="24"/>
          <w:szCs w:val="24"/>
        </w:rPr>
        <w:t xml:space="preserve"> Holt and Co.</w:t>
      </w:r>
    </w:p>
    <w:p w:rsidR="005E34C1" w:rsidRPr="006C31D7" w:rsidRDefault="005E34C1" w:rsidP="00705F86">
      <w:pPr>
        <w:spacing w:after="200" w:line="276" w:lineRule="auto"/>
        <w:ind w:left="1080" w:hanging="108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Babatunde, A; </w:t>
      </w:r>
      <w:proofErr w:type="spellStart"/>
      <w:r w:rsidRPr="006C31D7">
        <w:rPr>
          <w:rFonts w:ascii="Times New Roman" w:eastAsia="Calibri" w:hAnsi="Times New Roman" w:cs="Times New Roman"/>
          <w:sz w:val="24"/>
          <w:szCs w:val="24"/>
        </w:rPr>
        <w:t>Chima</w:t>
      </w:r>
      <w:proofErr w:type="spellEnd"/>
      <w:r w:rsidRPr="006C31D7">
        <w:rPr>
          <w:rFonts w:ascii="Times New Roman" w:eastAsia="Calibri" w:hAnsi="Times New Roman" w:cs="Times New Roman"/>
          <w:sz w:val="24"/>
          <w:szCs w:val="24"/>
        </w:rPr>
        <w:t>, M; Stella, O. (2015). Reviewing Gaps in Work-Life Resea</w:t>
      </w:r>
      <w:r>
        <w:rPr>
          <w:rFonts w:ascii="Times New Roman" w:eastAsia="Calibri" w:hAnsi="Times New Roman" w:cs="Times New Roman"/>
          <w:sz w:val="24"/>
          <w:szCs w:val="24"/>
        </w:rPr>
        <w:t>rch and Prospecting</w:t>
      </w:r>
      <w:r w:rsidRPr="006C31D7">
        <w:rPr>
          <w:rFonts w:ascii="Times New Roman" w:eastAsia="Calibri" w:hAnsi="Times New Roman" w:cs="Times New Roman"/>
          <w:sz w:val="24"/>
          <w:szCs w:val="24"/>
        </w:rPr>
        <w:t xml:space="preserve"> Conceptual Advancement: Economic </w:t>
      </w:r>
      <w:proofErr w:type="gramStart"/>
      <w:r w:rsidRPr="006C31D7">
        <w:rPr>
          <w:rFonts w:ascii="Times New Roman" w:eastAsia="Calibri" w:hAnsi="Times New Roman" w:cs="Times New Roman"/>
          <w:sz w:val="24"/>
          <w:szCs w:val="24"/>
        </w:rPr>
        <w:t>insights</w:t>
      </w:r>
      <w:proofErr w:type="gramEnd"/>
      <w:r w:rsidRPr="006C31D7">
        <w:rPr>
          <w:rFonts w:ascii="Times New Roman" w:eastAsia="Calibri" w:hAnsi="Times New Roman" w:cs="Times New Roman"/>
          <w:sz w:val="24"/>
          <w:szCs w:val="24"/>
        </w:rPr>
        <w:t>-Trends and Challen</w:t>
      </w:r>
      <w:r>
        <w:rPr>
          <w:rFonts w:ascii="Times New Roman" w:eastAsia="Calibri" w:hAnsi="Times New Roman" w:cs="Times New Roman"/>
          <w:sz w:val="24"/>
          <w:szCs w:val="24"/>
        </w:rPr>
        <w:t>ges</w:t>
      </w:r>
      <w:r w:rsidRPr="006C31D7">
        <w:rPr>
          <w:rFonts w:ascii="Times New Roman" w:eastAsia="Calibri" w:hAnsi="Times New Roman" w:cs="Times New Roman"/>
          <w:sz w:val="24"/>
          <w:szCs w:val="24"/>
        </w:rPr>
        <w:t>.</w:t>
      </w:r>
    </w:p>
    <w:p w:rsidR="005E34C1" w:rsidRDefault="005E34C1" w:rsidP="005E34C1">
      <w:pPr>
        <w:spacing w:after="200" w:line="276" w:lineRule="auto"/>
        <w:ind w:left="1080" w:hanging="108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Bakker, A. B., Schaufeli, W. B., </w:t>
      </w:r>
      <w:proofErr w:type="spellStart"/>
      <w:r w:rsidRPr="006C31D7">
        <w:rPr>
          <w:rFonts w:ascii="Times New Roman" w:eastAsia="Calibri" w:hAnsi="Times New Roman" w:cs="Times New Roman"/>
          <w:sz w:val="24"/>
          <w:szCs w:val="24"/>
        </w:rPr>
        <w:t>Sixma</w:t>
      </w:r>
      <w:proofErr w:type="spellEnd"/>
      <w:r w:rsidRPr="006C31D7">
        <w:rPr>
          <w:rFonts w:ascii="Times New Roman" w:eastAsia="Calibri" w:hAnsi="Times New Roman" w:cs="Times New Roman"/>
          <w:sz w:val="24"/>
          <w:szCs w:val="24"/>
        </w:rPr>
        <w:t xml:space="preserve">, H., </w:t>
      </w:r>
      <w:proofErr w:type="spellStart"/>
      <w:r w:rsidRPr="006C31D7">
        <w:rPr>
          <w:rFonts w:ascii="Times New Roman" w:eastAsia="Calibri" w:hAnsi="Times New Roman" w:cs="Times New Roman"/>
          <w:sz w:val="24"/>
          <w:szCs w:val="24"/>
        </w:rPr>
        <w:t>Bosveld</w:t>
      </w:r>
      <w:proofErr w:type="spellEnd"/>
      <w:r w:rsidRPr="006C31D7">
        <w:rPr>
          <w:rFonts w:ascii="Times New Roman" w:eastAsia="Calibri" w:hAnsi="Times New Roman" w:cs="Times New Roman"/>
          <w:sz w:val="24"/>
          <w:szCs w:val="24"/>
        </w:rPr>
        <w:t xml:space="preserve">, W., &amp; Van </w:t>
      </w:r>
      <w:proofErr w:type="spellStart"/>
      <w:r>
        <w:rPr>
          <w:rFonts w:ascii="Times New Roman" w:eastAsia="Calibri" w:hAnsi="Times New Roman" w:cs="Times New Roman"/>
          <w:sz w:val="24"/>
          <w:szCs w:val="24"/>
        </w:rPr>
        <w:t>Dierendonck</w:t>
      </w:r>
      <w:proofErr w:type="spellEnd"/>
      <w:r>
        <w:rPr>
          <w:rFonts w:ascii="Times New Roman" w:eastAsia="Calibri" w:hAnsi="Times New Roman" w:cs="Times New Roman"/>
          <w:sz w:val="24"/>
          <w:szCs w:val="24"/>
        </w:rPr>
        <w:t>, D. (2009). Patient</w:t>
      </w:r>
      <w:r w:rsidRPr="006C31D7">
        <w:rPr>
          <w:rFonts w:ascii="Times New Roman" w:eastAsia="Calibri" w:hAnsi="Times New Roman" w:cs="Times New Roman"/>
          <w:sz w:val="24"/>
          <w:szCs w:val="24"/>
        </w:rPr>
        <w:t xml:space="preserve"> demands, lack of reciprocity, </w:t>
      </w:r>
      <w:proofErr w:type="spellStart"/>
      <w:r w:rsidRPr="006C31D7">
        <w:rPr>
          <w:rFonts w:ascii="Times New Roman" w:eastAsia="Calibri" w:hAnsi="Times New Roman" w:cs="Times New Roman"/>
          <w:sz w:val="24"/>
          <w:szCs w:val="24"/>
        </w:rPr>
        <w:t>andburnout</w:t>
      </w:r>
      <w:proofErr w:type="spellEnd"/>
      <w:r w:rsidRPr="006C31D7">
        <w:rPr>
          <w:rFonts w:ascii="Times New Roman" w:eastAsia="Calibri" w:hAnsi="Times New Roman" w:cs="Times New Roman"/>
          <w:sz w:val="24"/>
          <w:szCs w:val="24"/>
        </w:rPr>
        <w:t>: a fiv</w:t>
      </w:r>
      <w:r>
        <w:rPr>
          <w:rFonts w:ascii="Times New Roman" w:eastAsia="Calibri" w:hAnsi="Times New Roman" w:cs="Times New Roman"/>
          <w:sz w:val="24"/>
          <w:szCs w:val="24"/>
        </w:rPr>
        <w:t>e-year longitudinal study among</w:t>
      </w:r>
      <w:r w:rsidRPr="006C31D7">
        <w:rPr>
          <w:rFonts w:ascii="Times New Roman" w:eastAsia="Calibri" w:hAnsi="Times New Roman" w:cs="Times New Roman"/>
          <w:sz w:val="24"/>
          <w:szCs w:val="24"/>
        </w:rPr>
        <w:t xml:space="preserve"> general practitioners</w:t>
      </w:r>
      <w:r w:rsidRPr="006C31D7">
        <w:rPr>
          <w:rFonts w:ascii="Times New Roman" w:eastAsia="Calibri" w:hAnsi="Times New Roman" w:cs="Times New Roman"/>
          <w:i/>
          <w:sz w:val="24"/>
          <w:szCs w:val="24"/>
        </w:rPr>
        <w:t>. Jour</w:t>
      </w:r>
      <w:r>
        <w:rPr>
          <w:rFonts w:ascii="Times New Roman" w:eastAsia="Calibri" w:hAnsi="Times New Roman" w:cs="Times New Roman"/>
          <w:i/>
          <w:sz w:val="24"/>
          <w:szCs w:val="24"/>
        </w:rPr>
        <w:t>nal of Organizational Behavior</w:t>
      </w:r>
      <w:r>
        <w:rPr>
          <w:rFonts w:ascii="Times New Roman" w:eastAsia="Calibri" w:hAnsi="Times New Roman" w:cs="Times New Roman"/>
          <w:sz w:val="24"/>
          <w:szCs w:val="24"/>
        </w:rPr>
        <w:t>.</w:t>
      </w:r>
    </w:p>
    <w:p w:rsidR="005E34C1" w:rsidRPr="005E34C1" w:rsidRDefault="005E34C1" w:rsidP="005E34C1">
      <w:pPr>
        <w:spacing w:after="200" w:line="276" w:lineRule="auto"/>
        <w:ind w:left="1080" w:hanging="108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Bakker, M. (1997). An exploration of the meaning and consequences </w:t>
      </w:r>
      <w:proofErr w:type="spellStart"/>
      <w:r w:rsidRPr="006C31D7">
        <w:rPr>
          <w:rFonts w:ascii="Times New Roman" w:eastAsia="Calibri" w:hAnsi="Times New Roman" w:cs="Times New Roman"/>
          <w:sz w:val="24"/>
          <w:szCs w:val="24"/>
        </w:rPr>
        <w:t>ofworkaholism</w:t>
      </w:r>
      <w:proofErr w:type="spellEnd"/>
      <w:r w:rsidRPr="006C31D7">
        <w:rPr>
          <w:rFonts w:ascii="Times New Roman" w:eastAsia="Calibri" w:hAnsi="Times New Roman" w:cs="Times New Roman"/>
          <w:sz w:val="24"/>
          <w:szCs w:val="24"/>
        </w:rPr>
        <w:t xml:space="preserve">. </w:t>
      </w:r>
      <w:r>
        <w:rPr>
          <w:rFonts w:ascii="Times New Roman" w:eastAsia="Calibri" w:hAnsi="Times New Roman" w:cs="Times New Roman"/>
          <w:i/>
          <w:sz w:val="24"/>
          <w:szCs w:val="24"/>
        </w:rPr>
        <w:t>Human Relations</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Bakotic</w:t>
      </w:r>
      <w:proofErr w:type="spellEnd"/>
      <w:r w:rsidRPr="006C31D7">
        <w:rPr>
          <w:rFonts w:ascii="Times New Roman" w:eastAsia="Calibri" w:hAnsi="Times New Roman" w:cs="Times New Roman"/>
          <w:sz w:val="24"/>
          <w:szCs w:val="24"/>
        </w:rPr>
        <w:t xml:space="preserve">, D. (2016). </w:t>
      </w:r>
      <w:proofErr w:type="spellStart"/>
      <w:r w:rsidRPr="006C31D7">
        <w:rPr>
          <w:rFonts w:ascii="Times New Roman" w:eastAsia="Calibri" w:hAnsi="Times New Roman" w:cs="Times New Roman"/>
          <w:sz w:val="24"/>
          <w:szCs w:val="24"/>
        </w:rPr>
        <w:t>Relatioship</w:t>
      </w:r>
      <w:proofErr w:type="spellEnd"/>
      <w:r w:rsidRPr="006C31D7">
        <w:rPr>
          <w:rFonts w:ascii="Times New Roman" w:eastAsia="Calibri" w:hAnsi="Times New Roman" w:cs="Times New Roman"/>
          <w:sz w:val="24"/>
          <w:szCs w:val="24"/>
        </w:rPr>
        <w:t xml:space="preserve"> between Job satisfaction </w:t>
      </w:r>
      <w:r>
        <w:rPr>
          <w:rFonts w:ascii="Times New Roman" w:eastAsia="Calibri" w:hAnsi="Times New Roman" w:cs="Times New Roman"/>
          <w:sz w:val="24"/>
          <w:szCs w:val="24"/>
        </w:rPr>
        <w:t>and organizational performance,</w:t>
      </w:r>
      <w:r w:rsidRPr="006C31D7">
        <w:rPr>
          <w:rFonts w:ascii="Times New Roman" w:eastAsia="Calibri" w:hAnsi="Times New Roman" w:cs="Times New Roman"/>
          <w:sz w:val="24"/>
          <w:szCs w:val="24"/>
        </w:rPr>
        <w:t xml:space="preserve"> Economic Research. </w:t>
      </w:r>
      <w:proofErr w:type="spellStart"/>
      <w:r w:rsidRPr="006C31D7">
        <w:rPr>
          <w:rFonts w:ascii="Times New Roman" w:eastAsia="Calibri" w:hAnsi="Times New Roman" w:cs="Times New Roman"/>
          <w:sz w:val="24"/>
          <w:szCs w:val="24"/>
        </w:rPr>
        <w:t>Ekonom</w:t>
      </w:r>
      <w:r>
        <w:rPr>
          <w:rFonts w:ascii="Times New Roman" w:eastAsia="Calibri" w:hAnsi="Times New Roman" w:cs="Times New Roman"/>
          <w:sz w:val="24"/>
          <w:szCs w:val="24"/>
        </w:rPr>
        <w:t>skaIstrazivanja</w:t>
      </w:r>
      <w:proofErr w:type="spellEnd"/>
      <w:r>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lastRenderedPageBreak/>
        <w:t>Balassiano</w:t>
      </w:r>
      <w:proofErr w:type="spellEnd"/>
      <w:r w:rsidRPr="006C31D7">
        <w:rPr>
          <w:rFonts w:ascii="Times New Roman" w:eastAsia="Calibri" w:hAnsi="Times New Roman" w:cs="Times New Roman"/>
          <w:sz w:val="24"/>
          <w:szCs w:val="24"/>
        </w:rPr>
        <w:t>, M., &amp; Salles, D. (2012). Perceptions of equity and ju</w:t>
      </w:r>
      <w:r>
        <w:rPr>
          <w:rFonts w:ascii="Times New Roman" w:eastAsia="Calibri" w:hAnsi="Times New Roman" w:cs="Times New Roman"/>
          <w:sz w:val="24"/>
          <w:szCs w:val="24"/>
        </w:rPr>
        <w:t>stice and their implications on</w:t>
      </w:r>
      <w:r w:rsidRPr="006C31D7">
        <w:rPr>
          <w:rFonts w:ascii="Times New Roman" w:eastAsia="Calibri" w:hAnsi="Times New Roman" w:cs="Times New Roman"/>
          <w:sz w:val="24"/>
          <w:szCs w:val="24"/>
        </w:rPr>
        <w:t xml:space="preserve"> affe</w:t>
      </w:r>
      <w:r>
        <w:rPr>
          <w:rFonts w:ascii="Times New Roman" w:eastAsia="Calibri" w:hAnsi="Times New Roman" w:cs="Times New Roman"/>
          <w:sz w:val="24"/>
          <w:szCs w:val="24"/>
        </w:rPr>
        <w:t>ctive organizational commitment:</w:t>
      </w:r>
      <w:r w:rsidRPr="006C31D7">
        <w:rPr>
          <w:rFonts w:ascii="Times New Roman" w:eastAsia="Calibri" w:hAnsi="Times New Roman" w:cs="Times New Roman"/>
          <w:sz w:val="24"/>
          <w:szCs w:val="24"/>
        </w:rPr>
        <w:t xml:space="preserve"> A confi</w:t>
      </w:r>
      <w:r>
        <w:rPr>
          <w:rFonts w:ascii="Times New Roman" w:eastAsia="Calibri" w:hAnsi="Times New Roman" w:cs="Times New Roman"/>
          <w:sz w:val="24"/>
          <w:szCs w:val="24"/>
        </w:rPr>
        <w:t>rmatory study in a teaching and</w:t>
      </w:r>
      <w:r w:rsidRPr="006C31D7">
        <w:rPr>
          <w:rFonts w:ascii="Times New Roman" w:eastAsia="Calibri" w:hAnsi="Times New Roman" w:cs="Times New Roman"/>
          <w:sz w:val="24"/>
          <w:szCs w:val="24"/>
        </w:rPr>
        <w:t xml:space="preserve"> research institute. </w:t>
      </w:r>
      <w:r w:rsidRPr="006C31D7">
        <w:rPr>
          <w:rFonts w:ascii="Times New Roman" w:eastAsia="Calibri" w:hAnsi="Times New Roman" w:cs="Times New Roman"/>
          <w:i/>
          <w:sz w:val="24"/>
          <w:szCs w:val="24"/>
        </w:rPr>
        <w:t>Brazilian Administration Review</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Baral</w:t>
      </w:r>
      <w:proofErr w:type="spellEnd"/>
      <w:r w:rsidRPr="006C31D7">
        <w:rPr>
          <w:rFonts w:ascii="Times New Roman" w:eastAsia="Calibri" w:hAnsi="Times New Roman" w:cs="Times New Roman"/>
          <w:sz w:val="24"/>
          <w:szCs w:val="24"/>
        </w:rPr>
        <w:t xml:space="preserve"> R., &amp; Bhargava S. (2011) ‘Human Resource interventions f</w:t>
      </w:r>
      <w:r>
        <w:rPr>
          <w:rFonts w:ascii="Times New Roman" w:eastAsia="Calibri" w:hAnsi="Times New Roman" w:cs="Times New Roman"/>
          <w:sz w:val="24"/>
          <w:szCs w:val="24"/>
        </w:rPr>
        <w:t>or work life balance: evidences</w:t>
      </w:r>
      <w:r w:rsidRPr="006C31D7">
        <w:rPr>
          <w:rFonts w:ascii="Times New Roman" w:eastAsia="Calibri" w:hAnsi="Times New Roman" w:cs="Times New Roman"/>
          <w:sz w:val="24"/>
          <w:szCs w:val="24"/>
        </w:rPr>
        <w:t xml:space="preserve"> from organizations in India’, </w:t>
      </w:r>
      <w:r w:rsidRPr="006C31D7">
        <w:rPr>
          <w:rFonts w:ascii="Times New Roman" w:eastAsia="Calibri" w:hAnsi="Times New Roman" w:cs="Times New Roman"/>
          <w:i/>
          <w:sz w:val="24"/>
          <w:szCs w:val="24"/>
        </w:rPr>
        <w:t>International Journal of Business, Management, and social sciences</w:t>
      </w:r>
      <w:r>
        <w:rPr>
          <w:rFonts w:ascii="Times New Roman" w:eastAsia="Calibri" w:hAnsi="Times New Roman" w:cs="Times New Roman"/>
          <w:sz w:val="24"/>
          <w:szCs w:val="24"/>
        </w:rPr>
        <w:t>.</w:t>
      </w:r>
    </w:p>
    <w:p w:rsidR="005E34C1" w:rsidRPr="00740E78" w:rsidRDefault="005E34C1" w:rsidP="00705F86">
      <w:pPr>
        <w:spacing w:after="200" w:line="276" w:lineRule="auto"/>
        <w:ind w:left="900" w:hanging="900"/>
        <w:jc w:val="both"/>
        <w:rPr>
          <w:rFonts w:ascii="Times New Roman" w:eastAsia="Calibri" w:hAnsi="Times New Roman" w:cs="Times New Roman"/>
          <w:i/>
          <w:sz w:val="24"/>
          <w:szCs w:val="24"/>
        </w:rPr>
      </w:pPr>
      <w:r w:rsidRPr="006C31D7">
        <w:rPr>
          <w:rFonts w:ascii="Times New Roman" w:eastAsia="Calibri" w:hAnsi="Times New Roman" w:cs="Times New Roman"/>
          <w:sz w:val="24"/>
          <w:szCs w:val="24"/>
        </w:rPr>
        <w:t xml:space="preserve">Barnett, R. C, &amp; Baruch, G.K. (1985). Women’s involvement in multiple roles and </w:t>
      </w:r>
      <w:proofErr w:type="spellStart"/>
      <w:r w:rsidRPr="006C31D7">
        <w:rPr>
          <w:rFonts w:ascii="Times New Roman" w:eastAsia="Calibri" w:hAnsi="Times New Roman" w:cs="Times New Roman"/>
          <w:sz w:val="24"/>
          <w:szCs w:val="24"/>
        </w:rPr>
        <w:t>psychologicaldistress</w:t>
      </w:r>
      <w:proofErr w:type="spellEnd"/>
      <w:r w:rsidRPr="006C31D7">
        <w:rPr>
          <w:rFonts w:ascii="Times New Roman" w:eastAsia="Calibri" w:hAnsi="Times New Roman" w:cs="Times New Roman"/>
          <w:sz w:val="24"/>
          <w:szCs w:val="24"/>
        </w:rPr>
        <w:t xml:space="preserve">. </w:t>
      </w:r>
      <w:r w:rsidRPr="006C31D7">
        <w:rPr>
          <w:rFonts w:ascii="Times New Roman" w:eastAsia="Calibri" w:hAnsi="Times New Roman" w:cs="Times New Roman"/>
          <w:i/>
          <w:sz w:val="24"/>
          <w:szCs w:val="24"/>
        </w:rPr>
        <w:t>Journal of persona</w:t>
      </w:r>
      <w:r>
        <w:rPr>
          <w:rFonts w:ascii="Times New Roman" w:eastAsia="Calibri" w:hAnsi="Times New Roman" w:cs="Times New Roman"/>
          <w:i/>
          <w:sz w:val="24"/>
          <w:szCs w:val="24"/>
        </w:rPr>
        <w:t>lity, sociology and psychology</w:t>
      </w:r>
      <w:r w:rsidRPr="006C31D7">
        <w:rPr>
          <w:rFonts w:ascii="Times New Roman" w:eastAsia="Calibri" w:hAnsi="Times New Roman" w:cs="Times New Roman"/>
          <w:sz w:val="24"/>
          <w:szCs w:val="24"/>
        </w:rPr>
        <w:t>.</w:t>
      </w:r>
    </w:p>
    <w:p w:rsidR="005E34C1" w:rsidRPr="008A294E" w:rsidRDefault="005E34C1" w:rsidP="00705F86">
      <w:pPr>
        <w:spacing w:after="200" w:line="276" w:lineRule="auto"/>
        <w:ind w:left="900" w:hanging="900"/>
        <w:jc w:val="both"/>
        <w:rPr>
          <w:rFonts w:ascii="Times New Roman" w:eastAsia="Calibri" w:hAnsi="Times New Roman" w:cs="Times New Roman"/>
          <w:i/>
          <w:sz w:val="24"/>
          <w:szCs w:val="24"/>
        </w:rPr>
      </w:pPr>
      <w:proofErr w:type="spellStart"/>
      <w:r>
        <w:rPr>
          <w:rFonts w:ascii="Times New Roman" w:eastAsia="Calibri" w:hAnsi="Times New Roman" w:cs="Times New Roman"/>
          <w:sz w:val="24"/>
          <w:szCs w:val="24"/>
        </w:rPr>
        <w:t>Beardwell</w:t>
      </w:r>
      <w:proofErr w:type="spellEnd"/>
      <w:r>
        <w:rPr>
          <w:rFonts w:ascii="Times New Roman" w:eastAsia="Calibri" w:hAnsi="Times New Roman" w:cs="Times New Roman"/>
          <w:sz w:val="24"/>
          <w:szCs w:val="24"/>
        </w:rPr>
        <w:t>, J., &amp;</w:t>
      </w:r>
      <w:r w:rsidRPr="006C31D7">
        <w:rPr>
          <w:rFonts w:ascii="Times New Roman" w:eastAsia="Calibri" w:hAnsi="Times New Roman" w:cs="Times New Roman"/>
          <w:sz w:val="24"/>
          <w:szCs w:val="24"/>
        </w:rPr>
        <w:t xml:space="preserve"> Claydon, T. (2007). </w:t>
      </w:r>
      <w:r w:rsidRPr="006C31D7">
        <w:rPr>
          <w:rFonts w:ascii="Times New Roman" w:eastAsia="Calibri" w:hAnsi="Times New Roman" w:cs="Times New Roman"/>
          <w:i/>
          <w:sz w:val="24"/>
          <w:szCs w:val="24"/>
        </w:rPr>
        <w:t>Human Reso</w:t>
      </w:r>
      <w:r>
        <w:rPr>
          <w:rFonts w:ascii="Times New Roman" w:eastAsia="Calibri" w:hAnsi="Times New Roman" w:cs="Times New Roman"/>
          <w:i/>
          <w:sz w:val="24"/>
          <w:szCs w:val="24"/>
        </w:rPr>
        <w:t xml:space="preserve">urce Management, A Contemporary </w:t>
      </w:r>
      <w:r w:rsidRPr="006C31D7">
        <w:rPr>
          <w:rFonts w:ascii="Times New Roman" w:eastAsia="Calibri" w:hAnsi="Times New Roman" w:cs="Times New Roman"/>
          <w:i/>
          <w:sz w:val="24"/>
          <w:szCs w:val="24"/>
        </w:rPr>
        <w:t>Approach</w:t>
      </w:r>
      <w:r w:rsidRPr="006C31D7">
        <w:rPr>
          <w:rFonts w:ascii="Times New Roman" w:eastAsia="Calibri" w:hAnsi="Times New Roman" w:cs="Times New Roman"/>
          <w:sz w:val="24"/>
          <w:szCs w:val="24"/>
        </w:rPr>
        <w:t>. 5</w:t>
      </w:r>
      <w:r w:rsidRPr="006C31D7">
        <w:rPr>
          <w:rFonts w:ascii="Times New Roman" w:eastAsia="Calibri" w:hAnsi="Times New Roman" w:cs="Times New Roman"/>
          <w:sz w:val="24"/>
          <w:szCs w:val="24"/>
          <w:vertAlign w:val="superscript"/>
        </w:rPr>
        <w:t>th</w:t>
      </w:r>
      <w:r w:rsidRPr="006C31D7">
        <w:rPr>
          <w:rFonts w:ascii="Times New Roman" w:eastAsia="Calibri" w:hAnsi="Times New Roman" w:cs="Times New Roman"/>
          <w:sz w:val="24"/>
          <w:szCs w:val="24"/>
        </w:rPr>
        <w:t xml:space="preserve"> ed. Harlow, Prentice Hall</w:t>
      </w:r>
      <w:r>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Beck, K., &amp; Wilson, C. (2000). Development of affective org</w:t>
      </w:r>
      <w:r>
        <w:rPr>
          <w:rFonts w:ascii="Times New Roman" w:eastAsia="Calibri" w:hAnsi="Times New Roman" w:cs="Times New Roman"/>
          <w:sz w:val="24"/>
          <w:szCs w:val="24"/>
        </w:rPr>
        <w:t>anizational commitment: A cross</w:t>
      </w:r>
      <w:r w:rsidRPr="006C31D7">
        <w:rPr>
          <w:rFonts w:ascii="Times New Roman" w:eastAsia="Calibri" w:hAnsi="Times New Roman" w:cs="Times New Roman"/>
          <w:sz w:val="24"/>
          <w:szCs w:val="24"/>
        </w:rPr>
        <w:t xml:space="preserve"> sequential examination of change with tenure</w:t>
      </w:r>
      <w:r w:rsidRPr="006C31D7">
        <w:rPr>
          <w:rFonts w:ascii="Times New Roman" w:eastAsia="Calibri" w:hAnsi="Times New Roman" w:cs="Times New Roman"/>
          <w:i/>
          <w:sz w:val="24"/>
          <w:szCs w:val="24"/>
        </w:rPr>
        <w:t>, Journal of Vocational Behaviour</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Bellavia</w:t>
      </w:r>
      <w:proofErr w:type="spellEnd"/>
      <w:r w:rsidRPr="006C31D7">
        <w:rPr>
          <w:rFonts w:ascii="Times New Roman" w:eastAsia="Calibri" w:hAnsi="Times New Roman" w:cs="Times New Roman"/>
          <w:sz w:val="24"/>
          <w:szCs w:val="24"/>
        </w:rPr>
        <w:t>, G.M. &amp;</w:t>
      </w:r>
      <w:proofErr w:type="spellStart"/>
      <w:r w:rsidRPr="006C31D7">
        <w:rPr>
          <w:rFonts w:ascii="Times New Roman" w:eastAsia="Calibri" w:hAnsi="Times New Roman" w:cs="Times New Roman"/>
          <w:sz w:val="24"/>
          <w:szCs w:val="24"/>
        </w:rPr>
        <w:t>Frone</w:t>
      </w:r>
      <w:proofErr w:type="spellEnd"/>
      <w:r w:rsidRPr="006C31D7">
        <w:rPr>
          <w:rFonts w:ascii="Times New Roman" w:eastAsia="Calibri" w:hAnsi="Times New Roman" w:cs="Times New Roman"/>
          <w:sz w:val="24"/>
          <w:szCs w:val="24"/>
        </w:rPr>
        <w:t>, M.R. (2005</w:t>
      </w:r>
      <w:proofErr w:type="gramStart"/>
      <w:r w:rsidRPr="006C31D7">
        <w:rPr>
          <w:rFonts w:ascii="Times New Roman" w:eastAsia="Calibri" w:hAnsi="Times New Roman" w:cs="Times New Roman"/>
          <w:sz w:val="24"/>
          <w:szCs w:val="24"/>
        </w:rPr>
        <w:t>).Work</w:t>
      </w:r>
      <w:proofErr w:type="gramEnd"/>
      <w:r w:rsidRPr="006C31D7">
        <w:rPr>
          <w:rFonts w:ascii="Times New Roman" w:eastAsia="Calibri" w:hAnsi="Times New Roman" w:cs="Times New Roman"/>
          <w:sz w:val="24"/>
          <w:szCs w:val="24"/>
        </w:rPr>
        <w:t>-Family conflict. In J</w:t>
      </w:r>
      <w:r>
        <w:rPr>
          <w:rFonts w:ascii="Times New Roman" w:eastAsia="Calibri" w:hAnsi="Times New Roman" w:cs="Times New Roman"/>
          <w:sz w:val="24"/>
          <w:szCs w:val="24"/>
        </w:rPr>
        <w:t xml:space="preserve">. Barling, E.K. </w:t>
      </w:r>
      <w:proofErr w:type="spellStart"/>
      <w:r>
        <w:rPr>
          <w:rFonts w:ascii="Times New Roman" w:eastAsia="Calibri" w:hAnsi="Times New Roman" w:cs="Times New Roman"/>
          <w:sz w:val="24"/>
          <w:szCs w:val="24"/>
        </w:rPr>
        <w:t>Kelloway</w:t>
      </w:r>
      <w:proofErr w:type="spellEnd"/>
      <w:r>
        <w:rPr>
          <w:rFonts w:ascii="Times New Roman" w:eastAsia="Calibri" w:hAnsi="Times New Roman" w:cs="Times New Roman"/>
          <w:sz w:val="24"/>
          <w:szCs w:val="24"/>
        </w:rPr>
        <w:t xml:space="preserve">&amp; </w:t>
      </w:r>
      <w:proofErr w:type="spellStart"/>
      <w:r>
        <w:rPr>
          <w:rFonts w:ascii="Times New Roman" w:eastAsia="Calibri" w:hAnsi="Times New Roman" w:cs="Times New Roman"/>
          <w:sz w:val="24"/>
          <w:szCs w:val="24"/>
        </w:rPr>
        <w:t>M.</w:t>
      </w:r>
      <w:proofErr w:type="gramStart"/>
      <w:r>
        <w:rPr>
          <w:rFonts w:ascii="Times New Roman" w:eastAsia="Calibri" w:hAnsi="Times New Roman" w:cs="Times New Roman"/>
          <w:sz w:val="24"/>
          <w:szCs w:val="24"/>
        </w:rPr>
        <w:t>R.</w:t>
      </w:r>
      <w:r w:rsidRPr="006C31D7">
        <w:rPr>
          <w:rFonts w:ascii="Times New Roman" w:eastAsia="Calibri" w:hAnsi="Times New Roman" w:cs="Times New Roman"/>
          <w:sz w:val="24"/>
          <w:szCs w:val="24"/>
        </w:rPr>
        <w:t>Frone</w:t>
      </w:r>
      <w:proofErr w:type="spellEnd"/>
      <w:proofErr w:type="gramEnd"/>
      <w:r w:rsidRPr="006C31D7">
        <w:rPr>
          <w:rFonts w:ascii="Times New Roman" w:eastAsia="Calibri" w:hAnsi="Times New Roman" w:cs="Times New Roman"/>
          <w:sz w:val="24"/>
          <w:szCs w:val="24"/>
        </w:rPr>
        <w:t xml:space="preserve"> (Eds.), Handbook of </w:t>
      </w:r>
      <w:proofErr w:type="spellStart"/>
      <w:r w:rsidRPr="006C31D7">
        <w:rPr>
          <w:rFonts w:ascii="Times New Roman" w:eastAsia="Calibri" w:hAnsi="Times New Roman" w:cs="Times New Roman"/>
          <w:sz w:val="24"/>
          <w:szCs w:val="24"/>
        </w:rPr>
        <w:t>work</w:t>
      </w:r>
      <w:r>
        <w:rPr>
          <w:rFonts w:ascii="Times New Roman" w:eastAsia="Calibri" w:hAnsi="Times New Roman" w:cs="Times New Roman"/>
          <w:sz w:val="24"/>
          <w:szCs w:val="24"/>
        </w:rPr>
        <w:t>stress</w:t>
      </w:r>
      <w:proofErr w:type="spellEnd"/>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90" w:hanging="99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Bhatti, K. K., &amp; Qureshi, T.M. (2007). Impact of employee par</w:t>
      </w:r>
      <w:r>
        <w:rPr>
          <w:rFonts w:ascii="Times New Roman" w:eastAsia="Calibri" w:hAnsi="Times New Roman" w:cs="Times New Roman"/>
          <w:sz w:val="24"/>
          <w:szCs w:val="24"/>
        </w:rPr>
        <w:t>ticipation on job satisfaction,</w:t>
      </w:r>
      <w:r w:rsidRPr="006C31D7">
        <w:rPr>
          <w:rFonts w:ascii="Times New Roman" w:eastAsia="Calibri" w:hAnsi="Times New Roman" w:cs="Times New Roman"/>
          <w:sz w:val="24"/>
          <w:szCs w:val="24"/>
        </w:rPr>
        <w:t xml:space="preserve"> Employee’s commitment and employee productivity, </w:t>
      </w:r>
      <w:r w:rsidRPr="006C31D7">
        <w:rPr>
          <w:rFonts w:ascii="Times New Roman" w:eastAsia="Calibri" w:hAnsi="Times New Roman" w:cs="Times New Roman"/>
          <w:i/>
          <w:sz w:val="24"/>
          <w:szCs w:val="24"/>
        </w:rPr>
        <w:t>International Review of Business Research</w:t>
      </w:r>
      <w:r>
        <w:rPr>
          <w:rFonts w:ascii="Times New Roman" w:eastAsia="Calibri" w:hAnsi="Times New Roman" w:cs="Times New Roman"/>
          <w:sz w:val="24"/>
          <w:szCs w:val="24"/>
        </w:rPr>
        <w:t>.</w:t>
      </w:r>
    </w:p>
    <w:p w:rsidR="005E34C1" w:rsidRPr="006C31D7" w:rsidRDefault="005E34C1" w:rsidP="00705F86">
      <w:pPr>
        <w:spacing w:after="200" w:line="276" w:lineRule="auto"/>
        <w:ind w:left="990" w:hanging="99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Blum, R; &amp; Kaplan, J.M. (2001</w:t>
      </w:r>
      <w:proofErr w:type="gramStart"/>
      <w:r w:rsidRPr="006C31D7">
        <w:rPr>
          <w:rFonts w:ascii="Times New Roman" w:eastAsia="Calibri" w:hAnsi="Times New Roman" w:cs="Times New Roman"/>
          <w:sz w:val="24"/>
          <w:szCs w:val="24"/>
        </w:rPr>
        <w:t>).Network</w:t>
      </w:r>
      <w:proofErr w:type="gramEnd"/>
      <w:r w:rsidRPr="006C31D7">
        <w:rPr>
          <w:rFonts w:ascii="Times New Roman" w:eastAsia="Calibri" w:hAnsi="Times New Roman" w:cs="Times New Roman"/>
          <w:sz w:val="24"/>
          <w:szCs w:val="24"/>
        </w:rPr>
        <w:t xml:space="preserve"> Professionals Job Satis</w:t>
      </w:r>
      <w:r>
        <w:rPr>
          <w:rFonts w:ascii="Times New Roman" w:eastAsia="Calibri" w:hAnsi="Times New Roman" w:cs="Times New Roman"/>
          <w:sz w:val="24"/>
          <w:szCs w:val="24"/>
        </w:rPr>
        <w:t xml:space="preserve">faction, Lucent Technologies  Network care, Chicago, IL </w:t>
      </w:r>
      <w:r w:rsidRPr="006C31D7">
        <w:rPr>
          <w:rFonts w:ascii="Times New Roman" w:eastAsia="Calibri" w:hAnsi="Times New Roman" w:cs="Times New Roman"/>
          <w:sz w:val="24"/>
          <w:szCs w:val="24"/>
        </w:rPr>
        <w:t>Blyton, P., Blunsdon, B., Reed, K.</w:t>
      </w:r>
      <w:r>
        <w:rPr>
          <w:rFonts w:ascii="Times New Roman" w:eastAsia="Calibri" w:hAnsi="Times New Roman" w:cs="Times New Roman"/>
          <w:sz w:val="24"/>
          <w:szCs w:val="24"/>
        </w:rPr>
        <w:t>, &amp;</w:t>
      </w:r>
      <w:proofErr w:type="spellStart"/>
      <w:r w:rsidRPr="006C31D7">
        <w:rPr>
          <w:rFonts w:ascii="Times New Roman" w:eastAsia="Calibri" w:hAnsi="Times New Roman" w:cs="Times New Roman"/>
          <w:sz w:val="24"/>
          <w:szCs w:val="24"/>
        </w:rPr>
        <w:t>Dastmalchian</w:t>
      </w:r>
      <w:proofErr w:type="spellEnd"/>
      <w:r w:rsidRPr="006C31D7">
        <w:rPr>
          <w:rFonts w:ascii="Times New Roman" w:eastAsia="Calibri" w:hAnsi="Times New Roman" w:cs="Times New Roman"/>
          <w:sz w:val="24"/>
          <w:szCs w:val="24"/>
        </w:rPr>
        <w:t>, A.</w:t>
      </w:r>
      <w:r>
        <w:rPr>
          <w:rFonts w:ascii="Times New Roman" w:eastAsia="Calibri" w:hAnsi="Times New Roman" w:cs="Times New Roman"/>
          <w:sz w:val="24"/>
          <w:szCs w:val="24"/>
        </w:rPr>
        <w:t xml:space="preserve"> (2005). Work-Life Integration:</w:t>
      </w:r>
      <w:r w:rsidRPr="006C31D7">
        <w:rPr>
          <w:rFonts w:ascii="Times New Roman" w:eastAsia="Calibri" w:hAnsi="Times New Roman" w:cs="Times New Roman"/>
          <w:sz w:val="24"/>
          <w:szCs w:val="24"/>
        </w:rPr>
        <w:t xml:space="preserve"> International perspectives on the balancing of multiple roles. Palgrave Macmillan.</w:t>
      </w:r>
    </w:p>
    <w:p w:rsidR="005E34C1" w:rsidRPr="006C31D7" w:rsidRDefault="005E34C1" w:rsidP="00705F86">
      <w:pPr>
        <w:spacing w:after="200" w:line="276" w:lineRule="auto"/>
        <w:ind w:left="990" w:hanging="99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Bond et al. (1998</w:t>
      </w:r>
      <w:proofErr w:type="gramStart"/>
      <w:r w:rsidRPr="006C31D7">
        <w:rPr>
          <w:rFonts w:ascii="Times New Roman" w:eastAsia="Calibri" w:hAnsi="Times New Roman" w:cs="Times New Roman"/>
          <w:sz w:val="24"/>
          <w:szCs w:val="24"/>
        </w:rPr>
        <w:t>).Families</w:t>
      </w:r>
      <w:proofErr w:type="gramEnd"/>
      <w:r w:rsidRPr="006C31D7">
        <w:rPr>
          <w:rFonts w:ascii="Times New Roman" w:eastAsia="Calibri" w:hAnsi="Times New Roman" w:cs="Times New Roman"/>
          <w:sz w:val="24"/>
          <w:szCs w:val="24"/>
        </w:rPr>
        <w:t xml:space="preserve"> and Work Institute's 1997</w:t>
      </w:r>
      <w:r>
        <w:rPr>
          <w:rFonts w:ascii="Times New Roman" w:eastAsia="Calibri" w:hAnsi="Times New Roman" w:cs="Times New Roman"/>
          <w:sz w:val="24"/>
          <w:szCs w:val="24"/>
        </w:rPr>
        <w:t xml:space="preserve"> National Study of the Changing</w:t>
      </w:r>
      <w:r w:rsidRPr="006C31D7">
        <w:rPr>
          <w:rFonts w:ascii="Times New Roman" w:eastAsia="Calibri" w:hAnsi="Times New Roman" w:cs="Times New Roman"/>
          <w:sz w:val="24"/>
          <w:szCs w:val="24"/>
        </w:rPr>
        <w:t xml:space="preserve"> Workforce. </w:t>
      </w:r>
    </w:p>
    <w:p w:rsidR="005E34C1" w:rsidRPr="006C31D7" w:rsidRDefault="005E34C1" w:rsidP="00705F86">
      <w:pPr>
        <w:spacing w:after="200" w:line="276" w:lineRule="auto"/>
        <w:ind w:left="990" w:hanging="99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Boyr</w:t>
      </w:r>
      <w:proofErr w:type="spellEnd"/>
      <w:r w:rsidRPr="006C31D7">
        <w:rPr>
          <w:rFonts w:ascii="Times New Roman" w:eastAsia="Calibri" w:hAnsi="Times New Roman" w:cs="Times New Roman"/>
          <w:sz w:val="24"/>
          <w:szCs w:val="24"/>
        </w:rPr>
        <w:t xml:space="preserve">, S.L., </w:t>
      </w:r>
      <w:proofErr w:type="spellStart"/>
      <w:r w:rsidRPr="006C31D7">
        <w:rPr>
          <w:rFonts w:ascii="Times New Roman" w:eastAsia="Calibri" w:hAnsi="Times New Roman" w:cs="Times New Roman"/>
          <w:sz w:val="24"/>
          <w:szCs w:val="24"/>
        </w:rPr>
        <w:t>Maertz</w:t>
      </w:r>
      <w:proofErr w:type="spellEnd"/>
      <w:r w:rsidRPr="006C31D7">
        <w:rPr>
          <w:rFonts w:ascii="Times New Roman" w:eastAsia="Calibri" w:hAnsi="Times New Roman" w:cs="Times New Roman"/>
          <w:sz w:val="24"/>
          <w:szCs w:val="24"/>
        </w:rPr>
        <w:t>, C. P., Pearson, A. W., &amp; Keough, S. (2003). W</w:t>
      </w:r>
      <w:r>
        <w:rPr>
          <w:rFonts w:ascii="Times New Roman" w:eastAsia="Calibri" w:hAnsi="Times New Roman" w:cs="Times New Roman"/>
          <w:sz w:val="24"/>
          <w:szCs w:val="24"/>
        </w:rPr>
        <w:t>ork-family conflict: A model of</w:t>
      </w:r>
      <w:r w:rsidRPr="006C31D7">
        <w:rPr>
          <w:rFonts w:ascii="Times New Roman" w:eastAsia="Calibri" w:hAnsi="Times New Roman" w:cs="Times New Roman"/>
          <w:sz w:val="24"/>
          <w:szCs w:val="24"/>
        </w:rPr>
        <w:t xml:space="preserve"> linkages between work and </w:t>
      </w:r>
      <w:proofErr w:type="spellStart"/>
      <w:r w:rsidRPr="006C31D7">
        <w:rPr>
          <w:rFonts w:ascii="Times New Roman" w:eastAsia="Calibri" w:hAnsi="Times New Roman" w:cs="Times New Roman"/>
          <w:sz w:val="24"/>
          <w:szCs w:val="24"/>
        </w:rPr>
        <w:t>familydomain</w:t>
      </w:r>
      <w:proofErr w:type="spellEnd"/>
      <w:r w:rsidRPr="006C31D7">
        <w:rPr>
          <w:rFonts w:ascii="Times New Roman" w:eastAsia="Calibri" w:hAnsi="Times New Roman" w:cs="Times New Roman"/>
          <w:sz w:val="24"/>
          <w:szCs w:val="24"/>
        </w:rPr>
        <w:t xml:space="preserve"> var</w:t>
      </w:r>
      <w:r>
        <w:rPr>
          <w:rFonts w:ascii="Times New Roman" w:eastAsia="Calibri" w:hAnsi="Times New Roman" w:cs="Times New Roman"/>
          <w:sz w:val="24"/>
          <w:szCs w:val="24"/>
        </w:rPr>
        <w:t xml:space="preserve">iables and turnover </w:t>
      </w:r>
      <w:proofErr w:type="spellStart"/>
      <w:proofErr w:type="gramStart"/>
      <w:r>
        <w:rPr>
          <w:rFonts w:ascii="Times New Roman" w:eastAsia="Calibri" w:hAnsi="Times New Roman" w:cs="Times New Roman"/>
          <w:sz w:val="24"/>
          <w:szCs w:val="24"/>
        </w:rPr>
        <w:t>intensions,</w:t>
      </w:r>
      <w:r>
        <w:rPr>
          <w:rFonts w:ascii="Times New Roman" w:eastAsia="Calibri" w:hAnsi="Times New Roman" w:cs="Times New Roman"/>
          <w:i/>
          <w:sz w:val="24"/>
          <w:szCs w:val="24"/>
        </w:rPr>
        <w:t>Journal</w:t>
      </w:r>
      <w:proofErr w:type="spellEnd"/>
      <w:proofErr w:type="gramEnd"/>
      <w:r>
        <w:rPr>
          <w:rFonts w:ascii="Times New Roman" w:eastAsia="Calibri" w:hAnsi="Times New Roman" w:cs="Times New Roman"/>
          <w:i/>
          <w:sz w:val="24"/>
          <w:szCs w:val="24"/>
        </w:rPr>
        <w:t xml:space="preserve"> of managerial issues</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1080" w:hanging="108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Brunetto</w:t>
      </w:r>
      <w:proofErr w:type="spellEnd"/>
      <w:r w:rsidRPr="006C31D7">
        <w:rPr>
          <w:rFonts w:ascii="Times New Roman" w:eastAsia="Calibri" w:hAnsi="Times New Roman" w:cs="Times New Roman"/>
          <w:sz w:val="24"/>
          <w:szCs w:val="24"/>
        </w:rPr>
        <w:t xml:space="preserve">, Y., Teo, S. T., &amp; Far-Wharton, R. (2014). Emotional </w:t>
      </w:r>
      <w:r>
        <w:rPr>
          <w:rFonts w:ascii="Times New Roman" w:eastAsia="Calibri" w:hAnsi="Times New Roman" w:cs="Times New Roman"/>
          <w:sz w:val="24"/>
          <w:szCs w:val="24"/>
        </w:rPr>
        <w:t>Intelligence, Job Satisfaction,</w:t>
      </w:r>
      <w:r w:rsidRPr="006C31D7">
        <w:rPr>
          <w:rFonts w:ascii="Times New Roman" w:eastAsia="Calibri" w:hAnsi="Times New Roman" w:cs="Times New Roman"/>
          <w:sz w:val="24"/>
          <w:szCs w:val="24"/>
        </w:rPr>
        <w:t xml:space="preserve"> Wellbeing and Engagement: </w:t>
      </w:r>
      <w:proofErr w:type="spellStart"/>
      <w:r w:rsidRPr="006C31D7">
        <w:rPr>
          <w:rFonts w:ascii="Times New Roman" w:eastAsia="Calibri" w:hAnsi="Times New Roman" w:cs="Times New Roman"/>
          <w:sz w:val="24"/>
          <w:szCs w:val="24"/>
        </w:rPr>
        <w:t>ExplainingOrganis</w:t>
      </w:r>
      <w:r>
        <w:rPr>
          <w:rFonts w:ascii="Times New Roman" w:eastAsia="Calibri" w:hAnsi="Times New Roman" w:cs="Times New Roman"/>
          <w:sz w:val="24"/>
          <w:szCs w:val="24"/>
        </w:rPr>
        <w:t>ational</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Commitment and Turnover </w:t>
      </w:r>
      <w:r w:rsidRPr="006C31D7">
        <w:rPr>
          <w:rFonts w:ascii="Times New Roman" w:eastAsia="Calibri" w:hAnsi="Times New Roman" w:cs="Times New Roman"/>
          <w:sz w:val="24"/>
          <w:szCs w:val="24"/>
        </w:rPr>
        <w:t>Intentions in Policing. Human Resources</w:t>
      </w:r>
      <w:r>
        <w:rPr>
          <w:rFonts w:ascii="Times New Roman" w:eastAsia="Calibri" w:hAnsi="Times New Roman" w:cs="Times New Roman"/>
          <w:sz w:val="24"/>
          <w:szCs w:val="24"/>
        </w:rPr>
        <w:t xml:space="preserve"> Management Journal.</w:t>
      </w:r>
    </w:p>
    <w:p w:rsidR="005E34C1" w:rsidRPr="008A294E" w:rsidRDefault="005E34C1" w:rsidP="00705F86">
      <w:pPr>
        <w:spacing w:after="200" w:line="276" w:lineRule="auto"/>
        <w:ind w:left="990" w:hanging="990"/>
        <w:jc w:val="both"/>
        <w:rPr>
          <w:rFonts w:ascii="Times New Roman" w:eastAsia="Calibri" w:hAnsi="Times New Roman" w:cs="Times New Roman"/>
          <w:i/>
          <w:sz w:val="24"/>
          <w:szCs w:val="24"/>
        </w:rPr>
      </w:pPr>
      <w:r w:rsidRPr="006C31D7">
        <w:rPr>
          <w:rFonts w:ascii="Times New Roman" w:eastAsia="Calibri" w:hAnsi="Times New Roman" w:cs="Times New Roman"/>
          <w:sz w:val="24"/>
          <w:szCs w:val="24"/>
        </w:rPr>
        <w:t xml:space="preserve">Burke, R. J., &amp; Nelson, D. L. (2009). </w:t>
      </w:r>
      <w:r w:rsidRPr="006C31D7">
        <w:rPr>
          <w:rFonts w:ascii="Times New Roman" w:eastAsia="Calibri" w:hAnsi="Times New Roman" w:cs="Times New Roman"/>
          <w:i/>
          <w:sz w:val="24"/>
          <w:szCs w:val="24"/>
        </w:rPr>
        <w:t xml:space="preserve">Advancing Women’s </w:t>
      </w:r>
      <w:r>
        <w:rPr>
          <w:rFonts w:ascii="Times New Roman" w:eastAsia="Calibri" w:hAnsi="Times New Roman" w:cs="Times New Roman"/>
          <w:i/>
          <w:sz w:val="24"/>
          <w:szCs w:val="24"/>
        </w:rPr>
        <w:t xml:space="preserve">Careers: Research and </w:t>
      </w:r>
      <w:proofErr w:type="spellStart"/>
      <w:proofErr w:type="gramStart"/>
      <w:r>
        <w:rPr>
          <w:rFonts w:ascii="Times New Roman" w:eastAsia="Calibri" w:hAnsi="Times New Roman" w:cs="Times New Roman"/>
          <w:i/>
          <w:sz w:val="24"/>
          <w:szCs w:val="24"/>
        </w:rPr>
        <w:t>Practice;</w:t>
      </w:r>
      <w:r w:rsidRPr="006C31D7">
        <w:rPr>
          <w:rFonts w:ascii="Times New Roman" w:eastAsia="Calibri" w:hAnsi="Times New Roman" w:cs="Times New Roman"/>
          <w:sz w:val="24"/>
          <w:szCs w:val="24"/>
        </w:rPr>
        <w:t>London</w:t>
      </w:r>
      <w:proofErr w:type="spellEnd"/>
      <w:proofErr w:type="gramEnd"/>
      <w:r w:rsidRPr="006C31D7">
        <w:rPr>
          <w:rFonts w:ascii="Times New Roman" w:eastAsia="Calibri" w:hAnsi="Times New Roman" w:cs="Times New Roman"/>
          <w:sz w:val="24"/>
          <w:szCs w:val="24"/>
        </w:rPr>
        <w:t>: Blackwell.</w:t>
      </w:r>
    </w:p>
    <w:p w:rsidR="005E34C1" w:rsidRPr="008A294E" w:rsidRDefault="005E34C1" w:rsidP="00705F86">
      <w:pPr>
        <w:spacing w:after="200" w:line="276" w:lineRule="auto"/>
        <w:ind w:left="990" w:hanging="990"/>
        <w:jc w:val="both"/>
        <w:rPr>
          <w:rFonts w:ascii="Times New Roman" w:eastAsia="Calibri" w:hAnsi="Times New Roman" w:cs="Times New Roman"/>
          <w:i/>
          <w:sz w:val="24"/>
          <w:szCs w:val="24"/>
        </w:rPr>
      </w:pPr>
      <w:proofErr w:type="spellStart"/>
      <w:r w:rsidRPr="006C31D7">
        <w:rPr>
          <w:rFonts w:ascii="Times New Roman" w:eastAsia="Calibri" w:hAnsi="Times New Roman" w:cs="Times New Roman"/>
          <w:sz w:val="24"/>
          <w:szCs w:val="24"/>
        </w:rPr>
        <w:t>Carnoy</w:t>
      </w:r>
      <w:proofErr w:type="spellEnd"/>
      <w:r w:rsidRPr="006C31D7">
        <w:rPr>
          <w:rFonts w:ascii="Times New Roman" w:eastAsia="Calibri" w:hAnsi="Times New Roman" w:cs="Times New Roman"/>
          <w:sz w:val="24"/>
          <w:szCs w:val="24"/>
        </w:rPr>
        <w:t xml:space="preserve">, A. (2000). “The effects of hours of work on health: A meta-analytic review”. </w:t>
      </w:r>
      <w:r>
        <w:rPr>
          <w:rFonts w:ascii="Times New Roman" w:eastAsia="Calibri" w:hAnsi="Times New Roman" w:cs="Times New Roman"/>
          <w:i/>
          <w:sz w:val="24"/>
          <w:szCs w:val="24"/>
        </w:rPr>
        <w:t xml:space="preserve">Journal of </w:t>
      </w:r>
      <w:r w:rsidRPr="006C31D7">
        <w:rPr>
          <w:rFonts w:ascii="Times New Roman" w:eastAsia="Calibri" w:hAnsi="Times New Roman" w:cs="Times New Roman"/>
          <w:i/>
          <w:sz w:val="24"/>
          <w:szCs w:val="24"/>
        </w:rPr>
        <w:t xml:space="preserve">Occupational and </w:t>
      </w:r>
      <w:proofErr w:type="spellStart"/>
      <w:r w:rsidRPr="006C31D7">
        <w:rPr>
          <w:rFonts w:ascii="Times New Roman" w:eastAsia="Calibri" w:hAnsi="Times New Roman" w:cs="Times New Roman"/>
          <w:i/>
          <w:sz w:val="24"/>
          <w:szCs w:val="24"/>
        </w:rPr>
        <w:t>organizational</w:t>
      </w:r>
      <w:r>
        <w:rPr>
          <w:rFonts w:ascii="Times New Roman" w:eastAsia="Calibri" w:hAnsi="Times New Roman" w:cs="Times New Roman"/>
          <w:i/>
          <w:sz w:val="24"/>
          <w:szCs w:val="24"/>
        </w:rPr>
        <w:t>psychology</w:t>
      </w:r>
      <w:proofErr w:type="spellEnd"/>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90" w:hanging="99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Central Intelligence Agency (CIA</w:t>
      </w:r>
      <w:proofErr w:type="gramStart"/>
      <w:r w:rsidRPr="006C31D7">
        <w:rPr>
          <w:rFonts w:ascii="Times New Roman" w:eastAsia="Calibri" w:hAnsi="Times New Roman" w:cs="Times New Roman"/>
          <w:sz w:val="24"/>
          <w:szCs w:val="24"/>
        </w:rPr>
        <w:t>).(</w:t>
      </w:r>
      <w:proofErr w:type="gramEnd"/>
      <w:r w:rsidRPr="006C31D7">
        <w:rPr>
          <w:rFonts w:ascii="Times New Roman" w:eastAsia="Calibri" w:hAnsi="Times New Roman" w:cs="Times New Roman"/>
          <w:sz w:val="24"/>
          <w:szCs w:val="24"/>
        </w:rPr>
        <w:t>2011).World Fact book : N</w:t>
      </w:r>
      <w:r>
        <w:rPr>
          <w:rFonts w:ascii="Times New Roman" w:eastAsia="Calibri" w:hAnsi="Times New Roman" w:cs="Times New Roman"/>
          <w:sz w:val="24"/>
          <w:szCs w:val="24"/>
        </w:rPr>
        <w:t>igeria Economy. Retrieved March</w:t>
      </w:r>
      <w:r w:rsidRPr="006C31D7">
        <w:rPr>
          <w:rFonts w:ascii="Times New Roman" w:eastAsia="Calibri" w:hAnsi="Times New Roman" w:cs="Times New Roman"/>
          <w:sz w:val="24"/>
          <w:szCs w:val="24"/>
        </w:rPr>
        <w:t xml:space="preserve"> 31, 2011, from </w:t>
      </w:r>
      <w:hyperlink w:history="1">
        <w:r w:rsidRPr="00FC776D">
          <w:rPr>
            <w:rStyle w:val="Hyperlink"/>
            <w:rFonts w:ascii="Times New Roman" w:eastAsia="Calibri" w:hAnsi="Times New Roman" w:cs="Times New Roman"/>
            <w:sz w:val="24"/>
            <w:szCs w:val="24"/>
          </w:rPr>
          <w:t>https://   Www.Cia.Gov/Library/Publications/The-World Factbook/Geos/Ni.Html</w:t>
        </w:r>
      </w:hyperlink>
    </w:p>
    <w:p w:rsidR="005E34C1" w:rsidRPr="006C31D7" w:rsidRDefault="005E34C1" w:rsidP="00705F86">
      <w:pPr>
        <w:spacing w:after="200" w:line="276" w:lineRule="auto"/>
        <w:ind w:left="990" w:hanging="99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Chaiyaset</w:t>
      </w:r>
      <w:proofErr w:type="spellEnd"/>
      <w:r w:rsidRPr="006C31D7">
        <w:rPr>
          <w:rFonts w:ascii="Times New Roman" w:eastAsia="Calibri" w:hAnsi="Times New Roman" w:cs="Times New Roman"/>
          <w:sz w:val="24"/>
          <w:szCs w:val="24"/>
        </w:rPr>
        <w:t>, P. (2018</w:t>
      </w:r>
      <w:proofErr w:type="gramStart"/>
      <w:r w:rsidRPr="006C31D7">
        <w:rPr>
          <w:rFonts w:ascii="Times New Roman" w:eastAsia="Calibri" w:hAnsi="Times New Roman" w:cs="Times New Roman"/>
          <w:sz w:val="24"/>
          <w:szCs w:val="24"/>
        </w:rPr>
        <w:t>).The</w:t>
      </w:r>
      <w:proofErr w:type="gramEnd"/>
      <w:r w:rsidRPr="006C31D7">
        <w:rPr>
          <w:rFonts w:ascii="Times New Roman" w:eastAsia="Calibri" w:hAnsi="Times New Roman" w:cs="Times New Roman"/>
          <w:sz w:val="24"/>
          <w:szCs w:val="24"/>
        </w:rPr>
        <w:t xml:space="preserve"> Effects of Organizational Commit</w:t>
      </w:r>
      <w:r>
        <w:rPr>
          <w:rFonts w:ascii="Times New Roman" w:eastAsia="Calibri" w:hAnsi="Times New Roman" w:cs="Times New Roman"/>
          <w:sz w:val="24"/>
          <w:szCs w:val="24"/>
        </w:rPr>
        <w:t xml:space="preserve">ment on Deviant Work </w:t>
      </w:r>
      <w:proofErr w:type="spellStart"/>
      <w:r>
        <w:rPr>
          <w:rFonts w:ascii="Times New Roman" w:eastAsia="Calibri" w:hAnsi="Times New Roman" w:cs="Times New Roman"/>
          <w:sz w:val="24"/>
          <w:szCs w:val="24"/>
        </w:rPr>
        <w:t>Behaviours</w:t>
      </w:r>
      <w:r w:rsidRPr="006C31D7">
        <w:rPr>
          <w:rFonts w:ascii="Times New Roman" w:eastAsia="Calibri" w:hAnsi="Times New Roman" w:cs="Times New Roman"/>
          <w:sz w:val="24"/>
          <w:szCs w:val="24"/>
        </w:rPr>
        <w:t>of</w:t>
      </w:r>
      <w:proofErr w:type="spellEnd"/>
      <w:r w:rsidRPr="006C31D7">
        <w:rPr>
          <w:rFonts w:ascii="Times New Roman" w:eastAsia="Calibri" w:hAnsi="Times New Roman" w:cs="Times New Roman"/>
          <w:sz w:val="24"/>
          <w:szCs w:val="24"/>
        </w:rPr>
        <w:t xml:space="preserve"> Employees at a Thai </w:t>
      </w:r>
      <w:proofErr w:type="spellStart"/>
      <w:r w:rsidRPr="006C31D7">
        <w:rPr>
          <w:rFonts w:ascii="Times New Roman" w:eastAsia="Calibri" w:hAnsi="Times New Roman" w:cs="Times New Roman"/>
          <w:sz w:val="24"/>
          <w:szCs w:val="24"/>
        </w:rPr>
        <w:t>GovernmentBank</w:t>
      </w:r>
      <w:proofErr w:type="spellEnd"/>
      <w:r w:rsidRPr="006C31D7">
        <w:rPr>
          <w:rFonts w:ascii="Times New Roman" w:eastAsia="Calibri" w:hAnsi="Times New Roman" w:cs="Times New Roman"/>
          <w:sz w:val="24"/>
          <w:szCs w:val="24"/>
        </w:rPr>
        <w:t xml:space="preserve">. </w:t>
      </w:r>
      <w:r w:rsidRPr="006C31D7">
        <w:rPr>
          <w:rFonts w:ascii="Times New Roman" w:eastAsia="Calibri" w:hAnsi="Times New Roman" w:cs="Times New Roman"/>
          <w:i/>
          <w:sz w:val="24"/>
          <w:szCs w:val="24"/>
        </w:rPr>
        <w:t>Social Science and Humanities Journal</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Chick, </w:t>
      </w:r>
      <w:proofErr w:type="gramStart"/>
      <w:r w:rsidRPr="006C31D7">
        <w:rPr>
          <w:rFonts w:ascii="Times New Roman" w:eastAsia="Calibri" w:hAnsi="Times New Roman" w:cs="Times New Roman"/>
          <w:sz w:val="24"/>
          <w:szCs w:val="24"/>
        </w:rPr>
        <w:t>E.D.(</w:t>
      </w:r>
      <w:proofErr w:type="gramEnd"/>
      <w:r w:rsidRPr="006C31D7">
        <w:rPr>
          <w:rFonts w:ascii="Times New Roman" w:eastAsia="Calibri" w:hAnsi="Times New Roman" w:cs="Times New Roman"/>
          <w:sz w:val="24"/>
          <w:szCs w:val="24"/>
        </w:rPr>
        <w:t>2004).”Fundamentals of work life balance”. American society for tr</w:t>
      </w:r>
      <w:r>
        <w:rPr>
          <w:rFonts w:ascii="Times New Roman" w:eastAsia="Calibri" w:hAnsi="Times New Roman" w:cs="Times New Roman"/>
          <w:sz w:val="24"/>
          <w:szCs w:val="24"/>
        </w:rPr>
        <w:t xml:space="preserve">aining and </w:t>
      </w:r>
      <w:r w:rsidRPr="006C31D7">
        <w:rPr>
          <w:rFonts w:ascii="Times New Roman" w:eastAsia="Calibri" w:hAnsi="Times New Roman" w:cs="Times New Roman"/>
          <w:sz w:val="24"/>
          <w:szCs w:val="24"/>
        </w:rPr>
        <w:t>development</w:t>
      </w:r>
      <w:r>
        <w:rPr>
          <w:rFonts w:ascii="Times New Roman" w:eastAsia="Calibri" w:hAnsi="Times New Roman" w:cs="Times New Roman"/>
          <w:sz w:val="24"/>
          <w:szCs w:val="24"/>
        </w:rPr>
        <w:t>.</w:t>
      </w:r>
    </w:p>
    <w:p w:rsidR="005E34C1" w:rsidRPr="006C31D7" w:rsidRDefault="005E34C1" w:rsidP="00705F86">
      <w:pPr>
        <w:spacing w:after="200" w:line="276" w:lineRule="auto"/>
        <w:ind w:left="990" w:hanging="99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Chirdano.o</w:t>
      </w:r>
      <w:proofErr w:type="spellEnd"/>
      <w:r w:rsidRPr="006C31D7">
        <w:rPr>
          <w:rFonts w:ascii="Times New Roman" w:eastAsia="Calibri" w:hAnsi="Times New Roman" w:cs="Times New Roman"/>
          <w:sz w:val="24"/>
          <w:szCs w:val="24"/>
        </w:rPr>
        <w:t xml:space="preserve">, </w:t>
      </w:r>
      <w:proofErr w:type="spellStart"/>
      <w:r w:rsidRPr="006C31D7">
        <w:rPr>
          <w:rFonts w:ascii="Times New Roman" w:eastAsia="Calibri" w:hAnsi="Times New Roman" w:cs="Times New Roman"/>
          <w:sz w:val="24"/>
          <w:szCs w:val="24"/>
        </w:rPr>
        <w:t>Akosu</w:t>
      </w:r>
      <w:proofErr w:type="spellEnd"/>
      <w:r w:rsidRPr="006C31D7">
        <w:rPr>
          <w:rFonts w:ascii="Times New Roman" w:eastAsia="Calibri" w:hAnsi="Times New Roman" w:cs="Times New Roman"/>
          <w:sz w:val="24"/>
          <w:szCs w:val="24"/>
        </w:rPr>
        <w:t xml:space="preserve"> J.T, </w:t>
      </w:r>
      <w:proofErr w:type="spellStart"/>
      <w:proofErr w:type="gramStart"/>
      <w:r w:rsidRPr="006C31D7">
        <w:rPr>
          <w:rFonts w:ascii="Times New Roman" w:eastAsia="Calibri" w:hAnsi="Times New Roman" w:cs="Times New Roman"/>
          <w:sz w:val="24"/>
          <w:szCs w:val="24"/>
        </w:rPr>
        <w:t>EjembiC.L</w:t>
      </w:r>
      <w:proofErr w:type="spellEnd"/>
      <w:r w:rsidRPr="006C31D7">
        <w:rPr>
          <w:rFonts w:ascii="Times New Roman" w:eastAsia="Calibri" w:hAnsi="Times New Roman" w:cs="Times New Roman"/>
          <w:sz w:val="24"/>
          <w:szCs w:val="24"/>
        </w:rPr>
        <w:t xml:space="preserve"> ,</w:t>
      </w:r>
      <w:proofErr w:type="spellStart"/>
      <w:r w:rsidRPr="006C31D7">
        <w:rPr>
          <w:rFonts w:ascii="Times New Roman" w:eastAsia="Calibri" w:hAnsi="Times New Roman" w:cs="Times New Roman"/>
          <w:sz w:val="24"/>
          <w:szCs w:val="24"/>
        </w:rPr>
        <w:t>Bassi</w:t>
      </w:r>
      <w:proofErr w:type="spellEnd"/>
      <w:proofErr w:type="gramEnd"/>
      <w:r w:rsidRPr="006C31D7">
        <w:rPr>
          <w:rFonts w:ascii="Times New Roman" w:eastAsia="Calibri" w:hAnsi="Times New Roman" w:cs="Times New Roman"/>
          <w:sz w:val="24"/>
          <w:szCs w:val="24"/>
        </w:rPr>
        <w:t xml:space="preserve"> A.P, &amp;</w:t>
      </w:r>
      <w:proofErr w:type="spellStart"/>
      <w:r w:rsidRPr="006C31D7">
        <w:rPr>
          <w:rFonts w:ascii="Times New Roman" w:eastAsia="Calibri" w:hAnsi="Times New Roman" w:cs="Times New Roman"/>
          <w:sz w:val="24"/>
          <w:szCs w:val="24"/>
        </w:rPr>
        <w:t>Zoukah</w:t>
      </w:r>
      <w:proofErr w:type="spellEnd"/>
      <w:r w:rsidRPr="006C31D7">
        <w:rPr>
          <w:rFonts w:ascii="Times New Roman" w:eastAsia="Calibri" w:hAnsi="Times New Roman" w:cs="Times New Roman"/>
          <w:sz w:val="24"/>
          <w:szCs w:val="24"/>
        </w:rPr>
        <w:t xml:space="preserve"> A.I</w:t>
      </w:r>
      <w:r>
        <w:rPr>
          <w:rFonts w:ascii="Times New Roman" w:eastAsia="Calibri" w:hAnsi="Times New Roman" w:cs="Times New Roman"/>
          <w:sz w:val="24"/>
          <w:szCs w:val="24"/>
        </w:rPr>
        <w:t xml:space="preserve">.(2009). perceptions of working </w:t>
      </w:r>
      <w:r w:rsidRPr="006C31D7">
        <w:rPr>
          <w:rFonts w:ascii="Times New Roman" w:eastAsia="Calibri" w:hAnsi="Times New Roman" w:cs="Times New Roman"/>
          <w:sz w:val="24"/>
          <w:szCs w:val="24"/>
        </w:rPr>
        <w:t xml:space="preserve">conditions among health workers </w:t>
      </w:r>
      <w:proofErr w:type="spellStart"/>
      <w:r w:rsidRPr="006C31D7">
        <w:rPr>
          <w:rFonts w:ascii="Times New Roman" w:eastAsia="Calibri" w:hAnsi="Times New Roman" w:cs="Times New Roman"/>
          <w:sz w:val="24"/>
          <w:szCs w:val="24"/>
        </w:rPr>
        <w:t>instate</w:t>
      </w:r>
      <w:proofErr w:type="spellEnd"/>
      <w:r w:rsidRPr="006C31D7">
        <w:rPr>
          <w:rFonts w:ascii="Times New Roman" w:eastAsia="Calibri" w:hAnsi="Times New Roman" w:cs="Times New Roman"/>
          <w:sz w:val="24"/>
          <w:szCs w:val="24"/>
        </w:rPr>
        <w:t xml:space="preserve"> owned facilities in Nor</w:t>
      </w:r>
      <w:r>
        <w:rPr>
          <w:rFonts w:ascii="Times New Roman" w:eastAsia="Calibri" w:hAnsi="Times New Roman" w:cs="Times New Roman"/>
          <w:sz w:val="24"/>
          <w:szCs w:val="24"/>
        </w:rPr>
        <w:t xml:space="preserve">th Eastern Nigeria. Ann </w:t>
      </w:r>
      <w:proofErr w:type="spellStart"/>
      <w:r>
        <w:rPr>
          <w:rFonts w:ascii="Times New Roman" w:eastAsia="Calibri" w:hAnsi="Times New Roman" w:cs="Times New Roman"/>
          <w:sz w:val="24"/>
          <w:szCs w:val="24"/>
        </w:rPr>
        <w:t>Afrmed</w:t>
      </w:r>
      <w:proofErr w:type="spellEnd"/>
      <w:r w:rsidRPr="006C31D7">
        <w:rPr>
          <w:rFonts w:ascii="Times New Roman" w:eastAsia="Calibri" w:hAnsi="Times New Roman" w:cs="Times New Roman"/>
          <w:sz w:val="24"/>
          <w:szCs w:val="24"/>
        </w:rPr>
        <w:t>.</w:t>
      </w:r>
    </w:p>
    <w:p w:rsidR="005E34C1" w:rsidRPr="008A294E" w:rsidRDefault="005E34C1" w:rsidP="00705F86">
      <w:pPr>
        <w:spacing w:after="200" w:line="276" w:lineRule="auto"/>
        <w:ind w:left="990" w:hanging="990"/>
        <w:jc w:val="both"/>
        <w:rPr>
          <w:rFonts w:ascii="Times New Roman" w:eastAsia="Calibri" w:hAnsi="Times New Roman" w:cs="Times New Roman"/>
          <w:i/>
          <w:sz w:val="24"/>
          <w:szCs w:val="24"/>
        </w:rPr>
      </w:pPr>
      <w:r w:rsidRPr="006C31D7">
        <w:rPr>
          <w:rFonts w:ascii="Times New Roman" w:eastAsia="Calibri" w:hAnsi="Times New Roman" w:cs="Times New Roman"/>
          <w:sz w:val="24"/>
          <w:szCs w:val="24"/>
        </w:rPr>
        <w:t xml:space="preserve">Clark, S.C. (2000). “Work/family board theory: A new theory of work-life balance”. </w:t>
      </w:r>
      <w:r>
        <w:rPr>
          <w:rFonts w:ascii="Times New Roman" w:eastAsia="Calibri" w:hAnsi="Times New Roman" w:cs="Times New Roman"/>
          <w:i/>
          <w:sz w:val="24"/>
          <w:szCs w:val="24"/>
        </w:rPr>
        <w:t>Human Relations</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Clutterbuck, (2004), Managing Work life Balance: A guide for HR </w:t>
      </w:r>
      <w:r>
        <w:rPr>
          <w:rFonts w:ascii="Times New Roman" w:eastAsia="Calibri" w:hAnsi="Times New Roman" w:cs="Times New Roman"/>
          <w:sz w:val="24"/>
          <w:szCs w:val="24"/>
        </w:rPr>
        <w:t>in achieving organizational and</w:t>
      </w:r>
      <w:r w:rsidRPr="006C31D7">
        <w:rPr>
          <w:rFonts w:ascii="Times New Roman" w:eastAsia="Calibri" w:hAnsi="Times New Roman" w:cs="Times New Roman"/>
          <w:sz w:val="24"/>
          <w:szCs w:val="24"/>
        </w:rPr>
        <w:t xml:space="preserve"> individual change, 1st edition, Chartered Institute of Personnel and De</w:t>
      </w:r>
      <w:r>
        <w:rPr>
          <w:rFonts w:ascii="Times New Roman" w:eastAsia="Calibri" w:hAnsi="Times New Roman" w:cs="Times New Roman"/>
          <w:sz w:val="24"/>
          <w:szCs w:val="24"/>
        </w:rPr>
        <w:t>velopment (Camp road,</w:t>
      </w:r>
      <w:r w:rsidRPr="006C31D7">
        <w:rPr>
          <w:rFonts w:ascii="Times New Roman" w:eastAsia="Calibri" w:hAnsi="Times New Roman" w:cs="Times New Roman"/>
          <w:sz w:val="24"/>
          <w:szCs w:val="24"/>
        </w:rPr>
        <w:t xml:space="preserve"> London)</w:t>
      </w:r>
      <w:r>
        <w:rPr>
          <w:rFonts w:ascii="Times New Roman" w:eastAsia="Calibri" w:hAnsi="Times New Roman" w:cs="Times New Roman"/>
          <w:sz w:val="24"/>
          <w:szCs w:val="24"/>
        </w:rPr>
        <w:t>.</w:t>
      </w:r>
    </w:p>
    <w:p w:rsidR="005E34C1" w:rsidRPr="006C31D7" w:rsidRDefault="005E34C1" w:rsidP="00705F86">
      <w:pPr>
        <w:spacing w:after="200" w:line="276"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Coetzee, M. (2005</w:t>
      </w:r>
      <w:r w:rsidRPr="006C31D7">
        <w:rPr>
          <w:rFonts w:ascii="Times New Roman" w:eastAsia="Calibri" w:hAnsi="Times New Roman" w:cs="Times New Roman"/>
          <w:i/>
          <w:sz w:val="24"/>
          <w:szCs w:val="24"/>
        </w:rPr>
        <w:t>). Employee commitment</w:t>
      </w:r>
      <w:r w:rsidRPr="006C31D7">
        <w:rPr>
          <w:rFonts w:ascii="Times New Roman" w:eastAsia="Calibri" w:hAnsi="Times New Roman" w:cs="Times New Roman"/>
          <w:sz w:val="24"/>
          <w:szCs w:val="24"/>
        </w:rPr>
        <w:t>. University of Pretoria Prints.</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Commitment owi</w:t>
      </w:r>
      <w:r>
        <w:rPr>
          <w:rFonts w:ascii="Times New Roman" w:eastAsia="Times New Roman" w:hAnsi="Times New Roman" w:cs="Times New Roman"/>
          <w:sz w:val="24"/>
          <w:szCs w:val="24"/>
        </w:rPr>
        <w:t xml:space="preserve">ng to economic exchanges versus </w:t>
      </w:r>
      <w:r w:rsidRPr="006C31D7">
        <w:rPr>
          <w:rFonts w:ascii="Times New Roman" w:eastAsia="Times New Roman" w:hAnsi="Times New Roman" w:cs="Times New Roman"/>
          <w:sz w:val="24"/>
          <w:szCs w:val="24"/>
        </w:rPr>
        <w:t>lack of employment alternatives</w:t>
      </w:r>
      <w:r w:rsidRPr="006C31D7">
        <w:rPr>
          <w:rFonts w:ascii="Times New Roman" w:eastAsia="Times New Roman" w:hAnsi="Times New Roman" w:cs="Times New Roman"/>
          <w:i/>
          <w:sz w:val="24"/>
          <w:szCs w:val="24"/>
        </w:rPr>
        <w:t>, Journal of Business and Psychology</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90" w:hanging="99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Cresnar</w:t>
      </w:r>
      <w:proofErr w:type="spellEnd"/>
      <w:r w:rsidRPr="006C31D7">
        <w:rPr>
          <w:rFonts w:ascii="Times New Roman" w:eastAsia="Calibri" w:hAnsi="Times New Roman" w:cs="Times New Roman"/>
          <w:sz w:val="24"/>
          <w:szCs w:val="24"/>
        </w:rPr>
        <w:t>, R., &amp;</w:t>
      </w:r>
      <w:proofErr w:type="spellStart"/>
      <w:r w:rsidRPr="006C31D7">
        <w:rPr>
          <w:rFonts w:ascii="Times New Roman" w:eastAsia="Calibri" w:hAnsi="Times New Roman" w:cs="Times New Roman"/>
          <w:sz w:val="24"/>
          <w:szCs w:val="24"/>
        </w:rPr>
        <w:t>Nedelko</w:t>
      </w:r>
      <w:proofErr w:type="spellEnd"/>
      <w:r w:rsidRPr="006C31D7">
        <w:rPr>
          <w:rFonts w:ascii="Times New Roman" w:eastAsia="Calibri" w:hAnsi="Times New Roman" w:cs="Times New Roman"/>
          <w:sz w:val="24"/>
          <w:szCs w:val="24"/>
        </w:rPr>
        <w:t xml:space="preserve">, Z. (2017). </w:t>
      </w:r>
      <w:r w:rsidRPr="006C31D7">
        <w:rPr>
          <w:rFonts w:ascii="Times New Roman" w:eastAsia="Calibri" w:hAnsi="Times New Roman" w:cs="Times New Roman"/>
          <w:i/>
          <w:sz w:val="24"/>
          <w:szCs w:val="24"/>
        </w:rPr>
        <w:t>The Role and Importance</w:t>
      </w:r>
      <w:r>
        <w:rPr>
          <w:rFonts w:ascii="Times New Roman" w:eastAsia="Calibri" w:hAnsi="Times New Roman" w:cs="Times New Roman"/>
          <w:i/>
          <w:sz w:val="24"/>
          <w:szCs w:val="24"/>
        </w:rPr>
        <w:t xml:space="preserve"> of Employees’ Productivity in </w:t>
      </w:r>
      <w:r w:rsidRPr="006C31D7">
        <w:rPr>
          <w:rFonts w:ascii="Times New Roman" w:eastAsia="Calibri" w:hAnsi="Times New Roman" w:cs="Times New Roman"/>
          <w:i/>
          <w:sz w:val="24"/>
          <w:szCs w:val="24"/>
        </w:rPr>
        <w:t>Industry</w:t>
      </w:r>
      <w:r>
        <w:rPr>
          <w:rFonts w:ascii="Times New Roman" w:eastAsia="Calibri" w:hAnsi="Times New Roman" w:cs="Times New Roman"/>
          <w:sz w:val="24"/>
          <w:szCs w:val="24"/>
        </w:rPr>
        <w:t>. Riga,</w:t>
      </w:r>
      <w:r w:rsidRPr="006C31D7">
        <w:rPr>
          <w:rFonts w:ascii="Times New Roman" w:eastAsia="Calibri" w:hAnsi="Times New Roman" w:cs="Times New Roman"/>
          <w:sz w:val="24"/>
          <w:szCs w:val="24"/>
        </w:rPr>
        <w:t xml:space="preserve"> Latvia: ISMA University.</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lastRenderedPageBreak/>
        <w:t>Crompton, R., &amp;</w:t>
      </w:r>
      <w:proofErr w:type="spellStart"/>
      <w:r w:rsidRPr="006C31D7">
        <w:rPr>
          <w:rFonts w:ascii="Times New Roman" w:eastAsia="Calibri" w:hAnsi="Times New Roman" w:cs="Times New Roman"/>
          <w:sz w:val="24"/>
          <w:szCs w:val="24"/>
        </w:rPr>
        <w:t>Lyonette</w:t>
      </w:r>
      <w:proofErr w:type="spellEnd"/>
      <w:r w:rsidRPr="006C31D7">
        <w:rPr>
          <w:rFonts w:ascii="Times New Roman" w:eastAsia="Calibri" w:hAnsi="Times New Roman" w:cs="Times New Roman"/>
          <w:sz w:val="24"/>
          <w:szCs w:val="24"/>
        </w:rPr>
        <w:t>, C. (2006). Work-life ‘balance’ in Europe. A</w:t>
      </w:r>
      <w:r>
        <w:rPr>
          <w:rFonts w:ascii="Times New Roman" w:eastAsia="Calibri" w:hAnsi="Times New Roman" w:cs="Times New Roman"/>
          <w:sz w:val="24"/>
          <w:szCs w:val="24"/>
        </w:rPr>
        <w:t>ct a Sociological</w:t>
      </w:r>
      <w:r w:rsidRPr="006C31D7">
        <w:rPr>
          <w:rFonts w:ascii="Times New Roman" w:eastAsia="Calibri" w:hAnsi="Times New Roman" w:cs="Times New Roman"/>
          <w:sz w:val="24"/>
          <w:szCs w:val="24"/>
        </w:rPr>
        <w:t>.</w:t>
      </w:r>
    </w:p>
    <w:p w:rsidR="005E34C1" w:rsidRPr="006C31D7" w:rsidRDefault="005E34C1" w:rsidP="00705F86">
      <w:pPr>
        <w:tabs>
          <w:tab w:val="left" w:pos="990"/>
        </w:tabs>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Davis, D. D. &amp; K. </w:t>
      </w:r>
      <w:proofErr w:type="spellStart"/>
      <w:proofErr w:type="gramStart"/>
      <w:r w:rsidRPr="006C31D7">
        <w:rPr>
          <w:rFonts w:ascii="Times New Roman" w:eastAsia="Calibri" w:hAnsi="Times New Roman" w:cs="Times New Roman"/>
          <w:sz w:val="24"/>
          <w:szCs w:val="24"/>
        </w:rPr>
        <w:t>A.</w:t>
      </w:r>
      <w:r>
        <w:rPr>
          <w:rFonts w:ascii="Times New Roman" w:eastAsia="Calibri" w:hAnsi="Times New Roman" w:cs="Times New Roman"/>
          <w:sz w:val="24"/>
          <w:szCs w:val="24"/>
        </w:rPr>
        <w:t>Polonko</w:t>
      </w:r>
      <w:proofErr w:type="spellEnd"/>
      <w:proofErr w:type="gramEnd"/>
      <w:r>
        <w:rPr>
          <w:rFonts w:ascii="Times New Roman" w:eastAsia="Calibri" w:hAnsi="Times New Roman" w:cs="Times New Roman"/>
          <w:sz w:val="24"/>
          <w:szCs w:val="24"/>
        </w:rPr>
        <w:t>. (2007). “Telework in t</w:t>
      </w:r>
      <w:r w:rsidRPr="006C31D7">
        <w:rPr>
          <w:rFonts w:ascii="Times New Roman" w:eastAsia="Calibri" w:hAnsi="Times New Roman" w:cs="Times New Roman"/>
          <w:sz w:val="24"/>
          <w:szCs w:val="24"/>
        </w:rPr>
        <w:t xml:space="preserve">he United </w:t>
      </w:r>
      <w:r>
        <w:rPr>
          <w:rFonts w:ascii="Times New Roman" w:eastAsia="Calibri" w:hAnsi="Times New Roman" w:cs="Times New Roman"/>
          <w:sz w:val="24"/>
          <w:szCs w:val="24"/>
        </w:rPr>
        <w:t xml:space="preserve">States.” International Telework </w:t>
      </w:r>
      <w:r w:rsidRPr="006C31D7">
        <w:rPr>
          <w:rFonts w:ascii="Times New Roman" w:eastAsia="Calibri" w:hAnsi="Times New Roman" w:cs="Times New Roman"/>
          <w:sz w:val="24"/>
          <w:szCs w:val="24"/>
        </w:rPr>
        <w:t xml:space="preserve">Association and Council. </w:t>
      </w:r>
    </w:p>
    <w:p w:rsidR="005E34C1" w:rsidRPr="00963402"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Demerouti</w:t>
      </w:r>
      <w:proofErr w:type="spellEnd"/>
      <w:r w:rsidRPr="006C31D7">
        <w:rPr>
          <w:rFonts w:ascii="Times New Roman" w:eastAsia="Calibri" w:hAnsi="Times New Roman" w:cs="Times New Roman"/>
          <w:sz w:val="24"/>
          <w:szCs w:val="24"/>
        </w:rPr>
        <w:t>, E., &amp;</w:t>
      </w:r>
      <w:proofErr w:type="spellStart"/>
      <w:proofErr w:type="gramStart"/>
      <w:r w:rsidRPr="006C31D7">
        <w:rPr>
          <w:rFonts w:ascii="Times New Roman" w:eastAsia="Calibri" w:hAnsi="Times New Roman" w:cs="Times New Roman"/>
          <w:sz w:val="24"/>
          <w:szCs w:val="24"/>
        </w:rPr>
        <w:t>Brummelhuis,L.L</w:t>
      </w:r>
      <w:proofErr w:type="spellEnd"/>
      <w:r w:rsidRPr="006C31D7">
        <w:rPr>
          <w:rFonts w:ascii="Times New Roman" w:eastAsia="Calibri" w:hAnsi="Times New Roman" w:cs="Times New Roman"/>
          <w:sz w:val="24"/>
          <w:szCs w:val="24"/>
        </w:rPr>
        <w:t>.</w:t>
      </w:r>
      <w:proofErr w:type="gramEnd"/>
      <w:r w:rsidRPr="006C31D7">
        <w:rPr>
          <w:rFonts w:ascii="Times New Roman" w:eastAsia="Calibri" w:hAnsi="Times New Roman" w:cs="Times New Roman"/>
          <w:sz w:val="24"/>
          <w:szCs w:val="24"/>
        </w:rPr>
        <w:t xml:space="preserve"> (2011). Work engagement, perform</w:t>
      </w:r>
      <w:r>
        <w:rPr>
          <w:rFonts w:ascii="Times New Roman" w:eastAsia="Calibri" w:hAnsi="Times New Roman" w:cs="Times New Roman"/>
          <w:sz w:val="24"/>
          <w:szCs w:val="24"/>
        </w:rPr>
        <w:t xml:space="preserve">ance, and active </w:t>
      </w:r>
      <w:r>
        <w:rPr>
          <w:rFonts w:ascii="Times New Roman" w:eastAsia="Calibri" w:hAnsi="Times New Roman" w:cs="Times New Roman"/>
          <w:sz w:val="24"/>
          <w:szCs w:val="24"/>
        </w:rPr>
        <w:tab/>
        <w:t xml:space="preserve">learning: The </w:t>
      </w:r>
      <w:r w:rsidRPr="006C31D7">
        <w:rPr>
          <w:rFonts w:ascii="Times New Roman" w:eastAsia="Calibri" w:hAnsi="Times New Roman" w:cs="Times New Roman"/>
          <w:sz w:val="24"/>
          <w:szCs w:val="24"/>
        </w:rPr>
        <w:t xml:space="preserve">role. </w:t>
      </w:r>
      <w:r w:rsidRPr="006C31D7">
        <w:rPr>
          <w:rFonts w:ascii="Times New Roman" w:eastAsia="Calibri" w:hAnsi="Times New Roman" w:cs="Times New Roman"/>
          <w:i/>
          <w:sz w:val="24"/>
          <w:szCs w:val="24"/>
        </w:rPr>
        <w:t>Journal of vocational behavior</w:t>
      </w:r>
      <w:r w:rsidRPr="006C31D7">
        <w:rPr>
          <w:rFonts w:ascii="Times New Roman" w:eastAsia="Calibri" w:hAnsi="Times New Roman" w:cs="Times New Roman"/>
          <w:sz w:val="24"/>
          <w:szCs w:val="24"/>
        </w:rPr>
        <w:t>.</w:t>
      </w:r>
    </w:p>
    <w:p w:rsidR="005E34C1" w:rsidRPr="006C31D7" w:rsidRDefault="005E34C1" w:rsidP="00705F86">
      <w:pPr>
        <w:tabs>
          <w:tab w:val="left" w:pos="90"/>
        </w:tabs>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Demerouti</w:t>
      </w:r>
      <w:proofErr w:type="spellEnd"/>
      <w:r w:rsidRPr="006C31D7">
        <w:rPr>
          <w:rFonts w:ascii="Times New Roman" w:eastAsia="Calibri" w:hAnsi="Times New Roman" w:cs="Times New Roman"/>
          <w:sz w:val="24"/>
          <w:szCs w:val="24"/>
        </w:rPr>
        <w:t>, E., &amp;</w:t>
      </w:r>
      <w:proofErr w:type="spellStart"/>
      <w:r w:rsidRPr="006C31D7">
        <w:rPr>
          <w:rFonts w:ascii="Times New Roman" w:eastAsia="Calibri" w:hAnsi="Times New Roman" w:cs="Times New Roman"/>
          <w:sz w:val="24"/>
          <w:szCs w:val="24"/>
        </w:rPr>
        <w:t>Cropanzano</w:t>
      </w:r>
      <w:proofErr w:type="spellEnd"/>
      <w:r w:rsidRPr="006C31D7">
        <w:rPr>
          <w:rFonts w:ascii="Times New Roman" w:eastAsia="Calibri" w:hAnsi="Times New Roman" w:cs="Times New Roman"/>
          <w:sz w:val="24"/>
          <w:szCs w:val="24"/>
        </w:rPr>
        <w:t>, R. (2010</w:t>
      </w:r>
      <w:proofErr w:type="gramStart"/>
      <w:r w:rsidRPr="006C31D7">
        <w:rPr>
          <w:rFonts w:ascii="Times New Roman" w:eastAsia="Calibri" w:hAnsi="Times New Roman" w:cs="Times New Roman"/>
          <w:sz w:val="24"/>
          <w:szCs w:val="24"/>
        </w:rPr>
        <w:t>).From</w:t>
      </w:r>
      <w:proofErr w:type="gramEnd"/>
      <w:r w:rsidRPr="006C31D7">
        <w:rPr>
          <w:rFonts w:ascii="Times New Roman" w:eastAsia="Calibri" w:hAnsi="Times New Roman" w:cs="Times New Roman"/>
          <w:sz w:val="24"/>
          <w:szCs w:val="24"/>
        </w:rPr>
        <w:t xml:space="preserve"> thought to action: E</w:t>
      </w:r>
      <w:r>
        <w:rPr>
          <w:rFonts w:ascii="Times New Roman" w:eastAsia="Calibri" w:hAnsi="Times New Roman" w:cs="Times New Roman"/>
          <w:sz w:val="24"/>
          <w:szCs w:val="24"/>
        </w:rPr>
        <w:t xml:space="preserve">mployee work job </w:t>
      </w:r>
      <w:r w:rsidRPr="006C31D7">
        <w:rPr>
          <w:rFonts w:ascii="Times New Roman" w:eastAsia="Calibri" w:hAnsi="Times New Roman" w:cs="Times New Roman"/>
          <w:sz w:val="24"/>
          <w:szCs w:val="24"/>
        </w:rPr>
        <w:t>satisfaction.</w:t>
      </w:r>
    </w:p>
    <w:p w:rsidR="005E34C1" w:rsidRPr="00963402" w:rsidRDefault="005E34C1" w:rsidP="00705F86">
      <w:pPr>
        <w:tabs>
          <w:tab w:val="left" w:pos="990"/>
        </w:tabs>
        <w:spacing w:after="200" w:line="276" w:lineRule="auto"/>
        <w:ind w:left="900" w:hanging="900"/>
        <w:jc w:val="both"/>
        <w:rPr>
          <w:rFonts w:ascii="Times New Roman" w:eastAsia="Calibri" w:hAnsi="Times New Roman" w:cs="Times New Roman"/>
          <w:i/>
          <w:sz w:val="24"/>
          <w:szCs w:val="24"/>
        </w:rPr>
      </w:pPr>
      <w:r w:rsidRPr="006C31D7">
        <w:rPr>
          <w:rFonts w:ascii="Times New Roman" w:eastAsia="Calibri" w:hAnsi="Times New Roman" w:cs="Times New Roman"/>
          <w:sz w:val="24"/>
          <w:szCs w:val="24"/>
        </w:rPr>
        <w:t>Dey, T., (2012), Predictors of organizational commitment and</w:t>
      </w:r>
      <w:r>
        <w:rPr>
          <w:rFonts w:ascii="Times New Roman" w:eastAsia="Calibri" w:hAnsi="Times New Roman" w:cs="Times New Roman"/>
          <w:sz w:val="24"/>
          <w:szCs w:val="24"/>
        </w:rPr>
        <w:t xml:space="preserve"> union commitment: A conceptual </w:t>
      </w:r>
      <w:r w:rsidRPr="006C31D7">
        <w:rPr>
          <w:rFonts w:ascii="Times New Roman" w:eastAsia="Calibri" w:hAnsi="Times New Roman" w:cs="Times New Roman"/>
          <w:sz w:val="24"/>
          <w:szCs w:val="24"/>
        </w:rPr>
        <w:t xml:space="preserve">study. </w:t>
      </w:r>
      <w:r w:rsidRPr="006C31D7">
        <w:rPr>
          <w:rFonts w:ascii="Times New Roman" w:eastAsia="Calibri" w:hAnsi="Times New Roman" w:cs="Times New Roman"/>
          <w:i/>
          <w:sz w:val="24"/>
          <w:szCs w:val="24"/>
        </w:rPr>
        <w:t xml:space="preserve">IUP Journal of </w:t>
      </w:r>
      <w:proofErr w:type="spellStart"/>
      <w:r w:rsidRPr="006C31D7">
        <w:rPr>
          <w:rFonts w:ascii="Times New Roman" w:eastAsia="Calibri" w:hAnsi="Times New Roman" w:cs="Times New Roman"/>
          <w:i/>
          <w:sz w:val="24"/>
          <w:szCs w:val="24"/>
        </w:rPr>
        <w:t>OrganizationalBehaviour</w:t>
      </w:r>
      <w:proofErr w:type="spellEnd"/>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Dobbins, T. (2008). Workplace partnership in practice, </w:t>
      </w:r>
      <w:proofErr w:type="spellStart"/>
      <w:r w:rsidRPr="006C31D7">
        <w:rPr>
          <w:rFonts w:ascii="Times New Roman" w:eastAsia="Calibri" w:hAnsi="Times New Roman" w:cs="Times New Roman"/>
          <w:sz w:val="24"/>
          <w:szCs w:val="24"/>
        </w:rPr>
        <w:t>Liffey</w:t>
      </w:r>
      <w:proofErr w:type="spellEnd"/>
      <w:r w:rsidRPr="006C31D7">
        <w:rPr>
          <w:rFonts w:ascii="Times New Roman" w:eastAsia="Calibri" w:hAnsi="Times New Roman" w:cs="Times New Roman"/>
          <w:sz w:val="24"/>
          <w:szCs w:val="24"/>
        </w:rPr>
        <w:t xml:space="preserve"> Press, Dubbin.</w:t>
      </w:r>
    </w:p>
    <w:p w:rsidR="005E34C1" w:rsidRPr="00963402" w:rsidRDefault="005E34C1" w:rsidP="00705F86">
      <w:pPr>
        <w:spacing w:after="200" w:line="276" w:lineRule="auto"/>
        <w:ind w:left="900" w:hanging="900"/>
        <w:jc w:val="both"/>
        <w:rPr>
          <w:rFonts w:ascii="Times New Roman" w:eastAsia="Calibri" w:hAnsi="Times New Roman" w:cs="Times New Roman"/>
          <w:i/>
          <w:sz w:val="24"/>
          <w:szCs w:val="24"/>
        </w:rPr>
      </w:pPr>
      <w:r w:rsidRPr="006C31D7">
        <w:rPr>
          <w:rFonts w:ascii="Times New Roman" w:eastAsia="Calibri" w:hAnsi="Times New Roman" w:cs="Times New Roman"/>
          <w:sz w:val="24"/>
          <w:szCs w:val="24"/>
        </w:rPr>
        <w:t>Dogan, S. &amp;</w:t>
      </w:r>
      <w:proofErr w:type="spellStart"/>
      <w:r w:rsidRPr="006C31D7">
        <w:rPr>
          <w:rFonts w:ascii="Times New Roman" w:eastAsia="Calibri" w:hAnsi="Times New Roman" w:cs="Times New Roman"/>
          <w:sz w:val="24"/>
          <w:szCs w:val="24"/>
        </w:rPr>
        <w:t>Killic</w:t>
      </w:r>
      <w:proofErr w:type="spellEnd"/>
      <w:r w:rsidRPr="006C31D7">
        <w:rPr>
          <w:rFonts w:ascii="Times New Roman" w:eastAsia="Calibri" w:hAnsi="Times New Roman" w:cs="Times New Roman"/>
          <w:sz w:val="24"/>
          <w:szCs w:val="24"/>
        </w:rPr>
        <w:t>, S. (2007). The place and importance of empowerment in p</w:t>
      </w:r>
      <w:r>
        <w:rPr>
          <w:rFonts w:ascii="Times New Roman" w:eastAsia="Calibri" w:hAnsi="Times New Roman" w:cs="Times New Roman"/>
          <w:sz w:val="24"/>
          <w:szCs w:val="24"/>
        </w:rPr>
        <w:t xml:space="preserve">roviding organizational </w:t>
      </w:r>
      <w:r w:rsidRPr="006C31D7">
        <w:rPr>
          <w:rFonts w:ascii="Times New Roman" w:eastAsia="Calibri" w:hAnsi="Times New Roman" w:cs="Times New Roman"/>
          <w:sz w:val="24"/>
          <w:szCs w:val="24"/>
        </w:rPr>
        <w:t>commitment</w:t>
      </w:r>
      <w:r w:rsidRPr="006C31D7">
        <w:rPr>
          <w:rFonts w:ascii="Times New Roman" w:eastAsia="Calibri" w:hAnsi="Times New Roman" w:cs="Times New Roman"/>
          <w:i/>
          <w:sz w:val="24"/>
          <w:szCs w:val="24"/>
        </w:rPr>
        <w:t xml:space="preserve">. </w:t>
      </w:r>
      <w:proofErr w:type="spellStart"/>
      <w:r w:rsidRPr="006C31D7">
        <w:rPr>
          <w:rFonts w:ascii="Times New Roman" w:eastAsia="Calibri" w:hAnsi="Times New Roman" w:cs="Times New Roman"/>
          <w:i/>
          <w:sz w:val="24"/>
          <w:szCs w:val="24"/>
        </w:rPr>
        <w:t>ErciyesUniversitesi</w:t>
      </w:r>
      <w:proofErr w:type="spellEnd"/>
      <w:r w:rsidRPr="006C31D7">
        <w:rPr>
          <w:rFonts w:ascii="Times New Roman" w:eastAsia="Calibri" w:hAnsi="Times New Roman" w:cs="Times New Roman"/>
          <w:i/>
          <w:sz w:val="24"/>
          <w:szCs w:val="24"/>
        </w:rPr>
        <w:t xml:space="preserve"> IIBF </w:t>
      </w:r>
      <w:proofErr w:type="spellStart"/>
      <w:r w:rsidRPr="006C31D7">
        <w:rPr>
          <w:rFonts w:ascii="Times New Roman" w:eastAsia="Calibri" w:hAnsi="Times New Roman" w:cs="Times New Roman"/>
          <w:i/>
          <w:sz w:val="24"/>
          <w:szCs w:val="24"/>
        </w:rPr>
        <w:t>Dergisi</w:t>
      </w:r>
      <w:proofErr w:type="spellEnd"/>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proofErr w:type="gramStart"/>
      <w:r w:rsidRPr="006C31D7">
        <w:rPr>
          <w:rFonts w:ascii="Times New Roman" w:eastAsia="Calibri" w:hAnsi="Times New Roman" w:cs="Times New Roman"/>
          <w:sz w:val="24"/>
          <w:szCs w:val="24"/>
        </w:rPr>
        <w:t>Dwi,P.L</w:t>
      </w:r>
      <w:proofErr w:type="spellEnd"/>
      <w:r w:rsidRPr="006C31D7">
        <w:rPr>
          <w:rFonts w:ascii="Times New Roman" w:eastAsia="Calibri" w:hAnsi="Times New Roman" w:cs="Times New Roman"/>
          <w:sz w:val="24"/>
          <w:szCs w:val="24"/>
        </w:rPr>
        <w:t>.</w:t>
      </w:r>
      <w:proofErr w:type="gramEnd"/>
      <w:r w:rsidRPr="006C31D7">
        <w:rPr>
          <w:rFonts w:ascii="Times New Roman" w:eastAsia="Calibri" w:hAnsi="Times New Roman" w:cs="Times New Roman"/>
          <w:sz w:val="24"/>
          <w:szCs w:val="24"/>
        </w:rPr>
        <w:t xml:space="preserve">, </w:t>
      </w:r>
      <w:proofErr w:type="spellStart"/>
      <w:r w:rsidRPr="006C31D7">
        <w:rPr>
          <w:rFonts w:ascii="Times New Roman" w:eastAsia="Calibri" w:hAnsi="Times New Roman" w:cs="Times New Roman"/>
          <w:sz w:val="24"/>
          <w:szCs w:val="24"/>
        </w:rPr>
        <w:t>Nida,H</w:t>
      </w:r>
      <w:proofErr w:type="spellEnd"/>
      <w:r w:rsidRPr="006C31D7">
        <w:rPr>
          <w:rFonts w:ascii="Times New Roman" w:eastAsia="Calibri" w:hAnsi="Times New Roman" w:cs="Times New Roman"/>
          <w:sz w:val="24"/>
          <w:szCs w:val="24"/>
        </w:rPr>
        <w:t xml:space="preserve">., </w:t>
      </w:r>
      <w:proofErr w:type="spellStart"/>
      <w:r w:rsidRPr="006C31D7">
        <w:rPr>
          <w:rFonts w:ascii="Times New Roman" w:eastAsia="Calibri" w:hAnsi="Times New Roman" w:cs="Times New Roman"/>
          <w:sz w:val="24"/>
          <w:szCs w:val="24"/>
        </w:rPr>
        <w:t>Istiqomah</w:t>
      </w:r>
      <w:proofErr w:type="spellEnd"/>
      <w:r w:rsidRPr="006C31D7">
        <w:rPr>
          <w:rFonts w:ascii="Times New Roman" w:eastAsia="Calibri" w:hAnsi="Times New Roman" w:cs="Times New Roman"/>
          <w:sz w:val="24"/>
          <w:szCs w:val="24"/>
        </w:rPr>
        <w:t xml:space="preserve">.(2018).The Effects of Work </w:t>
      </w:r>
      <w:r>
        <w:rPr>
          <w:rFonts w:ascii="Times New Roman" w:eastAsia="Calibri" w:hAnsi="Times New Roman" w:cs="Times New Roman"/>
          <w:sz w:val="24"/>
          <w:szCs w:val="24"/>
        </w:rPr>
        <w:t xml:space="preserve">Life Balance towards Employees Engagement in </w:t>
      </w:r>
      <w:r w:rsidRPr="006C31D7">
        <w:rPr>
          <w:rFonts w:ascii="Times New Roman" w:eastAsia="Calibri" w:hAnsi="Times New Roman" w:cs="Times New Roman"/>
          <w:sz w:val="24"/>
          <w:szCs w:val="24"/>
        </w:rPr>
        <w:t xml:space="preserve">Millennial </w:t>
      </w:r>
      <w:proofErr w:type="spellStart"/>
      <w:r w:rsidRPr="006C31D7">
        <w:rPr>
          <w:rFonts w:ascii="Times New Roman" w:eastAsia="Calibri" w:hAnsi="Times New Roman" w:cs="Times New Roman"/>
          <w:sz w:val="24"/>
          <w:szCs w:val="24"/>
        </w:rPr>
        <w:t>Generation.Advances</w:t>
      </w:r>
      <w:proofErr w:type="spellEnd"/>
      <w:r w:rsidRPr="006C31D7">
        <w:rPr>
          <w:rFonts w:ascii="Times New Roman" w:eastAsia="Calibri" w:hAnsi="Times New Roman" w:cs="Times New Roman"/>
          <w:sz w:val="24"/>
          <w:szCs w:val="24"/>
        </w:rPr>
        <w:t xml:space="preserve"> in social science, Education and Humanities Research, Vol.304</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Edin, K. and </w:t>
      </w:r>
      <w:proofErr w:type="spellStart"/>
      <w:proofErr w:type="gramStart"/>
      <w:r w:rsidRPr="006C31D7">
        <w:rPr>
          <w:rFonts w:ascii="Times New Roman" w:eastAsia="Calibri" w:hAnsi="Times New Roman" w:cs="Times New Roman"/>
          <w:sz w:val="24"/>
          <w:szCs w:val="24"/>
        </w:rPr>
        <w:t>Kafalas,M</w:t>
      </w:r>
      <w:proofErr w:type="gramEnd"/>
      <w:r w:rsidRPr="006C31D7">
        <w:rPr>
          <w:rFonts w:ascii="Times New Roman" w:eastAsia="Calibri" w:hAnsi="Times New Roman" w:cs="Times New Roman"/>
          <w:sz w:val="24"/>
          <w:szCs w:val="24"/>
        </w:rPr>
        <w:t>.J</w:t>
      </w:r>
      <w:proofErr w:type="spellEnd"/>
      <w:r w:rsidRPr="006C31D7">
        <w:rPr>
          <w:rFonts w:ascii="Times New Roman" w:eastAsia="Calibri" w:hAnsi="Times New Roman" w:cs="Times New Roman"/>
          <w:sz w:val="24"/>
          <w:szCs w:val="24"/>
        </w:rPr>
        <w:t xml:space="preserve"> (2012). Promise I can keep, w</w:t>
      </w:r>
      <w:r>
        <w:rPr>
          <w:rFonts w:ascii="Times New Roman" w:eastAsia="Calibri" w:hAnsi="Times New Roman" w:cs="Times New Roman"/>
          <w:sz w:val="24"/>
          <w:szCs w:val="24"/>
        </w:rPr>
        <w:t xml:space="preserve">hy poor women put mother before </w:t>
      </w:r>
      <w:r w:rsidRPr="006C31D7">
        <w:rPr>
          <w:rFonts w:ascii="Times New Roman" w:eastAsia="Calibri" w:hAnsi="Times New Roman" w:cs="Times New Roman"/>
          <w:sz w:val="24"/>
          <w:szCs w:val="24"/>
        </w:rPr>
        <w:t xml:space="preserve">marriage, Los Angeles: University </w:t>
      </w:r>
      <w:proofErr w:type="spellStart"/>
      <w:r w:rsidRPr="006C31D7">
        <w:rPr>
          <w:rFonts w:ascii="Times New Roman" w:eastAsia="Calibri" w:hAnsi="Times New Roman" w:cs="Times New Roman"/>
          <w:sz w:val="24"/>
          <w:szCs w:val="24"/>
        </w:rPr>
        <w:t>ofCalifornia</w:t>
      </w:r>
      <w:proofErr w:type="spellEnd"/>
      <w:r w:rsidRPr="006C31D7">
        <w:rPr>
          <w:rFonts w:ascii="Times New Roman" w:eastAsia="Calibri" w:hAnsi="Times New Roman" w:cs="Times New Roman"/>
          <w:sz w:val="24"/>
          <w:szCs w:val="24"/>
        </w:rPr>
        <w:t xml:space="preserve"> press. </w:t>
      </w:r>
      <w:r w:rsidRPr="006C31D7">
        <w:rPr>
          <w:rFonts w:ascii="Times New Roman" w:eastAsia="Calibri" w:hAnsi="Times New Roman" w:cs="Times New Roman"/>
          <w:i/>
          <w:sz w:val="24"/>
          <w:szCs w:val="24"/>
        </w:rPr>
        <w:t>Journal of marriage and family</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Edwards, J. R., &amp; Rothbard, N. P. (2005</w:t>
      </w:r>
      <w:proofErr w:type="gramStart"/>
      <w:r w:rsidRPr="006C31D7">
        <w:rPr>
          <w:rFonts w:ascii="Times New Roman" w:eastAsia="Calibri" w:hAnsi="Times New Roman" w:cs="Times New Roman"/>
          <w:sz w:val="24"/>
          <w:szCs w:val="24"/>
        </w:rPr>
        <w:t>).Work</w:t>
      </w:r>
      <w:proofErr w:type="gramEnd"/>
      <w:r w:rsidRPr="006C31D7">
        <w:rPr>
          <w:rFonts w:ascii="Times New Roman" w:eastAsia="Calibri" w:hAnsi="Times New Roman" w:cs="Times New Roman"/>
          <w:sz w:val="24"/>
          <w:szCs w:val="24"/>
        </w:rPr>
        <w:t xml:space="preserve"> and family stress and well</w:t>
      </w:r>
      <w:r>
        <w:rPr>
          <w:rFonts w:ascii="Times New Roman" w:eastAsia="Calibri" w:hAnsi="Times New Roman" w:cs="Times New Roman"/>
          <w:sz w:val="24"/>
          <w:szCs w:val="24"/>
        </w:rPr>
        <w:t xml:space="preserve">-being: An integrative model of </w:t>
      </w:r>
      <w:r w:rsidRPr="006C31D7">
        <w:rPr>
          <w:rFonts w:ascii="Times New Roman" w:eastAsia="Calibri" w:hAnsi="Times New Roman" w:cs="Times New Roman"/>
          <w:sz w:val="24"/>
          <w:szCs w:val="24"/>
        </w:rPr>
        <w:t xml:space="preserve">person-environment </w:t>
      </w:r>
      <w:proofErr w:type="spellStart"/>
      <w:r w:rsidRPr="006C31D7">
        <w:rPr>
          <w:rFonts w:ascii="Times New Roman" w:eastAsia="Calibri" w:hAnsi="Times New Roman" w:cs="Times New Roman"/>
          <w:sz w:val="24"/>
          <w:szCs w:val="24"/>
        </w:rPr>
        <w:t>fitwithin</w:t>
      </w:r>
      <w:proofErr w:type="spellEnd"/>
      <w:r w:rsidRPr="006C31D7">
        <w:rPr>
          <w:rFonts w:ascii="Times New Roman" w:eastAsia="Calibri" w:hAnsi="Times New Roman" w:cs="Times New Roman"/>
          <w:sz w:val="24"/>
          <w:szCs w:val="24"/>
        </w:rPr>
        <w:t xml:space="preserve"> and between the work and family </w:t>
      </w:r>
      <w:r>
        <w:rPr>
          <w:rFonts w:ascii="Times New Roman" w:eastAsia="Calibri" w:hAnsi="Times New Roman" w:cs="Times New Roman"/>
          <w:sz w:val="24"/>
          <w:szCs w:val="24"/>
        </w:rPr>
        <w:t xml:space="preserve">domains. In E. E. </w:t>
      </w:r>
      <w:proofErr w:type="spellStart"/>
      <w:r>
        <w:rPr>
          <w:rFonts w:ascii="Times New Roman" w:eastAsia="Calibri" w:hAnsi="Times New Roman" w:cs="Times New Roman"/>
          <w:sz w:val="24"/>
          <w:szCs w:val="24"/>
        </w:rPr>
        <w:t>Kossek</w:t>
      </w:r>
      <w:proofErr w:type="spellEnd"/>
      <w:r>
        <w:rPr>
          <w:rFonts w:ascii="Times New Roman" w:eastAsia="Calibri" w:hAnsi="Times New Roman" w:cs="Times New Roman"/>
          <w:sz w:val="24"/>
          <w:szCs w:val="24"/>
        </w:rPr>
        <w:t xml:space="preserve">&amp; S. J. </w:t>
      </w:r>
      <w:r w:rsidRPr="006C31D7">
        <w:rPr>
          <w:rFonts w:ascii="Times New Roman" w:eastAsia="Calibri" w:hAnsi="Times New Roman" w:cs="Times New Roman"/>
          <w:sz w:val="24"/>
          <w:szCs w:val="24"/>
        </w:rPr>
        <w:t xml:space="preserve"> Lambert (Eds.), work life </w:t>
      </w:r>
      <w:proofErr w:type="spellStart"/>
      <w:proofErr w:type="gramStart"/>
      <w:r w:rsidRPr="006C31D7">
        <w:rPr>
          <w:rFonts w:ascii="Times New Roman" w:eastAsia="Calibri" w:hAnsi="Times New Roman" w:cs="Times New Roman"/>
          <w:sz w:val="24"/>
          <w:szCs w:val="24"/>
        </w:rPr>
        <w:t>integration:Organizational</w:t>
      </w:r>
      <w:proofErr w:type="spellEnd"/>
      <w:proofErr w:type="gramEnd"/>
      <w:r w:rsidRPr="006C31D7">
        <w:rPr>
          <w:rFonts w:ascii="Times New Roman" w:eastAsia="Calibri" w:hAnsi="Times New Roman" w:cs="Times New Roman"/>
          <w:sz w:val="24"/>
          <w:szCs w:val="24"/>
        </w:rPr>
        <w:t>, cultural, a</w:t>
      </w:r>
      <w:r>
        <w:rPr>
          <w:rFonts w:ascii="Times New Roman" w:eastAsia="Calibri" w:hAnsi="Times New Roman" w:cs="Times New Roman"/>
          <w:sz w:val="24"/>
          <w:szCs w:val="24"/>
        </w:rPr>
        <w:t>nd individual perspectives</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Edwards, J.R., &amp; Rothbard, N.P. (2000). Mechanisms linking </w:t>
      </w:r>
      <w:r>
        <w:rPr>
          <w:rFonts w:ascii="Times New Roman" w:eastAsia="Calibri" w:hAnsi="Times New Roman" w:cs="Times New Roman"/>
          <w:sz w:val="24"/>
          <w:szCs w:val="24"/>
        </w:rPr>
        <w:t xml:space="preserve">work and family: Clarifying the </w:t>
      </w:r>
      <w:r w:rsidRPr="006C31D7">
        <w:rPr>
          <w:rFonts w:ascii="Times New Roman" w:eastAsia="Calibri" w:hAnsi="Times New Roman" w:cs="Times New Roman"/>
          <w:sz w:val="24"/>
          <w:szCs w:val="24"/>
        </w:rPr>
        <w:t>relationship between work and family</w:t>
      </w:r>
      <w:r>
        <w:rPr>
          <w:rFonts w:ascii="Times New Roman" w:eastAsia="Calibri" w:hAnsi="Times New Roman" w:cs="Times New Roman"/>
          <w:sz w:val="24"/>
          <w:szCs w:val="24"/>
        </w:rPr>
        <w:t xml:space="preserve"> constructs</w:t>
      </w:r>
      <w:r w:rsidRPr="006C31D7">
        <w:rPr>
          <w:rFonts w:ascii="Times New Roman" w:eastAsia="Calibri" w:hAnsi="Times New Roman" w:cs="Times New Roman"/>
          <w:sz w:val="24"/>
          <w:szCs w:val="24"/>
        </w:rPr>
        <w:t xml:space="preserve">. </w:t>
      </w:r>
      <w:r w:rsidRPr="006C31D7">
        <w:rPr>
          <w:rFonts w:ascii="Times New Roman" w:eastAsia="Calibri" w:hAnsi="Times New Roman" w:cs="Times New Roman"/>
          <w:i/>
          <w:sz w:val="24"/>
          <w:szCs w:val="24"/>
        </w:rPr>
        <w:t>Academy of Management Review</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lastRenderedPageBreak/>
        <w:t>Eikhof</w:t>
      </w:r>
      <w:proofErr w:type="spellEnd"/>
      <w:r w:rsidRPr="006C31D7">
        <w:rPr>
          <w:rFonts w:ascii="Times New Roman" w:eastAsia="Calibri" w:hAnsi="Times New Roman" w:cs="Times New Roman"/>
          <w:sz w:val="24"/>
          <w:szCs w:val="24"/>
        </w:rPr>
        <w:t xml:space="preserve">, D.R., Warhurst, C. and </w:t>
      </w:r>
      <w:proofErr w:type="spellStart"/>
      <w:r w:rsidRPr="006C31D7">
        <w:rPr>
          <w:rFonts w:ascii="Times New Roman" w:eastAsia="Calibri" w:hAnsi="Times New Roman" w:cs="Times New Roman"/>
          <w:sz w:val="24"/>
          <w:szCs w:val="24"/>
        </w:rPr>
        <w:t>Haunschild</w:t>
      </w:r>
      <w:proofErr w:type="spellEnd"/>
      <w:r w:rsidRPr="006C31D7">
        <w:rPr>
          <w:rFonts w:ascii="Times New Roman" w:eastAsia="Calibri" w:hAnsi="Times New Roman" w:cs="Times New Roman"/>
          <w:sz w:val="24"/>
          <w:szCs w:val="24"/>
        </w:rPr>
        <w:t>, A. (2007). Introduction: what</w:t>
      </w:r>
      <w:r>
        <w:rPr>
          <w:rFonts w:ascii="Times New Roman" w:eastAsia="Calibri" w:hAnsi="Times New Roman" w:cs="Times New Roman"/>
          <w:sz w:val="24"/>
          <w:szCs w:val="24"/>
        </w:rPr>
        <w:t xml:space="preserve"> work? What life? What balance? </w:t>
      </w:r>
      <w:r w:rsidRPr="006C31D7">
        <w:rPr>
          <w:rFonts w:ascii="Times New Roman" w:eastAsia="Calibri" w:hAnsi="Times New Roman" w:cs="Times New Roman"/>
          <w:sz w:val="24"/>
          <w:szCs w:val="24"/>
        </w:rPr>
        <w:t xml:space="preserve"> Critical reflections on </w:t>
      </w:r>
      <w:proofErr w:type="spellStart"/>
      <w:r w:rsidRPr="006C31D7">
        <w:rPr>
          <w:rFonts w:ascii="Times New Roman" w:eastAsia="Calibri" w:hAnsi="Times New Roman" w:cs="Times New Roman"/>
          <w:sz w:val="24"/>
          <w:szCs w:val="24"/>
        </w:rPr>
        <w:t>thework</w:t>
      </w:r>
      <w:proofErr w:type="spellEnd"/>
      <w:r w:rsidRPr="006C31D7">
        <w:rPr>
          <w:rFonts w:ascii="Times New Roman" w:eastAsia="Calibri" w:hAnsi="Times New Roman" w:cs="Times New Roman"/>
          <w:sz w:val="24"/>
          <w:szCs w:val="24"/>
        </w:rPr>
        <w:t xml:space="preserve"> life balance debate. </w:t>
      </w:r>
      <w:r w:rsidRPr="006C31D7">
        <w:rPr>
          <w:rFonts w:ascii="Times New Roman" w:eastAsia="Calibri" w:hAnsi="Times New Roman" w:cs="Times New Roman"/>
          <w:i/>
          <w:sz w:val="24"/>
          <w:szCs w:val="24"/>
        </w:rPr>
        <w:t>Employee Relations</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Ellenbecker</w:t>
      </w:r>
      <w:proofErr w:type="spellEnd"/>
      <w:r w:rsidRPr="006C31D7">
        <w:rPr>
          <w:rFonts w:ascii="Times New Roman" w:eastAsia="Calibri" w:hAnsi="Times New Roman" w:cs="Times New Roman"/>
          <w:sz w:val="24"/>
          <w:szCs w:val="24"/>
        </w:rPr>
        <w:t>, C. H. &amp; Cushman, M. (2012). Home healthcare nurse</w:t>
      </w:r>
      <w:r>
        <w:rPr>
          <w:rFonts w:ascii="Times New Roman" w:eastAsia="Calibri" w:hAnsi="Times New Roman" w:cs="Times New Roman"/>
          <w:sz w:val="24"/>
          <w:szCs w:val="24"/>
        </w:rPr>
        <w:t xml:space="preserve"> retention and patient outcome</w:t>
      </w:r>
      <w:r w:rsidRPr="006C31D7">
        <w:rPr>
          <w:rFonts w:ascii="Times New Roman" w:eastAsia="Calibri" w:hAnsi="Times New Roman" w:cs="Times New Roman"/>
          <w:sz w:val="24"/>
          <w:szCs w:val="24"/>
        </w:rPr>
        <w:t xml:space="preserve"> model: Discussion and model development</w:t>
      </w:r>
      <w:r w:rsidRPr="006C31D7">
        <w:rPr>
          <w:rFonts w:ascii="Times New Roman" w:eastAsia="Calibri" w:hAnsi="Times New Roman" w:cs="Times New Roman"/>
          <w:i/>
          <w:sz w:val="24"/>
          <w:szCs w:val="24"/>
        </w:rPr>
        <w:t>. Journal of Advanced Nursing</w:t>
      </w:r>
      <w:r w:rsidRPr="006C31D7">
        <w:rPr>
          <w:rFonts w:ascii="Times New Roman" w:eastAsia="Calibri" w:hAnsi="Times New Roman" w:cs="Times New Roman"/>
          <w:sz w:val="24"/>
          <w:szCs w:val="24"/>
        </w:rPr>
        <w:t>.</w:t>
      </w:r>
    </w:p>
    <w:p w:rsidR="005E34C1" w:rsidRPr="008A294E" w:rsidRDefault="005E34C1" w:rsidP="00705F86">
      <w:pPr>
        <w:spacing w:after="200" w:line="276" w:lineRule="auto"/>
        <w:ind w:left="900" w:hanging="900"/>
        <w:jc w:val="both"/>
        <w:rPr>
          <w:rFonts w:ascii="Times New Roman" w:eastAsia="Calibri" w:hAnsi="Times New Roman" w:cs="Times New Roman"/>
          <w:i/>
          <w:sz w:val="24"/>
          <w:szCs w:val="24"/>
        </w:rPr>
      </w:pPr>
      <w:r w:rsidRPr="006C31D7">
        <w:rPr>
          <w:rFonts w:ascii="Times New Roman" w:eastAsia="Calibri" w:hAnsi="Times New Roman" w:cs="Times New Roman"/>
          <w:sz w:val="24"/>
          <w:szCs w:val="24"/>
        </w:rPr>
        <w:t xml:space="preserve">Elliott, M. (2003). Risk perception frames in environmental decision making. </w:t>
      </w:r>
      <w:r>
        <w:rPr>
          <w:rFonts w:ascii="Times New Roman" w:eastAsia="Calibri" w:hAnsi="Times New Roman" w:cs="Times New Roman"/>
          <w:i/>
          <w:sz w:val="24"/>
          <w:szCs w:val="24"/>
        </w:rPr>
        <w:t>Environment Practice</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Ellis, C. M. &amp; Sorensen, A. (2007). Assessing Employee E</w:t>
      </w:r>
      <w:r>
        <w:rPr>
          <w:rFonts w:ascii="Times New Roman" w:eastAsia="Calibri" w:hAnsi="Times New Roman" w:cs="Times New Roman"/>
          <w:sz w:val="24"/>
          <w:szCs w:val="24"/>
        </w:rPr>
        <w:t xml:space="preserve">ngagement: The Key to Improving </w:t>
      </w:r>
      <w:r w:rsidRPr="006C31D7">
        <w:rPr>
          <w:rFonts w:ascii="Times New Roman" w:eastAsia="Calibri" w:hAnsi="Times New Roman" w:cs="Times New Roman"/>
          <w:sz w:val="24"/>
          <w:szCs w:val="24"/>
        </w:rPr>
        <w:t xml:space="preserve">Productivity. </w:t>
      </w:r>
      <w:r w:rsidRPr="006C31D7">
        <w:rPr>
          <w:rFonts w:ascii="Times New Roman" w:eastAsia="Calibri" w:hAnsi="Times New Roman" w:cs="Times New Roman"/>
          <w:i/>
          <w:sz w:val="24"/>
          <w:szCs w:val="24"/>
        </w:rPr>
        <w:t>Perspectives</w:t>
      </w:r>
      <w:r w:rsidRPr="006C31D7">
        <w:rPr>
          <w:rFonts w:ascii="Times New Roman" w:eastAsia="Calibri" w:hAnsi="Times New Roman" w:cs="Times New Roman"/>
          <w:sz w:val="24"/>
          <w:szCs w:val="24"/>
        </w:rPr>
        <w:t>.</w:t>
      </w:r>
    </w:p>
    <w:p w:rsidR="005E34C1" w:rsidRDefault="005E34C1" w:rsidP="00705F86">
      <w:pPr>
        <w:tabs>
          <w:tab w:val="left" w:pos="990"/>
        </w:tabs>
        <w:spacing w:after="200" w:line="276" w:lineRule="auto"/>
        <w:ind w:left="900" w:hanging="9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Engagement.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Epic, C. (2006</w:t>
      </w:r>
      <w:proofErr w:type="gramStart"/>
      <w:r w:rsidRPr="006C31D7">
        <w:rPr>
          <w:rFonts w:ascii="Times New Roman" w:eastAsia="Calibri" w:hAnsi="Times New Roman" w:cs="Times New Roman"/>
          <w:sz w:val="24"/>
          <w:szCs w:val="24"/>
        </w:rPr>
        <w:t>).Family</w:t>
      </w:r>
      <w:proofErr w:type="gramEnd"/>
      <w:r w:rsidRPr="006C31D7">
        <w:rPr>
          <w:rFonts w:ascii="Times New Roman" w:eastAsia="Calibri" w:hAnsi="Times New Roman" w:cs="Times New Roman"/>
          <w:sz w:val="24"/>
          <w:szCs w:val="24"/>
        </w:rPr>
        <w:t xml:space="preserve"> responsive policies in the Nigerian environment”</w:t>
      </w:r>
      <w:r>
        <w:rPr>
          <w:rFonts w:ascii="Times New Roman" w:eastAsia="Calibri" w:hAnsi="Times New Roman" w:cs="Times New Roman"/>
          <w:sz w:val="24"/>
          <w:szCs w:val="24"/>
        </w:rPr>
        <w:t xml:space="preserve">. Paper presented at the ACREWL </w:t>
      </w:r>
      <w:r w:rsidRPr="006C31D7">
        <w:rPr>
          <w:rFonts w:ascii="Times New Roman" w:eastAsia="Calibri" w:hAnsi="Times New Roman" w:cs="Times New Roman"/>
          <w:sz w:val="24"/>
          <w:szCs w:val="24"/>
        </w:rPr>
        <w:t xml:space="preserve">conference on </w:t>
      </w:r>
      <w:proofErr w:type="spellStart"/>
      <w:r w:rsidRPr="006C31D7">
        <w:rPr>
          <w:rFonts w:ascii="Times New Roman" w:eastAsia="Calibri" w:hAnsi="Times New Roman" w:cs="Times New Roman"/>
          <w:sz w:val="24"/>
          <w:szCs w:val="24"/>
        </w:rPr>
        <w:t>sociallyresponsive</w:t>
      </w:r>
      <w:proofErr w:type="spellEnd"/>
      <w:r w:rsidRPr="006C31D7">
        <w:rPr>
          <w:rFonts w:ascii="Times New Roman" w:eastAsia="Calibri" w:hAnsi="Times New Roman" w:cs="Times New Roman"/>
          <w:sz w:val="24"/>
          <w:szCs w:val="24"/>
        </w:rPr>
        <w:t xml:space="preserve"> approaches to employment and work. London.</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Epie</w:t>
      </w:r>
      <w:proofErr w:type="spellEnd"/>
      <w:r w:rsidRPr="006C31D7">
        <w:rPr>
          <w:rFonts w:ascii="Times New Roman" w:eastAsia="Calibri" w:hAnsi="Times New Roman" w:cs="Times New Roman"/>
          <w:sz w:val="24"/>
          <w:szCs w:val="24"/>
        </w:rPr>
        <w:t xml:space="preserve">, C. (2010). Benefit of family-responsible management </w:t>
      </w:r>
      <w:r>
        <w:rPr>
          <w:rFonts w:ascii="Times New Roman" w:eastAsia="Calibri" w:hAnsi="Times New Roman" w:cs="Times New Roman"/>
          <w:sz w:val="24"/>
          <w:szCs w:val="24"/>
        </w:rPr>
        <w:t xml:space="preserve">in Nigeria. A comparison of two </w:t>
      </w:r>
      <w:r w:rsidRPr="006C31D7">
        <w:rPr>
          <w:rFonts w:ascii="Times New Roman" w:eastAsia="Calibri" w:hAnsi="Times New Roman" w:cs="Times New Roman"/>
          <w:sz w:val="24"/>
          <w:szCs w:val="24"/>
        </w:rPr>
        <w:t xml:space="preserve">breweries. </w:t>
      </w:r>
      <w:r w:rsidRPr="006C31D7">
        <w:rPr>
          <w:rFonts w:ascii="Times New Roman" w:eastAsia="Calibri" w:hAnsi="Times New Roman" w:cs="Times New Roman"/>
          <w:i/>
          <w:sz w:val="24"/>
          <w:szCs w:val="24"/>
        </w:rPr>
        <w:t>Gender and Behaviour</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European Agency for safety and Health at work. (2013). – htt://osha.europa.eu.family issues and work.</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Ezzedeen</w:t>
      </w:r>
      <w:proofErr w:type="spellEnd"/>
      <w:r w:rsidRPr="006C31D7">
        <w:rPr>
          <w:rFonts w:ascii="Times New Roman" w:eastAsia="Calibri" w:hAnsi="Times New Roman" w:cs="Times New Roman"/>
          <w:sz w:val="24"/>
          <w:szCs w:val="24"/>
        </w:rPr>
        <w:t>, S. R., &amp;</w:t>
      </w:r>
      <w:proofErr w:type="spellStart"/>
      <w:r w:rsidRPr="006C31D7">
        <w:rPr>
          <w:rFonts w:ascii="Times New Roman" w:eastAsia="Calibri" w:hAnsi="Times New Roman" w:cs="Times New Roman"/>
          <w:sz w:val="24"/>
          <w:szCs w:val="24"/>
        </w:rPr>
        <w:t>Swiercz</w:t>
      </w:r>
      <w:proofErr w:type="spellEnd"/>
      <w:r w:rsidRPr="006C31D7">
        <w:rPr>
          <w:rFonts w:ascii="Times New Roman" w:eastAsia="Calibri" w:hAnsi="Times New Roman" w:cs="Times New Roman"/>
          <w:sz w:val="24"/>
          <w:szCs w:val="24"/>
        </w:rPr>
        <w:t>, P.M. (2002). Rethinking work-life balance:</w:t>
      </w:r>
      <w:r>
        <w:rPr>
          <w:rFonts w:ascii="Times New Roman" w:eastAsia="Calibri" w:hAnsi="Times New Roman" w:cs="Times New Roman"/>
          <w:sz w:val="24"/>
          <w:szCs w:val="24"/>
        </w:rPr>
        <w:t xml:space="preserve"> Development and validation of</w:t>
      </w:r>
      <w:r w:rsidRPr="006C31D7">
        <w:rPr>
          <w:rFonts w:ascii="Times New Roman" w:eastAsia="Calibri" w:hAnsi="Times New Roman" w:cs="Times New Roman"/>
          <w:sz w:val="24"/>
          <w:szCs w:val="24"/>
        </w:rPr>
        <w:t xml:space="preserve"> the cognitive intrusion </w:t>
      </w:r>
      <w:proofErr w:type="spellStart"/>
      <w:r w:rsidRPr="006C31D7">
        <w:rPr>
          <w:rFonts w:ascii="Times New Roman" w:eastAsia="Calibri" w:hAnsi="Times New Roman" w:cs="Times New Roman"/>
          <w:sz w:val="24"/>
          <w:szCs w:val="24"/>
        </w:rPr>
        <w:t>ofwork</w:t>
      </w:r>
      <w:proofErr w:type="spellEnd"/>
      <w:r w:rsidRPr="006C31D7">
        <w:rPr>
          <w:rFonts w:ascii="Times New Roman" w:eastAsia="Calibri" w:hAnsi="Times New Roman" w:cs="Times New Roman"/>
          <w:sz w:val="24"/>
          <w:szCs w:val="24"/>
        </w:rPr>
        <w:t xml:space="preserve"> scale (CIWS)-A dissertation resear</w:t>
      </w:r>
      <w:r>
        <w:rPr>
          <w:rFonts w:ascii="Times New Roman" w:eastAsia="Calibri" w:hAnsi="Times New Roman" w:cs="Times New Roman"/>
          <w:sz w:val="24"/>
          <w:szCs w:val="24"/>
        </w:rPr>
        <w:t xml:space="preserve">ch proposal, proceeding of the </w:t>
      </w:r>
      <w:r w:rsidRPr="006C31D7">
        <w:rPr>
          <w:rFonts w:ascii="Times New Roman" w:eastAsia="Calibri" w:hAnsi="Times New Roman" w:cs="Times New Roman"/>
          <w:sz w:val="24"/>
          <w:szCs w:val="24"/>
        </w:rPr>
        <w:t>2002 Eastern Academy of Management Meeting.</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Farjad</w:t>
      </w:r>
      <w:proofErr w:type="spellEnd"/>
      <w:r w:rsidRPr="006C31D7">
        <w:rPr>
          <w:rFonts w:ascii="Times New Roman" w:eastAsia="Calibri" w:hAnsi="Times New Roman" w:cs="Times New Roman"/>
          <w:sz w:val="24"/>
          <w:szCs w:val="24"/>
        </w:rPr>
        <w:t>, R.H., &amp;</w:t>
      </w:r>
      <w:proofErr w:type="spellStart"/>
      <w:r w:rsidRPr="006C31D7">
        <w:rPr>
          <w:rFonts w:ascii="Times New Roman" w:eastAsia="Calibri" w:hAnsi="Times New Roman" w:cs="Times New Roman"/>
          <w:sz w:val="24"/>
          <w:szCs w:val="24"/>
        </w:rPr>
        <w:t>Varnous</w:t>
      </w:r>
      <w:proofErr w:type="spellEnd"/>
      <w:r w:rsidRPr="006C31D7">
        <w:rPr>
          <w:rFonts w:ascii="Times New Roman" w:eastAsia="Calibri" w:hAnsi="Times New Roman" w:cs="Times New Roman"/>
          <w:sz w:val="24"/>
          <w:szCs w:val="24"/>
        </w:rPr>
        <w:t>, S. (2013). Study of relationship of</w:t>
      </w:r>
      <w:r>
        <w:rPr>
          <w:rFonts w:ascii="Times New Roman" w:eastAsia="Calibri" w:hAnsi="Times New Roman" w:cs="Times New Roman"/>
          <w:sz w:val="24"/>
          <w:szCs w:val="24"/>
        </w:rPr>
        <w:t xml:space="preserve"> quality of work life (QWL) and </w:t>
      </w:r>
      <w:r w:rsidRPr="006C31D7">
        <w:rPr>
          <w:rFonts w:ascii="Times New Roman" w:eastAsia="Calibri" w:hAnsi="Times New Roman" w:cs="Times New Roman"/>
          <w:sz w:val="24"/>
          <w:szCs w:val="24"/>
        </w:rPr>
        <w:t>organizational commitment</w:t>
      </w:r>
      <w:r w:rsidRPr="006C31D7">
        <w:rPr>
          <w:rFonts w:ascii="Times New Roman" w:eastAsia="Calibri" w:hAnsi="Times New Roman" w:cs="Times New Roman"/>
          <w:i/>
          <w:sz w:val="24"/>
          <w:szCs w:val="24"/>
        </w:rPr>
        <w:t xml:space="preserve">. Interdisciplinary Journal of Contemporary Research </w:t>
      </w:r>
      <w:proofErr w:type="spellStart"/>
      <w:r w:rsidRPr="006C31D7">
        <w:rPr>
          <w:rFonts w:ascii="Times New Roman" w:eastAsia="Calibri" w:hAnsi="Times New Roman" w:cs="Times New Roman"/>
          <w:i/>
          <w:sz w:val="24"/>
          <w:szCs w:val="24"/>
        </w:rPr>
        <w:t>inBusiness</w:t>
      </w:r>
      <w:proofErr w:type="spellEnd"/>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Fayankinnu</w:t>
      </w:r>
      <w:proofErr w:type="spellEnd"/>
      <w:r w:rsidRPr="006C31D7">
        <w:rPr>
          <w:rFonts w:ascii="Times New Roman" w:eastAsia="Times New Roman" w:hAnsi="Times New Roman" w:cs="Times New Roman"/>
          <w:sz w:val="24"/>
          <w:szCs w:val="24"/>
        </w:rPr>
        <w:t xml:space="preserve">, A. (2012). Gender based violence in </w:t>
      </w:r>
      <w:proofErr w:type="spellStart"/>
      <w:r w:rsidRPr="006C31D7">
        <w:rPr>
          <w:rFonts w:ascii="Times New Roman" w:eastAsia="Times New Roman" w:hAnsi="Times New Roman" w:cs="Times New Roman"/>
          <w:sz w:val="24"/>
          <w:szCs w:val="24"/>
        </w:rPr>
        <w:t>Akungba-A</w:t>
      </w:r>
      <w:r>
        <w:rPr>
          <w:rFonts w:ascii="Times New Roman" w:eastAsia="Times New Roman" w:hAnsi="Times New Roman" w:cs="Times New Roman"/>
          <w:sz w:val="24"/>
          <w:szCs w:val="24"/>
        </w:rPr>
        <w:t>koko</w:t>
      </w:r>
      <w:proofErr w:type="spellEnd"/>
      <w:r>
        <w:rPr>
          <w:rFonts w:ascii="Times New Roman" w:eastAsia="Times New Roman" w:hAnsi="Times New Roman" w:cs="Times New Roman"/>
          <w:sz w:val="24"/>
          <w:szCs w:val="24"/>
        </w:rPr>
        <w:t xml:space="preserve"> of South Western Nigeria: </w:t>
      </w:r>
      <w:r w:rsidRPr="006C31D7">
        <w:rPr>
          <w:rFonts w:ascii="Times New Roman" w:eastAsia="Times New Roman" w:hAnsi="Times New Roman" w:cs="Times New Roman"/>
          <w:sz w:val="24"/>
          <w:szCs w:val="24"/>
        </w:rPr>
        <w:t xml:space="preserve">Are men victimized? </w:t>
      </w:r>
      <w:hyperlink r:id="rId7">
        <w:r w:rsidRPr="006C31D7">
          <w:rPr>
            <w:rFonts w:ascii="Times New Roman" w:eastAsia="Times New Roman" w:hAnsi="Times New Roman" w:cs="Times New Roman"/>
            <w:color w:val="0000FF"/>
            <w:sz w:val="24"/>
            <w:szCs w:val="24"/>
            <w:u w:val="single"/>
          </w:rPr>
          <w:t>URL:htt://uaps2017.princeton.edu/papers/70115</w:t>
        </w:r>
      </w:hyperlink>
      <w:r w:rsidRPr="006C31D7">
        <w:rPr>
          <w:rFonts w:ascii="Times New Roman" w:eastAsia="Times New Roman" w:hAnsi="Times New Roman" w:cs="Times New Roman"/>
          <w:sz w:val="24"/>
          <w:szCs w:val="24"/>
        </w:rPr>
        <w:t xml:space="preserve">. </w:t>
      </w:r>
    </w:p>
    <w:p w:rsidR="005E34C1" w:rsidRPr="005E34C1" w:rsidRDefault="005E34C1" w:rsidP="005E34C1">
      <w:pPr>
        <w:spacing w:after="200" w:line="276" w:lineRule="auto"/>
        <w:ind w:left="900" w:hanging="900"/>
        <w:jc w:val="both"/>
        <w:rPr>
          <w:rFonts w:ascii="Times New Roman" w:eastAsia="Calibri" w:hAnsi="Times New Roman" w:cs="Times New Roman"/>
          <w:i/>
          <w:sz w:val="24"/>
          <w:szCs w:val="24"/>
        </w:rPr>
      </w:pPr>
      <w:proofErr w:type="spellStart"/>
      <w:r w:rsidRPr="006C31D7">
        <w:rPr>
          <w:rFonts w:ascii="Times New Roman" w:eastAsia="Calibri" w:hAnsi="Times New Roman" w:cs="Times New Roman"/>
          <w:sz w:val="24"/>
          <w:szCs w:val="24"/>
        </w:rPr>
        <w:lastRenderedPageBreak/>
        <w:t>Fifekova</w:t>
      </w:r>
      <w:proofErr w:type="spellEnd"/>
      <w:r w:rsidRPr="006C31D7">
        <w:rPr>
          <w:rFonts w:ascii="Times New Roman" w:eastAsia="Calibri" w:hAnsi="Times New Roman" w:cs="Times New Roman"/>
          <w:sz w:val="24"/>
          <w:szCs w:val="24"/>
        </w:rPr>
        <w:t xml:space="preserve">, E. Nemcova, </w:t>
      </w:r>
      <w:proofErr w:type="gramStart"/>
      <w:r w:rsidRPr="006C31D7">
        <w:rPr>
          <w:rFonts w:ascii="Times New Roman" w:eastAsia="Calibri" w:hAnsi="Times New Roman" w:cs="Times New Roman"/>
          <w:sz w:val="24"/>
          <w:szCs w:val="24"/>
        </w:rPr>
        <w:t>E.(</w:t>
      </w:r>
      <w:proofErr w:type="gramEnd"/>
      <w:r w:rsidRPr="006C31D7">
        <w:rPr>
          <w:rFonts w:ascii="Times New Roman" w:eastAsia="Calibri" w:hAnsi="Times New Roman" w:cs="Times New Roman"/>
          <w:sz w:val="24"/>
          <w:szCs w:val="24"/>
        </w:rPr>
        <w:t>2016). Industrial Framework of the Deve</w:t>
      </w:r>
      <w:r>
        <w:rPr>
          <w:rFonts w:ascii="Times New Roman" w:eastAsia="Calibri" w:hAnsi="Times New Roman" w:cs="Times New Roman"/>
          <w:sz w:val="24"/>
          <w:szCs w:val="24"/>
        </w:rPr>
        <w:t>lopment of the EU Manufacturing</w:t>
      </w:r>
      <w:r w:rsidRPr="006C31D7">
        <w:rPr>
          <w:rFonts w:ascii="Times New Roman" w:eastAsia="Calibri" w:hAnsi="Times New Roman" w:cs="Times New Roman"/>
          <w:sz w:val="24"/>
          <w:szCs w:val="24"/>
        </w:rPr>
        <w:t xml:space="preserve"> Industry. </w:t>
      </w:r>
      <w:proofErr w:type="spellStart"/>
      <w:r w:rsidRPr="006C31D7">
        <w:rPr>
          <w:rFonts w:ascii="Times New Roman" w:eastAsia="Calibri" w:hAnsi="Times New Roman" w:cs="Times New Roman"/>
          <w:i/>
          <w:sz w:val="24"/>
          <w:szCs w:val="24"/>
        </w:rPr>
        <w:t>Petrovice</w:t>
      </w:r>
      <w:proofErr w:type="spellEnd"/>
      <w:r w:rsidRPr="006C31D7">
        <w:rPr>
          <w:rFonts w:ascii="Times New Roman" w:eastAsia="Calibri" w:hAnsi="Times New Roman" w:cs="Times New Roman"/>
          <w:i/>
          <w:sz w:val="24"/>
          <w:szCs w:val="24"/>
        </w:rPr>
        <w:t xml:space="preserve"> u </w:t>
      </w:r>
      <w:proofErr w:type="spellStart"/>
      <w:proofErr w:type="gramStart"/>
      <w:r w:rsidRPr="006C31D7">
        <w:rPr>
          <w:rFonts w:ascii="Times New Roman" w:eastAsia="Calibri" w:hAnsi="Times New Roman" w:cs="Times New Roman"/>
          <w:i/>
          <w:sz w:val="24"/>
          <w:szCs w:val="24"/>
        </w:rPr>
        <w:t>Karvine,Czech</w:t>
      </w:r>
      <w:proofErr w:type="spellEnd"/>
      <w:proofErr w:type="gramEnd"/>
      <w:r w:rsidRPr="006C31D7">
        <w:rPr>
          <w:rFonts w:ascii="Times New Roman" w:eastAsia="Calibri" w:hAnsi="Times New Roman" w:cs="Times New Roman"/>
          <w:i/>
          <w:sz w:val="24"/>
          <w:szCs w:val="24"/>
        </w:rPr>
        <w:t xml:space="preserve"> Republic, Silesian University in </w:t>
      </w:r>
      <w:proofErr w:type="spellStart"/>
      <w:r w:rsidRPr="006C31D7">
        <w:rPr>
          <w:rFonts w:ascii="Times New Roman" w:eastAsia="Calibri" w:hAnsi="Times New Roman" w:cs="Times New Roman"/>
          <w:i/>
          <w:sz w:val="24"/>
          <w:szCs w:val="24"/>
        </w:rPr>
        <w:t>Opava</w:t>
      </w:r>
      <w:proofErr w:type="spellEnd"/>
      <w:r w:rsidRPr="006C31D7">
        <w:rPr>
          <w:rFonts w:ascii="Times New Roman" w:eastAsia="Calibri" w:hAnsi="Times New Roman" w:cs="Times New Roman"/>
          <w:i/>
          <w:sz w:val="24"/>
          <w:szCs w:val="24"/>
        </w:rPr>
        <w:t xml:space="preserve">, School of </w:t>
      </w:r>
      <w:proofErr w:type="spellStart"/>
      <w:r w:rsidRPr="006C31D7">
        <w:rPr>
          <w:rFonts w:ascii="Times New Roman" w:eastAsia="Calibri" w:hAnsi="Times New Roman" w:cs="Times New Roman"/>
          <w:i/>
          <w:sz w:val="24"/>
          <w:szCs w:val="24"/>
        </w:rPr>
        <w:t>BusinessAdministration</w:t>
      </w:r>
      <w:proofErr w:type="spellEnd"/>
      <w:r w:rsidRPr="006C31D7">
        <w:rPr>
          <w:rFonts w:ascii="Times New Roman" w:eastAsia="Calibri" w:hAnsi="Times New Roman" w:cs="Times New Roman"/>
          <w:i/>
          <w:sz w:val="24"/>
          <w:szCs w:val="24"/>
        </w:rPr>
        <w:t xml:space="preserve"> in Karvina</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Friedman, S.D., Christensen, P. &amp; DeGroot, J. (2000). Work and Life</w:t>
      </w:r>
      <w:r>
        <w:rPr>
          <w:rFonts w:ascii="Times New Roman" w:eastAsia="Calibri" w:hAnsi="Times New Roman" w:cs="Times New Roman"/>
          <w:sz w:val="24"/>
          <w:szCs w:val="24"/>
        </w:rPr>
        <w:t xml:space="preserve">, the End of the Zero-Sum </w:t>
      </w:r>
      <w:proofErr w:type="spellStart"/>
      <w:proofErr w:type="gramStart"/>
      <w:r>
        <w:rPr>
          <w:rFonts w:ascii="Times New Roman" w:eastAsia="Calibri" w:hAnsi="Times New Roman" w:cs="Times New Roman"/>
          <w:sz w:val="24"/>
          <w:szCs w:val="24"/>
        </w:rPr>
        <w:t>Game,</w:t>
      </w:r>
      <w:r>
        <w:rPr>
          <w:rFonts w:ascii="Times New Roman" w:eastAsia="Calibri" w:hAnsi="Times New Roman" w:cs="Times New Roman"/>
          <w:i/>
          <w:sz w:val="24"/>
          <w:szCs w:val="24"/>
        </w:rPr>
        <w:t>Harvard</w:t>
      </w:r>
      <w:proofErr w:type="spellEnd"/>
      <w:proofErr w:type="gramEnd"/>
      <w:r>
        <w:rPr>
          <w:rFonts w:ascii="Times New Roman" w:eastAsia="Calibri" w:hAnsi="Times New Roman" w:cs="Times New Roman"/>
          <w:i/>
          <w:sz w:val="24"/>
          <w:szCs w:val="24"/>
        </w:rPr>
        <w:t xml:space="preserve"> Business Review</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Frone</w:t>
      </w:r>
      <w:proofErr w:type="spellEnd"/>
      <w:r w:rsidRPr="006C31D7">
        <w:rPr>
          <w:rFonts w:ascii="Times New Roman" w:eastAsia="Calibri" w:hAnsi="Times New Roman" w:cs="Times New Roman"/>
          <w:sz w:val="24"/>
          <w:szCs w:val="24"/>
        </w:rPr>
        <w:t xml:space="preserve">, M, Russell, M &amp; Cooper, M. (2005). “Antecedents and outcomes of work-family conflict: Testing </w:t>
      </w:r>
      <w:proofErr w:type="spellStart"/>
      <w:r w:rsidRPr="006C31D7">
        <w:rPr>
          <w:rFonts w:ascii="Times New Roman" w:eastAsia="Calibri" w:hAnsi="Times New Roman" w:cs="Times New Roman"/>
          <w:sz w:val="24"/>
          <w:szCs w:val="24"/>
        </w:rPr>
        <w:t>amodel</w:t>
      </w:r>
      <w:proofErr w:type="spellEnd"/>
      <w:r w:rsidRPr="006C31D7">
        <w:rPr>
          <w:rFonts w:ascii="Times New Roman" w:eastAsia="Calibri" w:hAnsi="Times New Roman" w:cs="Times New Roman"/>
          <w:sz w:val="24"/>
          <w:szCs w:val="24"/>
        </w:rPr>
        <w:t xml:space="preserve"> of the work-life interface”. </w:t>
      </w:r>
      <w:r>
        <w:rPr>
          <w:rFonts w:ascii="Times New Roman" w:eastAsia="Calibri" w:hAnsi="Times New Roman" w:cs="Times New Roman"/>
          <w:i/>
          <w:sz w:val="24"/>
          <w:szCs w:val="24"/>
        </w:rPr>
        <w:t>Journal of Applied psychology</w:t>
      </w:r>
      <w:r w:rsidRPr="006C31D7">
        <w:rPr>
          <w:rFonts w:ascii="Times New Roman" w:eastAsia="Calibri" w:hAnsi="Times New Roman" w:cs="Times New Roman"/>
          <w:sz w:val="24"/>
          <w:szCs w:val="24"/>
        </w:rPr>
        <w:t>.</w:t>
      </w:r>
    </w:p>
    <w:p w:rsidR="005E34C1" w:rsidRPr="008A294E" w:rsidRDefault="005E34C1" w:rsidP="00705F86">
      <w:pPr>
        <w:spacing w:after="200" w:line="276" w:lineRule="auto"/>
        <w:ind w:left="900" w:hanging="900"/>
        <w:jc w:val="both"/>
        <w:rPr>
          <w:rFonts w:ascii="Times New Roman" w:eastAsia="Times New Roman" w:hAnsi="Times New Roman" w:cs="Times New Roman"/>
          <w:i/>
          <w:sz w:val="24"/>
          <w:szCs w:val="24"/>
        </w:rPr>
      </w:pPr>
      <w:r w:rsidRPr="006C31D7">
        <w:rPr>
          <w:rFonts w:ascii="Times New Roman" w:eastAsia="Times New Roman" w:hAnsi="Times New Roman" w:cs="Times New Roman"/>
          <w:sz w:val="24"/>
          <w:szCs w:val="24"/>
        </w:rPr>
        <w:t>Fryer, D. (2001</w:t>
      </w:r>
      <w:proofErr w:type="gramStart"/>
      <w:r w:rsidRPr="006C31D7">
        <w:rPr>
          <w:rFonts w:ascii="Times New Roman" w:eastAsia="Times New Roman" w:hAnsi="Times New Roman" w:cs="Times New Roman"/>
          <w:sz w:val="24"/>
          <w:szCs w:val="24"/>
        </w:rPr>
        <w:t>).Employment</w:t>
      </w:r>
      <w:proofErr w:type="gramEnd"/>
      <w:r w:rsidRPr="006C31D7">
        <w:rPr>
          <w:rFonts w:ascii="Times New Roman" w:eastAsia="Times New Roman" w:hAnsi="Times New Roman" w:cs="Times New Roman"/>
          <w:sz w:val="24"/>
          <w:szCs w:val="24"/>
        </w:rPr>
        <w:t xml:space="preserve"> deprivation and personal agency during unemployment, </w:t>
      </w:r>
      <w:proofErr w:type="spellStart"/>
      <w:r>
        <w:rPr>
          <w:rFonts w:ascii="Times New Roman" w:eastAsia="Times New Roman" w:hAnsi="Times New Roman" w:cs="Times New Roman"/>
          <w:i/>
          <w:sz w:val="24"/>
          <w:szCs w:val="24"/>
        </w:rPr>
        <w:t>SocialBehaviour</w:t>
      </w:r>
      <w:proofErr w:type="spellEnd"/>
      <w:r>
        <w:rPr>
          <w:rFonts w:ascii="Times New Roman" w:eastAsia="Times New Roman" w:hAnsi="Times New Roman" w:cs="Times New Roman"/>
          <w:i/>
          <w:sz w:val="24"/>
          <w:szCs w:val="24"/>
        </w:rPr>
        <w:t>.</w:t>
      </w:r>
    </w:p>
    <w:p w:rsidR="005E34C1" w:rsidRPr="005E34C1" w:rsidRDefault="005E34C1" w:rsidP="005E34C1">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Gallato</w:t>
      </w:r>
      <w:proofErr w:type="spellEnd"/>
      <w:r w:rsidRPr="006C31D7">
        <w:rPr>
          <w:rFonts w:ascii="Times New Roman" w:eastAsia="Calibri" w:hAnsi="Times New Roman" w:cs="Times New Roman"/>
          <w:sz w:val="24"/>
          <w:szCs w:val="24"/>
        </w:rPr>
        <w:t xml:space="preserve">, C. G., Rashid, S., </w:t>
      </w:r>
      <w:proofErr w:type="spellStart"/>
      <w:r w:rsidRPr="006C31D7">
        <w:rPr>
          <w:rFonts w:ascii="Times New Roman" w:eastAsia="Calibri" w:hAnsi="Times New Roman" w:cs="Times New Roman"/>
          <w:sz w:val="24"/>
          <w:szCs w:val="24"/>
        </w:rPr>
        <w:t>Suryasaputra</w:t>
      </w:r>
      <w:proofErr w:type="spellEnd"/>
      <w:r w:rsidRPr="006C31D7">
        <w:rPr>
          <w:rFonts w:ascii="Times New Roman" w:eastAsia="Calibri" w:hAnsi="Times New Roman" w:cs="Times New Roman"/>
          <w:sz w:val="24"/>
          <w:szCs w:val="24"/>
        </w:rPr>
        <w:t xml:space="preserve">, R., </w:t>
      </w:r>
      <w:proofErr w:type="spellStart"/>
      <w:r w:rsidRPr="006C31D7">
        <w:rPr>
          <w:rFonts w:ascii="Times New Roman" w:eastAsia="Calibri" w:hAnsi="Times New Roman" w:cs="Times New Roman"/>
          <w:sz w:val="24"/>
          <w:szCs w:val="24"/>
        </w:rPr>
        <w:t>Warokka</w:t>
      </w:r>
      <w:proofErr w:type="spellEnd"/>
      <w:r w:rsidRPr="006C31D7">
        <w:rPr>
          <w:rFonts w:ascii="Times New Roman" w:eastAsia="Calibri" w:hAnsi="Times New Roman" w:cs="Times New Roman"/>
          <w:sz w:val="24"/>
          <w:szCs w:val="24"/>
        </w:rPr>
        <w:t xml:space="preserve">, A., </w:t>
      </w:r>
      <w:proofErr w:type="spellStart"/>
      <w:r w:rsidRPr="006C31D7">
        <w:rPr>
          <w:rFonts w:ascii="Times New Roman" w:eastAsia="Calibri" w:hAnsi="Times New Roman" w:cs="Times New Roman"/>
          <w:sz w:val="24"/>
          <w:szCs w:val="24"/>
        </w:rPr>
        <w:t>Reamillo</w:t>
      </w:r>
      <w:proofErr w:type="spellEnd"/>
      <w:r w:rsidRPr="006C31D7">
        <w:rPr>
          <w:rFonts w:ascii="Times New Roman" w:eastAsia="Calibri" w:hAnsi="Times New Roman" w:cs="Times New Roman"/>
          <w:sz w:val="24"/>
          <w:szCs w:val="24"/>
        </w:rPr>
        <w:t xml:space="preserve">, K. </w:t>
      </w:r>
      <w:r>
        <w:rPr>
          <w:rFonts w:ascii="Times New Roman" w:eastAsia="Calibri" w:hAnsi="Times New Roman" w:cs="Times New Roman"/>
          <w:sz w:val="24"/>
          <w:szCs w:val="24"/>
        </w:rPr>
        <w:t>G., &amp;</w:t>
      </w:r>
      <w:proofErr w:type="spellStart"/>
      <w:r>
        <w:rPr>
          <w:rFonts w:ascii="Times New Roman" w:eastAsia="Calibri" w:hAnsi="Times New Roman" w:cs="Times New Roman"/>
          <w:sz w:val="24"/>
          <w:szCs w:val="24"/>
        </w:rPr>
        <w:t>BinAbdullah</w:t>
      </w:r>
      <w:proofErr w:type="spellEnd"/>
      <w:r>
        <w:rPr>
          <w:rFonts w:ascii="Times New Roman" w:eastAsia="Calibri" w:hAnsi="Times New Roman" w:cs="Times New Roman"/>
          <w:sz w:val="24"/>
          <w:szCs w:val="24"/>
        </w:rPr>
        <w:t>, H.H. (2012).</w:t>
      </w:r>
      <w:r w:rsidRPr="006C31D7">
        <w:rPr>
          <w:rFonts w:ascii="Times New Roman" w:eastAsia="Calibri" w:hAnsi="Times New Roman" w:cs="Times New Roman"/>
          <w:sz w:val="24"/>
          <w:szCs w:val="24"/>
        </w:rPr>
        <w:t xml:space="preserve"> Fostering niches </w:t>
      </w:r>
      <w:proofErr w:type="spellStart"/>
      <w:r w:rsidRPr="006C31D7">
        <w:rPr>
          <w:rFonts w:ascii="Times New Roman" w:eastAsia="Calibri" w:hAnsi="Times New Roman" w:cs="Times New Roman"/>
          <w:sz w:val="24"/>
          <w:szCs w:val="24"/>
        </w:rPr>
        <w:t>amongSMEs</w:t>
      </w:r>
      <w:proofErr w:type="spellEnd"/>
      <w:r w:rsidRPr="006C31D7">
        <w:rPr>
          <w:rFonts w:ascii="Times New Roman" w:eastAsia="Calibri" w:hAnsi="Times New Roman" w:cs="Times New Roman"/>
          <w:sz w:val="24"/>
          <w:szCs w:val="24"/>
        </w:rPr>
        <w:t xml:space="preserve"> in Malaysia through organiza</w:t>
      </w:r>
      <w:r>
        <w:rPr>
          <w:rFonts w:ascii="Times New Roman" w:eastAsia="Calibri" w:hAnsi="Times New Roman" w:cs="Times New Roman"/>
          <w:sz w:val="24"/>
          <w:szCs w:val="24"/>
        </w:rPr>
        <w:t xml:space="preserve">tional commitment, leadership, </w:t>
      </w:r>
      <w:r w:rsidRPr="006C31D7">
        <w:rPr>
          <w:rFonts w:ascii="Times New Roman" w:eastAsia="Calibri" w:hAnsi="Times New Roman" w:cs="Times New Roman"/>
          <w:sz w:val="24"/>
          <w:szCs w:val="24"/>
        </w:rPr>
        <w:t xml:space="preserve">organizational culture and job satisfaction. </w:t>
      </w:r>
      <w:r w:rsidRPr="006C31D7">
        <w:rPr>
          <w:rFonts w:ascii="Times New Roman" w:eastAsia="Calibri" w:hAnsi="Times New Roman" w:cs="Times New Roman"/>
          <w:i/>
          <w:sz w:val="24"/>
          <w:szCs w:val="24"/>
        </w:rPr>
        <w:t xml:space="preserve">Journal of Innovation Management in small </w:t>
      </w:r>
      <w:proofErr w:type="spellStart"/>
      <w:r w:rsidRPr="006C31D7">
        <w:rPr>
          <w:rFonts w:ascii="Times New Roman" w:eastAsia="Calibri" w:hAnsi="Times New Roman" w:cs="Times New Roman"/>
          <w:i/>
          <w:sz w:val="24"/>
          <w:szCs w:val="24"/>
        </w:rPr>
        <w:t>andmedium</w:t>
      </w:r>
      <w:proofErr w:type="spellEnd"/>
      <w:r w:rsidRPr="006C31D7">
        <w:rPr>
          <w:rFonts w:ascii="Times New Roman" w:eastAsia="Calibri" w:hAnsi="Times New Roman" w:cs="Times New Roman"/>
          <w:i/>
          <w:sz w:val="24"/>
          <w:szCs w:val="24"/>
        </w:rPr>
        <w:t xml:space="preserve"> Enterprises</w:t>
      </w:r>
      <w:r>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Ganster</w:t>
      </w:r>
      <w:proofErr w:type="spellEnd"/>
      <w:r w:rsidRPr="006C31D7">
        <w:rPr>
          <w:rFonts w:ascii="Times New Roman" w:eastAsia="Times New Roman" w:hAnsi="Times New Roman" w:cs="Times New Roman"/>
          <w:sz w:val="24"/>
          <w:szCs w:val="24"/>
        </w:rPr>
        <w:t xml:space="preserve"> (Eds.), </w:t>
      </w:r>
      <w:r w:rsidRPr="006C31D7">
        <w:rPr>
          <w:rFonts w:ascii="Times New Roman" w:eastAsia="Times New Roman" w:hAnsi="Times New Roman" w:cs="Times New Roman"/>
          <w:i/>
          <w:sz w:val="24"/>
          <w:szCs w:val="24"/>
        </w:rPr>
        <w:t xml:space="preserve">Research in occupational stress and well-being, </w:t>
      </w:r>
      <w:r>
        <w:rPr>
          <w:rFonts w:ascii="Times New Roman" w:eastAsia="Times New Roman" w:hAnsi="Times New Roman" w:cs="Times New Roman"/>
          <w:sz w:val="24"/>
          <w:szCs w:val="24"/>
        </w:rPr>
        <w:t xml:space="preserve">vol. 5, pp.61-98. </w:t>
      </w:r>
      <w:r w:rsidRPr="006C31D7">
        <w:rPr>
          <w:rFonts w:ascii="Times New Roman" w:eastAsia="Times New Roman" w:hAnsi="Times New Roman" w:cs="Times New Roman"/>
          <w:sz w:val="24"/>
          <w:szCs w:val="24"/>
        </w:rPr>
        <w:t>Amsterdam: JAI Press/Elsevier.</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Geiger, J. W., &amp; Davit, </w:t>
      </w:r>
      <w:proofErr w:type="gramStart"/>
      <w:r w:rsidRPr="006C31D7">
        <w:rPr>
          <w:rFonts w:ascii="Times New Roman" w:eastAsia="Calibri" w:hAnsi="Times New Roman" w:cs="Times New Roman"/>
          <w:sz w:val="24"/>
          <w:szCs w:val="24"/>
        </w:rPr>
        <w:t>J.S.(</w:t>
      </w:r>
      <w:proofErr w:type="gramEnd"/>
      <w:r w:rsidRPr="006C31D7">
        <w:rPr>
          <w:rFonts w:ascii="Times New Roman" w:eastAsia="Calibri" w:hAnsi="Times New Roman" w:cs="Times New Roman"/>
          <w:sz w:val="24"/>
          <w:szCs w:val="24"/>
        </w:rPr>
        <w:t>1988). Self-image and job satisfa</w:t>
      </w:r>
      <w:r>
        <w:rPr>
          <w:rFonts w:ascii="Times New Roman" w:eastAsia="Calibri" w:hAnsi="Times New Roman" w:cs="Times New Roman"/>
          <w:sz w:val="24"/>
          <w:szCs w:val="24"/>
        </w:rPr>
        <w:t>ction in varied settings. Nurse Management.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Gelaidan</w:t>
      </w:r>
      <w:proofErr w:type="spellEnd"/>
      <w:r w:rsidRPr="006C31D7">
        <w:rPr>
          <w:rFonts w:ascii="Times New Roman" w:eastAsia="Calibri" w:hAnsi="Times New Roman" w:cs="Times New Roman"/>
          <w:sz w:val="24"/>
          <w:szCs w:val="24"/>
        </w:rPr>
        <w:t>, M. H., Ahmad, H. (2013</w:t>
      </w:r>
      <w:proofErr w:type="gramStart"/>
      <w:r w:rsidRPr="006C31D7">
        <w:rPr>
          <w:rFonts w:ascii="Times New Roman" w:eastAsia="Calibri" w:hAnsi="Times New Roman" w:cs="Times New Roman"/>
          <w:sz w:val="24"/>
          <w:szCs w:val="24"/>
        </w:rPr>
        <w:t>).The</w:t>
      </w:r>
      <w:proofErr w:type="gramEnd"/>
      <w:r w:rsidRPr="006C31D7">
        <w:rPr>
          <w:rFonts w:ascii="Times New Roman" w:eastAsia="Calibri" w:hAnsi="Times New Roman" w:cs="Times New Roman"/>
          <w:sz w:val="24"/>
          <w:szCs w:val="24"/>
        </w:rPr>
        <w:t xml:space="preserve"> factors effecting employee</w:t>
      </w:r>
      <w:r>
        <w:rPr>
          <w:rFonts w:ascii="Times New Roman" w:eastAsia="Calibri" w:hAnsi="Times New Roman" w:cs="Times New Roman"/>
          <w:sz w:val="24"/>
          <w:szCs w:val="24"/>
        </w:rPr>
        <w:t xml:space="preserve"> commitment to change in public </w:t>
      </w:r>
      <w:r w:rsidRPr="006C31D7">
        <w:rPr>
          <w:rFonts w:ascii="Times New Roman" w:eastAsia="Calibri" w:hAnsi="Times New Roman" w:cs="Times New Roman"/>
          <w:sz w:val="24"/>
          <w:szCs w:val="24"/>
        </w:rPr>
        <w:t xml:space="preserve">sector: Evidence from Yemen. </w:t>
      </w:r>
      <w:r w:rsidRPr="006C31D7">
        <w:rPr>
          <w:rFonts w:ascii="Times New Roman" w:eastAsia="Calibri" w:hAnsi="Times New Roman" w:cs="Times New Roman"/>
          <w:i/>
          <w:sz w:val="24"/>
          <w:szCs w:val="24"/>
        </w:rPr>
        <w:t>I</w:t>
      </w:r>
      <w:r>
        <w:rPr>
          <w:rFonts w:ascii="Times New Roman" w:eastAsia="Calibri" w:hAnsi="Times New Roman" w:cs="Times New Roman"/>
          <w:i/>
          <w:sz w:val="24"/>
          <w:szCs w:val="24"/>
        </w:rPr>
        <w:t>nternational Business Research</w:t>
      </w:r>
      <w:r w:rsidRPr="006C31D7">
        <w:rPr>
          <w:rFonts w:ascii="Times New Roman" w:eastAsia="Calibri" w:hAnsi="Times New Roman" w:cs="Times New Roman"/>
          <w:sz w:val="24"/>
          <w:szCs w:val="24"/>
        </w:rPr>
        <w:t>.</w:t>
      </w:r>
    </w:p>
    <w:p w:rsidR="005E34C1" w:rsidRPr="006C31D7" w:rsidRDefault="005E34C1" w:rsidP="005E34C1">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Gill, H., Meyer, J., Lee, K., Shin, K., &amp; Yoon, C. (2011). Affective and c</w:t>
      </w:r>
      <w:r>
        <w:rPr>
          <w:rFonts w:ascii="Times New Roman" w:eastAsia="Calibri" w:hAnsi="Times New Roman" w:cs="Times New Roman"/>
          <w:sz w:val="24"/>
          <w:szCs w:val="24"/>
        </w:rPr>
        <w:t>ontinuance commitment and their</w:t>
      </w:r>
      <w:r w:rsidRPr="006C31D7">
        <w:rPr>
          <w:rFonts w:ascii="Times New Roman" w:eastAsia="Calibri" w:hAnsi="Times New Roman" w:cs="Times New Roman"/>
          <w:sz w:val="24"/>
          <w:szCs w:val="24"/>
        </w:rPr>
        <w:t xml:space="preserve"> relations with deviant</w:t>
      </w:r>
      <w:r>
        <w:rPr>
          <w:rFonts w:ascii="Times New Roman" w:eastAsia="Calibri" w:hAnsi="Times New Roman" w:cs="Times New Roman"/>
          <w:sz w:val="24"/>
          <w:szCs w:val="24"/>
        </w:rPr>
        <w:t xml:space="preserve"> workplace behaviour</w:t>
      </w:r>
      <w:r w:rsidRPr="006C31D7">
        <w:rPr>
          <w:rFonts w:ascii="Times New Roman" w:eastAsia="Calibri" w:hAnsi="Times New Roman" w:cs="Times New Roman"/>
          <w:sz w:val="24"/>
          <w:szCs w:val="24"/>
        </w:rPr>
        <w:t xml:space="preserve"> in Korea. </w:t>
      </w:r>
      <w:r w:rsidRPr="006C31D7">
        <w:rPr>
          <w:rFonts w:ascii="Times New Roman" w:eastAsia="Calibri" w:hAnsi="Times New Roman" w:cs="Times New Roman"/>
          <w:i/>
          <w:sz w:val="24"/>
          <w:szCs w:val="24"/>
        </w:rPr>
        <w:t>Asia Pacific Journal of Management</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Glinkska-Newes</w:t>
      </w:r>
      <w:proofErr w:type="spellEnd"/>
      <w:r w:rsidRPr="006C31D7">
        <w:rPr>
          <w:rFonts w:ascii="Times New Roman" w:eastAsia="Times New Roman" w:hAnsi="Times New Roman" w:cs="Times New Roman"/>
          <w:sz w:val="24"/>
          <w:szCs w:val="24"/>
        </w:rPr>
        <w:t>, A. (2014</w:t>
      </w:r>
      <w:proofErr w:type="gramStart"/>
      <w:r w:rsidRPr="006C31D7">
        <w:rPr>
          <w:rFonts w:ascii="Times New Roman" w:eastAsia="Times New Roman" w:hAnsi="Times New Roman" w:cs="Times New Roman"/>
          <w:sz w:val="24"/>
          <w:szCs w:val="24"/>
        </w:rPr>
        <w:t>).positive</w:t>
      </w:r>
      <w:proofErr w:type="gramEnd"/>
      <w:r w:rsidRPr="006C31D7">
        <w:rPr>
          <w:rFonts w:ascii="Times New Roman" w:eastAsia="Times New Roman" w:hAnsi="Times New Roman" w:cs="Times New Roman"/>
          <w:sz w:val="24"/>
          <w:szCs w:val="24"/>
        </w:rPr>
        <w:t xml:space="preserve"> relationship at work-what</w:t>
      </w:r>
      <w:r>
        <w:rPr>
          <w:rFonts w:ascii="Times New Roman" w:eastAsia="Times New Roman" w:hAnsi="Times New Roman" w:cs="Times New Roman"/>
          <w:sz w:val="24"/>
          <w:szCs w:val="24"/>
        </w:rPr>
        <w:t xml:space="preserve"> do they cause and what do they </w:t>
      </w:r>
      <w:r w:rsidRPr="006C31D7">
        <w:rPr>
          <w:rFonts w:ascii="Times New Roman" w:eastAsia="Times New Roman" w:hAnsi="Times New Roman" w:cs="Times New Roman"/>
          <w:sz w:val="24"/>
          <w:szCs w:val="24"/>
        </w:rPr>
        <w:t xml:space="preserve">stand for in polish </w:t>
      </w:r>
      <w:proofErr w:type="spellStart"/>
      <w:r w:rsidRPr="006C31D7">
        <w:rPr>
          <w:rFonts w:ascii="Times New Roman" w:eastAsia="Times New Roman" w:hAnsi="Times New Roman" w:cs="Times New Roman"/>
          <w:sz w:val="24"/>
          <w:szCs w:val="24"/>
        </w:rPr>
        <w:t>companies,Economic</w:t>
      </w:r>
      <w:proofErr w:type="spellEnd"/>
      <w:r w:rsidRPr="006C31D7">
        <w:rPr>
          <w:rFonts w:ascii="Times New Roman" w:eastAsia="Times New Roman" w:hAnsi="Times New Roman" w:cs="Times New Roman"/>
          <w:sz w:val="24"/>
          <w:szCs w:val="24"/>
        </w:rPr>
        <w:t xml:space="preserve"> and Social Development.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Googins</w:t>
      </w:r>
      <w:proofErr w:type="spellEnd"/>
      <w:r w:rsidRPr="006C31D7">
        <w:rPr>
          <w:rFonts w:ascii="Times New Roman" w:eastAsia="Calibri" w:hAnsi="Times New Roman" w:cs="Times New Roman"/>
          <w:sz w:val="24"/>
          <w:szCs w:val="24"/>
        </w:rPr>
        <w:t xml:space="preserve">, B.K. (1991). </w:t>
      </w:r>
      <w:r w:rsidRPr="006C31D7">
        <w:rPr>
          <w:rFonts w:ascii="Times New Roman" w:eastAsia="Calibri" w:hAnsi="Times New Roman" w:cs="Times New Roman"/>
          <w:i/>
          <w:sz w:val="24"/>
          <w:szCs w:val="24"/>
        </w:rPr>
        <w:t>Work/family conflicts: private lives-public responses</w:t>
      </w:r>
      <w:r w:rsidRPr="006C31D7">
        <w:rPr>
          <w:rFonts w:ascii="Times New Roman" w:eastAsia="Calibri" w:hAnsi="Times New Roman" w:cs="Times New Roman"/>
          <w:sz w:val="24"/>
          <w:szCs w:val="24"/>
        </w:rPr>
        <w:t xml:space="preserve">. New York: Auburn House. </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lastRenderedPageBreak/>
        <w:t>Greenberger, E., &amp;</w:t>
      </w:r>
      <w:proofErr w:type="spellStart"/>
      <w:r w:rsidRPr="006C31D7">
        <w:rPr>
          <w:rFonts w:ascii="Times New Roman" w:eastAsia="Times New Roman" w:hAnsi="Times New Roman" w:cs="Times New Roman"/>
          <w:sz w:val="24"/>
          <w:szCs w:val="24"/>
        </w:rPr>
        <w:t>Goldber</w:t>
      </w:r>
      <w:proofErr w:type="spellEnd"/>
      <w:r w:rsidRPr="006C31D7">
        <w:rPr>
          <w:rFonts w:ascii="Times New Roman" w:eastAsia="Times New Roman" w:hAnsi="Times New Roman" w:cs="Times New Roman"/>
          <w:sz w:val="24"/>
          <w:szCs w:val="24"/>
        </w:rPr>
        <w:t>, W.A. (2011</w:t>
      </w:r>
      <w:proofErr w:type="gramStart"/>
      <w:r w:rsidRPr="006C31D7">
        <w:rPr>
          <w:rFonts w:ascii="Times New Roman" w:eastAsia="Times New Roman" w:hAnsi="Times New Roman" w:cs="Times New Roman"/>
          <w:sz w:val="24"/>
          <w:szCs w:val="24"/>
        </w:rPr>
        <w:t>).Work</w:t>
      </w:r>
      <w:proofErr w:type="gramEnd"/>
      <w:r w:rsidRPr="006C31D7">
        <w:rPr>
          <w:rFonts w:ascii="Times New Roman" w:eastAsia="Times New Roman" w:hAnsi="Times New Roman" w:cs="Times New Roman"/>
          <w:sz w:val="24"/>
          <w:szCs w:val="24"/>
        </w:rPr>
        <w:t>, parenting and the socialization of childr</w:t>
      </w:r>
      <w:r>
        <w:rPr>
          <w:rFonts w:ascii="Times New Roman" w:eastAsia="Times New Roman" w:hAnsi="Times New Roman" w:cs="Times New Roman"/>
          <w:sz w:val="24"/>
          <w:szCs w:val="24"/>
        </w:rPr>
        <w:t xml:space="preserve">en. </w:t>
      </w:r>
      <w:r>
        <w:rPr>
          <w:rFonts w:ascii="Times New Roman" w:eastAsia="Times New Roman" w:hAnsi="Times New Roman" w:cs="Times New Roman"/>
          <w:i/>
          <w:sz w:val="24"/>
          <w:szCs w:val="24"/>
        </w:rPr>
        <w:t>Development psychology.</w:t>
      </w:r>
    </w:p>
    <w:p w:rsidR="005E34C1" w:rsidRPr="00963402" w:rsidRDefault="005E34C1" w:rsidP="00705F86">
      <w:pPr>
        <w:spacing w:after="200" w:line="276" w:lineRule="auto"/>
        <w:ind w:left="900" w:hanging="900"/>
        <w:jc w:val="both"/>
        <w:rPr>
          <w:rFonts w:ascii="Times New Roman" w:eastAsia="Times New Roman" w:hAnsi="Times New Roman" w:cs="Times New Roman"/>
          <w:i/>
          <w:sz w:val="24"/>
          <w:szCs w:val="24"/>
        </w:rPr>
      </w:pPr>
      <w:proofErr w:type="spellStart"/>
      <w:r w:rsidRPr="006C31D7">
        <w:rPr>
          <w:rFonts w:ascii="Times New Roman" w:eastAsia="Times New Roman" w:hAnsi="Times New Roman" w:cs="Times New Roman"/>
          <w:sz w:val="24"/>
          <w:szCs w:val="24"/>
        </w:rPr>
        <w:t>Greenhaus</w:t>
      </w:r>
      <w:proofErr w:type="spellEnd"/>
      <w:r w:rsidRPr="006C31D7">
        <w:rPr>
          <w:rFonts w:ascii="Times New Roman" w:eastAsia="Times New Roman" w:hAnsi="Times New Roman" w:cs="Times New Roman"/>
          <w:sz w:val="24"/>
          <w:szCs w:val="24"/>
        </w:rPr>
        <w:t>, J. H., &amp; Parasuraman, S. (2002). A work, non-</w:t>
      </w:r>
      <w:r>
        <w:rPr>
          <w:rFonts w:ascii="Times New Roman" w:eastAsia="Times New Roman" w:hAnsi="Times New Roman" w:cs="Times New Roman"/>
          <w:sz w:val="24"/>
          <w:szCs w:val="24"/>
        </w:rPr>
        <w:t xml:space="preserve">work interactive perspective of </w:t>
      </w:r>
      <w:r w:rsidRPr="006C31D7">
        <w:rPr>
          <w:rFonts w:ascii="Times New Roman" w:eastAsia="Times New Roman" w:hAnsi="Times New Roman" w:cs="Times New Roman"/>
          <w:sz w:val="24"/>
          <w:szCs w:val="24"/>
        </w:rPr>
        <w:t xml:space="preserve">stress and its consequences.  </w:t>
      </w:r>
      <w:r w:rsidRPr="006C31D7">
        <w:rPr>
          <w:rFonts w:ascii="Times New Roman" w:eastAsia="Times New Roman" w:hAnsi="Times New Roman" w:cs="Times New Roman"/>
          <w:i/>
          <w:sz w:val="24"/>
          <w:szCs w:val="24"/>
        </w:rPr>
        <w:t xml:space="preserve">Journal </w:t>
      </w:r>
      <w:proofErr w:type="spellStart"/>
      <w:r w:rsidRPr="006C31D7">
        <w:rPr>
          <w:rFonts w:ascii="Times New Roman" w:eastAsia="Times New Roman" w:hAnsi="Times New Roman" w:cs="Times New Roman"/>
          <w:i/>
          <w:sz w:val="24"/>
          <w:szCs w:val="24"/>
        </w:rPr>
        <w:t>oforganizational</w:t>
      </w:r>
      <w:proofErr w:type="spellEnd"/>
      <w:r w:rsidRPr="006C31D7">
        <w:rPr>
          <w:rFonts w:ascii="Times New Roman" w:eastAsia="Times New Roman" w:hAnsi="Times New Roman" w:cs="Times New Roman"/>
          <w:i/>
          <w:sz w:val="24"/>
          <w:szCs w:val="24"/>
        </w:rPr>
        <w:t xml:space="preserve"> Behavior Management,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Greenhaus</w:t>
      </w:r>
      <w:proofErr w:type="spellEnd"/>
      <w:r w:rsidRPr="006C31D7">
        <w:rPr>
          <w:rFonts w:ascii="Times New Roman" w:eastAsia="Times New Roman" w:hAnsi="Times New Roman" w:cs="Times New Roman"/>
          <w:sz w:val="24"/>
          <w:szCs w:val="24"/>
        </w:rPr>
        <w:t>, J. H., Allen, T. D., &amp; Spector, P. E. (2006). Hea</w:t>
      </w:r>
      <w:r>
        <w:rPr>
          <w:rFonts w:ascii="Times New Roman" w:eastAsia="Times New Roman" w:hAnsi="Times New Roman" w:cs="Times New Roman"/>
          <w:sz w:val="24"/>
          <w:szCs w:val="24"/>
        </w:rPr>
        <w:t xml:space="preserve">lth consequences of work-family </w:t>
      </w:r>
      <w:r w:rsidRPr="006C31D7">
        <w:rPr>
          <w:rFonts w:ascii="Times New Roman" w:eastAsia="Times New Roman" w:hAnsi="Times New Roman" w:cs="Times New Roman"/>
          <w:sz w:val="24"/>
          <w:szCs w:val="24"/>
        </w:rPr>
        <w:t xml:space="preserve">conflict: The dark side of the work-family interface. In P. L. </w:t>
      </w:r>
      <w:proofErr w:type="spellStart"/>
      <w:r w:rsidRPr="006C31D7">
        <w:rPr>
          <w:rFonts w:ascii="Times New Roman" w:eastAsia="Times New Roman" w:hAnsi="Times New Roman" w:cs="Times New Roman"/>
          <w:sz w:val="24"/>
          <w:szCs w:val="24"/>
        </w:rPr>
        <w:t>Perrewe</w:t>
      </w:r>
      <w:proofErr w:type="spellEnd"/>
      <w:r w:rsidRPr="006C31D7">
        <w:rPr>
          <w:rFonts w:ascii="Times New Roman" w:eastAsia="Times New Roman" w:hAnsi="Times New Roman" w:cs="Times New Roman"/>
          <w:sz w:val="24"/>
          <w:szCs w:val="24"/>
        </w:rPr>
        <w:t xml:space="preserve">, &amp; D. C. </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Greenhaus</w:t>
      </w:r>
      <w:proofErr w:type="spellEnd"/>
      <w:r w:rsidRPr="006C31D7">
        <w:rPr>
          <w:rFonts w:ascii="Times New Roman" w:eastAsia="Times New Roman" w:hAnsi="Times New Roman" w:cs="Times New Roman"/>
          <w:sz w:val="24"/>
          <w:szCs w:val="24"/>
        </w:rPr>
        <w:t>, J.H, &amp; Powell, G.N. (2006). When work and famil</w:t>
      </w:r>
      <w:r>
        <w:rPr>
          <w:rFonts w:ascii="Times New Roman" w:eastAsia="Times New Roman" w:hAnsi="Times New Roman" w:cs="Times New Roman"/>
          <w:sz w:val="24"/>
          <w:szCs w:val="24"/>
        </w:rPr>
        <w:t>y are allies: A theory of work-</w:t>
      </w:r>
      <w:r w:rsidRPr="006C31D7">
        <w:rPr>
          <w:rFonts w:ascii="Times New Roman" w:eastAsia="Times New Roman" w:hAnsi="Times New Roman" w:cs="Times New Roman"/>
          <w:sz w:val="24"/>
          <w:szCs w:val="24"/>
        </w:rPr>
        <w:t>family enrichment, Academ</w:t>
      </w:r>
      <w:r>
        <w:rPr>
          <w:rFonts w:ascii="Times New Roman" w:eastAsia="Times New Roman" w:hAnsi="Times New Roman" w:cs="Times New Roman"/>
          <w:sz w:val="24"/>
          <w:szCs w:val="24"/>
        </w:rPr>
        <w:t>y of management review</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Grzywacz</w:t>
      </w:r>
      <w:proofErr w:type="spellEnd"/>
      <w:r w:rsidRPr="006C31D7">
        <w:rPr>
          <w:rFonts w:ascii="Times New Roman" w:eastAsia="Calibri" w:hAnsi="Times New Roman" w:cs="Times New Roman"/>
          <w:sz w:val="24"/>
          <w:szCs w:val="24"/>
        </w:rPr>
        <w:t>, J. G., &amp; Carlson, D. S. (2007). “Conceptualizing work–family bal</w:t>
      </w:r>
      <w:r>
        <w:rPr>
          <w:rFonts w:ascii="Times New Roman" w:eastAsia="Calibri" w:hAnsi="Times New Roman" w:cs="Times New Roman"/>
          <w:sz w:val="24"/>
          <w:szCs w:val="24"/>
        </w:rPr>
        <w:t>ance: Implications for practice</w:t>
      </w:r>
      <w:r w:rsidRPr="006C31D7">
        <w:rPr>
          <w:rFonts w:ascii="Times New Roman" w:eastAsia="Calibri" w:hAnsi="Times New Roman" w:cs="Times New Roman"/>
          <w:sz w:val="24"/>
          <w:szCs w:val="24"/>
        </w:rPr>
        <w:t xml:space="preserve"> and research’. </w:t>
      </w:r>
      <w:proofErr w:type="spellStart"/>
      <w:r w:rsidRPr="006C31D7">
        <w:rPr>
          <w:rFonts w:ascii="Times New Roman" w:eastAsia="Calibri" w:hAnsi="Times New Roman" w:cs="Times New Roman"/>
          <w:sz w:val="24"/>
          <w:szCs w:val="24"/>
        </w:rPr>
        <w:t>Advancesin</w:t>
      </w:r>
      <w:proofErr w:type="spellEnd"/>
      <w:r w:rsidRPr="006C31D7">
        <w:rPr>
          <w:rFonts w:ascii="Times New Roman" w:eastAsia="Calibri" w:hAnsi="Times New Roman" w:cs="Times New Roman"/>
          <w:sz w:val="24"/>
          <w:szCs w:val="24"/>
        </w:rPr>
        <w:t xml:space="preserve"> Deve</w:t>
      </w:r>
      <w:r>
        <w:rPr>
          <w:rFonts w:ascii="Times New Roman" w:eastAsia="Calibri" w:hAnsi="Times New Roman" w:cs="Times New Roman"/>
          <w:sz w:val="24"/>
          <w:szCs w:val="24"/>
        </w:rPr>
        <w:t>loping Human Resources.</w:t>
      </w:r>
    </w:p>
    <w:p w:rsidR="005E34C1" w:rsidRPr="006C31D7" w:rsidRDefault="005E34C1" w:rsidP="005E34C1">
      <w:pPr>
        <w:spacing w:after="200" w:line="276"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Guest, D. (</w:t>
      </w:r>
      <w:proofErr w:type="gramStart"/>
      <w:r>
        <w:rPr>
          <w:rFonts w:ascii="Times New Roman" w:eastAsia="Times New Roman" w:hAnsi="Times New Roman" w:cs="Times New Roman"/>
          <w:sz w:val="24"/>
          <w:szCs w:val="24"/>
        </w:rPr>
        <w:t>2001)</w:t>
      </w:r>
      <w:r w:rsidRPr="006C31D7">
        <w:rPr>
          <w:rFonts w:ascii="Times New Roman" w:eastAsia="Times New Roman" w:hAnsi="Times New Roman" w:cs="Times New Roman"/>
          <w:i/>
          <w:sz w:val="24"/>
          <w:szCs w:val="24"/>
        </w:rPr>
        <w:t>perspectives</w:t>
      </w:r>
      <w:proofErr w:type="gramEnd"/>
      <w:r w:rsidRPr="006C31D7">
        <w:rPr>
          <w:rFonts w:ascii="Times New Roman" w:eastAsia="Times New Roman" w:hAnsi="Times New Roman" w:cs="Times New Roman"/>
          <w:i/>
          <w:sz w:val="24"/>
          <w:szCs w:val="24"/>
        </w:rPr>
        <w:t xml:space="preserve"> on the study of Work-Life Balance. </w:t>
      </w:r>
      <w:r>
        <w:rPr>
          <w:rFonts w:ascii="Times New Roman" w:eastAsia="Times New Roman" w:hAnsi="Times New Roman" w:cs="Times New Roman"/>
          <w:sz w:val="24"/>
          <w:szCs w:val="24"/>
        </w:rPr>
        <w:t xml:space="preserve">A discussion paper </w:t>
      </w:r>
      <w:r w:rsidRPr="006C31D7">
        <w:rPr>
          <w:rFonts w:ascii="Times New Roman" w:eastAsia="Times New Roman" w:hAnsi="Times New Roman" w:cs="Times New Roman"/>
          <w:sz w:val="24"/>
          <w:szCs w:val="24"/>
        </w:rPr>
        <w:t>prepared for the 2001 ENOP sy</w:t>
      </w:r>
      <w:r>
        <w:rPr>
          <w:rFonts w:ascii="Times New Roman" w:eastAsia="Times New Roman" w:hAnsi="Times New Roman" w:cs="Times New Roman"/>
          <w:sz w:val="24"/>
          <w:szCs w:val="24"/>
        </w:rPr>
        <w:t xml:space="preserve">mposium, Paris. Accessed at </w:t>
      </w:r>
      <w:hyperlink r:id="rId8">
        <w:r w:rsidRPr="006C31D7">
          <w:rPr>
            <w:rFonts w:ascii="Times New Roman" w:eastAsia="Times New Roman" w:hAnsi="Times New Roman" w:cs="Times New Roman"/>
            <w:color w:val="0000FF"/>
            <w:sz w:val="24"/>
            <w:szCs w:val="24"/>
            <w:u w:val="single"/>
          </w:rPr>
          <w:t>www.ucm.es/info/psyap/enop/guest.htm</w:t>
        </w:r>
      </w:hyperlink>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Halbesleben, J.R. (2010</w:t>
      </w:r>
      <w:proofErr w:type="gramStart"/>
      <w:r w:rsidRPr="006C31D7">
        <w:rPr>
          <w:rFonts w:ascii="Times New Roman" w:eastAsia="Times New Roman" w:hAnsi="Times New Roman" w:cs="Times New Roman"/>
          <w:sz w:val="24"/>
          <w:szCs w:val="24"/>
        </w:rPr>
        <w:t>).A</w:t>
      </w:r>
      <w:proofErr w:type="gramEnd"/>
      <w:r w:rsidRPr="006C31D7">
        <w:rPr>
          <w:rFonts w:ascii="Times New Roman" w:eastAsia="Times New Roman" w:hAnsi="Times New Roman" w:cs="Times New Roman"/>
          <w:sz w:val="24"/>
          <w:szCs w:val="24"/>
        </w:rPr>
        <w:t xml:space="preserve"> meta-analysis of work engagem</w:t>
      </w:r>
      <w:r>
        <w:rPr>
          <w:rFonts w:ascii="Times New Roman" w:eastAsia="Times New Roman" w:hAnsi="Times New Roman" w:cs="Times New Roman"/>
          <w:sz w:val="24"/>
          <w:szCs w:val="24"/>
        </w:rPr>
        <w:t xml:space="preserve">ent: Relationship with burnout, </w:t>
      </w:r>
      <w:r w:rsidRPr="006C31D7">
        <w:rPr>
          <w:rFonts w:ascii="Times New Roman" w:eastAsia="Times New Roman" w:hAnsi="Times New Roman" w:cs="Times New Roman"/>
          <w:sz w:val="24"/>
          <w:szCs w:val="24"/>
        </w:rPr>
        <w:t>demands, resources and consequences.</w:t>
      </w:r>
    </w:p>
    <w:p w:rsidR="005E34C1" w:rsidRPr="00963402" w:rsidRDefault="005E34C1" w:rsidP="00705F86">
      <w:pPr>
        <w:spacing w:after="200" w:line="276" w:lineRule="auto"/>
        <w:ind w:left="900" w:hanging="900"/>
        <w:jc w:val="both"/>
        <w:rPr>
          <w:rFonts w:ascii="Times New Roman" w:eastAsia="Times New Roman" w:hAnsi="Times New Roman" w:cs="Times New Roman"/>
          <w:i/>
          <w:sz w:val="24"/>
          <w:szCs w:val="24"/>
        </w:rPr>
      </w:pPr>
      <w:r w:rsidRPr="006C31D7">
        <w:rPr>
          <w:rFonts w:ascii="Times New Roman" w:eastAsia="Times New Roman" w:hAnsi="Times New Roman" w:cs="Times New Roman"/>
          <w:sz w:val="24"/>
          <w:szCs w:val="24"/>
        </w:rPr>
        <w:t xml:space="preserve">Han, </w:t>
      </w:r>
      <w:proofErr w:type="gramStart"/>
      <w:r w:rsidRPr="006C31D7">
        <w:rPr>
          <w:rFonts w:ascii="Times New Roman" w:eastAsia="Times New Roman" w:hAnsi="Times New Roman" w:cs="Times New Roman"/>
          <w:sz w:val="24"/>
          <w:szCs w:val="24"/>
        </w:rPr>
        <w:t>A.(</w:t>
      </w:r>
      <w:proofErr w:type="gramEnd"/>
      <w:r w:rsidRPr="006C31D7">
        <w:rPr>
          <w:rFonts w:ascii="Times New Roman" w:eastAsia="Times New Roman" w:hAnsi="Times New Roman" w:cs="Times New Roman"/>
          <w:sz w:val="24"/>
          <w:szCs w:val="24"/>
        </w:rPr>
        <w:t>2014). Health benefit of serious involvement in leisure</w:t>
      </w:r>
      <w:r>
        <w:rPr>
          <w:rFonts w:ascii="Times New Roman" w:eastAsia="Times New Roman" w:hAnsi="Times New Roman" w:cs="Times New Roman"/>
          <w:sz w:val="24"/>
          <w:szCs w:val="24"/>
        </w:rPr>
        <w:t xml:space="preserve"> activities among holder Korean </w:t>
      </w:r>
      <w:r w:rsidRPr="006C31D7">
        <w:rPr>
          <w:rFonts w:ascii="Times New Roman" w:eastAsia="Times New Roman" w:hAnsi="Times New Roman" w:cs="Times New Roman"/>
          <w:sz w:val="24"/>
          <w:szCs w:val="24"/>
        </w:rPr>
        <w:t xml:space="preserve">Adults. </w:t>
      </w:r>
      <w:r w:rsidRPr="006C31D7">
        <w:rPr>
          <w:rFonts w:ascii="Times New Roman" w:eastAsia="Times New Roman" w:hAnsi="Times New Roman" w:cs="Times New Roman"/>
          <w:i/>
          <w:sz w:val="24"/>
          <w:szCs w:val="24"/>
        </w:rPr>
        <w:t>International journal of qualitative studies in health and wellbeing</w:t>
      </w:r>
      <w:r>
        <w:rPr>
          <w:rFonts w:ascii="Times New Roman" w:eastAsia="Times New Roman" w:hAnsi="Times New Roman" w:cs="Times New Roman"/>
          <w:sz w:val="24"/>
          <w:szCs w:val="24"/>
        </w:rPr>
        <w:t>.</w:t>
      </w:r>
    </w:p>
    <w:p w:rsidR="005E34C1" w:rsidRPr="00963402" w:rsidRDefault="005E34C1" w:rsidP="00705F86">
      <w:pPr>
        <w:spacing w:after="200" w:line="276" w:lineRule="auto"/>
        <w:ind w:left="900" w:hanging="900"/>
        <w:jc w:val="both"/>
        <w:rPr>
          <w:rFonts w:ascii="Times New Roman" w:eastAsia="Times New Roman" w:hAnsi="Times New Roman" w:cs="Times New Roman"/>
          <w:i/>
          <w:sz w:val="24"/>
          <w:szCs w:val="24"/>
        </w:rPr>
      </w:pPr>
      <w:r w:rsidRPr="006C31D7">
        <w:rPr>
          <w:rFonts w:ascii="Times New Roman" w:eastAsia="Times New Roman" w:hAnsi="Times New Roman" w:cs="Times New Roman"/>
          <w:sz w:val="24"/>
          <w:szCs w:val="24"/>
        </w:rPr>
        <w:t xml:space="preserve">Hansen, </w:t>
      </w:r>
      <w:proofErr w:type="spellStart"/>
      <w:proofErr w:type="gramStart"/>
      <w:r w:rsidRPr="006C31D7">
        <w:rPr>
          <w:rFonts w:ascii="Times New Roman" w:eastAsia="Times New Roman" w:hAnsi="Times New Roman" w:cs="Times New Roman"/>
          <w:sz w:val="24"/>
          <w:szCs w:val="24"/>
        </w:rPr>
        <w:t>A.,Byrne</w:t>
      </w:r>
      <w:proofErr w:type="spellEnd"/>
      <w:proofErr w:type="gramEnd"/>
      <w:r w:rsidRPr="006C31D7">
        <w:rPr>
          <w:rFonts w:ascii="Times New Roman" w:eastAsia="Times New Roman" w:hAnsi="Times New Roman" w:cs="Times New Roman"/>
          <w:sz w:val="24"/>
          <w:szCs w:val="24"/>
        </w:rPr>
        <w:t>, Z., &amp;</w:t>
      </w:r>
      <w:proofErr w:type="spellStart"/>
      <w:r w:rsidRPr="006C31D7">
        <w:rPr>
          <w:rFonts w:ascii="Times New Roman" w:eastAsia="Times New Roman" w:hAnsi="Times New Roman" w:cs="Times New Roman"/>
          <w:sz w:val="24"/>
          <w:szCs w:val="24"/>
        </w:rPr>
        <w:t>Kiersch</w:t>
      </w:r>
      <w:proofErr w:type="spellEnd"/>
      <w:r w:rsidRPr="006C31D7">
        <w:rPr>
          <w:rFonts w:ascii="Times New Roman" w:eastAsia="Times New Roman" w:hAnsi="Times New Roman" w:cs="Times New Roman"/>
          <w:sz w:val="24"/>
          <w:szCs w:val="24"/>
        </w:rPr>
        <w:t>, C. (2014).How interpersonal</w:t>
      </w:r>
      <w:r>
        <w:rPr>
          <w:rFonts w:ascii="Times New Roman" w:eastAsia="Times New Roman" w:hAnsi="Times New Roman" w:cs="Times New Roman"/>
          <w:sz w:val="24"/>
          <w:szCs w:val="24"/>
        </w:rPr>
        <w:t xml:space="preserve"> leadership relate to employee </w:t>
      </w:r>
      <w:r w:rsidRPr="006C31D7">
        <w:rPr>
          <w:rFonts w:ascii="Times New Roman" w:eastAsia="Times New Roman" w:hAnsi="Times New Roman" w:cs="Times New Roman"/>
          <w:sz w:val="24"/>
          <w:szCs w:val="24"/>
        </w:rPr>
        <w:t xml:space="preserve">engagement. </w:t>
      </w:r>
      <w:r w:rsidRPr="006C31D7">
        <w:rPr>
          <w:rFonts w:ascii="Times New Roman" w:eastAsia="Times New Roman" w:hAnsi="Times New Roman" w:cs="Times New Roman"/>
          <w:i/>
          <w:sz w:val="24"/>
          <w:szCs w:val="24"/>
        </w:rPr>
        <w:t>Journal of Managerial Psychology</w:t>
      </w:r>
      <w:r>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Hartel</w:t>
      </w:r>
      <w:proofErr w:type="spellEnd"/>
      <w:r w:rsidRPr="006C31D7">
        <w:rPr>
          <w:rFonts w:ascii="Times New Roman" w:eastAsia="Times New Roman" w:hAnsi="Times New Roman" w:cs="Times New Roman"/>
          <w:sz w:val="24"/>
          <w:szCs w:val="24"/>
        </w:rPr>
        <w:t xml:space="preserve">, </w:t>
      </w:r>
      <w:proofErr w:type="gramStart"/>
      <w:r w:rsidRPr="006C31D7">
        <w:rPr>
          <w:rFonts w:ascii="Times New Roman" w:eastAsia="Times New Roman" w:hAnsi="Times New Roman" w:cs="Times New Roman"/>
          <w:sz w:val="24"/>
          <w:szCs w:val="24"/>
        </w:rPr>
        <w:t>C.Y</w:t>
      </w:r>
      <w:proofErr w:type="gramEnd"/>
      <w:r w:rsidRPr="006C31D7">
        <w:rPr>
          <w:rFonts w:ascii="Times New Roman" w:eastAsia="Times New Roman" w:hAnsi="Times New Roman" w:cs="Times New Roman"/>
          <w:sz w:val="24"/>
          <w:szCs w:val="24"/>
        </w:rPr>
        <w:t xml:space="preserve">; </w:t>
      </w:r>
      <w:proofErr w:type="spellStart"/>
      <w:r w:rsidRPr="006C31D7">
        <w:rPr>
          <w:rFonts w:ascii="Times New Roman" w:eastAsia="Times New Roman" w:hAnsi="Times New Roman" w:cs="Times New Roman"/>
          <w:sz w:val="24"/>
          <w:szCs w:val="24"/>
        </w:rPr>
        <w:t>Fujimoto,V.E</w:t>
      </w:r>
      <w:proofErr w:type="spellEnd"/>
      <w:r w:rsidRPr="006C31D7">
        <w:rPr>
          <w:rFonts w:ascii="Times New Roman" w:eastAsia="Times New Roman" w:hAnsi="Times New Roman" w:cs="Times New Roman"/>
          <w:sz w:val="24"/>
          <w:szCs w:val="24"/>
        </w:rPr>
        <w:t xml:space="preserve">; </w:t>
      </w:r>
      <w:proofErr w:type="spellStart"/>
      <w:r w:rsidRPr="006C31D7">
        <w:rPr>
          <w:rFonts w:ascii="Times New Roman" w:eastAsia="Times New Roman" w:hAnsi="Times New Roman" w:cs="Times New Roman"/>
          <w:sz w:val="24"/>
          <w:szCs w:val="24"/>
        </w:rPr>
        <w:t>Strybosch</w:t>
      </w:r>
      <w:proofErr w:type="spellEnd"/>
      <w:r w:rsidRPr="006C31D7">
        <w:rPr>
          <w:rFonts w:ascii="Times New Roman" w:eastAsia="Times New Roman" w:hAnsi="Times New Roman" w:cs="Times New Roman"/>
          <w:sz w:val="24"/>
          <w:szCs w:val="24"/>
        </w:rPr>
        <w:t>., Fitzpatrick, K. (20</w:t>
      </w:r>
      <w:r>
        <w:rPr>
          <w:rFonts w:ascii="Times New Roman" w:eastAsia="Times New Roman" w:hAnsi="Times New Roman" w:cs="Times New Roman"/>
          <w:sz w:val="24"/>
          <w:szCs w:val="24"/>
        </w:rPr>
        <w:t xml:space="preserve">07).Human resource management: </w:t>
      </w:r>
      <w:r w:rsidRPr="006C31D7">
        <w:rPr>
          <w:rFonts w:ascii="Times New Roman" w:eastAsia="Times New Roman" w:hAnsi="Times New Roman" w:cs="Times New Roman"/>
          <w:sz w:val="24"/>
          <w:szCs w:val="24"/>
        </w:rPr>
        <w:t xml:space="preserve">Transforming Theory into </w:t>
      </w:r>
      <w:proofErr w:type="spellStart"/>
      <w:r w:rsidRPr="006C31D7">
        <w:rPr>
          <w:rFonts w:ascii="Times New Roman" w:eastAsia="Times New Roman" w:hAnsi="Times New Roman" w:cs="Times New Roman"/>
          <w:sz w:val="24"/>
          <w:szCs w:val="24"/>
        </w:rPr>
        <w:t>innovativepractice</w:t>
      </w:r>
      <w:proofErr w:type="spellEnd"/>
      <w:r w:rsidRPr="006C31D7">
        <w:rPr>
          <w:rFonts w:ascii="Times New Roman" w:eastAsia="Times New Roman" w:hAnsi="Times New Roman" w:cs="Times New Roman"/>
          <w:sz w:val="24"/>
          <w:szCs w:val="24"/>
        </w:rPr>
        <w:t>, Pearson Education, Australian.</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Heathfield, S.M. (2016</w:t>
      </w:r>
      <w:proofErr w:type="gramStart"/>
      <w:r w:rsidRPr="006C31D7">
        <w:rPr>
          <w:rFonts w:ascii="Times New Roman" w:eastAsia="Times New Roman" w:hAnsi="Times New Roman" w:cs="Times New Roman"/>
          <w:sz w:val="24"/>
          <w:szCs w:val="24"/>
        </w:rPr>
        <w:t>).What</w:t>
      </w:r>
      <w:proofErr w:type="gramEnd"/>
      <w:r>
        <w:rPr>
          <w:rFonts w:ascii="Times New Roman" w:eastAsia="Times New Roman" w:hAnsi="Times New Roman" w:cs="Times New Roman"/>
          <w:sz w:val="24"/>
          <w:szCs w:val="24"/>
        </w:rPr>
        <w:t xml:space="preserve"> is a workplace? Retrieved from </w:t>
      </w:r>
      <w:hyperlink r:id="rId9">
        <w:r w:rsidRPr="006C31D7">
          <w:rPr>
            <w:rFonts w:ascii="Times New Roman" w:eastAsia="Times New Roman" w:hAnsi="Times New Roman" w:cs="Times New Roman"/>
            <w:i/>
            <w:color w:val="0000FF"/>
            <w:sz w:val="24"/>
            <w:szCs w:val="24"/>
            <w:u w:val="single"/>
          </w:rPr>
          <w:t>https://www.thebalance.com/what</w:t>
        </w:r>
      </w:hyperlink>
      <w:r w:rsidRPr="006C31D7">
        <w:rPr>
          <w:rFonts w:ascii="Times New Roman" w:eastAsia="Times New Roman" w:hAnsi="Times New Roman" w:cs="Times New Roman"/>
          <w:i/>
          <w:sz w:val="24"/>
          <w:szCs w:val="24"/>
        </w:rPr>
        <w:t>-   is-a-workplace</w:t>
      </w:r>
      <w:r>
        <w:rPr>
          <w:rFonts w:ascii="Times New Roman" w:eastAsia="Times New Roman" w:hAnsi="Times New Roman" w:cs="Times New Roman"/>
          <w:sz w:val="24"/>
          <w:szCs w:val="24"/>
        </w:rPr>
        <w:t>.</w:t>
      </w:r>
    </w:p>
    <w:p w:rsidR="005E34C1" w:rsidRPr="00963402" w:rsidRDefault="005E34C1" w:rsidP="00705F86">
      <w:pPr>
        <w:spacing w:after="200" w:line="276" w:lineRule="auto"/>
        <w:ind w:left="900" w:hanging="900"/>
        <w:jc w:val="both"/>
        <w:rPr>
          <w:rFonts w:ascii="Times New Roman" w:eastAsia="Times New Roman" w:hAnsi="Times New Roman" w:cs="Times New Roman"/>
          <w:i/>
          <w:sz w:val="24"/>
          <w:szCs w:val="24"/>
        </w:rPr>
      </w:pPr>
      <w:proofErr w:type="spellStart"/>
      <w:r w:rsidRPr="006C31D7">
        <w:rPr>
          <w:rFonts w:ascii="Times New Roman" w:eastAsia="Times New Roman" w:hAnsi="Times New Roman" w:cs="Times New Roman"/>
          <w:sz w:val="24"/>
          <w:szCs w:val="24"/>
        </w:rPr>
        <w:lastRenderedPageBreak/>
        <w:t>Heintzman</w:t>
      </w:r>
      <w:proofErr w:type="spellEnd"/>
      <w:r w:rsidRPr="006C31D7">
        <w:rPr>
          <w:rFonts w:ascii="Times New Roman" w:eastAsia="Times New Roman" w:hAnsi="Times New Roman" w:cs="Times New Roman"/>
          <w:sz w:val="24"/>
          <w:szCs w:val="24"/>
        </w:rPr>
        <w:t>, R., &amp; Marson, B. (2005</w:t>
      </w:r>
      <w:proofErr w:type="gramStart"/>
      <w:r w:rsidRPr="006C31D7">
        <w:rPr>
          <w:rFonts w:ascii="Times New Roman" w:eastAsia="Times New Roman" w:hAnsi="Times New Roman" w:cs="Times New Roman"/>
          <w:sz w:val="24"/>
          <w:szCs w:val="24"/>
        </w:rPr>
        <w:t>).People</w:t>
      </w:r>
      <w:proofErr w:type="gramEnd"/>
      <w:r w:rsidRPr="006C31D7">
        <w:rPr>
          <w:rFonts w:ascii="Times New Roman" w:eastAsia="Times New Roman" w:hAnsi="Times New Roman" w:cs="Times New Roman"/>
          <w:sz w:val="24"/>
          <w:szCs w:val="24"/>
        </w:rPr>
        <w:t xml:space="preserve">, service and trust: Links in a public sector service value chain. </w:t>
      </w:r>
      <w:r w:rsidRPr="006C31D7">
        <w:rPr>
          <w:rFonts w:ascii="Times New Roman" w:eastAsia="Times New Roman" w:hAnsi="Times New Roman" w:cs="Times New Roman"/>
          <w:i/>
          <w:sz w:val="24"/>
          <w:szCs w:val="24"/>
        </w:rPr>
        <w:t xml:space="preserve">International Review </w:t>
      </w:r>
      <w:proofErr w:type="spellStart"/>
      <w:r w:rsidRPr="006C31D7">
        <w:rPr>
          <w:rFonts w:ascii="Times New Roman" w:eastAsia="Times New Roman" w:hAnsi="Times New Roman" w:cs="Times New Roman"/>
          <w:i/>
          <w:sz w:val="24"/>
          <w:szCs w:val="24"/>
        </w:rPr>
        <w:t>ofAdministrative</w:t>
      </w:r>
      <w:proofErr w:type="spellEnd"/>
      <w:r w:rsidRPr="006C31D7">
        <w:rPr>
          <w:rFonts w:ascii="Times New Roman" w:eastAsia="Times New Roman" w:hAnsi="Times New Roman" w:cs="Times New Roman"/>
          <w:i/>
          <w:sz w:val="24"/>
          <w:szCs w:val="24"/>
        </w:rPr>
        <w:t xml:space="preserve"> studies</w:t>
      </w:r>
      <w:r w:rsidRPr="006C31D7">
        <w:rPr>
          <w:rFonts w:ascii="Times New Roman" w:eastAsia="Times New Roman" w:hAnsi="Times New Roman" w:cs="Times New Roman"/>
          <w:sz w:val="24"/>
          <w:szCs w:val="24"/>
        </w:rPr>
        <w:t>.</w:t>
      </w:r>
    </w:p>
    <w:p w:rsidR="005E34C1" w:rsidRPr="00963402" w:rsidRDefault="005E34C1" w:rsidP="00705F86">
      <w:pPr>
        <w:spacing w:after="200" w:line="276" w:lineRule="auto"/>
        <w:ind w:left="900" w:hanging="900"/>
        <w:jc w:val="both"/>
        <w:rPr>
          <w:rFonts w:ascii="Times New Roman" w:eastAsia="Times New Roman" w:hAnsi="Times New Roman" w:cs="Times New Roman"/>
          <w:i/>
          <w:sz w:val="24"/>
          <w:szCs w:val="24"/>
        </w:rPr>
      </w:pPr>
      <w:r w:rsidRPr="006C31D7">
        <w:rPr>
          <w:rFonts w:ascii="Times New Roman" w:eastAsia="Times New Roman" w:hAnsi="Times New Roman" w:cs="Times New Roman"/>
          <w:sz w:val="24"/>
          <w:szCs w:val="24"/>
        </w:rPr>
        <w:t>Hertz’s, R. (1999</w:t>
      </w:r>
      <w:proofErr w:type="gramStart"/>
      <w:r w:rsidRPr="006C31D7">
        <w:rPr>
          <w:rFonts w:ascii="Times New Roman" w:eastAsia="Times New Roman" w:hAnsi="Times New Roman" w:cs="Times New Roman"/>
          <w:sz w:val="24"/>
          <w:szCs w:val="24"/>
        </w:rPr>
        <w:t>).Working</w:t>
      </w:r>
      <w:proofErr w:type="gramEnd"/>
      <w:r w:rsidRPr="006C31D7">
        <w:rPr>
          <w:rFonts w:ascii="Times New Roman" w:eastAsia="Times New Roman" w:hAnsi="Times New Roman" w:cs="Times New Roman"/>
          <w:sz w:val="24"/>
          <w:szCs w:val="24"/>
        </w:rPr>
        <w:t xml:space="preserve"> to place family at the </w:t>
      </w:r>
      <w:proofErr w:type="spellStart"/>
      <w:r w:rsidRPr="006C31D7">
        <w:rPr>
          <w:rFonts w:ascii="Times New Roman" w:eastAsia="Times New Roman" w:hAnsi="Times New Roman" w:cs="Times New Roman"/>
          <w:sz w:val="24"/>
          <w:szCs w:val="24"/>
        </w:rPr>
        <w:t>centre</w:t>
      </w:r>
      <w:proofErr w:type="spellEnd"/>
      <w:r w:rsidRPr="006C31D7">
        <w:rPr>
          <w:rFonts w:ascii="Times New Roman" w:eastAsia="Times New Roman" w:hAnsi="Times New Roman" w:cs="Times New Roman"/>
          <w:sz w:val="24"/>
          <w:szCs w:val="24"/>
        </w:rPr>
        <w:t xml:space="preserve"> of life: D</w:t>
      </w:r>
      <w:r>
        <w:rPr>
          <w:rFonts w:ascii="Times New Roman" w:eastAsia="Times New Roman" w:hAnsi="Times New Roman" w:cs="Times New Roman"/>
          <w:sz w:val="24"/>
          <w:szCs w:val="24"/>
        </w:rPr>
        <w:t xml:space="preserve">ual earners and single parents </w:t>
      </w:r>
      <w:r w:rsidRPr="006C31D7">
        <w:rPr>
          <w:rFonts w:ascii="Times New Roman" w:eastAsia="Times New Roman" w:hAnsi="Times New Roman" w:cs="Times New Roman"/>
          <w:sz w:val="24"/>
          <w:szCs w:val="24"/>
        </w:rPr>
        <w:t>strategies</w:t>
      </w:r>
      <w:r w:rsidRPr="006C31D7">
        <w:rPr>
          <w:rFonts w:ascii="Times New Roman" w:eastAsia="Times New Roman" w:hAnsi="Times New Roman" w:cs="Times New Roman"/>
          <w:i/>
          <w:sz w:val="24"/>
          <w:szCs w:val="24"/>
        </w:rPr>
        <w:t>, The ANNALS of the American academy of political and social science</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Hochschild, A. A. (2007). </w:t>
      </w:r>
      <w:r w:rsidRPr="006C31D7">
        <w:rPr>
          <w:rFonts w:ascii="Times New Roman" w:eastAsia="Times New Roman" w:hAnsi="Times New Roman" w:cs="Times New Roman"/>
          <w:i/>
          <w:sz w:val="24"/>
          <w:szCs w:val="24"/>
        </w:rPr>
        <w:t>U.S patent</w:t>
      </w:r>
      <w:r w:rsidRPr="006C31D7">
        <w:rPr>
          <w:rFonts w:ascii="Times New Roman" w:eastAsia="Times New Roman" w:hAnsi="Times New Roman" w:cs="Times New Roman"/>
          <w:sz w:val="24"/>
          <w:szCs w:val="24"/>
        </w:rPr>
        <w:t xml:space="preserve"> No. 7,191,483. W</w:t>
      </w:r>
      <w:r>
        <w:rPr>
          <w:rFonts w:ascii="Times New Roman" w:eastAsia="Times New Roman" w:hAnsi="Times New Roman" w:cs="Times New Roman"/>
          <w:sz w:val="24"/>
          <w:szCs w:val="24"/>
        </w:rPr>
        <w:t xml:space="preserve">ashington, DC: U. S patent and </w:t>
      </w:r>
      <w:r w:rsidRPr="006C31D7">
        <w:rPr>
          <w:rFonts w:ascii="Times New Roman" w:eastAsia="Times New Roman" w:hAnsi="Times New Roman" w:cs="Times New Roman"/>
          <w:sz w:val="24"/>
          <w:szCs w:val="24"/>
        </w:rPr>
        <w:t>Trademark Office</w:t>
      </w:r>
      <w:r>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proofErr w:type="gramStart"/>
      <w:r w:rsidRPr="006C31D7">
        <w:rPr>
          <w:rFonts w:ascii="Times New Roman" w:eastAsia="Times New Roman" w:hAnsi="Times New Roman" w:cs="Times New Roman"/>
          <w:sz w:val="24"/>
          <w:szCs w:val="24"/>
        </w:rPr>
        <w:t>Hofmans,J</w:t>
      </w:r>
      <w:proofErr w:type="spellEnd"/>
      <w:r w:rsidRPr="006C31D7">
        <w:rPr>
          <w:rFonts w:ascii="Times New Roman" w:eastAsia="Times New Roman" w:hAnsi="Times New Roman" w:cs="Times New Roman"/>
          <w:sz w:val="24"/>
          <w:szCs w:val="24"/>
        </w:rPr>
        <w:t>.</w:t>
      </w:r>
      <w:proofErr w:type="gramEnd"/>
      <w:r w:rsidRPr="006C31D7">
        <w:rPr>
          <w:rFonts w:ascii="Times New Roman" w:eastAsia="Times New Roman" w:hAnsi="Times New Roman" w:cs="Times New Roman"/>
          <w:sz w:val="24"/>
          <w:szCs w:val="24"/>
        </w:rPr>
        <w:t xml:space="preserve">, </w:t>
      </w:r>
      <w:proofErr w:type="spellStart"/>
      <w:r w:rsidRPr="006C31D7">
        <w:rPr>
          <w:rFonts w:ascii="Times New Roman" w:eastAsia="Times New Roman" w:hAnsi="Times New Roman" w:cs="Times New Roman"/>
          <w:sz w:val="24"/>
          <w:szCs w:val="24"/>
        </w:rPr>
        <w:t>Gieter</w:t>
      </w:r>
      <w:proofErr w:type="spellEnd"/>
      <w:r w:rsidRPr="006C31D7">
        <w:rPr>
          <w:rFonts w:ascii="Times New Roman" w:eastAsia="Times New Roman" w:hAnsi="Times New Roman" w:cs="Times New Roman"/>
          <w:sz w:val="24"/>
          <w:szCs w:val="24"/>
        </w:rPr>
        <w:t>, S.D., &amp;</w:t>
      </w:r>
      <w:proofErr w:type="spellStart"/>
      <w:r w:rsidRPr="006C31D7">
        <w:rPr>
          <w:rFonts w:ascii="Times New Roman" w:eastAsia="Times New Roman" w:hAnsi="Times New Roman" w:cs="Times New Roman"/>
          <w:sz w:val="24"/>
          <w:szCs w:val="24"/>
        </w:rPr>
        <w:t>Pepermans</w:t>
      </w:r>
      <w:proofErr w:type="spellEnd"/>
      <w:r w:rsidRPr="006C31D7">
        <w:rPr>
          <w:rFonts w:ascii="Times New Roman" w:eastAsia="Times New Roman" w:hAnsi="Times New Roman" w:cs="Times New Roman"/>
          <w:sz w:val="24"/>
          <w:szCs w:val="24"/>
        </w:rPr>
        <w:t>, R. (2013).Individual d</w:t>
      </w:r>
      <w:r>
        <w:rPr>
          <w:rFonts w:ascii="Times New Roman" w:eastAsia="Times New Roman" w:hAnsi="Times New Roman" w:cs="Times New Roman"/>
          <w:sz w:val="24"/>
          <w:szCs w:val="24"/>
        </w:rPr>
        <w:t xml:space="preserve">ifferences in the relationship </w:t>
      </w:r>
      <w:r w:rsidRPr="006C31D7">
        <w:rPr>
          <w:rFonts w:ascii="Times New Roman" w:eastAsia="Times New Roman" w:hAnsi="Times New Roman" w:cs="Times New Roman"/>
          <w:sz w:val="24"/>
          <w:szCs w:val="24"/>
        </w:rPr>
        <w:t xml:space="preserve">between satisfaction with job rewards and job satisfaction. </w:t>
      </w:r>
      <w:r w:rsidRPr="006C31D7">
        <w:rPr>
          <w:rFonts w:ascii="Times New Roman" w:eastAsia="Times New Roman" w:hAnsi="Times New Roman" w:cs="Times New Roman"/>
          <w:i/>
          <w:sz w:val="24"/>
          <w:szCs w:val="24"/>
        </w:rPr>
        <w:t>Journal of vocational behavior</w:t>
      </w:r>
      <w:r>
        <w:rPr>
          <w:rFonts w:ascii="Times New Roman" w:eastAsia="Times New Roman" w:hAnsi="Times New Roman" w:cs="Times New Roman"/>
          <w:sz w:val="24"/>
          <w:szCs w:val="24"/>
        </w:rPr>
        <w:t>.</w:t>
      </w:r>
    </w:p>
    <w:p w:rsidR="005E34C1" w:rsidRPr="00C51444"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Huvila</w:t>
      </w:r>
      <w:proofErr w:type="spellEnd"/>
      <w:r w:rsidRPr="006C31D7">
        <w:rPr>
          <w:rFonts w:ascii="Times New Roman" w:eastAsia="Calibri" w:hAnsi="Times New Roman" w:cs="Times New Roman"/>
          <w:sz w:val="24"/>
          <w:szCs w:val="24"/>
        </w:rPr>
        <w:t>, I. (2006). The ecology of information work – a case study of b</w:t>
      </w:r>
      <w:r>
        <w:rPr>
          <w:rFonts w:ascii="Times New Roman" w:eastAsia="Calibri" w:hAnsi="Times New Roman" w:cs="Times New Roman"/>
          <w:sz w:val="24"/>
          <w:szCs w:val="24"/>
        </w:rPr>
        <w:t xml:space="preserve">ridging archaeological work and </w:t>
      </w:r>
      <w:r w:rsidRPr="006C31D7">
        <w:rPr>
          <w:rFonts w:ascii="Times New Roman" w:eastAsia="Calibri" w:hAnsi="Times New Roman" w:cs="Times New Roman"/>
          <w:sz w:val="24"/>
          <w:szCs w:val="24"/>
        </w:rPr>
        <w:t xml:space="preserve">virtual </w:t>
      </w:r>
      <w:proofErr w:type="gramStart"/>
      <w:r w:rsidRPr="006C31D7">
        <w:rPr>
          <w:rFonts w:ascii="Times New Roman" w:eastAsia="Calibri" w:hAnsi="Times New Roman" w:cs="Times New Roman"/>
          <w:sz w:val="24"/>
          <w:szCs w:val="24"/>
        </w:rPr>
        <w:t>reality based</w:t>
      </w:r>
      <w:proofErr w:type="gramEnd"/>
      <w:r w:rsidRPr="006C31D7">
        <w:rPr>
          <w:rFonts w:ascii="Times New Roman" w:eastAsia="Calibri" w:hAnsi="Times New Roman" w:cs="Times New Roman"/>
          <w:sz w:val="24"/>
          <w:szCs w:val="24"/>
        </w:rPr>
        <w:t xml:space="preserve"> knowledge </w:t>
      </w:r>
      <w:proofErr w:type="spellStart"/>
      <w:r w:rsidRPr="006C31D7">
        <w:rPr>
          <w:rFonts w:ascii="Times New Roman" w:eastAsia="Calibri" w:hAnsi="Times New Roman" w:cs="Times New Roman"/>
          <w:sz w:val="24"/>
          <w:szCs w:val="24"/>
        </w:rPr>
        <w:t>organisation</w:t>
      </w:r>
      <w:proofErr w:type="spellEnd"/>
      <w:r w:rsidRPr="006C31D7">
        <w:rPr>
          <w:rFonts w:ascii="Times New Roman" w:eastAsia="Calibri" w:hAnsi="Times New Roman" w:cs="Times New Roman"/>
          <w:sz w:val="24"/>
          <w:szCs w:val="24"/>
        </w:rPr>
        <w:t xml:space="preserve">. Diss. </w:t>
      </w:r>
      <w:proofErr w:type="spellStart"/>
      <w:r w:rsidRPr="006C31D7">
        <w:rPr>
          <w:rFonts w:ascii="Times New Roman" w:eastAsia="Calibri" w:hAnsi="Times New Roman" w:cs="Times New Roman"/>
          <w:sz w:val="24"/>
          <w:szCs w:val="24"/>
        </w:rPr>
        <w:t>ÅboAkademi</w:t>
      </w:r>
      <w:proofErr w:type="spellEnd"/>
      <w:r w:rsidRPr="006C31D7">
        <w:rPr>
          <w:rFonts w:ascii="Times New Roman" w:eastAsia="Calibri" w:hAnsi="Times New Roman" w:cs="Times New Roman"/>
          <w:sz w:val="24"/>
          <w:szCs w:val="24"/>
        </w:rPr>
        <w:t xml:space="preserve"> University, </w:t>
      </w:r>
      <w:proofErr w:type="spellStart"/>
      <w:r w:rsidRPr="006C31D7">
        <w:rPr>
          <w:rFonts w:ascii="Times New Roman" w:eastAsia="Calibri" w:hAnsi="Times New Roman" w:cs="Times New Roman"/>
          <w:sz w:val="24"/>
          <w:szCs w:val="24"/>
        </w:rPr>
        <w:t>Åbo</w:t>
      </w:r>
      <w:r>
        <w:rPr>
          <w:rFonts w:ascii="Times New Roman" w:eastAsia="Calibri" w:hAnsi="Times New Roman" w:cs="Times New Roman"/>
          <w:sz w:val="24"/>
          <w:szCs w:val="24"/>
        </w:rPr>
        <w:t>Akademi</w:t>
      </w:r>
      <w:proofErr w:type="spellEnd"/>
      <w:r>
        <w:rPr>
          <w:rFonts w:ascii="Times New Roman" w:eastAsia="Calibri" w:hAnsi="Times New Roman" w:cs="Times New Roman"/>
          <w:sz w:val="24"/>
          <w:szCs w:val="24"/>
        </w:rPr>
        <w:t xml:space="preserve"> University </w:t>
      </w:r>
      <w:r w:rsidRPr="006C31D7">
        <w:rPr>
          <w:rFonts w:ascii="Times New Roman" w:eastAsia="Calibri" w:hAnsi="Times New Roman" w:cs="Times New Roman"/>
          <w:sz w:val="24"/>
          <w:szCs w:val="24"/>
        </w:rPr>
        <w:t>Pr</w:t>
      </w:r>
      <w:r>
        <w:rPr>
          <w:rFonts w:ascii="Times New Roman" w:eastAsia="Calibri" w:hAnsi="Times New Roman" w:cs="Times New Roman"/>
          <w:sz w:val="24"/>
          <w:szCs w:val="24"/>
        </w:rPr>
        <w:t>ess.</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gramStart"/>
      <w:r w:rsidRPr="006C31D7">
        <w:rPr>
          <w:rFonts w:ascii="Times New Roman" w:eastAsia="Times New Roman" w:hAnsi="Times New Roman" w:cs="Times New Roman"/>
          <w:sz w:val="24"/>
          <w:szCs w:val="24"/>
        </w:rPr>
        <w:t>ILO.(</w:t>
      </w:r>
      <w:proofErr w:type="gramEnd"/>
      <w:r w:rsidRPr="006C31D7">
        <w:rPr>
          <w:rFonts w:ascii="Times New Roman" w:eastAsia="Times New Roman" w:hAnsi="Times New Roman" w:cs="Times New Roman"/>
          <w:sz w:val="24"/>
          <w:szCs w:val="24"/>
        </w:rPr>
        <w:t>2005).Number of work related accidents and illness cont</w:t>
      </w:r>
      <w:r>
        <w:rPr>
          <w:rFonts w:ascii="Times New Roman" w:eastAsia="Times New Roman" w:hAnsi="Times New Roman" w:cs="Times New Roman"/>
          <w:sz w:val="24"/>
          <w:szCs w:val="24"/>
        </w:rPr>
        <w:t xml:space="preserve">inues to increase, ILO and </w:t>
      </w:r>
      <w:r>
        <w:rPr>
          <w:rFonts w:ascii="Times New Roman" w:eastAsia="Times New Roman" w:hAnsi="Times New Roman" w:cs="Times New Roman"/>
          <w:sz w:val="24"/>
          <w:szCs w:val="24"/>
        </w:rPr>
        <w:tab/>
        <w:t xml:space="preserve">WHO </w:t>
      </w:r>
      <w:r w:rsidRPr="006C31D7">
        <w:rPr>
          <w:rFonts w:ascii="Times New Roman" w:eastAsia="Times New Roman" w:hAnsi="Times New Roman" w:cs="Times New Roman"/>
          <w:sz w:val="24"/>
          <w:szCs w:val="24"/>
        </w:rPr>
        <w:t xml:space="preserve"> join in call for Prevention Strategies. </w:t>
      </w:r>
      <w:r w:rsidRPr="006C31D7">
        <w:rPr>
          <w:rFonts w:ascii="Times New Roman" w:eastAsia="Times New Roman" w:hAnsi="Times New Roman" w:cs="Times New Roman"/>
          <w:i/>
          <w:sz w:val="24"/>
          <w:szCs w:val="24"/>
        </w:rPr>
        <w:t>Press Release</w:t>
      </w:r>
      <w:r w:rsidRPr="006C31D7">
        <w:rPr>
          <w:rFonts w:ascii="Times New Roman" w:eastAsia="Times New Roman" w:hAnsi="Times New Roman" w:cs="Times New Roman"/>
          <w:sz w:val="24"/>
          <w:szCs w:val="24"/>
        </w:rPr>
        <w:t>.</w:t>
      </w:r>
    </w:p>
    <w:p w:rsidR="005E34C1" w:rsidRPr="00A81833" w:rsidRDefault="005E34C1" w:rsidP="00705F86">
      <w:pPr>
        <w:spacing w:after="200" w:line="276" w:lineRule="auto"/>
        <w:ind w:left="900" w:hanging="900"/>
        <w:jc w:val="both"/>
        <w:rPr>
          <w:rFonts w:ascii="Times New Roman" w:eastAsia="Times New Roman" w:hAnsi="Times New Roman" w:cs="Times New Roman"/>
          <w:i/>
          <w:sz w:val="24"/>
          <w:szCs w:val="24"/>
        </w:rPr>
      </w:pPr>
      <w:r w:rsidRPr="006C31D7">
        <w:rPr>
          <w:rFonts w:ascii="Times New Roman" w:eastAsia="Times New Roman" w:hAnsi="Times New Roman" w:cs="Times New Roman"/>
          <w:sz w:val="24"/>
          <w:szCs w:val="24"/>
        </w:rPr>
        <w:t>Irving D.</w:t>
      </w:r>
      <w:r>
        <w:rPr>
          <w:rFonts w:ascii="Times New Roman" w:eastAsia="Times New Roman" w:hAnsi="Times New Roman" w:cs="Times New Roman"/>
          <w:sz w:val="24"/>
          <w:szCs w:val="24"/>
        </w:rPr>
        <w:t xml:space="preserve"> (2000</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Boundaryless </w:t>
      </w:r>
      <w:proofErr w:type="spellStart"/>
      <w:r>
        <w:rPr>
          <w:rFonts w:ascii="Times New Roman" w:eastAsia="Times New Roman" w:hAnsi="Times New Roman" w:cs="Times New Roman"/>
          <w:sz w:val="24"/>
          <w:szCs w:val="24"/>
        </w:rPr>
        <w:t>career</w:t>
      </w:r>
      <w:r w:rsidRPr="006C31D7">
        <w:rPr>
          <w:rFonts w:ascii="Times New Roman" w:eastAsia="Times New Roman" w:hAnsi="Times New Roman" w:cs="Times New Roman"/>
          <w:sz w:val="24"/>
          <w:szCs w:val="24"/>
        </w:rPr>
        <w:t>:</w:t>
      </w:r>
      <w:r w:rsidRPr="006C31D7">
        <w:rPr>
          <w:rFonts w:ascii="Times New Roman" w:eastAsia="Times New Roman" w:hAnsi="Times New Roman" w:cs="Times New Roman"/>
          <w:i/>
          <w:sz w:val="24"/>
          <w:szCs w:val="24"/>
        </w:rPr>
        <w:t>A</w:t>
      </w:r>
      <w:proofErr w:type="spellEnd"/>
      <w:r w:rsidRPr="006C31D7">
        <w:rPr>
          <w:rFonts w:ascii="Times New Roman" w:eastAsia="Times New Roman" w:hAnsi="Times New Roman" w:cs="Times New Roman"/>
          <w:i/>
          <w:sz w:val="24"/>
          <w:szCs w:val="24"/>
        </w:rPr>
        <w:t xml:space="preserve"> new employment pr</w:t>
      </w:r>
      <w:r>
        <w:rPr>
          <w:rFonts w:ascii="Times New Roman" w:eastAsia="Times New Roman" w:hAnsi="Times New Roman" w:cs="Times New Roman"/>
          <w:i/>
          <w:sz w:val="24"/>
          <w:szCs w:val="24"/>
        </w:rPr>
        <w:t xml:space="preserve">inciple for a new </w:t>
      </w:r>
      <w:r>
        <w:rPr>
          <w:rFonts w:ascii="Times New Roman" w:eastAsia="Times New Roman" w:hAnsi="Times New Roman" w:cs="Times New Roman"/>
          <w:i/>
          <w:sz w:val="24"/>
          <w:szCs w:val="24"/>
        </w:rPr>
        <w:tab/>
        <w:t xml:space="preserve">organization </w:t>
      </w:r>
      <w:r w:rsidRPr="006C31D7">
        <w:rPr>
          <w:rFonts w:ascii="Times New Roman" w:eastAsia="Times New Roman" w:hAnsi="Times New Roman" w:cs="Times New Roman"/>
          <w:i/>
          <w:sz w:val="24"/>
          <w:szCs w:val="24"/>
        </w:rPr>
        <w:t xml:space="preserve"> era. New York</w:t>
      </w:r>
      <w:r w:rsidRPr="006C31D7">
        <w:rPr>
          <w:rFonts w:ascii="Times New Roman" w:eastAsia="Times New Roman" w:hAnsi="Times New Roman" w:cs="Times New Roman"/>
          <w:sz w:val="24"/>
          <w:szCs w:val="24"/>
        </w:rPr>
        <w:t>: Oxford U</w:t>
      </w:r>
      <w:r>
        <w:rPr>
          <w:rFonts w:ascii="Times New Roman" w:eastAsia="Times New Roman" w:hAnsi="Times New Roman" w:cs="Times New Roman"/>
          <w:sz w:val="24"/>
          <w:szCs w:val="24"/>
        </w:rPr>
        <w:t>niversity Press</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It’s</w:t>
      </w:r>
      <w:r w:rsidRPr="006C31D7">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elationship with organizational </w:t>
      </w:r>
      <w:r w:rsidRPr="006C31D7">
        <w:rPr>
          <w:rFonts w:ascii="Times New Roman" w:eastAsia="Times New Roman" w:hAnsi="Times New Roman" w:cs="Times New Roman"/>
          <w:sz w:val="24"/>
          <w:szCs w:val="24"/>
        </w:rPr>
        <w:t xml:space="preserve">commitment”. </w:t>
      </w:r>
      <w:r w:rsidRPr="006C31D7">
        <w:rPr>
          <w:rFonts w:ascii="Times New Roman" w:eastAsia="Times New Roman" w:hAnsi="Times New Roman" w:cs="Times New Roman"/>
          <w:i/>
          <w:sz w:val="24"/>
          <w:szCs w:val="24"/>
        </w:rPr>
        <w:t>European Journal of work and organizational psychology</w:t>
      </w:r>
      <w:r w:rsidRPr="006C31D7">
        <w:rPr>
          <w:rFonts w:ascii="Times New Roman" w:eastAsia="Times New Roman" w:hAnsi="Times New Roman" w:cs="Times New Roman"/>
          <w:sz w:val="24"/>
          <w:szCs w:val="24"/>
        </w:rPr>
        <w:t>.</w:t>
      </w:r>
    </w:p>
    <w:p w:rsidR="005E34C1" w:rsidRPr="006C31D7" w:rsidRDefault="005E34C1" w:rsidP="005E34C1">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Iwona, W. (2018). Work life balance practices and their impact on employees’ </w:t>
      </w:r>
      <w:r>
        <w:rPr>
          <w:rFonts w:ascii="Times New Roman" w:eastAsia="Times New Roman" w:hAnsi="Times New Roman" w:cs="Times New Roman"/>
          <w:sz w:val="24"/>
          <w:szCs w:val="24"/>
        </w:rPr>
        <w:t xml:space="preserve">engagement </w:t>
      </w:r>
      <w:r w:rsidRPr="006C31D7">
        <w:rPr>
          <w:rFonts w:ascii="Times New Roman" w:eastAsia="Times New Roman" w:hAnsi="Times New Roman" w:cs="Times New Roman"/>
          <w:sz w:val="24"/>
          <w:szCs w:val="24"/>
        </w:rPr>
        <w:t xml:space="preserve">and turnover intention: A </w:t>
      </w:r>
      <w:proofErr w:type="spellStart"/>
      <w:r w:rsidRPr="006C31D7">
        <w:rPr>
          <w:rFonts w:ascii="Times New Roman" w:eastAsia="Times New Roman" w:hAnsi="Times New Roman" w:cs="Times New Roman"/>
          <w:sz w:val="24"/>
          <w:szCs w:val="24"/>
        </w:rPr>
        <w:t>dissertationsubmitted</w:t>
      </w:r>
      <w:proofErr w:type="spellEnd"/>
      <w:r w:rsidRPr="006C31D7">
        <w:rPr>
          <w:rFonts w:ascii="Times New Roman" w:eastAsia="Times New Roman" w:hAnsi="Times New Roman" w:cs="Times New Roman"/>
          <w:sz w:val="24"/>
          <w:szCs w:val="24"/>
        </w:rPr>
        <w:t xml:space="preserve"> in partial</w:t>
      </w:r>
      <w:r>
        <w:rPr>
          <w:rFonts w:ascii="Times New Roman" w:eastAsia="Times New Roman" w:hAnsi="Times New Roman" w:cs="Times New Roman"/>
          <w:sz w:val="24"/>
          <w:szCs w:val="24"/>
        </w:rPr>
        <w:t xml:space="preserve"> fulfillment of masters of </w:t>
      </w:r>
      <w:proofErr w:type="gramStart"/>
      <w:r>
        <w:rPr>
          <w:rFonts w:ascii="Times New Roman" w:eastAsia="Times New Roman" w:hAnsi="Times New Roman" w:cs="Times New Roman"/>
          <w:sz w:val="24"/>
          <w:szCs w:val="24"/>
        </w:rPr>
        <w:t xml:space="preserve">Arts </w:t>
      </w:r>
      <w:r w:rsidRPr="006C31D7">
        <w:rPr>
          <w:rFonts w:ascii="Times New Roman" w:eastAsia="Times New Roman" w:hAnsi="Times New Roman" w:cs="Times New Roman"/>
          <w:sz w:val="24"/>
          <w:szCs w:val="24"/>
        </w:rPr>
        <w:t xml:space="preserve"> in</w:t>
      </w:r>
      <w:proofErr w:type="gramEnd"/>
      <w:r w:rsidRPr="006C31D7">
        <w:rPr>
          <w:rFonts w:ascii="Times New Roman" w:eastAsia="Times New Roman" w:hAnsi="Times New Roman" w:cs="Times New Roman"/>
          <w:sz w:val="24"/>
          <w:szCs w:val="24"/>
        </w:rPr>
        <w:t xml:space="preserve"> Human Resource Management. National College of Ireland</w:t>
      </w:r>
      <w:r>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Jamal, M. (1990). The relationship of job stress and Type-A behaviour t</w:t>
      </w:r>
      <w:r>
        <w:rPr>
          <w:rFonts w:ascii="Times New Roman" w:eastAsia="Calibri" w:hAnsi="Times New Roman" w:cs="Times New Roman"/>
          <w:sz w:val="24"/>
          <w:szCs w:val="24"/>
        </w:rPr>
        <w:t>o employees’ job satisfaction,</w:t>
      </w:r>
      <w:r w:rsidRPr="006C31D7">
        <w:rPr>
          <w:rFonts w:ascii="Times New Roman" w:eastAsia="Calibri" w:hAnsi="Times New Roman" w:cs="Times New Roman"/>
          <w:sz w:val="24"/>
          <w:szCs w:val="24"/>
        </w:rPr>
        <w:t xml:space="preserve"> organizational commitment, psychosomatic health problems,</w:t>
      </w:r>
      <w:r>
        <w:rPr>
          <w:rFonts w:ascii="Times New Roman" w:eastAsia="Calibri" w:hAnsi="Times New Roman" w:cs="Times New Roman"/>
          <w:sz w:val="24"/>
          <w:szCs w:val="24"/>
        </w:rPr>
        <w:t xml:space="preserve"> and turnover motivation. Human Relations</w:t>
      </w:r>
      <w:r w:rsidRPr="006C31D7">
        <w:rPr>
          <w:rFonts w:ascii="Times New Roman" w:eastAsia="Calibri" w:hAnsi="Times New Roman" w:cs="Times New Roman"/>
          <w:sz w:val="24"/>
          <w:szCs w:val="24"/>
        </w:rPr>
        <w:t>.</w:t>
      </w:r>
    </w:p>
    <w:p w:rsidR="005E34C1" w:rsidRPr="00A81833"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James, E., Michelle, E. B. &amp; Thomas, G. R. (2008). Workplace incivi</w:t>
      </w:r>
      <w:r>
        <w:rPr>
          <w:rFonts w:ascii="Times New Roman" w:eastAsia="Calibri" w:hAnsi="Times New Roman" w:cs="Times New Roman"/>
          <w:sz w:val="24"/>
          <w:szCs w:val="24"/>
        </w:rPr>
        <w:t>lity: Worker and Organizational</w:t>
      </w:r>
      <w:r w:rsidRPr="006C31D7">
        <w:rPr>
          <w:rFonts w:ascii="Times New Roman" w:eastAsia="Calibri" w:hAnsi="Times New Roman" w:cs="Times New Roman"/>
          <w:sz w:val="24"/>
          <w:szCs w:val="24"/>
        </w:rPr>
        <w:t xml:space="preserve"> Antecedent and Outcomes.</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lastRenderedPageBreak/>
        <w:t>Johoda</w:t>
      </w:r>
      <w:proofErr w:type="spellEnd"/>
      <w:r w:rsidRPr="006C31D7">
        <w:rPr>
          <w:rFonts w:ascii="Times New Roman" w:eastAsia="Times New Roman" w:hAnsi="Times New Roman" w:cs="Times New Roman"/>
          <w:sz w:val="24"/>
          <w:szCs w:val="24"/>
        </w:rPr>
        <w:t xml:space="preserve">, M. (2003). </w:t>
      </w:r>
      <w:r w:rsidRPr="006C31D7">
        <w:rPr>
          <w:rFonts w:ascii="Times New Roman" w:eastAsia="Times New Roman" w:hAnsi="Times New Roman" w:cs="Times New Roman"/>
          <w:i/>
          <w:sz w:val="24"/>
          <w:szCs w:val="24"/>
        </w:rPr>
        <w:t>Employment and unemployment</w:t>
      </w:r>
      <w:r w:rsidRPr="006C31D7">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social-psychological Analysis. Cambridge press.</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Jones, F., &amp; Fletcher, B. C. (1996). Job control and health, In M. </w:t>
      </w:r>
      <w:proofErr w:type="spellStart"/>
      <w:proofErr w:type="gramStart"/>
      <w:r w:rsidRPr="006C31D7">
        <w:rPr>
          <w:rFonts w:ascii="Times New Roman" w:eastAsia="Calibri" w:hAnsi="Times New Roman" w:cs="Times New Roman"/>
          <w:sz w:val="24"/>
          <w:szCs w:val="24"/>
        </w:rPr>
        <w:t>J.</w:t>
      </w:r>
      <w:r>
        <w:rPr>
          <w:rFonts w:ascii="Times New Roman" w:eastAsia="Calibri" w:hAnsi="Times New Roman" w:cs="Times New Roman"/>
          <w:sz w:val="24"/>
          <w:szCs w:val="24"/>
        </w:rPr>
        <w:t>Schabracq</w:t>
      </w:r>
      <w:proofErr w:type="spellEnd"/>
      <w:proofErr w:type="gramEnd"/>
      <w:r>
        <w:rPr>
          <w:rFonts w:ascii="Times New Roman" w:eastAsia="Calibri" w:hAnsi="Times New Roman" w:cs="Times New Roman"/>
          <w:sz w:val="24"/>
          <w:szCs w:val="24"/>
        </w:rPr>
        <w:t xml:space="preserve">, J. A. M. </w:t>
      </w:r>
      <w:proofErr w:type="spellStart"/>
      <w:r>
        <w:rPr>
          <w:rFonts w:ascii="Times New Roman" w:eastAsia="Calibri" w:hAnsi="Times New Roman" w:cs="Times New Roman"/>
          <w:sz w:val="24"/>
          <w:szCs w:val="24"/>
        </w:rPr>
        <w:t>Winnubst</w:t>
      </w:r>
      <w:proofErr w:type="spellEnd"/>
      <w:r>
        <w:rPr>
          <w:rFonts w:ascii="Times New Roman" w:eastAsia="Calibri" w:hAnsi="Times New Roman" w:cs="Times New Roman"/>
          <w:sz w:val="24"/>
          <w:szCs w:val="24"/>
        </w:rPr>
        <w:t xml:space="preserve">, </w:t>
      </w:r>
      <w:r w:rsidRPr="006C31D7">
        <w:rPr>
          <w:rFonts w:ascii="Times New Roman" w:eastAsia="Calibri" w:hAnsi="Times New Roman" w:cs="Times New Roman"/>
          <w:sz w:val="24"/>
          <w:szCs w:val="24"/>
        </w:rPr>
        <w:t>&amp; C. L. Cooper (Eds.), Handbook of work and health psychology (pp. 33–50). Chichester: Wiley</w:t>
      </w:r>
      <w:r>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Joshi, S., </w:t>
      </w:r>
      <w:proofErr w:type="spellStart"/>
      <w:r w:rsidRPr="006C31D7">
        <w:rPr>
          <w:rFonts w:ascii="Times New Roman" w:eastAsia="Times New Roman" w:hAnsi="Times New Roman" w:cs="Times New Roman"/>
          <w:sz w:val="24"/>
          <w:szCs w:val="24"/>
        </w:rPr>
        <w:t>Leichne</w:t>
      </w:r>
      <w:proofErr w:type="spellEnd"/>
      <w:r w:rsidRPr="006C31D7">
        <w:rPr>
          <w:rFonts w:ascii="Times New Roman" w:eastAsia="Times New Roman" w:hAnsi="Times New Roman" w:cs="Times New Roman"/>
          <w:sz w:val="24"/>
          <w:szCs w:val="24"/>
        </w:rPr>
        <w:t xml:space="preserve">, J., </w:t>
      </w:r>
      <w:proofErr w:type="spellStart"/>
      <w:proofErr w:type="gramStart"/>
      <w:r w:rsidRPr="006C31D7">
        <w:rPr>
          <w:rFonts w:ascii="Times New Roman" w:eastAsia="Times New Roman" w:hAnsi="Times New Roman" w:cs="Times New Roman"/>
          <w:sz w:val="24"/>
          <w:szCs w:val="24"/>
        </w:rPr>
        <w:t>Melanson,K</w:t>
      </w:r>
      <w:proofErr w:type="spellEnd"/>
      <w:r w:rsidRPr="006C31D7">
        <w:rPr>
          <w:rFonts w:ascii="Times New Roman" w:eastAsia="Times New Roman" w:hAnsi="Times New Roman" w:cs="Times New Roman"/>
          <w:sz w:val="24"/>
          <w:szCs w:val="24"/>
        </w:rPr>
        <w:t>.</w:t>
      </w:r>
      <w:proofErr w:type="gramEnd"/>
      <w:r w:rsidRPr="006C31D7">
        <w:rPr>
          <w:rFonts w:ascii="Times New Roman" w:eastAsia="Times New Roman" w:hAnsi="Times New Roman" w:cs="Times New Roman"/>
          <w:sz w:val="24"/>
          <w:szCs w:val="24"/>
        </w:rPr>
        <w:t xml:space="preserve">, </w:t>
      </w:r>
      <w:proofErr w:type="spellStart"/>
      <w:r w:rsidRPr="006C31D7">
        <w:rPr>
          <w:rFonts w:ascii="Times New Roman" w:eastAsia="Times New Roman" w:hAnsi="Times New Roman" w:cs="Times New Roman"/>
          <w:sz w:val="24"/>
          <w:szCs w:val="24"/>
        </w:rPr>
        <w:t>pruma</w:t>
      </w:r>
      <w:proofErr w:type="spellEnd"/>
      <w:r w:rsidRPr="006C31D7">
        <w:rPr>
          <w:rFonts w:ascii="Times New Roman" w:eastAsia="Times New Roman" w:hAnsi="Times New Roman" w:cs="Times New Roman"/>
          <w:sz w:val="24"/>
          <w:szCs w:val="24"/>
        </w:rPr>
        <w:t>, C., Sager, N., S</w:t>
      </w:r>
      <w:r>
        <w:rPr>
          <w:rFonts w:ascii="Times New Roman" w:eastAsia="Times New Roman" w:hAnsi="Times New Roman" w:cs="Times New Roman"/>
          <w:sz w:val="24"/>
          <w:szCs w:val="24"/>
        </w:rPr>
        <w:t xml:space="preserve">tory, C.J. &amp; Williams K.(2002). </w:t>
      </w:r>
      <w:r w:rsidRPr="006C31D7">
        <w:rPr>
          <w:rFonts w:ascii="Times New Roman" w:eastAsia="Times New Roman" w:hAnsi="Times New Roman" w:cs="Times New Roman"/>
          <w:sz w:val="24"/>
          <w:szCs w:val="24"/>
        </w:rPr>
        <w:t xml:space="preserve">Work life balance: A case of social responsibility or </w:t>
      </w:r>
      <w:r>
        <w:rPr>
          <w:rFonts w:ascii="Times New Roman" w:eastAsia="Times New Roman" w:hAnsi="Times New Roman" w:cs="Times New Roman"/>
          <w:sz w:val="24"/>
          <w:szCs w:val="24"/>
        </w:rPr>
        <w:t xml:space="preserve">competitive advantage, the bath </w:t>
      </w:r>
      <w:r w:rsidRPr="006C31D7">
        <w:rPr>
          <w:rFonts w:ascii="Times New Roman" w:eastAsia="Times New Roman" w:hAnsi="Times New Roman" w:cs="Times New Roman"/>
          <w:sz w:val="24"/>
          <w:szCs w:val="24"/>
        </w:rPr>
        <w:t>press, Bath.</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Joyce, E.F. (2012). Impact of motivation on the productivity of em</w:t>
      </w:r>
      <w:r>
        <w:rPr>
          <w:rFonts w:ascii="Times New Roman" w:eastAsia="Calibri" w:hAnsi="Times New Roman" w:cs="Times New Roman"/>
          <w:sz w:val="24"/>
          <w:szCs w:val="24"/>
        </w:rPr>
        <w:t xml:space="preserve">ployees at guarantee trust bank </w:t>
      </w:r>
      <w:r w:rsidRPr="006C31D7">
        <w:rPr>
          <w:rFonts w:ascii="Times New Roman" w:eastAsia="Calibri" w:hAnsi="Times New Roman" w:cs="Times New Roman"/>
          <w:sz w:val="24"/>
          <w:szCs w:val="24"/>
        </w:rPr>
        <w:t>Ghana</w:t>
      </w:r>
      <w:r w:rsidRPr="006C31D7">
        <w:rPr>
          <w:rFonts w:ascii="Times New Roman" w:eastAsia="Calibri" w:hAnsi="Times New Roman" w:cs="Times New Roman"/>
          <w:i/>
          <w:sz w:val="24"/>
          <w:szCs w:val="24"/>
        </w:rPr>
        <w:t>. An unpublished thesis Kwame Nkrumah University of science and Technology</w:t>
      </w:r>
      <w:r w:rsidRPr="006C31D7">
        <w:rPr>
          <w:rFonts w:ascii="Times New Roman" w:eastAsia="Calibri" w:hAnsi="Times New Roman" w:cs="Times New Roman"/>
          <w:sz w:val="24"/>
          <w:szCs w:val="24"/>
        </w:rPr>
        <w:t>, Ghana</w:t>
      </w:r>
      <w:r>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Joyce, k., </w:t>
      </w:r>
      <w:proofErr w:type="spellStart"/>
      <w:r w:rsidRPr="006C31D7">
        <w:rPr>
          <w:rFonts w:ascii="Times New Roman" w:eastAsia="Calibri" w:hAnsi="Times New Roman" w:cs="Times New Roman"/>
          <w:sz w:val="24"/>
          <w:szCs w:val="24"/>
        </w:rPr>
        <w:t>Pabayo</w:t>
      </w:r>
      <w:proofErr w:type="spellEnd"/>
      <w:r w:rsidRPr="006C31D7">
        <w:rPr>
          <w:rFonts w:ascii="Times New Roman" w:eastAsia="Calibri" w:hAnsi="Times New Roman" w:cs="Times New Roman"/>
          <w:sz w:val="24"/>
          <w:szCs w:val="24"/>
        </w:rPr>
        <w:t>, R., Critchley, J.A. &amp;</w:t>
      </w:r>
      <w:proofErr w:type="spellStart"/>
      <w:r w:rsidRPr="006C31D7">
        <w:rPr>
          <w:rFonts w:ascii="Times New Roman" w:eastAsia="Calibri" w:hAnsi="Times New Roman" w:cs="Times New Roman"/>
          <w:sz w:val="24"/>
          <w:szCs w:val="24"/>
        </w:rPr>
        <w:t>Bambra</w:t>
      </w:r>
      <w:proofErr w:type="spellEnd"/>
      <w:r w:rsidRPr="006C31D7">
        <w:rPr>
          <w:rFonts w:ascii="Times New Roman" w:eastAsia="Calibri" w:hAnsi="Times New Roman" w:cs="Times New Roman"/>
          <w:sz w:val="24"/>
          <w:szCs w:val="24"/>
        </w:rPr>
        <w:t xml:space="preserve">, </w:t>
      </w:r>
      <w:proofErr w:type="gramStart"/>
      <w:r w:rsidRPr="006C31D7">
        <w:rPr>
          <w:rFonts w:ascii="Times New Roman" w:eastAsia="Calibri" w:hAnsi="Times New Roman" w:cs="Times New Roman"/>
          <w:sz w:val="24"/>
          <w:szCs w:val="24"/>
        </w:rPr>
        <w:t>C.(</w:t>
      </w:r>
      <w:proofErr w:type="gramEnd"/>
      <w:r w:rsidRPr="006C31D7">
        <w:rPr>
          <w:rFonts w:ascii="Times New Roman" w:eastAsia="Calibri" w:hAnsi="Times New Roman" w:cs="Times New Roman"/>
          <w:sz w:val="24"/>
          <w:szCs w:val="24"/>
        </w:rPr>
        <w:t xml:space="preserve">2010).Flexible working </w:t>
      </w:r>
      <w:r>
        <w:rPr>
          <w:rFonts w:ascii="Times New Roman" w:eastAsia="Calibri" w:hAnsi="Times New Roman" w:cs="Times New Roman"/>
          <w:sz w:val="24"/>
          <w:szCs w:val="24"/>
        </w:rPr>
        <w:t xml:space="preserve">conditions and their effects on </w:t>
      </w:r>
      <w:r w:rsidRPr="006C31D7">
        <w:rPr>
          <w:rFonts w:ascii="Times New Roman" w:eastAsia="Calibri" w:hAnsi="Times New Roman" w:cs="Times New Roman"/>
          <w:sz w:val="24"/>
          <w:szCs w:val="24"/>
        </w:rPr>
        <w:t xml:space="preserve">employee health and wellbeing, </w:t>
      </w:r>
      <w:r>
        <w:rPr>
          <w:rFonts w:ascii="Times New Roman" w:eastAsia="Calibri" w:hAnsi="Times New Roman" w:cs="Times New Roman"/>
          <w:i/>
          <w:sz w:val="24"/>
          <w:szCs w:val="24"/>
        </w:rPr>
        <w:t>Cochrane Database system</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Jussila</w:t>
      </w:r>
      <w:proofErr w:type="spellEnd"/>
      <w:r w:rsidRPr="006C31D7">
        <w:rPr>
          <w:rFonts w:ascii="Times New Roman" w:eastAsia="Calibri" w:hAnsi="Times New Roman" w:cs="Times New Roman"/>
          <w:sz w:val="24"/>
          <w:szCs w:val="24"/>
        </w:rPr>
        <w:t>, I., Byrne, N., &amp; Tuominen, H. (2012</w:t>
      </w:r>
      <w:proofErr w:type="gramStart"/>
      <w:r w:rsidRPr="006C31D7">
        <w:rPr>
          <w:rFonts w:ascii="Times New Roman" w:eastAsia="Calibri" w:hAnsi="Times New Roman" w:cs="Times New Roman"/>
          <w:sz w:val="24"/>
          <w:szCs w:val="24"/>
        </w:rPr>
        <w:t>).Affective</w:t>
      </w:r>
      <w:proofErr w:type="gramEnd"/>
      <w:r w:rsidRPr="006C31D7">
        <w:rPr>
          <w:rFonts w:ascii="Times New Roman" w:eastAsia="Calibri" w:hAnsi="Times New Roman" w:cs="Times New Roman"/>
          <w:sz w:val="24"/>
          <w:szCs w:val="24"/>
        </w:rPr>
        <w:t xml:space="preserve"> commitment in c</w:t>
      </w:r>
      <w:r>
        <w:rPr>
          <w:rFonts w:ascii="Times New Roman" w:eastAsia="Calibri" w:hAnsi="Times New Roman" w:cs="Times New Roman"/>
          <w:sz w:val="24"/>
          <w:szCs w:val="24"/>
        </w:rPr>
        <w:t>o-operative organizations: What</w:t>
      </w:r>
      <w:r w:rsidRPr="006C31D7">
        <w:rPr>
          <w:rFonts w:ascii="Times New Roman" w:eastAsia="Calibri" w:hAnsi="Times New Roman" w:cs="Times New Roman"/>
          <w:sz w:val="24"/>
          <w:szCs w:val="24"/>
        </w:rPr>
        <w:t xml:space="preserve"> makes members want to stay</w:t>
      </w:r>
      <w:r w:rsidRPr="006C31D7">
        <w:rPr>
          <w:rFonts w:ascii="Times New Roman" w:eastAsia="Calibri" w:hAnsi="Times New Roman" w:cs="Times New Roman"/>
          <w:i/>
          <w:sz w:val="24"/>
          <w:szCs w:val="24"/>
        </w:rPr>
        <w:t>? International Business Research</w:t>
      </w:r>
      <w:r>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Karatepe</w:t>
      </w:r>
      <w:proofErr w:type="spellEnd"/>
      <w:r w:rsidRPr="006C31D7">
        <w:rPr>
          <w:rFonts w:ascii="Times New Roman" w:eastAsia="Calibri" w:hAnsi="Times New Roman" w:cs="Times New Roman"/>
          <w:sz w:val="24"/>
          <w:szCs w:val="24"/>
        </w:rPr>
        <w:t>, O. (2010</w:t>
      </w:r>
      <w:proofErr w:type="gramStart"/>
      <w:r w:rsidRPr="006C31D7">
        <w:rPr>
          <w:rFonts w:ascii="Times New Roman" w:eastAsia="Calibri" w:hAnsi="Times New Roman" w:cs="Times New Roman"/>
          <w:sz w:val="24"/>
          <w:szCs w:val="24"/>
        </w:rPr>
        <w:t>).The</w:t>
      </w:r>
      <w:proofErr w:type="gramEnd"/>
      <w:r w:rsidRPr="006C31D7">
        <w:rPr>
          <w:rFonts w:ascii="Times New Roman" w:eastAsia="Calibri" w:hAnsi="Times New Roman" w:cs="Times New Roman"/>
          <w:sz w:val="24"/>
          <w:szCs w:val="24"/>
        </w:rPr>
        <w:t xml:space="preserve"> effect of positive and negative work-fa</w:t>
      </w:r>
      <w:r>
        <w:rPr>
          <w:rFonts w:ascii="Times New Roman" w:eastAsia="Calibri" w:hAnsi="Times New Roman" w:cs="Times New Roman"/>
          <w:sz w:val="24"/>
          <w:szCs w:val="24"/>
        </w:rPr>
        <w:t xml:space="preserve">mily interaction on </w:t>
      </w:r>
      <w:proofErr w:type="spellStart"/>
      <w:r>
        <w:rPr>
          <w:rFonts w:ascii="Times New Roman" w:eastAsia="Calibri" w:hAnsi="Times New Roman" w:cs="Times New Roman"/>
          <w:sz w:val="24"/>
          <w:szCs w:val="24"/>
        </w:rPr>
        <w:t>exhaustion,</w:t>
      </w:r>
      <w:r w:rsidRPr="006C31D7">
        <w:rPr>
          <w:rFonts w:ascii="Times New Roman" w:eastAsia="Calibri" w:hAnsi="Times New Roman" w:cs="Times New Roman"/>
          <w:i/>
          <w:sz w:val="24"/>
          <w:szCs w:val="24"/>
        </w:rPr>
        <w:t>International</w:t>
      </w:r>
      <w:proofErr w:type="spellEnd"/>
      <w:r w:rsidRPr="006C31D7">
        <w:rPr>
          <w:rFonts w:ascii="Times New Roman" w:eastAsia="Calibri" w:hAnsi="Times New Roman" w:cs="Times New Roman"/>
          <w:i/>
          <w:sz w:val="24"/>
          <w:szCs w:val="24"/>
        </w:rPr>
        <w:t xml:space="preserve"> Journal of Hospitality Management</w:t>
      </w:r>
      <w:r w:rsidRPr="006C31D7">
        <w:rPr>
          <w:rFonts w:ascii="Times New Roman" w:eastAsia="Calibri" w:hAnsi="Times New Roman" w:cs="Times New Roman"/>
          <w:sz w:val="24"/>
          <w:szCs w:val="24"/>
        </w:rPr>
        <w:t>.</w:t>
      </w:r>
    </w:p>
    <w:p w:rsidR="005E34C1" w:rsidRPr="00A81833" w:rsidRDefault="005E34C1" w:rsidP="00705F86">
      <w:pPr>
        <w:spacing w:after="200" w:line="276" w:lineRule="auto"/>
        <w:ind w:left="900" w:hanging="900"/>
        <w:jc w:val="both"/>
        <w:rPr>
          <w:rFonts w:ascii="Times New Roman" w:eastAsia="Calibri" w:hAnsi="Times New Roman" w:cs="Times New Roman"/>
          <w:sz w:val="24"/>
          <w:szCs w:val="24"/>
        </w:rPr>
      </w:pPr>
      <w:proofErr w:type="spellStart"/>
      <w:proofErr w:type="gramStart"/>
      <w:r w:rsidRPr="006C31D7">
        <w:rPr>
          <w:rFonts w:ascii="Times New Roman" w:eastAsia="Calibri" w:hAnsi="Times New Roman" w:cs="Times New Roman"/>
          <w:sz w:val="24"/>
          <w:szCs w:val="24"/>
        </w:rPr>
        <w:t>Kataria,A</w:t>
      </w:r>
      <w:proofErr w:type="spellEnd"/>
      <w:r w:rsidRPr="006C31D7">
        <w:rPr>
          <w:rFonts w:ascii="Times New Roman" w:eastAsia="Calibri" w:hAnsi="Times New Roman" w:cs="Times New Roman"/>
          <w:sz w:val="24"/>
          <w:szCs w:val="24"/>
        </w:rPr>
        <w:t>.</w:t>
      </w:r>
      <w:proofErr w:type="gramEnd"/>
      <w:r w:rsidRPr="006C31D7">
        <w:rPr>
          <w:rFonts w:ascii="Times New Roman" w:eastAsia="Calibri" w:hAnsi="Times New Roman" w:cs="Times New Roman"/>
          <w:sz w:val="24"/>
          <w:szCs w:val="24"/>
        </w:rPr>
        <w:t>, Rastogi, R., &amp; Gargi, P. (2013).Organizational effectiv</w:t>
      </w:r>
      <w:r>
        <w:rPr>
          <w:rFonts w:ascii="Times New Roman" w:eastAsia="Calibri" w:hAnsi="Times New Roman" w:cs="Times New Roman"/>
          <w:sz w:val="24"/>
          <w:szCs w:val="24"/>
        </w:rPr>
        <w:t>eness as a function of employee</w:t>
      </w:r>
      <w:r w:rsidRPr="006C31D7">
        <w:rPr>
          <w:rFonts w:ascii="Times New Roman" w:eastAsia="Calibri" w:hAnsi="Times New Roman" w:cs="Times New Roman"/>
          <w:sz w:val="24"/>
          <w:szCs w:val="24"/>
        </w:rPr>
        <w:t xml:space="preserve"> engagement. </w:t>
      </w:r>
      <w:r w:rsidRPr="006C31D7">
        <w:rPr>
          <w:rFonts w:ascii="Times New Roman" w:eastAsia="Calibri" w:hAnsi="Times New Roman" w:cs="Times New Roman"/>
          <w:i/>
          <w:sz w:val="24"/>
          <w:szCs w:val="24"/>
        </w:rPr>
        <w:t>South Asian Journal of Management</w:t>
      </w:r>
      <w:r>
        <w:rPr>
          <w:rFonts w:ascii="Times New Roman" w:eastAsia="Calibri" w:hAnsi="Times New Roman" w:cs="Times New Roman"/>
          <w:sz w:val="24"/>
          <w:szCs w:val="24"/>
        </w:rPr>
        <w:t>.</w:t>
      </w:r>
    </w:p>
    <w:p w:rsidR="005E34C1" w:rsidRPr="00A81833" w:rsidRDefault="005E34C1" w:rsidP="00705F86">
      <w:pPr>
        <w:spacing w:after="200" w:line="276" w:lineRule="auto"/>
        <w:ind w:left="900" w:hanging="900"/>
        <w:jc w:val="both"/>
        <w:rPr>
          <w:rFonts w:ascii="Times New Roman" w:eastAsia="Times New Roman" w:hAnsi="Times New Roman" w:cs="Times New Roman"/>
          <w:i/>
          <w:sz w:val="24"/>
          <w:szCs w:val="24"/>
        </w:rPr>
      </w:pPr>
      <w:r w:rsidRPr="006C31D7">
        <w:rPr>
          <w:rFonts w:ascii="Times New Roman" w:eastAsia="Times New Roman" w:hAnsi="Times New Roman" w:cs="Times New Roman"/>
          <w:sz w:val="24"/>
          <w:szCs w:val="24"/>
        </w:rPr>
        <w:t xml:space="preserve">Kathryn, E., &amp; Maria </w:t>
      </w:r>
      <w:proofErr w:type="gramStart"/>
      <w:r w:rsidRPr="006C31D7">
        <w:rPr>
          <w:rFonts w:ascii="Times New Roman" w:eastAsia="Times New Roman" w:hAnsi="Times New Roman" w:cs="Times New Roman"/>
          <w:sz w:val="24"/>
          <w:szCs w:val="24"/>
        </w:rPr>
        <w:t>K.(</w:t>
      </w:r>
      <w:proofErr w:type="gramEnd"/>
      <w:r w:rsidRPr="006C31D7">
        <w:rPr>
          <w:rFonts w:ascii="Times New Roman" w:eastAsia="Times New Roman" w:hAnsi="Times New Roman" w:cs="Times New Roman"/>
          <w:sz w:val="24"/>
          <w:szCs w:val="24"/>
        </w:rPr>
        <w:t xml:space="preserve">2005). </w:t>
      </w:r>
      <w:r w:rsidRPr="006C31D7">
        <w:rPr>
          <w:rFonts w:ascii="Times New Roman" w:eastAsia="Times New Roman" w:hAnsi="Times New Roman" w:cs="Times New Roman"/>
          <w:i/>
          <w:sz w:val="24"/>
          <w:szCs w:val="24"/>
        </w:rPr>
        <w:t>Promises I can keep: Why po</w:t>
      </w:r>
      <w:r>
        <w:rPr>
          <w:rFonts w:ascii="Times New Roman" w:eastAsia="Times New Roman" w:hAnsi="Times New Roman" w:cs="Times New Roman"/>
          <w:i/>
          <w:sz w:val="24"/>
          <w:szCs w:val="24"/>
        </w:rPr>
        <w:t xml:space="preserve">or women put Motherhood </w:t>
      </w:r>
      <w:r>
        <w:rPr>
          <w:rFonts w:ascii="Times New Roman" w:eastAsia="Times New Roman" w:hAnsi="Times New Roman" w:cs="Times New Roman"/>
          <w:i/>
          <w:sz w:val="24"/>
          <w:szCs w:val="24"/>
        </w:rPr>
        <w:tab/>
        <w:t>before</w:t>
      </w:r>
      <w:r w:rsidRPr="006C31D7">
        <w:rPr>
          <w:rFonts w:ascii="Times New Roman" w:eastAsia="Times New Roman" w:hAnsi="Times New Roman" w:cs="Times New Roman"/>
          <w:i/>
          <w:sz w:val="24"/>
          <w:szCs w:val="24"/>
        </w:rPr>
        <w:t xml:space="preserve"> marriage</w:t>
      </w:r>
      <w:r w:rsidRPr="006C31D7">
        <w:rPr>
          <w:rFonts w:ascii="Times New Roman" w:eastAsia="Times New Roman" w:hAnsi="Times New Roman" w:cs="Times New Roman"/>
          <w:sz w:val="24"/>
          <w:szCs w:val="24"/>
        </w:rPr>
        <w:t>, Berkeley, CA: University of California press.</w:t>
      </w:r>
    </w:p>
    <w:p w:rsidR="005E34C1"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Kay, C; &amp;</w:t>
      </w:r>
      <w:proofErr w:type="spellStart"/>
      <w:r w:rsidRPr="006C31D7">
        <w:rPr>
          <w:rFonts w:ascii="Times New Roman" w:eastAsia="Times New Roman" w:hAnsi="Times New Roman" w:cs="Times New Roman"/>
          <w:sz w:val="24"/>
          <w:szCs w:val="24"/>
        </w:rPr>
        <w:t>Belgin</w:t>
      </w:r>
      <w:proofErr w:type="spellEnd"/>
      <w:r w:rsidRPr="006C31D7">
        <w:rPr>
          <w:rFonts w:ascii="Times New Roman" w:eastAsia="Times New Roman" w:hAnsi="Times New Roman" w:cs="Times New Roman"/>
          <w:sz w:val="24"/>
          <w:szCs w:val="24"/>
        </w:rPr>
        <w:t xml:space="preserve">, </w:t>
      </w:r>
      <w:proofErr w:type="gramStart"/>
      <w:r w:rsidRPr="006C31D7">
        <w:rPr>
          <w:rFonts w:ascii="Times New Roman" w:eastAsia="Times New Roman" w:hAnsi="Times New Roman" w:cs="Times New Roman"/>
          <w:sz w:val="24"/>
          <w:szCs w:val="24"/>
        </w:rPr>
        <w:t>C.(</w:t>
      </w:r>
      <w:proofErr w:type="gramEnd"/>
      <w:r w:rsidRPr="006C31D7">
        <w:rPr>
          <w:rFonts w:ascii="Times New Roman" w:eastAsia="Times New Roman" w:hAnsi="Times New Roman" w:cs="Times New Roman"/>
          <w:sz w:val="24"/>
          <w:szCs w:val="24"/>
        </w:rPr>
        <w:t>2014). An Empirical study on the role of</w:t>
      </w:r>
      <w:r>
        <w:rPr>
          <w:rFonts w:ascii="Times New Roman" w:eastAsia="Times New Roman" w:hAnsi="Times New Roman" w:cs="Times New Roman"/>
          <w:sz w:val="24"/>
          <w:szCs w:val="24"/>
        </w:rPr>
        <w:t xml:space="preserve"> career development programs in </w:t>
      </w:r>
      <w:r w:rsidRPr="006C31D7">
        <w:rPr>
          <w:rFonts w:ascii="Times New Roman" w:eastAsia="Times New Roman" w:hAnsi="Times New Roman" w:cs="Times New Roman"/>
          <w:sz w:val="24"/>
          <w:szCs w:val="24"/>
        </w:rPr>
        <w:t xml:space="preserve">organizations and </w:t>
      </w:r>
      <w:proofErr w:type="spellStart"/>
      <w:r w:rsidRPr="006C31D7">
        <w:rPr>
          <w:rFonts w:ascii="Times New Roman" w:eastAsia="Times New Roman" w:hAnsi="Times New Roman" w:cs="Times New Roman"/>
          <w:sz w:val="24"/>
          <w:szCs w:val="24"/>
        </w:rPr>
        <w:t>organizationalcommitment</w:t>
      </w:r>
      <w:proofErr w:type="spellEnd"/>
      <w:r w:rsidRPr="006C31D7">
        <w:rPr>
          <w:rFonts w:ascii="Times New Roman" w:eastAsia="Times New Roman" w:hAnsi="Times New Roman" w:cs="Times New Roman"/>
          <w:sz w:val="24"/>
          <w:szCs w:val="24"/>
        </w:rPr>
        <w:t xml:space="preserve"> on job sati</w:t>
      </w:r>
      <w:r>
        <w:rPr>
          <w:rFonts w:ascii="Times New Roman" w:eastAsia="Times New Roman" w:hAnsi="Times New Roman" w:cs="Times New Roman"/>
          <w:sz w:val="24"/>
          <w:szCs w:val="24"/>
        </w:rPr>
        <w:t xml:space="preserve">sfaction of employees, Business </w:t>
      </w:r>
      <w:r w:rsidRPr="006C31D7">
        <w:rPr>
          <w:rFonts w:ascii="Times New Roman" w:eastAsia="Times New Roman" w:hAnsi="Times New Roman" w:cs="Times New Roman"/>
          <w:sz w:val="24"/>
          <w:szCs w:val="24"/>
        </w:rPr>
        <w:t xml:space="preserve">Administration Department, </w:t>
      </w:r>
      <w:proofErr w:type="spellStart"/>
      <w:r w:rsidRPr="006C31D7">
        <w:rPr>
          <w:rFonts w:ascii="Times New Roman" w:eastAsia="Times New Roman" w:hAnsi="Times New Roman" w:cs="Times New Roman"/>
          <w:sz w:val="24"/>
          <w:szCs w:val="24"/>
        </w:rPr>
        <w:t>IstambulAvel</w:t>
      </w:r>
      <w:proofErr w:type="spellEnd"/>
      <w:r w:rsidRPr="006C31D7">
        <w:rPr>
          <w:rFonts w:ascii="Times New Roman" w:eastAsia="Times New Roman" w:hAnsi="Times New Roman" w:cs="Times New Roman"/>
          <w:sz w:val="24"/>
          <w:szCs w:val="24"/>
        </w:rPr>
        <w:t xml:space="preserve"> University, </w:t>
      </w:r>
      <w:proofErr w:type="spellStart"/>
      <w:r w:rsidRPr="006C31D7">
        <w:rPr>
          <w:rFonts w:ascii="Times New Roman" w:eastAsia="Times New Roman" w:hAnsi="Times New Roman" w:cs="Times New Roman"/>
          <w:sz w:val="24"/>
          <w:szCs w:val="24"/>
        </w:rPr>
        <w:t>Istambul</w:t>
      </w:r>
      <w:proofErr w:type="spellEnd"/>
      <w:r w:rsidRPr="006C31D7">
        <w:rPr>
          <w:rFonts w:ascii="Times New Roman" w:eastAsia="Times New Roman" w:hAnsi="Times New Roman" w:cs="Times New Roman"/>
          <w:sz w:val="24"/>
          <w:szCs w:val="24"/>
        </w:rPr>
        <w:t xml:space="preserve">, Turkey: </w:t>
      </w:r>
      <w:proofErr w:type="spellStart"/>
      <w:r w:rsidRPr="006C31D7">
        <w:rPr>
          <w:rFonts w:ascii="Times New Roman" w:eastAsia="Times New Roman" w:hAnsi="Times New Roman" w:cs="Times New Roman"/>
          <w:i/>
          <w:sz w:val="24"/>
          <w:szCs w:val="24"/>
        </w:rPr>
        <w:t>AmericanJou</w:t>
      </w:r>
      <w:r>
        <w:rPr>
          <w:rFonts w:ascii="Times New Roman" w:eastAsia="Times New Roman" w:hAnsi="Times New Roman" w:cs="Times New Roman"/>
          <w:i/>
          <w:sz w:val="24"/>
          <w:szCs w:val="24"/>
        </w:rPr>
        <w:t>rnal</w:t>
      </w:r>
      <w:proofErr w:type="spellEnd"/>
      <w:r>
        <w:rPr>
          <w:rFonts w:ascii="Times New Roman" w:eastAsia="Times New Roman" w:hAnsi="Times New Roman" w:cs="Times New Roman"/>
          <w:i/>
          <w:sz w:val="24"/>
          <w:szCs w:val="24"/>
        </w:rPr>
        <w:t xml:space="preserve"> of Business and Management</w:t>
      </w:r>
      <w:r w:rsidRPr="006C31D7">
        <w:rPr>
          <w:rFonts w:ascii="Times New Roman" w:eastAsia="Times New Roman" w:hAnsi="Times New Roman" w:cs="Times New Roman"/>
          <w:sz w:val="24"/>
          <w:szCs w:val="24"/>
        </w:rPr>
        <w:t>.</w:t>
      </w:r>
    </w:p>
    <w:p w:rsidR="00A5299C" w:rsidRPr="006C31D7" w:rsidRDefault="00A5299C" w:rsidP="00705F86">
      <w:pPr>
        <w:spacing w:after="200" w:line="276" w:lineRule="auto"/>
        <w:ind w:left="900" w:hanging="90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Keeney,J</w:t>
      </w:r>
      <w:proofErr w:type="spellEnd"/>
      <w:proofErr w:type="gramEnd"/>
      <w:r>
        <w:rPr>
          <w:rFonts w:ascii="Times New Roman" w:eastAsia="Times New Roman" w:hAnsi="Times New Roman" w:cs="Times New Roman"/>
          <w:sz w:val="24"/>
          <w:szCs w:val="24"/>
        </w:rPr>
        <w:t xml:space="preserve">; Boyd, E.M; </w:t>
      </w:r>
      <w:proofErr w:type="spellStart"/>
      <w:r>
        <w:rPr>
          <w:rFonts w:ascii="Times New Roman" w:eastAsia="Times New Roman" w:hAnsi="Times New Roman" w:cs="Times New Roman"/>
          <w:sz w:val="24"/>
          <w:szCs w:val="24"/>
        </w:rPr>
        <w:t>Sinha,R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Westring,A.F</w:t>
      </w:r>
      <w:proofErr w:type="spellEnd"/>
      <w:r>
        <w:rPr>
          <w:rFonts w:ascii="Times New Roman" w:eastAsia="Times New Roman" w:hAnsi="Times New Roman" w:cs="Times New Roman"/>
          <w:sz w:val="24"/>
          <w:szCs w:val="24"/>
        </w:rPr>
        <w:t>; Ryan, A.M, (2013) “</w:t>
      </w:r>
      <w:r w:rsidR="00F918D7">
        <w:rPr>
          <w:rFonts w:ascii="Times New Roman" w:eastAsia="Times New Roman" w:hAnsi="Times New Roman" w:cs="Times New Roman"/>
          <w:sz w:val="24"/>
          <w:szCs w:val="24"/>
        </w:rPr>
        <w:t xml:space="preserve">Work Family” to “Work Life”: Broadening our conceptualization and measurement. </w:t>
      </w:r>
      <w:proofErr w:type="spellStart"/>
      <w:proofErr w:type="gramStart"/>
      <w:r w:rsidR="00F918D7">
        <w:rPr>
          <w:rFonts w:ascii="Times New Roman" w:eastAsia="Times New Roman" w:hAnsi="Times New Roman" w:cs="Times New Roman"/>
          <w:sz w:val="24"/>
          <w:szCs w:val="24"/>
        </w:rPr>
        <w:t>J.Vocat</w:t>
      </w:r>
      <w:proofErr w:type="spellEnd"/>
      <w:proofErr w:type="gramEnd"/>
      <w:r w:rsidR="00F918D7">
        <w:rPr>
          <w:rFonts w:ascii="Times New Roman" w:eastAsia="Times New Roman" w:hAnsi="Times New Roman" w:cs="Times New Roman"/>
          <w:sz w:val="24"/>
          <w:szCs w:val="24"/>
        </w:rPr>
        <w:t xml:space="preserve">. </w:t>
      </w:r>
      <w:proofErr w:type="spellStart"/>
      <w:r w:rsidR="00F918D7">
        <w:rPr>
          <w:rFonts w:ascii="Times New Roman" w:eastAsia="Times New Roman" w:hAnsi="Times New Roman" w:cs="Times New Roman"/>
          <w:sz w:val="24"/>
          <w:szCs w:val="24"/>
        </w:rPr>
        <w:t>Behav</w:t>
      </w:r>
      <w:proofErr w:type="spellEnd"/>
      <w:r w:rsidR="00F918D7">
        <w:rPr>
          <w:rFonts w:ascii="Times New Roman" w:eastAsia="Times New Roman" w:hAnsi="Times New Roman" w:cs="Times New Roman"/>
          <w:sz w:val="24"/>
          <w:szCs w:val="24"/>
        </w:rPr>
        <w:t>. 82, 221-237.</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Kemp, E., Kopp, S.W., &amp; Kemp, </w:t>
      </w:r>
      <w:proofErr w:type="gramStart"/>
      <w:r w:rsidRPr="006C31D7">
        <w:rPr>
          <w:rFonts w:ascii="Times New Roman" w:eastAsia="Times New Roman" w:hAnsi="Times New Roman" w:cs="Times New Roman"/>
          <w:sz w:val="24"/>
          <w:szCs w:val="24"/>
        </w:rPr>
        <w:t>E.C.(</w:t>
      </w:r>
      <w:proofErr w:type="gramEnd"/>
      <w:r w:rsidRPr="006C31D7">
        <w:rPr>
          <w:rFonts w:ascii="Times New Roman" w:eastAsia="Times New Roman" w:hAnsi="Times New Roman" w:cs="Times New Roman"/>
          <w:sz w:val="24"/>
          <w:szCs w:val="24"/>
        </w:rPr>
        <w:t xml:space="preserve">2013). Take this job and shove it: Examining </w:t>
      </w:r>
      <w:r>
        <w:rPr>
          <w:rFonts w:ascii="Times New Roman" w:eastAsia="Times New Roman" w:hAnsi="Times New Roman" w:cs="Times New Roman"/>
          <w:sz w:val="24"/>
          <w:szCs w:val="24"/>
        </w:rPr>
        <w:t xml:space="preserve">the </w:t>
      </w:r>
      <w:r w:rsidRPr="006C31D7">
        <w:rPr>
          <w:rFonts w:ascii="Times New Roman" w:eastAsia="Times New Roman" w:hAnsi="Times New Roman" w:cs="Times New Roman"/>
          <w:sz w:val="24"/>
          <w:szCs w:val="24"/>
        </w:rPr>
        <w:t xml:space="preserve">influence of role stressors and </w:t>
      </w:r>
      <w:proofErr w:type="spellStart"/>
      <w:r w:rsidRPr="006C31D7">
        <w:rPr>
          <w:rFonts w:ascii="Times New Roman" w:eastAsia="Times New Roman" w:hAnsi="Times New Roman" w:cs="Times New Roman"/>
          <w:sz w:val="24"/>
          <w:szCs w:val="24"/>
        </w:rPr>
        <w:t>emotionalexhaustion</w:t>
      </w:r>
      <w:proofErr w:type="spellEnd"/>
      <w:r w:rsidRPr="006C31D7">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n organizational commitment and </w:t>
      </w:r>
      <w:r w:rsidRPr="006C31D7">
        <w:rPr>
          <w:rFonts w:ascii="Times New Roman" w:eastAsia="Times New Roman" w:hAnsi="Times New Roman" w:cs="Times New Roman"/>
          <w:sz w:val="24"/>
          <w:szCs w:val="24"/>
        </w:rPr>
        <w:t xml:space="preserve">identification in professional truck drivers. </w:t>
      </w:r>
      <w:r w:rsidRPr="006C31D7">
        <w:rPr>
          <w:rFonts w:ascii="Times New Roman" w:eastAsia="Times New Roman" w:hAnsi="Times New Roman" w:cs="Times New Roman"/>
          <w:i/>
          <w:sz w:val="24"/>
          <w:szCs w:val="24"/>
        </w:rPr>
        <w:t>Journal Business Logistics</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KhanSathana</w:t>
      </w:r>
      <w:proofErr w:type="spellEnd"/>
      <w:r w:rsidRPr="006C31D7">
        <w:rPr>
          <w:rFonts w:ascii="Times New Roman" w:eastAsia="Calibri" w:hAnsi="Times New Roman" w:cs="Times New Roman"/>
          <w:sz w:val="24"/>
          <w:szCs w:val="24"/>
        </w:rPr>
        <w:t>, L., Ramachandran, T., &amp;</w:t>
      </w:r>
      <w:proofErr w:type="spellStart"/>
      <w:r w:rsidRPr="006C31D7">
        <w:rPr>
          <w:rFonts w:ascii="Times New Roman" w:eastAsia="Calibri" w:hAnsi="Times New Roman" w:cs="Times New Roman"/>
          <w:sz w:val="24"/>
          <w:szCs w:val="24"/>
        </w:rPr>
        <w:t>Boohene</w:t>
      </w:r>
      <w:proofErr w:type="spellEnd"/>
      <w:r w:rsidRPr="006C31D7">
        <w:rPr>
          <w:rFonts w:ascii="Times New Roman" w:eastAsia="Calibri" w:hAnsi="Times New Roman" w:cs="Times New Roman"/>
          <w:sz w:val="24"/>
          <w:szCs w:val="24"/>
        </w:rPr>
        <w:t>, D. (2012). ‘Analysis of Wo</w:t>
      </w:r>
      <w:r>
        <w:rPr>
          <w:rFonts w:ascii="Times New Roman" w:eastAsia="Calibri" w:hAnsi="Times New Roman" w:cs="Times New Roman"/>
          <w:sz w:val="24"/>
          <w:szCs w:val="24"/>
        </w:rPr>
        <w:t xml:space="preserve">rk Life Balance of Female Nurses in Hospitals </w:t>
      </w:r>
      <w:r w:rsidRPr="006C31D7">
        <w:rPr>
          <w:rFonts w:ascii="Times New Roman" w:eastAsia="Calibri" w:hAnsi="Times New Roman" w:cs="Times New Roman"/>
          <w:sz w:val="24"/>
          <w:szCs w:val="24"/>
        </w:rPr>
        <w:t>Comparative Study between Government a</w:t>
      </w:r>
      <w:r>
        <w:rPr>
          <w:rFonts w:ascii="Times New Roman" w:eastAsia="Calibri" w:hAnsi="Times New Roman" w:cs="Times New Roman"/>
          <w:sz w:val="24"/>
          <w:szCs w:val="24"/>
        </w:rPr>
        <w:t>nd Private Hospital in Chennai,</w:t>
      </w:r>
      <w:r w:rsidRPr="006C31D7">
        <w:rPr>
          <w:rFonts w:ascii="Times New Roman" w:eastAsia="Calibri" w:hAnsi="Times New Roman" w:cs="Times New Roman"/>
          <w:sz w:val="24"/>
          <w:szCs w:val="24"/>
        </w:rPr>
        <w:t xml:space="preserve"> T.N. India’</w:t>
      </w:r>
      <w:r w:rsidRPr="006C31D7">
        <w:rPr>
          <w:rFonts w:ascii="Times New Roman" w:eastAsia="Calibri" w:hAnsi="Times New Roman" w:cs="Times New Roman"/>
          <w:i/>
          <w:sz w:val="24"/>
          <w:szCs w:val="24"/>
        </w:rPr>
        <w:t>, International Journal of Trade, Economics and Finance</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Kimura, T. (2013). The moderating effects of political skill and leader-member exchange on the relationship between organizational politics and affective commitment. </w:t>
      </w:r>
      <w:r w:rsidRPr="006C31D7">
        <w:rPr>
          <w:rFonts w:ascii="Times New Roman" w:eastAsia="Calibri" w:hAnsi="Times New Roman" w:cs="Times New Roman"/>
          <w:i/>
          <w:sz w:val="24"/>
          <w:szCs w:val="24"/>
        </w:rPr>
        <w:t xml:space="preserve">Journal </w:t>
      </w:r>
      <w:r w:rsidRPr="006C31D7">
        <w:rPr>
          <w:rFonts w:ascii="Times New Roman" w:eastAsia="Calibri" w:hAnsi="Times New Roman" w:cs="Times New Roman"/>
          <w:i/>
          <w:sz w:val="24"/>
          <w:szCs w:val="24"/>
        </w:rPr>
        <w:tab/>
        <w:t xml:space="preserve">of </w:t>
      </w:r>
      <w:proofErr w:type="spellStart"/>
      <w:r w:rsidRPr="006C31D7">
        <w:rPr>
          <w:rFonts w:ascii="Times New Roman" w:eastAsia="Calibri" w:hAnsi="Times New Roman" w:cs="Times New Roman"/>
          <w:i/>
          <w:sz w:val="24"/>
          <w:szCs w:val="24"/>
        </w:rPr>
        <w:t>BusinessEthics</w:t>
      </w:r>
      <w:proofErr w:type="spellEnd"/>
      <w:r>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Ko, W. H. (2013</w:t>
      </w:r>
      <w:proofErr w:type="gramStart"/>
      <w:r w:rsidRPr="006C31D7">
        <w:rPr>
          <w:rFonts w:ascii="Times New Roman" w:eastAsia="Calibri" w:hAnsi="Times New Roman" w:cs="Times New Roman"/>
          <w:sz w:val="24"/>
          <w:szCs w:val="24"/>
        </w:rPr>
        <w:t>).The</w:t>
      </w:r>
      <w:proofErr w:type="gramEnd"/>
      <w:r w:rsidRPr="006C31D7">
        <w:rPr>
          <w:rFonts w:ascii="Times New Roman" w:eastAsia="Calibri" w:hAnsi="Times New Roman" w:cs="Times New Roman"/>
          <w:sz w:val="24"/>
          <w:szCs w:val="24"/>
        </w:rPr>
        <w:t xml:space="preserve"> relationships among professional competence</w:t>
      </w:r>
      <w:r>
        <w:rPr>
          <w:rFonts w:ascii="Times New Roman" w:eastAsia="Calibri" w:hAnsi="Times New Roman" w:cs="Times New Roman"/>
          <w:sz w:val="24"/>
          <w:szCs w:val="24"/>
        </w:rPr>
        <w:t xml:space="preserve">, job satisfaction and </w:t>
      </w:r>
      <w:r>
        <w:rPr>
          <w:rFonts w:ascii="Times New Roman" w:eastAsia="Calibri" w:hAnsi="Times New Roman" w:cs="Times New Roman"/>
          <w:sz w:val="24"/>
          <w:szCs w:val="24"/>
        </w:rPr>
        <w:tab/>
        <w:t>career</w:t>
      </w:r>
      <w:r w:rsidRPr="006C31D7">
        <w:rPr>
          <w:rFonts w:ascii="Times New Roman" w:eastAsia="Calibri" w:hAnsi="Times New Roman" w:cs="Times New Roman"/>
          <w:sz w:val="24"/>
          <w:szCs w:val="24"/>
        </w:rPr>
        <w:t xml:space="preserve"> development confidence for chefs in Taiwan. </w:t>
      </w:r>
      <w:r w:rsidRPr="006C31D7">
        <w:rPr>
          <w:rFonts w:ascii="Times New Roman" w:eastAsia="Calibri" w:hAnsi="Times New Roman" w:cs="Times New Roman"/>
          <w:i/>
          <w:sz w:val="24"/>
          <w:szCs w:val="24"/>
        </w:rPr>
        <w:t>International Journal of Hospitality Management</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Calibri" w:hAnsi="Times New Roman" w:cs="Times New Roman"/>
          <w:sz w:val="24"/>
          <w:szCs w:val="24"/>
        </w:rPr>
        <w:t>Kofodimos</w:t>
      </w:r>
      <w:proofErr w:type="spellEnd"/>
      <w:r w:rsidRPr="006C31D7">
        <w:rPr>
          <w:rFonts w:ascii="Times New Roman" w:eastAsia="Calibri" w:hAnsi="Times New Roman" w:cs="Times New Roman"/>
          <w:sz w:val="24"/>
          <w:szCs w:val="24"/>
        </w:rPr>
        <w:t>, J.R. (1993</w:t>
      </w:r>
      <w:proofErr w:type="gramStart"/>
      <w:r w:rsidRPr="006C31D7">
        <w:rPr>
          <w:rFonts w:ascii="Times New Roman" w:eastAsia="Calibri" w:hAnsi="Times New Roman" w:cs="Times New Roman"/>
          <w:sz w:val="24"/>
          <w:szCs w:val="24"/>
        </w:rPr>
        <w:t>).Balancing</w:t>
      </w:r>
      <w:proofErr w:type="gramEnd"/>
      <w:r w:rsidRPr="006C31D7">
        <w:rPr>
          <w:rFonts w:ascii="Times New Roman" w:eastAsia="Calibri" w:hAnsi="Times New Roman" w:cs="Times New Roman"/>
          <w:sz w:val="24"/>
          <w:szCs w:val="24"/>
        </w:rPr>
        <w:t xml:space="preserve"> act. </w:t>
      </w:r>
      <w:proofErr w:type="spellStart"/>
      <w:r w:rsidRPr="006C31D7">
        <w:rPr>
          <w:rFonts w:ascii="Times New Roman" w:eastAsia="Calibri" w:hAnsi="Times New Roman" w:cs="Times New Roman"/>
          <w:sz w:val="24"/>
          <w:szCs w:val="24"/>
        </w:rPr>
        <w:t>Sanfrancisco</w:t>
      </w:r>
      <w:proofErr w:type="spellEnd"/>
      <w:r w:rsidRPr="006C31D7">
        <w:rPr>
          <w:rFonts w:ascii="Times New Roman" w:eastAsia="Calibri" w:hAnsi="Times New Roman" w:cs="Times New Roman"/>
          <w:sz w:val="24"/>
          <w:szCs w:val="24"/>
        </w:rPr>
        <w:t>, Jossey-Bass.</w:t>
      </w:r>
    </w:p>
    <w:p w:rsidR="005E34C1" w:rsidRPr="00A81833" w:rsidRDefault="005E34C1" w:rsidP="00705F86">
      <w:pPr>
        <w:spacing w:after="200" w:line="276" w:lineRule="auto"/>
        <w:ind w:left="900" w:hanging="900"/>
        <w:jc w:val="both"/>
        <w:rPr>
          <w:rFonts w:ascii="Times New Roman" w:eastAsia="Calibri" w:hAnsi="Times New Roman" w:cs="Times New Roman"/>
          <w:i/>
          <w:sz w:val="24"/>
          <w:szCs w:val="24"/>
        </w:rPr>
      </w:pPr>
      <w:proofErr w:type="spellStart"/>
      <w:r w:rsidRPr="006C31D7">
        <w:rPr>
          <w:rFonts w:ascii="Times New Roman" w:eastAsia="Calibri" w:hAnsi="Times New Roman" w:cs="Times New Roman"/>
          <w:sz w:val="24"/>
          <w:szCs w:val="24"/>
        </w:rPr>
        <w:t>Kok</w:t>
      </w:r>
      <w:proofErr w:type="spellEnd"/>
      <w:r w:rsidRPr="006C31D7">
        <w:rPr>
          <w:rFonts w:ascii="Times New Roman" w:eastAsia="Calibri" w:hAnsi="Times New Roman" w:cs="Times New Roman"/>
          <w:sz w:val="24"/>
          <w:szCs w:val="24"/>
        </w:rPr>
        <w:t xml:space="preserve">, S. B. (2006). Organizational Cynicism, Contextual Performance and Ethical Ideology. </w:t>
      </w:r>
      <w:proofErr w:type="spellStart"/>
      <w:r>
        <w:rPr>
          <w:rFonts w:ascii="Times New Roman" w:eastAsia="Calibri" w:hAnsi="Times New Roman" w:cs="Times New Roman"/>
          <w:i/>
          <w:sz w:val="24"/>
          <w:szCs w:val="24"/>
        </w:rPr>
        <w:t>IktisadiveIdariBilimlerDergisi</w:t>
      </w:r>
      <w:proofErr w:type="spellEnd"/>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Koroglu</w:t>
      </w:r>
      <w:proofErr w:type="spellEnd"/>
      <w:r w:rsidRPr="006C31D7">
        <w:rPr>
          <w:rFonts w:ascii="Times New Roman" w:eastAsia="Calibri" w:hAnsi="Times New Roman" w:cs="Times New Roman"/>
          <w:sz w:val="24"/>
          <w:szCs w:val="24"/>
        </w:rPr>
        <w:t>, O. (2011</w:t>
      </w:r>
      <w:proofErr w:type="gramStart"/>
      <w:r w:rsidRPr="006C31D7">
        <w:rPr>
          <w:rFonts w:ascii="Times New Roman" w:eastAsia="Calibri" w:hAnsi="Times New Roman" w:cs="Times New Roman"/>
          <w:sz w:val="24"/>
          <w:szCs w:val="24"/>
        </w:rPr>
        <w:t>).Employee</w:t>
      </w:r>
      <w:proofErr w:type="gramEnd"/>
      <w:r w:rsidRPr="006C31D7">
        <w:rPr>
          <w:rFonts w:ascii="Times New Roman" w:eastAsia="Calibri" w:hAnsi="Times New Roman" w:cs="Times New Roman"/>
          <w:sz w:val="24"/>
          <w:szCs w:val="24"/>
        </w:rPr>
        <w:t xml:space="preserve"> satisfaction and an evaluation related to</w:t>
      </w:r>
      <w:r>
        <w:rPr>
          <w:rFonts w:ascii="Times New Roman" w:eastAsia="Calibri" w:hAnsi="Times New Roman" w:cs="Times New Roman"/>
          <w:sz w:val="24"/>
          <w:szCs w:val="24"/>
        </w:rPr>
        <w:t xml:space="preserve"> the research conducted in the</w:t>
      </w:r>
      <w:r w:rsidRPr="006C31D7">
        <w:rPr>
          <w:rFonts w:ascii="Times New Roman" w:eastAsia="Calibri" w:hAnsi="Times New Roman" w:cs="Times New Roman"/>
          <w:sz w:val="24"/>
          <w:szCs w:val="24"/>
        </w:rPr>
        <w:t xml:space="preserve"> tourism business</w:t>
      </w:r>
      <w:r w:rsidRPr="006C31D7">
        <w:rPr>
          <w:rFonts w:ascii="Times New Roman" w:eastAsia="Calibri" w:hAnsi="Times New Roman" w:cs="Times New Roman"/>
          <w:i/>
          <w:sz w:val="24"/>
          <w:szCs w:val="24"/>
        </w:rPr>
        <w:t xml:space="preserve">. </w:t>
      </w:r>
      <w:proofErr w:type="gramStart"/>
      <w:r w:rsidRPr="006C31D7">
        <w:rPr>
          <w:rFonts w:ascii="Times New Roman" w:eastAsia="Calibri" w:hAnsi="Times New Roman" w:cs="Times New Roman"/>
          <w:i/>
          <w:sz w:val="24"/>
          <w:szCs w:val="24"/>
        </w:rPr>
        <w:t>Z.K.U.,</w:t>
      </w:r>
      <w:proofErr w:type="spellStart"/>
      <w:r w:rsidRPr="006C31D7">
        <w:rPr>
          <w:rFonts w:ascii="Times New Roman" w:eastAsia="Calibri" w:hAnsi="Times New Roman" w:cs="Times New Roman"/>
          <w:i/>
          <w:sz w:val="24"/>
          <w:szCs w:val="24"/>
        </w:rPr>
        <w:t>SosyalBilimlerDergisi</w:t>
      </w:r>
      <w:proofErr w:type="spellEnd"/>
      <w:proofErr w:type="gramEnd"/>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Kossek</w:t>
      </w:r>
      <w:proofErr w:type="spellEnd"/>
      <w:r w:rsidRPr="006C31D7">
        <w:rPr>
          <w:rFonts w:ascii="Times New Roman" w:eastAsia="Calibri" w:hAnsi="Times New Roman" w:cs="Times New Roman"/>
          <w:sz w:val="24"/>
          <w:szCs w:val="24"/>
        </w:rPr>
        <w:t xml:space="preserve">, E. E. &amp; Ozeki, </w:t>
      </w:r>
      <w:proofErr w:type="gramStart"/>
      <w:r w:rsidRPr="006C31D7">
        <w:rPr>
          <w:rFonts w:ascii="Times New Roman" w:eastAsia="Calibri" w:hAnsi="Times New Roman" w:cs="Times New Roman"/>
          <w:sz w:val="24"/>
          <w:szCs w:val="24"/>
        </w:rPr>
        <w:t>C.(</w:t>
      </w:r>
      <w:proofErr w:type="gramEnd"/>
      <w:r w:rsidRPr="006C31D7">
        <w:rPr>
          <w:rFonts w:ascii="Times New Roman" w:eastAsia="Calibri" w:hAnsi="Times New Roman" w:cs="Times New Roman"/>
          <w:sz w:val="24"/>
          <w:szCs w:val="24"/>
        </w:rPr>
        <w:t>2001). Work-family conflict, policies</w:t>
      </w:r>
      <w:r>
        <w:rPr>
          <w:rFonts w:ascii="Times New Roman" w:eastAsia="Calibri" w:hAnsi="Times New Roman" w:cs="Times New Roman"/>
          <w:sz w:val="24"/>
          <w:szCs w:val="24"/>
        </w:rPr>
        <w:t xml:space="preserve">, and the job-life satisfaction </w:t>
      </w:r>
      <w:r w:rsidRPr="006C31D7">
        <w:rPr>
          <w:rFonts w:ascii="Times New Roman" w:eastAsia="Calibri" w:hAnsi="Times New Roman" w:cs="Times New Roman"/>
          <w:sz w:val="24"/>
          <w:szCs w:val="24"/>
        </w:rPr>
        <w:t xml:space="preserve">relationship, A review and direction </w:t>
      </w:r>
      <w:proofErr w:type="spellStart"/>
      <w:r w:rsidRPr="006C31D7">
        <w:rPr>
          <w:rFonts w:ascii="Times New Roman" w:eastAsia="Calibri" w:hAnsi="Times New Roman" w:cs="Times New Roman"/>
          <w:sz w:val="24"/>
          <w:szCs w:val="24"/>
        </w:rPr>
        <w:t>fororganizational</w:t>
      </w:r>
      <w:proofErr w:type="spellEnd"/>
      <w:r w:rsidRPr="006C31D7">
        <w:rPr>
          <w:rFonts w:ascii="Times New Roman" w:eastAsia="Calibri" w:hAnsi="Times New Roman" w:cs="Times New Roman"/>
          <w:sz w:val="24"/>
          <w:szCs w:val="24"/>
        </w:rPr>
        <w:t xml:space="preserve"> behavior- human </w:t>
      </w:r>
      <w:r>
        <w:rPr>
          <w:rFonts w:ascii="Times New Roman" w:eastAsia="Calibri" w:hAnsi="Times New Roman" w:cs="Times New Roman"/>
          <w:sz w:val="24"/>
          <w:szCs w:val="24"/>
        </w:rPr>
        <w:t xml:space="preserve">resource </w:t>
      </w:r>
      <w:r w:rsidRPr="006C31D7">
        <w:rPr>
          <w:rFonts w:ascii="Times New Roman" w:eastAsia="Calibri" w:hAnsi="Times New Roman" w:cs="Times New Roman"/>
          <w:sz w:val="24"/>
          <w:szCs w:val="24"/>
        </w:rPr>
        <w:t xml:space="preserve">research, Journal of </w:t>
      </w:r>
      <w:r>
        <w:rPr>
          <w:rFonts w:ascii="Times New Roman" w:eastAsia="Calibri" w:hAnsi="Times New Roman" w:cs="Times New Roman"/>
          <w:sz w:val="24"/>
          <w:szCs w:val="24"/>
        </w:rPr>
        <w:t>Applied Psychology.</w:t>
      </w:r>
    </w:p>
    <w:p w:rsidR="005E34C1" w:rsidRPr="00A81833" w:rsidRDefault="005E34C1" w:rsidP="00705F86">
      <w:pPr>
        <w:spacing w:after="200" w:line="276" w:lineRule="auto"/>
        <w:ind w:left="900" w:hanging="900"/>
        <w:jc w:val="both"/>
        <w:rPr>
          <w:rFonts w:ascii="Times New Roman" w:eastAsia="Calibri" w:hAnsi="Times New Roman" w:cs="Times New Roman"/>
          <w:i/>
          <w:sz w:val="24"/>
          <w:szCs w:val="24"/>
        </w:rPr>
      </w:pPr>
      <w:proofErr w:type="spellStart"/>
      <w:r>
        <w:rPr>
          <w:rFonts w:ascii="Times New Roman" w:eastAsia="Calibri" w:hAnsi="Times New Roman" w:cs="Times New Roman"/>
          <w:sz w:val="24"/>
          <w:szCs w:val="24"/>
        </w:rPr>
        <w:t>Kotynkova</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M.</w:t>
      </w:r>
      <w:r w:rsidRPr="006C31D7">
        <w:rPr>
          <w:rFonts w:ascii="Times New Roman" w:eastAsia="Calibri" w:hAnsi="Times New Roman" w:cs="Times New Roman"/>
          <w:sz w:val="24"/>
          <w:szCs w:val="24"/>
        </w:rPr>
        <w:t>(</w:t>
      </w:r>
      <w:proofErr w:type="gramEnd"/>
      <w:r w:rsidRPr="006C31D7">
        <w:rPr>
          <w:rFonts w:ascii="Times New Roman" w:eastAsia="Calibri" w:hAnsi="Times New Roman" w:cs="Times New Roman"/>
          <w:sz w:val="24"/>
          <w:szCs w:val="24"/>
        </w:rPr>
        <w:t xml:space="preserve">2016). Industry 4.0: Will the concept affect the world of </w:t>
      </w:r>
      <w:proofErr w:type="gramStart"/>
      <w:r w:rsidRPr="006C31D7">
        <w:rPr>
          <w:rFonts w:ascii="Times New Roman" w:eastAsia="Calibri" w:hAnsi="Times New Roman" w:cs="Times New Roman"/>
          <w:sz w:val="24"/>
          <w:szCs w:val="24"/>
        </w:rPr>
        <w:t>work?.</w:t>
      </w:r>
      <w:proofErr w:type="spellStart"/>
      <w:proofErr w:type="gramEnd"/>
      <w:r>
        <w:rPr>
          <w:rFonts w:ascii="Times New Roman" w:eastAsia="Calibri" w:hAnsi="Times New Roman" w:cs="Times New Roman"/>
          <w:i/>
          <w:sz w:val="24"/>
          <w:szCs w:val="24"/>
        </w:rPr>
        <w:t>Petrovice</w:t>
      </w:r>
      <w:proofErr w:type="spellEnd"/>
      <w:r>
        <w:rPr>
          <w:rFonts w:ascii="Times New Roman" w:eastAsia="Calibri" w:hAnsi="Times New Roman" w:cs="Times New Roman"/>
          <w:i/>
          <w:sz w:val="24"/>
          <w:szCs w:val="24"/>
        </w:rPr>
        <w:tab/>
      </w:r>
      <w:proofErr w:type="spellStart"/>
      <w:r>
        <w:rPr>
          <w:rFonts w:ascii="Times New Roman" w:eastAsia="Calibri" w:hAnsi="Times New Roman" w:cs="Times New Roman"/>
          <w:i/>
          <w:sz w:val="24"/>
          <w:szCs w:val="24"/>
        </w:rPr>
        <w:t>Karvine,Silesain</w:t>
      </w:r>
      <w:proofErr w:type="spellEnd"/>
      <w:r w:rsidRPr="006C31D7">
        <w:rPr>
          <w:rFonts w:ascii="Times New Roman" w:eastAsia="Calibri" w:hAnsi="Times New Roman" w:cs="Times New Roman"/>
          <w:i/>
          <w:sz w:val="24"/>
          <w:szCs w:val="24"/>
        </w:rPr>
        <w:t xml:space="preserve"> University </w:t>
      </w:r>
      <w:proofErr w:type="spellStart"/>
      <w:r w:rsidRPr="006C31D7">
        <w:rPr>
          <w:rFonts w:ascii="Times New Roman" w:eastAsia="Calibri" w:hAnsi="Times New Roman" w:cs="Times New Roman"/>
          <w:i/>
          <w:sz w:val="24"/>
          <w:szCs w:val="24"/>
        </w:rPr>
        <w:t>opava</w:t>
      </w:r>
      <w:proofErr w:type="spellEnd"/>
      <w:r w:rsidRPr="006C31D7">
        <w:rPr>
          <w:rFonts w:ascii="Times New Roman" w:eastAsia="Calibri" w:hAnsi="Times New Roman" w:cs="Times New Roman"/>
          <w:i/>
          <w:sz w:val="24"/>
          <w:szCs w:val="24"/>
        </w:rPr>
        <w:t>, School of Business Administration Karvina</w:t>
      </w:r>
      <w:r w:rsidRPr="006C31D7">
        <w:rPr>
          <w:rFonts w:ascii="Times New Roman" w:eastAsia="Calibri" w:hAnsi="Times New Roman" w:cs="Times New Roman"/>
          <w:sz w:val="24"/>
          <w:szCs w:val="24"/>
        </w:rPr>
        <w:t>.</w:t>
      </w:r>
    </w:p>
    <w:p w:rsidR="005E34C1" w:rsidRPr="00963402" w:rsidRDefault="005E34C1" w:rsidP="00705F86">
      <w:pPr>
        <w:spacing w:after="200" w:line="276" w:lineRule="auto"/>
        <w:ind w:left="900" w:hanging="900"/>
        <w:jc w:val="both"/>
        <w:rPr>
          <w:rFonts w:ascii="Times New Roman" w:eastAsia="Times New Roman" w:hAnsi="Times New Roman" w:cs="Times New Roman"/>
          <w:i/>
          <w:sz w:val="24"/>
          <w:szCs w:val="24"/>
        </w:rPr>
      </w:pPr>
      <w:proofErr w:type="spellStart"/>
      <w:proofErr w:type="gramStart"/>
      <w:r w:rsidRPr="006C31D7">
        <w:rPr>
          <w:rFonts w:ascii="Times New Roman" w:eastAsia="Times New Roman" w:hAnsi="Times New Roman" w:cs="Times New Roman"/>
          <w:sz w:val="24"/>
          <w:szCs w:val="24"/>
        </w:rPr>
        <w:lastRenderedPageBreak/>
        <w:t>Krouse,T</w:t>
      </w:r>
      <w:proofErr w:type="spellEnd"/>
      <w:r w:rsidRPr="006C31D7">
        <w:rPr>
          <w:rFonts w:ascii="Times New Roman" w:eastAsia="Times New Roman" w:hAnsi="Times New Roman" w:cs="Times New Roman"/>
          <w:sz w:val="24"/>
          <w:szCs w:val="24"/>
        </w:rPr>
        <w:t>.</w:t>
      </w:r>
      <w:proofErr w:type="gramEnd"/>
      <w:r w:rsidRPr="006C31D7">
        <w:rPr>
          <w:rFonts w:ascii="Times New Roman" w:eastAsia="Times New Roman" w:hAnsi="Times New Roman" w:cs="Times New Roman"/>
          <w:sz w:val="24"/>
          <w:szCs w:val="24"/>
        </w:rPr>
        <w:t>(2007).”Family in organizational research: A review and comparis</w:t>
      </w:r>
      <w:r>
        <w:rPr>
          <w:rFonts w:ascii="Times New Roman" w:eastAsia="Times New Roman" w:hAnsi="Times New Roman" w:cs="Times New Roman"/>
          <w:sz w:val="24"/>
          <w:szCs w:val="24"/>
        </w:rPr>
        <w:t xml:space="preserve">on of definitions </w:t>
      </w:r>
      <w:r w:rsidRPr="006C31D7">
        <w:rPr>
          <w:rFonts w:ascii="Times New Roman" w:eastAsia="Times New Roman" w:hAnsi="Times New Roman" w:cs="Times New Roman"/>
          <w:sz w:val="24"/>
          <w:szCs w:val="24"/>
        </w:rPr>
        <w:t xml:space="preserve">and measures”. </w:t>
      </w:r>
      <w:r w:rsidRPr="006C31D7">
        <w:rPr>
          <w:rFonts w:ascii="Times New Roman" w:eastAsia="Times New Roman" w:hAnsi="Times New Roman" w:cs="Times New Roman"/>
          <w:i/>
          <w:sz w:val="24"/>
          <w:szCs w:val="24"/>
        </w:rPr>
        <w:t xml:space="preserve">Journal </w:t>
      </w:r>
      <w:proofErr w:type="spellStart"/>
      <w:r w:rsidRPr="006C31D7">
        <w:rPr>
          <w:rFonts w:ascii="Times New Roman" w:eastAsia="Times New Roman" w:hAnsi="Times New Roman" w:cs="Times New Roman"/>
          <w:i/>
          <w:sz w:val="24"/>
          <w:szCs w:val="24"/>
        </w:rPr>
        <w:t>oforganizational</w:t>
      </w:r>
      <w:proofErr w:type="spellEnd"/>
      <w:r w:rsidRPr="006C31D7">
        <w:rPr>
          <w:rFonts w:ascii="Times New Roman" w:eastAsia="Times New Roman" w:hAnsi="Times New Roman" w:cs="Times New Roman"/>
          <w:i/>
          <w:sz w:val="24"/>
          <w:szCs w:val="24"/>
        </w:rPr>
        <w:t xml:space="preserve"> behavior</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Lambert, S. </w:t>
      </w:r>
      <w:proofErr w:type="gramStart"/>
      <w:r w:rsidRPr="006C31D7">
        <w:rPr>
          <w:rFonts w:ascii="Times New Roman" w:eastAsia="Calibri" w:hAnsi="Times New Roman" w:cs="Times New Roman"/>
          <w:sz w:val="24"/>
          <w:szCs w:val="24"/>
        </w:rPr>
        <w:t>J.(</w:t>
      </w:r>
      <w:proofErr w:type="gramEnd"/>
      <w:r w:rsidRPr="006C31D7">
        <w:rPr>
          <w:rFonts w:ascii="Times New Roman" w:eastAsia="Calibri" w:hAnsi="Times New Roman" w:cs="Times New Roman"/>
          <w:sz w:val="24"/>
          <w:szCs w:val="24"/>
        </w:rPr>
        <w:t>1990). Processes linking work and family: A critic</w:t>
      </w:r>
      <w:r>
        <w:rPr>
          <w:rFonts w:ascii="Times New Roman" w:eastAsia="Calibri" w:hAnsi="Times New Roman" w:cs="Times New Roman"/>
          <w:sz w:val="24"/>
          <w:szCs w:val="24"/>
        </w:rPr>
        <w:t>al review and research agenda. Human Relations.</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Larrabee, J., Ying, W., </w:t>
      </w:r>
      <w:proofErr w:type="spellStart"/>
      <w:r w:rsidRPr="006C31D7">
        <w:rPr>
          <w:rFonts w:ascii="Times New Roman" w:eastAsia="Calibri" w:hAnsi="Times New Roman" w:cs="Times New Roman"/>
          <w:sz w:val="24"/>
          <w:szCs w:val="24"/>
        </w:rPr>
        <w:t>Persily</w:t>
      </w:r>
      <w:proofErr w:type="spellEnd"/>
      <w:r w:rsidRPr="006C31D7">
        <w:rPr>
          <w:rFonts w:ascii="Times New Roman" w:eastAsia="Calibri" w:hAnsi="Times New Roman" w:cs="Times New Roman"/>
          <w:sz w:val="24"/>
          <w:szCs w:val="24"/>
        </w:rPr>
        <w:t xml:space="preserve">, C., Simoni, P., Johnston, P., </w:t>
      </w:r>
      <w:proofErr w:type="spellStart"/>
      <w:r w:rsidRPr="006C31D7">
        <w:rPr>
          <w:rFonts w:ascii="Times New Roman" w:eastAsia="Calibri" w:hAnsi="Times New Roman" w:cs="Times New Roman"/>
          <w:sz w:val="24"/>
          <w:szCs w:val="24"/>
        </w:rPr>
        <w:t>Marcischak</w:t>
      </w:r>
      <w:proofErr w:type="spellEnd"/>
      <w:r w:rsidRPr="006C31D7">
        <w:rPr>
          <w:rFonts w:ascii="Times New Roman" w:eastAsia="Calibri" w:hAnsi="Times New Roman" w:cs="Times New Roman"/>
          <w:sz w:val="24"/>
          <w:szCs w:val="24"/>
        </w:rPr>
        <w:t xml:space="preserve">, </w:t>
      </w:r>
      <w:proofErr w:type="gramStart"/>
      <w:r w:rsidRPr="006C31D7">
        <w:rPr>
          <w:rFonts w:ascii="Times New Roman" w:eastAsia="Calibri" w:hAnsi="Times New Roman" w:cs="Times New Roman"/>
          <w:sz w:val="24"/>
          <w:szCs w:val="24"/>
        </w:rPr>
        <w:t>T.,</w:t>
      </w:r>
      <w:r>
        <w:rPr>
          <w:rFonts w:ascii="Times New Roman" w:eastAsia="Calibri" w:hAnsi="Times New Roman" w:cs="Times New Roman"/>
          <w:sz w:val="24"/>
          <w:szCs w:val="24"/>
        </w:rPr>
        <w:t>&amp;</w:t>
      </w:r>
      <w:proofErr w:type="gramEnd"/>
      <w:r>
        <w:rPr>
          <w:rFonts w:ascii="Times New Roman" w:eastAsia="Calibri" w:hAnsi="Times New Roman" w:cs="Times New Roman"/>
          <w:sz w:val="24"/>
          <w:szCs w:val="24"/>
        </w:rPr>
        <w:t xml:space="preserve"> Gladden, S. (2010).Influence</w:t>
      </w:r>
      <w:r w:rsidRPr="006C31D7">
        <w:rPr>
          <w:rFonts w:ascii="Times New Roman" w:eastAsia="Calibri" w:hAnsi="Times New Roman" w:cs="Times New Roman"/>
          <w:sz w:val="24"/>
          <w:szCs w:val="24"/>
        </w:rPr>
        <w:t xml:space="preserve"> of stress resiliency on RN job satisfaction and intent to stay, </w:t>
      </w:r>
      <w:r>
        <w:rPr>
          <w:rFonts w:ascii="Times New Roman" w:eastAsia="Calibri" w:hAnsi="Times New Roman" w:cs="Times New Roman"/>
          <w:i/>
          <w:sz w:val="24"/>
          <w:szCs w:val="24"/>
        </w:rPr>
        <w:t xml:space="preserve">Western </w:t>
      </w:r>
      <w:r w:rsidRPr="006C31D7">
        <w:rPr>
          <w:rFonts w:ascii="Times New Roman" w:eastAsia="Calibri" w:hAnsi="Times New Roman" w:cs="Times New Roman"/>
          <w:i/>
          <w:sz w:val="24"/>
          <w:szCs w:val="24"/>
        </w:rPr>
        <w:t>Journal of Nursing Research</w:t>
      </w:r>
      <w:r>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Leroy, H., </w:t>
      </w:r>
      <w:proofErr w:type="spellStart"/>
      <w:r w:rsidRPr="006C31D7">
        <w:rPr>
          <w:rFonts w:ascii="Times New Roman" w:eastAsia="Calibri" w:hAnsi="Times New Roman" w:cs="Times New Roman"/>
          <w:sz w:val="24"/>
          <w:szCs w:val="24"/>
        </w:rPr>
        <w:t>Palanski</w:t>
      </w:r>
      <w:proofErr w:type="spellEnd"/>
      <w:r w:rsidRPr="006C31D7">
        <w:rPr>
          <w:rFonts w:ascii="Times New Roman" w:eastAsia="Calibri" w:hAnsi="Times New Roman" w:cs="Times New Roman"/>
          <w:sz w:val="24"/>
          <w:szCs w:val="24"/>
        </w:rPr>
        <w:t xml:space="preserve">, M., &amp; Simons, </w:t>
      </w:r>
      <w:proofErr w:type="gramStart"/>
      <w:r w:rsidRPr="006C31D7">
        <w:rPr>
          <w:rFonts w:ascii="Times New Roman" w:eastAsia="Calibri" w:hAnsi="Times New Roman" w:cs="Times New Roman"/>
          <w:sz w:val="24"/>
          <w:szCs w:val="24"/>
        </w:rPr>
        <w:t>T.(</w:t>
      </w:r>
      <w:proofErr w:type="gramEnd"/>
      <w:r w:rsidRPr="006C31D7">
        <w:rPr>
          <w:rFonts w:ascii="Times New Roman" w:eastAsia="Calibri" w:hAnsi="Times New Roman" w:cs="Times New Roman"/>
          <w:sz w:val="24"/>
          <w:szCs w:val="24"/>
        </w:rPr>
        <w:t>2012). Authentic Leader</w:t>
      </w:r>
      <w:r>
        <w:rPr>
          <w:rFonts w:ascii="Times New Roman" w:eastAsia="Calibri" w:hAnsi="Times New Roman" w:cs="Times New Roman"/>
          <w:sz w:val="24"/>
          <w:szCs w:val="24"/>
        </w:rPr>
        <w:t xml:space="preserve">ship and behavior integrity as </w:t>
      </w:r>
      <w:r w:rsidRPr="006C31D7">
        <w:rPr>
          <w:rFonts w:ascii="Times New Roman" w:eastAsia="Calibri" w:hAnsi="Times New Roman" w:cs="Times New Roman"/>
          <w:sz w:val="24"/>
          <w:szCs w:val="24"/>
        </w:rPr>
        <w:t>drivers of follower commitment and performance</w:t>
      </w:r>
      <w:r w:rsidRPr="006C31D7">
        <w:rPr>
          <w:rFonts w:ascii="Times New Roman" w:eastAsia="Calibri" w:hAnsi="Times New Roman" w:cs="Times New Roman"/>
          <w:i/>
          <w:sz w:val="24"/>
          <w:szCs w:val="24"/>
        </w:rPr>
        <w:t>. Journal of Business Ethics</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proofErr w:type="gramStart"/>
      <w:r w:rsidRPr="006C31D7">
        <w:rPr>
          <w:rFonts w:ascii="Times New Roman" w:eastAsia="Calibri" w:hAnsi="Times New Roman" w:cs="Times New Roman"/>
          <w:sz w:val="24"/>
          <w:szCs w:val="24"/>
        </w:rPr>
        <w:t>Lieberman,A</w:t>
      </w:r>
      <w:proofErr w:type="spellEnd"/>
      <w:r w:rsidRPr="006C31D7">
        <w:rPr>
          <w:rFonts w:ascii="Times New Roman" w:eastAsia="Calibri" w:hAnsi="Times New Roman" w:cs="Times New Roman"/>
          <w:sz w:val="24"/>
          <w:szCs w:val="24"/>
        </w:rPr>
        <w:t>.</w:t>
      </w:r>
      <w:proofErr w:type="gramEnd"/>
      <w:r w:rsidRPr="006C31D7">
        <w:rPr>
          <w:rFonts w:ascii="Times New Roman" w:eastAsia="Calibri" w:hAnsi="Times New Roman" w:cs="Times New Roman"/>
          <w:sz w:val="24"/>
          <w:szCs w:val="24"/>
        </w:rPr>
        <w:t xml:space="preserve">, &amp; pointer Mace, D .H.(2008).Teacher learning: </w:t>
      </w:r>
      <w:r>
        <w:rPr>
          <w:rFonts w:ascii="Times New Roman" w:eastAsia="Calibri" w:hAnsi="Times New Roman" w:cs="Times New Roman"/>
          <w:sz w:val="24"/>
          <w:szCs w:val="24"/>
        </w:rPr>
        <w:t xml:space="preserve">The key to educational reform. </w:t>
      </w:r>
      <w:r w:rsidRPr="006C31D7">
        <w:rPr>
          <w:rFonts w:ascii="Times New Roman" w:eastAsia="Calibri" w:hAnsi="Times New Roman" w:cs="Times New Roman"/>
          <w:sz w:val="24"/>
          <w:szCs w:val="24"/>
        </w:rPr>
        <w:t>Journal of teac</w:t>
      </w:r>
      <w:r>
        <w:rPr>
          <w:rFonts w:ascii="Times New Roman" w:eastAsia="Calibri" w:hAnsi="Times New Roman" w:cs="Times New Roman"/>
          <w:sz w:val="24"/>
          <w:szCs w:val="24"/>
        </w:rPr>
        <w:t>her’s education</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Lockwood, N.R. (2003). Work-life balance challenges and solutions. Society for Human </w:t>
      </w:r>
      <w:r w:rsidRPr="006C31D7">
        <w:rPr>
          <w:rFonts w:ascii="Times New Roman" w:eastAsia="Calibri" w:hAnsi="Times New Roman" w:cs="Times New Roman"/>
          <w:sz w:val="24"/>
          <w:szCs w:val="24"/>
        </w:rPr>
        <w:tab/>
        <w:t>Resource management research quarterly 2003.</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Lyness</w:t>
      </w:r>
      <w:proofErr w:type="spellEnd"/>
      <w:r w:rsidRPr="006C31D7">
        <w:rPr>
          <w:rFonts w:ascii="Times New Roman" w:eastAsia="Calibri" w:hAnsi="Times New Roman" w:cs="Times New Roman"/>
          <w:sz w:val="24"/>
          <w:szCs w:val="24"/>
        </w:rPr>
        <w:t xml:space="preserve">, K.S., &amp; Thompson, </w:t>
      </w:r>
      <w:proofErr w:type="gramStart"/>
      <w:r w:rsidRPr="006C31D7">
        <w:rPr>
          <w:rFonts w:ascii="Times New Roman" w:eastAsia="Calibri" w:hAnsi="Times New Roman" w:cs="Times New Roman"/>
          <w:sz w:val="24"/>
          <w:szCs w:val="24"/>
        </w:rPr>
        <w:t>D.E.(</w:t>
      </w:r>
      <w:proofErr w:type="gramEnd"/>
      <w:r w:rsidRPr="006C31D7">
        <w:rPr>
          <w:rFonts w:ascii="Times New Roman" w:eastAsia="Calibri" w:hAnsi="Times New Roman" w:cs="Times New Roman"/>
          <w:sz w:val="24"/>
          <w:szCs w:val="24"/>
        </w:rPr>
        <w:t>1997). Above the class ce</w:t>
      </w:r>
      <w:r>
        <w:rPr>
          <w:rFonts w:ascii="Times New Roman" w:eastAsia="Calibri" w:hAnsi="Times New Roman" w:cs="Times New Roman"/>
          <w:sz w:val="24"/>
          <w:szCs w:val="24"/>
        </w:rPr>
        <w:t xml:space="preserve">iling. A comparison of matched </w:t>
      </w:r>
      <w:r w:rsidRPr="006C31D7">
        <w:rPr>
          <w:rFonts w:ascii="Times New Roman" w:eastAsia="Calibri" w:hAnsi="Times New Roman" w:cs="Times New Roman"/>
          <w:sz w:val="24"/>
          <w:szCs w:val="24"/>
        </w:rPr>
        <w:t xml:space="preserve">samples of female and male executives, </w:t>
      </w:r>
      <w:r w:rsidRPr="006C31D7">
        <w:rPr>
          <w:rFonts w:ascii="Times New Roman" w:eastAsia="Calibri" w:hAnsi="Times New Roman" w:cs="Times New Roman"/>
          <w:i/>
          <w:sz w:val="24"/>
          <w:szCs w:val="24"/>
        </w:rPr>
        <w:t>Journal of applied psychology</w:t>
      </w:r>
      <w:r>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 C., Samuels, M.E., </w:t>
      </w:r>
      <w:r w:rsidRPr="006C31D7">
        <w:rPr>
          <w:rFonts w:ascii="Times New Roman" w:eastAsia="Calibri" w:hAnsi="Times New Roman" w:cs="Times New Roman"/>
          <w:sz w:val="24"/>
          <w:szCs w:val="24"/>
        </w:rPr>
        <w:t>&amp; Alexander, J.W. (2003). Fact</w:t>
      </w:r>
      <w:r>
        <w:rPr>
          <w:rFonts w:ascii="Times New Roman" w:eastAsia="Calibri" w:hAnsi="Times New Roman" w:cs="Times New Roman"/>
          <w:sz w:val="24"/>
          <w:szCs w:val="24"/>
        </w:rPr>
        <w:t xml:space="preserve">ors that influence nurses’ job </w:t>
      </w:r>
      <w:r w:rsidRPr="006C31D7">
        <w:rPr>
          <w:rFonts w:ascii="Times New Roman" w:eastAsia="Calibri" w:hAnsi="Times New Roman" w:cs="Times New Roman"/>
          <w:sz w:val="24"/>
          <w:szCs w:val="24"/>
        </w:rPr>
        <w:t xml:space="preserve">satisfaction. </w:t>
      </w:r>
      <w:r w:rsidRPr="006C31D7">
        <w:rPr>
          <w:rFonts w:ascii="Times New Roman" w:eastAsia="Calibri" w:hAnsi="Times New Roman" w:cs="Times New Roman"/>
          <w:i/>
          <w:sz w:val="24"/>
          <w:szCs w:val="24"/>
        </w:rPr>
        <w:t>Jo</w:t>
      </w:r>
      <w:r>
        <w:rPr>
          <w:rFonts w:ascii="Times New Roman" w:eastAsia="Calibri" w:hAnsi="Times New Roman" w:cs="Times New Roman"/>
          <w:i/>
          <w:sz w:val="24"/>
          <w:szCs w:val="24"/>
        </w:rPr>
        <w:t>urnal of Nursing Administration.</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Macey, W.H. &amp; Schneider, B. (2008</w:t>
      </w:r>
      <w:proofErr w:type="gramStart"/>
      <w:r w:rsidRPr="006C31D7">
        <w:rPr>
          <w:rFonts w:ascii="Times New Roman" w:eastAsia="Calibri" w:hAnsi="Times New Roman" w:cs="Times New Roman"/>
          <w:sz w:val="24"/>
          <w:szCs w:val="24"/>
        </w:rPr>
        <w:t>).The</w:t>
      </w:r>
      <w:proofErr w:type="gramEnd"/>
      <w:r w:rsidRPr="006C31D7">
        <w:rPr>
          <w:rFonts w:ascii="Times New Roman" w:eastAsia="Calibri" w:hAnsi="Times New Roman" w:cs="Times New Roman"/>
          <w:sz w:val="24"/>
          <w:szCs w:val="24"/>
        </w:rPr>
        <w:t xml:space="preserve"> Meaning of Employee Engagement. </w:t>
      </w:r>
      <w:r>
        <w:rPr>
          <w:rFonts w:ascii="Times New Roman" w:eastAsia="Calibri" w:hAnsi="Times New Roman" w:cs="Times New Roman"/>
          <w:i/>
          <w:sz w:val="24"/>
          <w:szCs w:val="24"/>
        </w:rPr>
        <w:t>Industrial and Organization Psychology</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Macey, W.H., &amp;</w:t>
      </w:r>
      <w:proofErr w:type="spellStart"/>
      <w:r w:rsidRPr="006C31D7">
        <w:rPr>
          <w:rFonts w:ascii="Times New Roman" w:eastAsia="Calibri" w:hAnsi="Times New Roman" w:cs="Times New Roman"/>
          <w:sz w:val="24"/>
          <w:szCs w:val="24"/>
        </w:rPr>
        <w:t>Barbera</w:t>
      </w:r>
      <w:proofErr w:type="spellEnd"/>
      <w:r w:rsidRPr="006C31D7">
        <w:rPr>
          <w:rFonts w:ascii="Times New Roman" w:eastAsia="Calibri" w:hAnsi="Times New Roman" w:cs="Times New Roman"/>
          <w:sz w:val="24"/>
          <w:szCs w:val="24"/>
        </w:rPr>
        <w:t>, K.M. (2009</w:t>
      </w:r>
      <w:proofErr w:type="gramStart"/>
      <w:r w:rsidRPr="006C31D7">
        <w:rPr>
          <w:rFonts w:ascii="Times New Roman" w:eastAsia="Calibri" w:hAnsi="Times New Roman" w:cs="Times New Roman"/>
          <w:sz w:val="24"/>
          <w:szCs w:val="24"/>
        </w:rPr>
        <w:t>).Driving</w:t>
      </w:r>
      <w:proofErr w:type="gramEnd"/>
      <w:r w:rsidRPr="006C31D7">
        <w:rPr>
          <w:rFonts w:ascii="Times New Roman" w:eastAsia="Calibri" w:hAnsi="Times New Roman" w:cs="Times New Roman"/>
          <w:sz w:val="24"/>
          <w:szCs w:val="24"/>
        </w:rPr>
        <w:t xml:space="preserve"> customer’s satisfaction and</w:t>
      </w:r>
      <w:r>
        <w:rPr>
          <w:rFonts w:ascii="Times New Roman" w:eastAsia="Calibri" w:hAnsi="Times New Roman" w:cs="Times New Roman"/>
          <w:sz w:val="24"/>
          <w:szCs w:val="24"/>
        </w:rPr>
        <w:t xml:space="preserve"> financial success </w:t>
      </w:r>
      <w:r w:rsidRPr="006C31D7">
        <w:rPr>
          <w:rFonts w:ascii="Times New Roman" w:eastAsia="Calibri" w:hAnsi="Times New Roman" w:cs="Times New Roman"/>
          <w:sz w:val="24"/>
          <w:szCs w:val="24"/>
        </w:rPr>
        <w:t>through employee engagem</w:t>
      </w:r>
      <w:r>
        <w:rPr>
          <w:rFonts w:ascii="Times New Roman" w:eastAsia="Calibri" w:hAnsi="Times New Roman" w:cs="Times New Roman"/>
          <w:sz w:val="24"/>
          <w:szCs w:val="24"/>
        </w:rPr>
        <w:t>ent, people and strategy</w:t>
      </w:r>
      <w:r w:rsidRPr="006C31D7">
        <w:rPr>
          <w:rFonts w:ascii="Times New Roman" w:eastAsia="Calibri" w:hAnsi="Times New Roman" w:cs="Times New Roman"/>
          <w:sz w:val="24"/>
          <w:szCs w:val="24"/>
        </w:rPr>
        <w:t>.</w:t>
      </w:r>
    </w:p>
    <w:p w:rsidR="005E34C1" w:rsidRPr="00963402" w:rsidRDefault="005E34C1" w:rsidP="00705F86">
      <w:pPr>
        <w:spacing w:after="200" w:line="276" w:lineRule="auto"/>
        <w:ind w:left="900" w:hanging="900"/>
        <w:jc w:val="both"/>
        <w:rPr>
          <w:rFonts w:ascii="Times New Roman" w:eastAsia="Calibri" w:hAnsi="Times New Roman" w:cs="Times New Roman"/>
          <w:i/>
          <w:sz w:val="24"/>
          <w:szCs w:val="24"/>
        </w:rPr>
      </w:pPr>
      <w:r w:rsidRPr="006C31D7">
        <w:rPr>
          <w:rFonts w:ascii="Times New Roman" w:eastAsia="Calibri" w:hAnsi="Times New Roman" w:cs="Times New Roman"/>
          <w:sz w:val="24"/>
          <w:szCs w:val="24"/>
        </w:rPr>
        <w:t>Markos, S. &amp; Sridevi, M.S. (2010</w:t>
      </w:r>
      <w:proofErr w:type="gramStart"/>
      <w:r w:rsidRPr="006C31D7">
        <w:rPr>
          <w:rFonts w:ascii="Times New Roman" w:eastAsia="Calibri" w:hAnsi="Times New Roman" w:cs="Times New Roman"/>
          <w:sz w:val="24"/>
          <w:szCs w:val="24"/>
        </w:rPr>
        <w:t>).Employee</w:t>
      </w:r>
      <w:proofErr w:type="gramEnd"/>
      <w:r w:rsidRPr="006C31D7">
        <w:rPr>
          <w:rFonts w:ascii="Times New Roman" w:eastAsia="Calibri" w:hAnsi="Times New Roman" w:cs="Times New Roman"/>
          <w:sz w:val="24"/>
          <w:szCs w:val="24"/>
        </w:rPr>
        <w:t xml:space="preserve"> Engagement: The</w:t>
      </w:r>
      <w:r>
        <w:rPr>
          <w:rFonts w:ascii="Times New Roman" w:eastAsia="Calibri" w:hAnsi="Times New Roman" w:cs="Times New Roman"/>
          <w:sz w:val="24"/>
          <w:szCs w:val="24"/>
        </w:rPr>
        <w:t xml:space="preserve"> Key to Improving Performance. </w:t>
      </w:r>
      <w:r w:rsidRPr="006C31D7">
        <w:rPr>
          <w:rFonts w:ascii="Times New Roman" w:eastAsia="Calibri" w:hAnsi="Times New Roman" w:cs="Times New Roman"/>
          <w:i/>
          <w:sz w:val="24"/>
          <w:szCs w:val="24"/>
        </w:rPr>
        <w:t>International Journal of Business and Management</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Marks, S.R., &amp;</w:t>
      </w:r>
      <w:proofErr w:type="spellStart"/>
      <w:r w:rsidRPr="006C31D7">
        <w:rPr>
          <w:rFonts w:ascii="Times New Roman" w:eastAsia="Calibri" w:hAnsi="Times New Roman" w:cs="Times New Roman"/>
          <w:sz w:val="24"/>
          <w:szCs w:val="24"/>
        </w:rPr>
        <w:t>MacDermid</w:t>
      </w:r>
      <w:proofErr w:type="spellEnd"/>
      <w:r w:rsidRPr="006C31D7">
        <w:rPr>
          <w:rFonts w:ascii="Times New Roman" w:eastAsia="Calibri" w:hAnsi="Times New Roman" w:cs="Times New Roman"/>
          <w:sz w:val="24"/>
          <w:szCs w:val="24"/>
        </w:rPr>
        <w:t xml:space="preserve">, </w:t>
      </w:r>
      <w:proofErr w:type="gramStart"/>
      <w:r w:rsidRPr="006C31D7">
        <w:rPr>
          <w:rFonts w:ascii="Times New Roman" w:eastAsia="Calibri" w:hAnsi="Times New Roman" w:cs="Times New Roman"/>
          <w:sz w:val="24"/>
          <w:szCs w:val="24"/>
        </w:rPr>
        <w:t>S.M.(</w:t>
      </w:r>
      <w:proofErr w:type="gramEnd"/>
      <w:r w:rsidRPr="006C31D7">
        <w:rPr>
          <w:rFonts w:ascii="Times New Roman" w:eastAsia="Calibri" w:hAnsi="Times New Roman" w:cs="Times New Roman"/>
          <w:sz w:val="24"/>
          <w:szCs w:val="24"/>
        </w:rPr>
        <w:t>1996). Multiple roles and the s</w:t>
      </w:r>
      <w:r>
        <w:rPr>
          <w:rFonts w:ascii="Times New Roman" w:eastAsia="Calibri" w:hAnsi="Times New Roman" w:cs="Times New Roman"/>
          <w:sz w:val="24"/>
          <w:szCs w:val="24"/>
        </w:rPr>
        <w:t xml:space="preserve">elf: A theory of role balance. </w:t>
      </w:r>
      <w:r w:rsidRPr="006C31D7">
        <w:rPr>
          <w:rFonts w:ascii="Times New Roman" w:eastAsia="Calibri" w:hAnsi="Times New Roman" w:cs="Times New Roman"/>
          <w:i/>
          <w:sz w:val="24"/>
          <w:szCs w:val="24"/>
        </w:rPr>
        <w:t>Jou</w:t>
      </w:r>
      <w:r>
        <w:rPr>
          <w:rFonts w:ascii="Times New Roman" w:eastAsia="Calibri" w:hAnsi="Times New Roman" w:cs="Times New Roman"/>
          <w:i/>
          <w:sz w:val="24"/>
          <w:szCs w:val="24"/>
        </w:rPr>
        <w:t>rnal of Marriage and the Family</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lastRenderedPageBreak/>
        <w:t>Maslach, C., Schaufeli, W.B., &amp; Leiter, M. P. (2001) Job burnout</w:t>
      </w:r>
      <w:r>
        <w:rPr>
          <w:rFonts w:ascii="Times New Roman" w:eastAsia="Calibri" w:hAnsi="Times New Roman" w:cs="Times New Roman"/>
          <w:sz w:val="24"/>
          <w:szCs w:val="24"/>
        </w:rPr>
        <w:t>, Annual Review of Psychology.</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Mason, J. (2002). Qualitative researching (2</w:t>
      </w:r>
      <w:r w:rsidRPr="006C31D7">
        <w:rPr>
          <w:rFonts w:ascii="Times New Roman" w:eastAsia="Calibri" w:hAnsi="Times New Roman" w:cs="Times New Roman"/>
          <w:sz w:val="24"/>
          <w:szCs w:val="24"/>
          <w:vertAlign w:val="superscript"/>
        </w:rPr>
        <w:t>nd</w:t>
      </w:r>
      <w:r w:rsidRPr="006C31D7">
        <w:rPr>
          <w:rFonts w:ascii="Times New Roman" w:eastAsia="Calibri" w:hAnsi="Times New Roman" w:cs="Times New Roman"/>
          <w:sz w:val="24"/>
          <w:szCs w:val="24"/>
        </w:rPr>
        <w:t xml:space="preserve"> ed.</w:t>
      </w:r>
      <w:proofErr w:type="gramStart"/>
      <w:r w:rsidRPr="006C31D7">
        <w:rPr>
          <w:rFonts w:ascii="Times New Roman" w:eastAsia="Calibri" w:hAnsi="Times New Roman" w:cs="Times New Roman"/>
          <w:sz w:val="24"/>
          <w:szCs w:val="24"/>
        </w:rPr>
        <w:t>).</w:t>
      </w:r>
      <w:proofErr w:type="spellStart"/>
      <w:r w:rsidRPr="006C31D7">
        <w:rPr>
          <w:rFonts w:ascii="Times New Roman" w:eastAsia="Calibri" w:hAnsi="Times New Roman" w:cs="Times New Roman"/>
          <w:sz w:val="24"/>
          <w:szCs w:val="24"/>
        </w:rPr>
        <w:t>SMarital</w:t>
      </w:r>
      <w:proofErr w:type="spellEnd"/>
      <w:proofErr w:type="gramEnd"/>
      <w:r w:rsidRPr="006C31D7">
        <w:rPr>
          <w:rFonts w:ascii="Times New Roman" w:eastAsia="Calibri" w:hAnsi="Times New Roman" w:cs="Times New Roman"/>
          <w:sz w:val="24"/>
          <w:szCs w:val="24"/>
        </w:rPr>
        <w:t xml:space="preserve"> status Publications. London.</w:t>
      </w:r>
    </w:p>
    <w:p w:rsidR="005E34C1" w:rsidRPr="00963402"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Mathis, R.L., &amp; Jackson, J.H. (2009). Human resources Management,</w:t>
      </w:r>
      <w:r w:rsidRPr="00963402">
        <w:rPr>
          <w:rFonts w:ascii="Times New Roman" w:eastAsia="Calibri" w:hAnsi="Times New Roman" w:cs="Times New Roman"/>
          <w:szCs w:val="24"/>
        </w:rPr>
        <w:t>10</w:t>
      </w:r>
      <w:proofErr w:type="spellStart"/>
      <w:r w:rsidRPr="00963402">
        <w:rPr>
          <w:rFonts w:ascii="Times New Roman" w:eastAsia="Calibri" w:hAnsi="Times New Roman" w:cs="Times New Roman"/>
          <w:position w:val="14"/>
          <w:szCs w:val="24"/>
        </w:rPr>
        <w:t>th</w:t>
      </w:r>
      <w:proofErr w:type="spellEnd"/>
      <w:r w:rsidRPr="00963402">
        <w:rPr>
          <w:rFonts w:ascii="Times New Roman" w:eastAsia="Calibri" w:hAnsi="Times New Roman" w:cs="Times New Roman"/>
          <w:position w:val="14"/>
          <w:szCs w:val="24"/>
        </w:rPr>
        <w:t xml:space="preserve"> Edition. Mason</w:t>
      </w:r>
      <w:r w:rsidRPr="006C31D7">
        <w:rPr>
          <w:rFonts w:ascii="Times New Roman" w:eastAsia="Calibri" w:hAnsi="Times New Roman" w:cs="Times New Roman"/>
          <w:position w:val="14"/>
          <w:sz w:val="24"/>
          <w:szCs w:val="24"/>
        </w:rPr>
        <w:t xml:space="preserve">, OH: </w:t>
      </w:r>
      <w:r w:rsidRPr="006C31D7">
        <w:rPr>
          <w:rFonts w:ascii="Times New Roman" w:eastAsia="Calibri" w:hAnsi="Times New Roman" w:cs="Times New Roman"/>
          <w:position w:val="14"/>
          <w:sz w:val="24"/>
          <w:szCs w:val="24"/>
        </w:rPr>
        <w:tab/>
        <w:t>South-</w:t>
      </w:r>
      <w:r w:rsidRPr="006C31D7">
        <w:rPr>
          <w:rFonts w:ascii="Times New Roman" w:eastAsia="Calibri" w:hAnsi="Times New Roman" w:cs="Times New Roman"/>
          <w:sz w:val="24"/>
          <w:szCs w:val="24"/>
        </w:rPr>
        <w:t>Western ‘a’ division of Thomson Learning</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McGuire, D., &amp; McLaren, L. (2009</w:t>
      </w:r>
      <w:proofErr w:type="gramStart"/>
      <w:r w:rsidRPr="006C31D7">
        <w:rPr>
          <w:rFonts w:ascii="Times New Roman" w:eastAsia="Calibri" w:hAnsi="Times New Roman" w:cs="Times New Roman"/>
          <w:sz w:val="24"/>
          <w:szCs w:val="24"/>
        </w:rPr>
        <w:t>).The</w:t>
      </w:r>
      <w:proofErr w:type="gramEnd"/>
      <w:r w:rsidRPr="006C31D7">
        <w:rPr>
          <w:rFonts w:ascii="Times New Roman" w:eastAsia="Calibri" w:hAnsi="Times New Roman" w:cs="Times New Roman"/>
          <w:sz w:val="24"/>
          <w:szCs w:val="24"/>
        </w:rPr>
        <w:t xml:space="preserve"> impact of physical environment on employee </w:t>
      </w:r>
      <w:r w:rsidRPr="006C31D7">
        <w:rPr>
          <w:rFonts w:ascii="Times New Roman" w:eastAsia="Calibri" w:hAnsi="Times New Roman" w:cs="Times New Roman"/>
          <w:sz w:val="24"/>
          <w:szCs w:val="24"/>
        </w:rPr>
        <w:tab/>
        <w:t xml:space="preserve">commitment in call </w:t>
      </w:r>
      <w:proofErr w:type="spellStart"/>
      <w:r w:rsidRPr="006C31D7">
        <w:rPr>
          <w:rFonts w:ascii="Times New Roman" w:eastAsia="Calibri" w:hAnsi="Times New Roman" w:cs="Times New Roman"/>
          <w:sz w:val="24"/>
          <w:szCs w:val="24"/>
        </w:rPr>
        <w:t>centres</w:t>
      </w:r>
      <w:proofErr w:type="spellEnd"/>
      <w:r w:rsidRPr="006C31D7">
        <w:rPr>
          <w:rFonts w:ascii="Times New Roman" w:eastAsia="Calibri" w:hAnsi="Times New Roman" w:cs="Times New Roman"/>
          <w:sz w:val="24"/>
          <w:szCs w:val="24"/>
        </w:rPr>
        <w:t xml:space="preserve">. </w:t>
      </w:r>
      <w:r w:rsidRPr="006C31D7">
        <w:rPr>
          <w:rFonts w:ascii="Times New Roman" w:eastAsia="Calibri" w:hAnsi="Times New Roman" w:cs="Times New Roman"/>
          <w:i/>
          <w:sz w:val="24"/>
          <w:szCs w:val="24"/>
        </w:rPr>
        <w:t>Team Performance Management</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Mendis</w:t>
      </w:r>
      <w:proofErr w:type="spellEnd"/>
      <w:r w:rsidRPr="006C31D7">
        <w:rPr>
          <w:rFonts w:ascii="Times New Roman" w:eastAsia="Calibri" w:hAnsi="Times New Roman" w:cs="Times New Roman"/>
          <w:sz w:val="24"/>
          <w:szCs w:val="24"/>
        </w:rPr>
        <w:t>, M.D.</w:t>
      </w:r>
      <w:proofErr w:type="gramStart"/>
      <w:r w:rsidRPr="006C31D7">
        <w:rPr>
          <w:rFonts w:ascii="Times New Roman" w:eastAsia="Calibri" w:hAnsi="Times New Roman" w:cs="Times New Roman"/>
          <w:sz w:val="24"/>
          <w:szCs w:val="24"/>
        </w:rPr>
        <w:t>V.S</w:t>
      </w:r>
      <w:proofErr w:type="gramEnd"/>
      <w:r w:rsidRPr="006C31D7">
        <w:rPr>
          <w:rFonts w:ascii="Times New Roman" w:eastAsia="Calibri" w:hAnsi="Times New Roman" w:cs="Times New Roman"/>
          <w:sz w:val="24"/>
          <w:szCs w:val="24"/>
        </w:rPr>
        <w:t xml:space="preserve">; </w:t>
      </w:r>
      <w:proofErr w:type="spellStart"/>
      <w:r w:rsidRPr="006C31D7">
        <w:rPr>
          <w:rFonts w:ascii="Times New Roman" w:eastAsia="Calibri" w:hAnsi="Times New Roman" w:cs="Times New Roman"/>
          <w:sz w:val="24"/>
          <w:szCs w:val="24"/>
        </w:rPr>
        <w:t>Weerakkody</w:t>
      </w:r>
      <w:proofErr w:type="spellEnd"/>
      <w:r w:rsidRPr="006C31D7">
        <w:rPr>
          <w:rFonts w:ascii="Times New Roman" w:eastAsia="Calibri" w:hAnsi="Times New Roman" w:cs="Times New Roman"/>
          <w:sz w:val="24"/>
          <w:szCs w:val="24"/>
        </w:rPr>
        <w:t>, W.A.S. (2017).The impact of work life balance on employee</w:t>
      </w:r>
      <w:r>
        <w:rPr>
          <w:rFonts w:ascii="Times New Roman" w:eastAsia="Calibri" w:hAnsi="Times New Roman" w:cs="Times New Roman"/>
          <w:sz w:val="24"/>
          <w:szCs w:val="24"/>
        </w:rPr>
        <w:t>’</w:t>
      </w:r>
      <w:r w:rsidRPr="006C31D7">
        <w:rPr>
          <w:rFonts w:ascii="Times New Roman" w:eastAsia="Calibri" w:hAnsi="Times New Roman" w:cs="Times New Roman"/>
          <w:sz w:val="24"/>
          <w:szCs w:val="24"/>
        </w:rPr>
        <w:t xml:space="preserve">s </w:t>
      </w:r>
      <w:r w:rsidRPr="006C31D7">
        <w:rPr>
          <w:rFonts w:ascii="Times New Roman" w:eastAsia="Calibri" w:hAnsi="Times New Roman" w:cs="Times New Roman"/>
          <w:sz w:val="24"/>
          <w:szCs w:val="24"/>
        </w:rPr>
        <w:tab/>
        <w:t xml:space="preserve">performance. With reference </w:t>
      </w:r>
      <w:proofErr w:type="spellStart"/>
      <w:r w:rsidRPr="006C31D7">
        <w:rPr>
          <w:rFonts w:ascii="Times New Roman" w:eastAsia="Calibri" w:hAnsi="Times New Roman" w:cs="Times New Roman"/>
          <w:sz w:val="24"/>
          <w:szCs w:val="24"/>
        </w:rPr>
        <w:t>toTelecommunication</w:t>
      </w:r>
      <w:proofErr w:type="spellEnd"/>
      <w:r w:rsidRPr="006C31D7">
        <w:rPr>
          <w:rFonts w:ascii="Times New Roman" w:eastAsia="Calibri" w:hAnsi="Times New Roman" w:cs="Times New Roman"/>
          <w:sz w:val="24"/>
          <w:szCs w:val="24"/>
        </w:rPr>
        <w:t xml:space="preserve"> industry in </w:t>
      </w:r>
      <w:proofErr w:type="spellStart"/>
      <w:proofErr w:type="gramStart"/>
      <w:r w:rsidRPr="006C31D7">
        <w:rPr>
          <w:rFonts w:ascii="Times New Roman" w:eastAsia="Calibri" w:hAnsi="Times New Roman" w:cs="Times New Roman"/>
          <w:sz w:val="24"/>
          <w:szCs w:val="24"/>
        </w:rPr>
        <w:t>sriLanka:A</w:t>
      </w:r>
      <w:proofErr w:type="spellEnd"/>
      <w:proofErr w:type="gramEnd"/>
      <w:r w:rsidRPr="006C31D7">
        <w:rPr>
          <w:rFonts w:ascii="Times New Roman" w:eastAsia="Calibri" w:hAnsi="Times New Roman" w:cs="Times New Roman"/>
          <w:sz w:val="24"/>
          <w:szCs w:val="24"/>
        </w:rPr>
        <w:t xml:space="preserve"> mediation </w:t>
      </w:r>
      <w:r w:rsidRPr="006C31D7">
        <w:rPr>
          <w:rFonts w:ascii="Times New Roman" w:eastAsia="Calibri" w:hAnsi="Times New Roman" w:cs="Times New Roman"/>
          <w:sz w:val="24"/>
          <w:szCs w:val="24"/>
        </w:rPr>
        <w:tab/>
        <w:t xml:space="preserve">model. Kelaniya </w:t>
      </w:r>
      <w:r w:rsidRPr="006C31D7">
        <w:rPr>
          <w:rFonts w:ascii="Times New Roman" w:eastAsia="Calibri" w:hAnsi="Times New Roman" w:cs="Times New Roman"/>
          <w:i/>
          <w:sz w:val="24"/>
          <w:szCs w:val="24"/>
        </w:rPr>
        <w:t>Journal of Human Resource Management</w:t>
      </w:r>
      <w:r w:rsidRPr="006C31D7">
        <w:rPr>
          <w:rFonts w:ascii="Times New Roman" w:eastAsia="Calibri" w:hAnsi="Times New Roman" w:cs="Times New Roman"/>
          <w:sz w:val="24"/>
          <w:szCs w:val="24"/>
        </w:rPr>
        <w:t xml:space="preserve">. </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Meyer, J. P., Stanley, D. J., </w:t>
      </w:r>
      <w:proofErr w:type="spellStart"/>
      <w:r w:rsidRPr="006C31D7">
        <w:rPr>
          <w:rFonts w:ascii="Times New Roman" w:eastAsia="Calibri" w:hAnsi="Times New Roman" w:cs="Times New Roman"/>
          <w:sz w:val="24"/>
          <w:szCs w:val="24"/>
        </w:rPr>
        <w:t>Herscovitch</w:t>
      </w:r>
      <w:proofErr w:type="spellEnd"/>
      <w:r w:rsidRPr="006C31D7">
        <w:rPr>
          <w:rFonts w:ascii="Times New Roman" w:eastAsia="Calibri" w:hAnsi="Times New Roman" w:cs="Times New Roman"/>
          <w:sz w:val="24"/>
          <w:szCs w:val="24"/>
        </w:rPr>
        <w:t>, L., &amp;</w:t>
      </w:r>
      <w:proofErr w:type="spellStart"/>
      <w:r w:rsidRPr="006C31D7">
        <w:rPr>
          <w:rFonts w:ascii="Times New Roman" w:eastAsia="Calibri" w:hAnsi="Times New Roman" w:cs="Times New Roman"/>
          <w:sz w:val="24"/>
          <w:szCs w:val="24"/>
        </w:rPr>
        <w:t>Topolnytsky</w:t>
      </w:r>
      <w:proofErr w:type="spellEnd"/>
      <w:r w:rsidRPr="006C31D7">
        <w:rPr>
          <w:rFonts w:ascii="Times New Roman" w:eastAsia="Calibri" w:hAnsi="Times New Roman" w:cs="Times New Roman"/>
          <w:sz w:val="24"/>
          <w:szCs w:val="24"/>
        </w:rPr>
        <w:t xml:space="preserve">, L. (2002). Affective, continuance, and normative commitment to the organization: A meta-analysis of antecedents, </w:t>
      </w:r>
      <w:r w:rsidRPr="006C31D7">
        <w:rPr>
          <w:rFonts w:ascii="Times New Roman" w:eastAsia="Calibri" w:hAnsi="Times New Roman" w:cs="Times New Roman"/>
          <w:sz w:val="24"/>
          <w:szCs w:val="24"/>
        </w:rPr>
        <w:tab/>
        <w:t>correlates, and consequences</w:t>
      </w:r>
      <w:r w:rsidRPr="006C31D7">
        <w:rPr>
          <w:rFonts w:ascii="Times New Roman" w:eastAsia="Calibri" w:hAnsi="Times New Roman" w:cs="Times New Roman"/>
          <w:i/>
          <w:sz w:val="24"/>
          <w:szCs w:val="24"/>
        </w:rPr>
        <w:t>. Journal of Vocational Behavior</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Meyer, J.P. &amp; Maltin, E.R. (2010</w:t>
      </w:r>
      <w:proofErr w:type="gramStart"/>
      <w:r w:rsidRPr="006C31D7">
        <w:rPr>
          <w:rFonts w:ascii="Times New Roman" w:eastAsia="Calibri" w:hAnsi="Times New Roman" w:cs="Times New Roman"/>
          <w:sz w:val="24"/>
          <w:szCs w:val="24"/>
        </w:rPr>
        <w:t>).Employee</w:t>
      </w:r>
      <w:proofErr w:type="gramEnd"/>
      <w:r w:rsidRPr="006C31D7">
        <w:rPr>
          <w:rFonts w:ascii="Times New Roman" w:eastAsia="Calibri" w:hAnsi="Times New Roman" w:cs="Times New Roman"/>
          <w:sz w:val="24"/>
          <w:szCs w:val="24"/>
        </w:rPr>
        <w:t xml:space="preserve"> commitment and </w:t>
      </w:r>
      <w:r>
        <w:rPr>
          <w:rFonts w:ascii="Times New Roman" w:eastAsia="Calibri" w:hAnsi="Times New Roman" w:cs="Times New Roman"/>
          <w:sz w:val="24"/>
          <w:szCs w:val="24"/>
        </w:rPr>
        <w:t xml:space="preserve">well-being: A critical review, </w:t>
      </w:r>
      <w:r w:rsidRPr="006C31D7">
        <w:rPr>
          <w:rFonts w:ascii="Times New Roman" w:eastAsia="Calibri" w:hAnsi="Times New Roman" w:cs="Times New Roman"/>
          <w:sz w:val="24"/>
          <w:szCs w:val="24"/>
        </w:rPr>
        <w:t xml:space="preserve">theoretical framework and </w:t>
      </w:r>
      <w:proofErr w:type="spellStart"/>
      <w:r w:rsidRPr="006C31D7">
        <w:rPr>
          <w:rFonts w:ascii="Times New Roman" w:eastAsia="Calibri" w:hAnsi="Times New Roman" w:cs="Times New Roman"/>
          <w:sz w:val="24"/>
          <w:szCs w:val="24"/>
        </w:rPr>
        <w:t>researchagenda</w:t>
      </w:r>
      <w:proofErr w:type="spellEnd"/>
      <w:r w:rsidRPr="006C31D7">
        <w:rPr>
          <w:rFonts w:ascii="Times New Roman" w:eastAsia="Calibri" w:hAnsi="Times New Roman" w:cs="Times New Roman"/>
          <w:sz w:val="24"/>
          <w:szCs w:val="24"/>
        </w:rPr>
        <w:t xml:space="preserve">. </w:t>
      </w:r>
      <w:r w:rsidRPr="006C31D7">
        <w:rPr>
          <w:rFonts w:ascii="Times New Roman" w:eastAsia="Calibri" w:hAnsi="Times New Roman" w:cs="Times New Roman"/>
          <w:i/>
          <w:sz w:val="24"/>
          <w:szCs w:val="24"/>
        </w:rPr>
        <w:t>Journal of Vocational Behaviour</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Pr>
          <w:rFonts w:ascii="Times New Roman" w:eastAsia="Calibri" w:hAnsi="Times New Roman" w:cs="Times New Roman"/>
          <w:sz w:val="24"/>
          <w:szCs w:val="24"/>
        </w:rPr>
        <w:t>Meyer,</w:t>
      </w:r>
      <w:r w:rsidRPr="006C31D7">
        <w:rPr>
          <w:rFonts w:ascii="Times New Roman" w:eastAsia="Calibri" w:hAnsi="Times New Roman" w:cs="Times New Roman"/>
          <w:sz w:val="24"/>
          <w:szCs w:val="24"/>
        </w:rPr>
        <w:t xml:space="preserve"> J.P., &amp; Allen, N.J. (1991). A three-component conceptualization of organizational commitment, </w:t>
      </w:r>
      <w:r w:rsidRPr="006C31D7">
        <w:rPr>
          <w:rFonts w:ascii="Times New Roman" w:eastAsia="Calibri" w:hAnsi="Times New Roman" w:cs="Times New Roman"/>
          <w:i/>
          <w:sz w:val="24"/>
          <w:szCs w:val="24"/>
        </w:rPr>
        <w:t>Human Resource Management Review</w:t>
      </w:r>
      <w:r>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Miles, D.E., Borman, W.E., Spector, P.E., &amp; Fox, S., (2002) Building an integrative model of extra role work behavior: A comparison of counter</w:t>
      </w:r>
      <w:r>
        <w:rPr>
          <w:rFonts w:ascii="Times New Roman" w:eastAsia="Calibri" w:hAnsi="Times New Roman" w:cs="Times New Roman"/>
          <w:sz w:val="24"/>
          <w:szCs w:val="24"/>
        </w:rPr>
        <w:t xml:space="preserve"> productive work behavior with </w:t>
      </w:r>
      <w:r w:rsidRPr="006C31D7">
        <w:rPr>
          <w:rFonts w:ascii="Times New Roman" w:eastAsia="Calibri" w:hAnsi="Times New Roman" w:cs="Times New Roman"/>
          <w:sz w:val="24"/>
          <w:szCs w:val="24"/>
        </w:rPr>
        <w:t xml:space="preserve">organizational citizenship behavior, </w:t>
      </w:r>
      <w:r w:rsidRPr="006C31D7">
        <w:rPr>
          <w:rFonts w:ascii="Times New Roman" w:eastAsia="Calibri" w:hAnsi="Times New Roman" w:cs="Times New Roman"/>
          <w:i/>
          <w:sz w:val="24"/>
          <w:szCs w:val="24"/>
        </w:rPr>
        <w:t>International Journal of Selection and Assessment</w:t>
      </w:r>
      <w:r w:rsidRPr="006C31D7">
        <w:rPr>
          <w:rFonts w:ascii="Times New Roman" w:eastAsia="Calibri" w:hAnsi="Times New Roman" w:cs="Times New Roman"/>
          <w:sz w:val="24"/>
          <w:szCs w:val="24"/>
        </w:rPr>
        <w:t>.</w:t>
      </w:r>
    </w:p>
    <w:p w:rsidR="005E34C1" w:rsidRPr="00C95B2E" w:rsidRDefault="005E34C1" w:rsidP="00705F86">
      <w:pPr>
        <w:spacing w:after="200" w:line="276" w:lineRule="auto"/>
        <w:ind w:left="900" w:hanging="900"/>
        <w:jc w:val="both"/>
        <w:rPr>
          <w:rFonts w:ascii="Times New Roman" w:eastAsia="Calibri" w:hAnsi="Times New Roman" w:cs="Times New Roman"/>
          <w:i/>
          <w:sz w:val="24"/>
          <w:szCs w:val="24"/>
        </w:rPr>
      </w:pPr>
      <w:r w:rsidRPr="006C31D7">
        <w:rPr>
          <w:rFonts w:ascii="Times New Roman" w:eastAsia="Calibri" w:hAnsi="Times New Roman" w:cs="Times New Roman"/>
          <w:sz w:val="24"/>
          <w:szCs w:val="24"/>
        </w:rPr>
        <w:t>Min, L. and Yong, S. (2014</w:t>
      </w:r>
      <w:proofErr w:type="gramStart"/>
      <w:r w:rsidRPr="006C31D7">
        <w:rPr>
          <w:rFonts w:ascii="Times New Roman" w:eastAsia="Calibri" w:hAnsi="Times New Roman" w:cs="Times New Roman"/>
          <w:sz w:val="24"/>
          <w:szCs w:val="24"/>
        </w:rPr>
        <w:t>).Coworkers</w:t>
      </w:r>
      <w:proofErr w:type="gramEnd"/>
      <w:r w:rsidRPr="006C31D7">
        <w:rPr>
          <w:rFonts w:ascii="Times New Roman" w:eastAsia="Calibri" w:hAnsi="Times New Roman" w:cs="Times New Roman"/>
          <w:sz w:val="24"/>
          <w:szCs w:val="24"/>
        </w:rPr>
        <w:t xml:space="preserve"> relation influence o</w:t>
      </w:r>
      <w:r>
        <w:rPr>
          <w:rFonts w:ascii="Times New Roman" w:eastAsia="Calibri" w:hAnsi="Times New Roman" w:cs="Times New Roman"/>
          <w:sz w:val="24"/>
          <w:szCs w:val="24"/>
        </w:rPr>
        <w:t xml:space="preserve">n individual job performance: A </w:t>
      </w:r>
      <w:r w:rsidRPr="006C31D7">
        <w:rPr>
          <w:rFonts w:ascii="Times New Roman" w:eastAsia="Calibri" w:hAnsi="Times New Roman" w:cs="Times New Roman"/>
          <w:sz w:val="24"/>
          <w:szCs w:val="24"/>
        </w:rPr>
        <w:t>Contextualizing Research</w:t>
      </w:r>
      <w:r w:rsidRPr="006C31D7">
        <w:rPr>
          <w:rFonts w:ascii="Times New Roman" w:eastAsia="Calibri" w:hAnsi="Times New Roman" w:cs="Times New Roman"/>
          <w:i/>
          <w:sz w:val="24"/>
          <w:szCs w:val="24"/>
        </w:rPr>
        <w:t>. Journal of Chemical and Pharmaceutical Research</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lastRenderedPageBreak/>
        <w:t>Mishel</w:t>
      </w:r>
      <w:proofErr w:type="spellEnd"/>
      <w:r w:rsidRPr="006C31D7">
        <w:rPr>
          <w:rFonts w:ascii="Times New Roman" w:eastAsia="Calibri" w:hAnsi="Times New Roman" w:cs="Times New Roman"/>
          <w:sz w:val="24"/>
          <w:szCs w:val="24"/>
        </w:rPr>
        <w:t>, L; Bernstein, J; Schmitt, J. (2009</w:t>
      </w:r>
      <w:proofErr w:type="gramStart"/>
      <w:r w:rsidRPr="006C31D7">
        <w:rPr>
          <w:rFonts w:ascii="Times New Roman" w:eastAsia="Calibri" w:hAnsi="Times New Roman" w:cs="Times New Roman"/>
          <w:sz w:val="24"/>
          <w:szCs w:val="24"/>
        </w:rPr>
        <w:t>).The</w:t>
      </w:r>
      <w:proofErr w:type="gramEnd"/>
      <w:r w:rsidRPr="006C31D7">
        <w:rPr>
          <w:rFonts w:ascii="Times New Roman" w:eastAsia="Calibri" w:hAnsi="Times New Roman" w:cs="Times New Roman"/>
          <w:sz w:val="24"/>
          <w:szCs w:val="24"/>
        </w:rPr>
        <w:t xml:space="preserve"> state of workin</w:t>
      </w:r>
      <w:r>
        <w:rPr>
          <w:rFonts w:ascii="Times New Roman" w:eastAsia="Calibri" w:hAnsi="Times New Roman" w:cs="Times New Roman"/>
          <w:sz w:val="24"/>
          <w:szCs w:val="24"/>
        </w:rPr>
        <w:t xml:space="preserve">g America, Ithaca, NY: Cornell </w:t>
      </w:r>
      <w:r w:rsidRPr="006C31D7">
        <w:rPr>
          <w:rFonts w:ascii="Times New Roman" w:eastAsia="Calibri" w:hAnsi="Times New Roman" w:cs="Times New Roman"/>
          <w:sz w:val="24"/>
          <w:szCs w:val="24"/>
        </w:rPr>
        <w:t>University press.</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Morris, M.L., &amp; Madsen, S.R. (2007). Advancing work—life integration in </w:t>
      </w:r>
      <w:r>
        <w:rPr>
          <w:rFonts w:ascii="Times New Roman" w:eastAsia="Calibri" w:hAnsi="Times New Roman" w:cs="Times New Roman"/>
          <w:sz w:val="24"/>
          <w:szCs w:val="24"/>
        </w:rPr>
        <w:t>individuals, organizations, and</w:t>
      </w:r>
      <w:r w:rsidRPr="006C31D7">
        <w:rPr>
          <w:rFonts w:ascii="Times New Roman" w:eastAsia="Calibri" w:hAnsi="Times New Roman" w:cs="Times New Roman"/>
          <w:sz w:val="24"/>
          <w:szCs w:val="24"/>
        </w:rPr>
        <w:t xml:space="preserve"> communities: Advances in Developing</w:t>
      </w:r>
      <w:r>
        <w:rPr>
          <w:rFonts w:ascii="Times New Roman" w:eastAsia="Calibri" w:hAnsi="Times New Roman" w:cs="Times New Roman"/>
          <w:sz w:val="24"/>
          <w:szCs w:val="24"/>
        </w:rPr>
        <w:t xml:space="preserve"> Human Resources</w:t>
      </w:r>
      <w:r w:rsidRPr="006C31D7">
        <w:rPr>
          <w:rFonts w:ascii="Times New Roman" w:eastAsia="Calibri" w:hAnsi="Times New Roman" w:cs="Times New Roman"/>
          <w:sz w:val="24"/>
          <w:szCs w:val="24"/>
        </w:rPr>
        <w:t>.</w:t>
      </w:r>
    </w:p>
    <w:p w:rsidR="005E34C1" w:rsidRPr="008A294E" w:rsidRDefault="005E34C1" w:rsidP="00705F86">
      <w:pPr>
        <w:spacing w:after="200" w:line="276" w:lineRule="auto"/>
        <w:ind w:left="900" w:hanging="900"/>
        <w:jc w:val="both"/>
        <w:rPr>
          <w:rFonts w:ascii="Times New Roman" w:eastAsia="Calibri" w:hAnsi="Times New Roman" w:cs="Times New Roman"/>
          <w:i/>
          <w:sz w:val="24"/>
          <w:szCs w:val="24"/>
        </w:rPr>
      </w:pPr>
      <w:r w:rsidRPr="006C31D7">
        <w:rPr>
          <w:rFonts w:ascii="Times New Roman" w:eastAsia="Calibri" w:hAnsi="Times New Roman" w:cs="Times New Roman"/>
          <w:sz w:val="24"/>
          <w:szCs w:val="24"/>
        </w:rPr>
        <w:t>Morrow, P.C. (2011</w:t>
      </w:r>
      <w:proofErr w:type="gramStart"/>
      <w:r w:rsidRPr="006C31D7">
        <w:rPr>
          <w:rFonts w:ascii="Times New Roman" w:eastAsia="Calibri" w:hAnsi="Times New Roman" w:cs="Times New Roman"/>
          <w:sz w:val="24"/>
          <w:szCs w:val="24"/>
        </w:rPr>
        <w:t>).Managing</w:t>
      </w:r>
      <w:proofErr w:type="gramEnd"/>
      <w:r w:rsidRPr="006C31D7">
        <w:rPr>
          <w:rFonts w:ascii="Times New Roman" w:eastAsia="Calibri" w:hAnsi="Times New Roman" w:cs="Times New Roman"/>
          <w:sz w:val="24"/>
          <w:szCs w:val="24"/>
        </w:rPr>
        <w:t xml:space="preserve"> organizational commitment: Insights from Longitudinal research</w:t>
      </w:r>
      <w:r>
        <w:rPr>
          <w:rFonts w:ascii="Times New Roman" w:eastAsia="Calibri" w:hAnsi="Times New Roman" w:cs="Times New Roman"/>
          <w:i/>
          <w:sz w:val="24"/>
          <w:szCs w:val="24"/>
        </w:rPr>
        <w:t xml:space="preserve">. Journal of </w:t>
      </w:r>
      <w:r w:rsidRPr="006C31D7">
        <w:rPr>
          <w:rFonts w:ascii="Times New Roman" w:eastAsia="Calibri" w:hAnsi="Times New Roman" w:cs="Times New Roman"/>
          <w:i/>
          <w:sz w:val="24"/>
          <w:szCs w:val="24"/>
        </w:rPr>
        <w:t>Vocational Behaviour</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Mottaz</w:t>
      </w:r>
      <w:proofErr w:type="spellEnd"/>
      <w:r w:rsidRPr="006C31D7">
        <w:rPr>
          <w:rFonts w:ascii="Times New Roman" w:eastAsia="Calibri" w:hAnsi="Times New Roman" w:cs="Times New Roman"/>
          <w:sz w:val="24"/>
          <w:szCs w:val="24"/>
        </w:rPr>
        <w:t>, C. (1985</w:t>
      </w:r>
      <w:proofErr w:type="gramStart"/>
      <w:r w:rsidRPr="006C31D7">
        <w:rPr>
          <w:rFonts w:ascii="Times New Roman" w:eastAsia="Calibri" w:hAnsi="Times New Roman" w:cs="Times New Roman"/>
          <w:sz w:val="24"/>
          <w:szCs w:val="24"/>
        </w:rPr>
        <w:t>).The</w:t>
      </w:r>
      <w:proofErr w:type="gramEnd"/>
      <w:r w:rsidRPr="006C31D7">
        <w:rPr>
          <w:rFonts w:ascii="Times New Roman" w:eastAsia="Calibri" w:hAnsi="Times New Roman" w:cs="Times New Roman"/>
          <w:sz w:val="24"/>
          <w:szCs w:val="24"/>
        </w:rPr>
        <w:t xml:space="preserve"> relative importance of intrinsic and extrinsic rewards as determinants of work satisfactio</w:t>
      </w:r>
      <w:r>
        <w:rPr>
          <w:rFonts w:ascii="Times New Roman" w:eastAsia="Calibri" w:hAnsi="Times New Roman" w:cs="Times New Roman"/>
          <w:sz w:val="24"/>
          <w:szCs w:val="24"/>
        </w:rPr>
        <w:t>n, Sociologic Quarterly.</w:t>
      </w:r>
    </w:p>
    <w:p w:rsidR="005E34C1" w:rsidRPr="00C95B2E" w:rsidRDefault="005E34C1" w:rsidP="00705F86">
      <w:pPr>
        <w:spacing w:after="200" w:line="276" w:lineRule="auto"/>
        <w:ind w:left="900" w:hanging="900"/>
        <w:jc w:val="both"/>
        <w:rPr>
          <w:rFonts w:ascii="Times New Roman" w:eastAsia="Calibri" w:hAnsi="Times New Roman" w:cs="Times New Roman"/>
          <w:i/>
          <w:sz w:val="24"/>
          <w:szCs w:val="24"/>
        </w:rPr>
      </w:pPr>
      <w:proofErr w:type="spellStart"/>
      <w:r w:rsidRPr="006C31D7">
        <w:rPr>
          <w:rFonts w:ascii="Times New Roman" w:eastAsia="Calibri" w:hAnsi="Times New Roman" w:cs="Times New Roman"/>
          <w:sz w:val="24"/>
          <w:szCs w:val="24"/>
        </w:rPr>
        <w:t>Mouhamadou</w:t>
      </w:r>
      <w:proofErr w:type="spellEnd"/>
      <w:r w:rsidRPr="006C31D7">
        <w:rPr>
          <w:rFonts w:ascii="Times New Roman" w:eastAsia="Calibri" w:hAnsi="Times New Roman" w:cs="Times New Roman"/>
          <w:sz w:val="24"/>
          <w:szCs w:val="24"/>
        </w:rPr>
        <w:t>, T., (2015). Relation</w:t>
      </w:r>
      <w:r>
        <w:rPr>
          <w:rFonts w:ascii="Times New Roman" w:eastAsia="Calibri" w:hAnsi="Times New Roman" w:cs="Times New Roman"/>
          <w:sz w:val="24"/>
          <w:szCs w:val="24"/>
        </w:rPr>
        <w:t>ship b</w:t>
      </w:r>
      <w:r w:rsidRPr="006C31D7">
        <w:rPr>
          <w:rFonts w:ascii="Times New Roman" w:eastAsia="Calibri" w:hAnsi="Times New Roman" w:cs="Times New Roman"/>
          <w:sz w:val="24"/>
          <w:szCs w:val="24"/>
        </w:rPr>
        <w:t>etween Organiz</w:t>
      </w:r>
      <w:r>
        <w:rPr>
          <w:rFonts w:ascii="Times New Roman" w:eastAsia="Calibri" w:hAnsi="Times New Roman" w:cs="Times New Roman"/>
          <w:sz w:val="24"/>
          <w:szCs w:val="24"/>
        </w:rPr>
        <w:t xml:space="preserve">ational Commitment and Turnover </w:t>
      </w:r>
      <w:r w:rsidRPr="006C31D7">
        <w:rPr>
          <w:rFonts w:ascii="Times New Roman" w:eastAsia="Calibri" w:hAnsi="Times New Roman" w:cs="Times New Roman"/>
          <w:sz w:val="24"/>
          <w:szCs w:val="24"/>
        </w:rPr>
        <w:t xml:space="preserve">Intentions, </w:t>
      </w:r>
      <w:r w:rsidRPr="006C31D7">
        <w:rPr>
          <w:rFonts w:ascii="Times New Roman" w:eastAsia="Calibri" w:hAnsi="Times New Roman" w:cs="Times New Roman"/>
          <w:i/>
          <w:sz w:val="24"/>
          <w:szCs w:val="24"/>
        </w:rPr>
        <w:t>College of Management and Technology</w:t>
      </w:r>
      <w:r w:rsidRPr="006C31D7">
        <w:rPr>
          <w:rFonts w:ascii="Times New Roman" w:eastAsia="Calibri" w:hAnsi="Times New Roman" w:cs="Times New Roman"/>
          <w:sz w:val="24"/>
          <w:szCs w:val="24"/>
        </w:rPr>
        <w:t>, Walden University.</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Netemeyer</w:t>
      </w:r>
      <w:proofErr w:type="spellEnd"/>
      <w:r w:rsidRPr="006C31D7">
        <w:rPr>
          <w:rFonts w:ascii="Times New Roman" w:eastAsia="Calibri" w:hAnsi="Times New Roman" w:cs="Times New Roman"/>
          <w:sz w:val="24"/>
          <w:szCs w:val="24"/>
        </w:rPr>
        <w:t xml:space="preserve">, R. G., </w:t>
      </w:r>
      <w:proofErr w:type="spellStart"/>
      <w:r w:rsidRPr="006C31D7">
        <w:rPr>
          <w:rFonts w:ascii="Times New Roman" w:eastAsia="Calibri" w:hAnsi="Times New Roman" w:cs="Times New Roman"/>
          <w:sz w:val="24"/>
          <w:szCs w:val="24"/>
        </w:rPr>
        <w:t>McMurrian</w:t>
      </w:r>
      <w:proofErr w:type="spellEnd"/>
      <w:r w:rsidRPr="006C31D7">
        <w:rPr>
          <w:rFonts w:ascii="Times New Roman" w:eastAsia="Calibri" w:hAnsi="Times New Roman" w:cs="Times New Roman"/>
          <w:sz w:val="24"/>
          <w:szCs w:val="24"/>
        </w:rPr>
        <w:t>, R., &amp; Boles, J. S. (1996). Development and Validati</w:t>
      </w:r>
      <w:r>
        <w:rPr>
          <w:rFonts w:ascii="Times New Roman" w:eastAsia="Calibri" w:hAnsi="Times New Roman" w:cs="Times New Roman"/>
          <w:sz w:val="24"/>
          <w:szCs w:val="24"/>
        </w:rPr>
        <w:t>on of Work-Family</w:t>
      </w:r>
      <w:r w:rsidRPr="006C31D7">
        <w:rPr>
          <w:rFonts w:ascii="Times New Roman" w:eastAsia="Calibri" w:hAnsi="Times New Roman" w:cs="Times New Roman"/>
          <w:sz w:val="24"/>
          <w:szCs w:val="24"/>
        </w:rPr>
        <w:t xml:space="preserve"> Conflict and Family-Work Conflict Scales, </w:t>
      </w:r>
      <w:r w:rsidRPr="006C31D7">
        <w:rPr>
          <w:rFonts w:ascii="Times New Roman" w:eastAsia="Calibri" w:hAnsi="Times New Roman" w:cs="Times New Roman"/>
          <w:i/>
          <w:sz w:val="24"/>
          <w:szCs w:val="24"/>
        </w:rPr>
        <w:t>Journal of Applied Psychology</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Netemeyer</w:t>
      </w:r>
      <w:proofErr w:type="spellEnd"/>
      <w:r w:rsidRPr="006C31D7">
        <w:rPr>
          <w:rFonts w:ascii="Times New Roman" w:eastAsia="Calibri" w:hAnsi="Times New Roman" w:cs="Times New Roman"/>
          <w:sz w:val="24"/>
          <w:szCs w:val="24"/>
        </w:rPr>
        <w:t>, R.G., Boles, J.S., &amp;</w:t>
      </w:r>
      <w:proofErr w:type="spellStart"/>
      <w:proofErr w:type="gramStart"/>
      <w:r w:rsidRPr="006C31D7">
        <w:rPr>
          <w:rFonts w:ascii="Times New Roman" w:eastAsia="Calibri" w:hAnsi="Times New Roman" w:cs="Times New Roman"/>
          <w:sz w:val="24"/>
          <w:szCs w:val="24"/>
        </w:rPr>
        <w:t>McMurrian,R</w:t>
      </w:r>
      <w:proofErr w:type="spellEnd"/>
      <w:r w:rsidRPr="006C31D7">
        <w:rPr>
          <w:rFonts w:ascii="Times New Roman" w:eastAsia="Calibri" w:hAnsi="Times New Roman" w:cs="Times New Roman"/>
          <w:sz w:val="24"/>
          <w:szCs w:val="24"/>
        </w:rPr>
        <w:t>.</w:t>
      </w:r>
      <w:proofErr w:type="gramEnd"/>
      <w:r w:rsidRPr="006C31D7">
        <w:rPr>
          <w:rFonts w:ascii="Times New Roman" w:eastAsia="Calibri" w:hAnsi="Times New Roman" w:cs="Times New Roman"/>
          <w:sz w:val="24"/>
          <w:szCs w:val="24"/>
        </w:rPr>
        <w:t xml:space="preserve"> (1996).Dep</w:t>
      </w:r>
      <w:r>
        <w:rPr>
          <w:rFonts w:ascii="Times New Roman" w:eastAsia="Calibri" w:hAnsi="Times New Roman" w:cs="Times New Roman"/>
          <w:sz w:val="24"/>
          <w:szCs w:val="24"/>
        </w:rPr>
        <w:t>artment and validation of work-family conflict</w:t>
      </w:r>
      <w:r w:rsidRPr="006C31D7">
        <w:rPr>
          <w:rFonts w:ascii="Times New Roman" w:eastAsia="Calibri" w:hAnsi="Times New Roman" w:cs="Times New Roman"/>
          <w:sz w:val="24"/>
          <w:szCs w:val="24"/>
        </w:rPr>
        <w:t xml:space="preserve"> and family –work conflict scales. </w:t>
      </w:r>
      <w:r w:rsidRPr="006C31D7">
        <w:rPr>
          <w:rFonts w:ascii="Times New Roman" w:eastAsia="Calibri" w:hAnsi="Times New Roman" w:cs="Times New Roman"/>
          <w:i/>
          <w:sz w:val="24"/>
          <w:szCs w:val="24"/>
        </w:rPr>
        <w:t>Journal of applied psychology</w:t>
      </w:r>
      <w:r w:rsidRPr="006C31D7">
        <w:rPr>
          <w:rFonts w:ascii="Times New Roman" w:eastAsia="Calibri" w:hAnsi="Times New Roman" w:cs="Times New Roman"/>
          <w:sz w:val="24"/>
          <w:szCs w:val="24"/>
        </w:rPr>
        <w:t>.</w:t>
      </w:r>
    </w:p>
    <w:p w:rsidR="005E34C1" w:rsidRPr="006C31D7" w:rsidRDefault="005E34C1" w:rsidP="00A0576C">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Netemeyer</w:t>
      </w:r>
      <w:proofErr w:type="spellEnd"/>
      <w:r w:rsidRPr="006C31D7">
        <w:rPr>
          <w:rFonts w:ascii="Times New Roman" w:eastAsia="Calibri" w:hAnsi="Times New Roman" w:cs="Times New Roman"/>
          <w:sz w:val="24"/>
          <w:szCs w:val="24"/>
        </w:rPr>
        <w:t>, R.G; Bearden, W.O; &amp; Haws K.L. (2011). Handbook</w:t>
      </w:r>
      <w:r>
        <w:rPr>
          <w:rFonts w:ascii="Times New Roman" w:eastAsia="Calibri" w:hAnsi="Times New Roman" w:cs="Times New Roman"/>
          <w:sz w:val="24"/>
          <w:szCs w:val="24"/>
        </w:rPr>
        <w:t xml:space="preserve"> of marketing scale. Multi item </w:t>
      </w:r>
      <w:r w:rsidRPr="006C31D7">
        <w:rPr>
          <w:rFonts w:ascii="Times New Roman" w:eastAsia="Calibri" w:hAnsi="Times New Roman" w:cs="Times New Roman"/>
          <w:sz w:val="24"/>
          <w:szCs w:val="24"/>
        </w:rPr>
        <w:t xml:space="preserve">measures for marketing </w:t>
      </w:r>
      <w:proofErr w:type="spellStart"/>
      <w:r w:rsidRPr="006C31D7">
        <w:rPr>
          <w:rFonts w:ascii="Times New Roman" w:eastAsia="Calibri" w:hAnsi="Times New Roman" w:cs="Times New Roman"/>
          <w:sz w:val="24"/>
          <w:szCs w:val="24"/>
        </w:rPr>
        <w:t>andconsumer</w:t>
      </w:r>
      <w:proofErr w:type="spellEnd"/>
      <w:r w:rsidRPr="006C31D7">
        <w:rPr>
          <w:rFonts w:ascii="Times New Roman" w:eastAsia="Calibri" w:hAnsi="Times New Roman" w:cs="Times New Roman"/>
          <w:sz w:val="24"/>
          <w:szCs w:val="24"/>
        </w:rPr>
        <w:t xml:space="preserve"> Behaviour Research, </w:t>
      </w:r>
      <w:r w:rsidRPr="006C31D7">
        <w:rPr>
          <w:rFonts w:ascii="Times New Roman" w:eastAsia="Calibri" w:hAnsi="Times New Roman" w:cs="Times New Roman"/>
          <w:i/>
          <w:sz w:val="24"/>
          <w:szCs w:val="24"/>
        </w:rPr>
        <w:t xml:space="preserve">Journal of General </w:t>
      </w:r>
      <w:r w:rsidRPr="006C31D7">
        <w:rPr>
          <w:rFonts w:ascii="Times New Roman" w:eastAsia="Calibri" w:hAnsi="Times New Roman" w:cs="Times New Roman"/>
          <w:i/>
          <w:sz w:val="24"/>
          <w:szCs w:val="24"/>
        </w:rPr>
        <w:tab/>
        <w:t>Management</w:t>
      </w:r>
      <w:r>
        <w:rPr>
          <w:rFonts w:ascii="Times New Roman" w:eastAsia="Calibri" w:hAnsi="Times New Roman" w:cs="Times New Roman"/>
          <w:sz w:val="24"/>
          <w:szCs w:val="24"/>
        </w:rPr>
        <w:t xml:space="preserve">. </w:t>
      </w:r>
      <w:r w:rsidRPr="006C31D7">
        <w:rPr>
          <w:rFonts w:ascii="Times New Roman" w:eastAsia="Calibri" w:hAnsi="Times New Roman" w:cs="Times New Roman"/>
          <w:sz w:val="24"/>
          <w:szCs w:val="24"/>
        </w:rPr>
        <w:t xml:space="preserve"> Newbury park, CA: Sage Pu</w:t>
      </w:r>
      <w:r>
        <w:rPr>
          <w:rFonts w:ascii="Times New Roman" w:eastAsia="Calibri" w:hAnsi="Times New Roman" w:cs="Times New Roman"/>
          <w:sz w:val="24"/>
          <w:szCs w:val="24"/>
        </w:rPr>
        <w:t>blication hardback</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Nicholl, P. (2008). Work-life harmony, rather than work-life balancing, </w:t>
      </w:r>
      <w:hyperlink r:id="rId10">
        <w:r w:rsidRPr="006C31D7">
          <w:rPr>
            <w:rFonts w:ascii="Times New Roman" w:eastAsia="Calibri" w:hAnsi="Times New Roman" w:cs="Times New Roman"/>
            <w:color w:val="0000FF"/>
            <w:sz w:val="24"/>
            <w:szCs w:val="24"/>
            <w:u w:val="single"/>
          </w:rPr>
          <w:t>www.workleisure.com</w:t>
        </w:r>
      </w:hyperlink>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Nielson, T.R., Carlson, D.S., &amp;</w:t>
      </w:r>
      <w:proofErr w:type="spellStart"/>
      <w:r w:rsidRPr="006C31D7">
        <w:rPr>
          <w:rFonts w:ascii="Times New Roman" w:eastAsia="Calibri" w:hAnsi="Times New Roman" w:cs="Times New Roman"/>
          <w:sz w:val="24"/>
          <w:szCs w:val="24"/>
        </w:rPr>
        <w:t>Lankau</w:t>
      </w:r>
      <w:proofErr w:type="spellEnd"/>
      <w:r w:rsidRPr="006C31D7">
        <w:rPr>
          <w:rFonts w:ascii="Times New Roman" w:eastAsia="Calibri" w:hAnsi="Times New Roman" w:cs="Times New Roman"/>
          <w:sz w:val="24"/>
          <w:szCs w:val="24"/>
        </w:rPr>
        <w:t>, M.J. (2001). The s</w:t>
      </w:r>
      <w:r>
        <w:rPr>
          <w:rFonts w:ascii="Times New Roman" w:eastAsia="Calibri" w:hAnsi="Times New Roman" w:cs="Times New Roman"/>
          <w:sz w:val="24"/>
          <w:szCs w:val="24"/>
        </w:rPr>
        <w:t>upportive mentor as a means of reducing work</w:t>
      </w:r>
      <w:r w:rsidRPr="006C31D7">
        <w:rPr>
          <w:rFonts w:ascii="Times New Roman" w:eastAsia="Calibri" w:hAnsi="Times New Roman" w:cs="Times New Roman"/>
          <w:sz w:val="24"/>
          <w:szCs w:val="24"/>
        </w:rPr>
        <w:t>-family conflict</w:t>
      </w:r>
      <w:r w:rsidRPr="006C31D7">
        <w:rPr>
          <w:rFonts w:ascii="Times New Roman" w:eastAsia="Calibri" w:hAnsi="Times New Roman" w:cs="Times New Roman"/>
          <w:i/>
          <w:sz w:val="24"/>
          <w:szCs w:val="24"/>
        </w:rPr>
        <w:t>. Journal of Vocational Behaviour</w:t>
      </w:r>
      <w:r w:rsidRPr="006C31D7">
        <w:rPr>
          <w:rFonts w:ascii="Times New Roman" w:eastAsia="Calibri" w:hAnsi="Times New Roman" w:cs="Times New Roman"/>
          <w:sz w:val="24"/>
          <w:szCs w:val="24"/>
        </w:rPr>
        <w:t>.</w:t>
      </w:r>
    </w:p>
    <w:p w:rsidR="005E34C1" w:rsidRPr="00F302F3"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Nigeria Employment Act (NEA). (1971</w:t>
      </w:r>
      <w:proofErr w:type="gramStart"/>
      <w:r w:rsidRPr="006C31D7">
        <w:rPr>
          <w:rFonts w:ascii="Times New Roman" w:eastAsia="Calibri" w:hAnsi="Times New Roman" w:cs="Times New Roman"/>
          <w:sz w:val="24"/>
          <w:szCs w:val="24"/>
        </w:rPr>
        <w:t>).Protection</w:t>
      </w:r>
      <w:proofErr w:type="gramEnd"/>
      <w:r w:rsidRPr="006C31D7">
        <w:rPr>
          <w:rFonts w:ascii="Times New Roman" w:eastAsia="Calibri" w:hAnsi="Times New Roman" w:cs="Times New Roman"/>
          <w:sz w:val="24"/>
          <w:szCs w:val="24"/>
        </w:rPr>
        <w:t xml:space="preserve"> of </w:t>
      </w:r>
      <w:r>
        <w:rPr>
          <w:rFonts w:ascii="Times New Roman" w:eastAsia="Calibri" w:hAnsi="Times New Roman" w:cs="Times New Roman"/>
          <w:sz w:val="24"/>
          <w:szCs w:val="24"/>
        </w:rPr>
        <w:t xml:space="preserve">Wages, Employment and Terms and </w:t>
      </w:r>
      <w:r w:rsidRPr="006C31D7">
        <w:rPr>
          <w:rFonts w:ascii="Times New Roman" w:eastAsia="Calibri" w:hAnsi="Times New Roman" w:cs="Times New Roman"/>
          <w:sz w:val="24"/>
          <w:szCs w:val="24"/>
        </w:rPr>
        <w:t xml:space="preserve">Conditions of Employment. </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proofErr w:type="gramStart"/>
      <w:r w:rsidRPr="006C31D7">
        <w:rPr>
          <w:rFonts w:ascii="Times New Roman" w:eastAsia="Times New Roman" w:hAnsi="Times New Roman" w:cs="Times New Roman"/>
          <w:sz w:val="24"/>
          <w:szCs w:val="24"/>
        </w:rPr>
        <w:lastRenderedPageBreak/>
        <w:t>O’Driscoll,M.P</w:t>
      </w:r>
      <w:proofErr w:type="spellEnd"/>
      <w:r w:rsidRPr="006C31D7">
        <w:rPr>
          <w:rFonts w:ascii="Times New Roman" w:eastAsia="Times New Roman" w:hAnsi="Times New Roman" w:cs="Times New Roman"/>
          <w:sz w:val="24"/>
          <w:szCs w:val="24"/>
        </w:rPr>
        <w:t>.</w:t>
      </w:r>
      <w:proofErr w:type="gramEnd"/>
      <w:r w:rsidRPr="006C31D7">
        <w:rPr>
          <w:rFonts w:ascii="Times New Roman" w:eastAsia="Times New Roman" w:hAnsi="Times New Roman" w:cs="Times New Roman"/>
          <w:sz w:val="24"/>
          <w:szCs w:val="24"/>
        </w:rPr>
        <w:t xml:space="preserve">, </w:t>
      </w:r>
      <w:proofErr w:type="spellStart"/>
      <w:r w:rsidRPr="006C31D7">
        <w:rPr>
          <w:rFonts w:ascii="Times New Roman" w:eastAsia="Times New Roman" w:hAnsi="Times New Roman" w:cs="Times New Roman"/>
          <w:sz w:val="24"/>
          <w:szCs w:val="24"/>
        </w:rPr>
        <w:t>Ilgen</w:t>
      </w:r>
      <w:proofErr w:type="spellEnd"/>
      <w:r w:rsidRPr="006C31D7">
        <w:rPr>
          <w:rFonts w:ascii="Times New Roman" w:eastAsia="Times New Roman" w:hAnsi="Times New Roman" w:cs="Times New Roman"/>
          <w:sz w:val="24"/>
          <w:szCs w:val="24"/>
        </w:rPr>
        <w:t>, D.R., &amp; Hildreth, K. (2008). T</w:t>
      </w:r>
      <w:r>
        <w:rPr>
          <w:rFonts w:ascii="Times New Roman" w:eastAsia="Times New Roman" w:hAnsi="Times New Roman" w:cs="Times New Roman"/>
          <w:sz w:val="24"/>
          <w:szCs w:val="24"/>
        </w:rPr>
        <w:t xml:space="preserve">ime devoted for job and off-job </w:t>
      </w:r>
      <w:r w:rsidRPr="006C31D7">
        <w:rPr>
          <w:rFonts w:ascii="Times New Roman" w:eastAsia="Times New Roman" w:hAnsi="Times New Roman" w:cs="Times New Roman"/>
          <w:sz w:val="24"/>
          <w:szCs w:val="24"/>
        </w:rPr>
        <w:t xml:space="preserve">activities, inter role conflict, and affective experiences, </w:t>
      </w:r>
      <w:r>
        <w:rPr>
          <w:rFonts w:ascii="Times New Roman" w:eastAsia="Times New Roman" w:hAnsi="Times New Roman" w:cs="Times New Roman"/>
          <w:i/>
          <w:sz w:val="24"/>
          <w:szCs w:val="24"/>
        </w:rPr>
        <w:t>Journal of applied psychology</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Ogunbameru</w:t>
      </w:r>
      <w:proofErr w:type="spellEnd"/>
      <w:r w:rsidRPr="006C31D7">
        <w:rPr>
          <w:rFonts w:ascii="Times New Roman" w:eastAsia="Times New Roman" w:hAnsi="Times New Roman" w:cs="Times New Roman"/>
          <w:sz w:val="24"/>
          <w:szCs w:val="24"/>
        </w:rPr>
        <w:t xml:space="preserve"> O.A. (2008). </w:t>
      </w:r>
      <w:r w:rsidRPr="006C31D7">
        <w:rPr>
          <w:rFonts w:ascii="Times New Roman" w:eastAsia="Times New Roman" w:hAnsi="Times New Roman" w:cs="Times New Roman"/>
          <w:i/>
          <w:sz w:val="24"/>
          <w:szCs w:val="24"/>
        </w:rPr>
        <w:t>Human resource management in industrial sociology</w:t>
      </w:r>
      <w:r>
        <w:rPr>
          <w:rFonts w:ascii="Times New Roman" w:eastAsia="Times New Roman" w:hAnsi="Times New Roman" w:cs="Times New Roman"/>
          <w:sz w:val="24"/>
          <w:szCs w:val="24"/>
        </w:rPr>
        <w:t xml:space="preserve">, penthouse </w:t>
      </w:r>
      <w:r w:rsidRPr="006C31D7">
        <w:rPr>
          <w:rFonts w:ascii="Times New Roman" w:eastAsia="Times New Roman" w:hAnsi="Times New Roman" w:cs="Times New Roman"/>
          <w:sz w:val="24"/>
          <w:szCs w:val="24"/>
        </w:rPr>
        <w:t>publications, Ibadan.</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Okogbule</w:t>
      </w:r>
      <w:proofErr w:type="spellEnd"/>
      <w:r w:rsidRPr="006C31D7">
        <w:rPr>
          <w:rFonts w:ascii="Times New Roman" w:eastAsia="Times New Roman" w:hAnsi="Times New Roman" w:cs="Times New Roman"/>
          <w:sz w:val="24"/>
          <w:szCs w:val="24"/>
        </w:rPr>
        <w:t xml:space="preserve">, </w:t>
      </w:r>
      <w:proofErr w:type="gramStart"/>
      <w:r w:rsidRPr="006C31D7">
        <w:rPr>
          <w:rFonts w:ascii="Times New Roman" w:eastAsia="Times New Roman" w:hAnsi="Times New Roman" w:cs="Times New Roman"/>
          <w:sz w:val="24"/>
          <w:szCs w:val="24"/>
        </w:rPr>
        <w:t>N.S.(</w:t>
      </w:r>
      <w:proofErr w:type="gramEnd"/>
      <w:r w:rsidRPr="006C31D7">
        <w:rPr>
          <w:rFonts w:ascii="Times New Roman" w:eastAsia="Times New Roman" w:hAnsi="Times New Roman" w:cs="Times New Roman"/>
          <w:sz w:val="24"/>
          <w:szCs w:val="24"/>
        </w:rPr>
        <w:t xml:space="preserve">2007). Official corruption and dynamics </w:t>
      </w:r>
      <w:r>
        <w:rPr>
          <w:rFonts w:ascii="Times New Roman" w:eastAsia="Times New Roman" w:hAnsi="Times New Roman" w:cs="Times New Roman"/>
          <w:sz w:val="24"/>
          <w:szCs w:val="24"/>
        </w:rPr>
        <w:t xml:space="preserve">of money laundering in Nigeria. </w:t>
      </w:r>
      <w:r>
        <w:rPr>
          <w:rFonts w:ascii="Times New Roman" w:eastAsia="Times New Roman" w:hAnsi="Times New Roman" w:cs="Times New Roman"/>
          <w:i/>
          <w:sz w:val="24"/>
          <w:szCs w:val="24"/>
        </w:rPr>
        <w:t>Journal of financial crime.</w:t>
      </w:r>
    </w:p>
    <w:p w:rsidR="005E34C1"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Okpara J.O. (2006). Gender and the relationship between perceived fairness in pay</w:t>
      </w:r>
      <w:r>
        <w:rPr>
          <w:rFonts w:ascii="Times New Roman" w:eastAsia="Times New Roman" w:hAnsi="Times New Roman" w:cs="Times New Roman"/>
          <w:sz w:val="24"/>
          <w:szCs w:val="24"/>
        </w:rPr>
        <w:t xml:space="preserve">, Promotion </w:t>
      </w:r>
      <w:r w:rsidRPr="006C31D7">
        <w:rPr>
          <w:rFonts w:ascii="Times New Roman" w:eastAsia="Times New Roman" w:hAnsi="Times New Roman" w:cs="Times New Roman"/>
          <w:sz w:val="24"/>
          <w:szCs w:val="24"/>
        </w:rPr>
        <w:t xml:space="preserve">and job satisfaction in a </w:t>
      </w:r>
      <w:proofErr w:type="spellStart"/>
      <w:r w:rsidRPr="006C31D7">
        <w:rPr>
          <w:rFonts w:ascii="Times New Roman" w:eastAsia="Times New Roman" w:hAnsi="Times New Roman" w:cs="Times New Roman"/>
          <w:sz w:val="24"/>
          <w:szCs w:val="24"/>
        </w:rPr>
        <w:t>sub-saharan</w:t>
      </w:r>
      <w:proofErr w:type="spellEnd"/>
    </w:p>
    <w:p w:rsidR="005E34C1" w:rsidRPr="00C95B2E" w:rsidRDefault="005E34C1" w:rsidP="00705F86">
      <w:pPr>
        <w:spacing w:after="200" w:line="276" w:lineRule="auto"/>
        <w:ind w:left="900" w:hanging="900"/>
        <w:jc w:val="both"/>
        <w:rPr>
          <w:rFonts w:ascii="Times New Roman" w:eastAsia="Times New Roman" w:hAnsi="Times New Roman" w:cs="Times New Roman"/>
          <w:i/>
          <w:sz w:val="24"/>
          <w:szCs w:val="24"/>
        </w:rPr>
      </w:pPr>
      <w:r w:rsidRPr="006C31D7">
        <w:rPr>
          <w:rFonts w:ascii="Times New Roman" w:eastAsia="Times New Roman" w:hAnsi="Times New Roman" w:cs="Times New Roman"/>
          <w:sz w:val="24"/>
          <w:szCs w:val="24"/>
        </w:rPr>
        <w:t>Okpara J.O., &amp; Wynn, P. (2007</w:t>
      </w:r>
      <w:proofErr w:type="gramStart"/>
      <w:r w:rsidRPr="006C31D7">
        <w:rPr>
          <w:rFonts w:ascii="Times New Roman" w:eastAsia="Times New Roman" w:hAnsi="Times New Roman" w:cs="Times New Roman"/>
          <w:sz w:val="24"/>
          <w:szCs w:val="24"/>
        </w:rPr>
        <w:t>).determinant</w:t>
      </w:r>
      <w:proofErr w:type="gramEnd"/>
      <w:r w:rsidRPr="006C31D7">
        <w:rPr>
          <w:rFonts w:ascii="Times New Roman" w:eastAsia="Times New Roman" w:hAnsi="Times New Roman" w:cs="Times New Roman"/>
          <w:sz w:val="24"/>
          <w:szCs w:val="24"/>
        </w:rPr>
        <w:t xml:space="preserve"> of small busi</w:t>
      </w:r>
      <w:r>
        <w:rPr>
          <w:rFonts w:ascii="Times New Roman" w:eastAsia="Times New Roman" w:hAnsi="Times New Roman" w:cs="Times New Roman"/>
          <w:sz w:val="24"/>
          <w:szCs w:val="24"/>
        </w:rPr>
        <w:t xml:space="preserve">ness growth constraint in a </w:t>
      </w:r>
      <w:proofErr w:type="spellStart"/>
      <w:r>
        <w:rPr>
          <w:rFonts w:ascii="Times New Roman" w:eastAsia="Times New Roman" w:hAnsi="Times New Roman" w:cs="Times New Roman"/>
          <w:sz w:val="24"/>
          <w:szCs w:val="24"/>
        </w:rPr>
        <w:t>sub-</w:t>
      </w:r>
      <w:r w:rsidRPr="006C31D7">
        <w:rPr>
          <w:rFonts w:ascii="Times New Roman" w:eastAsia="Times New Roman" w:hAnsi="Times New Roman" w:cs="Times New Roman"/>
          <w:sz w:val="24"/>
          <w:szCs w:val="24"/>
        </w:rPr>
        <w:t>saharan</w:t>
      </w:r>
      <w:proofErr w:type="spellEnd"/>
      <w:r w:rsidRPr="006C31D7">
        <w:rPr>
          <w:rFonts w:ascii="Times New Roman" w:eastAsia="Times New Roman" w:hAnsi="Times New Roman" w:cs="Times New Roman"/>
          <w:sz w:val="24"/>
          <w:szCs w:val="24"/>
        </w:rPr>
        <w:t xml:space="preserve"> African </w:t>
      </w:r>
      <w:proofErr w:type="spellStart"/>
      <w:r w:rsidRPr="006C31D7">
        <w:rPr>
          <w:rFonts w:ascii="Times New Roman" w:eastAsia="Times New Roman" w:hAnsi="Times New Roman" w:cs="Times New Roman"/>
          <w:sz w:val="24"/>
          <w:szCs w:val="24"/>
        </w:rPr>
        <w:t>economy.</w:t>
      </w:r>
      <w:r w:rsidRPr="006C31D7">
        <w:rPr>
          <w:rFonts w:ascii="Times New Roman" w:eastAsia="Times New Roman" w:hAnsi="Times New Roman" w:cs="Times New Roman"/>
          <w:i/>
          <w:sz w:val="24"/>
          <w:szCs w:val="24"/>
        </w:rPr>
        <w:t>SAMAdvancedmanagement</w:t>
      </w:r>
      <w:proofErr w:type="spellEnd"/>
      <w:r w:rsidRPr="006C31D7">
        <w:rPr>
          <w:rFonts w:ascii="Times New Roman" w:eastAsia="Times New Roman" w:hAnsi="Times New Roman" w:cs="Times New Roman"/>
          <w:i/>
          <w:sz w:val="24"/>
          <w:szCs w:val="24"/>
        </w:rPr>
        <w:t xml:space="preserve"> journal</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Persetoni</w:t>
      </w:r>
      <w:proofErr w:type="spellEnd"/>
      <w:r w:rsidRPr="006C31D7">
        <w:rPr>
          <w:rFonts w:ascii="Times New Roman" w:eastAsia="Times New Roman" w:hAnsi="Times New Roman" w:cs="Times New Roman"/>
          <w:sz w:val="24"/>
          <w:szCs w:val="24"/>
        </w:rPr>
        <w:t xml:space="preserve">, L, Nick, K., &amp; Dimitris, </w:t>
      </w:r>
      <w:proofErr w:type="gramStart"/>
      <w:r w:rsidRPr="006C31D7">
        <w:rPr>
          <w:rFonts w:ascii="Times New Roman" w:eastAsia="Times New Roman" w:hAnsi="Times New Roman" w:cs="Times New Roman"/>
          <w:sz w:val="24"/>
          <w:szCs w:val="24"/>
        </w:rPr>
        <w:t>N.(</w:t>
      </w:r>
      <w:proofErr w:type="gramEnd"/>
      <w:r w:rsidRPr="006C31D7">
        <w:rPr>
          <w:rFonts w:ascii="Times New Roman" w:eastAsia="Times New Roman" w:hAnsi="Times New Roman" w:cs="Times New Roman"/>
          <w:sz w:val="24"/>
          <w:szCs w:val="24"/>
        </w:rPr>
        <w:t>2010).Motivation and</w:t>
      </w:r>
      <w:r>
        <w:rPr>
          <w:rFonts w:ascii="Times New Roman" w:eastAsia="Times New Roman" w:hAnsi="Times New Roman" w:cs="Times New Roman"/>
          <w:sz w:val="24"/>
          <w:szCs w:val="24"/>
        </w:rPr>
        <w:t xml:space="preserve"> job satisfaction among medical </w:t>
      </w:r>
      <w:r w:rsidRPr="006C31D7">
        <w:rPr>
          <w:rFonts w:ascii="Times New Roman" w:eastAsia="Times New Roman" w:hAnsi="Times New Roman" w:cs="Times New Roman"/>
          <w:sz w:val="24"/>
          <w:szCs w:val="24"/>
        </w:rPr>
        <w:t xml:space="preserve">and </w:t>
      </w:r>
      <w:r w:rsidRPr="006C31D7">
        <w:rPr>
          <w:rFonts w:ascii="Times New Roman" w:eastAsia="Calibri" w:hAnsi="Times New Roman" w:cs="Times New Roman"/>
          <w:sz w:val="24"/>
          <w:szCs w:val="24"/>
        </w:rPr>
        <w:t xml:space="preserve">Nursing  staff in a Cyprus </w:t>
      </w:r>
      <w:proofErr w:type="spellStart"/>
      <w:r w:rsidRPr="006C31D7">
        <w:rPr>
          <w:rFonts w:ascii="Times New Roman" w:eastAsia="Calibri" w:hAnsi="Times New Roman" w:cs="Times New Roman"/>
          <w:sz w:val="24"/>
          <w:szCs w:val="24"/>
        </w:rPr>
        <w:t>publicgeneral</w:t>
      </w:r>
      <w:proofErr w:type="spellEnd"/>
      <w:r w:rsidRPr="006C31D7">
        <w:rPr>
          <w:rFonts w:ascii="Times New Roman" w:eastAsia="Calibri" w:hAnsi="Times New Roman" w:cs="Times New Roman"/>
          <w:sz w:val="24"/>
          <w:szCs w:val="24"/>
        </w:rPr>
        <w:t xml:space="preserve"> hospi</w:t>
      </w:r>
      <w:r>
        <w:rPr>
          <w:rFonts w:ascii="Times New Roman" w:eastAsia="Calibri" w:hAnsi="Times New Roman" w:cs="Times New Roman"/>
          <w:sz w:val="24"/>
          <w:szCs w:val="24"/>
        </w:rPr>
        <w:t>tal, Human resource Health</w:t>
      </w:r>
      <w:r w:rsidRPr="006C31D7">
        <w:rPr>
          <w:rFonts w:ascii="Times New Roman" w:eastAsia="Calibri" w:hAnsi="Times New Roman" w:cs="Times New Roman"/>
          <w:sz w:val="24"/>
          <w:szCs w:val="24"/>
        </w:rPr>
        <w:t>.</w:t>
      </w:r>
    </w:p>
    <w:p w:rsidR="005E34C1" w:rsidRPr="006C31D7" w:rsidRDefault="005E34C1" w:rsidP="006E6605">
      <w:pPr>
        <w:spacing w:after="0" w:line="240" w:lineRule="auto"/>
        <w:ind w:left="900" w:hanging="900"/>
        <w:jc w:val="both"/>
        <w:rPr>
          <w:rFonts w:ascii="Times New Roman" w:eastAsia="Times New Roman" w:hAnsi="Times New Roman" w:cs="Times New Roman"/>
          <w:color w:val="000000"/>
          <w:sz w:val="24"/>
          <w:szCs w:val="24"/>
        </w:rPr>
      </w:pPr>
      <w:proofErr w:type="spellStart"/>
      <w:r w:rsidRPr="006C31D7">
        <w:rPr>
          <w:rFonts w:ascii="Times New Roman" w:eastAsia="Times New Roman" w:hAnsi="Times New Roman" w:cs="Times New Roman"/>
          <w:color w:val="000000"/>
          <w:sz w:val="24"/>
          <w:szCs w:val="24"/>
        </w:rPr>
        <w:t>Piana</w:t>
      </w:r>
      <w:proofErr w:type="spellEnd"/>
      <w:r w:rsidRPr="006C31D7">
        <w:rPr>
          <w:rFonts w:ascii="Times New Roman" w:eastAsia="Times New Roman" w:hAnsi="Times New Roman" w:cs="Times New Roman"/>
          <w:color w:val="000000"/>
          <w:sz w:val="24"/>
          <w:szCs w:val="24"/>
        </w:rPr>
        <w:t>, V. (2001). Productivity. Retrieved on 30</w:t>
      </w:r>
      <w:r w:rsidRPr="006C31D7">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March, 201</w:t>
      </w:r>
      <w:proofErr w:type="gramStart"/>
      <w:r>
        <w:rPr>
          <w:rFonts w:ascii="Times New Roman" w:eastAsia="Times New Roman" w:hAnsi="Times New Roman" w:cs="Times New Roman"/>
          <w:color w:val="000000"/>
          <w:sz w:val="24"/>
          <w:szCs w:val="24"/>
        </w:rPr>
        <w:t>f</w:t>
      </w:r>
      <w:r w:rsidRPr="006C31D7">
        <w:rPr>
          <w:rFonts w:ascii="Times New Roman" w:eastAsia="Times New Roman" w:hAnsi="Times New Roman" w:cs="Times New Roman"/>
          <w:color w:val="000000"/>
          <w:sz w:val="24"/>
          <w:szCs w:val="24"/>
        </w:rPr>
        <w:t>rom:</w:t>
      </w:r>
      <w:r w:rsidRPr="006C31D7">
        <w:rPr>
          <w:rFonts w:ascii="Times New Roman" w:eastAsia="Times New Roman" w:hAnsi="Times New Roman" w:cs="Times New Roman"/>
          <w:i/>
          <w:color w:val="000000"/>
          <w:sz w:val="24"/>
          <w:szCs w:val="24"/>
        </w:rPr>
        <w:t>http://www.economicsswebinstitute.org/glossary/prdctvt.htm</w:t>
      </w:r>
      <w:proofErr w:type="gramEnd"/>
      <w:r w:rsidRPr="006C31D7">
        <w:rPr>
          <w:rFonts w:ascii="Times New Roman" w:eastAsia="Times New Roman" w:hAnsi="Times New Roman" w:cs="Times New Roman"/>
          <w:color w:val="000000"/>
          <w:sz w:val="24"/>
          <w:szCs w:val="24"/>
        </w:rPr>
        <w:t>.</w:t>
      </w:r>
    </w:p>
    <w:p w:rsidR="005E34C1" w:rsidRPr="006C31D7" w:rsidRDefault="005E34C1" w:rsidP="00705F86">
      <w:pPr>
        <w:spacing w:after="0" w:line="240" w:lineRule="auto"/>
        <w:ind w:left="900" w:hanging="900"/>
        <w:jc w:val="both"/>
        <w:rPr>
          <w:rFonts w:ascii="Times New Roman" w:eastAsia="Times New Roman" w:hAnsi="Times New Roman" w:cs="Times New Roman"/>
          <w:color w:val="000000"/>
          <w:sz w:val="24"/>
          <w:szCs w:val="24"/>
        </w:rPr>
      </w:pPr>
      <w:r w:rsidRPr="006C31D7">
        <w:rPr>
          <w:rFonts w:ascii="Times New Roman" w:eastAsia="Times New Roman" w:hAnsi="Times New Roman" w:cs="Times New Roman"/>
          <w:color w:val="000000"/>
          <w:sz w:val="24"/>
          <w:szCs w:val="24"/>
        </w:rPr>
        <w:t>Podsakoff P.M; Scott, B.M., &amp; Paine, J.B. (2000) Organization cit</w:t>
      </w:r>
      <w:r>
        <w:rPr>
          <w:rFonts w:ascii="Times New Roman" w:eastAsia="Times New Roman" w:hAnsi="Times New Roman" w:cs="Times New Roman"/>
          <w:color w:val="000000"/>
          <w:sz w:val="24"/>
          <w:szCs w:val="24"/>
        </w:rPr>
        <w:t>izenship Behaviour: A Critical</w:t>
      </w:r>
      <w:r w:rsidRPr="006C31D7">
        <w:rPr>
          <w:rFonts w:ascii="Times New Roman" w:eastAsia="Times New Roman" w:hAnsi="Times New Roman" w:cs="Times New Roman"/>
          <w:color w:val="000000"/>
          <w:sz w:val="24"/>
          <w:szCs w:val="24"/>
        </w:rPr>
        <w:t xml:space="preserve"> review of the theoretical and Empirical Literature and suggestion for future research. </w:t>
      </w:r>
      <w:r w:rsidRPr="006C31D7">
        <w:rPr>
          <w:rFonts w:ascii="Times New Roman" w:eastAsia="Times New Roman" w:hAnsi="Times New Roman" w:cs="Times New Roman"/>
          <w:i/>
          <w:color w:val="000000"/>
          <w:sz w:val="24"/>
          <w:szCs w:val="24"/>
        </w:rPr>
        <w:t xml:space="preserve">Journal </w:t>
      </w:r>
      <w:proofErr w:type="spellStart"/>
      <w:r w:rsidRPr="006C31D7">
        <w:rPr>
          <w:rFonts w:ascii="Times New Roman" w:eastAsia="Times New Roman" w:hAnsi="Times New Roman" w:cs="Times New Roman"/>
          <w:i/>
          <w:color w:val="000000"/>
          <w:sz w:val="24"/>
          <w:szCs w:val="24"/>
        </w:rPr>
        <w:t>ofManagement</w:t>
      </w:r>
      <w:proofErr w:type="spellEnd"/>
      <w:r w:rsidRPr="006C31D7">
        <w:rPr>
          <w:rFonts w:ascii="Times New Roman" w:eastAsia="Times New Roman" w:hAnsi="Times New Roman" w:cs="Times New Roman"/>
          <w:color w:val="000000"/>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Poelmans &amp; Sahibzada. (2012). An Empirical Analysis of Facto</w:t>
      </w:r>
      <w:r>
        <w:rPr>
          <w:rFonts w:ascii="Times New Roman" w:eastAsia="Times New Roman" w:hAnsi="Times New Roman" w:cs="Times New Roman"/>
          <w:sz w:val="24"/>
          <w:szCs w:val="24"/>
        </w:rPr>
        <w:t xml:space="preserve">rs Affecting Work Life Balance </w:t>
      </w:r>
      <w:r w:rsidRPr="006C31D7">
        <w:rPr>
          <w:rFonts w:ascii="Times New Roman" w:eastAsia="Times New Roman" w:hAnsi="Times New Roman" w:cs="Times New Roman"/>
          <w:sz w:val="24"/>
          <w:szCs w:val="24"/>
        </w:rPr>
        <w:t xml:space="preserve">among university Teachers: the </w:t>
      </w:r>
      <w:proofErr w:type="spellStart"/>
      <w:r w:rsidRPr="006C31D7">
        <w:rPr>
          <w:rFonts w:ascii="Times New Roman" w:eastAsia="Times New Roman" w:hAnsi="Times New Roman" w:cs="Times New Roman"/>
          <w:sz w:val="24"/>
          <w:szCs w:val="24"/>
        </w:rPr>
        <w:t>caseof</w:t>
      </w:r>
      <w:proofErr w:type="spellEnd"/>
      <w:r w:rsidRPr="006C31D7">
        <w:rPr>
          <w:rFonts w:ascii="Times New Roman" w:eastAsia="Times New Roman" w:hAnsi="Times New Roman" w:cs="Times New Roman"/>
          <w:sz w:val="24"/>
          <w:szCs w:val="24"/>
        </w:rPr>
        <w:t xml:space="preserve"> Pakistan. </w:t>
      </w:r>
      <w:r w:rsidRPr="006C31D7">
        <w:rPr>
          <w:rFonts w:ascii="Times New Roman" w:eastAsia="Times New Roman" w:hAnsi="Times New Roman" w:cs="Times New Roman"/>
          <w:i/>
          <w:sz w:val="24"/>
          <w:szCs w:val="24"/>
        </w:rPr>
        <w:t xml:space="preserve">Journal of International </w:t>
      </w:r>
      <w:proofErr w:type="spellStart"/>
      <w:r w:rsidRPr="006C31D7">
        <w:rPr>
          <w:rFonts w:ascii="Times New Roman" w:eastAsia="Times New Roman" w:hAnsi="Times New Roman" w:cs="Times New Roman"/>
          <w:i/>
          <w:sz w:val="24"/>
          <w:szCs w:val="24"/>
        </w:rPr>
        <w:t>Academic</w:t>
      </w:r>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w:t>
      </w:r>
    </w:p>
    <w:p w:rsidR="005E34C1" w:rsidRPr="006C31D7" w:rsidRDefault="005E34C1" w:rsidP="00705F86">
      <w:pPr>
        <w:spacing w:after="0" w:line="240" w:lineRule="auto"/>
        <w:ind w:left="900" w:hanging="900"/>
        <w:jc w:val="both"/>
        <w:rPr>
          <w:rFonts w:ascii="Times New Roman" w:eastAsia="Times New Roman" w:hAnsi="Times New Roman" w:cs="Times New Roman"/>
          <w:color w:val="000000"/>
          <w:sz w:val="24"/>
          <w:szCs w:val="24"/>
        </w:rPr>
      </w:pPr>
      <w:r w:rsidRPr="006C31D7">
        <w:rPr>
          <w:rFonts w:ascii="Times New Roman" w:eastAsia="Times New Roman" w:hAnsi="Times New Roman" w:cs="Times New Roman"/>
          <w:color w:val="000000"/>
          <w:sz w:val="24"/>
          <w:szCs w:val="24"/>
        </w:rPr>
        <w:t xml:space="preserve">Poelmans, S. A., </w:t>
      </w:r>
      <w:proofErr w:type="spellStart"/>
      <w:r w:rsidRPr="006C31D7">
        <w:rPr>
          <w:rFonts w:ascii="Times New Roman" w:eastAsia="Times New Roman" w:hAnsi="Times New Roman" w:cs="Times New Roman"/>
          <w:color w:val="000000"/>
          <w:sz w:val="24"/>
          <w:szCs w:val="24"/>
        </w:rPr>
        <w:t>Kalliath</w:t>
      </w:r>
      <w:proofErr w:type="spellEnd"/>
      <w:r w:rsidRPr="006C31D7">
        <w:rPr>
          <w:rFonts w:ascii="Times New Roman" w:eastAsia="Times New Roman" w:hAnsi="Times New Roman" w:cs="Times New Roman"/>
          <w:color w:val="000000"/>
          <w:sz w:val="24"/>
          <w:szCs w:val="24"/>
        </w:rPr>
        <w:t>, T. &amp; Brough, P. (2008). “</w:t>
      </w:r>
      <w:r>
        <w:rPr>
          <w:rFonts w:ascii="Times New Roman" w:eastAsia="Times New Roman" w:hAnsi="Times New Roman" w:cs="Times New Roman"/>
          <w:color w:val="000000"/>
          <w:sz w:val="24"/>
          <w:szCs w:val="24"/>
        </w:rPr>
        <w:t xml:space="preserve">International Expert Commentary </w:t>
      </w:r>
      <w:r w:rsidRPr="006C31D7">
        <w:rPr>
          <w:rFonts w:ascii="Times New Roman" w:eastAsia="Times New Roman" w:hAnsi="Times New Roman" w:cs="Times New Roman"/>
          <w:color w:val="000000"/>
          <w:sz w:val="24"/>
          <w:szCs w:val="24"/>
        </w:rPr>
        <w:t xml:space="preserve">Achieving Work–Life Balance: </w:t>
      </w:r>
      <w:proofErr w:type="spellStart"/>
      <w:r w:rsidRPr="006C31D7">
        <w:rPr>
          <w:rFonts w:ascii="Times New Roman" w:eastAsia="Times New Roman" w:hAnsi="Times New Roman" w:cs="Times New Roman"/>
          <w:color w:val="000000"/>
          <w:sz w:val="24"/>
          <w:szCs w:val="24"/>
        </w:rPr>
        <w:t>CurrentTheoretical</w:t>
      </w:r>
      <w:proofErr w:type="spellEnd"/>
      <w:r w:rsidRPr="006C31D7">
        <w:rPr>
          <w:rFonts w:ascii="Times New Roman" w:eastAsia="Times New Roman" w:hAnsi="Times New Roman" w:cs="Times New Roman"/>
          <w:color w:val="000000"/>
          <w:sz w:val="24"/>
          <w:szCs w:val="24"/>
        </w:rPr>
        <w:t xml:space="preserve"> and Practice Issues”, </w:t>
      </w:r>
      <w:r>
        <w:rPr>
          <w:rFonts w:ascii="Times New Roman" w:eastAsia="Times New Roman" w:hAnsi="Times New Roman" w:cs="Times New Roman"/>
          <w:i/>
          <w:color w:val="000000"/>
          <w:sz w:val="24"/>
          <w:szCs w:val="24"/>
        </w:rPr>
        <w:t>Journal of Management &amp; Organization</w:t>
      </w:r>
      <w:r w:rsidRPr="006C31D7">
        <w:rPr>
          <w:rFonts w:ascii="Times New Roman" w:eastAsia="Times New Roman" w:hAnsi="Times New Roman" w:cs="Times New Roman"/>
          <w:color w:val="000000"/>
          <w:sz w:val="24"/>
          <w:szCs w:val="24"/>
        </w:rPr>
        <w:t>.</w:t>
      </w:r>
    </w:p>
    <w:p w:rsidR="005E34C1" w:rsidRDefault="005E34C1" w:rsidP="00705F86">
      <w:pPr>
        <w:spacing w:after="0" w:line="240" w:lineRule="auto"/>
        <w:ind w:left="900" w:hanging="900"/>
        <w:jc w:val="both"/>
        <w:rPr>
          <w:rFonts w:ascii="Times New Roman" w:eastAsia="Times New Roman" w:hAnsi="Times New Roman" w:cs="Times New Roman"/>
          <w:color w:val="000000"/>
          <w:sz w:val="24"/>
          <w:szCs w:val="24"/>
        </w:rPr>
      </w:pPr>
      <w:r w:rsidRPr="006C31D7">
        <w:rPr>
          <w:rFonts w:ascii="Times New Roman" w:eastAsia="Times New Roman" w:hAnsi="Times New Roman" w:cs="Times New Roman"/>
          <w:color w:val="000000"/>
          <w:sz w:val="24"/>
          <w:szCs w:val="24"/>
        </w:rPr>
        <w:t>Qamar, N. (2012</w:t>
      </w:r>
      <w:proofErr w:type="gramStart"/>
      <w:r w:rsidRPr="006C31D7">
        <w:rPr>
          <w:rFonts w:ascii="Times New Roman" w:eastAsia="Times New Roman" w:hAnsi="Times New Roman" w:cs="Times New Roman"/>
          <w:color w:val="000000"/>
          <w:sz w:val="24"/>
          <w:szCs w:val="24"/>
        </w:rPr>
        <w:t>).Job</w:t>
      </w:r>
      <w:proofErr w:type="gramEnd"/>
      <w:r w:rsidRPr="006C31D7">
        <w:rPr>
          <w:rFonts w:ascii="Times New Roman" w:eastAsia="Times New Roman" w:hAnsi="Times New Roman" w:cs="Times New Roman"/>
          <w:color w:val="000000"/>
          <w:sz w:val="24"/>
          <w:szCs w:val="24"/>
        </w:rPr>
        <w:t xml:space="preserve"> satisfaction and organizational commitment as</w:t>
      </w:r>
      <w:r>
        <w:rPr>
          <w:rFonts w:ascii="Times New Roman" w:eastAsia="Times New Roman" w:hAnsi="Times New Roman" w:cs="Times New Roman"/>
          <w:color w:val="000000"/>
          <w:sz w:val="24"/>
          <w:szCs w:val="24"/>
        </w:rPr>
        <w:t xml:space="preserve"> antecedents of </w:t>
      </w:r>
      <w:r w:rsidRPr="006C31D7">
        <w:rPr>
          <w:rFonts w:ascii="Times New Roman" w:eastAsia="Times New Roman" w:hAnsi="Times New Roman" w:cs="Times New Roman"/>
          <w:color w:val="000000"/>
          <w:sz w:val="24"/>
          <w:szCs w:val="24"/>
        </w:rPr>
        <w:t>organ</w:t>
      </w:r>
      <w:r>
        <w:rPr>
          <w:rFonts w:ascii="Times New Roman" w:eastAsia="Times New Roman" w:hAnsi="Times New Roman" w:cs="Times New Roman"/>
          <w:color w:val="000000"/>
          <w:sz w:val="24"/>
          <w:szCs w:val="24"/>
        </w:rPr>
        <w:t>izational citizenship behaviour</w:t>
      </w:r>
      <w:r w:rsidRPr="006C31D7">
        <w:rPr>
          <w:rFonts w:ascii="Times New Roman" w:eastAsia="Times New Roman" w:hAnsi="Times New Roman" w:cs="Times New Roman"/>
          <w:color w:val="000000"/>
          <w:sz w:val="24"/>
          <w:szCs w:val="24"/>
        </w:rPr>
        <w:t>(OCB</w:t>
      </w:r>
      <w:r w:rsidRPr="006C31D7">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Inter disciplinary Journal of </w:t>
      </w:r>
      <w:r w:rsidRPr="006C31D7">
        <w:rPr>
          <w:rFonts w:ascii="Times New Roman" w:eastAsia="Times New Roman" w:hAnsi="Times New Roman" w:cs="Times New Roman"/>
          <w:i/>
          <w:color w:val="000000"/>
          <w:sz w:val="24"/>
          <w:szCs w:val="24"/>
        </w:rPr>
        <w:t>Contemporary</w:t>
      </w:r>
      <w:r>
        <w:rPr>
          <w:rFonts w:ascii="Times New Roman" w:eastAsia="Times New Roman" w:hAnsi="Times New Roman" w:cs="Times New Roman"/>
          <w:i/>
          <w:color w:val="000000"/>
          <w:sz w:val="24"/>
          <w:szCs w:val="24"/>
        </w:rPr>
        <w:t xml:space="preserve"> Research in Business.</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Reich J. (2001)</w:t>
      </w:r>
      <w:proofErr w:type="gramStart"/>
      <w:r w:rsidRPr="006C31D7">
        <w:rPr>
          <w:rFonts w:ascii="Times New Roman" w:eastAsia="Times New Roman" w:hAnsi="Times New Roman" w:cs="Times New Roman"/>
          <w:sz w:val="24"/>
          <w:szCs w:val="24"/>
        </w:rPr>
        <w:t>.”Effect</w:t>
      </w:r>
      <w:proofErr w:type="gramEnd"/>
      <w:r w:rsidRPr="006C31D7">
        <w:rPr>
          <w:rFonts w:ascii="Times New Roman" w:eastAsia="Times New Roman" w:hAnsi="Times New Roman" w:cs="Times New Roman"/>
          <w:sz w:val="24"/>
          <w:szCs w:val="24"/>
        </w:rPr>
        <w:t xml:space="preserve"> of cognitive-behavioural training</w:t>
      </w:r>
      <w:r>
        <w:rPr>
          <w:rFonts w:ascii="Times New Roman" w:eastAsia="Times New Roman" w:hAnsi="Times New Roman" w:cs="Times New Roman"/>
          <w:sz w:val="24"/>
          <w:szCs w:val="24"/>
        </w:rPr>
        <w:t xml:space="preserve"> on job-finding among long-term unemployed </w:t>
      </w:r>
      <w:proofErr w:type="spellStart"/>
      <w:r>
        <w:rPr>
          <w:rFonts w:ascii="Times New Roman" w:eastAsia="Times New Roman" w:hAnsi="Times New Roman" w:cs="Times New Roman"/>
          <w:sz w:val="24"/>
          <w:szCs w:val="24"/>
        </w:rPr>
        <w:t>people”,</w:t>
      </w:r>
      <w:r w:rsidRPr="006C31D7">
        <w:rPr>
          <w:rFonts w:ascii="Times New Roman" w:eastAsia="Times New Roman" w:hAnsi="Times New Roman" w:cs="Times New Roman"/>
          <w:i/>
          <w:sz w:val="24"/>
          <w:szCs w:val="24"/>
        </w:rPr>
        <w:t>The</w:t>
      </w:r>
      <w:proofErr w:type="spellEnd"/>
      <w:r w:rsidRPr="006C31D7">
        <w:rPr>
          <w:rFonts w:ascii="Times New Roman" w:eastAsia="Times New Roman" w:hAnsi="Times New Roman" w:cs="Times New Roman"/>
          <w:i/>
          <w:sz w:val="24"/>
          <w:szCs w:val="24"/>
        </w:rPr>
        <w:t xml:space="preserve"> lancet.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lastRenderedPageBreak/>
        <w:t xml:space="preserve">Rich, B.L., </w:t>
      </w:r>
      <w:proofErr w:type="spellStart"/>
      <w:r w:rsidRPr="006C31D7">
        <w:rPr>
          <w:rFonts w:ascii="Times New Roman" w:eastAsia="Times New Roman" w:hAnsi="Times New Roman" w:cs="Times New Roman"/>
          <w:sz w:val="24"/>
          <w:szCs w:val="24"/>
        </w:rPr>
        <w:t>Lepine</w:t>
      </w:r>
      <w:proofErr w:type="spellEnd"/>
      <w:r w:rsidRPr="006C31D7">
        <w:rPr>
          <w:rFonts w:ascii="Times New Roman" w:eastAsia="Times New Roman" w:hAnsi="Times New Roman" w:cs="Times New Roman"/>
          <w:sz w:val="24"/>
          <w:szCs w:val="24"/>
        </w:rPr>
        <w:t>, Jeffrey, A., &amp; Crawford, E., (2010</w:t>
      </w:r>
      <w:proofErr w:type="gramStart"/>
      <w:r w:rsidRPr="006C31D7">
        <w:rPr>
          <w:rFonts w:ascii="Times New Roman" w:eastAsia="Times New Roman" w:hAnsi="Times New Roman" w:cs="Times New Roman"/>
          <w:sz w:val="24"/>
          <w:szCs w:val="24"/>
        </w:rPr>
        <w:t>).</w:t>
      </w:r>
      <w:r>
        <w:rPr>
          <w:rFonts w:ascii="Times New Roman" w:eastAsia="Times New Roman" w:hAnsi="Times New Roman" w:cs="Times New Roman"/>
          <w:sz w:val="24"/>
          <w:szCs w:val="24"/>
        </w:rPr>
        <w:t>Job</w:t>
      </w:r>
      <w:proofErr w:type="gramEnd"/>
      <w:r>
        <w:rPr>
          <w:rFonts w:ascii="Times New Roman" w:eastAsia="Times New Roman" w:hAnsi="Times New Roman" w:cs="Times New Roman"/>
          <w:sz w:val="24"/>
          <w:szCs w:val="24"/>
        </w:rPr>
        <w:t xml:space="preserve"> engagement: Antecedents and </w:t>
      </w:r>
      <w:r w:rsidRPr="006C31D7">
        <w:rPr>
          <w:rFonts w:ascii="Times New Roman" w:eastAsia="Times New Roman" w:hAnsi="Times New Roman" w:cs="Times New Roman"/>
          <w:sz w:val="24"/>
          <w:szCs w:val="24"/>
        </w:rPr>
        <w:t xml:space="preserve">Effects on Job Performance. </w:t>
      </w:r>
      <w:r w:rsidRPr="006C31D7">
        <w:rPr>
          <w:rFonts w:ascii="Times New Roman" w:eastAsia="Times New Roman" w:hAnsi="Times New Roman" w:cs="Times New Roman"/>
          <w:i/>
          <w:sz w:val="24"/>
          <w:szCs w:val="24"/>
        </w:rPr>
        <w:t>Academy of Management Journal</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Robbins, S. &amp; David, A. (2004</w:t>
      </w:r>
      <w:proofErr w:type="gramStart"/>
      <w:r w:rsidRPr="006C31D7">
        <w:rPr>
          <w:rFonts w:ascii="Times New Roman" w:eastAsia="Times New Roman" w:hAnsi="Times New Roman" w:cs="Times New Roman"/>
          <w:sz w:val="24"/>
          <w:szCs w:val="24"/>
        </w:rPr>
        <w:t>).</w:t>
      </w:r>
      <w:r w:rsidRPr="006C31D7">
        <w:rPr>
          <w:rFonts w:ascii="Times New Roman" w:eastAsia="Times New Roman" w:hAnsi="Times New Roman" w:cs="Times New Roman"/>
          <w:i/>
          <w:sz w:val="24"/>
          <w:szCs w:val="24"/>
        </w:rPr>
        <w:t>Fundamentals</w:t>
      </w:r>
      <w:proofErr w:type="gramEnd"/>
      <w:r w:rsidRPr="006C31D7">
        <w:rPr>
          <w:rFonts w:ascii="Times New Roman" w:eastAsia="Times New Roman" w:hAnsi="Times New Roman" w:cs="Times New Roman"/>
          <w:i/>
          <w:sz w:val="24"/>
          <w:szCs w:val="24"/>
        </w:rPr>
        <w:t xml:space="preserve"> of Management</w:t>
      </w:r>
      <w:r w:rsidRPr="006C31D7">
        <w:rPr>
          <w:rFonts w:ascii="Times New Roman" w:eastAsia="Times New Roman" w:hAnsi="Times New Roman" w:cs="Times New Roman"/>
          <w:sz w:val="24"/>
          <w:szCs w:val="24"/>
        </w:rPr>
        <w:t>. Pearson Prentice Hall,</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Robbins, S.P. &amp; Coulter, M. (2009</w:t>
      </w:r>
      <w:proofErr w:type="gramStart"/>
      <w:r w:rsidRPr="006C31D7">
        <w:rPr>
          <w:rFonts w:ascii="Times New Roman" w:eastAsia="Times New Roman" w:hAnsi="Times New Roman" w:cs="Times New Roman"/>
          <w:sz w:val="24"/>
          <w:szCs w:val="24"/>
        </w:rPr>
        <w:t>).</w:t>
      </w:r>
      <w:r w:rsidRPr="006C31D7">
        <w:rPr>
          <w:rFonts w:ascii="Times New Roman" w:eastAsia="Times New Roman" w:hAnsi="Times New Roman" w:cs="Times New Roman"/>
          <w:i/>
          <w:sz w:val="24"/>
          <w:szCs w:val="24"/>
        </w:rPr>
        <w:t>Management</w:t>
      </w:r>
      <w:proofErr w:type="gramEnd"/>
      <w:r w:rsidRPr="006C31D7">
        <w:rPr>
          <w:rFonts w:ascii="Times New Roman" w:eastAsia="Times New Roman" w:hAnsi="Times New Roman" w:cs="Times New Roman"/>
          <w:i/>
          <w:sz w:val="24"/>
          <w:szCs w:val="24"/>
        </w:rPr>
        <w:t>,</w:t>
      </w:r>
      <w:r w:rsidRPr="006C31D7">
        <w:rPr>
          <w:rFonts w:ascii="Times New Roman" w:eastAsia="Times New Roman" w:hAnsi="Times New Roman" w:cs="Times New Roman"/>
          <w:sz w:val="24"/>
          <w:szCs w:val="24"/>
        </w:rPr>
        <w:t>(7</w:t>
      </w:r>
      <w:r w:rsidRPr="006C31D7">
        <w:rPr>
          <w:rFonts w:ascii="Times New Roman" w:eastAsia="Times New Roman" w:hAnsi="Times New Roman" w:cs="Times New Roman"/>
          <w:sz w:val="24"/>
          <w:szCs w:val="24"/>
          <w:vertAlign w:val="superscript"/>
        </w:rPr>
        <w:t>th</w:t>
      </w:r>
      <w:r w:rsidRPr="006C31D7">
        <w:rPr>
          <w:rFonts w:ascii="Times New Roman" w:eastAsia="Times New Roman" w:hAnsi="Times New Roman" w:cs="Times New Roman"/>
          <w:sz w:val="24"/>
          <w:szCs w:val="24"/>
        </w:rPr>
        <w:t>.Ed). Prentice Hall Publication,</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Robertson, I.T., &amp; Cooper, </w:t>
      </w:r>
      <w:proofErr w:type="gramStart"/>
      <w:r w:rsidRPr="006C31D7">
        <w:rPr>
          <w:rFonts w:ascii="Times New Roman" w:eastAsia="Times New Roman" w:hAnsi="Times New Roman" w:cs="Times New Roman"/>
          <w:sz w:val="24"/>
          <w:szCs w:val="24"/>
        </w:rPr>
        <w:t>C.L.(</w:t>
      </w:r>
      <w:proofErr w:type="gramEnd"/>
      <w:r w:rsidRPr="006C31D7">
        <w:rPr>
          <w:rFonts w:ascii="Times New Roman" w:eastAsia="Times New Roman" w:hAnsi="Times New Roman" w:cs="Times New Roman"/>
          <w:sz w:val="24"/>
          <w:szCs w:val="24"/>
        </w:rPr>
        <w:t>2010). Full engageme</w:t>
      </w:r>
      <w:r>
        <w:rPr>
          <w:rFonts w:ascii="Times New Roman" w:eastAsia="Times New Roman" w:hAnsi="Times New Roman" w:cs="Times New Roman"/>
          <w:sz w:val="24"/>
          <w:szCs w:val="24"/>
        </w:rPr>
        <w:t xml:space="preserve">nt: The integration of employee </w:t>
      </w:r>
      <w:r w:rsidRPr="006C31D7">
        <w:rPr>
          <w:rFonts w:ascii="Times New Roman" w:eastAsia="Times New Roman" w:hAnsi="Times New Roman" w:cs="Times New Roman"/>
          <w:sz w:val="24"/>
          <w:szCs w:val="24"/>
        </w:rPr>
        <w:t xml:space="preserve">engagement and psychological wellbeing. </w:t>
      </w:r>
      <w:r w:rsidRPr="006C31D7">
        <w:rPr>
          <w:rFonts w:ascii="Times New Roman" w:eastAsia="Times New Roman" w:hAnsi="Times New Roman" w:cs="Times New Roman"/>
          <w:i/>
          <w:sz w:val="24"/>
          <w:szCs w:val="24"/>
        </w:rPr>
        <w:t>Leadership</w:t>
      </w:r>
      <w:r>
        <w:rPr>
          <w:rFonts w:ascii="Times New Roman" w:eastAsia="Times New Roman" w:hAnsi="Times New Roman" w:cs="Times New Roman"/>
          <w:i/>
          <w:sz w:val="24"/>
          <w:szCs w:val="24"/>
        </w:rPr>
        <w:t xml:space="preserve"> and organizational development</w:t>
      </w:r>
      <w:r w:rsidRPr="006C31D7">
        <w:rPr>
          <w:rFonts w:ascii="Times New Roman" w:eastAsia="Times New Roman" w:hAnsi="Times New Roman" w:cs="Times New Roman"/>
          <w:i/>
          <w:sz w:val="24"/>
          <w:szCs w:val="24"/>
        </w:rPr>
        <w:t xml:space="preserve"> Journal</w:t>
      </w:r>
      <w:r w:rsidRPr="006C31D7">
        <w:rPr>
          <w:rFonts w:ascii="Times New Roman" w:eastAsia="Times New Roman" w:hAnsi="Times New Roman" w:cs="Times New Roman"/>
          <w:sz w:val="24"/>
          <w:szCs w:val="24"/>
        </w:rPr>
        <w:t xml:space="preserve">. </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Robinson, </w:t>
      </w:r>
      <w:proofErr w:type="gramStart"/>
      <w:r w:rsidRPr="006C31D7">
        <w:rPr>
          <w:rFonts w:ascii="Times New Roman" w:eastAsia="Times New Roman" w:hAnsi="Times New Roman" w:cs="Times New Roman"/>
          <w:sz w:val="24"/>
          <w:szCs w:val="24"/>
        </w:rPr>
        <w:t>F.(</w:t>
      </w:r>
      <w:proofErr w:type="gramEnd"/>
      <w:r w:rsidRPr="006C31D7">
        <w:rPr>
          <w:rFonts w:ascii="Times New Roman" w:eastAsia="Times New Roman" w:hAnsi="Times New Roman" w:cs="Times New Roman"/>
          <w:sz w:val="24"/>
          <w:szCs w:val="24"/>
        </w:rPr>
        <w:t>2007).”It’s been a hard day’s night: The concentrat</w:t>
      </w:r>
      <w:r>
        <w:rPr>
          <w:rFonts w:ascii="Times New Roman" w:eastAsia="Times New Roman" w:hAnsi="Times New Roman" w:cs="Times New Roman"/>
          <w:sz w:val="24"/>
          <w:szCs w:val="24"/>
        </w:rPr>
        <w:t xml:space="preserve">ion and intensification of work </w:t>
      </w:r>
      <w:r w:rsidRPr="006C31D7">
        <w:rPr>
          <w:rFonts w:ascii="Times New Roman" w:eastAsia="Times New Roman" w:hAnsi="Times New Roman" w:cs="Times New Roman"/>
          <w:sz w:val="24"/>
          <w:szCs w:val="24"/>
        </w:rPr>
        <w:t>in the late 20</w:t>
      </w:r>
      <w:r w:rsidRPr="006C31D7">
        <w:rPr>
          <w:rFonts w:ascii="Times New Roman" w:eastAsia="Times New Roman" w:hAnsi="Times New Roman" w:cs="Times New Roman"/>
          <w:sz w:val="24"/>
          <w:szCs w:val="24"/>
          <w:vertAlign w:val="superscript"/>
        </w:rPr>
        <w:t>th</w:t>
      </w:r>
      <w:r w:rsidRPr="006C31D7">
        <w:rPr>
          <w:rFonts w:ascii="Times New Roman" w:eastAsia="Times New Roman" w:hAnsi="Times New Roman" w:cs="Times New Roman"/>
          <w:sz w:val="24"/>
          <w:szCs w:val="24"/>
        </w:rPr>
        <w:t xml:space="preserve"> century</w:t>
      </w:r>
      <w:r w:rsidRPr="006C31D7">
        <w:rPr>
          <w:rFonts w:ascii="Times New Roman" w:eastAsia="Times New Roman" w:hAnsi="Times New Roman" w:cs="Times New Roman"/>
          <w:i/>
          <w:sz w:val="24"/>
          <w:szCs w:val="24"/>
        </w:rPr>
        <w:t>”, British journal of industrial relations</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Roof, R.A. (2015</w:t>
      </w:r>
      <w:proofErr w:type="gramStart"/>
      <w:r w:rsidRPr="006C31D7">
        <w:rPr>
          <w:rFonts w:ascii="Times New Roman" w:eastAsia="Times New Roman" w:hAnsi="Times New Roman" w:cs="Times New Roman"/>
          <w:sz w:val="24"/>
          <w:szCs w:val="24"/>
        </w:rPr>
        <w:t>).The</w:t>
      </w:r>
      <w:proofErr w:type="gramEnd"/>
      <w:r w:rsidRPr="006C31D7">
        <w:rPr>
          <w:rFonts w:ascii="Times New Roman" w:eastAsia="Times New Roman" w:hAnsi="Times New Roman" w:cs="Times New Roman"/>
          <w:sz w:val="24"/>
          <w:szCs w:val="24"/>
        </w:rPr>
        <w:t xml:space="preserve"> association of individual spirituality on </w:t>
      </w:r>
      <w:r>
        <w:rPr>
          <w:rFonts w:ascii="Times New Roman" w:eastAsia="Times New Roman" w:hAnsi="Times New Roman" w:cs="Times New Roman"/>
          <w:sz w:val="24"/>
          <w:szCs w:val="24"/>
        </w:rPr>
        <w:t xml:space="preserve">employee engagement: The spirit </w:t>
      </w:r>
      <w:r w:rsidRPr="006C31D7">
        <w:rPr>
          <w:rFonts w:ascii="Times New Roman" w:eastAsia="Times New Roman" w:hAnsi="Times New Roman" w:cs="Times New Roman"/>
          <w:sz w:val="24"/>
          <w:szCs w:val="24"/>
        </w:rPr>
        <w:t xml:space="preserve">at work, </w:t>
      </w:r>
      <w:r w:rsidRPr="006C31D7">
        <w:rPr>
          <w:rFonts w:ascii="Times New Roman" w:eastAsia="Times New Roman" w:hAnsi="Times New Roman" w:cs="Times New Roman"/>
          <w:i/>
          <w:sz w:val="24"/>
          <w:szCs w:val="24"/>
        </w:rPr>
        <w:t>Journal of Business Ethics</w:t>
      </w:r>
      <w:r w:rsidRPr="006C31D7">
        <w:rPr>
          <w:rFonts w:ascii="Times New Roman" w:eastAsia="Times New Roman" w:hAnsi="Times New Roman" w:cs="Times New Roman"/>
          <w:sz w:val="24"/>
          <w:szCs w:val="24"/>
        </w:rPr>
        <w:t>.</w:t>
      </w:r>
    </w:p>
    <w:p w:rsidR="005E34C1" w:rsidRPr="00F302F3" w:rsidRDefault="005E34C1" w:rsidP="00705F86">
      <w:pPr>
        <w:spacing w:after="200" w:line="276" w:lineRule="auto"/>
        <w:ind w:left="900" w:hanging="900"/>
        <w:jc w:val="both"/>
        <w:rPr>
          <w:rFonts w:ascii="Times New Roman" w:eastAsia="Times New Roman" w:hAnsi="Times New Roman" w:cs="Times New Roman"/>
          <w:i/>
          <w:sz w:val="24"/>
          <w:szCs w:val="24"/>
        </w:rPr>
      </w:pPr>
      <w:r w:rsidRPr="006C31D7">
        <w:rPr>
          <w:rFonts w:ascii="Times New Roman" w:eastAsia="Times New Roman" w:hAnsi="Times New Roman" w:cs="Times New Roman"/>
          <w:sz w:val="24"/>
          <w:szCs w:val="24"/>
        </w:rPr>
        <w:t xml:space="preserve">Saks, </w:t>
      </w:r>
      <w:proofErr w:type="gramStart"/>
      <w:r w:rsidRPr="006C31D7">
        <w:rPr>
          <w:rFonts w:ascii="Times New Roman" w:eastAsia="Times New Roman" w:hAnsi="Times New Roman" w:cs="Times New Roman"/>
          <w:sz w:val="24"/>
          <w:szCs w:val="24"/>
        </w:rPr>
        <w:t>A.M.(</w:t>
      </w:r>
      <w:proofErr w:type="gramEnd"/>
      <w:r w:rsidRPr="006C31D7">
        <w:rPr>
          <w:rFonts w:ascii="Times New Roman" w:eastAsia="Times New Roman" w:hAnsi="Times New Roman" w:cs="Times New Roman"/>
          <w:sz w:val="24"/>
          <w:szCs w:val="24"/>
        </w:rPr>
        <w:t xml:space="preserve">2006).Antecedent and consequences of employee engagement. </w:t>
      </w:r>
      <w:r>
        <w:rPr>
          <w:rFonts w:ascii="Times New Roman" w:eastAsia="Times New Roman" w:hAnsi="Times New Roman" w:cs="Times New Roman"/>
          <w:i/>
          <w:sz w:val="24"/>
          <w:szCs w:val="24"/>
        </w:rPr>
        <w:t xml:space="preserve">Journal of </w:t>
      </w:r>
      <w:r w:rsidRPr="006C31D7">
        <w:rPr>
          <w:rFonts w:ascii="Times New Roman" w:eastAsia="Times New Roman" w:hAnsi="Times New Roman" w:cs="Times New Roman"/>
          <w:i/>
          <w:sz w:val="24"/>
          <w:szCs w:val="24"/>
        </w:rPr>
        <w:t>Man</w:t>
      </w:r>
      <w:r>
        <w:rPr>
          <w:rFonts w:ascii="Times New Roman" w:eastAsia="Times New Roman" w:hAnsi="Times New Roman" w:cs="Times New Roman"/>
          <w:i/>
          <w:sz w:val="24"/>
          <w:szCs w:val="24"/>
        </w:rPr>
        <w:t>agerial Psychology</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Saltzstein</w:t>
      </w:r>
      <w:proofErr w:type="spellEnd"/>
      <w:r w:rsidRPr="006C31D7">
        <w:rPr>
          <w:rFonts w:ascii="Times New Roman" w:eastAsia="Times New Roman" w:hAnsi="Times New Roman" w:cs="Times New Roman"/>
          <w:sz w:val="24"/>
          <w:szCs w:val="24"/>
        </w:rPr>
        <w:t>, A.L., Ting, Y., &amp;</w:t>
      </w:r>
      <w:proofErr w:type="spellStart"/>
      <w:r w:rsidRPr="006C31D7">
        <w:rPr>
          <w:rFonts w:ascii="Times New Roman" w:eastAsia="Times New Roman" w:hAnsi="Times New Roman" w:cs="Times New Roman"/>
          <w:sz w:val="24"/>
          <w:szCs w:val="24"/>
        </w:rPr>
        <w:t>Saltzstein</w:t>
      </w:r>
      <w:proofErr w:type="spellEnd"/>
      <w:r w:rsidRPr="006C31D7">
        <w:rPr>
          <w:rFonts w:ascii="Times New Roman" w:eastAsia="Times New Roman" w:hAnsi="Times New Roman" w:cs="Times New Roman"/>
          <w:sz w:val="24"/>
          <w:szCs w:val="24"/>
        </w:rPr>
        <w:t>, G.H. (2001</w:t>
      </w:r>
      <w:proofErr w:type="gramStart"/>
      <w:r w:rsidRPr="006C31D7">
        <w:rPr>
          <w:rFonts w:ascii="Times New Roman" w:eastAsia="Times New Roman" w:hAnsi="Times New Roman" w:cs="Times New Roman"/>
          <w:sz w:val="24"/>
          <w:szCs w:val="24"/>
        </w:rPr>
        <w:t>).Work</w:t>
      </w:r>
      <w:proofErr w:type="gramEnd"/>
      <w:r w:rsidRPr="006C31D7">
        <w:rPr>
          <w:rFonts w:ascii="Times New Roman" w:eastAsia="Times New Roman" w:hAnsi="Times New Roman" w:cs="Times New Roman"/>
          <w:sz w:val="24"/>
          <w:szCs w:val="24"/>
        </w:rPr>
        <w:t xml:space="preserve">-family balance and job </w:t>
      </w:r>
      <w:proofErr w:type="spellStart"/>
      <w:r w:rsidRPr="006C31D7">
        <w:rPr>
          <w:rFonts w:ascii="Times New Roman" w:eastAsia="Times New Roman" w:hAnsi="Times New Roman" w:cs="Times New Roman"/>
          <w:sz w:val="24"/>
          <w:szCs w:val="24"/>
        </w:rPr>
        <w:t>satisfaction:The</w:t>
      </w:r>
      <w:proofErr w:type="spellEnd"/>
      <w:r w:rsidRPr="006C31D7">
        <w:rPr>
          <w:rFonts w:ascii="Times New Roman" w:eastAsia="Times New Roman" w:hAnsi="Times New Roman" w:cs="Times New Roman"/>
          <w:sz w:val="24"/>
          <w:szCs w:val="24"/>
        </w:rPr>
        <w:t xml:space="preserve"> impact of family friendly </w:t>
      </w:r>
      <w:proofErr w:type="spellStart"/>
      <w:r w:rsidRPr="006C31D7">
        <w:rPr>
          <w:rFonts w:ascii="Times New Roman" w:eastAsia="Times New Roman" w:hAnsi="Times New Roman" w:cs="Times New Roman"/>
          <w:sz w:val="24"/>
          <w:szCs w:val="24"/>
        </w:rPr>
        <w:t>Policieson</w:t>
      </w:r>
      <w:proofErr w:type="spellEnd"/>
      <w:r w:rsidRPr="006C31D7">
        <w:rPr>
          <w:rFonts w:ascii="Times New Roman" w:eastAsia="Times New Roman" w:hAnsi="Times New Roman" w:cs="Times New Roman"/>
          <w:sz w:val="24"/>
          <w:szCs w:val="24"/>
        </w:rPr>
        <w:t xml:space="preserve"> attitudes o</w:t>
      </w:r>
      <w:r>
        <w:rPr>
          <w:rFonts w:ascii="Times New Roman" w:eastAsia="Times New Roman" w:hAnsi="Times New Roman" w:cs="Times New Roman"/>
          <w:sz w:val="24"/>
          <w:szCs w:val="24"/>
        </w:rPr>
        <w:t xml:space="preserve">f federal government employees. </w:t>
      </w:r>
      <w:r w:rsidRPr="006C31D7">
        <w:rPr>
          <w:rFonts w:ascii="Times New Roman" w:eastAsia="Times New Roman" w:hAnsi="Times New Roman" w:cs="Times New Roman"/>
          <w:i/>
          <w:sz w:val="24"/>
          <w:szCs w:val="24"/>
        </w:rPr>
        <w:t>Public Administration Review</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Sani, A. (2013). Role of procedural justice, organizational commitment and job sa</w:t>
      </w:r>
      <w:r>
        <w:rPr>
          <w:rFonts w:ascii="Times New Roman" w:eastAsia="Times New Roman" w:hAnsi="Times New Roman" w:cs="Times New Roman"/>
          <w:sz w:val="24"/>
          <w:szCs w:val="24"/>
        </w:rPr>
        <w:t xml:space="preserve">tisfaction on </w:t>
      </w:r>
      <w:r w:rsidRPr="006C31D7">
        <w:rPr>
          <w:rFonts w:ascii="Times New Roman" w:eastAsia="Times New Roman" w:hAnsi="Times New Roman" w:cs="Times New Roman"/>
          <w:sz w:val="24"/>
          <w:szCs w:val="24"/>
        </w:rPr>
        <w:t xml:space="preserve">job performance: The mediating </w:t>
      </w:r>
      <w:proofErr w:type="spellStart"/>
      <w:r w:rsidRPr="006C31D7">
        <w:rPr>
          <w:rFonts w:ascii="Times New Roman" w:eastAsia="Times New Roman" w:hAnsi="Times New Roman" w:cs="Times New Roman"/>
          <w:sz w:val="24"/>
          <w:szCs w:val="24"/>
        </w:rPr>
        <w:t>effectsof</w:t>
      </w:r>
      <w:proofErr w:type="spellEnd"/>
      <w:r w:rsidRPr="006C31D7">
        <w:rPr>
          <w:rFonts w:ascii="Times New Roman" w:eastAsia="Times New Roman" w:hAnsi="Times New Roman" w:cs="Times New Roman"/>
          <w:sz w:val="24"/>
          <w:szCs w:val="24"/>
        </w:rPr>
        <w:t xml:space="preserve"> organ</w:t>
      </w:r>
      <w:r>
        <w:rPr>
          <w:rFonts w:ascii="Times New Roman" w:eastAsia="Times New Roman" w:hAnsi="Times New Roman" w:cs="Times New Roman"/>
          <w:sz w:val="24"/>
          <w:szCs w:val="24"/>
        </w:rPr>
        <w:t xml:space="preserve">izational citizenship behavior. </w:t>
      </w:r>
      <w:r w:rsidRPr="006C31D7">
        <w:rPr>
          <w:rFonts w:ascii="Times New Roman" w:eastAsia="Times New Roman" w:hAnsi="Times New Roman" w:cs="Times New Roman"/>
          <w:i/>
          <w:sz w:val="24"/>
          <w:szCs w:val="24"/>
        </w:rPr>
        <w:t>International Jou</w:t>
      </w:r>
      <w:r>
        <w:rPr>
          <w:rFonts w:ascii="Times New Roman" w:eastAsia="Times New Roman" w:hAnsi="Times New Roman" w:cs="Times New Roman"/>
          <w:i/>
          <w:sz w:val="24"/>
          <w:szCs w:val="24"/>
        </w:rPr>
        <w:t>rnal of Business and Management</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Calibri" w:hAnsi="Times New Roman" w:cs="Times New Roman"/>
          <w:sz w:val="24"/>
          <w:szCs w:val="24"/>
        </w:rPr>
        <w:t>Sanse´au</w:t>
      </w:r>
      <w:proofErr w:type="spellEnd"/>
      <w:r w:rsidRPr="006C31D7">
        <w:rPr>
          <w:rFonts w:ascii="Times New Roman" w:eastAsia="Calibri" w:hAnsi="Times New Roman" w:cs="Times New Roman"/>
          <w:sz w:val="24"/>
          <w:szCs w:val="24"/>
        </w:rPr>
        <w:t xml:space="preserve">, P.; Smith, </w:t>
      </w:r>
      <w:proofErr w:type="gramStart"/>
      <w:r w:rsidRPr="006C31D7">
        <w:rPr>
          <w:rFonts w:ascii="Times New Roman" w:eastAsia="Calibri" w:hAnsi="Times New Roman" w:cs="Times New Roman"/>
          <w:sz w:val="24"/>
          <w:szCs w:val="24"/>
        </w:rPr>
        <w:t>M.(</w:t>
      </w:r>
      <w:proofErr w:type="gramEnd"/>
      <w:r w:rsidRPr="006C31D7">
        <w:rPr>
          <w:rFonts w:ascii="Times New Roman" w:eastAsia="Calibri" w:hAnsi="Times New Roman" w:cs="Times New Roman"/>
          <w:sz w:val="24"/>
          <w:szCs w:val="24"/>
        </w:rPr>
        <w:t xml:space="preserve">2012). Regulatory change and work-life integration in France and the </w:t>
      </w:r>
      <w:r w:rsidRPr="006C31D7">
        <w:rPr>
          <w:rFonts w:ascii="Times New Roman" w:eastAsia="Calibri" w:hAnsi="Times New Roman" w:cs="Times New Roman"/>
          <w:sz w:val="24"/>
          <w:szCs w:val="24"/>
        </w:rPr>
        <w:tab/>
        <w:t>UK,</w:t>
      </w:r>
      <w:r>
        <w:rPr>
          <w:rFonts w:ascii="Times New Roman" w:eastAsia="Calibri" w:hAnsi="Times New Roman" w:cs="Times New Roman"/>
          <w:sz w:val="24"/>
          <w:szCs w:val="24"/>
        </w:rPr>
        <w:t xml:space="preserve"> Personnel Review</w:t>
      </w:r>
      <w:r w:rsidRPr="006C31D7">
        <w:rPr>
          <w:rFonts w:ascii="Times New Roman" w:eastAsia="Calibri" w:hAnsi="Times New Roman" w:cs="Times New Roman"/>
          <w:sz w:val="24"/>
          <w:szCs w:val="24"/>
        </w:rPr>
        <w:t xml:space="preserve">. </w:t>
      </w:r>
      <w:hyperlink r:id="rId11">
        <w:r w:rsidRPr="006C31D7">
          <w:rPr>
            <w:rFonts w:ascii="Times New Roman" w:eastAsia="Calibri" w:hAnsi="Times New Roman" w:cs="Times New Roman"/>
            <w:color w:val="0000FF"/>
            <w:sz w:val="24"/>
            <w:szCs w:val="24"/>
            <w:u w:val="single"/>
          </w:rPr>
          <w:t>http://dx.doi.org/10.1108/00483481211229384</w:t>
        </w:r>
      </w:hyperlink>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Schaufeli, W.B., </w:t>
      </w:r>
      <w:proofErr w:type="spellStart"/>
      <w:r w:rsidRPr="006C31D7">
        <w:rPr>
          <w:rFonts w:ascii="Times New Roman" w:eastAsia="Calibri" w:hAnsi="Times New Roman" w:cs="Times New Roman"/>
          <w:sz w:val="24"/>
          <w:szCs w:val="24"/>
        </w:rPr>
        <w:t>Taris</w:t>
      </w:r>
      <w:proofErr w:type="spellEnd"/>
      <w:r w:rsidRPr="006C31D7">
        <w:rPr>
          <w:rFonts w:ascii="Times New Roman" w:eastAsia="Calibri" w:hAnsi="Times New Roman" w:cs="Times New Roman"/>
          <w:sz w:val="24"/>
          <w:szCs w:val="24"/>
        </w:rPr>
        <w:t xml:space="preserve">, T., Le Blanc, P., </w:t>
      </w:r>
      <w:proofErr w:type="spellStart"/>
      <w:r w:rsidRPr="006C31D7">
        <w:rPr>
          <w:rFonts w:ascii="Times New Roman" w:eastAsia="Calibri" w:hAnsi="Times New Roman" w:cs="Times New Roman"/>
          <w:sz w:val="24"/>
          <w:szCs w:val="24"/>
        </w:rPr>
        <w:t>Peeters</w:t>
      </w:r>
      <w:proofErr w:type="spellEnd"/>
      <w:r w:rsidRPr="006C31D7">
        <w:rPr>
          <w:rFonts w:ascii="Times New Roman" w:eastAsia="Calibri" w:hAnsi="Times New Roman" w:cs="Times New Roman"/>
          <w:sz w:val="24"/>
          <w:szCs w:val="24"/>
        </w:rPr>
        <w:t>, M., Bakker, A., &amp; De</w:t>
      </w:r>
      <w:r>
        <w:rPr>
          <w:rFonts w:ascii="Times New Roman" w:eastAsia="Calibri" w:hAnsi="Times New Roman" w:cs="Times New Roman"/>
          <w:sz w:val="24"/>
          <w:szCs w:val="24"/>
        </w:rPr>
        <w:t xml:space="preserve">Jonge, J. (2001). </w:t>
      </w:r>
      <w:proofErr w:type="spellStart"/>
      <w:r>
        <w:rPr>
          <w:rFonts w:ascii="Times New Roman" w:eastAsia="Calibri" w:hAnsi="Times New Roman" w:cs="Times New Roman"/>
          <w:sz w:val="24"/>
          <w:szCs w:val="24"/>
        </w:rPr>
        <w:t>Maaktarbeid</w:t>
      </w:r>
      <w:r w:rsidRPr="006C31D7">
        <w:rPr>
          <w:rFonts w:ascii="Times New Roman" w:eastAsia="Calibri" w:hAnsi="Times New Roman" w:cs="Times New Roman"/>
          <w:sz w:val="24"/>
          <w:szCs w:val="24"/>
        </w:rPr>
        <w:t>gezond</w:t>
      </w:r>
      <w:proofErr w:type="spellEnd"/>
      <w:r w:rsidRPr="006C31D7">
        <w:rPr>
          <w:rFonts w:ascii="Times New Roman" w:eastAsia="Calibri" w:hAnsi="Times New Roman" w:cs="Times New Roman"/>
          <w:sz w:val="24"/>
          <w:szCs w:val="24"/>
        </w:rPr>
        <w:t xml:space="preserve">? Op </w:t>
      </w:r>
      <w:proofErr w:type="spellStart"/>
      <w:r w:rsidRPr="006C31D7">
        <w:rPr>
          <w:rFonts w:ascii="Times New Roman" w:eastAsia="Calibri" w:hAnsi="Times New Roman" w:cs="Times New Roman"/>
          <w:sz w:val="24"/>
          <w:szCs w:val="24"/>
        </w:rPr>
        <w:t>zoeknaar</w:t>
      </w:r>
      <w:proofErr w:type="spellEnd"/>
      <w:r w:rsidRPr="006C31D7">
        <w:rPr>
          <w:rFonts w:ascii="Times New Roman" w:eastAsia="Calibri" w:hAnsi="Times New Roman" w:cs="Times New Roman"/>
          <w:sz w:val="24"/>
          <w:szCs w:val="24"/>
        </w:rPr>
        <w:t xml:space="preserve"> de </w:t>
      </w:r>
      <w:proofErr w:type="spellStart"/>
      <w:r w:rsidRPr="006C31D7">
        <w:rPr>
          <w:rFonts w:ascii="Times New Roman" w:eastAsia="Calibri" w:hAnsi="Times New Roman" w:cs="Times New Roman"/>
          <w:sz w:val="24"/>
          <w:szCs w:val="24"/>
        </w:rPr>
        <w:t>bevlogenwerknemer</w:t>
      </w:r>
      <w:proofErr w:type="spellEnd"/>
      <w:r w:rsidRPr="006C31D7">
        <w:rPr>
          <w:rFonts w:ascii="Times New Roman" w:eastAsia="Calibri" w:hAnsi="Times New Roman" w:cs="Times New Roman"/>
          <w:sz w:val="24"/>
          <w:szCs w:val="24"/>
        </w:rPr>
        <w:t>, [Work and h</w:t>
      </w:r>
      <w:r>
        <w:rPr>
          <w:rFonts w:ascii="Times New Roman" w:eastAsia="Calibri" w:hAnsi="Times New Roman" w:cs="Times New Roman"/>
          <w:sz w:val="24"/>
          <w:szCs w:val="24"/>
        </w:rPr>
        <w:t>ealth: the quest of the engaged</w:t>
      </w:r>
      <w:r w:rsidRPr="006C31D7">
        <w:rPr>
          <w:rFonts w:ascii="Times New Roman" w:eastAsia="Calibri" w:hAnsi="Times New Roman" w:cs="Times New Roman"/>
          <w:sz w:val="24"/>
          <w:szCs w:val="24"/>
        </w:rPr>
        <w:t xml:space="preserve"> wor</w:t>
      </w:r>
      <w:r>
        <w:rPr>
          <w:rFonts w:ascii="Times New Roman" w:eastAsia="Calibri" w:hAnsi="Times New Roman" w:cs="Times New Roman"/>
          <w:sz w:val="24"/>
          <w:szCs w:val="24"/>
        </w:rPr>
        <w:t>ker]. De Psychology.</w:t>
      </w:r>
    </w:p>
    <w:p w:rsidR="005E34C1" w:rsidRPr="00F302F3"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Schmidt, K., &amp; Bannon, L. (1992). Taking CSCW seriously: Supporting articulati</w:t>
      </w:r>
      <w:r>
        <w:rPr>
          <w:rFonts w:ascii="Times New Roman" w:eastAsia="Calibri" w:hAnsi="Times New Roman" w:cs="Times New Roman"/>
          <w:sz w:val="24"/>
          <w:szCs w:val="24"/>
        </w:rPr>
        <w:t>on work, Computer</w:t>
      </w:r>
      <w:r w:rsidRPr="006C31D7">
        <w:rPr>
          <w:rFonts w:ascii="Times New Roman" w:eastAsia="Calibri" w:hAnsi="Times New Roman" w:cs="Times New Roman"/>
          <w:sz w:val="24"/>
          <w:szCs w:val="24"/>
        </w:rPr>
        <w:t xml:space="preserve"> Supported Cooperat</w:t>
      </w:r>
      <w:r>
        <w:rPr>
          <w:rFonts w:ascii="Times New Roman" w:eastAsia="Calibri" w:hAnsi="Times New Roman" w:cs="Times New Roman"/>
          <w:sz w:val="24"/>
          <w:szCs w:val="24"/>
        </w:rPr>
        <w:t>ive Work</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lastRenderedPageBreak/>
        <w:t>Seher</w:t>
      </w:r>
      <w:proofErr w:type="spellEnd"/>
      <w:r w:rsidRPr="006C31D7">
        <w:rPr>
          <w:rFonts w:ascii="Times New Roman" w:eastAsia="Times New Roman" w:hAnsi="Times New Roman" w:cs="Times New Roman"/>
          <w:sz w:val="24"/>
          <w:szCs w:val="24"/>
        </w:rPr>
        <w:t xml:space="preserve">, E., </w:t>
      </w:r>
      <w:proofErr w:type="spellStart"/>
      <w:r w:rsidRPr="006C31D7">
        <w:rPr>
          <w:rFonts w:ascii="Times New Roman" w:eastAsia="Times New Roman" w:hAnsi="Times New Roman" w:cs="Times New Roman"/>
          <w:sz w:val="24"/>
          <w:szCs w:val="24"/>
        </w:rPr>
        <w:t>Cigdem</w:t>
      </w:r>
      <w:proofErr w:type="spellEnd"/>
      <w:r w:rsidRPr="006C31D7">
        <w:rPr>
          <w:rFonts w:ascii="Times New Roman" w:eastAsia="Times New Roman" w:hAnsi="Times New Roman" w:cs="Times New Roman"/>
          <w:sz w:val="24"/>
          <w:szCs w:val="24"/>
        </w:rPr>
        <w:t>, K., &amp;</w:t>
      </w:r>
      <w:proofErr w:type="spellStart"/>
      <w:r w:rsidRPr="006C31D7">
        <w:rPr>
          <w:rFonts w:ascii="Times New Roman" w:eastAsia="Times New Roman" w:hAnsi="Times New Roman" w:cs="Times New Roman"/>
          <w:sz w:val="24"/>
          <w:szCs w:val="24"/>
        </w:rPr>
        <w:t>Erkut</w:t>
      </w:r>
      <w:proofErr w:type="spellEnd"/>
      <w:r w:rsidRPr="006C31D7">
        <w:rPr>
          <w:rFonts w:ascii="Times New Roman" w:eastAsia="Times New Roman" w:hAnsi="Times New Roman" w:cs="Times New Roman"/>
          <w:sz w:val="24"/>
          <w:szCs w:val="24"/>
        </w:rPr>
        <w:t>, A., (2018</w:t>
      </w:r>
      <w:proofErr w:type="gramStart"/>
      <w:r w:rsidRPr="006C31D7">
        <w:rPr>
          <w:rFonts w:ascii="Times New Roman" w:eastAsia="Times New Roman" w:hAnsi="Times New Roman" w:cs="Times New Roman"/>
          <w:sz w:val="24"/>
          <w:szCs w:val="24"/>
        </w:rPr>
        <w:t>).Effect</w:t>
      </w:r>
      <w:proofErr w:type="gramEnd"/>
      <w:r w:rsidRPr="006C31D7">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organizational cynicism and job </w:t>
      </w:r>
      <w:r w:rsidRPr="006C31D7">
        <w:rPr>
          <w:rFonts w:ascii="Times New Roman" w:eastAsia="Times New Roman" w:hAnsi="Times New Roman" w:cs="Times New Roman"/>
          <w:sz w:val="24"/>
          <w:szCs w:val="24"/>
        </w:rPr>
        <w:t xml:space="preserve">satisfaction on organizational commitment: </w:t>
      </w:r>
      <w:proofErr w:type="spellStart"/>
      <w:r w:rsidRPr="006C31D7">
        <w:rPr>
          <w:rFonts w:ascii="Times New Roman" w:eastAsia="Times New Roman" w:hAnsi="Times New Roman" w:cs="Times New Roman"/>
          <w:sz w:val="24"/>
          <w:szCs w:val="24"/>
        </w:rPr>
        <w:t>Anempirical</w:t>
      </w:r>
      <w:proofErr w:type="spellEnd"/>
      <w:r w:rsidRPr="006C31D7">
        <w:rPr>
          <w:rFonts w:ascii="Times New Roman" w:eastAsia="Times New Roman" w:hAnsi="Times New Roman" w:cs="Times New Roman"/>
          <w:sz w:val="24"/>
          <w:szCs w:val="24"/>
        </w:rPr>
        <w:t xml:space="preserve"> study on banking sector.</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Sels</w:t>
      </w:r>
      <w:proofErr w:type="spellEnd"/>
      <w:r w:rsidRPr="006C31D7">
        <w:rPr>
          <w:rFonts w:ascii="Times New Roman" w:eastAsia="Times New Roman" w:hAnsi="Times New Roman" w:cs="Times New Roman"/>
          <w:sz w:val="24"/>
          <w:szCs w:val="24"/>
        </w:rPr>
        <w:t xml:space="preserve">, L., </w:t>
      </w:r>
      <w:proofErr w:type="spellStart"/>
      <w:r w:rsidRPr="006C31D7">
        <w:rPr>
          <w:rFonts w:ascii="Times New Roman" w:eastAsia="Times New Roman" w:hAnsi="Times New Roman" w:cs="Times New Roman"/>
          <w:sz w:val="24"/>
          <w:szCs w:val="24"/>
        </w:rPr>
        <w:t>DeWinne</w:t>
      </w:r>
      <w:proofErr w:type="spellEnd"/>
      <w:r w:rsidRPr="006C31D7">
        <w:rPr>
          <w:rFonts w:ascii="Times New Roman" w:eastAsia="Times New Roman" w:hAnsi="Times New Roman" w:cs="Times New Roman"/>
          <w:sz w:val="24"/>
          <w:szCs w:val="24"/>
        </w:rPr>
        <w:t xml:space="preserve">, S., </w:t>
      </w:r>
      <w:proofErr w:type="spellStart"/>
      <w:r w:rsidRPr="006C31D7">
        <w:rPr>
          <w:rFonts w:ascii="Times New Roman" w:eastAsia="Times New Roman" w:hAnsi="Times New Roman" w:cs="Times New Roman"/>
          <w:sz w:val="24"/>
          <w:szCs w:val="24"/>
        </w:rPr>
        <w:t>Delmotte</w:t>
      </w:r>
      <w:proofErr w:type="spellEnd"/>
      <w:r w:rsidRPr="006C31D7">
        <w:rPr>
          <w:rFonts w:ascii="Times New Roman" w:eastAsia="Times New Roman" w:hAnsi="Times New Roman" w:cs="Times New Roman"/>
          <w:sz w:val="24"/>
          <w:szCs w:val="24"/>
        </w:rPr>
        <w:t xml:space="preserve">, J., </w:t>
      </w:r>
      <w:proofErr w:type="spellStart"/>
      <w:r w:rsidRPr="006C31D7">
        <w:rPr>
          <w:rFonts w:ascii="Times New Roman" w:eastAsia="Times New Roman" w:hAnsi="Times New Roman" w:cs="Times New Roman"/>
          <w:sz w:val="24"/>
          <w:szCs w:val="24"/>
        </w:rPr>
        <w:t>Maes</w:t>
      </w:r>
      <w:proofErr w:type="spellEnd"/>
      <w:r w:rsidRPr="006C31D7">
        <w:rPr>
          <w:rFonts w:ascii="Times New Roman" w:eastAsia="Times New Roman" w:hAnsi="Times New Roman" w:cs="Times New Roman"/>
          <w:sz w:val="24"/>
          <w:szCs w:val="24"/>
        </w:rPr>
        <w:t xml:space="preserve">, J., </w:t>
      </w:r>
      <w:proofErr w:type="spellStart"/>
      <w:r w:rsidRPr="006C31D7">
        <w:rPr>
          <w:rFonts w:ascii="Times New Roman" w:eastAsia="Times New Roman" w:hAnsi="Times New Roman" w:cs="Times New Roman"/>
          <w:sz w:val="24"/>
          <w:szCs w:val="24"/>
        </w:rPr>
        <w:t>Faems</w:t>
      </w:r>
      <w:proofErr w:type="spellEnd"/>
      <w:r w:rsidRPr="006C31D7">
        <w:rPr>
          <w:rFonts w:ascii="Times New Roman" w:eastAsia="Times New Roman" w:hAnsi="Times New Roman" w:cs="Times New Roman"/>
          <w:sz w:val="24"/>
          <w:szCs w:val="24"/>
        </w:rPr>
        <w:t>, D., &amp;</w:t>
      </w:r>
      <w:proofErr w:type="spellStart"/>
      <w:r w:rsidRPr="006C31D7">
        <w:rPr>
          <w:rFonts w:ascii="Times New Roman" w:eastAsia="Times New Roman" w:hAnsi="Times New Roman" w:cs="Times New Roman"/>
          <w:sz w:val="24"/>
          <w:szCs w:val="24"/>
        </w:rPr>
        <w:t>Forrier</w:t>
      </w:r>
      <w:proofErr w:type="spellEnd"/>
      <w:r w:rsidRPr="006C31D7">
        <w:rPr>
          <w:rFonts w:ascii="Times New Roman" w:eastAsia="Times New Roman" w:hAnsi="Times New Roman" w:cs="Times New Roman"/>
          <w:sz w:val="24"/>
          <w:szCs w:val="24"/>
        </w:rPr>
        <w:t xml:space="preserve">, </w:t>
      </w:r>
      <w:proofErr w:type="gramStart"/>
      <w:r w:rsidRPr="006C31D7">
        <w:rPr>
          <w:rFonts w:ascii="Times New Roman" w:eastAsia="Times New Roman" w:hAnsi="Times New Roman" w:cs="Times New Roman"/>
          <w:sz w:val="24"/>
          <w:szCs w:val="24"/>
        </w:rPr>
        <w:t>A.(</w:t>
      </w:r>
      <w:proofErr w:type="gramEnd"/>
      <w:r w:rsidRPr="006C31D7">
        <w:rPr>
          <w:rFonts w:ascii="Times New Roman" w:eastAsia="Times New Roman" w:hAnsi="Times New Roman" w:cs="Times New Roman"/>
          <w:sz w:val="24"/>
          <w:szCs w:val="24"/>
        </w:rPr>
        <w:t>2006). Lin</w:t>
      </w:r>
      <w:r>
        <w:rPr>
          <w:rFonts w:ascii="Times New Roman" w:eastAsia="Times New Roman" w:hAnsi="Times New Roman" w:cs="Times New Roman"/>
          <w:sz w:val="24"/>
          <w:szCs w:val="24"/>
        </w:rPr>
        <w:t xml:space="preserve">king HR </w:t>
      </w:r>
      <w:r w:rsidRPr="006C31D7">
        <w:rPr>
          <w:rFonts w:ascii="Times New Roman" w:eastAsia="Times New Roman" w:hAnsi="Times New Roman" w:cs="Times New Roman"/>
          <w:sz w:val="24"/>
          <w:szCs w:val="24"/>
        </w:rPr>
        <w:t xml:space="preserve">and small business performance: </w:t>
      </w:r>
      <w:proofErr w:type="spellStart"/>
      <w:r w:rsidRPr="006C31D7">
        <w:rPr>
          <w:rFonts w:ascii="Times New Roman" w:eastAsia="Times New Roman" w:hAnsi="Times New Roman" w:cs="Times New Roman"/>
          <w:sz w:val="24"/>
          <w:szCs w:val="24"/>
        </w:rPr>
        <w:t>Anexamination</w:t>
      </w:r>
      <w:proofErr w:type="spellEnd"/>
      <w:r w:rsidRPr="006C31D7">
        <w:rPr>
          <w:rFonts w:ascii="Times New Roman" w:eastAsia="Times New Roman" w:hAnsi="Times New Roman" w:cs="Times New Roman"/>
          <w:sz w:val="24"/>
          <w:szCs w:val="24"/>
        </w:rPr>
        <w:t xml:space="preserve"> of the</w:t>
      </w:r>
      <w:r>
        <w:rPr>
          <w:rFonts w:ascii="Times New Roman" w:eastAsia="Times New Roman" w:hAnsi="Times New Roman" w:cs="Times New Roman"/>
          <w:sz w:val="24"/>
          <w:szCs w:val="24"/>
        </w:rPr>
        <w:t xml:space="preserve"> impact of HRM intensity on the </w:t>
      </w:r>
      <w:r w:rsidRPr="006C31D7">
        <w:rPr>
          <w:rFonts w:ascii="Times New Roman" w:eastAsia="Times New Roman" w:hAnsi="Times New Roman" w:cs="Times New Roman"/>
          <w:sz w:val="24"/>
          <w:szCs w:val="24"/>
        </w:rPr>
        <w:t xml:space="preserve">productivity and financial performance of small businesses. </w:t>
      </w:r>
      <w:r w:rsidRPr="006C31D7">
        <w:rPr>
          <w:rFonts w:ascii="Times New Roman" w:eastAsia="Times New Roman" w:hAnsi="Times New Roman" w:cs="Times New Roman"/>
          <w:i/>
          <w:sz w:val="24"/>
          <w:szCs w:val="24"/>
        </w:rPr>
        <w:t>Small Business Economics</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Shahzad, K. (2011). Organizational environment, job satisfaction and care</w:t>
      </w:r>
      <w:r>
        <w:rPr>
          <w:rFonts w:ascii="Times New Roman" w:eastAsia="Calibri" w:hAnsi="Times New Roman" w:cs="Times New Roman"/>
          <w:sz w:val="24"/>
          <w:szCs w:val="24"/>
        </w:rPr>
        <w:t xml:space="preserve">er growth opportunities: A link to employee turnover </w:t>
      </w:r>
      <w:r w:rsidRPr="006C31D7">
        <w:rPr>
          <w:rFonts w:ascii="Times New Roman" w:eastAsia="Calibri" w:hAnsi="Times New Roman" w:cs="Times New Roman"/>
          <w:sz w:val="24"/>
          <w:szCs w:val="24"/>
        </w:rPr>
        <w:t>intentions in public sector of Pakistan</w:t>
      </w:r>
      <w:r w:rsidRPr="006C31D7">
        <w:rPr>
          <w:rFonts w:ascii="Times New Roman" w:eastAsia="Calibri" w:hAnsi="Times New Roman" w:cs="Times New Roman"/>
          <w:i/>
          <w:sz w:val="24"/>
          <w:szCs w:val="24"/>
        </w:rPr>
        <w:t xml:space="preserve">. Interdisciplinary Journal </w:t>
      </w:r>
      <w:proofErr w:type="spellStart"/>
      <w:r w:rsidRPr="006C31D7">
        <w:rPr>
          <w:rFonts w:ascii="Times New Roman" w:eastAsia="Calibri" w:hAnsi="Times New Roman" w:cs="Times New Roman"/>
          <w:i/>
          <w:sz w:val="24"/>
          <w:szCs w:val="24"/>
        </w:rPr>
        <w:t>ofContemporary</w:t>
      </w:r>
      <w:proofErr w:type="spellEnd"/>
      <w:r w:rsidRPr="006C31D7">
        <w:rPr>
          <w:rFonts w:ascii="Times New Roman" w:eastAsia="Calibri" w:hAnsi="Times New Roman" w:cs="Times New Roman"/>
          <w:i/>
          <w:sz w:val="24"/>
          <w:szCs w:val="24"/>
        </w:rPr>
        <w:t xml:space="preserve"> Research in Business (IJCRB)</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Sharma, M.S., &amp; Sharma, </w:t>
      </w:r>
      <w:proofErr w:type="gramStart"/>
      <w:r w:rsidRPr="006C31D7">
        <w:rPr>
          <w:rFonts w:ascii="Times New Roman" w:eastAsia="Calibri" w:hAnsi="Times New Roman" w:cs="Times New Roman"/>
          <w:sz w:val="24"/>
          <w:szCs w:val="24"/>
        </w:rPr>
        <w:t>M.V.(</w:t>
      </w:r>
      <w:proofErr w:type="gramEnd"/>
      <w:r w:rsidRPr="006C31D7">
        <w:rPr>
          <w:rFonts w:ascii="Times New Roman" w:eastAsia="Calibri" w:hAnsi="Times New Roman" w:cs="Times New Roman"/>
          <w:sz w:val="24"/>
          <w:szCs w:val="24"/>
        </w:rPr>
        <w:t>2014). Employee Engagem</w:t>
      </w:r>
      <w:r>
        <w:rPr>
          <w:rFonts w:ascii="Times New Roman" w:eastAsia="Calibri" w:hAnsi="Times New Roman" w:cs="Times New Roman"/>
          <w:sz w:val="24"/>
          <w:szCs w:val="24"/>
        </w:rPr>
        <w:t xml:space="preserve">ent to Enhance Productivity in Current </w:t>
      </w:r>
      <w:r w:rsidRPr="006C31D7">
        <w:rPr>
          <w:rFonts w:ascii="Times New Roman" w:eastAsia="Calibri" w:hAnsi="Times New Roman" w:cs="Times New Roman"/>
          <w:sz w:val="24"/>
          <w:szCs w:val="24"/>
        </w:rPr>
        <w:t>Scenario</w:t>
      </w:r>
      <w:r w:rsidRPr="006C31D7">
        <w:rPr>
          <w:rFonts w:ascii="Times New Roman" w:eastAsia="Calibri" w:hAnsi="Times New Roman" w:cs="Times New Roman"/>
          <w:i/>
          <w:sz w:val="24"/>
          <w:szCs w:val="24"/>
        </w:rPr>
        <w:t>. International Journal of Commerce, Business and Management</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Srivastava, </w:t>
      </w:r>
      <w:proofErr w:type="gramStart"/>
      <w:r>
        <w:rPr>
          <w:rFonts w:ascii="Times New Roman" w:eastAsia="Calibri" w:hAnsi="Times New Roman" w:cs="Times New Roman"/>
          <w:sz w:val="24"/>
          <w:szCs w:val="24"/>
        </w:rPr>
        <w:t>S.</w:t>
      </w:r>
      <w:r w:rsidRPr="006C31D7">
        <w:rPr>
          <w:rFonts w:ascii="Times New Roman" w:eastAsia="Calibri" w:hAnsi="Times New Roman" w:cs="Times New Roman"/>
          <w:sz w:val="24"/>
          <w:szCs w:val="24"/>
        </w:rPr>
        <w:t>(</w:t>
      </w:r>
      <w:proofErr w:type="gramEnd"/>
      <w:r w:rsidRPr="006C31D7">
        <w:rPr>
          <w:rFonts w:ascii="Times New Roman" w:eastAsia="Calibri" w:hAnsi="Times New Roman" w:cs="Times New Roman"/>
          <w:sz w:val="24"/>
          <w:szCs w:val="24"/>
        </w:rPr>
        <w:t>2013). Job satisfaction and organizational com</w:t>
      </w:r>
      <w:r>
        <w:rPr>
          <w:rFonts w:ascii="Times New Roman" w:eastAsia="Calibri" w:hAnsi="Times New Roman" w:cs="Times New Roman"/>
          <w:sz w:val="24"/>
          <w:szCs w:val="24"/>
        </w:rPr>
        <w:t xml:space="preserve">mitment relationship: Effect of </w:t>
      </w:r>
      <w:r w:rsidRPr="006C31D7">
        <w:rPr>
          <w:rFonts w:ascii="Times New Roman" w:eastAsia="Calibri" w:hAnsi="Times New Roman" w:cs="Times New Roman"/>
          <w:sz w:val="24"/>
          <w:szCs w:val="24"/>
        </w:rPr>
        <w:t xml:space="preserve">personality variables. </w:t>
      </w:r>
      <w:r w:rsidRPr="006C31D7">
        <w:rPr>
          <w:rFonts w:ascii="Times New Roman" w:eastAsia="Calibri" w:hAnsi="Times New Roman" w:cs="Times New Roman"/>
          <w:i/>
          <w:sz w:val="24"/>
          <w:szCs w:val="24"/>
        </w:rPr>
        <w:t>Vision</w:t>
      </w:r>
      <w:r w:rsidRPr="006C31D7">
        <w:rPr>
          <w:rFonts w:ascii="Times New Roman" w:eastAsia="Calibri" w:hAnsi="Times New Roman" w:cs="Times New Roman"/>
          <w:sz w:val="24"/>
          <w:szCs w:val="24"/>
        </w:rPr>
        <w:t>.</w:t>
      </w:r>
    </w:p>
    <w:p w:rsidR="005E34C1" w:rsidRPr="00F302F3" w:rsidRDefault="005E34C1" w:rsidP="00705F86">
      <w:pPr>
        <w:spacing w:after="0" w:line="240" w:lineRule="auto"/>
        <w:ind w:left="900" w:hanging="900"/>
        <w:jc w:val="both"/>
        <w:rPr>
          <w:rFonts w:ascii="Times New Roman" w:eastAsia="ff1" w:hAnsi="Times New Roman" w:cs="Times New Roman"/>
          <w:color w:val="000000"/>
          <w:sz w:val="24"/>
          <w:szCs w:val="24"/>
          <w:shd w:val="clear" w:color="auto" w:fill="FFFFFF"/>
        </w:rPr>
      </w:pPr>
      <w:proofErr w:type="spellStart"/>
      <w:r w:rsidRPr="006C31D7">
        <w:rPr>
          <w:rFonts w:ascii="Times New Roman" w:eastAsia="ff1" w:hAnsi="Times New Roman" w:cs="Times New Roman"/>
          <w:color w:val="000000"/>
          <w:spacing w:val="-1"/>
          <w:sz w:val="24"/>
          <w:szCs w:val="24"/>
          <w:shd w:val="clear" w:color="auto" w:fill="FFFFFF"/>
        </w:rPr>
        <w:t>St</w:t>
      </w:r>
      <w:r w:rsidRPr="006C31D7">
        <w:rPr>
          <w:rFonts w:ascii="Times New Roman" w:eastAsia="ff1" w:hAnsi="Times New Roman" w:cs="Times New Roman"/>
          <w:color w:val="000000"/>
          <w:sz w:val="24"/>
          <w:szCs w:val="24"/>
          <w:shd w:val="clear" w:color="auto" w:fill="FFFFFF"/>
        </w:rPr>
        <w:t>redwick</w:t>
      </w:r>
      <w:proofErr w:type="spellEnd"/>
      <w:r w:rsidRPr="006C31D7">
        <w:rPr>
          <w:rFonts w:ascii="Times New Roman" w:eastAsia="ff1" w:hAnsi="Times New Roman" w:cs="Times New Roman"/>
          <w:color w:val="000000"/>
          <w:sz w:val="24"/>
          <w:szCs w:val="24"/>
          <w:shd w:val="clear" w:color="auto" w:fill="FFFFFF"/>
        </w:rPr>
        <w:t xml:space="preserve">, J. &amp; Ellis, S. (2008). </w:t>
      </w:r>
      <w:r w:rsidRPr="006C31D7">
        <w:rPr>
          <w:rFonts w:ascii="Times New Roman" w:eastAsia="ff5" w:hAnsi="Times New Roman" w:cs="Times New Roman"/>
          <w:color w:val="000000"/>
          <w:sz w:val="24"/>
          <w:szCs w:val="24"/>
          <w:shd w:val="clear" w:color="auto" w:fill="FFFFFF"/>
        </w:rPr>
        <w:t>Flexible working</w:t>
      </w:r>
      <w:r w:rsidRPr="006C31D7">
        <w:rPr>
          <w:rFonts w:ascii="Times New Roman" w:eastAsia="ff1" w:hAnsi="Times New Roman" w:cs="Times New Roman"/>
          <w:color w:val="000000"/>
          <w:sz w:val="24"/>
          <w:szCs w:val="24"/>
          <w:shd w:val="clear" w:color="auto" w:fill="FFFFFF"/>
        </w:rPr>
        <w:t xml:space="preserve">.  </w:t>
      </w:r>
      <w:proofErr w:type="spellStart"/>
      <w:proofErr w:type="gramStart"/>
      <w:r w:rsidRPr="006C31D7">
        <w:rPr>
          <w:rFonts w:ascii="Times New Roman" w:eastAsia="ff1" w:hAnsi="Times New Roman" w:cs="Times New Roman"/>
          <w:color w:val="000000"/>
          <w:sz w:val="24"/>
          <w:szCs w:val="24"/>
          <w:shd w:val="clear" w:color="auto" w:fill="FFFFFF"/>
        </w:rPr>
        <w:t>London:Chartered</w:t>
      </w:r>
      <w:proofErr w:type="spellEnd"/>
      <w:proofErr w:type="gramEnd"/>
      <w:r w:rsidRPr="006C31D7">
        <w:rPr>
          <w:rFonts w:ascii="Times New Roman" w:eastAsia="ff1" w:hAnsi="Times New Roman" w:cs="Times New Roman"/>
          <w:color w:val="000000"/>
          <w:sz w:val="24"/>
          <w:szCs w:val="24"/>
          <w:shd w:val="clear" w:color="auto" w:fill="FFFFFF"/>
        </w:rPr>
        <w:t xml:space="preserve"> Institute of Personnel and Development (CIPD)</w:t>
      </w:r>
    </w:p>
    <w:p w:rsidR="005E34C1"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Sturges, J., Guest, D., &amp; Mackenzie, D. </w:t>
      </w:r>
      <w:proofErr w:type="gramStart"/>
      <w:r w:rsidRPr="006C31D7">
        <w:rPr>
          <w:rFonts w:ascii="Times New Roman" w:eastAsia="Times New Roman" w:hAnsi="Times New Roman" w:cs="Times New Roman"/>
          <w:sz w:val="24"/>
          <w:szCs w:val="24"/>
        </w:rPr>
        <w:t>K.(</w:t>
      </w:r>
      <w:proofErr w:type="gramEnd"/>
      <w:r w:rsidRPr="006C31D7">
        <w:rPr>
          <w:rFonts w:ascii="Times New Roman" w:eastAsia="Times New Roman" w:hAnsi="Times New Roman" w:cs="Times New Roman"/>
          <w:sz w:val="24"/>
          <w:szCs w:val="24"/>
        </w:rPr>
        <w:t xml:space="preserve">2000). “Who’s in </w:t>
      </w:r>
      <w:r>
        <w:rPr>
          <w:rFonts w:ascii="Times New Roman" w:eastAsia="Times New Roman" w:hAnsi="Times New Roman" w:cs="Times New Roman"/>
          <w:sz w:val="24"/>
          <w:szCs w:val="24"/>
        </w:rPr>
        <w:t xml:space="preserve">charge? Graduates’ attitudes to </w:t>
      </w:r>
      <w:r w:rsidRPr="006C31D7">
        <w:rPr>
          <w:rFonts w:ascii="Times New Roman" w:eastAsia="Times New Roman" w:hAnsi="Times New Roman" w:cs="Times New Roman"/>
          <w:sz w:val="24"/>
          <w:szCs w:val="24"/>
        </w:rPr>
        <w:t>experiences of career management and</w:t>
      </w:r>
    </w:p>
    <w:p w:rsidR="005E34C1" w:rsidRPr="00F302F3" w:rsidRDefault="005E34C1" w:rsidP="00705F86">
      <w:pPr>
        <w:spacing w:after="200" w:line="276" w:lineRule="auto"/>
        <w:ind w:left="900" w:hanging="900"/>
        <w:jc w:val="both"/>
        <w:rPr>
          <w:rFonts w:ascii="Times New Roman" w:eastAsia="Times New Roman" w:hAnsi="Times New Roman" w:cs="Times New Roman"/>
          <w:i/>
          <w:sz w:val="24"/>
          <w:szCs w:val="24"/>
        </w:rPr>
      </w:pPr>
      <w:r w:rsidRPr="006C31D7">
        <w:rPr>
          <w:rFonts w:ascii="Times New Roman" w:eastAsia="Times New Roman" w:hAnsi="Times New Roman" w:cs="Times New Roman"/>
          <w:sz w:val="24"/>
          <w:szCs w:val="24"/>
        </w:rPr>
        <w:t xml:space="preserve">Suleyman </w:t>
      </w:r>
      <w:proofErr w:type="spellStart"/>
      <w:r w:rsidRPr="006C31D7">
        <w:rPr>
          <w:rFonts w:ascii="Times New Roman" w:eastAsia="Times New Roman" w:hAnsi="Times New Roman" w:cs="Times New Roman"/>
          <w:sz w:val="24"/>
          <w:szCs w:val="24"/>
        </w:rPr>
        <w:t>Demirel</w:t>
      </w:r>
      <w:proofErr w:type="spellEnd"/>
      <w:r w:rsidRPr="006C31D7">
        <w:rPr>
          <w:rFonts w:ascii="Times New Roman" w:eastAsia="Times New Roman" w:hAnsi="Times New Roman" w:cs="Times New Roman"/>
          <w:sz w:val="24"/>
          <w:szCs w:val="24"/>
        </w:rPr>
        <w:t xml:space="preserve"> University, </w:t>
      </w:r>
      <w:r w:rsidRPr="006C31D7">
        <w:rPr>
          <w:rFonts w:ascii="Times New Roman" w:eastAsia="Times New Roman" w:hAnsi="Times New Roman" w:cs="Times New Roman"/>
          <w:i/>
          <w:sz w:val="24"/>
          <w:szCs w:val="24"/>
        </w:rPr>
        <w:t xml:space="preserve">The Journal of Faculty </w:t>
      </w:r>
      <w:r>
        <w:rPr>
          <w:rFonts w:ascii="Times New Roman" w:eastAsia="Times New Roman" w:hAnsi="Times New Roman" w:cs="Times New Roman"/>
          <w:i/>
          <w:sz w:val="24"/>
          <w:szCs w:val="24"/>
        </w:rPr>
        <w:t xml:space="preserve">of Economics and Administrative </w:t>
      </w:r>
      <w:r w:rsidRPr="006C31D7">
        <w:rPr>
          <w:rFonts w:ascii="Times New Roman" w:eastAsia="Times New Roman" w:hAnsi="Times New Roman" w:cs="Times New Roman"/>
          <w:i/>
          <w:sz w:val="24"/>
          <w:szCs w:val="24"/>
        </w:rPr>
        <w:t>Sciences</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Sumer, H.C., &amp; Knight, </w:t>
      </w:r>
      <w:proofErr w:type="gramStart"/>
      <w:r w:rsidRPr="006C31D7">
        <w:rPr>
          <w:rFonts w:ascii="Times New Roman" w:eastAsia="Times New Roman" w:hAnsi="Times New Roman" w:cs="Times New Roman"/>
          <w:sz w:val="24"/>
          <w:szCs w:val="24"/>
        </w:rPr>
        <w:t>P.A.(</w:t>
      </w:r>
      <w:proofErr w:type="gramEnd"/>
      <w:r w:rsidRPr="006C31D7">
        <w:rPr>
          <w:rFonts w:ascii="Times New Roman" w:eastAsia="Times New Roman" w:hAnsi="Times New Roman" w:cs="Times New Roman"/>
          <w:sz w:val="24"/>
          <w:szCs w:val="24"/>
        </w:rPr>
        <w:t>2001). How do people with diff</w:t>
      </w:r>
      <w:r>
        <w:rPr>
          <w:rFonts w:ascii="Times New Roman" w:eastAsia="Times New Roman" w:hAnsi="Times New Roman" w:cs="Times New Roman"/>
          <w:sz w:val="24"/>
          <w:szCs w:val="24"/>
        </w:rPr>
        <w:t xml:space="preserve">erent attachment styles balance work and family:  </w:t>
      </w:r>
      <w:proofErr w:type="spellStart"/>
      <w:r>
        <w:rPr>
          <w:rFonts w:ascii="Times New Roman" w:eastAsia="Times New Roman" w:hAnsi="Times New Roman" w:cs="Times New Roman"/>
          <w:sz w:val="24"/>
          <w:szCs w:val="24"/>
        </w:rPr>
        <w:t>P</w:t>
      </w:r>
      <w:r w:rsidRPr="006C31D7">
        <w:rPr>
          <w:rFonts w:ascii="Times New Roman" w:eastAsia="Times New Roman" w:hAnsi="Times New Roman" w:cs="Times New Roman"/>
          <w:sz w:val="24"/>
          <w:szCs w:val="24"/>
        </w:rPr>
        <w:t>ersonalityperspective</w:t>
      </w:r>
      <w:proofErr w:type="spellEnd"/>
      <w:r w:rsidRPr="006C31D7">
        <w:rPr>
          <w:rFonts w:ascii="Times New Roman" w:eastAsia="Times New Roman" w:hAnsi="Times New Roman" w:cs="Times New Roman"/>
          <w:sz w:val="24"/>
          <w:szCs w:val="24"/>
        </w:rPr>
        <w:t xml:space="preserve"> on work-family linkage, </w:t>
      </w:r>
      <w:r w:rsidRPr="006C31D7">
        <w:rPr>
          <w:rFonts w:ascii="Times New Roman" w:eastAsia="Times New Roman" w:hAnsi="Times New Roman" w:cs="Times New Roman"/>
          <w:i/>
          <w:sz w:val="24"/>
          <w:szCs w:val="24"/>
        </w:rPr>
        <w:t xml:space="preserve">Journal of </w:t>
      </w:r>
      <w:proofErr w:type="spellStart"/>
      <w:r w:rsidRPr="006C31D7">
        <w:rPr>
          <w:rFonts w:ascii="Times New Roman" w:eastAsia="Times New Roman" w:hAnsi="Times New Roman" w:cs="Times New Roman"/>
          <w:i/>
          <w:sz w:val="24"/>
          <w:szCs w:val="24"/>
        </w:rPr>
        <w:t>AppliedPsychology</w:t>
      </w:r>
      <w:proofErr w:type="spellEnd"/>
      <w:r>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 xml:space="preserve">Swiss, D.J., &amp; Judith, </w:t>
      </w:r>
      <w:proofErr w:type="gramStart"/>
      <w:r w:rsidRPr="006C31D7">
        <w:rPr>
          <w:rFonts w:ascii="Times New Roman" w:eastAsia="Times New Roman" w:hAnsi="Times New Roman" w:cs="Times New Roman"/>
          <w:sz w:val="24"/>
          <w:szCs w:val="24"/>
        </w:rPr>
        <w:t>P.W.(</w:t>
      </w:r>
      <w:proofErr w:type="gramEnd"/>
      <w:r w:rsidRPr="006C31D7">
        <w:rPr>
          <w:rFonts w:ascii="Times New Roman" w:eastAsia="Times New Roman" w:hAnsi="Times New Roman" w:cs="Times New Roman"/>
          <w:sz w:val="24"/>
          <w:szCs w:val="24"/>
        </w:rPr>
        <w:t>1993).Women and the work-fam</w:t>
      </w:r>
      <w:r>
        <w:rPr>
          <w:rFonts w:ascii="Times New Roman" w:eastAsia="Times New Roman" w:hAnsi="Times New Roman" w:cs="Times New Roman"/>
          <w:sz w:val="24"/>
          <w:szCs w:val="24"/>
        </w:rPr>
        <w:t xml:space="preserve">ily dilemma, John Wiley &amp; Sons, </w:t>
      </w:r>
      <w:r w:rsidRPr="006C31D7">
        <w:rPr>
          <w:rFonts w:ascii="Times New Roman" w:eastAsia="Times New Roman" w:hAnsi="Times New Roman" w:cs="Times New Roman"/>
          <w:sz w:val="24"/>
          <w:szCs w:val="24"/>
        </w:rPr>
        <w:t>Inc. New York.</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lastRenderedPageBreak/>
        <w:t>Tahreem</w:t>
      </w:r>
      <w:proofErr w:type="spellEnd"/>
      <w:r w:rsidRPr="006C31D7">
        <w:rPr>
          <w:rFonts w:ascii="Times New Roman" w:eastAsia="Times New Roman" w:hAnsi="Times New Roman" w:cs="Times New Roman"/>
          <w:sz w:val="24"/>
          <w:szCs w:val="24"/>
        </w:rPr>
        <w:t>, Y. &amp;</w:t>
      </w:r>
      <w:proofErr w:type="spellStart"/>
      <w:r w:rsidRPr="006C31D7">
        <w:rPr>
          <w:rFonts w:ascii="Times New Roman" w:eastAsia="Times New Roman" w:hAnsi="Times New Roman" w:cs="Times New Roman"/>
          <w:sz w:val="24"/>
          <w:szCs w:val="24"/>
        </w:rPr>
        <w:t>Shazia</w:t>
      </w:r>
      <w:proofErr w:type="spellEnd"/>
      <w:r w:rsidRPr="006C31D7">
        <w:rPr>
          <w:rFonts w:ascii="Times New Roman" w:eastAsia="Times New Roman" w:hAnsi="Times New Roman" w:cs="Times New Roman"/>
          <w:sz w:val="24"/>
          <w:szCs w:val="24"/>
        </w:rPr>
        <w:t xml:space="preserve">, </w:t>
      </w:r>
      <w:proofErr w:type="gramStart"/>
      <w:r w:rsidRPr="006C31D7">
        <w:rPr>
          <w:rFonts w:ascii="Times New Roman" w:eastAsia="Times New Roman" w:hAnsi="Times New Roman" w:cs="Times New Roman"/>
          <w:sz w:val="24"/>
          <w:szCs w:val="24"/>
        </w:rPr>
        <w:t>K.(</w:t>
      </w:r>
      <w:proofErr w:type="gramEnd"/>
      <w:r w:rsidRPr="006C31D7">
        <w:rPr>
          <w:rFonts w:ascii="Times New Roman" w:eastAsia="Times New Roman" w:hAnsi="Times New Roman" w:cs="Times New Roman"/>
          <w:sz w:val="24"/>
          <w:szCs w:val="24"/>
        </w:rPr>
        <w:t>2015). Organizational Cynicism, W</w:t>
      </w:r>
      <w:r>
        <w:rPr>
          <w:rFonts w:ascii="Times New Roman" w:eastAsia="Times New Roman" w:hAnsi="Times New Roman" w:cs="Times New Roman"/>
          <w:sz w:val="24"/>
          <w:szCs w:val="24"/>
        </w:rPr>
        <w:t xml:space="preserve">ork Related Quality of Life and </w:t>
      </w:r>
      <w:r w:rsidRPr="006C31D7">
        <w:rPr>
          <w:rFonts w:ascii="Times New Roman" w:eastAsia="Times New Roman" w:hAnsi="Times New Roman" w:cs="Times New Roman"/>
          <w:sz w:val="24"/>
          <w:szCs w:val="24"/>
        </w:rPr>
        <w:t xml:space="preserve">Organizational Commitment </w:t>
      </w:r>
      <w:proofErr w:type="spellStart"/>
      <w:r w:rsidRPr="006C31D7">
        <w:rPr>
          <w:rFonts w:ascii="Times New Roman" w:eastAsia="Times New Roman" w:hAnsi="Times New Roman" w:cs="Times New Roman"/>
          <w:sz w:val="24"/>
          <w:szCs w:val="24"/>
        </w:rPr>
        <w:t>inEmployees</w:t>
      </w:r>
      <w:proofErr w:type="spellEnd"/>
      <w:r w:rsidRPr="006C31D7">
        <w:rPr>
          <w:rFonts w:ascii="Times New Roman" w:eastAsia="Times New Roman" w:hAnsi="Times New Roman" w:cs="Times New Roman"/>
          <w:sz w:val="24"/>
          <w:szCs w:val="24"/>
        </w:rPr>
        <w:t xml:space="preserve">, </w:t>
      </w:r>
      <w:r w:rsidRPr="006C31D7">
        <w:rPr>
          <w:rFonts w:ascii="Times New Roman" w:eastAsia="Times New Roman" w:hAnsi="Times New Roman" w:cs="Times New Roman"/>
          <w:i/>
          <w:sz w:val="24"/>
          <w:szCs w:val="24"/>
        </w:rPr>
        <w:t>Pakistan Journal of Co</w:t>
      </w:r>
      <w:r>
        <w:rPr>
          <w:rFonts w:ascii="Times New Roman" w:eastAsia="Times New Roman" w:hAnsi="Times New Roman" w:cs="Times New Roman"/>
          <w:i/>
          <w:sz w:val="24"/>
          <w:szCs w:val="24"/>
        </w:rPr>
        <w:t xml:space="preserve">mmerce and </w:t>
      </w:r>
      <w:proofErr w:type="spellStart"/>
      <w:r>
        <w:rPr>
          <w:rFonts w:ascii="Times New Roman" w:eastAsia="Times New Roman" w:hAnsi="Times New Roman" w:cs="Times New Roman"/>
          <w:i/>
          <w:sz w:val="24"/>
          <w:szCs w:val="24"/>
        </w:rPr>
        <w:t>SocialSciences</w:t>
      </w:r>
      <w:proofErr w:type="spellEnd"/>
      <w:r w:rsidRPr="006C31D7">
        <w:rPr>
          <w:rFonts w:ascii="Times New Roman" w:eastAsia="Times New Roman" w:hAnsi="Times New Roman" w:cs="Times New Roman"/>
          <w:sz w:val="24"/>
          <w:szCs w:val="24"/>
        </w:rPr>
        <w:t>.</w:t>
      </w:r>
    </w:p>
    <w:p w:rsidR="005E34C1"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Taing</w:t>
      </w:r>
      <w:proofErr w:type="spellEnd"/>
      <w:r w:rsidRPr="006C31D7">
        <w:rPr>
          <w:rFonts w:ascii="Times New Roman" w:eastAsia="Times New Roman" w:hAnsi="Times New Roman" w:cs="Times New Roman"/>
          <w:sz w:val="24"/>
          <w:szCs w:val="24"/>
        </w:rPr>
        <w:t xml:space="preserve">, M., Granger, B., Groff, k., Jackson, E., &amp; </w:t>
      </w:r>
      <w:proofErr w:type="spellStart"/>
      <w:proofErr w:type="gramStart"/>
      <w:r w:rsidRPr="006C31D7">
        <w:rPr>
          <w:rFonts w:ascii="Times New Roman" w:eastAsia="Times New Roman" w:hAnsi="Times New Roman" w:cs="Times New Roman"/>
          <w:sz w:val="24"/>
          <w:szCs w:val="24"/>
        </w:rPr>
        <w:t>Johnson,</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(2011). The multidimensional </w:t>
      </w:r>
      <w:r w:rsidRPr="006C31D7">
        <w:rPr>
          <w:rFonts w:ascii="Times New Roman" w:eastAsia="Times New Roman" w:hAnsi="Times New Roman" w:cs="Times New Roman"/>
          <w:sz w:val="24"/>
          <w:szCs w:val="24"/>
        </w:rPr>
        <w:t>nature of continuance commitment,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Thompson, C. A., Beauvais, L. L., &amp;</w:t>
      </w:r>
      <w:proofErr w:type="spellStart"/>
      <w:r w:rsidRPr="006C31D7">
        <w:rPr>
          <w:rFonts w:ascii="Times New Roman" w:eastAsia="Calibri" w:hAnsi="Times New Roman" w:cs="Times New Roman"/>
          <w:sz w:val="24"/>
          <w:szCs w:val="24"/>
        </w:rPr>
        <w:t>Lyness</w:t>
      </w:r>
      <w:proofErr w:type="spellEnd"/>
      <w:r w:rsidRPr="006C31D7">
        <w:rPr>
          <w:rFonts w:ascii="Times New Roman" w:eastAsia="Calibri" w:hAnsi="Times New Roman" w:cs="Times New Roman"/>
          <w:sz w:val="24"/>
          <w:szCs w:val="24"/>
        </w:rPr>
        <w:t xml:space="preserve">, K. </w:t>
      </w:r>
      <w:proofErr w:type="gramStart"/>
      <w:r w:rsidRPr="006C31D7">
        <w:rPr>
          <w:rFonts w:ascii="Times New Roman" w:eastAsia="Calibri" w:hAnsi="Times New Roman" w:cs="Times New Roman"/>
          <w:sz w:val="24"/>
          <w:szCs w:val="24"/>
        </w:rPr>
        <w:t>S.(</w:t>
      </w:r>
      <w:proofErr w:type="gramEnd"/>
      <w:r w:rsidRPr="006C31D7">
        <w:rPr>
          <w:rFonts w:ascii="Times New Roman" w:eastAsia="Calibri" w:hAnsi="Times New Roman" w:cs="Times New Roman"/>
          <w:sz w:val="24"/>
          <w:szCs w:val="24"/>
        </w:rPr>
        <w:t xml:space="preserve">1999). “When work-family benefits are </w:t>
      </w:r>
      <w:proofErr w:type="spellStart"/>
      <w:r w:rsidRPr="006C31D7">
        <w:rPr>
          <w:rFonts w:ascii="Times New Roman" w:eastAsia="Calibri" w:hAnsi="Times New Roman" w:cs="Times New Roman"/>
          <w:sz w:val="24"/>
          <w:szCs w:val="24"/>
        </w:rPr>
        <w:t>notenough</w:t>
      </w:r>
      <w:proofErr w:type="spellEnd"/>
      <w:r w:rsidRPr="006C31D7">
        <w:rPr>
          <w:rFonts w:ascii="Times New Roman" w:eastAsia="Calibri" w:hAnsi="Times New Roman" w:cs="Times New Roman"/>
          <w:sz w:val="24"/>
          <w:szCs w:val="24"/>
        </w:rPr>
        <w:t xml:space="preserve">: </w:t>
      </w:r>
      <w:proofErr w:type="spellStart"/>
      <w:r w:rsidRPr="006C31D7">
        <w:rPr>
          <w:rFonts w:ascii="Times New Roman" w:eastAsia="Calibri" w:hAnsi="Times New Roman" w:cs="Times New Roman"/>
          <w:sz w:val="24"/>
          <w:szCs w:val="24"/>
        </w:rPr>
        <w:t>Theinfluence</w:t>
      </w:r>
      <w:proofErr w:type="spellEnd"/>
      <w:r w:rsidRPr="006C31D7">
        <w:rPr>
          <w:rFonts w:ascii="Times New Roman" w:eastAsia="Calibri" w:hAnsi="Times New Roman" w:cs="Times New Roman"/>
          <w:sz w:val="24"/>
          <w:szCs w:val="24"/>
        </w:rPr>
        <w:t xml:space="preserve"> of work-</w:t>
      </w:r>
      <w:proofErr w:type="spellStart"/>
      <w:r w:rsidRPr="006C31D7">
        <w:rPr>
          <w:rFonts w:ascii="Times New Roman" w:eastAsia="Calibri" w:hAnsi="Times New Roman" w:cs="Times New Roman"/>
          <w:sz w:val="24"/>
          <w:szCs w:val="24"/>
        </w:rPr>
        <w:t>familyculture</w:t>
      </w:r>
      <w:proofErr w:type="spellEnd"/>
      <w:r w:rsidRPr="006C31D7">
        <w:rPr>
          <w:rFonts w:ascii="Times New Roman" w:eastAsia="Calibri" w:hAnsi="Times New Roman" w:cs="Times New Roman"/>
          <w:sz w:val="24"/>
          <w:szCs w:val="24"/>
        </w:rPr>
        <w:t xml:space="preserve"> on bene</w:t>
      </w:r>
      <w:r>
        <w:rPr>
          <w:rFonts w:ascii="Times New Roman" w:eastAsia="Calibri" w:hAnsi="Times New Roman" w:cs="Times New Roman"/>
          <w:sz w:val="24"/>
          <w:szCs w:val="24"/>
        </w:rPr>
        <w:t xml:space="preserve">fit utilization, organizational </w:t>
      </w:r>
      <w:r w:rsidRPr="006C31D7">
        <w:rPr>
          <w:rFonts w:ascii="Times New Roman" w:eastAsia="Calibri" w:hAnsi="Times New Roman" w:cs="Times New Roman"/>
          <w:sz w:val="24"/>
          <w:szCs w:val="24"/>
        </w:rPr>
        <w:t xml:space="preserve">attachment and work family conflict”, </w:t>
      </w:r>
      <w:r w:rsidRPr="006C31D7">
        <w:rPr>
          <w:rFonts w:ascii="Times New Roman" w:eastAsia="Calibri" w:hAnsi="Times New Roman" w:cs="Times New Roman"/>
          <w:i/>
          <w:sz w:val="24"/>
          <w:szCs w:val="24"/>
        </w:rPr>
        <w:t>Journal of Vocational Behavior</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Calibri" w:hAnsi="Times New Roman" w:cs="Times New Roman"/>
          <w:sz w:val="24"/>
          <w:szCs w:val="24"/>
        </w:rPr>
        <w:t>Torkildsen</w:t>
      </w:r>
      <w:proofErr w:type="spellEnd"/>
      <w:r w:rsidRPr="006C31D7">
        <w:rPr>
          <w:rFonts w:ascii="Times New Roman" w:eastAsia="Calibri" w:hAnsi="Times New Roman" w:cs="Times New Roman"/>
          <w:sz w:val="24"/>
          <w:szCs w:val="24"/>
        </w:rPr>
        <w:t>, G., (2005). Leisure and recreation management, Route ledge NY</w:t>
      </w:r>
    </w:p>
    <w:p w:rsidR="005E34C1" w:rsidRPr="00F302F3" w:rsidRDefault="005E34C1" w:rsidP="00705F86">
      <w:pPr>
        <w:spacing w:after="200" w:line="276" w:lineRule="auto"/>
        <w:ind w:left="900" w:hanging="900"/>
        <w:jc w:val="both"/>
        <w:rPr>
          <w:rFonts w:ascii="Times New Roman" w:eastAsia="Times New Roman" w:hAnsi="Times New Roman" w:cs="Times New Roman"/>
          <w:i/>
          <w:sz w:val="24"/>
          <w:szCs w:val="24"/>
        </w:rPr>
      </w:pPr>
      <w:r w:rsidRPr="006C31D7">
        <w:rPr>
          <w:rFonts w:ascii="Times New Roman" w:eastAsia="Times New Roman" w:hAnsi="Times New Roman" w:cs="Times New Roman"/>
          <w:sz w:val="24"/>
          <w:szCs w:val="24"/>
        </w:rPr>
        <w:t xml:space="preserve">Traynor, p. </w:t>
      </w:r>
      <w:proofErr w:type="gramStart"/>
      <w:r w:rsidRPr="006C31D7">
        <w:rPr>
          <w:rFonts w:ascii="Times New Roman" w:eastAsia="Times New Roman" w:hAnsi="Times New Roman" w:cs="Times New Roman"/>
          <w:sz w:val="24"/>
          <w:szCs w:val="24"/>
        </w:rPr>
        <w:t>L.(</w:t>
      </w:r>
      <w:proofErr w:type="gramEnd"/>
      <w:r w:rsidRPr="006C31D7">
        <w:rPr>
          <w:rFonts w:ascii="Times New Roman" w:eastAsia="Times New Roman" w:hAnsi="Times New Roman" w:cs="Times New Roman"/>
          <w:sz w:val="24"/>
          <w:szCs w:val="24"/>
        </w:rPr>
        <w:t>2003). Effects of computer-assisted-instruction on different learners</w:t>
      </w:r>
      <w:r>
        <w:rPr>
          <w:rFonts w:ascii="Times New Roman" w:eastAsia="Times New Roman" w:hAnsi="Times New Roman" w:cs="Times New Roman"/>
          <w:i/>
          <w:sz w:val="24"/>
          <w:szCs w:val="24"/>
        </w:rPr>
        <w:t xml:space="preserve">. Journal of </w:t>
      </w:r>
      <w:r w:rsidRPr="006C31D7">
        <w:rPr>
          <w:rFonts w:ascii="Times New Roman" w:eastAsia="Times New Roman" w:hAnsi="Times New Roman" w:cs="Times New Roman"/>
          <w:i/>
          <w:sz w:val="24"/>
          <w:szCs w:val="24"/>
        </w:rPr>
        <w:t>instructional psychology</w:t>
      </w:r>
      <w:r w:rsidRPr="006C31D7">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Unal</w:t>
      </w:r>
      <w:proofErr w:type="spellEnd"/>
      <w:r w:rsidRPr="006C31D7">
        <w:rPr>
          <w:rFonts w:ascii="Times New Roman" w:eastAsia="Times New Roman" w:hAnsi="Times New Roman" w:cs="Times New Roman"/>
          <w:sz w:val="24"/>
          <w:szCs w:val="24"/>
        </w:rPr>
        <w:t>, Z.M., &amp;</w:t>
      </w:r>
      <w:proofErr w:type="spellStart"/>
      <w:proofErr w:type="gramStart"/>
      <w:r w:rsidRPr="006C31D7">
        <w:rPr>
          <w:rFonts w:ascii="Times New Roman" w:eastAsia="Times New Roman" w:hAnsi="Times New Roman" w:cs="Times New Roman"/>
          <w:sz w:val="24"/>
          <w:szCs w:val="24"/>
        </w:rPr>
        <w:t>Turgut,T</w:t>
      </w:r>
      <w:proofErr w:type="spellEnd"/>
      <w:r w:rsidRPr="006C31D7">
        <w:rPr>
          <w:rFonts w:ascii="Times New Roman" w:eastAsia="Times New Roman" w:hAnsi="Times New Roman" w:cs="Times New Roman"/>
          <w:sz w:val="24"/>
          <w:szCs w:val="24"/>
        </w:rPr>
        <w:t>.</w:t>
      </w:r>
      <w:proofErr w:type="gramEnd"/>
      <w:r w:rsidRPr="006C31D7">
        <w:rPr>
          <w:rFonts w:ascii="Times New Roman" w:eastAsia="Times New Roman" w:hAnsi="Times New Roman" w:cs="Times New Roman"/>
          <w:sz w:val="24"/>
          <w:szCs w:val="24"/>
        </w:rPr>
        <w:t xml:space="preserve"> (2015).The buzzword: E</w:t>
      </w:r>
      <w:r>
        <w:rPr>
          <w:rFonts w:ascii="Times New Roman" w:eastAsia="Times New Roman" w:hAnsi="Times New Roman" w:cs="Times New Roman"/>
          <w:sz w:val="24"/>
          <w:szCs w:val="24"/>
        </w:rPr>
        <w:t xml:space="preserve">mployee engagement. Does person </w:t>
      </w:r>
      <w:r w:rsidRPr="006C31D7">
        <w:rPr>
          <w:rFonts w:ascii="Times New Roman" w:eastAsia="Times New Roman" w:hAnsi="Times New Roman" w:cs="Times New Roman"/>
          <w:sz w:val="24"/>
          <w:szCs w:val="24"/>
        </w:rPr>
        <w:t>organization fit contribute to employee</w:t>
      </w:r>
      <w:r>
        <w:rPr>
          <w:rFonts w:ascii="Times New Roman" w:eastAsia="Times New Roman" w:hAnsi="Times New Roman" w:cs="Times New Roman"/>
          <w:sz w:val="24"/>
          <w:szCs w:val="24"/>
        </w:rPr>
        <w:t xml:space="preserve">’s </w:t>
      </w:r>
      <w:r w:rsidRPr="006C31D7">
        <w:rPr>
          <w:rFonts w:ascii="Times New Roman" w:eastAsia="Times New Roman" w:hAnsi="Times New Roman" w:cs="Times New Roman"/>
          <w:sz w:val="24"/>
          <w:szCs w:val="24"/>
        </w:rPr>
        <w:t xml:space="preserve">engagement? </w:t>
      </w:r>
      <w:r w:rsidRPr="006C31D7">
        <w:rPr>
          <w:rFonts w:ascii="Times New Roman" w:eastAsia="Times New Roman" w:hAnsi="Times New Roman" w:cs="Times New Roman"/>
          <w:i/>
          <w:sz w:val="24"/>
          <w:szCs w:val="24"/>
        </w:rPr>
        <w:t xml:space="preserve">Iranian Journal of </w:t>
      </w:r>
      <w:proofErr w:type="spellStart"/>
      <w:r w:rsidRPr="006C31D7">
        <w:rPr>
          <w:rFonts w:ascii="Times New Roman" w:eastAsia="Times New Roman" w:hAnsi="Times New Roman" w:cs="Times New Roman"/>
          <w:i/>
          <w:sz w:val="24"/>
          <w:szCs w:val="24"/>
        </w:rPr>
        <w:t>ManagementStudies</w:t>
      </w:r>
      <w:proofErr w:type="spellEnd"/>
      <w:r>
        <w:rPr>
          <w:rFonts w:ascii="Times New Roman" w:eastAsia="Times New Roman"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Van </w:t>
      </w:r>
      <w:proofErr w:type="spellStart"/>
      <w:r w:rsidRPr="006C31D7">
        <w:rPr>
          <w:rFonts w:ascii="Times New Roman" w:eastAsia="Calibri" w:hAnsi="Times New Roman" w:cs="Times New Roman"/>
          <w:sz w:val="24"/>
          <w:szCs w:val="24"/>
        </w:rPr>
        <w:t>Veldhoven</w:t>
      </w:r>
      <w:proofErr w:type="spellEnd"/>
      <w:r w:rsidRPr="006C31D7">
        <w:rPr>
          <w:rFonts w:ascii="Times New Roman" w:eastAsia="Calibri" w:hAnsi="Times New Roman" w:cs="Times New Roman"/>
          <w:sz w:val="24"/>
          <w:szCs w:val="24"/>
        </w:rPr>
        <w:t xml:space="preserve">, M., De Jong, J., </w:t>
      </w:r>
      <w:proofErr w:type="spellStart"/>
      <w:r w:rsidRPr="006C31D7">
        <w:rPr>
          <w:rFonts w:ascii="Times New Roman" w:eastAsia="Calibri" w:hAnsi="Times New Roman" w:cs="Times New Roman"/>
          <w:sz w:val="24"/>
          <w:szCs w:val="24"/>
        </w:rPr>
        <w:t>Broersen</w:t>
      </w:r>
      <w:proofErr w:type="spellEnd"/>
      <w:r w:rsidRPr="006C31D7">
        <w:rPr>
          <w:rFonts w:ascii="Times New Roman" w:eastAsia="Calibri" w:hAnsi="Times New Roman" w:cs="Times New Roman"/>
          <w:sz w:val="24"/>
          <w:szCs w:val="24"/>
        </w:rPr>
        <w:t xml:space="preserve">, S., </w:t>
      </w:r>
      <w:proofErr w:type="spellStart"/>
      <w:r w:rsidRPr="006C31D7">
        <w:rPr>
          <w:rFonts w:ascii="Times New Roman" w:eastAsia="Calibri" w:hAnsi="Times New Roman" w:cs="Times New Roman"/>
          <w:sz w:val="24"/>
          <w:szCs w:val="24"/>
        </w:rPr>
        <w:t>Kompier</w:t>
      </w:r>
      <w:proofErr w:type="spellEnd"/>
      <w:r w:rsidRPr="006C31D7">
        <w:rPr>
          <w:rFonts w:ascii="Times New Roman" w:eastAsia="Calibri" w:hAnsi="Times New Roman" w:cs="Times New Roman"/>
          <w:sz w:val="24"/>
          <w:szCs w:val="24"/>
        </w:rPr>
        <w:t>, M., &amp;</w:t>
      </w:r>
      <w:proofErr w:type="spellStart"/>
      <w:r w:rsidRPr="006C31D7">
        <w:rPr>
          <w:rFonts w:ascii="Times New Roman" w:eastAsia="Calibri" w:hAnsi="Times New Roman" w:cs="Times New Roman"/>
          <w:sz w:val="24"/>
          <w:szCs w:val="24"/>
        </w:rPr>
        <w:t>Meijman</w:t>
      </w:r>
      <w:proofErr w:type="spellEnd"/>
      <w:r w:rsidRPr="006C31D7">
        <w:rPr>
          <w:rFonts w:ascii="Times New Roman" w:eastAsia="Calibri" w:hAnsi="Times New Roman" w:cs="Times New Roman"/>
          <w:sz w:val="24"/>
          <w:szCs w:val="24"/>
        </w:rPr>
        <w:t>, Y</w:t>
      </w:r>
      <w:r>
        <w:rPr>
          <w:rFonts w:ascii="Times New Roman" w:eastAsia="Calibri" w:hAnsi="Times New Roman" w:cs="Times New Roman"/>
          <w:sz w:val="24"/>
          <w:szCs w:val="24"/>
        </w:rPr>
        <w:t>. (2002). Specific relationship</w:t>
      </w:r>
      <w:r w:rsidRPr="006C31D7">
        <w:rPr>
          <w:rFonts w:ascii="Times New Roman" w:eastAsia="Calibri" w:hAnsi="Times New Roman" w:cs="Times New Roman"/>
          <w:sz w:val="24"/>
          <w:szCs w:val="24"/>
        </w:rPr>
        <w:t xml:space="preserve"> between psychosocial job conditions and </w:t>
      </w:r>
      <w:proofErr w:type="gramStart"/>
      <w:r w:rsidRPr="006C31D7">
        <w:rPr>
          <w:rFonts w:ascii="Times New Roman" w:eastAsia="Calibri" w:hAnsi="Times New Roman" w:cs="Times New Roman"/>
          <w:sz w:val="24"/>
          <w:szCs w:val="24"/>
        </w:rPr>
        <w:t>job related</w:t>
      </w:r>
      <w:proofErr w:type="gramEnd"/>
      <w:r w:rsidRPr="006C31D7">
        <w:rPr>
          <w:rFonts w:ascii="Times New Roman" w:eastAsia="Calibri" w:hAnsi="Times New Roman" w:cs="Times New Roman"/>
          <w:sz w:val="24"/>
          <w:szCs w:val="24"/>
        </w:rPr>
        <w:t xml:space="preserve"> stress: a</w:t>
      </w:r>
      <w:r>
        <w:rPr>
          <w:rFonts w:ascii="Times New Roman" w:eastAsia="Calibri" w:hAnsi="Times New Roman" w:cs="Times New Roman"/>
          <w:sz w:val="24"/>
          <w:szCs w:val="24"/>
        </w:rPr>
        <w:t xml:space="preserve"> three-level analytic approach. Work and Stress</w:t>
      </w:r>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Vandenberghe</w:t>
      </w:r>
      <w:proofErr w:type="spellEnd"/>
      <w:r w:rsidRPr="006C31D7">
        <w:rPr>
          <w:rFonts w:ascii="Times New Roman" w:eastAsia="Times New Roman" w:hAnsi="Times New Roman" w:cs="Times New Roman"/>
          <w:sz w:val="24"/>
          <w:szCs w:val="24"/>
        </w:rPr>
        <w:t xml:space="preserve">, C., </w:t>
      </w:r>
      <w:proofErr w:type="spellStart"/>
      <w:r w:rsidRPr="006C31D7">
        <w:rPr>
          <w:rFonts w:ascii="Times New Roman" w:eastAsia="Times New Roman" w:hAnsi="Times New Roman" w:cs="Times New Roman"/>
          <w:sz w:val="24"/>
          <w:szCs w:val="24"/>
        </w:rPr>
        <w:t>Panaccio</w:t>
      </w:r>
      <w:proofErr w:type="spellEnd"/>
      <w:r w:rsidRPr="006C31D7">
        <w:rPr>
          <w:rFonts w:ascii="Times New Roman" w:eastAsia="Times New Roman" w:hAnsi="Times New Roman" w:cs="Times New Roman"/>
          <w:sz w:val="24"/>
          <w:szCs w:val="24"/>
        </w:rPr>
        <w:t>, A., &amp;</w:t>
      </w:r>
      <w:proofErr w:type="spellStart"/>
      <w:r w:rsidRPr="006C31D7">
        <w:rPr>
          <w:rFonts w:ascii="Times New Roman" w:eastAsia="Times New Roman" w:hAnsi="Times New Roman" w:cs="Times New Roman"/>
          <w:sz w:val="24"/>
          <w:szCs w:val="24"/>
        </w:rPr>
        <w:t>Ayed</w:t>
      </w:r>
      <w:proofErr w:type="spellEnd"/>
      <w:r w:rsidRPr="006C31D7">
        <w:rPr>
          <w:rFonts w:ascii="Times New Roman" w:eastAsia="Times New Roman" w:hAnsi="Times New Roman" w:cs="Times New Roman"/>
          <w:sz w:val="24"/>
          <w:szCs w:val="24"/>
        </w:rPr>
        <w:t>, A.K.B. (2</w:t>
      </w:r>
      <w:r>
        <w:rPr>
          <w:rFonts w:ascii="Times New Roman" w:eastAsia="Times New Roman" w:hAnsi="Times New Roman" w:cs="Times New Roman"/>
          <w:sz w:val="24"/>
          <w:szCs w:val="24"/>
        </w:rPr>
        <w:t>011</w:t>
      </w:r>
      <w:proofErr w:type="gramStart"/>
      <w:r>
        <w:rPr>
          <w:rFonts w:ascii="Times New Roman" w:eastAsia="Times New Roman" w:hAnsi="Times New Roman" w:cs="Times New Roman"/>
          <w:sz w:val="24"/>
          <w:szCs w:val="24"/>
        </w:rPr>
        <w:t>).Continuance</w:t>
      </w:r>
      <w:proofErr w:type="gramEnd"/>
      <w:r>
        <w:rPr>
          <w:rFonts w:ascii="Times New Roman" w:eastAsia="Times New Roman" w:hAnsi="Times New Roman" w:cs="Times New Roman"/>
          <w:sz w:val="24"/>
          <w:szCs w:val="24"/>
        </w:rPr>
        <w:t xml:space="preserve"> commitment and </w:t>
      </w:r>
      <w:r w:rsidRPr="006C31D7">
        <w:rPr>
          <w:rFonts w:ascii="Times New Roman" w:eastAsia="Times New Roman" w:hAnsi="Times New Roman" w:cs="Times New Roman"/>
          <w:sz w:val="24"/>
          <w:szCs w:val="24"/>
        </w:rPr>
        <w:t xml:space="preserve">turnover: Examining the moderating role </w:t>
      </w:r>
      <w:proofErr w:type="spellStart"/>
      <w:r w:rsidRPr="006C31D7">
        <w:rPr>
          <w:rFonts w:ascii="Times New Roman" w:eastAsia="Times New Roman" w:hAnsi="Times New Roman" w:cs="Times New Roman"/>
          <w:sz w:val="24"/>
          <w:szCs w:val="24"/>
        </w:rPr>
        <w:t>ofnegative</w:t>
      </w:r>
      <w:proofErr w:type="spellEnd"/>
      <w:r>
        <w:rPr>
          <w:rFonts w:ascii="Times New Roman" w:eastAsia="Times New Roman" w:hAnsi="Times New Roman" w:cs="Times New Roman"/>
          <w:sz w:val="24"/>
          <w:szCs w:val="24"/>
        </w:rPr>
        <w:t xml:space="preserve"> affectivity and risk aversion. </w:t>
      </w:r>
      <w:r w:rsidRPr="006C31D7">
        <w:rPr>
          <w:rFonts w:ascii="Times New Roman" w:eastAsia="Times New Roman" w:hAnsi="Times New Roman" w:cs="Times New Roman"/>
          <w:i/>
          <w:sz w:val="24"/>
          <w:szCs w:val="24"/>
        </w:rPr>
        <w:t>Journal of Occupationa</w:t>
      </w:r>
      <w:r>
        <w:rPr>
          <w:rFonts w:ascii="Times New Roman" w:eastAsia="Times New Roman" w:hAnsi="Times New Roman" w:cs="Times New Roman"/>
          <w:i/>
          <w:sz w:val="24"/>
          <w:szCs w:val="24"/>
        </w:rPr>
        <w:t>l and Organizational Psychology</w:t>
      </w:r>
      <w:r w:rsidRPr="006C31D7">
        <w:rPr>
          <w:rFonts w:ascii="Times New Roman" w:eastAsia="Times New Roman" w:hAnsi="Times New Roman" w:cs="Times New Roman"/>
          <w:sz w:val="24"/>
          <w:szCs w:val="24"/>
        </w:rPr>
        <w:t>.</w:t>
      </w:r>
    </w:p>
    <w:p w:rsidR="005E34C1" w:rsidRPr="00F302F3"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Venkataramani</w:t>
      </w:r>
      <w:proofErr w:type="spellEnd"/>
      <w:r w:rsidRPr="006C31D7">
        <w:rPr>
          <w:rFonts w:ascii="Times New Roman" w:eastAsia="Calibri" w:hAnsi="Times New Roman" w:cs="Times New Roman"/>
          <w:sz w:val="24"/>
          <w:szCs w:val="24"/>
        </w:rPr>
        <w:t>, V., &amp;</w:t>
      </w:r>
      <w:proofErr w:type="spellStart"/>
      <w:r w:rsidRPr="006C31D7">
        <w:rPr>
          <w:rFonts w:ascii="Times New Roman" w:eastAsia="Calibri" w:hAnsi="Times New Roman" w:cs="Times New Roman"/>
          <w:sz w:val="24"/>
          <w:szCs w:val="24"/>
        </w:rPr>
        <w:t>Dalal</w:t>
      </w:r>
      <w:proofErr w:type="spellEnd"/>
      <w:r w:rsidRPr="006C31D7">
        <w:rPr>
          <w:rFonts w:ascii="Times New Roman" w:eastAsia="Calibri" w:hAnsi="Times New Roman" w:cs="Times New Roman"/>
          <w:sz w:val="24"/>
          <w:szCs w:val="24"/>
        </w:rPr>
        <w:t xml:space="preserve">, R. (2007). Who helps and harms whom? Relational antecedents </w:t>
      </w:r>
      <w:proofErr w:type="spellStart"/>
      <w:r w:rsidRPr="006C31D7">
        <w:rPr>
          <w:rFonts w:ascii="Times New Roman" w:eastAsia="Calibri" w:hAnsi="Times New Roman" w:cs="Times New Roman"/>
          <w:sz w:val="24"/>
          <w:szCs w:val="24"/>
        </w:rPr>
        <w:t>ofinterpersonal</w:t>
      </w:r>
      <w:proofErr w:type="spellEnd"/>
      <w:r w:rsidRPr="006C31D7">
        <w:rPr>
          <w:rFonts w:ascii="Times New Roman" w:eastAsia="Calibri" w:hAnsi="Times New Roman" w:cs="Times New Roman"/>
          <w:sz w:val="24"/>
          <w:szCs w:val="24"/>
        </w:rPr>
        <w:t xml:space="preserve"> helping and harming in organizations. Journal of A</w:t>
      </w:r>
      <w:r>
        <w:rPr>
          <w:rFonts w:ascii="Times New Roman" w:eastAsia="Calibri" w:hAnsi="Times New Roman" w:cs="Times New Roman"/>
          <w:sz w:val="24"/>
          <w:szCs w:val="24"/>
        </w:rPr>
        <w:t>pplied Psychology.</w:t>
      </w:r>
    </w:p>
    <w:p w:rsidR="005E34C1" w:rsidRPr="006C31D7" w:rsidRDefault="005E34C1" w:rsidP="00705F86">
      <w:pPr>
        <w:spacing w:after="200" w:line="276" w:lineRule="auto"/>
        <w:ind w:left="900" w:hanging="900"/>
        <w:jc w:val="both"/>
        <w:rPr>
          <w:rFonts w:ascii="Times New Roman" w:eastAsia="Times New Roman" w:hAnsi="Times New Roman" w:cs="Times New Roman"/>
          <w:sz w:val="24"/>
          <w:szCs w:val="24"/>
        </w:rPr>
      </w:pPr>
      <w:proofErr w:type="spellStart"/>
      <w:r w:rsidRPr="006C31D7">
        <w:rPr>
          <w:rFonts w:ascii="Times New Roman" w:eastAsia="Times New Roman" w:hAnsi="Times New Roman" w:cs="Times New Roman"/>
          <w:sz w:val="24"/>
          <w:szCs w:val="24"/>
        </w:rPr>
        <w:t>Vinokur</w:t>
      </w:r>
      <w:proofErr w:type="spellEnd"/>
      <w:r w:rsidRPr="006C31D7">
        <w:rPr>
          <w:rFonts w:ascii="Times New Roman" w:eastAsia="Times New Roman" w:hAnsi="Times New Roman" w:cs="Times New Roman"/>
          <w:sz w:val="24"/>
          <w:szCs w:val="24"/>
        </w:rPr>
        <w:t xml:space="preserve">, A., Pierce, P., &amp; Buck, </w:t>
      </w:r>
      <w:proofErr w:type="gramStart"/>
      <w:r w:rsidRPr="006C31D7">
        <w:rPr>
          <w:rFonts w:ascii="Times New Roman" w:eastAsia="Times New Roman" w:hAnsi="Times New Roman" w:cs="Times New Roman"/>
          <w:sz w:val="24"/>
          <w:szCs w:val="24"/>
        </w:rPr>
        <w:t>C.(</w:t>
      </w:r>
      <w:proofErr w:type="gramEnd"/>
      <w:r w:rsidRPr="006C31D7">
        <w:rPr>
          <w:rFonts w:ascii="Times New Roman" w:eastAsia="Times New Roman" w:hAnsi="Times New Roman" w:cs="Times New Roman"/>
          <w:sz w:val="24"/>
          <w:szCs w:val="24"/>
        </w:rPr>
        <w:t>2007). “work-family confli</w:t>
      </w:r>
      <w:r>
        <w:rPr>
          <w:rFonts w:ascii="Times New Roman" w:eastAsia="Times New Roman" w:hAnsi="Times New Roman" w:cs="Times New Roman"/>
          <w:sz w:val="24"/>
          <w:szCs w:val="24"/>
        </w:rPr>
        <w:t xml:space="preserve">cts of women in the Air force: </w:t>
      </w:r>
      <w:r w:rsidRPr="006C31D7">
        <w:rPr>
          <w:rFonts w:ascii="Times New Roman" w:eastAsia="Times New Roman" w:hAnsi="Times New Roman" w:cs="Times New Roman"/>
          <w:sz w:val="24"/>
          <w:szCs w:val="24"/>
        </w:rPr>
        <w:t xml:space="preserve">Their influence on mental health and functioning”. </w:t>
      </w:r>
      <w:r w:rsidRPr="006C31D7">
        <w:rPr>
          <w:rFonts w:ascii="Times New Roman" w:eastAsia="Times New Roman" w:hAnsi="Times New Roman" w:cs="Times New Roman"/>
          <w:i/>
          <w:sz w:val="24"/>
          <w:szCs w:val="24"/>
        </w:rPr>
        <w:t>Journal of organiz</w:t>
      </w:r>
      <w:r>
        <w:rPr>
          <w:rFonts w:ascii="Times New Roman" w:eastAsia="Times New Roman" w:hAnsi="Times New Roman" w:cs="Times New Roman"/>
          <w:i/>
          <w:sz w:val="24"/>
          <w:szCs w:val="24"/>
        </w:rPr>
        <w:t>ational Behaviour</w:t>
      </w:r>
      <w:r w:rsidRPr="006C31D7">
        <w:rPr>
          <w:rFonts w:ascii="Times New Roman" w:eastAsia="Times New Roman" w:hAnsi="Times New Roman" w:cs="Times New Roman"/>
          <w:sz w:val="24"/>
          <w:szCs w:val="24"/>
        </w:rPr>
        <w:t>.</w:t>
      </w:r>
    </w:p>
    <w:p w:rsidR="005E34C1" w:rsidRPr="00F302F3" w:rsidRDefault="005E34C1" w:rsidP="00705F86">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Vlems</w:t>
      </w:r>
      <w:proofErr w:type="spellEnd"/>
      <w:r w:rsidRPr="006C31D7">
        <w:rPr>
          <w:rFonts w:ascii="Times New Roman" w:eastAsia="Calibri" w:hAnsi="Times New Roman" w:cs="Times New Roman"/>
          <w:sz w:val="24"/>
          <w:szCs w:val="24"/>
        </w:rPr>
        <w:t>, E. (2008). ‘Work-Life Balance.’ Unpublished thesis</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KatholiekeHogeschoolKempen</w:t>
      </w:r>
      <w:proofErr w:type="spellEnd"/>
      <w:r>
        <w:rPr>
          <w:rFonts w:ascii="Times New Roman" w:eastAsia="Calibri" w:hAnsi="Times New Roman" w:cs="Times New Roman"/>
          <w:sz w:val="24"/>
          <w:szCs w:val="24"/>
        </w:rPr>
        <w:t xml:space="preserve">, </w:t>
      </w:r>
      <w:proofErr w:type="spellStart"/>
      <w:r w:rsidRPr="006C31D7">
        <w:rPr>
          <w:rFonts w:ascii="Times New Roman" w:eastAsia="Calibri" w:hAnsi="Times New Roman" w:cs="Times New Roman"/>
          <w:sz w:val="24"/>
          <w:szCs w:val="24"/>
        </w:rPr>
        <w:lastRenderedPageBreak/>
        <w:t>HandelswetenschappenenBedrijfskundeGeel</w:t>
      </w:r>
      <w:proofErr w:type="spellEnd"/>
      <w:r w:rsidRPr="006C31D7">
        <w:rPr>
          <w:rFonts w:ascii="Times New Roman" w:eastAsia="Calibri" w:hAnsi="Times New Roman" w:cs="Times New Roman"/>
          <w:sz w:val="24"/>
          <w:szCs w:val="24"/>
        </w:rPr>
        <w:t xml:space="preserve">. </w:t>
      </w:r>
      <w:hyperlink r:id="rId12">
        <w:r w:rsidRPr="006C31D7">
          <w:rPr>
            <w:rFonts w:ascii="Times New Roman" w:eastAsia="Calibri" w:hAnsi="Times New Roman" w:cs="Times New Roman"/>
            <w:color w:val="0000FF"/>
            <w:sz w:val="24"/>
            <w:szCs w:val="24"/>
            <w:u w:val="single"/>
          </w:rPr>
          <w:t>http://hdl.handle.net/2161/etd.1353</w:t>
        </w:r>
      </w:hyperlink>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Wallace J.E., (2009). Juggling it all: A study of lawyer’s work, home</w:t>
      </w:r>
      <w:r>
        <w:rPr>
          <w:rFonts w:ascii="Times New Roman" w:eastAsia="Calibri" w:hAnsi="Times New Roman" w:cs="Times New Roman"/>
          <w:sz w:val="24"/>
          <w:szCs w:val="24"/>
        </w:rPr>
        <w:t xml:space="preserve"> and family demands, and coping </w:t>
      </w:r>
      <w:r w:rsidRPr="006C31D7">
        <w:rPr>
          <w:rFonts w:ascii="Times New Roman" w:eastAsia="Calibri" w:hAnsi="Times New Roman" w:cs="Times New Roman"/>
          <w:sz w:val="24"/>
          <w:szCs w:val="24"/>
        </w:rPr>
        <w:t>strategies, LSAC Research Report series, Law school admission council, Inc, Calgary.</w:t>
      </w:r>
    </w:p>
    <w:p w:rsidR="005E34C1" w:rsidRPr="00F302F3"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Walter, J. &amp; Walters, J. (2010). Positive management: Increasing e</w:t>
      </w:r>
      <w:r>
        <w:rPr>
          <w:rFonts w:ascii="Times New Roman" w:eastAsia="Calibri" w:hAnsi="Times New Roman" w:cs="Times New Roman"/>
          <w:sz w:val="24"/>
          <w:szCs w:val="24"/>
        </w:rPr>
        <w:t xml:space="preserve">mployee productivity. New York, </w:t>
      </w:r>
      <w:r w:rsidRPr="006C31D7">
        <w:rPr>
          <w:rFonts w:ascii="Times New Roman" w:eastAsia="Calibri" w:hAnsi="Times New Roman" w:cs="Times New Roman"/>
          <w:sz w:val="24"/>
          <w:szCs w:val="24"/>
        </w:rPr>
        <w:t>USA: Bus</w:t>
      </w:r>
      <w:r>
        <w:rPr>
          <w:rFonts w:ascii="Times New Roman" w:eastAsia="Calibri" w:hAnsi="Times New Roman" w:cs="Times New Roman"/>
          <w:sz w:val="24"/>
          <w:szCs w:val="24"/>
        </w:rPr>
        <w:t xml:space="preserve">iness Expert </w:t>
      </w:r>
      <w:proofErr w:type="spellStart"/>
      <w:proofErr w:type="gramStart"/>
      <w:r>
        <w:rPr>
          <w:rFonts w:ascii="Times New Roman" w:eastAsia="Calibri" w:hAnsi="Times New Roman" w:cs="Times New Roman"/>
          <w:sz w:val="24"/>
          <w:szCs w:val="24"/>
        </w:rPr>
        <w:t>Press,</w:t>
      </w:r>
      <w:r w:rsidRPr="006C31D7">
        <w:rPr>
          <w:rFonts w:ascii="Times New Roman" w:eastAsia="Calibri" w:hAnsi="Times New Roman" w:cs="Times New Roman"/>
          <w:sz w:val="24"/>
          <w:szCs w:val="24"/>
        </w:rPr>
        <w:t>LLC</w:t>
      </w:r>
      <w:proofErr w:type="spellEnd"/>
      <w:proofErr w:type="gramEnd"/>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Wang, P., Lawler, J. J., Shi. K., Walumbwa. F., &amp; Piao, </w:t>
      </w:r>
      <w:proofErr w:type="gramStart"/>
      <w:r w:rsidRPr="006C31D7">
        <w:rPr>
          <w:rFonts w:ascii="Times New Roman" w:eastAsia="Calibri" w:hAnsi="Times New Roman" w:cs="Times New Roman"/>
          <w:sz w:val="24"/>
          <w:szCs w:val="24"/>
        </w:rPr>
        <w:t>M.(</w:t>
      </w:r>
      <w:proofErr w:type="gramEnd"/>
      <w:r w:rsidRPr="006C31D7">
        <w:rPr>
          <w:rFonts w:ascii="Times New Roman" w:eastAsia="Calibri" w:hAnsi="Times New Roman" w:cs="Times New Roman"/>
          <w:sz w:val="24"/>
          <w:szCs w:val="24"/>
        </w:rPr>
        <w:t>200</w:t>
      </w:r>
      <w:r>
        <w:rPr>
          <w:rFonts w:ascii="Times New Roman" w:eastAsia="Calibri" w:hAnsi="Times New Roman" w:cs="Times New Roman"/>
          <w:sz w:val="24"/>
          <w:szCs w:val="24"/>
        </w:rPr>
        <w:t xml:space="preserve">8). Family- Friendly Employment </w:t>
      </w:r>
      <w:r w:rsidRPr="006C31D7">
        <w:rPr>
          <w:rFonts w:ascii="Times New Roman" w:eastAsia="Calibri" w:hAnsi="Times New Roman" w:cs="Times New Roman"/>
          <w:sz w:val="24"/>
          <w:szCs w:val="24"/>
        </w:rPr>
        <w:t xml:space="preserve">Practices: Importance and Effects in India, Kenya and </w:t>
      </w:r>
      <w:r>
        <w:rPr>
          <w:rFonts w:ascii="Times New Roman" w:eastAsia="Calibri" w:hAnsi="Times New Roman" w:cs="Times New Roman"/>
          <w:sz w:val="24"/>
          <w:szCs w:val="24"/>
        </w:rPr>
        <w:t>China Advances in International Management</w:t>
      </w:r>
      <w:r w:rsidRPr="006C31D7">
        <w:rPr>
          <w:rFonts w:ascii="Times New Roman" w:eastAsia="Calibri" w:hAnsi="Times New Roman" w:cs="Times New Roman"/>
          <w:sz w:val="24"/>
          <w:szCs w:val="24"/>
        </w:rPr>
        <w:t>.</w:t>
      </w:r>
    </w:p>
    <w:p w:rsidR="005E34C1" w:rsidRPr="00F302F3" w:rsidRDefault="005E34C1" w:rsidP="005E34C1">
      <w:pPr>
        <w:spacing w:after="200" w:line="276" w:lineRule="auto"/>
        <w:ind w:left="900" w:hanging="900"/>
        <w:jc w:val="both"/>
        <w:rPr>
          <w:rFonts w:ascii="Times New Roman" w:eastAsia="Times New Roman" w:hAnsi="Times New Roman" w:cs="Times New Roman"/>
          <w:sz w:val="24"/>
          <w:szCs w:val="24"/>
        </w:rPr>
      </w:pPr>
      <w:proofErr w:type="spellStart"/>
      <w:proofErr w:type="gramStart"/>
      <w:r w:rsidRPr="006C31D7">
        <w:rPr>
          <w:rFonts w:ascii="Times New Roman" w:eastAsia="Times New Roman" w:hAnsi="Times New Roman" w:cs="Times New Roman"/>
          <w:sz w:val="24"/>
          <w:szCs w:val="24"/>
        </w:rPr>
        <w:t>Wheeler,D.L</w:t>
      </w:r>
      <w:proofErr w:type="spellEnd"/>
      <w:r w:rsidRPr="006C31D7">
        <w:rPr>
          <w:rFonts w:ascii="Times New Roman" w:eastAsia="Times New Roman" w:hAnsi="Times New Roman" w:cs="Times New Roman"/>
          <w:sz w:val="24"/>
          <w:szCs w:val="24"/>
        </w:rPr>
        <w:t>.</w:t>
      </w:r>
      <w:proofErr w:type="gramEnd"/>
      <w:r w:rsidRPr="006C31D7">
        <w:rPr>
          <w:rFonts w:ascii="Times New Roman" w:eastAsia="Times New Roman" w:hAnsi="Times New Roman" w:cs="Times New Roman"/>
          <w:sz w:val="24"/>
          <w:szCs w:val="24"/>
        </w:rPr>
        <w:t xml:space="preserve">, Barrett, T., Benson, D.A., Bryant, S.H., </w:t>
      </w:r>
      <w:proofErr w:type="spellStart"/>
      <w:r w:rsidRPr="006C31D7">
        <w:rPr>
          <w:rFonts w:ascii="Times New Roman" w:eastAsia="Times New Roman" w:hAnsi="Times New Roman" w:cs="Times New Roman"/>
          <w:sz w:val="24"/>
          <w:szCs w:val="24"/>
        </w:rPr>
        <w:t>Canes</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Chetvernin</w:t>
      </w:r>
      <w:proofErr w:type="spellEnd"/>
      <w:r>
        <w:rPr>
          <w:rFonts w:ascii="Times New Roman" w:eastAsia="Times New Roman" w:hAnsi="Times New Roman" w:cs="Times New Roman"/>
          <w:sz w:val="24"/>
          <w:szCs w:val="24"/>
        </w:rPr>
        <w:t>, V., &amp;</w:t>
      </w:r>
      <w:proofErr w:type="spellStart"/>
      <w:r>
        <w:rPr>
          <w:rFonts w:ascii="Times New Roman" w:eastAsia="Times New Roman" w:hAnsi="Times New Roman" w:cs="Times New Roman"/>
          <w:sz w:val="24"/>
          <w:szCs w:val="24"/>
        </w:rPr>
        <w:t>Feolo</w:t>
      </w:r>
      <w:proofErr w:type="spellEnd"/>
      <w:r>
        <w:rPr>
          <w:rFonts w:ascii="Times New Roman" w:eastAsia="Times New Roman" w:hAnsi="Times New Roman" w:cs="Times New Roman"/>
          <w:sz w:val="24"/>
          <w:szCs w:val="24"/>
        </w:rPr>
        <w:t xml:space="preserve">, </w:t>
      </w:r>
      <w:r w:rsidRPr="006C31D7">
        <w:rPr>
          <w:rFonts w:ascii="Times New Roman" w:eastAsia="Times New Roman" w:hAnsi="Times New Roman" w:cs="Times New Roman"/>
          <w:sz w:val="24"/>
          <w:szCs w:val="24"/>
        </w:rPr>
        <w:t>M. (2007).Database resources of the national center</w:t>
      </w:r>
      <w:r>
        <w:rPr>
          <w:rFonts w:ascii="Times New Roman" w:eastAsia="Times New Roman" w:hAnsi="Times New Roman" w:cs="Times New Roman"/>
          <w:sz w:val="24"/>
          <w:szCs w:val="24"/>
        </w:rPr>
        <w:t xml:space="preserve"> for biotechnology information </w:t>
      </w:r>
      <w:r w:rsidRPr="006C31D7">
        <w:rPr>
          <w:rFonts w:ascii="Times New Roman" w:eastAsia="Times New Roman" w:hAnsi="Times New Roman" w:cs="Times New Roman"/>
          <w:i/>
          <w:sz w:val="24"/>
          <w:szCs w:val="24"/>
        </w:rPr>
        <w:t xml:space="preserve">Nucleic acids research.        </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Williams, K.J., </w:t>
      </w:r>
      <w:proofErr w:type="spellStart"/>
      <w:r w:rsidRPr="006C31D7">
        <w:rPr>
          <w:rFonts w:ascii="Times New Roman" w:eastAsia="Calibri" w:hAnsi="Times New Roman" w:cs="Times New Roman"/>
          <w:sz w:val="24"/>
          <w:szCs w:val="24"/>
        </w:rPr>
        <w:t>Suls</w:t>
      </w:r>
      <w:proofErr w:type="spellEnd"/>
      <w:r w:rsidRPr="006C31D7">
        <w:rPr>
          <w:rFonts w:ascii="Times New Roman" w:eastAsia="Calibri" w:hAnsi="Times New Roman" w:cs="Times New Roman"/>
          <w:sz w:val="24"/>
          <w:szCs w:val="24"/>
        </w:rPr>
        <w:t xml:space="preserve">, J., </w:t>
      </w:r>
      <w:proofErr w:type="spellStart"/>
      <w:r w:rsidRPr="006C31D7">
        <w:rPr>
          <w:rFonts w:ascii="Times New Roman" w:eastAsia="Calibri" w:hAnsi="Times New Roman" w:cs="Times New Roman"/>
          <w:sz w:val="24"/>
          <w:szCs w:val="24"/>
        </w:rPr>
        <w:t>Alliger</w:t>
      </w:r>
      <w:proofErr w:type="spellEnd"/>
      <w:r w:rsidRPr="006C31D7">
        <w:rPr>
          <w:rFonts w:ascii="Times New Roman" w:eastAsia="Calibri" w:hAnsi="Times New Roman" w:cs="Times New Roman"/>
          <w:sz w:val="24"/>
          <w:szCs w:val="24"/>
        </w:rPr>
        <w:t>, G. M., Learner, S. M., &amp; Wan, C.K. (2005</w:t>
      </w:r>
      <w:proofErr w:type="gramStart"/>
      <w:r w:rsidRPr="006C31D7">
        <w:rPr>
          <w:rFonts w:ascii="Times New Roman" w:eastAsia="Calibri" w:hAnsi="Times New Roman" w:cs="Times New Roman"/>
          <w:sz w:val="24"/>
          <w:szCs w:val="24"/>
        </w:rPr>
        <w:t>).M</w:t>
      </w:r>
      <w:r>
        <w:rPr>
          <w:rFonts w:ascii="Times New Roman" w:eastAsia="Calibri" w:hAnsi="Times New Roman" w:cs="Times New Roman"/>
          <w:sz w:val="24"/>
          <w:szCs w:val="24"/>
        </w:rPr>
        <w:t>ultiple</w:t>
      </w:r>
      <w:proofErr w:type="gramEnd"/>
      <w:r>
        <w:rPr>
          <w:rFonts w:ascii="Times New Roman" w:eastAsia="Calibri" w:hAnsi="Times New Roman" w:cs="Times New Roman"/>
          <w:sz w:val="24"/>
          <w:szCs w:val="24"/>
        </w:rPr>
        <w:t xml:space="preserve"> role juggling and daily</w:t>
      </w:r>
      <w:r w:rsidRPr="006C31D7">
        <w:rPr>
          <w:rFonts w:ascii="Times New Roman" w:eastAsia="Calibri" w:hAnsi="Times New Roman" w:cs="Times New Roman"/>
          <w:sz w:val="24"/>
          <w:szCs w:val="24"/>
        </w:rPr>
        <w:t xml:space="preserve"> mood states in working mothers: An experience sampling study</w:t>
      </w:r>
      <w:r w:rsidRPr="006C31D7">
        <w:rPr>
          <w:rFonts w:ascii="Times New Roman" w:eastAsia="Calibri" w:hAnsi="Times New Roman" w:cs="Times New Roman"/>
          <w:i/>
          <w:sz w:val="24"/>
          <w:szCs w:val="24"/>
        </w:rPr>
        <w:t xml:space="preserve">. Journal of </w:t>
      </w:r>
      <w:proofErr w:type="spellStart"/>
      <w:r w:rsidRPr="006C31D7">
        <w:rPr>
          <w:rFonts w:ascii="Times New Roman" w:eastAsia="Calibri" w:hAnsi="Times New Roman" w:cs="Times New Roman"/>
          <w:i/>
          <w:sz w:val="24"/>
          <w:szCs w:val="24"/>
        </w:rPr>
        <w:t>appliedpsychology</w:t>
      </w:r>
      <w:proofErr w:type="spellEnd"/>
      <w:r w:rsidRPr="006C31D7">
        <w:rPr>
          <w:rFonts w:ascii="Times New Roman" w:eastAsia="Calibri" w:hAnsi="Times New Roman" w:cs="Times New Roman"/>
          <w:sz w:val="24"/>
          <w:szCs w:val="24"/>
        </w:rPr>
        <w:t>.</w:t>
      </w:r>
    </w:p>
    <w:p w:rsidR="005E34C1" w:rsidRPr="006C31D7" w:rsidRDefault="005E34C1" w:rsidP="00705F86">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Xu, J., &amp; Thomas, H. C. (2011</w:t>
      </w:r>
      <w:proofErr w:type="gramStart"/>
      <w:r w:rsidRPr="006C31D7">
        <w:rPr>
          <w:rFonts w:ascii="Times New Roman" w:eastAsia="Calibri" w:hAnsi="Times New Roman" w:cs="Times New Roman"/>
          <w:sz w:val="24"/>
          <w:szCs w:val="24"/>
        </w:rPr>
        <w:t>).How</w:t>
      </w:r>
      <w:proofErr w:type="gramEnd"/>
      <w:r w:rsidRPr="006C31D7">
        <w:rPr>
          <w:rFonts w:ascii="Times New Roman" w:eastAsia="Calibri" w:hAnsi="Times New Roman" w:cs="Times New Roman"/>
          <w:sz w:val="24"/>
          <w:szCs w:val="24"/>
        </w:rPr>
        <w:t xml:space="preserve"> can Leaders achieve high empl</w:t>
      </w:r>
      <w:r>
        <w:rPr>
          <w:rFonts w:ascii="Times New Roman" w:eastAsia="Calibri" w:hAnsi="Times New Roman" w:cs="Times New Roman"/>
          <w:sz w:val="24"/>
          <w:szCs w:val="24"/>
        </w:rPr>
        <w:t>oyee engagement? Leadership and</w:t>
      </w:r>
      <w:r w:rsidRPr="006C31D7">
        <w:rPr>
          <w:rFonts w:ascii="Times New Roman" w:eastAsia="Calibri" w:hAnsi="Times New Roman" w:cs="Times New Roman"/>
          <w:sz w:val="24"/>
          <w:szCs w:val="24"/>
        </w:rPr>
        <w:t xml:space="preserve"> Organizati</w:t>
      </w:r>
      <w:r>
        <w:rPr>
          <w:rFonts w:ascii="Times New Roman" w:eastAsia="Calibri" w:hAnsi="Times New Roman" w:cs="Times New Roman"/>
          <w:sz w:val="24"/>
          <w:szCs w:val="24"/>
        </w:rPr>
        <w:t>onal Development</w:t>
      </w:r>
      <w:r w:rsidRPr="006C31D7">
        <w:rPr>
          <w:rFonts w:ascii="Times New Roman" w:eastAsia="Calibri" w:hAnsi="Times New Roman" w:cs="Times New Roman"/>
          <w:sz w:val="24"/>
          <w:szCs w:val="24"/>
        </w:rPr>
        <w:t>.</w:t>
      </w:r>
    </w:p>
    <w:p w:rsidR="005E34C1" w:rsidRPr="006C31D7" w:rsidRDefault="005E34C1" w:rsidP="005E34C1">
      <w:pPr>
        <w:spacing w:after="200" w:line="276" w:lineRule="auto"/>
        <w:ind w:left="900" w:hanging="90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Yusuf, S. (2018</w:t>
      </w:r>
      <w:proofErr w:type="gramStart"/>
      <w:r w:rsidRPr="006C31D7">
        <w:rPr>
          <w:rFonts w:ascii="Times New Roman" w:eastAsia="Calibri" w:hAnsi="Times New Roman" w:cs="Times New Roman"/>
          <w:sz w:val="24"/>
          <w:szCs w:val="24"/>
        </w:rPr>
        <w:t>).Impact</w:t>
      </w:r>
      <w:proofErr w:type="gramEnd"/>
      <w:r w:rsidRPr="006C31D7">
        <w:rPr>
          <w:rFonts w:ascii="Times New Roman" w:eastAsia="Calibri" w:hAnsi="Times New Roman" w:cs="Times New Roman"/>
          <w:sz w:val="24"/>
          <w:szCs w:val="24"/>
        </w:rPr>
        <w:t xml:space="preserve"> of work life balance on Academic staff perfo</w:t>
      </w:r>
      <w:r>
        <w:rPr>
          <w:rFonts w:ascii="Times New Roman" w:eastAsia="Calibri" w:hAnsi="Times New Roman" w:cs="Times New Roman"/>
          <w:sz w:val="24"/>
          <w:szCs w:val="24"/>
        </w:rPr>
        <w:t>rmance: An unpublished Doctoral</w:t>
      </w:r>
      <w:r w:rsidRPr="006C31D7">
        <w:rPr>
          <w:rFonts w:ascii="Times New Roman" w:eastAsia="Calibri" w:hAnsi="Times New Roman" w:cs="Times New Roman"/>
          <w:sz w:val="24"/>
          <w:szCs w:val="24"/>
        </w:rPr>
        <w:t xml:space="preserve"> Dissertation submitted to </w:t>
      </w:r>
      <w:proofErr w:type="spellStart"/>
      <w:r w:rsidRPr="006C31D7">
        <w:rPr>
          <w:rFonts w:ascii="Times New Roman" w:eastAsia="Calibri" w:hAnsi="Times New Roman" w:cs="Times New Roman"/>
          <w:sz w:val="24"/>
          <w:szCs w:val="24"/>
        </w:rPr>
        <w:t>theDepartment</w:t>
      </w:r>
      <w:proofErr w:type="spellEnd"/>
      <w:r w:rsidRPr="006C31D7">
        <w:rPr>
          <w:rFonts w:ascii="Times New Roman" w:eastAsia="Calibri" w:hAnsi="Times New Roman" w:cs="Times New Roman"/>
          <w:sz w:val="24"/>
          <w:szCs w:val="24"/>
        </w:rPr>
        <w:t xml:space="preserve"> of Business Administration, Facult</w:t>
      </w:r>
      <w:r>
        <w:rPr>
          <w:rFonts w:ascii="Times New Roman" w:eastAsia="Calibri" w:hAnsi="Times New Roman" w:cs="Times New Roman"/>
          <w:sz w:val="24"/>
          <w:szCs w:val="24"/>
        </w:rPr>
        <w:t xml:space="preserve">y of Management </w:t>
      </w:r>
      <w:r w:rsidRPr="006C31D7">
        <w:rPr>
          <w:rFonts w:ascii="Times New Roman" w:eastAsia="Calibri" w:hAnsi="Times New Roman" w:cs="Times New Roman"/>
          <w:sz w:val="24"/>
          <w:szCs w:val="24"/>
        </w:rPr>
        <w:t>Sciences, University of Ilorin, Nigeria.</w:t>
      </w:r>
    </w:p>
    <w:p w:rsidR="002071D1" w:rsidRDefault="005E34C1" w:rsidP="005E34C1">
      <w:pPr>
        <w:spacing w:after="200" w:line="276" w:lineRule="auto"/>
        <w:ind w:left="900" w:hanging="900"/>
        <w:jc w:val="both"/>
        <w:rPr>
          <w:rFonts w:ascii="Times New Roman" w:eastAsia="Calibri" w:hAnsi="Times New Roman" w:cs="Times New Roman"/>
          <w:sz w:val="24"/>
          <w:szCs w:val="24"/>
        </w:rPr>
      </w:pPr>
      <w:proofErr w:type="spellStart"/>
      <w:r w:rsidRPr="006C31D7">
        <w:rPr>
          <w:rFonts w:ascii="Times New Roman" w:eastAsia="Calibri" w:hAnsi="Times New Roman" w:cs="Times New Roman"/>
          <w:sz w:val="24"/>
          <w:szCs w:val="24"/>
        </w:rPr>
        <w:t>Zedeck</w:t>
      </w:r>
      <w:proofErr w:type="spellEnd"/>
      <w:r w:rsidRPr="006C31D7">
        <w:rPr>
          <w:rFonts w:ascii="Times New Roman" w:eastAsia="Calibri" w:hAnsi="Times New Roman" w:cs="Times New Roman"/>
          <w:sz w:val="24"/>
          <w:szCs w:val="24"/>
        </w:rPr>
        <w:t xml:space="preserve">, S. &amp; Mosier, </w:t>
      </w:r>
      <w:proofErr w:type="gramStart"/>
      <w:r w:rsidRPr="006C31D7">
        <w:rPr>
          <w:rFonts w:ascii="Times New Roman" w:eastAsia="Calibri" w:hAnsi="Times New Roman" w:cs="Times New Roman"/>
          <w:sz w:val="24"/>
          <w:szCs w:val="24"/>
        </w:rPr>
        <w:t>K.(</w:t>
      </w:r>
      <w:proofErr w:type="gramEnd"/>
      <w:r w:rsidRPr="006C31D7">
        <w:rPr>
          <w:rFonts w:ascii="Times New Roman" w:eastAsia="Calibri" w:hAnsi="Times New Roman" w:cs="Times New Roman"/>
          <w:sz w:val="24"/>
          <w:szCs w:val="24"/>
        </w:rPr>
        <w:t>1990). “Work in the family and employing organization</w:t>
      </w:r>
      <w:r>
        <w:rPr>
          <w:rFonts w:ascii="Times New Roman" w:eastAsia="Calibri" w:hAnsi="Times New Roman" w:cs="Times New Roman"/>
          <w:i/>
          <w:sz w:val="24"/>
          <w:szCs w:val="24"/>
        </w:rPr>
        <w:t>”. American Psychologist</w:t>
      </w:r>
      <w:r w:rsidRPr="006C31D7">
        <w:rPr>
          <w:rFonts w:ascii="Times New Roman" w:eastAsia="Calibri" w:hAnsi="Times New Roman" w:cs="Times New Roman"/>
          <w:sz w:val="24"/>
          <w:szCs w:val="24"/>
        </w:rPr>
        <w:t>.</w:t>
      </w:r>
    </w:p>
    <w:p w:rsidR="002071D1" w:rsidRDefault="002071D1" w:rsidP="002071D1">
      <w:pPr>
        <w:spacing w:after="200" w:line="276" w:lineRule="auto"/>
        <w:rPr>
          <w:rFonts w:ascii="Times New Roman" w:eastAsia="Calibri" w:hAnsi="Times New Roman" w:cs="Times New Roman"/>
          <w:sz w:val="24"/>
          <w:szCs w:val="24"/>
        </w:rPr>
      </w:pPr>
    </w:p>
    <w:p w:rsidR="0075581D" w:rsidRDefault="0075581D" w:rsidP="002071D1">
      <w:pPr>
        <w:spacing w:after="200" w:line="276" w:lineRule="auto"/>
        <w:jc w:val="center"/>
        <w:rPr>
          <w:rFonts w:ascii="Times New Roman" w:eastAsia="Times New Roman" w:hAnsi="Times New Roman" w:cs="Times New Roman"/>
          <w:sz w:val="24"/>
          <w:szCs w:val="24"/>
        </w:rPr>
      </w:pPr>
    </w:p>
    <w:p w:rsidR="00DF27F1" w:rsidRDefault="00DF27F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B2B56" w:rsidRPr="00BD0E43" w:rsidRDefault="002071D1" w:rsidP="00BD0E43">
      <w:pPr>
        <w:spacing w:after="200" w:line="276" w:lineRule="auto"/>
        <w:jc w:val="center"/>
        <w:rPr>
          <w:rFonts w:ascii="Times New Roman" w:eastAsia="Calibri" w:hAnsi="Times New Roman" w:cs="Times New Roman"/>
          <w:i/>
          <w:sz w:val="24"/>
          <w:szCs w:val="24"/>
        </w:rPr>
      </w:pPr>
      <w:r w:rsidRPr="006C31D7">
        <w:rPr>
          <w:rFonts w:ascii="Times New Roman" w:eastAsia="Times New Roman" w:hAnsi="Times New Roman" w:cs="Times New Roman"/>
          <w:sz w:val="24"/>
          <w:szCs w:val="24"/>
        </w:rPr>
        <w:lastRenderedPageBreak/>
        <w:t>APP</w:t>
      </w:r>
      <w:r>
        <w:rPr>
          <w:rFonts w:ascii="Times New Roman" w:eastAsia="Times New Roman" w:hAnsi="Times New Roman" w:cs="Times New Roman"/>
          <w:sz w:val="24"/>
          <w:szCs w:val="24"/>
        </w:rPr>
        <w:t>ENDI</w:t>
      </w:r>
      <w:r w:rsidR="00BD0E43">
        <w:rPr>
          <w:rFonts w:ascii="Times New Roman" w:eastAsia="Times New Roman" w:hAnsi="Times New Roman" w:cs="Times New Roman"/>
          <w:sz w:val="24"/>
          <w:szCs w:val="24"/>
        </w:rPr>
        <w:t>X</w:t>
      </w:r>
    </w:p>
    <w:p w:rsidR="002071D1" w:rsidRPr="006C31D7" w:rsidRDefault="004D4551" w:rsidP="004D4551">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071D1" w:rsidRPr="006C31D7">
        <w:rPr>
          <w:rFonts w:ascii="Times New Roman" w:eastAsia="Calibri" w:hAnsi="Times New Roman" w:cs="Times New Roman"/>
          <w:sz w:val="24"/>
          <w:szCs w:val="24"/>
        </w:rPr>
        <w:t>Department Business Administration</w:t>
      </w:r>
      <w:r>
        <w:rPr>
          <w:rFonts w:ascii="Times New Roman" w:eastAsia="Calibri" w:hAnsi="Times New Roman" w:cs="Times New Roman"/>
          <w:sz w:val="24"/>
          <w:szCs w:val="24"/>
        </w:rPr>
        <w:t xml:space="preserve"> and Management</w:t>
      </w:r>
    </w:p>
    <w:p w:rsidR="00CB2B56" w:rsidRDefault="004D4551" w:rsidP="00CB2B56">
      <w:pPr>
        <w:spacing w:after="120" w:line="240" w:lineRule="auto"/>
        <w:ind w:left="504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Insttitue</w:t>
      </w:r>
      <w:proofErr w:type="spellEnd"/>
      <w:r>
        <w:rPr>
          <w:rFonts w:ascii="Times New Roman" w:eastAsia="Calibri" w:hAnsi="Times New Roman" w:cs="Times New Roman"/>
          <w:sz w:val="24"/>
          <w:szCs w:val="24"/>
        </w:rPr>
        <w:t xml:space="preserve"> of </w:t>
      </w:r>
      <w:proofErr w:type="spellStart"/>
      <w:proofErr w:type="gramStart"/>
      <w:r>
        <w:rPr>
          <w:rFonts w:ascii="Times New Roman" w:eastAsia="Calibri" w:hAnsi="Times New Roman" w:cs="Times New Roman"/>
          <w:sz w:val="24"/>
          <w:szCs w:val="24"/>
        </w:rPr>
        <w:t>Fianace</w:t>
      </w:r>
      <w:proofErr w:type="spellEnd"/>
      <w:r w:rsidR="002071D1" w:rsidRPr="006C31D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and</w:t>
      </w:r>
      <w:proofErr w:type="gramEnd"/>
      <w:r>
        <w:rPr>
          <w:rFonts w:ascii="Times New Roman" w:eastAsia="Calibri" w:hAnsi="Times New Roman" w:cs="Times New Roman"/>
          <w:sz w:val="24"/>
          <w:szCs w:val="24"/>
        </w:rPr>
        <w:t xml:space="preserve"> </w:t>
      </w:r>
      <w:r w:rsidR="002071D1" w:rsidRPr="006C31D7">
        <w:rPr>
          <w:rFonts w:ascii="Times New Roman" w:eastAsia="Calibri" w:hAnsi="Times New Roman" w:cs="Times New Roman"/>
          <w:sz w:val="24"/>
          <w:szCs w:val="24"/>
        </w:rPr>
        <w:t xml:space="preserve"> management s</w:t>
      </w:r>
      <w:r>
        <w:rPr>
          <w:rFonts w:ascii="Times New Roman" w:eastAsia="Calibri" w:hAnsi="Times New Roman" w:cs="Times New Roman"/>
          <w:sz w:val="24"/>
          <w:szCs w:val="24"/>
        </w:rPr>
        <w:t>tudies</w:t>
      </w:r>
      <w:r w:rsidR="002071D1" w:rsidRPr="006C31D7">
        <w:rPr>
          <w:rFonts w:ascii="Times New Roman" w:eastAsia="Calibri" w:hAnsi="Times New Roman" w:cs="Times New Roman"/>
          <w:sz w:val="24"/>
          <w:szCs w:val="24"/>
        </w:rPr>
        <w:t>,</w:t>
      </w:r>
    </w:p>
    <w:p w:rsidR="00CB2B56" w:rsidRDefault="004D4551" w:rsidP="00CB2B56">
      <w:pPr>
        <w:spacing w:after="120" w:line="240" w:lineRule="auto"/>
        <w:ind w:left="50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Kwara State Polytechnic, </w:t>
      </w:r>
    </w:p>
    <w:p w:rsidR="00CB2B56" w:rsidRDefault="002071D1" w:rsidP="00CB2B56">
      <w:pPr>
        <w:spacing w:after="120" w:line="240" w:lineRule="auto"/>
        <w:ind w:left="504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P.M.B </w:t>
      </w:r>
      <w:r w:rsidR="004D4551">
        <w:rPr>
          <w:rFonts w:ascii="Times New Roman" w:eastAsia="Calibri" w:hAnsi="Times New Roman" w:cs="Times New Roman"/>
          <w:sz w:val="24"/>
          <w:szCs w:val="24"/>
        </w:rPr>
        <w:t>137</w:t>
      </w:r>
      <w:r w:rsidRPr="006C31D7">
        <w:rPr>
          <w:rFonts w:ascii="Times New Roman" w:eastAsia="Calibri" w:hAnsi="Times New Roman" w:cs="Times New Roman"/>
          <w:sz w:val="24"/>
          <w:szCs w:val="24"/>
        </w:rPr>
        <w:t>5,</w:t>
      </w:r>
    </w:p>
    <w:p w:rsidR="002071D1" w:rsidRPr="006C31D7" w:rsidRDefault="002071D1" w:rsidP="00CB2B56">
      <w:pPr>
        <w:spacing w:after="120" w:line="480" w:lineRule="auto"/>
        <w:ind w:left="504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Ilorin.                                                                                                                                                                      </w:t>
      </w:r>
    </w:p>
    <w:p w:rsidR="002071D1" w:rsidRPr="006C31D7" w:rsidRDefault="002071D1" w:rsidP="00CB2B56">
      <w:pPr>
        <w:spacing w:after="0" w:line="480" w:lineRule="auto"/>
        <w:ind w:right="-630"/>
        <w:jc w:val="both"/>
        <w:rPr>
          <w:rFonts w:ascii="Times New Roman" w:eastAsia="Calibri" w:hAnsi="Times New Roman" w:cs="Times New Roman"/>
          <w:sz w:val="24"/>
          <w:szCs w:val="24"/>
        </w:rPr>
      </w:pPr>
      <w:r>
        <w:rPr>
          <w:rFonts w:ascii="Times New Roman" w:eastAsia="Calibri" w:hAnsi="Times New Roman" w:cs="Times New Roman"/>
          <w:sz w:val="24"/>
          <w:szCs w:val="24"/>
        </w:rPr>
        <w:t>Dear Respondent,</w:t>
      </w:r>
    </w:p>
    <w:p w:rsidR="002071D1" w:rsidRPr="006C31D7" w:rsidRDefault="002071D1" w:rsidP="002071D1">
      <w:pPr>
        <w:spacing w:after="0" w:line="480" w:lineRule="auto"/>
        <w:ind w:right="-630"/>
        <w:jc w:val="center"/>
        <w:rPr>
          <w:rFonts w:ascii="Times New Roman" w:eastAsia="Calibri" w:hAnsi="Times New Roman" w:cs="Times New Roman"/>
          <w:b/>
          <w:sz w:val="24"/>
          <w:szCs w:val="24"/>
        </w:rPr>
      </w:pPr>
      <w:r w:rsidRPr="006C31D7">
        <w:rPr>
          <w:rFonts w:ascii="Times New Roman" w:eastAsia="Calibri" w:hAnsi="Times New Roman" w:cs="Times New Roman"/>
          <w:b/>
          <w:sz w:val="24"/>
          <w:szCs w:val="24"/>
        </w:rPr>
        <w:t>REQUEST FOR RESPONSE ON RESEARCH QUESTIONS</w:t>
      </w:r>
    </w:p>
    <w:p w:rsidR="004D4551" w:rsidRPr="006C31D7" w:rsidRDefault="002071D1" w:rsidP="004D4551">
      <w:pPr>
        <w:spacing w:after="0" w:line="480" w:lineRule="auto"/>
        <w:ind w:right="-63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I am </w:t>
      </w:r>
      <w:proofErr w:type="gramStart"/>
      <w:r w:rsidRPr="006C31D7">
        <w:rPr>
          <w:rFonts w:ascii="Times New Roman" w:eastAsia="Calibri" w:hAnsi="Times New Roman" w:cs="Times New Roman"/>
          <w:sz w:val="24"/>
          <w:szCs w:val="24"/>
        </w:rPr>
        <w:t>a</w:t>
      </w:r>
      <w:proofErr w:type="gramEnd"/>
      <w:r w:rsidRPr="006C31D7">
        <w:rPr>
          <w:rFonts w:ascii="Times New Roman" w:eastAsia="Calibri" w:hAnsi="Times New Roman" w:cs="Times New Roman"/>
          <w:sz w:val="24"/>
          <w:szCs w:val="24"/>
        </w:rPr>
        <w:t xml:space="preserve"> </w:t>
      </w:r>
      <w:r w:rsidR="004D4551">
        <w:rPr>
          <w:rFonts w:ascii="Times New Roman" w:eastAsia="Calibri" w:hAnsi="Times New Roman" w:cs="Times New Roman"/>
          <w:sz w:val="24"/>
          <w:szCs w:val="24"/>
        </w:rPr>
        <w:t>undergraduate</w:t>
      </w:r>
      <w:r w:rsidRPr="006C31D7">
        <w:rPr>
          <w:rFonts w:ascii="Times New Roman" w:eastAsia="Calibri" w:hAnsi="Times New Roman" w:cs="Times New Roman"/>
          <w:sz w:val="24"/>
          <w:szCs w:val="24"/>
        </w:rPr>
        <w:t xml:space="preserve"> student of the above named institution and at present conducting research on the “</w:t>
      </w:r>
      <w:r w:rsidR="004D4551">
        <w:rPr>
          <w:rFonts w:ascii="Times New Roman" w:eastAsia="Calibri" w:hAnsi="Times New Roman" w:cs="Times New Roman"/>
          <w:sz w:val="24"/>
          <w:szCs w:val="24"/>
        </w:rPr>
        <w:t>EFFECT</w:t>
      </w:r>
      <w:r w:rsidRPr="006C31D7">
        <w:rPr>
          <w:rFonts w:ascii="Times New Roman" w:eastAsia="Calibri" w:hAnsi="Times New Roman" w:cs="Times New Roman"/>
          <w:sz w:val="24"/>
          <w:szCs w:val="24"/>
        </w:rPr>
        <w:t xml:space="preserve"> OF WORK-LIFE BALANCE ON HEALTHWORKERS PERFORMANCE IN UITH, ILORIN” in partial fulfillment </w:t>
      </w:r>
      <w:r w:rsidR="004D4551">
        <w:rPr>
          <w:rFonts w:ascii="Times New Roman" w:eastAsia="Calibri" w:hAnsi="Times New Roman" w:cs="Times New Roman"/>
          <w:sz w:val="24"/>
          <w:szCs w:val="24"/>
        </w:rPr>
        <w:t>for</w:t>
      </w:r>
      <w:r w:rsidRPr="006C31D7">
        <w:rPr>
          <w:rFonts w:ascii="Times New Roman" w:eastAsia="Calibri" w:hAnsi="Times New Roman" w:cs="Times New Roman"/>
          <w:sz w:val="24"/>
          <w:szCs w:val="24"/>
        </w:rPr>
        <w:t xml:space="preserve"> the award of </w:t>
      </w:r>
      <w:r w:rsidR="004D4551" w:rsidRPr="00246139">
        <w:rPr>
          <w:rFonts w:ascii="Times New Roman" w:hAnsi="Times New Roman"/>
          <w:sz w:val="24"/>
          <w:szCs w:val="24"/>
        </w:rPr>
        <w:t>Higher National Diploma (</w:t>
      </w:r>
      <w:r w:rsidR="004D4551">
        <w:rPr>
          <w:rFonts w:ascii="Times New Roman" w:hAnsi="Times New Roman"/>
          <w:sz w:val="24"/>
          <w:szCs w:val="24"/>
        </w:rPr>
        <w:t>H</w:t>
      </w:r>
      <w:r w:rsidR="004D4551" w:rsidRPr="00246139">
        <w:rPr>
          <w:rFonts w:ascii="Times New Roman" w:hAnsi="Times New Roman"/>
          <w:sz w:val="24"/>
          <w:szCs w:val="24"/>
        </w:rPr>
        <w:t>ND) in Business Administration</w:t>
      </w:r>
      <w:r w:rsidR="004D4551">
        <w:rPr>
          <w:rFonts w:ascii="Times New Roman" w:hAnsi="Times New Roman"/>
          <w:sz w:val="24"/>
          <w:szCs w:val="24"/>
        </w:rPr>
        <w:t xml:space="preserve"> and Management</w:t>
      </w:r>
    </w:p>
    <w:p w:rsidR="002071D1" w:rsidRPr="006C31D7" w:rsidRDefault="002071D1" w:rsidP="002071D1">
      <w:pPr>
        <w:spacing w:after="0" w:line="480" w:lineRule="auto"/>
        <w:ind w:right="-63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 The questionnaire is designed to generate research data purely for academic exercise and I guarantee that any information given will be treated with high level of confidentiality.</w:t>
      </w:r>
    </w:p>
    <w:p w:rsidR="002071D1" w:rsidRPr="006C31D7" w:rsidRDefault="002071D1" w:rsidP="002071D1">
      <w:pPr>
        <w:spacing w:after="0" w:line="480" w:lineRule="auto"/>
        <w:ind w:right="-63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Your response will be highly appreciated.</w:t>
      </w:r>
    </w:p>
    <w:p w:rsidR="002071D1" w:rsidRPr="006C31D7" w:rsidRDefault="002071D1" w:rsidP="002071D1">
      <w:pPr>
        <w:spacing w:after="0" w:line="480" w:lineRule="auto"/>
        <w:ind w:right="-63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Thanks for your support and anticipated cooperation.</w:t>
      </w:r>
    </w:p>
    <w:p w:rsidR="002071D1" w:rsidRPr="006C31D7" w:rsidRDefault="002071D1" w:rsidP="002071D1">
      <w:pPr>
        <w:spacing w:after="0" w:line="240" w:lineRule="auto"/>
        <w:ind w:right="-630"/>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Yours faithfully,</w:t>
      </w:r>
    </w:p>
    <w:p w:rsidR="002071D1" w:rsidRPr="006C31D7" w:rsidRDefault="002071D1" w:rsidP="002071D1">
      <w:pPr>
        <w:spacing w:after="0" w:line="240" w:lineRule="auto"/>
        <w:ind w:right="-630"/>
        <w:jc w:val="both"/>
        <w:rPr>
          <w:rFonts w:ascii="Times New Roman" w:eastAsia="Calibri" w:hAnsi="Times New Roman" w:cs="Times New Roman"/>
          <w:sz w:val="24"/>
          <w:szCs w:val="24"/>
        </w:rPr>
      </w:pPr>
    </w:p>
    <w:p w:rsidR="002071D1" w:rsidRPr="00445531" w:rsidRDefault="00E6354F" w:rsidP="004D4551">
      <w:pPr>
        <w:spacing w:after="0" w:line="240" w:lineRule="auto"/>
        <w:ind w:right="-630"/>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Olajide </w:t>
      </w:r>
      <w:proofErr w:type="spellStart"/>
      <w:r>
        <w:rPr>
          <w:rFonts w:ascii="Times New Roman" w:eastAsia="Calibri" w:hAnsi="Times New Roman" w:cs="Times New Roman"/>
          <w:b/>
          <w:sz w:val="24"/>
          <w:szCs w:val="24"/>
        </w:rPr>
        <w:t>M</w:t>
      </w:r>
      <w:r w:rsidR="008334A3">
        <w:rPr>
          <w:rFonts w:ascii="Times New Roman" w:eastAsia="Calibri" w:hAnsi="Times New Roman" w:cs="Times New Roman"/>
          <w:b/>
          <w:sz w:val="24"/>
          <w:szCs w:val="24"/>
        </w:rPr>
        <w:t>istura</w:t>
      </w:r>
      <w:proofErr w:type="spellEnd"/>
      <w:r w:rsidR="008334A3">
        <w:rPr>
          <w:rFonts w:ascii="Times New Roman" w:eastAsia="Calibri" w:hAnsi="Times New Roman" w:cs="Times New Roman"/>
          <w:b/>
          <w:sz w:val="24"/>
          <w:szCs w:val="24"/>
        </w:rPr>
        <w:t xml:space="preserve"> </w:t>
      </w:r>
      <w:proofErr w:type="spellStart"/>
      <w:r w:rsidR="008334A3">
        <w:rPr>
          <w:rFonts w:ascii="Times New Roman" w:eastAsia="Calibri" w:hAnsi="Times New Roman" w:cs="Times New Roman"/>
          <w:b/>
          <w:sz w:val="24"/>
          <w:szCs w:val="24"/>
        </w:rPr>
        <w:t>Omotoyosi</w:t>
      </w:r>
      <w:proofErr w:type="spellEnd"/>
    </w:p>
    <w:p w:rsidR="00CB2B56" w:rsidRDefault="00CB2B56">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2071D1" w:rsidRPr="006C31D7" w:rsidRDefault="002071D1" w:rsidP="002071D1">
      <w:pPr>
        <w:spacing w:after="0" w:line="240" w:lineRule="auto"/>
        <w:ind w:left="-720" w:right="-630"/>
        <w:jc w:val="center"/>
        <w:rPr>
          <w:rFonts w:ascii="Times New Roman" w:eastAsia="Calibri" w:hAnsi="Times New Roman" w:cs="Times New Roman"/>
          <w:b/>
          <w:sz w:val="24"/>
          <w:szCs w:val="24"/>
        </w:rPr>
      </w:pPr>
      <w:r w:rsidRPr="006C31D7">
        <w:rPr>
          <w:rFonts w:ascii="Times New Roman" w:eastAsia="Calibri" w:hAnsi="Times New Roman" w:cs="Times New Roman"/>
          <w:b/>
          <w:sz w:val="24"/>
          <w:szCs w:val="24"/>
        </w:rPr>
        <w:lastRenderedPageBreak/>
        <w:t>SECTION A</w:t>
      </w:r>
    </w:p>
    <w:p w:rsidR="002071D1" w:rsidRPr="006C31D7" w:rsidRDefault="002071D1" w:rsidP="002071D1">
      <w:pPr>
        <w:spacing w:after="0" w:line="240" w:lineRule="auto"/>
        <w:ind w:left="-720" w:right="-630"/>
        <w:jc w:val="center"/>
        <w:rPr>
          <w:rFonts w:ascii="Times New Roman" w:eastAsia="Calibri" w:hAnsi="Times New Roman" w:cs="Times New Roman"/>
          <w:b/>
          <w:sz w:val="24"/>
          <w:szCs w:val="24"/>
        </w:rPr>
      </w:pPr>
      <w:r w:rsidRPr="006C31D7">
        <w:rPr>
          <w:rFonts w:ascii="Times New Roman" w:eastAsia="Calibri" w:hAnsi="Times New Roman" w:cs="Times New Roman"/>
          <w:b/>
          <w:sz w:val="24"/>
          <w:szCs w:val="24"/>
        </w:rPr>
        <w:t>(DEMOGRAPHIC INFORMATION)</w:t>
      </w:r>
    </w:p>
    <w:p w:rsidR="002071D1" w:rsidRPr="006C31D7" w:rsidRDefault="002071D1" w:rsidP="002071D1">
      <w:pPr>
        <w:spacing w:after="0" w:line="360" w:lineRule="auto"/>
        <w:ind w:left="-720" w:right="-630"/>
        <w:jc w:val="both"/>
        <w:rPr>
          <w:rFonts w:ascii="Times New Roman" w:eastAsia="Calibri" w:hAnsi="Times New Roman" w:cs="Times New Roman"/>
          <w:sz w:val="24"/>
          <w:szCs w:val="24"/>
        </w:rPr>
      </w:pPr>
      <w:r w:rsidRPr="006C31D7">
        <w:rPr>
          <w:rFonts w:ascii="Times New Roman" w:eastAsia="Calibri" w:hAnsi="Times New Roman" w:cs="Times New Roman"/>
          <w:b/>
          <w:sz w:val="24"/>
          <w:szCs w:val="24"/>
        </w:rPr>
        <w:t>Gender:</w:t>
      </w:r>
      <w:r w:rsidRPr="006C31D7">
        <w:rPr>
          <w:rFonts w:ascii="Times New Roman" w:eastAsia="Calibri" w:hAnsi="Times New Roman" w:cs="Times New Roman"/>
          <w:sz w:val="24"/>
          <w:szCs w:val="24"/>
        </w:rPr>
        <w:tab/>
        <w:t xml:space="preserve">        Male</w:t>
      </w:r>
      <w:r w:rsidRPr="006C31D7">
        <w:rPr>
          <w:rFonts w:ascii="Times New Roman" w:eastAsia="Calibri" w:hAnsi="Times New Roman" w:cs="Times New Roman"/>
          <w:sz w:val="24"/>
          <w:szCs w:val="24"/>
        </w:rPr>
        <w:tab/>
        <w:t xml:space="preserve">           Female</w:t>
      </w:r>
    </w:p>
    <w:p w:rsidR="002071D1" w:rsidRPr="006C31D7" w:rsidRDefault="002071D1" w:rsidP="002071D1">
      <w:pPr>
        <w:spacing w:after="0" w:line="360" w:lineRule="auto"/>
        <w:ind w:left="-720" w:right="-630"/>
        <w:rPr>
          <w:rFonts w:ascii="Times New Roman" w:eastAsia="Calibri" w:hAnsi="Times New Roman" w:cs="Times New Roman"/>
          <w:b/>
          <w:sz w:val="24"/>
          <w:szCs w:val="24"/>
        </w:rPr>
      </w:pPr>
      <w:r w:rsidRPr="006C31D7">
        <w:rPr>
          <w:rFonts w:ascii="Times New Roman" w:eastAsia="Calibri" w:hAnsi="Times New Roman" w:cs="Times New Roman"/>
          <w:b/>
          <w:sz w:val="24"/>
          <w:szCs w:val="24"/>
        </w:rPr>
        <w:t xml:space="preserve">Marital Status: </w:t>
      </w:r>
      <w:r w:rsidRPr="006C31D7">
        <w:rPr>
          <w:rFonts w:ascii="Times New Roman" w:eastAsia="Calibri" w:hAnsi="Times New Roman" w:cs="Times New Roman"/>
          <w:sz w:val="24"/>
          <w:szCs w:val="24"/>
        </w:rPr>
        <w:t>Married                   Single</w:t>
      </w:r>
      <w:r w:rsidRPr="006C31D7">
        <w:rPr>
          <w:rFonts w:ascii="Times New Roman" w:eastAsia="Calibri" w:hAnsi="Times New Roman" w:cs="Times New Roman"/>
          <w:sz w:val="24"/>
          <w:szCs w:val="24"/>
        </w:rPr>
        <w:tab/>
      </w:r>
      <w:r w:rsidRPr="006C31D7">
        <w:rPr>
          <w:rFonts w:ascii="Times New Roman" w:eastAsia="Calibri" w:hAnsi="Times New Roman" w:cs="Times New Roman"/>
          <w:sz w:val="24"/>
          <w:szCs w:val="24"/>
        </w:rPr>
        <w:tab/>
      </w:r>
      <w:r w:rsidRPr="006C31D7">
        <w:rPr>
          <w:rFonts w:ascii="Times New Roman" w:eastAsia="Calibri" w:hAnsi="Times New Roman" w:cs="Times New Roman"/>
          <w:sz w:val="24"/>
          <w:szCs w:val="24"/>
        </w:rPr>
        <w:tab/>
        <w:t>Widow</w:t>
      </w:r>
      <w:r w:rsidRPr="006C31D7">
        <w:rPr>
          <w:rFonts w:ascii="Times New Roman" w:eastAsia="Calibri" w:hAnsi="Times New Roman" w:cs="Times New Roman"/>
          <w:sz w:val="24"/>
          <w:szCs w:val="24"/>
        </w:rPr>
        <w:tab/>
      </w:r>
      <w:r w:rsidRPr="006C31D7">
        <w:rPr>
          <w:rFonts w:ascii="Times New Roman" w:eastAsia="Calibri" w:hAnsi="Times New Roman" w:cs="Times New Roman"/>
          <w:sz w:val="24"/>
          <w:szCs w:val="24"/>
        </w:rPr>
        <w:tab/>
        <w:t xml:space="preserve">       Widower</w:t>
      </w:r>
    </w:p>
    <w:p w:rsidR="002071D1" w:rsidRPr="006C31D7" w:rsidRDefault="002071D1" w:rsidP="002071D1">
      <w:pPr>
        <w:spacing w:after="0" w:line="360" w:lineRule="auto"/>
        <w:ind w:left="-720" w:right="-630"/>
        <w:rPr>
          <w:rFonts w:ascii="Times New Roman" w:eastAsia="Calibri" w:hAnsi="Times New Roman" w:cs="Times New Roman"/>
          <w:sz w:val="24"/>
          <w:szCs w:val="24"/>
        </w:rPr>
      </w:pPr>
      <w:r w:rsidRPr="006C31D7">
        <w:rPr>
          <w:rFonts w:ascii="Times New Roman" w:eastAsia="Calibri" w:hAnsi="Times New Roman" w:cs="Times New Roman"/>
          <w:b/>
          <w:sz w:val="24"/>
          <w:szCs w:val="24"/>
        </w:rPr>
        <w:t xml:space="preserve">Age: (Please specify): </w:t>
      </w:r>
      <w:r w:rsidRPr="006C31D7">
        <w:rPr>
          <w:rFonts w:ascii="Times New Roman" w:eastAsia="Calibri" w:hAnsi="Times New Roman" w:cs="Times New Roman"/>
          <w:sz w:val="24"/>
          <w:szCs w:val="24"/>
        </w:rPr>
        <w:t xml:space="preserve">18 – 30              31 – 43    </w:t>
      </w:r>
      <w:r w:rsidRPr="006C31D7">
        <w:rPr>
          <w:rFonts w:ascii="Times New Roman" w:eastAsia="Calibri" w:hAnsi="Times New Roman" w:cs="Times New Roman"/>
          <w:sz w:val="24"/>
          <w:szCs w:val="24"/>
        </w:rPr>
        <w:tab/>
        <w:t xml:space="preserve">     44 – 56 </w:t>
      </w:r>
      <w:r w:rsidRPr="006C31D7">
        <w:rPr>
          <w:rFonts w:ascii="Times New Roman" w:eastAsia="Calibri" w:hAnsi="Times New Roman" w:cs="Times New Roman"/>
          <w:sz w:val="24"/>
          <w:szCs w:val="24"/>
        </w:rPr>
        <w:tab/>
      </w:r>
      <w:r w:rsidRPr="006C31D7">
        <w:rPr>
          <w:rFonts w:ascii="Times New Roman" w:eastAsia="Calibri" w:hAnsi="Times New Roman" w:cs="Times New Roman"/>
          <w:sz w:val="24"/>
          <w:szCs w:val="24"/>
        </w:rPr>
        <w:tab/>
        <w:t>57 &amp; above</w:t>
      </w:r>
      <w:r w:rsidRPr="006C31D7">
        <w:rPr>
          <w:rFonts w:ascii="Times New Roman" w:eastAsia="Calibri" w:hAnsi="Times New Roman" w:cs="Times New Roman"/>
          <w:sz w:val="24"/>
          <w:szCs w:val="24"/>
        </w:rPr>
        <w:tab/>
      </w:r>
    </w:p>
    <w:p w:rsidR="002071D1" w:rsidRPr="006C31D7" w:rsidRDefault="002071D1" w:rsidP="002071D1">
      <w:pPr>
        <w:spacing w:after="0" w:line="360" w:lineRule="auto"/>
        <w:ind w:left="-720" w:right="-630"/>
        <w:rPr>
          <w:rFonts w:ascii="Times New Roman" w:eastAsia="Calibri" w:hAnsi="Times New Roman" w:cs="Times New Roman"/>
          <w:sz w:val="24"/>
          <w:szCs w:val="24"/>
        </w:rPr>
      </w:pPr>
      <w:r w:rsidRPr="006C31D7">
        <w:rPr>
          <w:rFonts w:ascii="Times New Roman" w:eastAsia="Calibri" w:hAnsi="Times New Roman" w:cs="Times New Roman"/>
          <w:b/>
          <w:sz w:val="24"/>
          <w:szCs w:val="24"/>
        </w:rPr>
        <w:t>Length of Service:</w:t>
      </w:r>
      <w:r w:rsidRPr="006C31D7">
        <w:rPr>
          <w:rFonts w:ascii="Times New Roman" w:eastAsia="Calibri" w:hAnsi="Times New Roman" w:cs="Times New Roman"/>
          <w:sz w:val="24"/>
          <w:szCs w:val="24"/>
        </w:rPr>
        <w:t xml:space="preserve"> 1 – 10years</w:t>
      </w:r>
      <w:r w:rsidRPr="006C31D7">
        <w:rPr>
          <w:rFonts w:ascii="Times New Roman" w:eastAsia="Calibri" w:hAnsi="Times New Roman" w:cs="Times New Roman"/>
          <w:sz w:val="24"/>
          <w:szCs w:val="24"/>
        </w:rPr>
        <w:tab/>
        <w:t xml:space="preserve">       11 – 20 years </w:t>
      </w:r>
      <w:r w:rsidRPr="006C31D7">
        <w:rPr>
          <w:rFonts w:ascii="Times New Roman" w:eastAsia="Calibri" w:hAnsi="Times New Roman" w:cs="Times New Roman"/>
          <w:sz w:val="24"/>
          <w:szCs w:val="24"/>
        </w:rPr>
        <w:tab/>
        <w:t xml:space="preserve">         21 -30years             31year &amp; above      </w:t>
      </w:r>
    </w:p>
    <w:p w:rsidR="002071D1" w:rsidRPr="006C31D7" w:rsidRDefault="002071D1" w:rsidP="002071D1">
      <w:pPr>
        <w:spacing w:after="0" w:line="360" w:lineRule="auto"/>
        <w:ind w:left="-720" w:right="-630"/>
        <w:rPr>
          <w:rFonts w:ascii="Times New Roman" w:eastAsia="Calibri" w:hAnsi="Times New Roman" w:cs="Times New Roman"/>
          <w:sz w:val="24"/>
          <w:szCs w:val="24"/>
        </w:rPr>
      </w:pPr>
      <w:r w:rsidRPr="006C31D7">
        <w:rPr>
          <w:rFonts w:ascii="Times New Roman" w:eastAsia="Calibri" w:hAnsi="Times New Roman" w:cs="Times New Roman"/>
          <w:b/>
          <w:sz w:val="24"/>
          <w:szCs w:val="24"/>
        </w:rPr>
        <w:t xml:space="preserve">Highest Educational Qualification: </w:t>
      </w:r>
      <w:r w:rsidRPr="006C31D7">
        <w:rPr>
          <w:rFonts w:ascii="Times New Roman" w:eastAsia="Calibri" w:hAnsi="Times New Roman" w:cs="Times New Roman"/>
          <w:sz w:val="24"/>
          <w:szCs w:val="24"/>
        </w:rPr>
        <w:t>FLC             SSCE             Post Sec. School                University</w:t>
      </w:r>
    </w:p>
    <w:p w:rsidR="002071D1" w:rsidRPr="006C31D7" w:rsidRDefault="002071D1" w:rsidP="002071D1">
      <w:pPr>
        <w:spacing w:after="0" w:line="360" w:lineRule="auto"/>
        <w:ind w:left="-720" w:right="-630"/>
        <w:rPr>
          <w:rFonts w:ascii="Times New Roman" w:eastAsia="Calibri" w:hAnsi="Times New Roman" w:cs="Times New Roman"/>
          <w:sz w:val="24"/>
          <w:szCs w:val="24"/>
        </w:rPr>
      </w:pPr>
    </w:p>
    <w:p w:rsidR="002071D1" w:rsidRPr="006C31D7" w:rsidRDefault="002071D1" w:rsidP="002071D1">
      <w:pPr>
        <w:spacing w:after="0" w:line="360" w:lineRule="auto"/>
        <w:ind w:left="-720" w:right="-630"/>
        <w:rPr>
          <w:rFonts w:ascii="Times New Roman" w:eastAsia="Calibri" w:hAnsi="Times New Roman" w:cs="Times New Roman"/>
          <w:sz w:val="24"/>
          <w:szCs w:val="24"/>
        </w:rPr>
      </w:pPr>
      <w:r w:rsidRPr="006C31D7">
        <w:rPr>
          <w:rFonts w:ascii="Times New Roman" w:eastAsia="Calibri" w:hAnsi="Times New Roman" w:cs="Times New Roman"/>
          <w:sz w:val="24"/>
          <w:szCs w:val="24"/>
        </w:rPr>
        <w:tab/>
      </w:r>
      <w:r w:rsidRPr="006C31D7">
        <w:rPr>
          <w:rFonts w:ascii="Times New Roman" w:eastAsia="Calibri" w:hAnsi="Times New Roman" w:cs="Times New Roman"/>
          <w:sz w:val="24"/>
          <w:szCs w:val="24"/>
        </w:rPr>
        <w:tab/>
      </w:r>
      <w:r w:rsidRPr="006C31D7">
        <w:rPr>
          <w:rFonts w:ascii="Times New Roman" w:eastAsia="Calibri" w:hAnsi="Times New Roman" w:cs="Times New Roman"/>
          <w:sz w:val="24"/>
          <w:szCs w:val="24"/>
        </w:rPr>
        <w:tab/>
      </w:r>
      <w:r w:rsidRPr="006C31D7">
        <w:rPr>
          <w:rFonts w:ascii="Times New Roman" w:eastAsia="Calibri" w:hAnsi="Times New Roman" w:cs="Times New Roman"/>
          <w:sz w:val="24"/>
          <w:szCs w:val="24"/>
        </w:rPr>
        <w:tab/>
      </w:r>
      <w:r w:rsidRPr="006C31D7">
        <w:rPr>
          <w:rFonts w:ascii="Times New Roman" w:eastAsia="Calibri" w:hAnsi="Times New Roman" w:cs="Times New Roman"/>
          <w:sz w:val="24"/>
          <w:szCs w:val="24"/>
        </w:rPr>
        <w:tab/>
        <w:t xml:space="preserve">Others (please </w:t>
      </w:r>
      <w:proofErr w:type="gramStart"/>
      <w:r w:rsidRPr="006C31D7">
        <w:rPr>
          <w:rFonts w:ascii="Times New Roman" w:eastAsia="Calibri" w:hAnsi="Times New Roman" w:cs="Times New Roman"/>
          <w:sz w:val="24"/>
          <w:szCs w:val="24"/>
        </w:rPr>
        <w:t>specify)…</w:t>
      </w:r>
      <w:proofErr w:type="gramEnd"/>
      <w:r w:rsidRPr="006C31D7">
        <w:rPr>
          <w:rFonts w:ascii="Times New Roman" w:eastAsia="Calibri" w:hAnsi="Times New Roman" w:cs="Times New Roman"/>
          <w:sz w:val="24"/>
          <w:szCs w:val="24"/>
        </w:rPr>
        <w:t>…………………………………</w:t>
      </w:r>
      <w:r w:rsidRPr="006C31D7">
        <w:rPr>
          <w:rFonts w:ascii="Times New Roman" w:eastAsia="Calibri" w:hAnsi="Times New Roman" w:cs="Times New Roman"/>
          <w:sz w:val="24"/>
          <w:szCs w:val="24"/>
        </w:rPr>
        <w:tab/>
      </w:r>
    </w:p>
    <w:p w:rsidR="002071D1" w:rsidRPr="006C31D7" w:rsidRDefault="002071D1" w:rsidP="002071D1">
      <w:pPr>
        <w:spacing w:after="0" w:line="240" w:lineRule="auto"/>
        <w:ind w:left="-720" w:right="-630"/>
        <w:jc w:val="center"/>
        <w:rPr>
          <w:rFonts w:ascii="Times New Roman" w:eastAsia="Calibri" w:hAnsi="Times New Roman" w:cs="Times New Roman"/>
          <w:b/>
          <w:sz w:val="24"/>
          <w:szCs w:val="24"/>
        </w:rPr>
      </w:pPr>
      <w:r w:rsidRPr="006C31D7">
        <w:rPr>
          <w:rFonts w:ascii="Times New Roman" w:eastAsia="Calibri" w:hAnsi="Times New Roman" w:cs="Times New Roman"/>
          <w:b/>
          <w:sz w:val="24"/>
          <w:szCs w:val="24"/>
        </w:rPr>
        <w:t>SETION B</w:t>
      </w:r>
    </w:p>
    <w:p w:rsidR="002071D1" w:rsidRPr="006C31D7" w:rsidRDefault="002071D1" w:rsidP="002071D1">
      <w:pPr>
        <w:spacing w:after="0" w:line="240" w:lineRule="auto"/>
        <w:ind w:left="-720" w:right="-630"/>
        <w:jc w:val="both"/>
        <w:rPr>
          <w:rFonts w:ascii="Times New Roman" w:eastAsia="Times New Roman" w:hAnsi="Times New Roman" w:cs="Times New Roman"/>
          <w:sz w:val="24"/>
          <w:szCs w:val="24"/>
        </w:rPr>
      </w:pPr>
      <w:r w:rsidRPr="006C31D7">
        <w:rPr>
          <w:rFonts w:ascii="Times New Roman" w:eastAsia="Times New Roman" w:hAnsi="Times New Roman" w:cs="Times New Roman"/>
          <w:sz w:val="24"/>
          <w:szCs w:val="24"/>
        </w:rPr>
        <w:t>Instruction: Please tick () to indicate your responses to each of the following statements using the following scale: Strongly Agree = 5, Agree = 4, Undecided = 3, Disagree = 2 and Strongly Disagree = 1</w:t>
      </w:r>
    </w:p>
    <w:tbl>
      <w:tblPr>
        <w:tblW w:w="0" w:type="auto"/>
        <w:tblInd w:w="98" w:type="dxa"/>
        <w:tblCellMar>
          <w:left w:w="10" w:type="dxa"/>
          <w:right w:w="10" w:type="dxa"/>
        </w:tblCellMar>
        <w:tblLook w:val="04A0" w:firstRow="1" w:lastRow="0" w:firstColumn="1" w:lastColumn="0" w:noHBand="0" w:noVBand="1"/>
      </w:tblPr>
      <w:tblGrid>
        <w:gridCol w:w="443"/>
        <w:gridCol w:w="216"/>
        <w:gridCol w:w="2117"/>
        <w:gridCol w:w="1066"/>
        <w:gridCol w:w="807"/>
        <w:gridCol w:w="1272"/>
        <w:gridCol w:w="216"/>
        <w:gridCol w:w="869"/>
        <w:gridCol w:w="216"/>
        <w:gridCol w:w="869"/>
      </w:tblGrid>
      <w:tr w:rsidR="002071D1" w:rsidRPr="006C31D7" w:rsidTr="00592E4D">
        <w:trPr>
          <w:trHeight w:val="1"/>
        </w:trPr>
        <w:tc>
          <w:tcPr>
            <w:tcW w:w="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WORK FAMILY BALANCE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Strongly Agree</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Agree</w:t>
            </w:r>
          </w:p>
        </w:tc>
        <w:tc>
          <w:tcPr>
            <w:tcW w:w="13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Undecided</w:t>
            </w:r>
          </w:p>
        </w:tc>
        <w:tc>
          <w:tcPr>
            <w:tcW w:w="10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Disagree</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Strongly Disagree</w:t>
            </w:r>
          </w:p>
        </w:tc>
      </w:tr>
      <w:tr w:rsidR="002071D1" w:rsidRPr="006C31D7" w:rsidTr="00592E4D">
        <w:trPr>
          <w:trHeight w:val="1"/>
        </w:trPr>
        <w:tc>
          <w:tcPr>
            <w:tcW w:w="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Work-spouse balance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1</w:t>
            </w:r>
          </w:p>
        </w:tc>
        <w:tc>
          <w:tcPr>
            <w:tcW w:w="2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I still find reasonable time to spend with my spouse despite the nature of my work.</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2</w:t>
            </w:r>
          </w:p>
        </w:tc>
        <w:tc>
          <w:tcPr>
            <w:tcW w:w="2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The task at work does not affect my relationship with my spouse.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Work-parent/siblings balance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3</w:t>
            </w:r>
          </w:p>
        </w:tc>
        <w:tc>
          <w:tcPr>
            <w:tcW w:w="2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 xml:space="preserve">The responsibility of parents and siblings </w:t>
            </w:r>
            <w:r w:rsidRPr="006C31D7">
              <w:rPr>
                <w:rFonts w:ascii="Times New Roman" w:eastAsia="Times New Roman" w:hAnsi="Times New Roman" w:cs="Times New Roman"/>
                <w:sz w:val="24"/>
                <w:szCs w:val="24"/>
              </w:rPr>
              <w:lastRenderedPageBreak/>
              <w:t>does not hinder my work.</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4</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Attention given to my parent and sibling has not been affected due to pressure from my work.</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Work-children balance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5</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Attention given to my children has not been affected due to the pressure from my work.</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6</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I am satisfied with the time I spent with my children despite my tight schedule.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eastAsia="Calibri"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JOB SATISAFACTION</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Strongly Agree</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Agree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Undecided</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 xml:space="preserve">Disagree </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Strongly Disagree</w:t>
            </w:r>
          </w:p>
        </w:tc>
      </w:tr>
      <w:tr w:rsidR="002071D1" w:rsidRPr="006C31D7" w:rsidTr="00592E4D">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7</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rPr>
                <w:rFonts w:ascii="Times New Roman" w:hAnsi="Times New Roman" w:cs="Times New Roman"/>
                <w:sz w:val="24"/>
                <w:szCs w:val="24"/>
              </w:rPr>
            </w:pPr>
            <w:r w:rsidRPr="006C31D7">
              <w:rPr>
                <w:rFonts w:ascii="Times New Roman" w:eastAsia="Times New Roman" w:hAnsi="Times New Roman" w:cs="Times New Roman"/>
                <w:sz w:val="24"/>
                <w:szCs w:val="24"/>
              </w:rPr>
              <w:t>Generally speaking, I am very satisfied with this job.</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jc w:val="both"/>
              <w:rPr>
                <w:rFonts w:ascii="Times New Roman" w:hAnsi="Times New Roman" w:cs="Times New Roman"/>
                <w:sz w:val="24"/>
                <w:szCs w:val="24"/>
              </w:rPr>
            </w:pPr>
            <w:r w:rsidRPr="006C31D7">
              <w:rPr>
                <w:rFonts w:ascii="Times New Roman" w:eastAsia="Times New Roman" w:hAnsi="Times New Roman" w:cs="Times New Roman"/>
                <w:sz w:val="24"/>
                <w:szCs w:val="24"/>
              </w:rPr>
              <w:t>I am generally satisfied with the kind of work I do on this job.</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jc w:val="both"/>
              <w:rPr>
                <w:rFonts w:ascii="Times New Roman" w:hAnsi="Times New Roman" w:cs="Times New Roman"/>
                <w:sz w:val="24"/>
                <w:szCs w:val="24"/>
              </w:rPr>
            </w:pPr>
            <w:r w:rsidRPr="006C31D7">
              <w:rPr>
                <w:rFonts w:ascii="Times New Roman" w:eastAsia="Times New Roman" w:hAnsi="Times New Roman" w:cs="Times New Roman"/>
                <w:sz w:val="24"/>
                <w:szCs w:val="24"/>
              </w:rPr>
              <w:t>Most people on this job are generally satisfied with the job.</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eastAsia="Calibri"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WORK-SOCIAL BALANCE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Strongly Agree</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Agree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Undecided</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 xml:space="preserve">Disagree </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 xml:space="preserve">Strongly </w:t>
            </w:r>
            <w:r w:rsidRPr="006C31D7">
              <w:rPr>
                <w:rFonts w:ascii="Times New Roman" w:eastAsia="Times New Roman" w:hAnsi="Times New Roman" w:cs="Times New Roman"/>
                <w:b/>
                <w:sz w:val="24"/>
                <w:szCs w:val="24"/>
              </w:rPr>
              <w:lastRenderedPageBreak/>
              <w:t>Disagree</w:t>
            </w: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Work-</w:t>
            </w:r>
            <w:proofErr w:type="gramStart"/>
            <w:r w:rsidRPr="006C31D7">
              <w:rPr>
                <w:rFonts w:ascii="Times New Roman" w:eastAsia="Times New Roman" w:hAnsi="Times New Roman" w:cs="Times New Roman"/>
                <w:b/>
                <w:sz w:val="24"/>
                <w:szCs w:val="24"/>
              </w:rPr>
              <w:t>friends  balance</w:t>
            </w:r>
            <w:proofErr w:type="gramEnd"/>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1</w:t>
            </w:r>
            <w:r w:rsidR="005B265A">
              <w:rPr>
                <w:rFonts w:ascii="Times New Roman" w:eastAsia="Times New Roman" w:hAnsi="Times New Roman" w:cs="Times New Roman"/>
                <w:sz w:val="24"/>
                <w:szCs w:val="24"/>
              </w:rPr>
              <w:t>0</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The time I spent with my friends has not affected my tasks at work.</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11</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The time I spent working doesn’t affect the time I spent on social matters with friends.</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Work-social functions balance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12</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The social functions I usually attend don’t hinder my productivity at work.</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13</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The pressure I receive from my work hasn’t affected my attention on social activities</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eastAsia="Calibri"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rPr>
                <w:rFonts w:ascii="Times New Roman" w:hAnsi="Times New Roman" w:cs="Times New Roman"/>
                <w:sz w:val="24"/>
                <w:szCs w:val="24"/>
              </w:rPr>
            </w:pPr>
            <w:r w:rsidRPr="006C31D7">
              <w:rPr>
                <w:rFonts w:ascii="Times New Roman" w:eastAsia="Times New Roman" w:hAnsi="Times New Roman" w:cs="Times New Roman"/>
                <w:b/>
                <w:sz w:val="24"/>
                <w:szCs w:val="24"/>
              </w:rPr>
              <w:t>EMPLOYEE PRODUCTIVITY</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Strongly Agree</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Agree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Undecided</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 xml:space="preserve">Disagree </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Strongly Disagree</w:t>
            </w: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1</w:t>
            </w:r>
            <w:r w:rsidR="005B265A">
              <w:rPr>
                <w:rFonts w:ascii="Times New Roman" w:eastAsia="Times New Roman" w:hAnsi="Times New Roman" w:cs="Times New Roman"/>
                <w:sz w:val="24"/>
                <w:szCs w:val="24"/>
              </w:rPr>
              <w:t>4</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rPr>
                <w:rFonts w:ascii="Times New Roman" w:hAnsi="Times New Roman" w:cs="Times New Roman"/>
                <w:sz w:val="24"/>
                <w:szCs w:val="24"/>
              </w:rPr>
            </w:pPr>
            <w:r w:rsidRPr="006C31D7">
              <w:rPr>
                <w:rFonts w:ascii="Times New Roman" w:eastAsia="Times New Roman" w:hAnsi="Times New Roman" w:cs="Times New Roman"/>
                <w:sz w:val="24"/>
                <w:szCs w:val="24"/>
              </w:rPr>
              <w:t xml:space="preserve">I attend to large number of patients every day. </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rPr>
                <w:rFonts w:ascii="Times New Roman" w:hAnsi="Times New Roman" w:cs="Times New Roman"/>
                <w:sz w:val="24"/>
                <w:szCs w:val="24"/>
              </w:rPr>
            </w:pPr>
            <w:r w:rsidRPr="006C31D7">
              <w:rPr>
                <w:rFonts w:ascii="Times New Roman" w:eastAsia="Times New Roman" w:hAnsi="Times New Roman" w:cs="Times New Roman"/>
                <w:sz w:val="24"/>
                <w:szCs w:val="24"/>
              </w:rPr>
              <w:t>I attend to all patients attached to me everyday</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16</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I accomplish my tasks quickly and efficiently.</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I have a high standard of task accomplishment.</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eastAsia="Times New Roman" w:hAnsi="Times New Roman" w:cs="Times New Roman"/>
                <w:sz w:val="24"/>
                <w:szCs w:val="24"/>
              </w:rPr>
            </w:pPr>
          </w:p>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COLLEAGUE RELATION BALANCE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Strongly Agree</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Agree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Undecided</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 xml:space="preserve">Disagree </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Strongly Disagree</w:t>
            </w: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Work-colleagues within department relationship balance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1</w:t>
            </w:r>
            <w:r w:rsidR="005B265A">
              <w:rPr>
                <w:rFonts w:ascii="Times New Roman" w:eastAsia="Times New Roman" w:hAnsi="Times New Roman" w:cs="Times New Roman"/>
                <w:sz w:val="24"/>
                <w:szCs w:val="24"/>
              </w:rPr>
              <w:t>9</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sz w:val="24"/>
                <w:szCs w:val="24"/>
              </w:rPr>
              <w:t>My</w:t>
            </w:r>
            <w:r w:rsidR="005154D1">
              <w:rPr>
                <w:rFonts w:ascii="Times New Roman" w:eastAsia="Times New Roman" w:hAnsi="Times New Roman" w:cs="Times New Roman"/>
                <w:sz w:val="24"/>
                <w:szCs w:val="24"/>
              </w:rPr>
              <w:t xml:space="preserve"> colleagues in my department and I do have reasonable time to discuss personal issues despite the high workload.</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2</w:t>
            </w:r>
            <w:r w:rsidR="005B265A">
              <w:rPr>
                <w:rFonts w:ascii="Times New Roman" w:eastAsia="Times New Roman" w:hAnsi="Times New Roman" w:cs="Times New Roman"/>
                <w:sz w:val="24"/>
                <w:szCs w:val="24"/>
              </w:rPr>
              <w:t>0</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154D1" w:rsidP="005154D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high task at </w:t>
            </w:r>
            <w:proofErr w:type="spellStart"/>
            <w:r>
              <w:rPr>
                <w:rFonts w:ascii="Times New Roman" w:eastAsia="Times New Roman" w:hAnsi="Times New Roman" w:cs="Times New Roman"/>
                <w:sz w:val="24"/>
                <w:szCs w:val="24"/>
              </w:rPr>
              <w:t>workdoesn’t</w:t>
            </w:r>
            <w:proofErr w:type="spellEnd"/>
            <w:r>
              <w:rPr>
                <w:rFonts w:ascii="Times New Roman" w:eastAsia="Times New Roman" w:hAnsi="Times New Roman" w:cs="Times New Roman"/>
                <w:sz w:val="24"/>
                <w:szCs w:val="24"/>
              </w:rPr>
              <w:t xml:space="preserve"> affect my relationship with my colleague i</w:t>
            </w:r>
            <w:r w:rsidR="002071D1" w:rsidRPr="006C31D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the department</w:t>
            </w:r>
            <w:r w:rsidR="002071D1" w:rsidRPr="006C31D7">
              <w:rPr>
                <w:rFonts w:ascii="Times New Roman" w:eastAsia="Times New Roman" w:hAnsi="Times New Roman" w:cs="Times New Roman"/>
                <w:sz w:val="24"/>
                <w:szCs w:val="24"/>
              </w:rPr>
              <w:t>.</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Work-colleague outside department relationship balance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w:t>
            </w:r>
            <w:r w:rsidR="002071D1" w:rsidRPr="006C31D7">
              <w:rPr>
                <w:rFonts w:ascii="Times New Roman" w:eastAsia="Times New Roman" w:hAnsi="Times New Roman" w:cs="Times New Roman"/>
                <w:sz w:val="24"/>
                <w:szCs w:val="24"/>
              </w:rPr>
              <w:t>1</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9C2133" w:rsidP="009C213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The responsibility of m</w:t>
            </w:r>
            <w:r w:rsidR="002071D1" w:rsidRPr="006C31D7">
              <w:rPr>
                <w:rFonts w:ascii="Times New Roman" w:eastAsia="Times New Roman" w:hAnsi="Times New Roman" w:cs="Times New Roman"/>
                <w:sz w:val="24"/>
                <w:szCs w:val="24"/>
              </w:rPr>
              <w:t>y co</w:t>
            </w:r>
            <w:r>
              <w:rPr>
                <w:rFonts w:ascii="Times New Roman" w:eastAsia="Times New Roman" w:hAnsi="Times New Roman" w:cs="Times New Roman"/>
                <w:sz w:val="24"/>
                <w:szCs w:val="24"/>
              </w:rPr>
              <w:t xml:space="preserve">lleagues in </w:t>
            </w:r>
            <w:proofErr w:type="gramStart"/>
            <w:r>
              <w:rPr>
                <w:rFonts w:ascii="Times New Roman" w:eastAsia="Times New Roman" w:hAnsi="Times New Roman" w:cs="Times New Roman"/>
                <w:sz w:val="24"/>
                <w:szCs w:val="24"/>
              </w:rPr>
              <w:t>other</w:t>
            </w:r>
            <w:proofErr w:type="gramEnd"/>
            <w:r>
              <w:rPr>
                <w:rFonts w:ascii="Times New Roman" w:eastAsia="Times New Roman" w:hAnsi="Times New Roman" w:cs="Times New Roman"/>
                <w:sz w:val="24"/>
                <w:szCs w:val="24"/>
              </w:rPr>
              <w:t xml:space="preserve"> department </w:t>
            </w:r>
            <w:proofErr w:type="spellStart"/>
            <w:r>
              <w:rPr>
                <w:rFonts w:ascii="Times New Roman" w:eastAsia="Times New Roman" w:hAnsi="Times New Roman" w:cs="Times New Roman"/>
                <w:sz w:val="24"/>
                <w:szCs w:val="24"/>
              </w:rPr>
              <w:t>doesn’thindermywork</w:t>
            </w:r>
            <w:proofErr w:type="spellEnd"/>
            <w:r w:rsidR="002071D1" w:rsidRPr="006C31D7">
              <w:rPr>
                <w:rFonts w:ascii="Times New Roman" w:eastAsia="Times New Roman" w:hAnsi="Times New Roman" w:cs="Times New Roman"/>
                <w:sz w:val="24"/>
                <w:szCs w:val="24"/>
              </w:rPr>
              <w:t>.</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2</w:t>
            </w:r>
            <w:r w:rsidR="005B265A">
              <w:rPr>
                <w:rFonts w:ascii="Times New Roman" w:eastAsia="Times New Roman" w:hAnsi="Times New Roman" w:cs="Times New Roman"/>
                <w:sz w:val="24"/>
                <w:szCs w:val="24"/>
              </w:rPr>
              <w:t>2</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9C2133" w:rsidP="009C213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Attention given to my</w:t>
            </w:r>
            <w:r w:rsidR="002071D1" w:rsidRPr="006C31D7">
              <w:rPr>
                <w:rFonts w:ascii="Times New Roman" w:eastAsia="Times New Roman" w:hAnsi="Times New Roman" w:cs="Times New Roman"/>
                <w:sz w:val="24"/>
                <w:szCs w:val="24"/>
              </w:rPr>
              <w:t xml:space="preserve"> colleagu</w:t>
            </w:r>
            <w:r>
              <w:rPr>
                <w:rFonts w:ascii="Times New Roman" w:eastAsia="Times New Roman" w:hAnsi="Times New Roman" w:cs="Times New Roman"/>
                <w:sz w:val="24"/>
                <w:szCs w:val="24"/>
              </w:rPr>
              <w:t>es outside the</w:t>
            </w:r>
            <w:r w:rsidR="002071D1" w:rsidRPr="006C31D7">
              <w:rPr>
                <w:rFonts w:ascii="Times New Roman" w:eastAsia="Times New Roman" w:hAnsi="Times New Roman" w:cs="Times New Roman"/>
                <w:sz w:val="24"/>
                <w:szCs w:val="24"/>
              </w:rPr>
              <w:t xml:space="preserve"> department</w:t>
            </w:r>
            <w:r>
              <w:rPr>
                <w:rFonts w:ascii="Times New Roman" w:eastAsia="Times New Roman" w:hAnsi="Times New Roman" w:cs="Times New Roman"/>
                <w:sz w:val="24"/>
                <w:szCs w:val="24"/>
              </w:rPr>
              <w:t xml:space="preserve">s hasn’t </w:t>
            </w:r>
            <w:r>
              <w:rPr>
                <w:rFonts w:ascii="Times New Roman" w:eastAsia="Times New Roman" w:hAnsi="Times New Roman" w:cs="Times New Roman"/>
                <w:sz w:val="24"/>
                <w:szCs w:val="24"/>
              </w:rPr>
              <w:lastRenderedPageBreak/>
              <w:t>been affected due to the pressure from my work</w:t>
            </w:r>
            <w:r w:rsidR="002071D1" w:rsidRPr="006C31D7">
              <w:rPr>
                <w:rFonts w:ascii="Times New Roman" w:eastAsia="Times New Roman" w:hAnsi="Times New Roman" w:cs="Times New Roman"/>
                <w:sz w:val="24"/>
                <w:szCs w:val="24"/>
              </w:rPr>
              <w:t>.</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EMPLOYEE COMMITMENT</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Strongly Agree</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Agree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Undecided</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 xml:space="preserve">Disagree </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Strongly Disagree</w:t>
            </w: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23</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88"/>
              <w:rPr>
                <w:rFonts w:ascii="Times New Roman" w:hAnsi="Times New Roman" w:cs="Times New Roman"/>
                <w:sz w:val="24"/>
                <w:szCs w:val="24"/>
              </w:rPr>
            </w:pPr>
            <w:r w:rsidRPr="006C31D7">
              <w:rPr>
                <w:rFonts w:ascii="Times New Roman" w:eastAsia="Times New Roman" w:hAnsi="Times New Roman" w:cs="Times New Roman"/>
                <w:sz w:val="24"/>
                <w:szCs w:val="24"/>
              </w:rPr>
              <w:t>I would be very happy to spend the rest of my career with this hospital.</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2</w:t>
            </w:r>
            <w:r w:rsidR="005B265A">
              <w:rPr>
                <w:rFonts w:ascii="Times New Roman" w:eastAsia="Times New Roman" w:hAnsi="Times New Roman" w:cs="Times New Roman"/>
                <w:sz w:val="24"/>
                <w:szCs w:val="24"/>
              </w:rPr>
              <w:t>4</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88"/>
              <w:jc w:val="both"/>
              <w:rPr>
                <w:rFonts w:ascii="Times New Roman" w:hAnsi="Times New Roman" w:cs="Times New Roman"/>
                <w:sz w:val="24"/>
                <w:szCs w:val="24"/>
              </w:rPr>
            </w:pPr>
            <w:r w:rsidRPr="006C31D7">
              <w:rPr>
                <w:rFonts w:ascii="Times New Roman" w:eastAsia="Times New Roman" w:hAnsi="Times New Roman" w:cs="Times New Roman"/>
                <w:sz w:val="24"/>
                <w:szCs w:val="24"/>
              </w:rPr>
              <w:t>I enjoy discussing my hospital with people outside it.</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25</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88"/>
              <w:jc w:val="both"/>
              <w:rPr>
                <w:rFonts w:ascii="Times New Roman" w:hAnsi="Times New Roman" w:cs="Times New Roman"/>
                <w:sz w:val="24"/>
                <w:szCs w:val="24"/>
              </w:rPr>
            </w:pPr>
            <w:r w:rsidRPr="006C31D7">
              <w:rPr>
                <w:rFonts w:ascii="Times New Roman" w:eastAsia="Times New Roman" w:hAnsi="Times New Roman" w:cs="Times New Roman"/>
                <w:sz w:val="24"/>
                <w:szCs w:val="24"/>
              </w:rPr>
              <w:t>I really feel as if this hospital’s problems are my own.</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26</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88"/>
              <w:jc w:val="both"/>
              <w:rPr>
                <w:rFonts w:ascii="Times New Roman" w:hAnsi="Times New Roman" w:cs="Times New Roman"/>
                <w:sz w:val="24"/>
                <w:szCs w:val="24"/>
              </w:rPr>
            </w:pPr>
            <w:r w:rsidRPr="006C31D7">
              <w:rPr>
                <w:rFonts w:ascii="Times New Roman" w:eastAsia="Times New Roman" w:hAnsi="Times New Roman" w:cs="Times New Roman"/>
                <w:sz w:val="24"/>
                <w:szCs w:val="24"/>
              </w:rPr>
              <w:t xml:space="preserve">I feel ‘emotionally attached’ to this hospital. </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27</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88"/>
              <w:jc w:val="both"/>
              <w:rPr>
                <w:rFonts w:ascii="Times New Roman" w:hAnsi="Times New Roman" w:cs="Times New Roman"/>
                <w:sz w:val="24"/>
                <w:szCs w:val="24"/>
              </w:rPr>
            </w:pPr>
            <w:r w:rsidRPr="006C31D7">
              <w:rPr>
                <w:rFonts w:ascii="Times New Roman" w:eastAsia="Times New Roman" w:hAnsi="Times New Roman" w:cs="Times New Roman"/>
                <w:sz w:val="24"/>
                <w:szCs w:val="24"/>
              </w:rPr>
              <w:t>This hospital has a great deal of personal meaning for me.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28</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88"/>
              <w:jc w:val="both"/>
              <w:rPr>
                <w:rFonts w:ascii="Times New Roman" w:hAnsi="Times New Roman" w:cs="Times New Roman"/>
                <w:sz w:val="24"/>
                <w:szCs w:val="24"/>
              </w:rPr>
            </w:pPr>
            <w:r w:rsidRPr="006C31D7">
              <w:rPr>
                <w:rFonts w:ascii="Times New Roman" w:eastAsia="Times New Roman" w:hAnsi="Times New Roman" w:cs="Times New Roman"/>
                <w:sz w:val="24"/>
                <w:szCs w:val="24"/>
              </w:rPr>
              <w:t>I feel a strong sense of belonging to my Hospital.</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WORK-LIFE POLICIES AND PROGRAMS</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Strongly Agree</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Agree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Undecided</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 xml:space="preserve">Disagree </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Strongly Disagree</w:t>
            </w: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rPr>
                <w:rFonts w:ascii="Times New Roman" w:hAnsi="Times New Roman" w:cs="Times New Roman"/>
                <w:sz w:val="24"/>
                <w:szCs w:val="24"/>
              </w:rPr>
            </w:pPr>
            <w:r w:rsidRPr="006C31D7">
              <w:rPr>
                <w:rFonts w:ascii="Times New Roman" w:eastAsia="Times New Roman" w:hAnsi="Times New Roman" w:cs="Times New Roman"/>
                <w:b/>
                <w:sz w:val="24"/>
                <w:szCs w:val="24"/>
              </w:rPr>
              <w:t>Flexible time&amp; Job sharing</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29</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rPr>
                <w:rFonts w:ascii="Times New Roman" w:hAnsi="Times New Roman" w:cs="Times New Roman"/>
                <w:sz w:val="24"/>
                <w:szCs w:val="24"/>
              </w:rPr>
            </w:pPr>
            <w:r w:rsidRPr="006C31D7">
              <w:rPr>
                <w:rFonts w:ascii="Times New Roman" w:eastAsia="Times New Roman" w:hAnsi="Times New Roman" w:cs="Times New Roman"/>
                <w:sz w:val="24"/>
                <w:szCs w:val="24"/>
              </w:rPr>
              <w:t>My Hospital’s policy on starting and ending time is flexible enough.</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30</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jc w:val="both"/>
              <w:rPr>
                <w:rFonts w:ascii="Times New Roman" w:hAnsi="Times New Roman" w:cs="Times New Roman"/>
                <w:sz w:val="24"/>
                <w:szCs w:val="24"/>
              </w:rPr>
            </w:pPr>
            <w:r w:rsidRPr="006C31D7">
              <w:rPr>
                <w:rFonts w:ascii="Times New Roman" w:eastAsia="Times New Roman" w:hAnsi="Times New Roman" w:cs="Times New Roman"/>
                <w:sz w:val="24"/>
                <w:szCs w:val="24"/>
              </w:rPr>
              <w:t>I am satisfied with the Work-life policy on job sharing.</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jc w:val="both"/>
              <w:rPr>
                <w:rFonts w:ascii="Times New Roman" w:hAnsi="Times New Roman" w:cs="Times New Roman"/>
                <w:sz w:val="24"/>
                <w:szCs w:val="24"/>
              </w:rPr>
            </w:pPr>
            <w:r w:rsidRPr="006C31D7">
              <w:rPr>
                <w:rFonts w:ascii="Times New Roman" w:eastAsia="Times New Roman" w:hAnsi="Times New Roman" w:cs="Times New Roman"/>
                <w:b/>
                <w:sz w:val="24"/>
                <w:szCs w:val="24"/>
              </w:rPr>
              <w:t>Family support program. &amp;Counseling service.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3</w:t>
            </w:r>
            <w:r w:rsidR="002071D1" w:rsidRPr="006C31D7">
              <w:rPr>
                <w:rFonts w:ascii="Times New Roman" w:eastAsia="Times New Roman" w:hAnsi="Times New Roman" w:cs="Times New Roman"/>
                <w:sz w:val="24"/>
                <w:szCs w:val="24"/>
              </w:rPr>
              <w:t>1</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jc w:val="both"/>
              <w:rPr>
                <w:rFonts w:ascii="Times New Roman" w:hAnsi="Times New Roman" w:cs="Times New Roman"/>
                <w:sz w:val="24"/>
                <w:szCs w:val="24"/>
              </w:rPr>
            </w:pPr>
            <w:r w:rsidRPr="006C31D7">
              <w:rPr>
                <w:rFonts w:ascii="Times New Roman" w:eastAsia="Times New Roman" w:hAnsi="Times New Roman" w:cs="Times New Roman"/>
                <w:sz w:val="24"/>
                <w:szCs w:val="24"/>
              </w:rPr>
              <w:t>My hospital organizes parents and family support programs for staff.</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3</w:t>
            </w:r>
            <w:r w:rsidR="002071D1" w:rsidRPr="006C31D7">
              <w:rPr>
                <w:rFonts w:ascii="Times New Roman" w:eastAsia="Times New Roman" w:hAnsi="Times New Roman" w:cs="Times New Roman"/>
                <w:sz w:val="24"/>
                <w:szCs w:val="24"/>
              </w:rPr>
              <w:t>2</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jc w:val="both"/>
              <w:rPr>
                <w:rFonts w:ascii="Times New Roman" w:hAnsi="Times New Roman" w:cs="Times New Roman"/>
                <w:sz w:val="24"/>
                <w:szCs w:val="24"/>
              </w:rPr>
            </w:pPr>
            <w:r w:rsidRPr="006C31D7">
              <w:rPr>
                <w:rFonts w:ascii="Times New Roman" w:eastAsia="Times New Roman" w:hAnsi="Times New Roman" w:cs="Times New Roman"/>
                <w:sz w:val="24"/>
                <w:szCs w:val="24"/>
              </w:rPr>
              <w:t>My hospital normally put in place some guidance and counseling services for staff.</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33</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jc w:val="both"/>
              <w:rPr>
                <w:rFonts w:ascii="Times New Roman" w:hAnsi="Times New Roman" w:cs="Times New Roman"/>
                <w:sz w:val="24"/>
                <w:szCs w:val="24"/>
              </w:rPr>
            </w:pPr>
            <w:r w:rsidRPr="006C31D7">
              <w:rPr>
                <w:rFonts w:ascii="Times New Roman" w:eastAsia="Times New Roman" w:hAnsi="Times New Roman" w:cs="Times New Roman"/>
                <w:sz w:val="24"/>
                <w:szCs w:val="24"/>
              </w:rPr>
              <w:t>My hospital sometimes organizes social functions for families.</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34</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jc w:val="both"/>
              <w:rPr>
                <w:rFonts w:ascii="Times New Roman" w:hAnsi="Times New Roman" w:cs="Times New Roman"/>
                <w:sz w:val="24"/>
                <w:szCs w:val="24"/>
              </w:rPr>
            </w:pPr>
            <w:r w:rsidRPr="006C31D7">
              <w:rPr>
                <w:rFonts w:ascii="Times New Roman" w:eastAsia="Times New Roman" w:hAnsi="Times New Roman" w:cs="Times New Roman"/>
                <w:sz w:val="24"/>
                <w:szCs w:val="24"/>
              </w:rPr>
              <w:t>Social occasions of individual staff are usually graced with official attendance.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jc w:val="both"/>
              <w:rPr>
                <w:rFonts w:ascii="Times New Roman" w:hAnsi="Times New Roman" w:cs="Times New Roman"/>
                <w:sz w:val="24"/>
                <w:szCs w:val="24"/>
              </w:rPr>
            </w:pPr>
            <w:r w:rsidRPr="006C31D7">
              <w:rPr>
                <w:rFonts w:ascii="Times New Roman" w:eastAsia="Times New Roman" w:hAnsi="Times New Roman" w:cs="Times New Roman"/>
                <w:b/>
                <w:sz w:val="24"/>
                <w:szCs w:val="24"/>
              </w:rPr>
              <w:t>Physical and health activities</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35</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jc w:val="both"/>
              <w:rPr>
                <w:rFonts w:ascii="Times New Roman" w:hAnsi="Times New Roman" w:cs="Times New Roman"/>
                <w:sz w:val="24"/>
                <w:szCs w:val="24"/>
              </w:rPr>
            </w:pPr>
            <w:r w:rsidRPr="006C31D7">
              <w:rPr>
                <w:rFonts w:ascii="Times New Roman" w:eastAsia="Times New Roman" w:hAnsi="Times New Roman" w:cs="Times New Roman"/>
                <w:sz w:val="24"/>
                <w:szCs w:val="24"/>
              </w:rPr>
              <w:t>There is a period for physical activities put in place for staff in my hospital.</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36</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jc w:val="both"/>
              <w:rPr>
                <w:rFonts w:ascii="Times New Roman" w:hAnsi="Times New Roman" w:cs="Times New Roman"/>
                <w:sz w:val="24"/>
                <w:szCs w:val="24"/>
              </w:rPr>
            </w:pPr>
            <w:r w:rsidRPr="006C31D7">
              <w:rPr>
                <w:rFonts w:ascii="Times New Roman" w:eastAsia="Times New Roman" w:hAnsi="Times New Roman" w:cs="Times New Roman"/>
                <w:sz w:val="24"/>
                <w:szCs w:val="24"/>
              </w:rPr>
              <w:t>My hospital normally motivates me to participate in weekly physical/health activities.</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ind w:left="-38"/>
              <w:jc w:val="both"/>
              <w:rPr>
                <w:rFonts w:ascii="Times New Roman" w:eastAsia="Calibri"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hAnsi="Times New Roman" w:cs="Times New Roman"/>
                <w:sz w:val="24"/>
                <w:szCs w:val="24"/>
              </w:rPr>
            </w:pPr>
            <w:r w:rsidRPr="006C31D7">
              <w:rPr>
                <w:rFonts w:ascii="Times New Roman" w:eastAsia="Times New Roman" w:hAnsi="Times New Roman" w:cs="Times New Roman"/>
                <w:b/>
                <w:sz w:val="24"/>
                <w:szCs w:val="24"/>
              </w:rPr>
              <w:t>EMPLOYEE ENGAGEMENT</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Strongly Agree</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Agree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Undecided</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 xml:space="preserve">Disagree </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b/>
                <w:sz w:val="24"/>
                <w:szCs w:val="24"/>
              </w:rPr>
              <w:t>Strongly Disagree</w:t>
            </w: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37</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 xml:space="preserve">I work with intensity on my job. (physical) </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38</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I try my hardest to perform well on my job. (physical)</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3</w:t>
            </w:r>
            <w:r w:rsidR="005B265A">
              <w:rPr>
                <w:rFonts w:ascii="Times New Roman" w:eastAsia="Times New Roman" w:hAnsi="Times New Roman" w:cs="Times New Roman"/>
                <w:sz w:val="24"/>
                <w:szCs w:val="24"/>
              </w:rPr>
              <w:t>9</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I am enthusiastic about my job. (emotional)</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hAnsi="Times New Roman" w:cs="Times New Roman"/>
                <w:sz w:val="24"/>
                <w:szCs w:val="24"/>
              </w:rPr>
            </w:pPr>
            <w:r w:rsidRPr="006C31D7">
              <w:rPr>
                <w:rFonts w:ascii="Times New Roman" w:eastAsia="Times New Roman" w:hAnsi="Times New Roman" w:cs="Times New Roman"/>
                <w:sz w:val="24"/>
                <w:szCs w:val="24"/>
              </w:rPr>
              <w:t>4</w:t>
            </w:r>
            <w:r w:rsidR="005B265A">
              <w:rPr>
                <w:rFonts w:ascii="Times New Roman" w:eastAsia="Times New Roman" w:hAnsi="Times New Roman" w:cs="Times New Roman"/>
                <w:sz w:val="24"/>
                <w:szCs w:val="24"/>
              </w:rPr>
              <w:t>0</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I am proud of my job. (emotional)</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r w:rsidR="002071D1" w:rsidRPr="006C31D7" w:rsidTr="00592E4D">
        <w:trPr>
          <w:trHeight w:val="1"/>
        </w:trPr>
        <w:tc>
          <w:tcPr>
            <w:tcW w:w="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5B265A" w:rsidP="005D3B5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41</w:t>
            </w:r>
          </w:p>
        </w:tc>
        <w:tc>
          <w:tcPr>
            <w:tcW w:w="2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both"/>
              <w:rPr>
                <w:rFonts w:ascii="Times New Roman" w:eastAsia="Calibri" w:hAnsi="Times New Roman" w:cs="Times New Roman"/>
                <w:sz w:val="24"/>
                <w:szCs w:val="24"/>
              </w:rPr>
            </w:pPr>
            <w:r w:rsidRPr="006C31D7">
              <w:rPr>
                <w:rFonts w:ascii="Times New Roman" w:eastAsia="Calibri" w:hAnsi="Times New Roman" w:cs="Times New Roman"/>
                <w:sz w:val="24"/>
                <w:szCs w:val="24"/>
              </w:rPr>
              <w:t>At work, I devote a lot of attention to my job. (cognitive)</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71D1" w:rsidRPr="006C31D7" w:rsidRDefault="002071D1" w:rsidP="005D3B5A">
            <w:pPr>
              <w:spacing w:after="0" w:line="240" w:lineRule="auto"/>
              <w:jc w:val="center"/>
              <w:rPr>
                <w:rFonts w:ascii="Times New Roman" w:eastAsia="Calibri" w:hAnsi="Times New Roman" w:cs="Times New Roman"/>
                <w:sz w:val="24"/>
                <w:szCs w:val="24"/>
              </w:rPr>
            </w:pPr>
          </w:p>
        </w:tc>
      </w:tr>
    </w:tbl>
    <w:p w:rsidR="002071D1" w:rsidRPr="006C31D7" w:rsidRDefault="002071D1" w:rsidP="002071D1">
      <w:pPr>
        <w:spacing w:after="0" w:line="480" w:lineRule="auto"/>
        <w:jc w:val="both"/>
        <w:rPr>
          <w:rFonts w:ascii="Times New Roman" w:eastAsia="Times New Roman" w:hAnsi="Times New Roman" w:cs="Times New Roman"/>
          <w:sz w:val="24"/>
          <w:szCs w:val="24"/>
        </w:rPr>
      </w:pPr>
    </w:p>
    <w:p w:rsidR="002071D1" w:rsidRPr="006C31D7" w:rsidRDefault="002071D1" w:rsidP="002071D1">
      <w:pPr>
        <w:spacing w:after="200" w:line="480" w:lineRule="auto"/>
        <w:jc w:val="both"/>
        <w:rPr>
          <w:rFonts w:ascii="Times New Roman" w:eastAsia="Times New Roman" w:hAnsi="Times New Roman" w:cs="Times New Roman"/>
          <w:sz w:val="24"/>
          <w:szCs w:val="24"/>
        </w:rPr>
      </w:pPr>
    </w:p>
    <w:p w:rsidR="002071D1" w:rsidRPr="006C31D7" w:rsidRDefault="002071D1" w:rsidP="002071D1">
      <w:pPr>
        <w:spacing w:after="200" w:line="276" w:lineRule="auto"/>
        <w:rPr>
          <w:rFonts w:ascii="Times New Roman" w:eastAsia="Calibri" w:hAnsi="Times New Roman" w:cs="Times New Roman"/>
          <w:sz w:val="24"/>
          <w:szCs w:val="24"/>
        </w:rPr>
      </w:pPr>
    </w:p>
    <w:p w:rsidR="001B1D1C" w:rsidRDefault="001B1D1C"/>
    <w:sectPr w:rsidR="001B1D1C" w:rsidSect="00ED08EB">
      <w:footerReference w:type="default" r:id="rId13"/>
      <w:pgSz w:w="11340" w:h="14175" w:code="9"/>
      <w:pgMar w:top="156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155" w:rsidRDefault="00A21155">
      <w:pPr>
        <w:spacing w:after="0" w:line="240" w:lineRule="auto"/>
      </w:pPr>
      <w:r>
        <w:separator/>
      </w:r>
    </w:p>
  </w:endnote>
  <w:endnote w:type="continuationSeparator" w:id="0">
    <w:p w:rsidR="00A21155" w:rsidRDefault="00A2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f1">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756996"/>
      <w:docPartObj>
        <w:docPartGallery w:val="Page Numbers (Bottom of Page)"/>
        <w:docPartUnique/>
      </w:docPartObj>
    </w:sdtPr>
    <w:sdtEndPr>
      <w:rPr>
        <w:noProof/>
      </w:rPr>
    </w:sdtEndPr>
    <w:sdtContent>
      <w:p w:rsidR="000F0C73" w:rsidRDefault="000F0C73">
        <w:pPr>
          <w:pStyle w:val="Footer"/>
          <w:jc w:val="center"/>
        </w:pPr>
        <w:r>
          <w:fldChar w:fldCharType="begin"/>
        </w:r>
        <w:r>
          <w:instrText xml:space="preserve"> PAGE   \* MERGEFORMAT </w:instrText>
        </w:r>
        <w:r>
          <w:fldChar w:fldCharType="separate"/>
        </w:r>
        <w:r>
          <w:rPr>
            <w:noProof/>
          </w:rPr>
          <w:t>144</w:t>
        </w:r>
        <w:r>
          <w:rPr>
            <w:noProof/>
          </w:rPr>
          <w:fldChar w:fldCharType="end"/>
        </w:r>
      </w:p>
    </w:sdtContent>
  </w:sdt>
  <w:p w:rsidR="000F0C73" w:rsidRDefault="000F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155" w:rsidRDefault="00A21155">
      <w:pPr>
        <w:spacing w:after="0" w:line="240" w:lineRule="auto"/>
      </w:pPr>
      <w:r>
        <w:separator/>
      </w:r>
    </w:p>
  </w:footnote>
  <w:footnote w:type="continuationSeparator" w:id="0">
    <w:p w:rsidR="00A21155" w:rsidRDefault="00A21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EC8"/>
    <w:multiLevelType w:val="multilevel"/>
    <w:tmpl w:val="2C44A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53977"/>
    <w:multiLevelType w:val="multilevel"/>
    <w:tmpl w:val="A1B05C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176EC9"/>
    <w:multiLevelType w:val="multilevel"/>
    <w:tmpl w:val="A3C668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D13CFF"/>
    <w:multiLevelType w:val="multilevel"/>
    <w:tmpl w:val="797E60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CC092F"/>
    <w:multiLevelType w:val="multilevel"/>
    <w:tmpl w:val="22043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AC489B"/>
    <w:multiLevelType w:val="hybridMultilevel"/>
    <w:tmpl w:val="E01AE1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1153C"/>
    <w:multiLevelType w:val="multilevel"/>
    <w:tmpl w:val="B344E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9F6EEF"/>
    <w:multiLevelType w:val="multilevel"/>
    <w:tmpl w:val="2FBA5B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9B207B"/>
    <w:multiLevelType w:val="hybridMultilevel"/>
    <w:tmpl w:val="9C3C46A4"/>
    <w:lvl w:ilvl="0" w:tplc="944228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2B380E"/>
    <w:multiLevelType w:val="hybridMultilevel"/>
    <w:tmpl w:val="13CA8C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122CD2"/>
    <w:multiLevelType w:val="multilevel"/>
    <w:tmpl w:val="6750C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1A5BEE"/>
    <w:multiLevelType w:val="multilevel"/>
    <w:tmpl w:val="2CC4AF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7863A8"/>
    <w:multiLevelType w:val="hybridMultilevel"/>
    <w:tmpl w:val="E6E6B6B0"/>
    <w:lvl w:ilvl="0" w:tplc="FB70C2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3C0DD0"/>
    <w:multiLevelType w:val="multilevel"/>
    <w:tmpl w:val="4BFA18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2B56A2"/>
    <w:multiLevelType w:val="multilevel"/>
    <w:tmpl w:val="9950F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4"/>
  </w:num>
  <w:num w:numId="4">
    <w:abstractNumId w:val="10"/>
  </w:num>
  <w:num w:numId="5">
    <w:abstractNumId w:val="11"/>
  </w:num>
  <w:num w:numId="6">
    <w:abstractNumId w:val="6"/>
  </w:num>
  <w:num w:numId="7">
    <w:abstractNumId w:val="3"/>
  </w:num>
  <w:num w:numId="8">
    <w:abstractNumId w:val="13"/>
  </w:num>
  <w:num w:numId="9">
    <w:abstractNumId w:val="1"/>
  </w:num>
  <w:num w:numId="10">
    <w:abstractNumId w:val="14"/>
  </w:num>
  <w:num w:numId="11">
    <w:abstractNumId w:val="9"/>
  </w:num>
  <w:num w:numId="12">
    <w:abstractNumId w:val="5"/>
  </w:num>
  <w:num w:numId="13">
    <w:abstractNumId w:val="2"/>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1N7cwMTa0tLA0MzJR0lEKTi0uzszPAykwrgUAHoh19CwAAAA="/>
  </w:docVars>
  <w:rsids>
    <w:rsidRoot w:val="002071D1"/>
    <w:rsid w:val="00002251"/>
    <w:rsid w:val="000074FF"/>
    <w:rsid w:val="0001097D"/>
    <w:rsid w:val="00012348"/>
    <w:rsid w:val="00015DEE"/>
    <w:rsid w:val="00022A75"/>
    <w:rsid w:val="00022DC3"/>
    <w:rsid w:val="00030DDA"/>
    <w:rsid w:val="000469B3"/>
    <w:rsid w:val="00055A81"/>
    <w:rsid w:val="00070BD9"/>
    <w:rsid w:val="00083E3E"/>
    <w:rsid w:val="00084190"/>
    <w:rsid w:val="00086638"/>
    <w:rsid w:val="000924E5"/>
    <w:rsid w:val="00093958"/>
    <w:rsid w:val="000975A2"/>
    <w:rsid w:val="000A1AEF"/>
    <w:rsid w:val="000A5B12"/>
    <w:rsid w:val="000A7624"/>
    <w:rsid w:val="000B364E"/>
    <w:rsid w:val="000C3E57"/>
    <w:rsid w:val="000D2037"/>
    <w:rsid w:val="000D37B4"/>
    <w:rsid w:val="000D4A13"/>
    <w:rsid w:val="000D6148"/>
    <w:rsid w:val="000E608E"/>
    <w:rsid w:val="000F0C73"/>
    <w:rsid w:val="00105BA7"/>
    <w:rsid w:val="00105E28"/>
    <w:rsid w:val="001071BE"/>
    <w:rsid w:val="0011127D"/>
    <w:rsid w:val="0011560D"/>
    <w:rsid w:val="00131777"/>
    <w:rsid w:val="00147B5E"/>
    <w:rsid w:val="00156503"/>
    <w:rsid w:val="00162708"/>
    <w:rsid w:val="001642ED"/>
    <w:rsid w:val="00165FB9"/>
    <w:rsid w:val="00172DAA"/>
    <w:rsid w:val="001A00D1"/>
    <w:rsid w:val="001B1D1C"/>
    <w:rsid w:val="001B3856"/>
    <w:rsid w:val="001B4F3B"/>
    <w:rsid w:val="001B5214"/>
    <w:rsid w:val="001C2A72"/>
    <w:rsid w:val="001C38A6"/>
    <w:rsid w:val="001C57BA"/>
    <w:rsid w:val="001D44DD"/>
    <w:rsid w:val="001D5028"/>
    <w:rsid w:val="001D5772"/>
    <w:rsid w:val="001E71CA"/>
    <w:rsid w:val="001F0591"/>
    <w:rsid w:val="001F539F"/>
    <w:rsid w:val="001F6B92"/>
    <w:rsid w:val="001F7069"/>
    <w:rsid w:val="001F7D3E"/>
    <w:rsid w:val="002071D1"/>
    <w:rsid w:val="0020788A"/>
    <w:rsid w:val="00213D6A"/>
    <w:rsid w:val="00222A7C"/>
    <w:rsid w:val="00226A4F"/>
    <w:rsid w:val="00233821"/>
    <w:rsid w:val="002463D1"/>
    <w:rsid w:val="00246B80"/>
    <w:rsid w:val="002533A6"/>
    <w:rsid w:val="00275A30"/>
    <w:rsid w:val="00275E78"/>
    <w:rsid w:val="00284616"/>
    <w:rsid w:val="00285CFB"/>
    <w:rsid w:val="00291087"/>
    <w:rsid w:val="002941D3"/>
    <w:rsid w:val="002A06B9"/>
    <w:rsid w:val="002A4FC0"/>
    <w:rsid w:val="002A76F1"/>
    <w:rsid w:val="002B1DC4"/>
    <w:rsid w:val="002C3C46"/>
    <w:rsid w:val="002D1A66"/>
    <w:rsid w:val="002D7B3A"/>
    <w:rsid w:val="002E191A"/>
    <w:rsid w:val="00302C36"/>
    <w:rsid w:val="00310682"/>
    <w:rsid w:val="0031577B"/>
    <w:rsid w:val="00322805"/>
    <w:rsid w:val="00325810"/>
    <w:rsid w:val="003316A2"/>
    <w:rsid w:val="00343714"/>
    <w:rsid w:val="003446E7"/>
    <w:rsid w:val="003479DD"/>
    <w:rsid w:val="0035077D"/>
    <w:rsid w:val="00381F22"/>
    <w:rsid w:val="00392303"/>
    <w:rsid w:val="00395E66"/>
    <w:rsid w:val="003968D1"/>
    <w:rsid w:val="003A02B8"/>
    <w:rsid w:val="003A7BAB"/>
    <w:rsid w:val="003B047A"/>
    <w:rsid w:val="003B10B2"/>
    <w:rsid w:val="003D66B8"/>
    <w:rsid w:val="003E115A"/>
    <w:rsid w:val="003F2D9D"/>
    <w:rsid w:val="003F372E"/>
    <w:rsid w:val="003F4120"/>
    <w:rsid w:val="003F739E"/>
    <w:rsid w:val="004012BF"/>
    <w:rsid w:val="0040400C"/>
    <w:rsid w:val="00420E67"/>
    <w:rsid w:val="00421B25"/>
    <w:rsid w:val="0043278E"/>
    <w:rsid w:val="004345C5"/>
    <w:rsid w:val="00435A78"/>
    <w:rsid w:val="00445ECB"/>
    <w:rsid w:val="00460A19"/>
    <w:rsid w:val="0046171D"/>
    <w:rsid w:val="004657DF"/>
    <w:rsid w:val="004677E8"/>
    <w:rsid w:val="004800CF"/>
    <w:rsid w:val="004A3A72"/>
    <w:rsid w:val="004A6D63"/>
    <w:rsid w:val="004B79BC"/>
    <w:rsid w:val="004C10AE"/>
    <w:rsid w:val="004C12EA"/>
    <w:rsid w:val="004C53FE"/>
    <w:rsid w:val="004D09B3"/>
    <w:rsid w:val="004D24ED"/>
    <w:rsid w:val="004D4551"/>
    <w:rsid w:val="004E0C5B"/>
    <w:rsid w:val="004E302B"/>
    <w:rsid w:val="004E5932"/>
    <w:rsid w:val="004E6CBB"/>
    <w:rsid w:val="004F1064"/>
    <w:rsid w:val="004F1821"/>
    <w:rsid w:val="004F3DA5"/>
    <w:rsid w:val="004F4248"/>
    <w:rsid w:val="004F5D82"/>
    <w:rsid w:val="00504D78"/>
    <w:rsid w:val="00510702"/>
    <w:rsid w:val="00514360"/>
    <w:rsid w:val="005154D1"/>
    <w:rsid w:val="00520603"/>
    <w:rsid w:val="005316CC"/>
    <w:rsid w:val="00531C8F"/>
    <w:rsid w:val="00532CCE"/>
    <w:rsid w:val="005461E8"/>
    <w:rsid w:val="00550A3B"/>
    <w:rsid w:val="0055444C"/>
    <w:rsid w:val="005601B2"/>
    <w:rsid w:val="0056610F"/>
    <w:rsid w:val="0058204D"/>
    <w:rsid w:val="00585D44"/>
    <w:rsid w:val="00592E4D"/>
    <w:rsid w:val="005A2182"/>
    <w:rsid w:val="005A4511"/>
    <w:rsid w:val="005B265A"/>
    <w:rsid w:val="005B3B48"/>
    <w:rsid w:val="005D2F7C"/>
    <w:rsid w:val="005D3B5A"/>
    <w:rsid w:val="005E34C1"/>
    <w:rsid w:val="005F0041"/>
    <w:rsid w:val="005F186C"/>
    <w:rsid w:val="005F48AD"/>
    <w:rsid w:val="00601511"/>
    <w:rsid w:val="006016AF"/>
    <w:rsid w:val="00601DF5"/>
    <w:rsid w:val="0060533C"/>
    <w:rsid w:val="0060541F"/>
    <w:rsid w:val="006160D5"/>
    <w:rsid w:val="00622214"/>
    <w:rsid w:val="00642E2A"/>
    <w:rsid w:val="00664D84"/>
    <w:rsid w:val="006650DC"/>
    <w:rsid w:val="00667C36"/>
    <w:rsid w:val="00675592"/>
    <w:rsid w:val="00677B8D"/>
    <w:rsid w:val="0068074C"/>
    <w:rsid w:val="006822C4"/>
    <w:rsid w:val="006823B8"/>
    <w:rsid w:val="00683E5B"/>
    <w:rsid w:val="00686996"/>
    <w:rsid w:val="00690ACD"/>
    <w:rsid w:val="00690E35"/>
    <w:rsid w:val="006958EF"/>
    <w:rsid w:val="006A0211"/>
    <w:rsid w:val="006A2901"/>
    <w:rsid w:val="006B1CF1"/>
    <w:rsid w:val="006B2583"/>
    <w:rsid w:val="006D508D"/>
    <w:rsid w:val="006D6001"/>
    <w:rsid w:val="006D63E7"/>
    <w:rsid w:val="006D6DDD"/>
    <w:rsid w:val="006E6605"/>
    <w:rsid w:val="006E6F1F"/>
    <w:rsid w:val="006F3ED6"/>
    <w:rsid w:val="00705F86"/>
    <w:rsid w:val="00706CD8"/>
    <w:rsid w:val="007160A5"/>
    <w:rsid w:val="00716926"/>
    <w:rsid w:val="007246D1"/>
    <w:rsid w:val="00725650"/>
    <w:rsid w:val="00725DC6"/>
    <w:rsid w:val="00732E33"/>
    <w:rsid w:val="00743966"/>
    <w:rsid w:val="00744A9D"/>
    <w:rsid w:val="0075570D"/>
    <w:rsid w:val="0075581D"/>
    <w:rsid w:val="0076043C"/>
    <w:rsid w:val="00762262"/>
    <w:rsid w:val="007660C0"/>
    <w:rsid w:val="00780BA6"/>
    <w:rsid w:val="00781922"/>
    <w:rsid w:val="0078375F"/>
    <w:rsid w:val="00783A63"/>
    <w:rsid w:val="00787B3B"/>
    <w:rsid w:val="007964B4"/>
    <w:rsid w:val="007A2C1D"/>
    <w:rsid w:val="007A7E20"/>
    <w:rsid w:val="007C2768"/>
    <w:rsid w:val="007C5903"/>
    <w:rsid w:val="007C7FDA"/>
    <w:rsid w:val="007D1A70"/>
    <w:rsid w:val="007D4CFC"/>
    <w:rsid w:val="007E5626"/>
    <w:rsid w:val="007E69A8"/>
    <w:rsid w:val="008015B1"/>
    <w:rsid w:val="0080535C"/>
    <w:rsid w:val="00806173"/>
    <w:rsid w:val="0081264C"/>
    <w:rsid w:val="008334A3"/>
    <w:rsid w:val="0083418A"/>
    <w:rsid w:val="00835853"/>
    <w:rsid w:val="00840083"/>
    <w:rsid w:val="00847E4C"/>
    <w:rsid w:val="008640FA"/>
    <w:rsid w:val="00864B5A"/>
    <w:rsid w:val="0088116C"/>
    <w:rsid w:val="00894360"/>
    <w:rsid w:val="008A37B7"/>
    <w:rsid w:val="008A7CD0"/>
    <w:rsid w:val="008B3DF3"/>
    <w:rsid w:val="008C662B"/>
    <w:rsid w:val="008D0A9F"/>
    <w:rsid w:val="008D1105"/>
    <w:rsid w:val="008E7B0E"/>
    <w:rsid w:val="008F0987"/>
    <w:rsid w:val="008F3745"/>
    <w:rsid w:val="0090398A"/>
    <w:rsid w:val="00904642"/>
    <w:rsid w:val="00914A27"/>
    <w:rsid w:val="00942C51"/>
    <w:rsid w:val="00943C99"/>
    <w:rsid w:val="00944A53"/>
    <w:rsid w:val="00946F2E"/>
    <w:rsid w:val="00983119"/>
    <w:rsid w:val="00984DE7"/>
    <w:rsid w:val="00990BB8"/>
    <w:rsid w:val="0099743C"/>
    <w:rsid w:val="009A3032"/>
    <w:rsid w:val="009A7F0D"/>
    <w:rsid w:val="009B3554"/>
    <w:rsid w:val="009B42B9"/>
    <w:rsid w:val="009C1BFD"/>
    <w:rsid w:val="009C2133"/>
    <w:rsid w:val="009C2360"/>
    <w:rsid w:val="009D49A3"/>
    <w:rsid w:val="00A036D2"/>
    <w:rsid w:val="00A0576C"/>
    <w:rsid w:val="00A07225"/>
    <w:rsid w:val="00A10E50"/>
    <w:rsid w:val="00A1159B"/>
    <w:rsid w:val="00A17554"/>
    <w:rsid w:val="00A207B3"/>
    <w:rsid w:val="00A21155"/>
    <w:rsid w:val="00A24C29"/>
    <w:rsid w:val="00A2683C"/>
    <w:rsid w:val="00A27154"/>
    <w:rsid w:val="00A342E1"/>
    <w:rsid w:val="00A42298"/>
    <w:rsid w:val="00A45D72"/>
    <w:rsid w:val="00A4727A"/>
    <w:rsid w:val="00A5299C"/>
    <w:rsid w:val="00A54D8E"/>
    <w:rsid w:val="00A70730"/>
    <w:rsid w:val="00A70958"/>
    <w:rsid w:val="00A73674"/>
    <w:rsid w:val="00A76945"/>
    <w:rsid w:val="00A80A82"/>
    <w:rsid w:val="00A87B75"/>
    <w:rsid w:val="00A90906"/>
    <w:rsid w:val="00A91511"/>
    <w:rsid w:val="00A91962"/>
    <w:rsid w:val="00A92FC3"/>
    <w:rsid w:val="00AA7E15"/>
    <w:rsid w:val="00AC2C73"/>
    <w:rsid w:val="00AC5173"/>
    <w:rsid w:val="00AD0B1F"/>
    <w:rsid w:val="00AE1DA2"/>
    <w:rsid w:val="00AF7660"/>
    <w:rsid w:val="00AF7EFE"/>
    <w:rsid w:val="00B06F55"/>
    <w:rsid w:val="00B07FA4"/>
    <w:rsid w:val="00B24DD1"/>
    <w:rsid w:val="00B256DB"/>
    <w:rsid w:val="00B316CC"/>
    <w:rsid w:val="00B32993"/>
    <w:rsid w:val="00B3542C"/>
    <w:rsid w:val="00B3578C"/>
    <w:rsid w:val="00B47254"/>
    <w:rsid w:val="00B54768"/>
    <w:rsid w:val="00B54B6C"/>
    <w:rsid w:val="00B551D3"/>
    <w:rsid w:val="00B5587F"/>
    <w:rsid w:val="00B62C53"/>
    <w:rsid w:val="00B65036"/>
    <w:rsid w:val="00B6683F"/>
    <w:rsid w:val="00B66B27"/>
    <w:rsid w:val="00B70043"/>
    <w:rsid w:val="00B7597E"/>
    <w:rsid w:val="00BA241F"/>
    <w:rsid w:val="00BA503B"/>
    <w:rsid w:val="00BA504C"/>
    <w:rsid w:val="00BB64B8"/>
    <w:rsid w:val="00BC0CFB"/>
    <w:rsid w:val="00BC6D73"/>
    <w:rsid w:val="00BD0E43"/>
    <w:rsid w:val="00C00A6F"/>
    <w:rsid w:val="00C01EE1"/>
    <w:rsid w:val="00C04925"/>
    <w:rsid w:val="00C05BE1"/>
    <w:rsid w:val="00C13B49"/>
    <w:rsid w:val="00C152AC"/>
    <w:rsid w:val="00C2036B"/>
    <w:rsid w:val="00C2359A"/>
    <w:rsid w:val="00C23A4E"/>
    <w:rsid w:val="00C330AA"/>
    <w:rsid w:val="00C346BD"/>
    <w:rsid w:val="00C47B4E"/>
    <w:rsid w:val="00C47F1A"/>
    <w:rsid w:val="00C51F0D"/>
    <w:rsid w:val="00C55398"/>
    <w:rsid w:val="00C567A9"/>
    <w:rsid w:val="00C65A3D"/>
    <w:rsid w:val="00C7073C"/>
    <w:rsid w:val="00C73191"/>
    <w:rsid w:val="00C83220"/>
    <w:rsid w:val="00C874E4"/>
    <w:rsid w:val="00C9052E"/>
    <w:rsid w:val="00CA0BAD"/>
    <w:rsid w:val="00CB114A"/>
    <w:rsid w:val="00CB136E"/>
    <w:rsid w:val="00CB2B56"/>
    <w:rsid w:val="00CC05A1"/>
    <w:rsid w:val="00CC214B"/>
    <w:rsid w:val="00CC25E7"/>
    <w:rsid w:val="00CC4D48"/>
    <w:rsid w:val="00CC52BC"/>
    <w:rsid w:val="00CC6A31"/>
    <w:rsid w:val="00CD5857"/>
    <w:rsid w:val="00CF3A1C"/>
    <w:rsid w:val="00D00F4B"/>
    <w:rsid w:val="00D25FC7"/>
    <w:rsid w:val="00D3101F"/>
    <w:rsid w:val="00D4765D"/>
    <w:rsid w:val="00D553BD"/>
    <w:rsid w:val="00D632CE"/>
    <w:rsid w:val="00D63ADC"/>
    <w:rsid w:val="00D6588B"/>
    <w:rsid w:val="00D7200A"/>
    <w:rsid w:val="00D73510"/>
    <w:rsid w:val="00D75798"/>
    <w:rsid w:val="00D76808"/>
    <w:rsid w:val="00D77D75"/>
    <w:rsid w:val="00D96F31"/>
    <w:rsid w:val="00DA4866"/>
    <w:rsid w:val="00DA6EE2"/>
    <w:rsid w:val="00DB19B4"/>
    <w:rsid w:val="00DB3CE6"/>
    <w:rsid w:val="00DC1EE4"/>
    <w:rsid w:val="00DD0D05"/>
    <w:rsid w:val="00DD47AE"/>
    <w:rsid w:val="00DE1C9C"/>
    <w:rsid w:val="00DF02BE"/>
    <w:rsid w:val="00DF06FE"/>
    <w:rsid w:val="00DF12A8"/>
    <w:rsid w:val="00DF27F1"/>
    <w:rsid w:val="00DF6DA0"/>
    <w:rsid w:val="00E03A97"/>
    <w:rsid w:val="00E32B33"/>
    <w:rsid w:val="00E4007C"/>
    <w:rsid w:val="00E46B00"/>
    <w:rsid w:val="00E556BA"/>
    <w:rsid w:val="00E576F5"/>
    <w:rsid w:val="00E610E0"/>
    <w:rsid w:val="00E624B6"/>
    <w:rsid w:val="00E6354F"/>
    <w:rsid w:val="00E72EE8"/>
    <w:rsid w:val="00E8777D"/>
    <w:rsid w:val="00E920F0"/>
    <w:rsid w:val="00E92C18"/>
    <w:rsid w:val="00EB14FD"/>
    <w:rsid w:val="00EB1797"/>
    <w:rsid w:val="00EB1C0D"/>
    <w:rsid w:val="00EB4D0F"/>
    <w:rsid w:val="00EC0A9E"/>
    <w:rsid w:val="00EC342B"/>
    <w:rsid w:val="00EC4C1A"/>
    <w:rsid w:val="00EC4E00"/>
    <w:rsid w:val="00ED08EB"/>
    <w:rsid w:val="00EE31E6"/>
    <w:rsid w:val="00EE5079"/>
    <w:rsid w:val="00EF0050"/>
    <w:rsid w:val="00F00883"/>
    <w:rsid w:val="00F01D3B"/>
    <w:rsid w:val="00F10132"/>
    <w:rsid w:val="00F11136"/>
    <w:rsid w:val="00F47FA0"/>
    <w:rsid w:val="00F50CBF"/>
    <w:rsid w:val="00F5410A"/>
    <w:rsid w:val="00F54C1E"/>
    <w:rsid w:val="00F55728"/>
    <w:rsid w:val="00F7312D"/>
    <w:rsid w:val="00F75609"/>
    <w:rsid w:val="00F77817"/>
    <w:rsid w:val="00F918D7"/>
    <w:rsid w:val="00FB24C1"/>
    <w:rsid w:val="00FB6A3C"/>
    <w:rsid w:val="00FB6E50"/>
    <w:rsid w:val="00FB7A79"/>
    <w:rsid w:val="00FD0A6E"/>
    <w:rsid w:val="00FF0477"/>
    <w:rsid w:val="00FF3D18"/>
    <w:rsid w:val="00FF4A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177F"/>
  <w15:docId w15:val="{19281DF4-098F-4614-8038-459CE766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D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1D1"/>
    <w:rPr>
      <w:rFonts w:eastAsiaTheme="minorEastAsia"/>
    </w:rPr>
  </w:style>
  <w:style w:type="paragraph" w:styleId="Footer">
    <w:name w:val="footer"/>
    <w:basedOn w:val="Normal"/>
    <w:link w:val="FooterChar"/>
    <w:uiPriority w:val="99"/>
    <w:unhideWhenUsed/>
    <w:rsid w:val="0020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1D1"/>
    <w:rPr>
      <w:rFonts w:eastAsiaTheme="minorEastAsia"/>
    </w:rPr>
  </w:style>
  <w:style w:type="character" w:styleId="Hyperlink">
    <w:name w:val="Hyperlink"/>
    <w:basedOn w:val="DefaultParagraphFont"/>
    <w:uiPriority w:val="99"/>
    <w:unhideWhenUsed/>
    <w:rsid w:val="002071D1"/>
    <w:rPr>
      <w:color w:val="0563C1" w:themeColor="hyperlink"/>
      <w:u w:val="single"/>
    </w:rPr>
  </w:style>
  <w:style w:type="paragraph" w:styleId="ListParagraph">
    <w:name w:val="List Paragraph"/>
    <w:basedOn w:val="Normal"/>
    <w:uiPriority w:val="34"/>
    <w:qFormat/>
    <w:rsid w:val="002071D1"/>
    <w:pPr>
      <w:ind w:left="720"/>
      <w:contextualSpacing/>
    </w:pPr>
  </w:style>
  <w:style w:type="paragraph" w:styleId="BalloonText">
    <w:name w:val="Balloon Text"/>
    <w:basedOn w:val="Normal"/>
    <w:link w:val="BalloonTextChar"/>
    <w:uiPriority w:val="99"/>
    <w:semiHidden/>
    <w:unhideWhenUsed/>
    <w:rsid w:val="00BC6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D73"/>
    <w:rPr>
      <w:rFonts w:ascii="Segoe UI" w:eastAsiaTheme="minorEastAsia" w:hAnsi="Segoe UI" w:cs="Segoe UI"/>
      <w:sz w:val="18"/>
      <w:szCs w:val="18"/>
    </w:rPr>
  </w:style>
  <w:style w:type="paragraph" w:customStyle="1" w:styleId="Default">
    <w:name w:val="Default"/>
    <w:uiPriority w:val="99"/>
    <w:rsid w:val="00D553BD"/>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Spacing">
    <w:name w:val="No Spacing"/>
    <w:uiPriority w:val="1"/>
    <w:qFormat/>
    <w:rsid w:val="00C874E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m.es/info/psyap/enop/guest.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url:htt:%2F%2Fuaps2017.princeton.edu%2Fpapers%2F70115" TargetMode="External"/><Relationship Id="rId12" Type="http://schemas.openxmlformats.org/officeDocument/2006/relationships/hyperlink" Target="http://hdl.handle.net/2161/etd.13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08/0048348121122938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orkleisure.com/" TargetMode="External"/><Relationship Id="rId4" Type="http://schemas.openxmlformats.org/officeDocument/2006/relationships/webSettings" Target="webSettings.xml"/><Relationship Id="rId9" Type="http://schemas.openxmlformats.org/officeDocument/2006/relationships/hyperlink" Target="https://www.thebalance.com/wh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186</Pages>
  <Words>36064</Words>
  <Characters>205568</Characters>
  <Application>Microsoft Office Word</Application>
  <DocSecurity>0</DocSecurity>
  <Lines>1713</Lines>
  <Paragraphs>482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dc:creator>
  <cp:lastModifiedBy>TAOFIQ ALAO</cp:lastModifiedBy>
  <cp:revision>11</cp:revision>
  <cp:lastPrinted>2024-06-03T08:11:00Z</cp:lastPrinted>
  <dcterms:created xsi:type="dcterms:W3CDTF">2025-05-20T10:06:00Z</dcterms:created>
  <dcterms:modified xsi:type="dcterms:W3CDTF">2025-06-16T08:00:00Z</dcterms:modified>
</cp:coreProperties>
</file>