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D3B80" w14:textId="7158A229" w:rsidR="00EB3162" w:rsidRPr="00EB3162" w:rsidRDefault="00EB3162" w:rsidP="003C3968">
      <w:pPr>
        <w:spacing w:line="240" w:lineRule="auto"/>
        <w:jc w:val="center"/>
        <w:rPr>
          <w:rFonts w:ascii="Times New Roman" w:hAnsi="Times New Roman" w:cs="Times New Roman"/>
          <w:b/>
          <w:bCs/>
          <w:sz w:val="36"/>
          <w:szCs w:val="36"/>
        </w:rPr>
      </w:pPr>
      <w:bookmarkStart w:id="0" w:name="_GoBack"/>
      <w:bookmarkEnd w:id="0"/>
      <w:r w:rsidRPr="00EB3162">
        <w:rPr>
          <w:rFonts w:ascii="Times New Roman" w:hAnsi="Times New Roman" w:cs="Times New Roman"/>
          <w:b/>
          <w:bCs/>
          <w:sz w:val="36"/>
          <w:szCs w:val="36"/>
        </w:rPr>
        <w:t xml:space="preserve">CAUSES AND REMEDIES OF STUDENTS FAILURE IN SHORTHAND </w:t>
      </w:r>
      <w:r w:rsidR="00133142">
        <w:rPr>
          <w:rFonts w:ascii="Times New Roman" w:hAnsi="Times New Roman" w:cs="Times New Roman"/>
          <w:b/>
          <w:bCs/>
          <w:sz w:val="36"/>
          <w:szCs w:val="36"/>
        </w:rPr>
        <w:t xml:space="preserve">IN </w:t>
      </w:r>
      <w:r w:rsidRPr="00EB3162">
        <w:rPr>
          <w:rFonts w:ascii="Times New Roman" w:hAnsi="Times New Roman" w:cs="Times New Roman"/>
          <w:b/>
          <w:bCs/>
          <w:sz w:val="36"/>
          <w:szCs w:val="36"/>
        </w:rPr>
        <w:t>TERTIARY INSTITIUTION</w:t>
      </w:r>
    </w:p>
    <w:p w14:paraId="599FA92D" w14:textId="77777777" w:rsidR="00522EE1" w:rsidRDefault="00522EE1" w:rsidP="003C3968">
      <w:pPr>
        <w:spacing w:after="120" w:line="360" w:lineRule="auto"/>
        <w:jc w:val="center"/>
        <w:rPr>
          <w:rFonts w:ascii="Times New Roman" w:hAnsi="Times New Roman" w:cs="Times New Roman"/>
          <w:sz w:val="24"/>
          <w:szCs w:val="24"/>
          <w:lang w:val="en-GB"/>
        </w:rPr>
      </w:pPr>
    </w:p>
    <w:p w14:paraId="5D29FFCF" w14:textId="77777777" w:rsidR="00522EE1" w:rsidRPr="00A57312" w:rsidRDefault="00522EE1" w:rsidP="003C3968">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33161A3" w14:textId="77777777" w:rsidR="00EB3162" w:rsidRPr="00C2413F" w:rsidRDefault="00EB3162" w:rsidP="003C3968">
      <w:pPr>
        <w:spacing w:line="240" w:lineRule="auto"/>
        <w:jc w:val="center"/>
        <w:rPr>
          <w:rFonts w:ascii="Arial Black" w:hAnsi="Arial Black" w:cs="Times New Roman"/>
          <w:b/>
          <w:bCs/>
          <w:sz w:val="40"/>
          <w:szCs w:val="36"/>
        </w:rPr>
      </w:pPr>
      <w:r w:rsidRPr="005C1634">
        <w:rPr>
          <w:rFonts w:ascii="Arial Black" w:hAnsi="Arial Black" w:cs="Times New Roman"/>
          <w:b/>
          <w:bCs/>
          <w:sz w:val="40"/>
          <w:szCs w:val="36"/>
        </w:rPr>
        <w:t xml:space="preserve">JIMOH </w:t>
      </w:r>
      <w:r w:rsidRPr="00C2413F">
        <w:rPr>
          <w:rFonts w:ascii="Arial Black" w:hAnsi="Arial Black" w:cs="Times New Roman"/>
          <w:b/>
          <w:bCs/>
          <w:sz w:val="40"/>
          <w:szCs w:val="36"/>
        </w:rPr>
        <w:t>KARIMOT BAMIDELE</w:t>
      </w:r>
    </w:p>
    <w:p w14:paraId="587B7884" w14:textId="77777777" w:rsidR="00EB3162" w:rsidRPr="00EB3162" w:rsidRDefault="00EB3162" w:rsidP="003C3968">
      <w:pPr>
        <w:spacing w:line="240" w:lineRule="auto"/>
        <w:jc w:val="center"/>
        <w:rPr>
          <w:rFonts w:ascii="Arial Black" w:hAnsi="Arial Black" w:cs="Times New Roman"/>
          <w:b/>
          <w:bCs/>
          <w:sz w:val="36"/>
          <w:szCs w:val="36"/>
        </w:rPr>
      </w:pPr>
      <w:r w:rsidRPr="00EB3162">
        <w:rPr>
          <w:rFonts w:ascii="Arial Black" w:hAnsi="Arial Black" w:cs="Times New Roman"/>
          <w:b/>
          <w:bCs/>
          <w:sz w:val="36"/>
          <w:szCs w:val="36"/>
        </w:rPr>
        <w:t>HND/23/OTM/FT/0070</w:t>
      </w:r>
    </w:p>
    <w:p w14:paraId="57CBA4A2" w14:textId="77777777" w:rsidR="00522EE1" w:rsidRPr="00502A02" w:rsidRDefault="00522EE1" w:rsidP="003C3968">
      <w:pPr>
        <w:spacing w:after="120" w:line="240" w:lineRule="auto"/>
        <w:jc w:val="center"/>
        <w:rPr>
          <w:rFonts w:ascii="Arial Black" w:hAnsi="Arial Black" w:cstheme="minorHAnsi"/>
          <w:sz w:val="24"/>
          <w:szCs w:val="24"/>
          <w:lang w:val="en-GB"/>
        </w:rPr>
      </w:pPr>
    </w:p>
    <w:p w14:paraId="3A77C4CD" w14:textId="0B4BDA39" w:rsidR="00522EE1" w:rsidRPr="00502A02" w:rsidRDefault="00522EE1" w:rsidP="003C3968">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1FC5C02B" w14:textId="77777777" w:rsidR="00522EE1" w:rsidRDefault="00522EE1" w:rsidP="003C3968">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06A0758" w14:textId="77777777" w:rsidR="00522EE1" w:rsidRPr="00502A02" w:rsidRDefault="00522EE1" w:rsidP="003C3968">
      <w:pPr>
        <w:spacing w:after="120" w:line="360" w:lineRule="auto"/>
        <w:jc w:val="center"/>
        <w:rPr>
          <w:rFonts w:ascii="Arial Black" w:hAnsi="Arial Black" w:cstheme="minorHAnsi"/>
          <w:b/>
          <w:bCs/>
          <w:sz w:val="32"/>
          <w:szCs w:val="32"/>
          <w:lang w:val="en-GB"/>
        </w:rPr>
      </w:pPr>
    </w:p>
    <w:p w14:paraId="315C9006" w14:textId="77777777" w:rsidR="000D3FDC" w:rsidRDefault="000D3FDC" w:rsidP="000D3FDC">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DEPARTMENT OF OFFICE TECHNOLOGY AND MANAGEMENT </w:t>
      </w:r>
    </w:p>
    <w:p w14:paraId="470E15CA" w14:textId="77777777" w:rsidR="000D3FDC" w:rsidRDefault="000D3FDC" w:rsidP="000D3FDC">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INSTITUITE OF INFORMATION AND COMMUNICATION TECHNOLOGY </w:t>
      </w:r>
    </w:p>
    <w:p w14:paraId="0266B789" w14:textId="77777777" w:rsidR="000D3FDC" w:rsidRPr="002C085A" w:rsidRDefault="000D3FDC" w:rsidP="000D3FDC">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KWARA STATE POLYTECHNIC, ILORIN</w:t>
      </w:r>
    </w:p>
    <w:p w14:paraId="399BAB62" w14:textId="77777777" w:rsidR="000D3FDC" w:rsidRPr="002C085A" w:rsidRDefault="000D3FDC" w:rsidP="000D3FDC">
      <w:pPr>
        <w:spacing w:after="0" w:line="360" w:lineRule="auto"/>
        <w:jc w:val="center"/>
        <w:rPr>
          <w:rFonts w:ascii="Arial Black" w:hAnsi="Arial Black" w:cstheme="minorHAnsi"/>
          <w:sz w:val="20"/>
          <w:szCs w:val="24"/>
          <w:lang w:val="en-GB"/>
        </w:rPr>
      </w:pPr>
    </w:p>
    <w:p w14:paraId="240A9351" w14:textId="77777777" w:rsidR="000D3FDC" w:rsidRDefault="000D3FDC" w:rsidP="000D3FDC">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IN PARTIAL FULFILLMENT OF THE REQUIREMENT FOR THE AWARD </w:t>
      </w:r>
    </w:p>
    <w:p w14:paraId="44C24432" w14:textId="77777777" w:rsidR="000D3FDC" w:rsidRDefault="000D3FDC" w:rsidP="000D3FDC">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OF HIGHER NATIONAL DIPLOMA </w:t>
      </w:r>
    </w:p>
    <w:p w14:paraId="6BBF0DB9" w14:textId="77777777" w:rsidR="000D3FDC" w:rsidRPr="002C085A" w:rsidRDefault="000D3FDC" w:rsidP="000D3FDC">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IN OFFICE TECHNOLOGY AND MANAGEMENT</w:t>
      </w:r>
    </w:p>
    <w:p w14:paraId="1B7E7110" w14:textId="77777777" w:rsidR="000D3FDC" w:rsidRDefault="000D3FDC" w:rsidP="000D3FDC">
      <w:pPr>
        <w:spacing w:after="120" w:line="360" w:lineRule="auto"/>
        <w:jc w:val="center"/>
        <w:rPr>
          <w:rFonts w:ascii="Arial Black" w:hAnsi="Arial Black" w:cstheme="minorHAnsi"/>
          <w:b/>
          <w:bCs/>
          <w:sz w:val="24"/>
          <w:szCs w:val="24"/>
          <w:lang w:val="en-GB"/>
        </w:rPr>
      </w:pPr>
    </w:p>
    <w:p w14:paraId="5CC43A38" w14:textId="77777777" w:rsidR="000D3FDC" w:rsidRPr="00502A02" w:rsidRDefault="000D3FDC" w:rsidP="000D3FDC">
      <w:pPr>
        <w:spacing w:after="120" w:line="360" w:lineRule="auto"/>
        <w:jc w:val="center"/>
        <w:rPr>
          <w:rFonts w:ascii="Arial Black" w:hAnsi="Arial Black" w:cstheme="minorHAnsi"/>
          <w:b/>
          <w:bCs/>
          <w:sz w:val="24"/>
          <w:szCs w:val="24"/>
          <w:lang w:val="en-GB"/>
        </w:rPr>
      </w:pPr>
    </w:p>
    <w:p w14:paraId="6EFA5427" w14:textId="77777777" w:rsidR="000D3FDC" w:rsidRPr="002A4768" w:rsidRDefault="000D3FDC" w:rsidP="000D3FDC">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6392E547" w14:textId="1357FB9E" w:rsidR="00522EE1" w:rsidRDefault="00522EE1" w:rsidP="00522EE1">
      <w:pPr>
        <w:spacing w:after="120" w:line="360" w:lineRule="auto"/>
        <w:jc w:val="center"/>
        <w:rPr>
          <w:rFonts w:ascii="Arial Black" w:hAnsi="Arial Black" w:cstheme="minorHAnsi"/>
          <w:b/>
          <w:bCs/>
          <w:sz w:val="24"/>
          <w:szCs w:val="24"/>
          <w:lang w:val="en-GB"/>
        </w:rPr>
      </w:pPr>
    </w:p>
    <w:p w14:paraId="19CFBC6B" w14:textId="77777777" w:rsidR="00C22FC3" w:rsidRDefault="00522EE1" w:rsidP="00522EE1">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1572C809" w14:textId="36DEBB99" w:rsidR="00522EE1" w:rsidRPr="005C1634" w:rsidRDefault="00522EE1" w:rsidP="00C22FC3">
      <w:pPr>
        <w:tabs>
          <w:tab w:val="left" w:pos="3097"/>
        </w:tabs>
        <w:spacing w:after="120" w:line="360" w:lineRule="auto"/>
        <w:jc w:val="center"/>
        <w:rPr>
          <w:rFonts w:ascii="Times New Roman" w:hAnsi="Times New Roman" w:cs="Times New Roman"/>
          <w:b/>
          <w:bCs/>
          <w:sz w:val="24"/>
          <w:szCs w:val="24"/>
          <w:lang w:val="en-GB"/>
        </w:rPr>
      </w:pPr>
      <w:r w:rsidRPr="005C1634">
        <w:rPr>
          <w:rFonts w:ascii="Times New Roman" w:hAnsi="Times New Roman" w:cs="Times New Roman"/>
          <w:b/>
          <w:bCs/>
          <w:sz w:val="24"/>
          <w:szCs w:val="24"/>
          <w:lang w:val="en-GB"/>
        </w:rPr>
        <w:lastRenderedPageBreak/>
        <w:t>APPROVAL PAGE</w:t>
      </w:r>
    </w:p>
    <w:p w14:paraId="6F70C2AE" w14:textId="77777777" w:rsidR="00522EE1" w:rsidRPr="005B0C7D" w:rsidRDefault="00522EE1" w:rsidP="00522EE1">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53E97D01" w14:textId="77777777" w:rsidR="00522EE1" w:rsidRDefault="00522EE1" w:rsidP="00522EE1">
      <w:pPr>
        <w:tabs>
          <w:tab w:val="left" w:pos="3097"/>
        </w:tabs>
        <w:spacing w:after="120" w:line="360" w:lineRule="auto"/>
        <w:jc w:val="both"/>
        <w:rPr>
          <w:rFonts w:ascii="Times New Roman" w:hAnsi="Times New Roman" w:cs="Times New Roman"/>
          <w:sz w:val="26"/>
          <w:szCs w:val="26"/>
          <w:lang w:val="en-GB"/>
        </w:rPr>
      </w:pPr>
    </w:p>
    <w:p w14:paraId="3F6D6981" w14:textId="77777777" w:rsidR="00522EE1" w:rsidRPr="00353A09" w:rsidRDefault="00522EE1" w:rsidP="00522EE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6375410B" w14:textId="77777777" w:rsidR="00522EE1" w:rsidRPr="00353A09" w:rsidRDefault="00522EE1" w:rsidP="00522EE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244D3244" w14:textId="77777777" w:rsidR="00522EE1" w:rsidRPr="00353A09" w:rsidRDefault="00522EE1" w:rsidP="00522EE1">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408E2A6D" w14:textId="77777777" w:rsidR="00522EE1" w:rsidRPr="00353A09" w:rsidRDefault="00522EE1" w:rsidP="00522EE1">
      <w:pPr>
        <w:tabs>
          <w:tab w:val="left" w:pos="3097"/>
        </w:tabs>
        <w:spacing w:after="120" w:line="360" w:lineRule="auto"/>
        <w:jc w:val="both"/>
        <w:rPr>
          <w:rFonts w:ascii="Times New Roman" w:hAnsi="Times New Roman" w:cs="Times New Roman"/>
          <w:b/>
          <w:bCs/>
          <w:sz w:val="26"/>
          <w:szCs w:val="26"/>
          <w:lang w:val="en-GB"/>
        </w:rPr>
      </w:pPr>
    </w:p>
    <w:p w14:paraId="27BE8493" w14:textId="77777777" w:rsidR="000D3FDC" w:rsidRPr="00357149" w:rsidRDefault="000D3FDC" w:rsidP="000D3FD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2F0BF49" w14:textId="77777777" w:rsidR="000D3FDC" w:rsidRPr="00357149" w:rsidRDefault="000D3FDC" w:rsidP="000D3FD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8E74316" w14:textId="77777777" w:rsidR="000D3FDC" w:rsidRDefault="000D3FDC" w:rsidP="000D3FDC">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5B058E96" w14:textId="77777777" w:rsidR="000D3FDC" w:rsidRDefault="000D3FDC" w:rsidP="000D3FDC">
      <w:pPr>
        <w:tabs>
          <w:tab w:val="left" w:pos="3097"/>
        </w:tabs>
        <w:spacing w:after="120" w:line="360" w:lineRule="auto"/>
        <w:jc w:val="both"/>
        <w:rPr>
          <w:rFonts w:ascii="Times New Roman" w:hAnsi="Times New Roman" w:cs="Times New Roman"/>
          <w:b/>
          <w:bCs/>
          <w:sz w:val="24"/>
          <w:szCs w:val="26"/>
          <w:lang w:val="en-GB"/>
        </w:rPr>
      </w:pPr>
    </w:p>
    <w:p w14:paraId="7F3C0A66" w14:textId="77777777" w:rsidR="000D3FDC" w:rsidRPr="00357149" w:rsidRDefault="000D3FDC" w:rsidP="000D3FD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D67D933" w14:textId="77777777" w:rsidR="000D3FDC" w:rsidRPr="00357149" w:rsidRDefault="000D3FDC" w:rsidP="000D3FD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40453F7" w14:textId="77777777" w:rsidR="000D3FDC" w:rsidRDefault="000D3FDC" w:rsidP="000D3FD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45160DC9" w14:textId="77777777" w:rsidR="000D3FDC" w:rsidRPr="00357149" w:rsidRDefault="000D3FDC" w:rsidP="000D3FDC">
      <w:pPr>
        <w:tabs>
          <w:tab w:val="left" w:pos="3097"/>
        </w:tabs>
        <w:spacing w:after="120" w:line="360" w:lineRule="auto"/>
        <w:jc w:val="both"/>
        <w:rPr>
          <w:rFonts w:ascii="Times New Roman" w:hAnsi="Times New Roman" w:cs="Times New Roman"/>
          <w:b/>
          <w:bCs/>
          <w:sz w:val="24"/>
          <w:szCs w:val="26"/>
          <w:lang w:val="en-GB"/>
        </w:rPr>
      </w:pPr>
    </w:p>
    <w:p w14:paraId="7A1BB6CD" w14:textId="77777777" w:rsidR="000D3FDC" w:rsidRPr="00357149" w:rsidRDefault="000D3FDC" w:rsidP="000D3FD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440CE10" w14:textId="77777777" w:rsidR="000D3FDC" w:rsidRPr="00357149" w:rsidRDefault="000D3FDC" w:rsidP="000D3FD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CEE9042" w14:textId="152DEB65" w:rsidR="00522EE1" w:rsidRPr="00B32277" w:rsidRDefault="000D3FDC" w:rsidP="000D3FDC">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Pr="00353A09">
        <w:rPr>
          <w:rFonts w:ascii="Times New Roman" w:hAnsi="Times New Roman" w:cs="Times New Roman"/>
          <w:b/>
          <w:bCs/>
          <w:sz w:val="26"/>
          <w:szCs w:val="26"/>
          <w:lang w:val="en-GB"/>
        </w:rPr>
        <w:tab/>
      </w:r>
      <w:r w:rsidR="00522EE1" w:rsidRPr="00353A09">
        <w:rPr>
          <w:rFonts w:ascii="Times New Roman" w:hAnsi="Times New Roman" w:cs="Times New Roman"/>
          <w:b/>
          <w:bCs/>
          <w:sz w:val="26"/>
          <w:szCs w:val="26"/>
          <w:lang w:val="en-GB"/>
        </w:rPr>
        <w:tab/>
      </w:r>
      <w:r w:rsidR="00522EE1" w:rsidRPr="00353A09">
        <w:rPr>
          <w:rFonts w:ascii="Times New Roman" w:hAnsi="Times New Roman" w:cs="Times New Roman"/>
          <w:b/>
          <w:bCs/>
          <w:sz w:val="26"/>
          <w:szCs w:val="26"/>
          <w:lang w:val="en-GB"/>
        </w:rPr>
        <w:tab/>
      </w:r>
      <w:r w:rsidR="00522EE1" w:rsidRPr="00353A09">
        <w:rPr>
          <w:rFonts w:ascii="Times New Roman" w:hAnsi="Times New Roman" w:cs="Times New Roman"/>
          <w:b/>
          <w:bCs/>
          <w:sz w:val="26"/>
          <w:szCs w:val="26"/>
          <w:lang w:val="en-GB"/>
        </w:rPr>
        <w:tab/>
      </w:r>
      <w:r w:rsidR="00522EE1" w:rsidRPr="00353A09">
        <w:rPr>
          <w:rFonts w:ascii="Times New Roman" w:hAnsi="Times New Roman" w:cs="Times New Roman"/>
          <w:b/>
          <w:bCs/>
          <w:sz w:val="26"/>
          <w:szCs w:val="26"/>
          <w:lang w:val="en-GB"/>
        </w:rPr>
        <w:tab/>
      </w:r>
      <w:r w:rsidR="00522EE1" w:rsidRPr="00353A09">
        <w:rPr>
          <w:rFonts w:ascii="Times New Roman" w:hAnsi="Times New Roman" w:cs="Times New Roman"/>
          <w:b/>
          <w:bCs/>
          <w:sz w:val="26"/>
          <w:szCs w:val="26"/>
          <w:lang w:val="en-GB"/>
        </w:rPr>
        <w:tab/>
      </w:r>
      <w:r w:rsidR="00522EE1" w:rsidRPr="00353A09">
        <w:rPr>
          <w:rFonts w:ascii="Times New Roman" w:hAnsi="Times New Roman" w:cs="Times New Roman"/>
          <w:b/>
          <w:bCs/>
          <w:sz w:val="26"/>
          <w:szCs w:val="26"/>
          <w:lang w:val="en-GB"/>
        </w:rPr>
        <w:tab/>
        <w:t xml:space="preserve">      </w:t>
      </w:r>
    </w:p>
    <w:p w14:paraId="71DC9EA4" w14:textId="77777777" w:rsidR="00EB3162" w:rsidRDefault="00EB3162" w:rsidP="00522EE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33D4C72A" w14:textId="6589CEF1" w:rsidR="00EB3162" w:rsidRPr="001C02CE" w:rsidRDefault="001C02CE" w:rsidP="000A17CC">
      <w:pPr>
        <w:spacing w:line="360" w:lineRule="auto"/>
        <w:ind w:firstLine="720"/>
        <w:jc w:val="both"/>
        <w:rPr>
          <w:rFonts w:ascii="Times New Roman" w:hAnsi="Times New Roman" w:cs="Times New Roman"/>
          <w:sz w:val="24"/>
          <w:szCs w:val="24"/>
        </w:rPr>
      </w:pPr>
      <w:r w:rsidRPr="001C02CE">
        <w:rPr>
          <w:rFonts w:ascii="Times New Roman" w:hAnsi="Times New Roman" w:cs="Times New Roman"/>
          <w:sz w:val="24"/>
          <w:szCs w:val="24"/>
        </w:rPr>
        <w:t>This project is dedicated to the almighty Allah for his grace and mercy and also to my mother for the financial support, love and motivation she always gives me every time, I pray that she lives to reap the fruits of her labor. Amen</w:t>
      </w:r>
      <w:r w:rsidR="00023CB2">
        <w:rPr>
          <w:rFonts w:ascii="Times New Roman" w:hAnsi="Times New Roman" w:cs="Times New Roman"/>
          <w:sz w:val="24"/>
          <w:szCs w:val="24"/>
        </w:rPr>
        <w:t>.</w:t>
      </w:r>
    </w:p>
    <w:p w14:paraId="7414951C" w14:textId="77777777" w:rsidR="001C02CE" w:rsidRDefault="001C02CE">
      <w:pPr>
        <w:rPr>
          <w:rFonts w:ascii="Times New Roman" w:hAnsi="Times New Roman" w:cs="Times New Roman"/>
          <w:b/>
          <w:bCs/>
          <w:sz w:val="24"/>
          <w:szCs w:val="24"/>
        </w:rPr>
      </w:pPr>
      <w:r>
        <w:rPr>
          <w:rFonts w:ascii="Times New Roman" w:hAnsi="Times New Roman" w:cs="Times New Roman"/>
          <w:b/>
          <w:bCs/>
          <w:sz w:val="24"/>
          <w:szCs w:val="24"/>
        </w:rPr>
        <w:br w:type="page"/>
      </w:r>
    </w:p>
    <w:p w14:paraId="2C56DD07" w14:textId="3F351FDF" w:rsidR="00EB3162" w:rsidRDefault="00EB3162" w:rsidP="00EB316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14:paraId="6F2BF9CF" w14:textId="2587FBBE" w:rsidR="001C02CE" w:rsidRPr="001C02CE" w:rsidRDefault="001C02CE" w:rsidP="00023CB2">
      <w:pPr>
        <w:spacing w:line="360" w:lineRule="auto"/>
        <w:ind w:firstLine="720"/>
        <w:jc w:val="both"/>
        <w:rPr>
          <w:rFonts w:ascii="Times New Roman" w:hAnsi="Times New Roman" w:cs="Times New Roman"/>
          <w:sz w:val="24"/>
          <w:szCs w:val="24"/>
        </w:rPr>
      </w:pPr>
      <w:r w:rsidRPr="001C02CE">
        <w:rPr>
          <w:rFonts w:ascii="Times New Roman" w:hAnsi="Times New Roman" w:cs="Times New Roman"/>
          <w:sz w:val="24"/>
          <w:szCs w:val="24"/>
        </w:rPr>
        <w:t>First and foremost</w:t>
      </w:r>
      <w:r>
        <w:rPr>
          <w:rFonts w:ascii="Times New Roman" w:hAnsi="Times New Roman" w:cs="Times New Roman"/>
          <w:sz w:val="24"/>
          <w:szCs w:val="24"/>
        </w:rPr>
        <w:t>,</w:t>
      </w:r>
      <w:r w:rsidRPr="001C02CE">
        <w:rPr>
          <w:rFonts w:ascii="Times New Roman" w:hAnsi="Times New Roman" w:cs="Times New Roman"/>
          <w:sz w:val="24"/>
          <w:szCs w:val="24"/>
        </w:rPr>
        <w:t xml:space="preserve"> I would like to thank almighty Allah for his guidance, mercy and good health bestowed upon me throughout this program.</w:t>
      </w:r>
    </w:p>
    <w:p w14:paraId="051B68F2" w14:textId="77777777" w:rsidR="001C02CE" w:rsidRPr="001C02CE" w:rsidRDefault="001C02CE" w:rsidP="00023CB2">
      <w:pPr>
        <w:spacing w:line="360" w:lineRule="auto"/>
        <w:ind w:firstLine="720"/>
        <w:jc w:val="both"/>
        <w:rPr>
          <w:rFonts w:ascii="Times New Roman" w:hAnsi="Times New Roman" w:cs="Times New Roman"/>
          <w:sz w:val="24"/>
          <w:szCs w:val="24"/>
        </w:rPr>
      </w:pPr>
      <w:r w:rsidRPr="001C02CE">
        <w:rPr>
          <w:rFonts w:ascii="Times New Roman" w:hAnsi="Times New Roman" w:cs="Times New Roman"/>
          <w:sz w:val="24"/>
          <w:szCs w:val="24"/>
        </w:rPr>
        <w:t xml:space="preserve">My deepest gratitude goes to my respected supervisor Dr. Oyinloye, O.T for his constant supervision, valuable suggestions and encouragement throughout the course of this project. Thank you sir. </w:t>
      </w:r>
    </w:p>
    <w:p w14:paraId="0795D160" w14:textId="77777777" w:rsidR="001C02CE" w:rsidRPr="001C02CE" w:rsidRDefault="001C02CE" w:rsidP="00023CB2">
      <w:pPr>
        <w:spacing w:line="360" w:lineRule="auto"/>
        <w:ind w:firstLine="720"/>
        <w:jc w:val="both"/>
        <w:rPr>
          <w:rFonts w:ascii="Times New Roman" w:hAnsi="Times New Roman" w:cs="Times New Roman"/>
          <w:sz w:val="24"/>
          <w:szCs w:val="24"/>
        </w:rPr>
      </w:pPr>
      <w:r w:rsidRPr="001C02CE">
        <w:rPr>
          <w:rFonts w:ascii="Times New Roman" w:hAnsi="Times New Roman" w:cs="Times New Roman"/>
          <w:sz w:val="24"/>
          <w:szCs w:val="24"/>
        </w:rPr>
        <w:t xml:space="preserve">My special appreciation to my mother Mrs. Damilola Jimoh for her continuous support, motivation and understanding while I dedicated time and effort to this project. May Allah enrich her pocket. </w:t>
      </w:r>
    </w:p>
    <w:p w14:paraId="7A53EC25" w14:textId="637DC348" w:rsidR="001C02CE" w:rsidRPr="001C02CE" w:rsidRDefault="001C02CE" w:rsidP="00023CB2">
      <w:pPr>
        <w:spacing w:line="360" w:lineRule="auto"/>
        <w:ind w:firstLine="720"/>
        <w:jc w:val="both"/>
        <w:rPr>
          <w:rFonts w:ascii="Times New Roman" w:hAnsi="Times New Roman" w:cs="Times New Roman"/>
          <w:sz w:val="24"/>
          <w:szCs w:val="24"/>
        </w:rPr>
      </w:pPr>
      <w:r w:rsidRPr="001C02CE">
        <w:rPr>
          <w:rFonts w:ascii="Times New Roman" w:hAnsi="Times New Roman" w:cs="Times New Roman"/>
          <w:sz w:val="24"/>
          <w:szCs w:val="24"/>
        </w:rPr>
        <w:t xml:space="preserve">To my late father Alhaji Ibrahim Jimoh, I pray your soul continues to rest in </w:t>
      </w:r>
      <w:proofErr w:type="spellStart"/>
      <w:r w:rsidRPr="001C02CE">
        <w:rPr>
          <w:rFonts w:ascii="Times New Roman" w:hAnsi="Times New Roman" w:cs="Times New Roman"/>
          <w:sz w:val="24"/>
          <w:szCs w:val="24"/>
        </w:rPr>
        <w:t>peace.To</w:t>
      </w:r>
      <w:proofErr w:type="spellEnd"/>
      <w:r w:rsidRPr="001C02CE">
        <w:rPr>
          <w:rFonts w:ascii="Times New Roman" w:hAnsi="Times New Roman" w:cs="Times New Roman"/>
          <w:sz w:val="24"/>
          <w:szCs w:val="24"/>
        </w:rPr>
        <w:t xml:space="preserve"> my irreplaceable brother </w:t>
      </w:r>
      <w:proofErr w:type="spellStart"/>
      <w:r w:rsidRPr="001C02CE">
        <w:rPr>
          <w:rFonts w:ascii="Times New Roman" w:hAnsi="Times New Roman" w:cs="Times New Roman"/>
          <w:sz w:val="24"/>
          <w:szCs w:val="24"/>
        </w:rPr>
        <w:t>Mr</w:t>
      </w:r>
      <w:proofErr w:type="spellEnd"/>
      <w:r w:rsidRPr="001C02CE">
        <w:rPr>
          <w:rFonts w:ascii="Times New Roman" w:hAnsi="Times New Roman" w:cs="Times New Roman"/>
          <w:sz w:val="24"/>
          <w:szCs w:val="24"/>
        </w:rPr>
        <w:t xml:space="preserve"> </w:t>
      </w:r>
      <w:proofErr w:type="spellStart"/>
      <w:r w:rsidRPr="001C02CE">
        <w:rPr>
          <w:rFonts w:ascii="Times New Roman" w:hAnsi="Times New Roman" w:cs="Times New Roman"/>
          <w:sz w:val="24"/>
          <w:szCs w:val="24"/>
        </w:rPr>
        <w:t>Ayodeji</w:t>
      </w:r>
      <w:proofErr w:type="spellEnd"/>
      <w:r w:rsidRPr="001C02CE">
        <w:rPr>
          <w:rFonts w:ascii="Times New Roman" w:hAnsi="Times New Roman" w:cs="Times New Roman"/>
          <w:sz w:val="24"/>
          <w:szCs w:val="24"/>
        </w:rPr>
        <w:t xml:space="preserve"> </w:t>
      </w:r>
      <w:proofErr w:type="spellStart"/>
      <w:r w:rsidRPr="001C02CE">
        <w:rPr>
          <w:rFonts w:ascii="Times New Roman" w:hAnsi="Times New Roman" w:cs="Times New Roman"/>
          <w:sz w:val="24"/>
          <w:szCs w:val="24"/>
        </w:rPr>
        <w:t>Jimoh</w:t>
      </w:r>
      <w:proofErr w:type="spellEnd"/>
      <w:r w:rsidRPr="001C02CE">
        <w:rPr>
          <w:rFonts w:ascii="Times New Roman" w:hAnsi="Times New Roman" w:cs="Times New Roman"/>
          <w:sz w:val="24"/>
          <w:szCs w:val="24"/>
        </w:rPr>
        <w:t xml:space="preserve"> who has been my backbone since day one of my life,</w:t>
      </w:r>
      <w:r w:rsidR="0001378A">
        <w:rPr>
          <w:rFonts w:ascii="Times New Roman" w:hAnsi="Times New Roman" w:cs="Times New Roman"/>
          <w:sz w:val="24"/>
          <w:szCs w:val="24"/>
        </w:rPr>
        <w:t xml:space="preserve"> may Allah bless you abundantly.</w:t>
      </w:r>
    </w:p>
    <w:p w14:paraId="00974939" w14:textId="77777777" w:rsidR="001C02CE" w:rsidRPr="001C02CE" w:rsidRDefault="001C02CE" w:rsidP="00023CB2">
      <w:pPr>
        <w:spacing w:line="360" w:lineRule="auto"/>
        <w:ind w:firstLine="720"/>
        <w:jc w:val="both"/>
        <w:rPr>
          <w:rFonts w:ascii="Times New Roman" w:hAnsi="Times New Roman" w:cs="Times New Roman"/>
          <w:sz w:val="24"/>
          <w:szCs w:val="24"/>
        </w:rPr>
      </w:pPr>
      <w:r w:rsidRPr="001C02CE">
        <w:rPr>
          <w:rFonts w:ascii="Times New Roman" w:hAnsi="Times New Roman" w:cs="Times New Roman"/>
          <w:sz w:val="24"/>
          <w:szCs w:val="24"/>
        </w:rPr>
        <w:t>To my sister Ololade and my loved ones (</w:t>
      </w:r>
      <w:proofErr w:type="spellStart"/>
      <w:r w:rsidRPr="001C02CE">
        <w:rPr>
          <w:rFonts w:ascii="Times New Roman" w:hAnsi="Times New Roman" w:cs="Times New Roman"/>
          <w:sz w:val="24"/>
          <w:szCs w:val="24"/>
        </w:rPr>
        <w:t>Mrs</w:t>
      </w:r>
      <w:proofErr w:type="spellEnd"/>
      <w:r w:rsidRPr="001C02CE">
        <w:rPr>
          <w:rFonts w:ascii="Times New Roman" w:hAnsi="Times New Roman" w:cs="Times New Roman"/>
          <w:sz w:val="24"/>
          <w:szCs w:val="24"/>
        </w:rPr>
        <w:t xml:space="preserve"> M) </w:t>
      </w:r>
      <w:proofErr w:type="spellStart"/>
      <w:r w:rsidRPr="001C02CE">
        <w:rPr>
          <w:rFonts w:ascii="Times New Roman" w:hAnsi="Times New Roman" w:cs="Times New Roman"/>
          <w:sz w:val="24"/>
          <w:szCs w:val="24"/>
        </w:rPr>
        <w:t>omodolapo</w:t>
      </w:r>
      <w:proofErr w:type="spellEnd"/>
      <w:r w:rsidRPr="001C02CE">
        <w:rPr>
          <w:rFonts w:ascii="Times New Roman" w:hAnsi="Times New Roman" w:cs="Times New Roman"/>
          <w:sz w:val="24"/>
          <w:szCs w:val="24"/>
        </w:rPr>
        <w:t xml:space="preserve">, Lizzie, Mubarak, Olabisi, Kudirat, Munirah, and others who have been supporting me throughout this program, I really appreciate the support, love and care you guys showed me and I pray almighty Allah reward you all in multiple times. </w:t>
      </w:r>
    </w:p>
    <w:p w14:paraId="7E945FC2" w14:textId="6227A23D" w:rsidR="001C02CE" w:rsidRPr="001C02CE" w:rsidRDefault="001C02CE" w:rsidP="00023CB2">
      <w:pPr>
        <w:spacing w:line="360" w:lineRule="auto"/>
        <w:ind w:firstLine="720"/>
        <w:jc w:val="both"/>
        <w:rPr>
          <w:rFonts w:ascii="Times New Roman" w:hAnsi="Times New Roman" w:cs="Times New Roman"/>
          <w:sz w:val="24"/>
          <w:szCs w:val="24"/>
        </w:rPr>
      </w:pPr>
      <w:r w:rsidRPr="001C02CE">
        <w:rPr>
          <w:rFonts w:ascii="Times New Roman" w:hAnsi="Times New Roman" w:cs="Times New Roman"/>
          <w:sz w:val="24"/>
          <w:szCs w:val="24"/>
        </w:rPr>
        <w:t>I would also like to thank my customers for their patronage and support and I pray almighty Allah bless you all abundantly. And also to my course mates and hostel mates, may Allah see you through all your endeavors.</w:t>
      </w:r>
    </w:p>
    <w:p w14:paraId="526C6280" w14:textId="77777777" w:rsidR="00EB3162" w:rsidRDefault="00EB3162">
      <w:pPr>
        <w:rPr>
          <w:rFonts w:ascii="Times New Roman" w:hAnsi="Times New Roman" w:cs="Times New Roman"/>
          <w:b/>
          <w:bCs/>
          <w:sz w:val="24"/>
          <w:szCs w:val="24"/>
        </w:rPr>
      </w:pPr>
      <w:r>
        <w:rPr>
          <w:rFonts w:ascii="Times New Roman" w:hAnsi="Times New Roman" w:cs="Times New Roman"/>
          <w:b/>
          <w:bCs/>
          <w:sz w:val="24"/>
          <w:szCs w:val="24"/>
        </w:rPr>
        <w:br w:type="page"/>
      </w:r>
    </w:p>
    <w:p w14:paraId="2A4FF585" w14:textId="77777777" w:rsidR="00F41963" w:rsidRDefault="00F41963" w:rsidP="00EB316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6C19E7E6"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1: Inadequate teaching materials contribute to students' failure in </w:t>
      </w:r>
    </w:p>
    <w:p w14:paraId="104A9173" w14:textId="202DF357"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shorthand courses</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33</w:t>
      </w:r>
    </w:p>
    <w:p w14:paraId="451492BB"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2: Lack of adequate practice time affects students' shorthand </w:t>
      </w:r>
    </w:p>
    <w:p w14:paraId="17BAB5E2" w14:textId="44D84434" w:rsidR="0065656D" w:rsidRPr="0065656D" w:rsidRDefault="009F0EF3"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P</w:t>
      </w:r>
      <w:r w:rsidR="0065656D" w:rsidRPr="0065656D">
        <w:rPr>
          <w:rFonts w:ascii="Times New Roman" w:hAnsi="Times New Roman" w:cs="Times New Roman"/>
          <w:sz w:val="24"/>
          <w:szCs w:val="24"/>
        </w:rPr>
        <w:t>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77777ECA"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3: Students’ poor understanding of the subject matter leads to failure </w:t>
      </w:r>
    </w:p>
    <w:p w14:paraId="70E04F0E" w14:textId="6B396FA8"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in shorthand courses</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35</w:t>
      </w:r>
    </w:p>
    <w:p w14:paraId="0AE6CCF6"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4: Teaching method used in shorthand courses is effective for </w:t>
      </w:r>
    </w:p>
    <w:p w14:paraId="6845AF83" w14:textId="1A8A2FB6"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student learning</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36</w:t>
      </w:r>
    </w:p>
    <w:p w14:paraId="5518A625"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5: Students' attitude towards shorthand course contributes to </w:t>
      </w:r>
    </w:p>
    <w:p w14:paraId="546B364A" w14:textId="52ED9AD7"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their failure</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37</w:t>
      </w:r>
    </w:p>
    <w:p w14:paraId="1A6FB468"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6: The size of the class negatively affects shorthand </w:t>
      </w:r>
    </w:p>
    <w:p w14:paraId="300E9ED5" w14:textId="0CFF6CA0"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students’ performance</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38</w:t>
      </w:r>
    </w:p>
    <w:p w14:paraId="3BF02513" w14:textId="4A416C49"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Table 7: Poor attendance at shorthand classes is a factor in student failure</w:t>
      </w:r>
      <w:r w:rsidR="009F0EF3">
        <w:rPr>
          <w:rFonts w:ascii="Times New Roman" w:hAnsi="Times New Roman" w:cs="Times New Roman"/>
          <w:sz w:val="24"/>
          <w:szCs w:val="24"/>
        </w:rPr>
        <w:tab/>
        <w:t>39</w:t>
      </w:r>
    </w:p>
    <w:p w14:paraId="06CB1FA0" w14:textId="08FBA627"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Table 8: Lack of feedback on assignments affects students' performance in shorthand</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40</w:t>
      </w:r>
    </w:p>
    <w:p w14:paraId="641A2FEE"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9: The pace of teaching in shorthand course is too fast for students </w:t>
      </w:r>
    </w:p>
    <w:p w14:paraId="3988E8CF" w14:textId="1DBE84D0"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to fully grasp the material</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41</w:t>
      </w:r>
    </w:p>
    <w:p w14:paraId="7F46A894"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10: Learning environment in shorthand classes influences </w:t>
      </w:r>
    </w:p>
    <w:p w14:paraId="54582311" w14:textId="366181FA"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students’ failure</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42</w:t>
      </w:r>
    </w:p>
    <w:p w14:paraId="1AA8F792"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11: The workload in shorthand course is too much for students </w:t>
      </w:r>
    </w:p>
    <w:p w14:paraId="54462328" w14:textId="61A968CD"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lastRenderedPageBreak/>
        <w:t>to handle</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43</w:t>
      </w:r>
    </w:p>
    <w:p w14:paraId="4D65B291"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12: Poor time management contributes to students' failure in </w:t>
      </w:r>
    </w:p>
    <w:p w14:paraId="21BFA986" w14:textId="43464606"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shorthand course</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44</w:t>
      </w:r>
    </w:p>
    <w:p w14:paraId="667E71F6"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13: Support provided by your instructors in shorthand course is </w:t>
      </w:r>
    </w:p>
    <w:p w14:paraId="50D7340C" w14:textId="46E56222" w:rsidR="0065656D" w:rsidRPr="0065656D" w:rsidRDefault="009F0EF3"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S</w:t>
      </w:r>
      <w:r w:rsidR="0065656D" w:rsidRPr="0065656D">
        <w:rPr>
          <w:rFonts w:ascii="Times New Roman" w:hAnsi="Times New Roman" w:cs="Times New Roman"/>
          <w:sz w:val="24"/>
          <w:szCs w:val="24"/>
        </w:rPr>
        <w:t>atisfying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14:paraId="6AF49D4E" w14:textId="26DEFAD6"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Table 14: Lack of effort contributes to failure in shorthand</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46</w:t>
      </w:r>
    </w:p>
    <w:p w14:paraId="4A3AE581"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15: The curriculum for shorthand course needs to be revised to </w:t>
      </w:r>
    </w:p>
    <w:p w14:paraId="45439739" w14:textId="52766A5A"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make it easier to understand</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47</w:t>
      </w:r>
    </w:p>
    <w:p w14:paraId="4D0D301C" w14:textId="1B5668A3"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Table 16: Using technology in shorthand classes would improve learning outcomes</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48</w:t>
      </w:r>
    </w:p>
    <w:p w14:paraId="0DFB8A2D" w14:textId="2B15E24A"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Table 17: Peer support in shorthand courses is helpful</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49</w:t>
      </w:r>
    </w:p>
    <w:p w14:paraId="1AD68922"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18: Additional study guides would improve your performance </w:t>
      </w:r>
    </w:p>
    <w:p w14:paraId="05F09853" w14:textId="7AA098E7"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in shorthand</w:t>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r>
      <w:r w:rsidR="009F0EF3">
        <w:rPr>
          <w:rFonts w:ascii="Times New Roman" w:hAnsi="Times New Roman" w:cs="Times New Roman"/>
          <w:sz w:val="24"/>
          <w:szCs w:val="24"/>
        </w:rPr>
        <w:tab/>
        <w:t>50</w:t>
      </w:r>
    </w:p>
    <w:p w14:paraId="7A104F90" w14:textId="720760CD" w:rsidR="0065656D" w:rsidRPr="0065656D"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Table 19: Group study sessions would help you learn shorthand better</w:t>
      </w:r>
      <w:r w:rsidR="009F0EF3">
        <w:rPr>
          <w:rFonts w:ascii="Times New Roman" w:hAnsi="Times New Roman" w:cs="Times New Roman"/>
          <w:sz w:val="24"/>
          <w:szCs w:val="24"/>
        </w:rPr>
        <w:tab/>
      </w:r>
      <w:r w:rsidR="009F0EF3">
        <w:rPr>
          <w:rFonts w:ascii="Times New Roman" w:hAnsi="Times New Roman" w:cs="Times New Roman"/>
          <w:sz w:val="24"/>
          <w:szCs w:val="24"/>
        </w:rPr>
        <w:tab/>
        <w:t>51</w:t>
      </w:r>
    </w:p>
    <w:p w14:paraId="100BC1B8" w14:textId="77777777" w:rsidR="009F0EF3" w:rsidRDefault="0065656D"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 xml:space="preserve">Table 20: Job enrichment can improve your motivation to succeed in </w:t>
      </w:r>
    </w:p>
    <w:p w14:paraId="5EC935FB" w14:textId="098E762A" w:rsidR="0065656D" w:rsidRPr="0065656D" w:rsidRDefault="009F0EF3" w:rsidP="0065656D">
      <w:pPr>
        <w:spacing w:line="360" w:lineRule="auto"/>
        <w:ind w:left="360"/>
        <w:rPr>
          <w:rFonts w:ascii="Times New Roman" w:hAnsi="Times New Roman" w:cs="Times New Roman"/>
          <w:sz w:val="24"/>
          <w:szCs w:val="24"/>
        </w:rPr>
      </w:pPr>
      <w:r w:rsidRPr="0065656D">
        <w:rPr>
          <w:rFonts w:ascii="Times New Roman" w:hAnsi="Times New Roman" w:cs="Times New Roman"/>
          <w:sz w:val="24"/>
          <w:szCs w:val="24"/>
        </w:rPr>
        <w:t>S</w:t>
      </w:r>
      <w:r w:rsidR="0065656D" w:rsidRPr="0065656D">
        <w:rPr>
          <w:rFonts w:ascii="Times New Roman" w:hAnsi="Times New Roman" w:cs="Times New Roman"/>
          <w:sz w:val="24"/>
          <w:szCs w:val="24"/>
        </w:rPr>
        <w:t>horthand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14:paraId="6525EA66" w14:textId="77777777" w:rsidR="0065656D" w:rsidRPr="0065656D" w:rsidRDefault="0065656D" w:rsidP="0065656D">
      <w:pPr>
        <w:spacing w:line="360" w:lineRule="auto"/>
        <w:rPr>
          <w:rFonts w:ascii="Times New Roman" w:hAnsi="Times New Roman" w:cs="Times New Roman"/>
          <w:sz w:val="24"/>
          <w:szCs w:val="24"/>
        </w:rPr>
      </w:pPr>
      <w:r w:rsidRPr="0065656D">
        <w:rPr>
          <w:rFonts w:ascii="Times New Roman" w:hAnsi="Times New Roman" w:cs="Times New Roman"/>
          <w:sz w:val="24"/>
          <w:szCs w:val="24"/>
        </w:rPr>
        <w:br w:type="page"/>
      </w:r>
    </w:p>
    <w:p w14:paraId="41E60134" w14:textId="77777777" w:rsidR="009F0EF3" w:rsidRPr="008242C6" w:rsidRDefault="009F0EF3" w:rsidP="009F0EF3">
      <w:pPr>
        <w:spacing w:line="360" w:lineRule="auto"/>
        <w:ind w:left="2160" w:firstLine="720"/>
        <w:jc w:val="both"/>
        <w:rPr>
          <w:rFonts w:ascii="Times New Roman" w:hAnsi="Times New Roman"/>
          <w:b/>
          <w:bCs/>
          <w:sz w:val="24"/>
          <w:szCs w:val="24"/>
        </w:rPr>
      </w:pPr>
      <w:bookmarkStart w:id="1" w:name="_Hlk199739062"/>
      <w:r w:rsidRPr="00851AD1">
        <w:rPr>
          <w:rFonts w:ascii="Times New Roman" w:hAnsi="Times New Roman"/>
          <w:b/>
          <w:bCs/>
          <w:sz w:val="24"/>
          <w:szCs w:val="24"/>
        </w:rPr>
        <w:lastRenderedPageBreak/>
        <w:t>TABLE OF CONTENTS</w:t>
      </w:r>
    </w:p>
    <w:p w14:paraId="2FC8F691" w14:textId="77777777" w:rsidR="009F0EF3" w:rsidRPr="00851AD1" w:rsidRDefault="009F0EF3" w:rsidP="009F0EF3">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4BA7E7E0" w14:textId="77777777" w:rsidR="009F0EF3" w:rsidRPr="00851AD1" w:rsidRDefault="009F0EF3" w:rsidP="009F0EF3">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037755FE" w14:textId="77777777" w:rsidR="009F0EF3" w:rsidRPr="00851AD1" w:rsidRDefault="009F0EF3" w:rsidP="009F0EF3">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142AAE0B" w14:textId="77777777" w:rsidR="009F0EF3" w:rsidRPr="00851AD1" w:rsidRDefault="009F0EF3" w:rsidP="009F0EF3">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44639B63" w14:textId="77777777" w:rsidR="009F0EF3" w:rsidRPr="00851AD1" w:rsidRDefault="009F0EF3" w:rsidP="009F0EF3">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3C4CF211" w14:textId="77777777" w:rsidR="009F0EF3" w:rsidRPr="00851AD1" w:rsidRDefault="009F0EF3" w:rsidP="009F0EF3">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EEF4C7E" w14:textId="77777777" w:rsidR="009F0EF3" w:rsidRPr="00851AD1" w:rsidRDefault="009F0EF3" w:rsidP="009F0EF3">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x</w:t>
      </w:r>
    </w:p>
    <w:p w14:paraId="6D566133" w14:textId="77777777" w:rsidR="009F0EF3" w:rsidRDefault="009F0EF3" w:rsidP="009F0EF3">
      <w:pPr>
        <w:spacing w:line="360" w:lineRule="auto"/>
        <w:jc w:val="both"/>
        <w:rPr>
          <w:rFonts w:ascii="Times New Roman" w:hAnsi="Times New Roman"/>
          <w:b/>
          <w:bCs/>
          <w:sz w:val="24"/>
          <w:szCs w:val="24"/>
        </w:rPr>
      </w:pPr>
    </w:p>
    <w:p w14:paraId="25DBE33B" w14:textId="77777777" w:rsidR="009F0EF3" w:rsidRPr="00851AD1" w:rsidRDefault="009F0EF3" w:rsidP="009F0EF3">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7FA91217" w14:textId="77777777" w:rsidR="009F0EF3" w:rsidRPr="00851AD1" w:rsidRDefault="009F0EF3" w:rsidP="009F0EF3">
      <w:pPr>
        <w:numPr>
          <w:ilvl w:val="1"/>
          <w:numId w:val="1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1427FD63" w14:textId="77777777" w:rsidR="009F0EF3" w:rsidRPr="00851AD1" w:rsidRDefault="009F0EF3" w:rsidP="009F0EF3">
      <w:pPr>
        <w:numPr>
          <w:ilvl w:val="1"/>
          <w:numId w:val="1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D306A59" w14:textId="77777777" w:rsidR="009F0EF3" w:rsidRPr="00851AD1" w:rsidRDefault="009F0EF3" w:rsidP="009F0EF3">
      <w:pPr>
        <w:numPr>
          <w:ilvl w:val="1"/>
          <w:numId w:val="1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256CB8B1" w14:textId="77777777" w:rsidR="009F0EF3" w:rsidRPr="00851AD1" w:rsidRDefault="009F0EF3" w:rsidP="009F0EF3">
      <w:pPr>
        <w:numPr>
          <w:ilvl w:val="1"/>
          <w:numId w:val="1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6F62867" w14:textId="77777777" w:rsidR="009F0EF3" w:rsidRPr="00851AD1" w:rsidRDefault="009F0EF3" w:rsidP="009F0EF3">
      <w:pPr>
        <w:numPr>
          <w:ilvl w:val="1"/>
          <w:numId w:val="1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3C78E9E9" w14:textId="77777777" w:rsidR="009F0EF3" w:rsidRPr="00851AD1" w:rsidRDefault="009F0EF3" w:rsidP="009F0EF3">
      <w:pPr>
        <w:numPr>
          <w:ilvl w:val="1"/>
          <w:numId w:val="1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05B2581B" w14:textId="77777777" w:rsidR="009F0EF3" w:rsidRPr="00851AD1" w:rsidRDefault="009F0EF3" w:rsidP="009F0EF3">
      <w:pPr>
        <w:numPr>
          <w:ilvl w:val="1"/>
          <w:numId w:val="1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25EAA9B9" w14:textId="77777777" w:rsidR="009F0EF3" w:rsidRDefault="009F0EF3" w:rsidP="009F0EF3">
      <w:pPr>
        <w:spacing w:line="360" w:lineRule="auto"/>
        <w:jc w:val="both"/>
        <w:rPr>
          <w:rFonts w:ascii="Times New Roman" w:hAnsi="Times New Roman"/>
          <w:b/>
          <w:bCs/>
          <w:sz w:val="24"/>
          <w:szCs w:val="24"/>
        </w:rPr>
      </w:pPr>
    </w:p>
    <w:p w14:paraId="367DF49A" w14:textId="77777777" w:rsidR="009F0EF3" w:rsidRPr="00851AD1" w:rsidRDefault="009F0EF3" w:rsidP="009F0EF3">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191D7BFC" w14:textId="77777777" w:rsidR="009F0EF3" w:rsidRPr="00612C40" w:rsidRDefault="009F0EF3" w:rsidP="009F0EF3">
      <w:pPr>
        <w:spacing w:line="360" w:lineRule="auto"/>
        <w:jc w:val="both"/>
        <w:rPr>
          <w:rFonts w:ascii="Times New Roman" w:hAnsi="Times New Roman" w:cs="Times New Roman"/>
          <w:sz w:val="24"/>
          <w:szCs w:val="24"/>
        </w:rPr>
      </w:pPr>
      <w:r w:rsidRPr="00612C40">
        <w:rPr>
          <w:rFonts w:ascii="Times New Roman" w:hAnsi="Times New Roman" w:cs="Times New Roman"/>
          <w:sz w:val="24"/>
          <w:szCs w:val="24"/>
        </w:rPr>
        <w:t>2.1 Introduction to Shorthand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1B2A2354" w14:textId="77777777" w:rsidR="009F0EF3" w:rsidRPr="00612C40" w:rsidRDefault="009F0EF3" w:rsidP="009F0EF3">
      <w:pPr>
        <w:spacing w:line="360" w:lineRule="auto"/>
        <w:jc w:val="both"/>
        <w:rPr>
          <w:rFonts w:ascii="Times New Roman" w:hAnsi="Times New Roman" w:cs="Times New Roman"/>
          <w:sz w:val="24"/>
          <w:szCs w:val="24"/>
        </w:rPr>
      </w:pPr>
      <w:r w:rsidRPr="00612C40">
        <w:rPr>
          <w:rFonts w:ascii="Times New Roman" w:hAnsi="Times New Roman" w:cs="Times New Roman"/>
          <w:sz w:val="24"/>
          <w:szCs w:val="24"/>
        </w:rPr>
        <w:lastRenderedPageBreak/>
        <w:t>2.2 The Role of Shorthand in Vocational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3A9A0A82" w14:textId="77777777" w:rsidR="009F0EF3" w:rsidRPr="00612C40" w:rsidRDefault="009F0EF3" w:rsidP="009F0EF3">
      <w:pPr>
        <w:spacing w:line="360" w:lineRule="auto"/>
        <w:jc w:val="both"/>
        <w:rPr>
          <w:rFonts w:ascii="Times New Roman" w:hAnsi="Times New Roman" w:cs="Times New Roman"/>
          <w:sz w:val="24"/>
          <w:szCs w:val="24"/>
        </w:rPr>
      </w:pPr>
      <w:r w:rsidRPr="00612C40">
        <w:rPr>
          <w:rFonts w:ascii="Times New Roman" w:hAnsi="Times New Roman" w:cs="Times New Roman"/>
          <w:sz w:val="24"/>
          <w:szCs w:val="24"/>
        </w:rPr>
        <w:t>2.3 Factors Contributing to Student Failure in Shorthand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4291F185" w14:textId="77777777" w:rsidR="009F0EF3" w:rsidRPr="00612C40" w:rsidRDefault="009F0EF3" w:rsidP="009F0EF3">
      <w:pPr>
        <w:spacing w:line="360" w:lineRule="auto"/>
        <w:jc w:val="both"/>
        <w:rPr>
          <w:rFonts w:ascii="Times New Roman" w:hAnsi="Times New Roman" w:cs="Times New Roman"/>
          <w:sz w:val="24"/>
          <w:szCs w:val="24"/>
        </w:rPr>
      </w:pPr>
      <w:r w:rsidRPr="00612C40">
        <w:rPr>
          <w:rFonts w:ascii="Times New Roman" w:hAnsi="Times New Roman" w:cs="Times New Roman"/>
          <w:sz w:val="24"/>
          <w:szCs w:val="24"/>
        </w:rPr>
        <w:t>2.4 Teaching Methods in Shorthand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73EB626A" w14:textId="77777777" w:rsidR="009F0EF3" w:rsidRPr="00612C40" w:rsidRDefault="009F0EF3" w:rsidP="009F0EF3">
      <w:pPr>
        <w:spacing w:line="360" w:lineRule="auto"/>
        <w:jc w:val="both"/>
        <w:rPr>
          <w:rFonts w:ascii="Times New Roman" w:hAnsi="Times New Roman" w:cs="Times New Roman"/>
          <w:sz w:val="24"/>
          <w:szCs w:val="24"/>
        </w:rPr>
      </w:pPr>
      <w:r w:rsidRPr="00612C40">
        <w:rPr>
          <w:rFonts w:ascii="Times New Roman" w:hAnsi="Times New Roman" w:cs="Times New Roman"/>
          <w:sz w:val="24"/>
          <w:szCs w:val="24"/>
        </w:rPr>
        <w:t>2.5 Student Motivation and Engagement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282B7A50" w14:textId="77777777" w:rsidR="009F0EF3" w:rsidRDefault="009F0EF3" w:rsidP="009F0EF3">
      <w:pPr>
        <w:spacing w:line="360" w:lineRule="auto"/>
        <w:jc w:val="both"/>
        <w:rPr>
          <w:rFonts w:ascii="Times New Roman" w:hAnsi="Times New Roman"/>
          <w:b/>
          <w:bCs/>
          <w:sz w:val="24"/>
          <w:szCs w:val="24"/>
        </w:rPr>
      </w:pPr>
    </w:p>
    <w:p w14:paraId="27002801"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4C0B7924" w14:textId="77777777" w:rsidR="009F0EF3" w:rsidRPr="00851AD1" w:rsidRDefault="009F0EF3" w:rsidP="009F0EF3">
      <w:pPr>
        <w:spacing w:line="360" w:lineRule="auto"/>
        <w:jc w:val="both"/>
        <w:rPr>
          <w:rFonts w:ascii="Times New Roman" w:hAnsi="Times New Roman"/>
          <w:sz w:val="24"/>
          <w:szCs w:val="24"/>
        </w:rPr>
      </w:pPr>
      <w:bookmarkStart w:id="2"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6F333E8E"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1BF3BDAE"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70C08BDB"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25C253FC"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B1CB51A"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075C7606" w14:textId="77777777" w:rsidR="009F0EF3" w:rsidRPr="006E1873"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2"/>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012873EA" w14:textId="77777777" w:rsidR="009F0EF3" w:rsidRDefault="009F0EF3" w:rsidP="009F0EF3">
      <w:pPr>
        <w:spacing w:line="360" w:lineRule="auto"/>
        <w:jc w:val="both"/>
        <w:rPr>
          <w:rFonts w:ascii="Times New Roman" w:hAnsi="Times New Roman"/>
          <w:b/>
          <w:bCs/>
          <w:sz w:val="24"/>
          <w:szCs w:val="24"/>
        </w:rPr>
      </w:pPr>
    </w:p>
    <w:p w14:paraId="07F3802C"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388D940"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5403333E" w14:textId="17C96371"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1368BEBE" w14:textId="77777777" w:rsidR="009F0EF3" w:rsidRDefault="009F0EF3" w:rsidP="009F0EF3">
      <w:pPr>
        <w:spacing w:line="360" w:lineRule="auto"/>
        <w:jc w:val="both"/>
        <w:rPr>
          <w:rFonts w:ascii="Times New Roman" w:hAnsi="Times New Roman"/>
          <w:b/>
          <w:bCs/>
          <w:sz w:val="24"/>
          <w:szCs w:val="24"/>
        </w:rPr>
      </w:pPr>
    </w:p>
    <w:p w14:paraId="19D1C28E" w14:textId="23F89B40" w:rsidR="009F0EF3" w:rsidRPr="00851AD1" w:rsidRDefault="009F0EF3" w:rsidP="009F0EF3">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1F218878"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14:paraId="647D36FD"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lastRenderedPageBreak/>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2B3681F"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27AE296E" w14:textId="77777777" w:rsidR="009F0EF3" w:rsidRPr="00851AD1"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5F783554" w14:textId="77777777" w:rsidR="009F0EF3" w:rsidRPr="00FA0CEA" w:rsidRDefault="009F0EF3" w:rsidP="009F0EF3">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7C82DECF" w14:textId="37B2970E" w:rsidR="009F0EF3" w:rsidRPr="00F5370E" w:rsidRDefault="009F0EF3" w:rsidP="009F0EF3">
      <w:pPr>
        <w:rPr>
          <w:rFonts w:ascii="Times New Roman" w:hAnsi="Times New Roman" w:cs="Times New Roman"/>
          <w:b/>
          <w:bCs/>
          <w:i/>
          <w:iCs/>
          <w:sz w:val="24"/>
          <w:szCs w:val="24"/>
        </w:rPr>
      </w:pPr>
      <w:r>
        <w:rPr>
          <w:rFonts w:ascii="Times New Roman" w:hAnsi="Times New Roman" w:cs="Times New Roman"/>
          <w:b/>
          <w:bCs/>
          <w:i/>
          <w:iCs/>
          <w:sz w:val="24"/>
          <w:szCs w:val="24"/>
        </w:rPr>
        <w:br w:type="page"/>
      </w:r>
      <w:bookmarkEnd w:id="1"/>
    </w:p>
    <w:p w14:paraId="222317EF" w14:textId="77777777" w:rsidR="00FE4482" w:rsidRPr="00750D64" w:rsidRDefault="00FE4482" w:rsidP="00EB3162">
      <w:pPr>
        <w:spacing w:line="240" w:lineRule="auto"/>
        <w:ind w:left="2160" w:firstLine="720"/>
        <w:jc w:val="both"/>
        <w:rPr>
          <w:rFonts w:ascii="Times New Roman" w:hAnsi="Times New Roman" w:cs="Times New Roman"/>
          <w:sz w:val="24"/>
          <w:szCs w:val="24"/>
        </w:rPr>
      </w:pPr>
      <w:r w:rsidRPr="00750D64">
        <w:rPr>
          <w:rFonts w:ascii="Times New Roman" w:hAnsi="Times New Roman" w:cs="Times New Roman"/>
          <w:b/>
          <w:bCs/>
          <w:sz w:val="24"/>
          <w:szCs w:val="24"/>
        </w:rPr>
        <w:lastRenderedPageBreak/>
        <w:t>ABSTRACT</w:t>
      </w:r>
    </w:p>
    <w:p w14:paraId="3759E538" w14:textId="77777777" w:rsidR="00FE4482" w:rsidRPr="009F0EF3" w:rsidRDefault="00FE4482" w:rsidP="00EB3162">
      <w:pPr>
        <w:spacing w:line="240" w:lineRule="auto"/>
        <w:jc w:val="both"/>
        <w:rPr>
          <w:rFonts w:ascii="Times New Roman" w:hAnsi="Times New Roman" w:cs="Times New Roman"/>
          <w:i/>
          <w:iCs/>
          <w:sz w:val="24"/>
          <w:szCs w:val="24"/>
        </w:rPr>
      </w:pPr>
      <w:r w:rsidRPr="009F0EF3">
        <w:rPr>
          <w:rFonts w:ascii="Times New Roman" w:hAnsi="Times New Roman" w:cs="Times New Roman"/>
          <w:i/>
          <w:iCs/>
          <w:sz w:val="24"/>
          <w:szCs w:val="24"/>
        </w:rPr>
        <w:t>This project explores the causes and potential remedies for student failure in shorthand courses within tertiary institutions. Shorthand, a critical skill for note-taking and transcription, plays an essential role in various professional fields, such as journalism, law, and secretarial work. However, many students face challenges that impede their success in mastering this skill. Through an examination of academic literature, surveys, and interviews with educators and students, the study identifies key factors contributing to failure, including inadequate instructional methods, lack of student motivation, insufficient practice, and poor time management. Additionally, the project suggests practical remedies such as enhanced teaching techniques, increased student engagement, the use of modern technology, and targeted support systems. The study aims to provide valuable insights for improving student performance in shorthand courses, benefiting both educators and learners in tertiary institutions.</w:t>
      </w:r>
    </w:p>
    <w:p w14:paraId="0EBB746E" w14:textId="77777777" w:rsidR="00FE4482" w:rsidRPr="00F5370E" w:rsidRDefault="00FE4482" w:rsidP="00EB3162">
      <w:pPr>
        <w:spacing w:line="240" w:lineRule="auto"/>
        <w:jc w:val="both"/>
        <w:rPr>
          <w:rFonts w:ascii="Times New Roman" w:hAnsi="Times New Roman" w:cs="Times New Roman"/>
          <w:b/>
          <w:sz w:val="24"/>
          <w:szCs w:val="24"/>
        </w:rPr>
      </w:pPr>
      <w:r w:rsidRPr="00F5370E">
        <w:rPr>
          <w:rFonts w:ascii="Times New Roman" w:hAnsi="Times New Roman" w:cs="Times New Roman"/>
          <w:b/>
          <w:bCs/>
          <w:sz w:val="24"/>
          <w:szCs w:val="24"/>
        </w:rPr>
        <w:t>Keywords:</w:t>
      </w:r>
      <w:r w:rsidRPr="00F5370E">
        <w:rPr>
          <w:rFonts w:ascii="Times New Roman" w:hAnsi="Times New Roman" w:cs="Times New Roman"/>
          <w:b/>
          <w:sz w:val="24"/>
          <w:szCs w:val="24"/>
        </w:rPr>
        <w:t xml:space="preserve"> failure, shorthand, tertiary, remedies, motivation</w:t>
      </w:r>
    </w:p>
    <w:p w14:paraId="7265B657" w14:textId="77777777" w:rsidR="00EB3162" w:rsidRDefault="00EB3162">
      <w:pPr>
        <w:rPr>
          <w:rFonts w:ascii="Times New Roman" w:hAnsi="Times New Roman" w:cs="Times New Roman"/>
          <w:b/>
          <w:bCs/>
          <w:sz w:val="24"/>
          <w:szCs w:val="24"/>
        </w:rPr>
      </w:pPr>
      <w:r>
        <w:rPr>
          <w:rFonts w:ascii="Times New Roman" w:hAnsi="Times New Roman" w:cs="Times New Roman"/>
          <w:b/>
          <w:bCs/>
          <w:sz w:val="24"/>
          <w:szCs w:val="24"/>
        </w:rPr>
        <w:br w:type="page"/>
      </w:r>
    </w:p>
    <w:p w14:paraId="655EEE2B" w14:textId="77777777" w:rsidR="006D0336" w:rsidRDefault="006D0336" w:rsidP="00EB3162">
      <w:pPr>
        <w:spacing w:line="360" w:lineRule="auto"/>
        <w:jc w:val="center"/>
        <w:rPr>
          <w:rFonts w:ascii="Times New Roman" w:hAnsi="Times New Roman" w:cs="Times New Roman"/>
          <w:b/>
          <w:bCs/>
          <w:sz w:val="24"/>
          <w:szCs w:val="24"/>
        </w:rPr>
        <w:sectPr w:rsidR="006D0336" w:rsidSect="006D0336">
          <w:footerReference w:type="default" r:id="rId7"/>
          <w:pgSz w:w="11520" w:h="14400" w:code="1"/>
          <w:pgMar w:top="1440" w:right="1584" w:bottom="1440" w:left="1728" w:header="720" w:footer="720" w:gutter="0"/>
          <w:pgNumType w:fmt="lowerRoman" w:start="1"/>
          <w:cols w:space="720"/>
          <w:docGrid w:linePitch="360"/>
        </w:sectPr>
      </w:pPr>
    </w:p>
    <w:p w14:paraId="670F4A85" w14:textId="327CA228" w:rsidR="00FE4482" w:rsidRDefault="00FE4482" w:rsidP="00EB31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0AAB625" w14:textId="127773C7" w:rsidR="00FE4482" w:rsidRDefault="00FE4482" w:rsidP="00EB31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01A7D83" w14:textId="77777777" w:rsidR="00FE4482" w:rsidRPr="00750D64" w:rsidRDefault="00FE4482" w:rsidP="00522EE1">
      <w:pPr>
        <w:pStyle w:val="ListParagraph"/>
        <w:numPr>
          <w:ilvl w:val="1"/>
          <w:numId w:val="1"/>
        </w:numPr>
        <w:spacing w:line="360" w:lineRule="auto"/>
        <w:jc w:val="both"/>
        <w:rPr>
          <w:rFonts w:ascii="Times New Roman" w:hAnsi="Times New Roman" w:cs="Times New Roman"/>
          <w:b/>
          <w:bCs/>
          <w:sz w:val="24"/>
          <w:szCs w:val="24"/>
        </w:rPr>
      </w:pPr>
      <w:r w:rsidRPr="00750D64">
        <w:rPr>
          <w:rFonts w:ascii="Times New Roman" w:hAnsi="Times New Roman" w:cs="Times New Roman"/>
          <w:b/>
          <w:bCs/>
          <w:sz w:val="24"/>
          <w:szCs w:val="24"/>
        </w:rPr>
        <w:t>Background of the study</w:t>
      </w:r>
    </w:p>
    <w:p w14:paraId="534DDCC9"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Shorthand, a system of rapid writing used for transcribing spoken words, has long been a vital skill for professionals in various fields such as law, journalism, and secretarial work. In tertiary institutions, shorthand is typically taught as part of programs in secretarial studies, journalism, and other communication-related fields. Despite its importance, many students in these programs struggle to succeed in mastering shorthand, leading to poor academic performance and a lack of proficiency in a skill that is central to their future careers.</w:t>
      </w:r>
    </w:p>
    <w:p w14:paraId="6D1BEED2"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The causes of failure in shorthand courses in tertiary institutions are multifaceted. Previous studies have highlighted several factors that contribute to students’ challenges, including inadequate teaching methods, lack of student motivation, and insufficient practice. One of the primary reasons for failure is the traditional, sometimes outdated, teaching methods that may not align with modern students’ learning preferences (Martinez, 2015). Additionally, research indicates that many students face difficulties in maintaining consistent practice, which is crucial for acquiring shorthand skills (Williams, 2017). Furthermore, the fast-paced nature of shorthand learning requires strong time management skills, which many students lack, especially in a curriculum laden with multiple subjects and assignments (Johnson &amp; Harris, 2016).</w:t>
      </w:r>
    </w:p>
    <w:p w14:paraId="63A5EC64"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 xml:space="preserve">In some cases, external factors such as socio-economic challenges and inadequate learning resources also contribute to students' failure in shorthand courses (Adams, 2018). Moreover, a lack of sufficient support from educators, including personalized feedback and guidance, often leaves students struggling with the nuances of shorthand </w:t>
      </w:r>
      <w:r w:rsidRPr="004369FE">
        <w:rPr>
          <w:rFonts w:ascii="Times New Roman" w:hAnsi="Times New Roman" w:cs="Times New Roman"/>
          <w:sz w:val="24"/>
          <w:szCs w:val="24"/>
        </w:rPr>
        <w:lastRenderedPageBreak/>
        <w:t>writing (Thompson, 2019). As a result, many students find themselves unable to keep pace with their coursework, leading to academic failure and frustration.</w:t>
      </w:r>
    </w:p>
    <w:p w14:paraId="6F6AAD24"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Shorthand has historically been a crucial skill in various professional fields, including secretarial work, journalism, law, and administration. As technology has advanced, the demand for shorthand proficiency has evolved, but it remains an essential tool for professionals who require quick and accurate note-taking in fast-paced environments. Within tertiary institutions, shorthand is commonly taught as part of secretarial studies, communication programs, and business courses. Despite the importance of this skill, many students in these programs struggle to achieve proficiency, often resulting in failure and academic underperformance. Understanding the causes behind this failure and finding effective remedies is crucial for improving student outcomes and ensuring that the next generation of professionals can meet the demands of their respective fields.</w:t>
      </w:r>
    </w:p>
    <w:p w14:paraId="6A811EBC"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Research shows that several factors contribute to students' difficulties in mastering shorthand. One of the most significant factors is the lack of adequate instruction and teaching methods that are tailored to the diverse learning styles of students. Traditional methods of shorthand teaching, which often focus on rote memorization and repetitive exercises, may fail to engage students fully (Smith, 2016). This failure to adopt more interactive or student-centered teaching strategies can lead to disengagement and a lack of motivation, both of which are linked to poor performance (Jones &amp; Miller, 2017).</w:t>
      </w:r>
    </w:p>
    <w:p w14:paraId="7684F86C"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 xml:space="preserve">In addition to teaching methods, practice is a central element in mastering shorthand, as it requires significant repetition and consistency to develop proficiency. However, students often struggle to find the time to practice regularly, particularly in a tertiary setting where they are juggling multiple subjects and assignments (Stewart, 2018). Without continuous practice, students are unable to internalize the shorthand symbols and techniques, leading to lower retention and poor exam performance. Furthermore, </w:t>
      </w:r>
      <w:r w:rsidRPr="004369FE">
        <w:rPr>
          <w:rFonts w:ascii="Times New Roman" w:hAnsi="Times New Roman" w:cs="Times New Roman"/>
          <w:sz w:val="24"/>
          <w:szCs w:val="24"/>
        </w:rPr>
        <w:lastRenderedPageBreak/>
        <w:t>many students report feeling overwhelmed by the technical nature of shorthand, particularly when they lack adequate time management skills to balance their coursework and personal commitments (Anderson &amp; Carter, 2019).</w:t>
      </w:r>
    </w:p>
    <w:p w14:paraId="663B372D"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Another factor contributing to failure in shorthand courses is the lack of personalized support and feedback from instructors. Effective shorthand instruction requires one-on-one guidance, where students can receive immediate feedback on their performance and identify areas that need improvement. In some institutions, the large class sizes or the lack of specialized staff for shorthand courses make it difficult for instructors to provide the level of individualized attention that students need (Lee, 2020). As a result, students often feel unsupported and discouraged, which can lead to a decline in motivation and further academic struggles.</w:t>
      </w:r>
    </w:p>
    <w:p w14:paraId="08C0A194"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Moreover, external factors such as socio-economic conditions can influence student performance in shorthand courses. Research has shown that students from lower-income backgrounds often face additional challenges, such as limited access to learning resources, technology, and even reliable internet connections, which can hinder their ability to practice and engage with the course content effectively (Adams, 2018). These challenges are compounded by the pressure students may face in balancing their academic responsibilities with part-time employment or family obligations.</w:t>
      </w:r>
    </w:p>
    <w:p w14:paraId="61035147" w14:textId="77777777" w:rsidR="00FE4482"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 xml:space="preserve">The purpose of this study is to explore these various factors in depth and to identify practical solutions that can help mitigate the causes of failure in shorthand courses. By examining the underlying causes of academic failure, this study aims to offer effective remedies that focus on improving instructional methods, increasing student motivation, and providing support systems that encourage consistent practice. Solutions such as integrating modern technology into shorthand instruction, offering personalized feedback, and providing additional academic resources could make a significant difference in helping students succeed. Furthermore, understanding the </w:t>
      </w:r>
      <w:r w:rsidRPr="004369FE">
        <w:rPr>
          <w:rFonts w:ascii="Times New Roman" w:hAnsi="Times New Roman" w:cs="Times New Roman"/>
          <w:sz w:val="24"/>
          <w:szCs w:val="24"/>
        </w:rPr>
        <w:lastRenderedPageBreak/>
        <w:t>importance of time management and fostering student engagement through innovative teaching techniques could be key to improving shorthand performance and preventing future academic failure.</w:t>
      </w:r>
    </w:p>
    <w:p w14:paraId="5751F891" w14:textId="77777777" w:rsidR="00FE4482" w:rsidRPr="004369FE" w:rsidRDefault="00FE4482" w:rsidP="00522E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4369FE">
        <w:rPr>
          <w:rFonts w:ascii="Times New Roman" w:hAnsi="Times New Roman" w:cs="Times New Roman"/>
          <w:b/>
          <w:bCs/>
          <w:sz w:val="24"/>
          <w:szCs w:val="24"/>
        </w:rPr>
        <w:t>Statement of the Problem</w:t>
      </w:r>
    </w:p>
    <w:p w14:paraId="7EB9C277"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Despite the importance of shorthand as a critical skill for various professional fields, many students in tertiary institutions struggle to achieve proficiency in this subject, leading to significant academic underperformance and failure. Shorthand, traditionally considered a vital component of secretarial, journalism, and business education, is essential for note-taking, transcription, and effective communication in fast-paced environments. However, students’ consistent failure in mastering shorthand poses a challenge to both academic institutions and the professional sectors that rely on this skill.</w:t>
      </w:r>
    </w:p>
    <w:p w14:paraId="37664FBC"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The primary issue is that many students fail to acquire the necessary competence in shorthand, despite its practical applications in various careers. This failure can be attributed to a combination of factors, including ineffective teaching methods, inadequate practice, lack of student motivation, and poor time management. Existing literature suggests that traditional instructional strategies, which may rely heavily on repetitive and mechanical methods, fail to engage students in a way that fosters active learning and mastery of the skill (Smith, 2016). Additionally, students are often expected to dedicate significant time to practicing shorthand, but many struggle with time management due to competing academic demands, extracurricular activities, and personal commitments (Stewart, 2018).</w:t>
      </w:r>
    </w:p>
    <w:p w14:paraId="6B0DA68D"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 xml:space="preserve">Another significant problem contributing to student failure in shorthand courses is the lack of personalized instruction and feedback. Shorthand requires continuous practice and immediate feedback to help students correct mistakes and build proficiency. However, large class sizes and limited instructor availability in many institutions </w:t>
      </w:r>
      <w:r w:rsidRPr="004369FE">
        <w:rPr>
          <w:rFonts w:ascii="Times New Roman" w:hAnsi="Times New Roman" w:cs="Times New Roman"/>
          <w:sz w:val="24"/>
          <w:szCs w:val="24"/>
        </w:rPr>
        <w:lastRenderedPageBreak/>
        <w:t>hinder the ability to offer individualized support (Johnson &amp; Harris, 2016). As a result, students often lack the guidance they need to improve their skills, leading to frustration, disengagement, and ultimately failure.</w:t>
      </w:r>
    </w:p>
    <w:p w14:paraId="05BB6577"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Further, external factors such as socio-economic challenges also exacerbate the issue. Research has shown that students from lower-income backgrounds face difficulties accessing necessary learning resources such as textbooks, software, and technology that could enhance their shorthand learning experience (Adams, 2018). These barriers make it even more difficult for students to achieve success in shorthand courses, further perpetuating the cycle of failure.</w:t>
      </w:r>
    </w:p>
    <w:p w14:paraId="01302BA0"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In light of these challenges, there is a pressing need to investigate the underlying causes of student failure in shorthand courses within tertiary institutions and propose effective remedies. Identifying and addressing the factors that hinder student success in shorthand education is crucial for improving academic outcomes and ensuring that students acquire the skills they need to excel in their future careers. The lack of a comprehensive approach to addressing these challenges in existing literature underscores the need for this study, which will aim to explore both the causes and possible solutions to improve student performance in shorthand.</w:t>
      </w:r>
    </w:p>
    <w:p w14:paraId="30063EBE" w14:textId="77777777" w:rsidR="00FE4482" w:rsidRPr="004369FE" w:rsidRDefault="00FE4482" w:rsidP="00522E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4369FE">
        <w:rPr>
          <w:rFonts w:ascii="Times New Roman" w:hAnsi="Times New Roman" w:cs="Times New Roman"/>
          <w:b/>
          <w:bCs/>
          <w:sz w:val="24"/>
          <w:szCs w:val="24"/>
        </w:rPr>
        <w:t>Objective of the Study</w:t>
      </w:r>
    </w:p>
    <w:p w14:paraId="7AA1B98A"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The objective of this study is to investigate the causes of student failure in shorthand courses within tertiary institutions and to propose viable remedies to address these challenges. The study aims to provide a deeper understanding of the factors that contribute to poor performance in shorthand education and offer practical solutions to improve student outcomes. Specifically, the objectives of this study are:</w:t>
      </w:r>
    </w:p>
    <w:p w14:paraId="2957E985" w14:textId="77777777" w:rsidR="00FE4482" w:rsidRPr="004369FE" w:rsidRDefault="00FE4482" w:rsidP="00522EE1">
      <w:pPr>
        <w:numPr>
          <w:ilvl w:val="0"/>
          <w:numId w:val="5"/>
        </w:num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To identify the key factors contributing to student failure in shorthand courses.</w:t>
      </w:r>
    </w:p>
    <w:p w14:paraId="2CA65149" w14:textId="77777777" w:rsidR="00FE4482" w:rsidRPr="004369FE" w:rsidRDefault="00FE4482" w:rsidP="00522EE1">
      <w:pPr>
        <w:numPr>
          <w:ilvl w:val="0"/>
          <w:numId w:val="5"/>
        </w:num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To assess the effectiveness of current teaching methods in shorthand education.</w:t>
      </w:r>
    </w:p>
    <w:p w14:paraId="03891951" w14:textId="77777777" w:rsidR="00FE4482" w:rsidRPr="004369FE" w:rsidRDefault="00FE4482" w:rsidP="00522EE1">
      <w:pPr>
        <w:numPr>
          <w:ilvl w:val="0"/>
          <w:numId w:val="5"/>
        </w:num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lastRenderedPageBreak/>
        <w:t>To explore the role of student motivation in shorthand success.</w:t>
      </w:r>
    </w:p>
    <w:p w14:paraId="3D9CE9F4" w14:textId="77777777" w:rsidR="00FE4482" w:rsidRPr="004369FE" w:rsidRDefault="00FE4482" w:rsidP="00522EE1">
      <w:pPr>
        <w:numPr>
          <w:ilvl w:val="0"/>
          <w:numId w:val="5"/>
        </w:num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To examine the impact of practice and time management on student performance.</w:t>
      </w:r>
    </w:p>
    <w:p w14:paraId="47C811F4" w14:textId="77777777" w:rsidR="00FE4482" w:rsidRPr="004369FE" w:rsidRDefault="00FE4482" w:rsidP="00522EE1">
      <w:pPr>
        <w:numPr>
          <w:ilvl w:val="0"/>
          <w:numId w:val="5"/>
        </w:num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To propose practical remedies and solutions to improve shorthand education.</w:t>
      </w:r>
    </w:p>
    <w:p w14:paraId="61658F16" w14:textId="77777777" w:rsidR="00FE4482" w:rsidRPr="004369FE" w:rsidRDefault="00FE4482" w:rsidP="00522E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4369FE">
        <w:rPr>
          <w:rFonts w:ascii="Times New Roman" w:hAnsi="Times New Roman" w:cs="Times New Roman"/>
          <w:b/>
          <w:bCs/>
          <w:sz w:val="24"/>
          <w:szCs w:val="24"/>
        </w:rPr>
        <w:t>Research Questions</w:t>
      </w:r>
    </w:p>
    <w:p w14:paraId="102F29D8" w14:textId="77777777" w:rsidR="00FE4482" w:rsidRPr="004369FE" w:rsidRDefault="00FE4482" w:rsidP="00522EE1">
      <w:p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In line with the objectives of this study, the following research questions will guide the investigation into the causes and remedies of students' failure in shorthand courses within tertiary institutions:</w:t>
      </w:r>
    </w:p>
    <w:p w14:paraId="7C64F7B1" w14:textId="0BA16772" w:rsidR="00FE4482" w:rsidRPr="004369FE" w:rsidRDefault="00FE4482" w:rsidP="00522EE1">
      <w:pPr>
        <w:numPr>
          <w:ilvl w:val="0"/>
          <w:numId w:val="7"/>
        </w:num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What are the key factors contributing to student failure in shorthand courses in tertiary institutions?</w:t>
      </w:r>
    </w:p>
    <w:p w14:paraId="487F324B" w14:textId="4A0A4533" w:rsidR="00FE4482" w:rsidRPr="004369FE" w:rsidRDefault="00FE4482" w:rsidP="00522EE1">
      <w:pPr>
        <w:numPr>
          <w:ilvl w:val="0"/>
          <w:numId w:val="7"/>
        </w:num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How effective are the current teaching methods used in shorthand education in tertiary institutions?</w:t>
      </w:r>
    </w:p>
    <w:p w14:paraId="52B93DCA" w14:textId="070D85A1" w:rsidR="00FE4482" w:rsidRPr="004369FE" w:rsidRDefault="00FE4482" w:rsidP="00522EE1">
      <w:pPr>
        <w:numPr>
          <w:ilvl w:val="0"/>
          <w:numId w:val="7"/>
        </w:num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What role does student motivation play in the success or failure of shorthand learning in tertiary institutions?</w:t>
      </w:r>
    </w:p>
    <w:p w14:paraId="2784405B" w14:textId="2CCC2BA2" w:rsidR="00FE4482" w:rsidRPr="004369FE" w:rsidRDefault="00FE4482" w:rsidP="00522EE1">
      <w:pPr>
        <w:numPr>
          <w:ilvl w:val="0"/>
          <w:numId w:val="7"/>
        </w:num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How do practice and time management influence student performance in shorthand courses?</w:t>
      </w:r>
    </w:p>
    <w:p w14:paraId="17A5B1F6" w14:textId="77777777" w:rsidR="00FE4482" w:rsidRDefault="00FE4482" w:rsidP="00522EE1">
      <w:pPr>
        <w:numPr>
          <w:ilvl w:val="0"/>
          <w:numId w:val="7"/>
        </w:numPr>
        <w:spacing w:line="360" w:lineRule="auto"/>
        <w:jc w:val="both"/>
        <w:rPr>
          <w:rFonts w:ascii="Times New Roman" w:hAnsi="Times New Roman" w:cs="Times New Roman"/>
          <w:sz w:val="24"/>
          <w:szCs w:val="24"/>
        </w:rPr>
      </w:pPr>
      <w:r w:rsidRPr="004369FE">
        <w:rPr>
          <w:rFonts w:ascii="Times New Roman" w:hAnsi="Times New Roman" w:cs="Times New Roman"/>
          <w:sz w:val="24"/>
          <w:szCs w:val="24"/>
        </w:rPr>
        <w:t>What practical remedies can be implemented to improve student performance in shorthand courses?</w:t>
      </w:r>
    </w:p>
    <w:p w14:paraId="4AA8E81C" w14:textId="77777777" w:rsidR="00FE4482" w:rsidRDefault="00FE4482" w:rsidP="00522EE1">
      <w:pPr>
        <w:spacing w:line="360" w:lineRule="auto"/>
        <w:ind w:left="720"/>
        <w:jc w:val="both"/>
        <w:rPr>
          <w:rFonts w:ascii="Times New Roman" w:hAnsi="Times New Roman" w:cs="Times New Roman"/>
          <w:sz w:val="24"/>
          <w:szCs w:val="24"/>
        </w:rPr>
      </w:pPr>
    </w:p>
    <w:p w14:paraId="4CDD476C" w14:textId="77777777" w:rsidR="00FE4482" w:rsidRPr="006F2344" w:rsidRDefault="00FE4482" w:rsidP="001C588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6F2344">
        <w:rPr>
          <w:rFonts w:ascii="Times New Roman" w:hAnsi="Times New Roman" w:cs="Times New Roman"/>
          <w:b/>
          <w:bCs/>
          <w:sz w:val="24"/>
          <w:szCs w:val="24"/>
        </w:rPr>
        <w:t>Significance of the Study</w:t>
      </w:r>
    </w:p>
    <w:p w14:paraId="6009DE7D" w14:textId="77777777" w:rsidR="00FE4482"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 xml:space="preserve">The significance of this study lies in its potential to address the critical issues surrounding student failure in shorthand courses within tertiary institutions. Shorthand, a fundamental skill in various professional fields such as law, journalism, </w:t>
      </w:r>
      <w:r w:rsidRPr="006F2344">
        <w:rPr>
          <w:rFonts w:ascii="Times New Roman" w:hAnsi="Times New Roman" w:cs="Times New Roman"/>
          <w:sz w:val="24"/>
          <w:szCs w:val="24"/>
        </w:rPr>
        <w:lastRenderedPageBreak/>
        <w:t>secretarial work, and administration, remains a key component of the curriculum in many tertiary education programs. However, students' struggles with mastering this essential skill can have long-term effects on both their academic and professional careers. By identifying the causes of failure and proposing remedies, this study will contribute to improving the quality of shorthand education, benefiting both students and institutions.</w:t>
      </w:r>
    </w:p>
    <w:p w14:paraId="75A93C98"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b/>
          <w:bCs/>
          <w:sz w:val="24"/>
          <w:szCs w:val="24"/>
        </w:rPr>
        <w:t>Students</w:t>
      </w:r>
      <w:r>
        <w:rPr>
          <w:rFonts w:ascii="Times New Roman" w:hAnsi="Times New Roman" w:cs="Times New Roman"/>
          <w:b/>
          <w:bCs/>
          <w:sz w:val="24"/>
          <w:szCs w:val="24"/>
        </w:rPr>
        <w:t xml:space="preserve">: </w:t>
      </w:r>
      <w:r w:rsidRPr="006F2344">
        <w:rPr>
          <w:rFonts w:ascii="Times New Roman" w:hAnsi="Times New Roman" w:cs="Times New Roman"/>
          <w:sz w:val="24"/>
          <w:szCs w:val="24"/>
        </w:rPr>
        <w:t>One of the primary benefits of this study for students is the potential for improved academic performance in shorthand courses. By identifying the underlying causes of failure, the study can help pinpoint areas where students typically struggle, such as lack of motivation, poor time management, or ineffective teaching methods. Addressing these issues can lead to more effective learning strategies and higher success rates. Students will benefit from more personalized instruction and better support systems, allowing them to overcome their challenges and perform better in shorthand courses (Johnson &amp; Harris, 2016).</w:t>
      </w:r>
    </w:p>
    <w:p w14:paraId="78869597"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Shorthand is an essential skill in many professional fields. Therefore, students' success in mastering shorthand has direct implications for their career prospects. This study will help students by offering practical recommendations on improving their shorthand proficiency, ultimately increasing their employability in fields such as journalism, law, and administrative support. When students are better prepared for the demands of their professions, they are more likely to succeed in the competitive job market (Adams, 2018).</w:t>
      </w:r>
    </w:p>
    <w:p w14:paraId="5E25C427"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 xml:space="preserve">Understanding the factors that affect student motivation can help institutions design more engaging and motivating shorthand courses. This study will provide insights into how student motivation impacts learning outcomes and suggest methods to enhance student engagement in shorthand classes. By addressing motivational barriers, students may feel more encouraged to invest time and effort into improving their </w:t>
      </w:r>
      <w:r w:rsidRPr="006F2344">
        <w:rPr>
          <w:rFonts w:ascii="Times New Roman" w:hAnsi="Times New Roman" w:cs="Times New Roman"/>
          <w:sz w:val="24"/>
          <w:szCs w:val="24"/>
        </w:rPr>
        <w:lastRenderedPageBreak/>
        <w:t>shorthand skills, leading to better academic results and a more positive learning experience (Jones &amp; Miller, 2017).</w:t>
      </w:r>
    </w:p>
    <w:p w14:paraId="69E30793"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b/>
          <w:bCs/>
          <w:sz w:val="24"/>
          <w:szCs w:val="24"/>
        </w:rPr>
        <w:t>Institutions</w:t>
      </w:r>
      <w:r>
        <w:rPr>
          <w:rFonts w:ascii="Times New Roman" w:hAnsi="Times New Roman" w:cs="Times New Roman"/>
          <w:b/>
          <w:bCs/>
          <w:sz w:val="24"/>
          <w:szCs w:val="24"/>
        </w:rPr>
        <w:t>:</w:t>
      </w:r>
      <w:r>
        <w:rPr>
          <w:rFonts w:ascii="Times New Roman" w:hAnsi="Times New Roman" w:cs="Times New Roman"/>
          <w:sz w:val="24"/>
          <w:szCs w:val="24"/>
        </w:rPr>
        <w:t xml:space="preserve"> </w:t>
      </w:r>
      <w:r w:rsidRPr="006F2344">
        <w:rPr>
          <w:rFonts w:ascii="Times New Roman" w:hAnsi="Times New Roman" w:cs="Times New Roman"/>
          <w:sz w:val="24"/>
          <w:szCs w:val="24"/>
        </w:rPr>
        <w:t>Tertiary institutions will benefit from the insights provided by this study, as it will help educators and administrators assess the effectiveness of current teaching methods and course structures. By identifying the shortcomings in instructional strategies, institutions can adopt more modern and interactive approaches to teaching shorthand, potentially increasing student success rates. The implementation of improved teaching practices, such as incorporating technology and offering individualized feedback, can enhance the overall quality of education provided to students (Smith, 2016).</w:t>
      </w:r>
    </w:p>
    <w:p w14:paraId="45A67276"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Institutions will also gain valuable insights into how to better support students in mastering shorthand. By identifying the specific barriers students face—such as insufficient practice, time management issues, and lack of personalized attention—institutions can develop more targeted interventions and support systems. For example, the study could recommend academic workshops, tutoring services, or additional resources to assist students in overcoming these challenges (Stewart, 2018). As a result, institutions can help students achieve better outcomes, reducing failure rates and improving graduation rates.</w:t>
      </w:r>
    </w:p>
    <w:p w14:paraId="1D81ED77"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The findings of this study can contribute to enhancing the institution's reputation by demonstrating its commitment to addressing academic challenges and improving student success. By implementing remedies that improve student performance in shorthand courses, institutions can attract more prospective students and retain current ones. A track record of student success in core courses like shorthand can strengthen the institution's credibility and academic standing in the educational community (Lee, 2020).</w:t>
      </w:r>
    </w:p>
    <w:p w14:paraId="1C7FA47B"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lastRenderedPageBreak/>
        <w:t>Shorthand remains a critical skill for various industries, including legal services, journalism, and corporate communication. By improving student proficiency in shorthand, institutions can better align their programs with industry demands. The study will provide institutions with the tools they need to refine their curriculum and ensure that students are adequately prepared for the workforce. Institutions that successfully address these issues will be better equipped to meet the evolving needs of both students and employers (Adams, 2018).</w:t>
      </w:r>
    </w:p>
    <w:p w14:paraId="67D5C9A3"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In summary, this study is significant because it addresses the pressing issue of student failure in shorthand courses, which affects both students’ academic success and their future professional prospects. By investigating the causes of failure and offering practical remedies, the study can help improve teaching methods, student motivation, and institutional support, benefiting both students and tertiary institutions alike.</w:t>
      </w:r>
    </w:p>
    <w:p w14:paraId="0FA572F2" w14:textId="449BC2B2" w:rsidR="00FE4482" w:rsidRPr="006F2344" w:rsidRDefault="00FE4482" w:rsidP="001C588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6F2344">
        <w:rPr>
          <w:rFonts w:ascii="Times New Roman" w:hAnsi="Times New Roman" w:cs="Times New Roman"/>
          <w:b/>
          <w:bCs/>
          <w:sz w:val="24"/>
          <w:szCs w:val="24"/>
        </w:rPr>
        <w:t>Delimitation</w:t>
      </w:r>
    </w:p>
    <w:p w14:paraId="593763A3" w14:textId="7DDB369D"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 xml:space="preserve">This study is specifically focused on exploring the causes and remedies of students' failure in shorthand courses </w:t>
      </w:r>
      <w:r w:rsidR="00901BD0" w:rsidRPr="006F2344">
        <w:rPr>
          <w:rFonts w:ascii="Times New Roman" w:hAnsi="Times New Roman" w:cs="Times New Roman"/>
          <w:sz w:val="24"/>
          <w:szCs w:val="24"/>
        </w:rPr>
        <w:t>within</w:t>
      </w:r>
      <w:r w:rsidR="00901BD0">
        <w:rPr>
          <w:rFonts w:ascii="Times New Roman" w:hAnsi="Times New Roman" w:cs="Times New Roman"/>
          <w:sz w:val="24"/>
          <w:szCs w:val="24"/>
        </w:rPr>
        <w:t xml:space="preserve"> </w:t>
      </w:r>
      <w:r w:rsidR="00901BD0" w:rsidRPr="006F2344">
        <w:rPr>
          <w:rFonts w:ascii="Times New Roman" w:hAnsi="Times New Roman" w:cs="Times New Roman"/>
          <w:sz w:val="24"/>
          <w:szCs w:val="24"/>
        </w:rPr>
        <w:t>tertiary</w:t>
      </w:r>
      <w:r w:rsidRPr="006F2344">
        <w:rPr>
          <w:rFonts w:ascii="Times New Roman" w:hAnsi="Times New Roman" w:cs="Times New Roman"/>
          <w:sz w:val="24"/>
          <w:szCs w:val="24"/>
        </w:rPr>
        <w:t xml:space="preserve"> institutions. It will be </w:t>
      </w:r>
      <w:r w:rsidR="00901BD0">
        <w:rPr>
          <w:rFonts w:ascii="Times New Roman" w:hAnsi="Times New Roman" w:cs="Times New Roman"/>
          <w:sz w:val="24"/>
          <w:szCs w:val="24"/>
        </w:rPr>
        <w:t>de</w:t>
      </w:r>
      <w:r w:rsidRPr="006F2344">
        <w:rPr>
          <w:rFonts w:ascii="Times New Roman" w:hAnsi="Times New Roman" w:cs="Times New Roman"/>
          <w:sz w:val="24"/>
          <w:szCs w:val="24"/>
        </w:rPr>
        <w:t xml:space="preserve">limited to a </w:t>
      </w:r>
      <w:r w:rsidR="00901BD0" w:rsidRPr="006F2344">
        <w:rPr>
          <w:rFonts w:ascii="Times New Roman" w:hAnsi="Times New Roman" w:cs="Times New Roman"/>
          <w:sz w:val="24"/>
          <w:szCs w:val="24"/>
        </w:rPr>
        <w:t xml:space="preserve">selected </w:t>
      </w:r>
      <w:r w:rsidR="00A56D74">
        <w:rPr>
          <w:rFonts w:ascii="Times New Roman" w:hAnsi="Times New Roman" w:cs="Times New Roman"/>
          <w:sz w:val="24"/>
          <w:szCs w:val="24"/>
        </w:rPr>
        <w:t>public</w:t>
      </w:r>
      <w:r w:rsidR="00A02C71">
        <w:rPr>
          <w:rFonts w:ascii="Times New Roman" w:hAnsi="Times New Roman" w:cs="Times New Roman"/>
          <w:sz w:val="24"/>
          <w:szCs w:val="24"/>
        </w:rPr>
        <w:t xml:space="preserve"> </w:t>
      </w:r>
      <w:r w:rsidR="00901BD0">
        <w:rPr>
          <w:rFonts w:ascii="Times New Roman" w:hAnsi="Times New Roman" w:cs="Times New Roman"/>
          <w:sz w:val="24"/>
          <w:szCs w:val="24"/>
        </w:rPr>
        <w:t xml:space="preserve">polytechnic </w:t>
      </w:r>
      <w:r w:rsidR="00901BD0" w:rsidRPr="006F2344">
        <w:rPr>
          <w:rFonts w:ascii="Times New Roman" w:hAnsi="Times New Roman" w:cs="Times New Roman"/>
          <w:sz w:val="24"/>
          <w:szCs w:val="24"/>
        </w:rPr>
        <w:t>tertiary institution</w:t>
      </w:r>
      <w:r w:rsidRPr="006F2344">
        <w:rPr>
          <w:rFonts w:ascii="Times New Roman" w:hAnsi="Times New Roman" w:cs="Times New Roman"/>
          <w:sz w:val="24"/>
          <w:szCs w:val="24"/>
        </w:rPr>
        <w:t xml:space="preserve"> offering shorthand as part of their curriculum, </w:t>
      </w:r>
      <w:r w:rsidR="00A02C71">
        <w:rPr>
          <w:rFonts w:ascii="Times New Roman" w:hAnsi="Times New Roman" w:cs="Times New Roman"/>
          <w:sz w:val="24"/>
          <w:szCs w:val="24"/>
        </w:rPr>
        <w:t xml:space="preserve">in Kwara State. </w:t>
      </w:r>
      <w:r w:rsidRPr="006F2344">
        <w:rPr>
          <w:rFonts w:ascii="Times New Roman" w:hAnsi="Times New Roman" w:cs="Times New Roman"/>
          <w:sz w:val="24"/>
          <w:szCs w:val="24"/>
        </w:rPr>
        <w:t>focusing on students enrolled in these programs. The research will examine only those students who are currently enrolled in shorthand courses or have recently completed them. The study will not cover other related courses or fields of study outside of shorthand education.</w:t>
      </w:r>
    </w:p>
    <w:p w14:paraId="3CF6471F"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 xml:space="preserve">Additionally, the research will concentrate primarily on the factors affecting students’ performance in shorthand courses, such as teaching methods, student motivation, time management, and practice routines, while excluding broader academic performance issues unrelated to shorthand. Socio-economic factors, though considered, will only be explored in relation to their impact on shorthand learning, and not as a general factor affecting all academic subjects. The study will also be delimited geographically, </w:t>
      </w:r>
      <w:r w:rsidRPr="006F2344">
        <w:rPr>
          <w:rFonts w:ascii="Times New Roman" w:hAnsi="Times New Roman" w:cs="Times New Roman"/>
          <w:sz w:val="24"/>
          <w:szCs w:val="24"/>
        </w:rPr>
        <w:lastRenderedPageBreak/>
        <w:t>focusing on tertiary institutions within a specific region or country where shorthand courses are offered.</w:t>
      </w:r>
    </w:p>
    <w:p w14:paraId="4F13411C"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The scope of the study will not extend to the impact of external factors such as national educational policies or global trends, but rather will be confined to localized, institutional challenges and remedies. Lastly, the study will not engage in an in-depth analysis of all technologies used in shorthand education but will focus on the most commonly employed instructional tools within the studied institutions.</w:t>
      </w:r>
    </w:p>
    <w:p w14:paraId="30B5A8A3" w14:textId="77777777" w:rsidR="00FE4482" w:rsidRPr="006F2344" w:rsidRDefault="00FE4482" w:rsidP="001C588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6F2344">
        <w:rPr>
          <w:rFonts w:ascii="Times New Roman" w:hAnsi="Times New Roman" w:cs="Times New Roman"/>
          <w:b/>
          <w:bCs/>
          <w:sz w:val="24"/>
          <w:szCs w:val="24"/>
        </w:rPr>
        <w:t>Limitation</w:t>
      </w:r>
    </w:p>
    <w:p w14:paraId="44134A69" w14:textId="0F5C1312"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 xml:space="preserve">This study acknowledges several limitations that may impact the scope and generalizability of its findings. First, the research is limited by the sample size and the specific institutions selected for the study. </w:t>
      </w:r>
      <w:r w:rsidR="002E7E8F">
        <w:rPr>
          <w:rFonts w:ascii="Times New Roman" w:hAnsi="Times New Roman" w:cs="Times New Roman"/>
          <w:sz w:val="24"/>
          <w:szCs w:val="24"/>
        </w:rPr>
        <w:t>These institutions are Kwara Sta</w:t>
      </w:r>
      <w:r w:rsidR="00D344FD">
        <w:rPr>
          <w:rFonts w:ascii="Times New Roman" w:hAnsi="Times New Roman" w:cs="Times New Roman"/>
          <w:sz w:val="24"/>
          <w:szCs w:val="24"/>
        </w:rPr>
        <w:t>t</w:t>
      </w:r>
      <w:r w:rsidR="002E7E8F">
        <w:rPr>
          <w:rFonts w:ascii="Times New Roman" w:hAnsi="Times New Roman" w:cs="Times New Roman"/>
          <w:sz w:val="24"/>
          <w:szCs w:val="24"/>
        </w:rPr>
        <w:t xml:space="preserve">e </w:t>
      </w:r>
      <w:r w:rsidR="00D344FD">
        <w:rPr>
          <w:rFonts w:ascii="Times New Roman" w:hAnsi="Times New Roman" w:cs="Times New Roman"/>
          <w:sz w:val="24"/>
          <w:szCs w:val="24"/>
        </w:rPr>
        <w:t>P</w:t>
      </w:r>
      <w:r w:rsidR="002E7E8F">
        <w:rPr>
          <w:rFonts w:ascii="Times New Roman" w:hAnsi="Times New Roman" w:cs="Times New Roman"/>
          <w:sz w:val="24"/>
          <w:szCs w:val="24"/>
        </w:rPr>
        <w:t>olytechnic Ilorin and Federal</w:t>
      </w:r>
      <w:r w:rsidR="00D344FD">
        <w:rPr>
          <w:rFonts w:ascii="Times New Roman" w:hAnsi="Times New Roman" w:cs="Times New Roman"/>
          <w:sz w:val="24"/>
          <w:szCs w:val="24"/>
        </w:rPr>
        <w:t xml:space="preserve"> </w:t>
      </w:r>
      <w:r w:rsidR="00205768">
        <w:rPr>
          <w:rFonts w:ascii="Times New Roman" w:hAnsi="Times New Roman" w:cs="Times New Roman"/>
          <w:sz w:val="24"/>
          <w:szCs w:val="24"/>
        </w:rPr>
        <w:t>Polytechnic Offa</w:t>
      </w:r>
      <w:r w:rsidR="00D344FD">
        <w:rPr>
          <w:rFonts w:ascii="Times New Roman" w:hAnsi="Times New Roman" w:cs="Times New Roman"/>
          <w:sz w:val="24"/>
          <w:szCs w:val="24"/>
        </w:rPr>
        <w:t xml:space="preserve">. </w:t>
      </w:r>
      <w:r w:rsidRPr="006F2344">
        <w:rPr>
          <w:rFonts w:ascii="Times New Roman" w:hAnsi="Times New Roman" w:cs="Times New Roman"/>
          <w:sz w:val="24"/>
          <w:szCs w:val="24"/>
        </w:rPr>
        <w:t>Since it focuses on a limited number of tertiary institutions, the findings may not fully represent the experiences of all students in shorthand courses across various regions or countries.</w:t>
      </w:r>
    </w:p>
    <w:p w14:paraId="331A65C7" w14:textId="5D9A7010"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 xml:space="preserve">Additionally, the study relies on self-reported data from students, which may be subject to bias, as participants may present </w:t>
      </w:r>
      <w:r w:rsidR="00F41963">
        <w:rPr>
          <w:rFonts w:ascii="Times New Roman" w:hAnsi="Times New Roman" w:cs="Times New Roman"/>
          <w:sz w:val="24"/>
          <w:szCs w:val="24"/>
        </w:rPr>
        <w:t>No. of Respondents</w:t>
      </w:r>
      <w:r w:rsidRPr="006F2344">
        <w:rPr>
          <w:rFonts w:ascii="Times New Roman" w:hAnsi="Times New Roman" w:cs="Times New Roman"/>
          <w:sz w:val="24"/>
          <w:szCs w:val="24"/>
        </w:rPr>
        <w:t xml:space="preserve"> based on personal perceptions rather than objective facts. The study will also be limited by the availability and accessibility of relevant data, such as student performance records, which may vary across institutions.</w:t>
      </w:r>
    </w:p>
    <w:p w14:paraId="16BF4FA6"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The research will primarily focus on the academic and instructional factors contributing to student failure in shorthand, excluding other potential variables such as individual psychological factors, family background, or cultural influences. These factors, while important, will not be extensively explored in this study.</w:t>
      </w:r>
    </w:p>
    <w:p w14:paraId="445F4A4D" w14:textId="77777777" w:rsidR="00FE4482" w:rsidRPr="006F2344" w:rsidRDefault="00FE4482" w:rsidP="001C588A">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lastRenderedPageBreak/>
        <w:t>Lastly, the study's recommendations will be based on the data collected from a particular set of institutions and may not be immediately applicable to all contexts, especially those with differing educational structures or resources.</w:t>
      </w:r>
    </w:p>
    <w:p w14:paraId="16B25241" w14:textId="77777777" w:rsidR="00FE4482" w:rsidRDefault="00FE4482" w:rsidP="00522EE1">
      <w:pPr>
        <w:spacing w:line="360" w:lineRule="auto"/>
        <w:ind w:left="720"/>
        <w:jc w:val="both"/>
        <w:rPr>
          <w:rFonts w:ascii="Times New Roman" w:hAnsi="Times New Roman" w:cs="Times New Roman"/>
          <w:sz w:val="24"/>
          <w:szCs w:val="24"/>
        </w:rPr>
      </w:pPr>
    </w:p>
    <w:p w14:paraId="520A38C4" w14:textId="77777777" w:rsidR="00FE4482" w:rsidRDefault="00FE4482" w:rsidP="00522EE1">
      <w:pPr>
        <w:spacing w:line="360" w:lineRule="auto"/>
        <w:ind w:left="720"/>
        <w:jc w:val="both"/>
        <w:rPr>
          <w:rFonts w:ascii="Times New Roman" w:hAnsi="Times New Roman" w:cs="Times New Roman"/>
          <w:sz w:val="24"/>
          <w:szCs w:val="24"/>
        </w:rPr>
      </w:pPr>
    </w:p>
    <w:p w14:paraId="6D309709" w14:textId="77777777" w:rsidR="00FE4482" w:rsidRDefault="00FE4482" w:rsidP="00522EE1">
      <w:pPr>
        <w:spacing w:line="360" w:lineRule="auto"/>
        <w:ind w:left="720"/>
        <w:jc w:val="both"/>
        <w:rPr>
          <w:rFonts w:ascii="Times New Roman" w:hAnsi="Times New Roman" w:cs="Times New Roman"/>
          <w:sz w:val="24"/>
          <w:szCs w:val="24"/>
        </w:rPr>
      </w:pPr>
    </w:p>
    <w:p w14:paraId="7C1F1A52" w14:textId="77777777" w:rsidR="00FE4482" w:rsidRDefault="00FE4482" w:rsidP="00522EE1">
      <w:pPr>
        <w:spacing w:line="360" w:lineRule="auto"/>
        <w:ind w:left="720"/>
        <w:jc w:val="both"/>
        <w:rPr>
          <w:rFonts w:ascii="Times New Roman" w:hAnsi="Times New Roman" w:cs="Times New Roman"/>
          <w:sz w:val="24"/>
          <w:szCs w:val="24"/>
        </w:rPr>
      </w:pPr>
    </w:p>
    <w:p w14:paraId="5041A4EA" w14:textId="77777777" w:rsidR="00FE4482" w:rsidRDefault="00FE4482" w:rsidP="00522EE1">
      <w:pPr>
        <w:spacing w:line="360" w:lineRule="auto"/>
        <w:ind w:left="720"/>
        <w:jc w:val="both"/>
        <w:rPr>
          <w:rFonts w:ascii="Times New Roman" w:hAnsi="Times New Roman" w:cs="Times New Roman"/>
          <w:sz w:val="24"/>
          <w:szCs w:val="24"/>
        </w:rPr>
      </w:pPr>
    </w:p>
    <w:p w14:paraId="016078DB" w14:textId="77777777" w:rsidR="00FE4482" w:rsidRDefault="00FE4482" w:rsidP="00522EE1">
      <w:pPr>
        <w:spacing w:line="360" w:lineRule="auto"/>
        <w:ind w:left="720"/>
        <w:jc w:val="both"/>
        <w:rPr>
          <w:rFonts w:ascii="Times New Roman" w:hAnsi="Times New Roman" w:cs="Times New Roman"/>
          <w:sz w:val="24"/>
          <w:szCs w:val="24"/>
        </w:rPr>
      </w:pPr>
    </w:p>
    <w:p w14:paraId="6D0926D9" w14:textId="77777777" w:rsidR="00FE4482" w:rsidRDefault="00FE4482" w:rsidP="00522EE1">
      <w:pPr>
        <w:spacing w:line="360" w:lineRule="auto"/>
        <w:ind w:left="720"/>
        <w:jc w:val="both"/>
        <w:rPr>
          <w:rFonts w:ascii="Times New Roman" w:hAnsi="Times New Roman" w:cs="Times New Roman"/>
          <w:sz w:val="24"/>
          <w:szCs w:val="24"/>
        </w:rPr>
      </w:pPr>
    </w:p>
    <w:p w14:paraId="13244301" w14:textId="77777777" w:rsidR="00FE4482" w:rsidRDefault="00FE4482" w:rsidP="00522EE1">
      <w:pPr>
        <w:spacing w:line="360" w:lineRule="auto"/>
        <w:ind w:left="720"/>
        <w:jc w:val="both"/>
        <w:rPr>
          <w:rFonts w:ascii="Times New Roman" w:hAnsi="Times New Roman" w:cs="Times New Roman"/>
          <w:sz w:val="24"/>
          <w:szCs w:val="24"/>
        </w:rPr>
      </w:pPr>
    </w:p>
    <w:p w14:paraId="712B393A" w14:textId="77777777" w:rsidR="00FE4482" w:rsidRDefault="00FE4482" w:rsidP="00522EE1">
      <w:pPr>
        <w:spacing w:line="360" w:lineRule="auto"/>
        <w:ind w:left="720"/>
        <w:jc w:val="both"/>
        <w:rPr>
          <w:rFonts w:ascii="Times New Roman" w:hAnsi="Times New Roman" w:cs="Times New Roman"/>
          <w:sz w:val="24"/>
          <w:szCs w:val="24"/>
        </w:rPr>
      </w:pPr>
    </w:p>
    <w:p w14:paraId="223F6B4C" w14:textId="77777777" w:rsidR="00FE4482" w:rsidRDefault="00FE4482" w:rsidP="00522EE1">
      <w:pPr>
        <w:spacing w:line="360" w:lineRule="auto"/>
        <w:ind w:left="720"/>
        <w:jc w:val="both"/>
        <w:rPr>
          <w:rFonts w:ascii="Times New Roman" w:hAnsi="Times New Roman" w:cs="Times New Roman"/>
          <w:sz w:val="24"/>
          <w:szCs w:val="24"/>
        </w:rPr>
      </w:pPr>
    </w:p>
    <w:p w14:paraId="7603F495" w14:textId="77777777" w:rsidR="00FE4482" w:rsidRDefault="00FE4482" w:rsidP="00522EE1">
      <w:pPr>
        <w:spacing w:line="360" w:lineRule="auto"/>
        <w:ind w:left="720"/>
        <w:jc w:val="both"/>
        <w:rPr>
          <w:rFonts w:ascii="Times New Roman" w:hAnsi="Times New Roman" w:cs="Times New Roman"/>
          <w:sz w:val="24"/>
          <w:szCs w:val="24"/>
        </w:rPr>
      </w:pPr>
    </w:p>
    <w:p w14:paraId="10CAFE41" w14:textId="77777777" w:rsidR="00FE4482" w:rsidRDefault="00FE4482" w:rsidP="00522EE1">
      <w:pPr>
        <w:spacing w:line="360" w:lineRule="auto"/>
        <w:ind w:left="720"/>
        <w:jc w:val="both"/>
        <w:rPr>
          <w:rFonts w:ascii="Times New Roman" w:hAnsi="Times New Roman" w:cs="Times New Roman"/>
          <w:sz w:val="24"/>
          <w:szCs w:val="24"/>
        </w:rPr>
      </w:pPr>
    </w:p>
    <w:p w14:paraId="5688BC7C" w14:textId="77777777" w:rsidR="00FE4482" w:rsidRDefault="00FE4482" w:rsidP="00522EE1">
      <w:pPr>
        <w:spacing w:line="360" w:lineRule="auto"/>
        <w:ind w:left="720"/>
        <w:jc w:val="both"/>
        <w:rPr>
          <w:rFonts w:ascii="Times New Roman" w:hAnsi="Times New Roman" w:cs="Times New Roman"/>
          <w:sz w:val="24"/>
          <w:szCs w:val="24"/>
        </w:rPr>
      </w:pPr>
    </w:p>
    <w:p w14:paraId="10828F49" w14:textId="77777777" w:rsidR="009D0A0B" w:rsidRDefault="009D0A0B" w:rsidP="00522EE1">
      <w:pPr>
        <w:spacing w:line="360" w:lineRule="auto"/>
        <w:jc w:val="both"/>
        <w:rPr>
          <w:rFonts w:ascii="Times New Roman" w:hAnsi="Times New Roman" w:cs="Times New Roman"/>
          <w:b/>
          <w:bCs/>
          <w:sz w:val="24"/>
          <w:szCs w:val="24"/>
        </w:rPr>
      </w:pPr>
    </w:p>
    <w:p w14:paraId="12DDF978" w14:textId="77777777" w:rsidR="001C588A" w:rsidRDefault="001C588A">
      <w:pPr>
        <w:rPr>
          <w:rFonts w:ascii="Times New Roman" w:hAnsi="Times New Roman" w:cs="Times New Roman"/>
          <w:b/>
          <w:bCs/>
          <w:sz w:val="24"/>
          <w:szCs w:val="24"/>
        </w:rPr>
      </w:pPr>
      <w:r>
        <w:rPr>
          <w:rFonts w:ascii="Times New Roman" w:hAnsi="Times New Roman" w:cs="Times New Roman"/>
          <w:b/>
          <w:bCs/>
          <w:sz w:val="24"/>
          <w:szCs w:val="24"/>
        </w:rPr>
        <w:br w:type="page"/>
      </w:r>
    </w:p>
    <w:p w14:paraId="7FA3E535" w14:textId="03669E92" w:rsidR="00FE4482" w:rsidRPr="006F2344" w:rsidRDefault="00FE4482" w:rsidP="00EB3162">
      <w:pPr>
        <w:spacing w:line="360" w:lineRule="auto"/>
        <w:jc w:val="center"/>
        <w:rPr>
          <w:rFonts w:ascii="Times New Roman" w:hAnsi="Times New Roman" w:cs="Times New Roman"/>
          <w:b/>
          <w:bCs/>
          <w:sz w:val="24"/>
          <w:szCs w:val="24"/>
        </w:rPr>
      </w:pPr>
      <w:r w:rsidRPr="006F2344">
        <w:rPr>
          <w:rFonts w:ascii="Times New Roman" w:hAnsi="Times New Roman" w:cs="Times New Roman"/>
          <w:b/>
          <w:bCs/>
          <w:sz w:val="24"/>
          <w:szCs w:val="24"/>
        </w:rPr>
        <w:lastRenderedPageBreak/>
        <w:t>CHAPTER TWO</w:t>
      </w:r>
    </w:p>
    <w:p w14:paraId="4D9D20A8" w14:textId="6628BD44" w:rsidR="00FE4482" w:rsidRDefault="00FE4482" w:rsidP="00EB3162">
      <w:pPr>
        <w:spacing w:line="360" w:lineRule="auto"/>
        <w:jc w:val="center"/>
        <w:rPr>
          <w:rFonts w:ascii="Times New Roman" w:hAnsi="Times New Roman" w:cs="Times New Roman"/>
          <w:b/>
          <w:bCs/>
          <w:sz w:val="24"/>
          <w:szCs w:val="24"/>
        </w:rPr>
      </w:pPr>
      <w:r w:rsidRPr="006F2344">
        <w:rPr>
          <w:rFonts w:ascii="Times New Roman" w:hAnsi="Times New Roman" w:cs="Times New Roman"/>
          <w:b/>
          <w:bCs/>
          <w:sz w:val="24"/>
          <w:szCs w:val="24"/>
        </w:rPr>
        <w:t>LITERATURE REVIEW</w:t>
      </w:r>
    </w:p>
    <w:p w14:paraId="1FFAB75B" w14:textId="0A625FAF" w:rsidR="00FE4482" w:rsidRDefault="00FE4482" w:rsidP="00522EE1">
      <w:pPr>
        <w:spacing w:line="360" w:lineRule="auto"/>
        <w:jc w:val="both"/>
        <w:rPr>
          <w:rFonts w:ascii="Times New Roman" w:hAnsi="Times New Roman" w:cs="Times New Roman"/>
          <w:sz w:val="24"/>
          <w:szCs w:val="24"/>
        </w:rPr>
      </w:pPr>
      <w:r w:rsidRPr="006F2344">
        <w:rPr>
          <w:rFonts w:ascii="Times New Roman" w:hAnsi="Times New Roman" w:cs="Times New Roman"/>
          <w:sz w:val="24"/>
          <w:szCs w:val="24"/>
        </w:rPr>
        <w:t xml:space="preserve">This </w:t>
      </w:r>
      <w:r w:rsidR="00F826E1">
        <w:rPr>
          <w:rFonts w:ascii="Times New Roman" w:hAnsi="Times New Roman" w:cs="Times New Roman"/>
          <w:sz w:val="24"/>
          <w:szCs w:val="24"/>
        </w:rPr>
        <w:t xml:space="preserve">chapter </w:t>
      </w:r>
      <w:r w:rsidR="00F826E1" w:rsidRPr="006F2344">
        <w:rPr>
          <w:rFonts w:ascii="Times New Roman" w:hAnsi="Times New Roman" w:cs="Times New Roman"/>
          <w:sz w:val="24"/>
          <w:szCs w:val="24"/>
        </w:rPr>
        <w:t>will</w:t>
      </w:r>
      <w:r w:rsidRPr="006F2344">
        <w:rPr>
          <w:rFonts w:ascii="Times New Roman" w:hAnsi="Times New Roman" w:cs="Times New Roman"/>
          <w:sz w:val="24"/>
          <w:szCs w:val="24"/>
        </w:rPr>
        <w:t xml:space="preserve"> explore the</w:t>
      </w:r>
      <w:r w:rsidR="00F826E1">
        <w:rPr>
          <w:rFonts w:ascii="Times New Roman" w:hAnsi="Times New Roman" w:cs="Times New Roman"/>
          <w:sz w:val="24"/>
          <w:szCs w:val="24"/>
        </w:rPr>
        <w:t xml:space="preserve"> causes and remedies of students’ failure in shorthand in tertiary institutions</w:t>
      </w:r>
      <w:r w:rsidRPr="006F2344">
        <w:rPr>
          <w:rFonts w:ascii="Times New Roman" w:hAnsi="Times New Roman" w:cs="Times New Roman"/>
          <w:sz w:val="24"/>
          <w:szCs w:val="24"/>
        </w:rPr>
        <w:t>. The following literature review will examine existing research on the factors influencing student failure in shorthand courses and offer insights into ways these challenges can be addressed.</w:t>
      </w:r>
      <w:r w:rsidR="00F826E1">
        <w:rPr>
          <w:rFonts w:ascii="Times New Roman" w:hAnsi="Times New Roman" w:cs="Times New Roman"/>
          <w:sz w:val="24"/>
          <w:szCs w:val="24"/>
        </w:rPr>
        <w:t xml:space="preserve"> Th</w:t>
      </w:r>
      <w:r w:rsidR="00B863C5">
        <w:rPr>
          <w:rFonts w:ascii="Times New Roman" w:hAnsi="Times New Roman" w:cs="Times New Roman"/>
          <w:sz w:val="24"/>
          <w:szCs w:val="24"/>
        </w:rPr>
        <w:t>e</w:t>
      </w:r>
      <w:r w:rsidR="00F826E1">
        <w:rPr>
          <w:rFonts w:ascii="Times New Roman" w:hAnsi="Times New Roman" w:cs="Times New Roman"/>
          <w:sz w:val="24"/>
          <w:szCs w:val="24"/>
        </w:rPr>
        <w:t xml:space="preserve"> examination will be carried out on the underlisted sub headings.</w:t>
      </w:r>
    </w:p>
    <w:p w14:paraId="7058EE3B" w14:textId="77777777" w:rsidR="00FE4482" w:rsidRPr="00612C40" w:rsidRDefault="00FE4482" w:rsidP="00522EE1">
      <w:pPr>
        <w:spacing w:line="360" w:lineRule="auto"/>
        <w:jc w:val="both"/>
        <w:rPr>
          <w:rFonts w:ascii="Times New Roman" w:hAnsi="Times New Roman" w:cs="Times New Roman"/>
          <w:sz w:val="24"/>
          <w:szCs w:val="24"/>
        </w:rPr>
      </w:pPr>
      <w:bookmarkStart w:id="3" w:name="_Hlk199680846"/>
      <w:r w:rsidRPr="00612C40">
        <w:rPr>
          <w:rFonts w:ascii="Times New Roman" w:hAnsi="Times New Roman" w:cs="Times New Roman"/>
          <w:sz w:val="24"/>
          <w:szCs w:val="24"/>
        </w:rPr>
        <w:t>2.1 Introduction to Shorthand Education</w:t>
      </w:r>
    </w:p>
    <w:p w14:paraId="1EB834E9" w14:textId="77777777" w:rsidR="00FE4482" w:rsidRPr="00612C40" w:rsidRDefault="00FE4482" w:rsidP="00522EE1">
      <w:pPr>
        <w:spacing w:line="360" w:lineRule="auto"/>
        <w:jc w:val="both"/>
        <w:rPr>
          <w:rFonts w:ascii="Times New Roman" w:hAnsi="Times New Roman" w:cs="Times New Roman"/>
          <w:sz w:val="24"/>
          <w:szCs w:val="24"/>
        </w:rPr>
      </w:pPr>
      <w:r w:rsidRPr="00612C40">
        <w:rPr>
          <w:rFonts w:ascii="Times New Roman" w:hAnsi="Times New Roman" w:cs="Times New Roman"/>
          <w:sz w:val="24"/>
          <w:szCs w:val="24"/>
        </w:rPr>
        <w:t>2.2 The Role of Shorthand in Vocational Education</w:t>
      </w:r>
    </w:p>
    <w:p w14:paraId="1BD2A2A4" w14:textId="77777777" w:rsidR="00FE4482" w:rsidRPr="00612C40" w:rsidRDefault="00FE4482" w:rsidP="00522EE1">
      <w:pPr>
        <w:spacing w:line="360" w:lineRule="auto"/>
        <w:jc w:val="both"/>
        <w:rPr>
          <w:rFonts w:ascii="Times New Roman" w:hAnsi="Times New Roman" w:cs="Times New Roman"/>
          <w:sz w:val="24"/>
          <w:szCs w:val="24"/>
        </w:rPr>
      </w:pPr>
      <w:r w:rsidRPr="00612C40">
        <w:rPr>
          <w:rFonts w:ascii="Times New Roman" w:hAnsi="Times New Roman" w:cs="Times New Roman"/>
          <w:sz w:val="24"/>
          <w:szCs w:val="24"/>
        </w:rPr>
        <w:t>2.3 Factors Contributing to Student Failure in Shorthand</w:t>
      </w:r>
    </w:p>
    <w:p w14:paraId="7AB638CE" w14:textId="77777777" w:rsidR="00FE4482" w:rsidRPr="00612C40" w:rsidRDefault="00FE4482" w:rsidP="00522EE1">
      <w:pPr>
        <w:spacing w:line="360" w:lineRule="auto"/>
        <w:jc w:val="both"/>
        <w:rPr>
          <w:rFonts w:ascii="Times New Roman" w:hAnsi="Times New Roman" w:cs="Times New Roman"/>
          <w:sz w:val="24"/>
          <w:szCs w:val="24"/>
        </w:rPr>
      </w:pPr>
      <w:r w:rsidRPr="00612C40">
        <w:rPr>
          <w:rFonts w:ascii="Times New Roman" w:hAnsi="Times New Roman" w:cs="Times New Roman"/>
          <w:sz w:val="24"/>
          <w:szCs w:val="24"/>
        </w:rPr>
        <w:t>2.4 Teaching Methods in Shorthand Education</w:t>
      </w:r>
    </w:p>
    <w:p w14:paraId="3BAE1EC3" w14:textId="77777777" w:rsidR="00FE4482" w:rsidRPr="00612C40" w:rsidRDefault="00FE4482" w:rsidP="00522EE1">
      <w:pPr>
        <w:spacing w:line="360" w:lineRule="auto"/>
        <w:jc w:val="both"/>
        <w:rPr>
          <w:rFonts w:ascii="Times New Roman" w:hAnsi="Times New Roman" w:cs="Times New Roman"/>
          <w:sz w:val="24"/>
          <w:szCs w:val="24"/>
        </w:rPr>
      </w:pPr>
      <w:r w:rsidRPr="00612C40">
        <w:rPr>
          <w:rFonts w:ascii="Times New Roman" w:hAnsi="Times New Roman" w:cs="Times New Roman"/>
          <w:sz w:val="24"/>
          <w:szCs w:val="24"/>
        </w:rPr>
        <w:t>2.5 Student Motivation and Engagement</w:t>
      </w:r>
    </w:p>
    <w:bookmarkEnd w:id="3"/>
    <w:p w14:paraId="209CD546" w14:textId="77777777" w:rsidR="00FE4482" w:rsidRPr="006F2344" w:rsidRDefault="00FE4482" w:rsidP="00522EE1">
      <w:pPr>
        <w:spacing w:line="360" w:lineRule="auto"/>
        <w:jc w:val="both"/>
        <w:rPr>
          <w:rFonts w:ascii="Times New Roman" w:hAnsi="Times New Roman" w:cs="Times New Roman"/>
          <w:sz w:val="24"/>
          <w:szCs w:val="24"/>
        </w:rPr>
      </w:pPr>
    </w:p>
    <w:p w14:paraId="3BAE9A73" w14:textId="77777777" w:rsidR="00FE4482" w:rsidRPr="006F2344" w:rsidRDefault="00FE4482" w:rsidP="00522EE1">
      <w:pPr>
        <w:spacing w:line="360" w:lineRule="auto"/>
        <w:jc w:val="both"/>
        <w:rPr>
          <w:rFonts w:ascii="Times New Roman" w:hAnsi="Times New Roman" w:cs="Times New Roman"/>
          <w:sz w:val="24"/>
          <w:szCs w:val="24"/>
        </w:rPr>
      </w:pPr>
      <w:r w:rsidRPr="006F2344">
        <w:rPr>
          <w:rFonts w:ascii="Times New Roman" w:hAnsi="Times New Roman" w:cs="Times New Roman"/>
          <w:b/>
          <w:bCs/>
          <w:sz w:val="24"/>
          <w:szCs w:val="24"/>
        </w:rPr>
        <w:t>2.1 Introduction to Shorthand Education</w:t>
      </w:r>
    </w:p>
    <w:p w14:paraId="3467F436"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t xml:space="preserve">Shorthand education is the study of writing systems designed to record spoken language quickly and efficiently. It has been a vital skill in many professions, particularly in secretarial, administrative, legal, and medical fields, where taking quick, accurate notes or transcriptions is required. The goal of shorthand education is to teach students to transcribe spoken words into abbreviated symbols, enabling them to write at speeds much faster than normal handwriting or typing. Shorthand systems have been in use for centuries, originating as a way to record speech for dictation or transcription purposes. Some early forms of shorthand can be traced back to ancient civilizations, but it gained significant popularity in the 19th century with the development of modern shorthand systems (Heaton &amp; Blake, 2001). Over time, </w:t>
      </w:r>
      <w:r w:rsidRPr="000C5B75">
        <w:rPr>
          <w:rFonts w:ascii="Times New Roman" w:hAnsi="Times New Roman" w:cs="Times New Roman"/>
          <w:sz w:val="24"/>
          <w:szCs w:val="24"/>
        </w:rPr>
        <w:lastRenderedPageBreak/>
        <w:t>shorthand became an essential skill for secretaries, journalists, court reporters, and stenographers. In the past, shorthand education was a core part of business and vocational training, especially in the context of office work and clerical positions. With the rise of digital technologies, the demand for shorthand has somewhat decreased in certain fields, but it remains an important skill in specialized professions that rely on fast, accurate transcription.</w:t>
      </w:r>
    </w:p>
    <w:p w14:paraId="13108B92"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t>There are several shorthand systems used worldwide, each with its own set of rules and symbols. Some of the most popular include Pitman Shorthand, which is based on the thickness and direction of lines to represent different sounds and syllables, and Gregg Shorthand, which uses elliptical shapes and curvilinear strokes (Gregg, 2006). Teeline Shorthand, commonly used in journalism, is another system that uses simplified and more intuitive symbols. Speedwriting is a system that combines aspects of longhand and shorthand. Each system varies in complexity, but all are designed to enable users to write at high speeds, sometimes exceeding 120 words per minute (Ball &amp; Gaskell, 2007).</w:t>
      </w:r>
    </w:p>
    <w:p w14:paraId="7CC70C3E"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t>Shorthand education plays a crucial role in many vocational and professional fields. It is important for increasing the speed of writing, allowing individuals to transcribe conversations, speeches, and meetings at a pace that regular writing cannot match. When trained properly, shorthand users can capture spoken words with high accuracy, which is especially valuable in legal, medical, and business environments. Many professional roles, such as court reporters, stenographers, and executive assistants, require shorthand skills as part of their job descriptions (Neufeldt &amp; Guralnik, 2000). Furthermore, shorthand allows individuals to record information as it is spoken in real-time, which is valuable in settings like interviews, conferences, or judicial proceedings. In the world of business, shorthand education helps in documenting meetings, taking notes for dictations, and performing administrative tasks more efficiently.</w:t>
      </w:r>
    </w:p>
    <w:p w14:paraId="7B2DAD2B"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lastRenderedPageBreak/>
        <w:t>While shorthand has evolved over time, with modern shorthand systems being integrated into digital technologies (such as voice recognition software), traditional shorthand education still plays an essential role in professions where digital tools are not feasible or reliable (Land, 2009). Moreover, shorthand remains an essential skill in fields like transcription services, court reporting, and some areas of journalism. Despite its benefits, shorthand education faces challenges in modern education systems. With advancements in technology, many tasks previously completed using shorthand are now performed using speech-to-text software or digital devices. Additionally, shorthand can be difficult to learn due to its unique symbols, abbreviations, and rules, making it a challenging subject for students to master. Many students may not fully understand the importance of shorthand education, leading to a lack of interest in pursuing it.</w:t>
      </w:r>
    </w:p>
    <w:p w14:paraId="22593432"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t>However, despite these challenges, shorthand education remains a valuable tool for professionals who need to record large volumes of spoken content quickly and accurately. In tertiary institutions, shorthand education is often offered as part of business, administrative, or legal studies programs, and students are taught not only the principles and techniques of shorthand but also how to apply these skills in professional settings.</w:t>
      </w:r>
    </w:p>
    <w:p w14:paraId="53343974"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t>Shorthand education, as a method of recording spoken language rapidly, is designed to equip students with a critical skill used in various professional fields. The practice involves the mastery of shorthand systems, which reduce words into symbols or abbreviations that can be written much faster than conventional writing. This efficiency allows professionals to transcribe speech in real-time, which is particularly essential in environments where every word spoken needs to be recorded with high accuracy and speed.</w:t>
      </w:r>
    </w:p>
    <w:p w14:paraId="158D086F"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t xml:space="preserve">Historically, shorthand systems have been in existence for hundreds of years. The earliest systems can be traced back to ancient Egypt and Greece, where attempts were </w:t>
      </w:r>
      <w:r w:rsidRPr="000C5B75">
        <w:rPr>
          <w:rFonts w:ascii="Times New Roman" w:hAnsi="Times New Roman" w:cs="Times New Roman"/>
          <w:sz w:val="24"/>
          <w:szCs w:val="24"/>
        </w:rPr>
        <w:lastRenderedPageBreak/>
        <w:t>made to record speech and historical events in abbreviated forms. However, it was in the 19th century that shorthand became a standardized skill. Pioneers such as Isaac Pitman and John Gregg developed the systems that are most widely used today. Pitman Shorthand, for example, relies on the thickness, shape, and direction of strokes, making it a highly structured system. Gregg Shorthand, on the other hand, uses curves and loops to represent sounds, making it easier for some people to learn (Gregg, 2006).</w:t>
      </w:r>
    </w:p>
    <w:p w14:paraId="34CDE7E9" w14:textId="77777777" w:rsidR="00FE4482" w:rsidRPr="006F2344" w:rsidRDefault="00FE4482" w:rsidP="00522EE1">
      <w:pPr>
        <w:spacing w:line="360" w:lineRule="auto"/>
        <w:jc w:val="both"/>
        <w:rPr>
          <w:rFonts w:ascii="Times New Roman" w:hAnsi="Times New Roman" w:cs="Times New Roman"/>
          <w:sz w:val="24"/>
          <w:szCs w:val="24"/>
        </w:rPr>
      </w:pPr>
      <w:r w:rsidRPr="006F2344">
        <w:rPr>
          <w:rFonts w:ascii="Times New Roman" w:hAnsi="Times New Roman" w:cs="Times New Roman"/>
          <w:b/>
          <w:bCs/>
          <w:sz w:val="24"/>
          <w:szCs w:val="24"/>
        </w:rPr>
        <w:t>2.2 The Role of Shorthand in Vocational Education</w:t>
      </w:r>
    </w:p>
    <w:p w14:paraId="5A469F99"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t>Shorthand plays a crucial role in vocational education, especially in fields where speed, accuracy, and efficient documentation of spoken language are essential. It remains a core skill in many professional sectors, including business, law, journalism, and healthcare. In vocational education, shorthand education is often tailored to equip students with practical skills that are immediately applicable in their respective career fields. Shorthand, with its emphasis on fast and precise transcription, not only provides students with an indispensable tool for professional success but also enhances their employability by preparing them for demanding roles in various industries (Ball &amp; Gaskell, 2007).</w:t>
      </w:r>
    </w:p>
    <w:p w14:paraId="62659522"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t>The role of shorthand in vocational education is multifaceted, ranging from improving the quality and efficiency of administrative work to supporting specialized careers that rely on verbatim transcription of speech. By teaching shorthand, vocational programs aim to create professionals who can work in environments where taking accurate notes quickly and efficiently is vital, such as in law offices, medical practices, courtrooms, newsrooms, and corporate settings (Heaton &amp; Blake, 2001).</w:t>
      </w:r>
    </w:p>
    <w:p w14:paraId="6E173069"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t xml:space="preserve">In vocational education, shorthand is often part of business administration and secretarial programs. These courses emphasize the importance of transcription in real-time, allowing students to capture detailed information quickly, whether from meetings, conferences, or dictations. Shorthand education, therefore, ensures that </w:t>
      </w:r>
      <w:r w:rsidRPr="000C5B75">
        <w:rPr>
          <w:rFonts w:ascii="Times New Roman" w:hAnsi="Times New Roman" w:cs="Times New Roman"/>
          <w:sz w:val="24"/>
          <w:szCs w:val="24"/>
        </w:rPr>
        <w:lastRenderedPageBreak/>
        <w:t>students develop a skill set that aligns with the requirements of many clerical and administrative positions. For example, in a business setting, shorthand is useful for transcribing meetings, conferences, and presentations, thus providing a written record that can be referred to later. Similarly, in legal and medical environments, shorthand is used to document proceedings or medical histories, offering a reliable and efficient method for recording verbal exchanges (Munson &amp; Spencer, 2008).</w:t>
      </w:r>
    </w:p>
    <w:p w14:paraId="0AA91E0A"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t>In legal education, shorthand plays an essential role in training court reporters and stenographers. Court reporting is a specialized field that requires individuals to transcribe legal proceedings accurately and quickly. Legal professionals rely heavily on shorthand to record the exact wording of court cases, trials, depositions, and other legal proceedings. These recordings are crucial for creating transcripts that can be used in future reference, legal appeals, or as official records of proceedings (Neufeldt &amp; Guralnik, 2000). Legal professionals often need real-time documentation of court sessions to ensure that all statements made during proceedings are captured verbatim.</w:t>
      </w:r>
    </w:p>
    <w:p w14:paraId="14F21CB5" w14:textId="77777777" w:rsidR="00FE4482" w:rsidRPr="000C5B75" w:rsidRDefault="00FE4482" w:rsidP="00522EE1">
      <w:pPr>
        <w:spacing w:line="360" w:lineRule="auto"/>
        <w:jc w:val="both"/>
        <w:rPr>
          <w:rFonts w:ascii="Times New Roman" w:hAnsi="Times New Roman" w:cs="Times New Roman"/>
          <w:sz w:val="24"/>
          <w:szCs w:val="24"/>
        </w:rPr>
      </w:pPr>
      <w:r w:rsidRPr="000C5B75">
        <w:rPr>
          <w:rFonts w:ascii="Times New Roman" w:hAnsi="Times New Roman" w:cs="Times New Roman"/>
          <w:sz w:val="24"/>
          <w:szCs w:val="24"/>
        </w:rPr>
        <w:t>To fulfill this demand, vocational programs in legal studies offer shorthand education that specifically addresses the needs of court reporters. Students in these programs learn various shorthand techniques and systems, including both traditional methods like Pitman Shorthand and newer systems like Stenotype. Mastering these techniques ensures that graduates are prepared to transcribe lengthy and fast-paced legal proceedings with precision. In many legal jurisdictions, certified court reporters are required to pass exams in shorthand to demonstrate their ability to transcribe at high speeds (often exceeding 200 words per minute) (Gregg, 2006).</w:t>
      </w:r>
    </w:p>
    <w:p w14:paraId="3C299C6B" w14:textId="77777777" w:rsidR="00FE4482" w:rsidRPr="006F2344" w:rsidRDefault="00FE4482" w:rsidP="00522EE1">
      <w:pPr>
        <w:spacing w:line="360" w:lineRule="auto"/>
        <w:jc w:val="both"/>
        <w:rPr>
          <w:rFonts w:ascii="Times New Roman" w:hAnsi="Times New Roman" w:cs="Times New Roman"/>
          <w:sz w:val="24"/>
          <w:szCs w:val="24"/>
        </w:rPr>
      </w:pPr>
      <w:r w:rsidRPr="006F2344">
        <w:rPr>
          <w:rFonts w:ascii="Times New Roman" w:hAnsi="Times New Roman" w:cs="Times New Roman"/>
          <w:b/>
          <w:bCs/>
          <w:sz w:val="24"/>
          <w:szCs w:val="24"/>
        </w:rPr>
        <w:t>2.3 Factors Contributing to Student Failure in Shorthand</w:t>
      </w:r>
    </w:p>
    <w:p w14:paraId="23628A71"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Shorthand, while an essential skill in many professional fields, is often a challenging subject for students in tertiary institutions. Several factors contribute to student failure in shorthand courses, with issues ranging from a lack of practice to the complexity of </w:t>
      </w:r>
      <w:r w:rsidRPr="00180791">
        <w:rPr>
          <w:rFonts w:ascii="Times New Roman" w:hAnsi="Times New Roman" w:cs="Times New Roman"/>
          <w:sz w:val="24"/>
          <w:szCs w:val="24"/>
        </w:rPr>
        <w:lastRenderedPageBreak/>
        <w:t>the subject itself. These factors can be categorized into personal, academic, and institutional issues, all of which can affect a student's ability to successfully learn and apply shorthand techniques. Identifying these factors is essential in developing effective teaching strategies and intervention programs to help students succeed in shorthand courses.</w:t>
      </w:r>
    </w:p>
    <w:p w14:paraId="1665D52A"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One of the primary factors contributing to student failure in shorthand is </w:t>
      </w:r>
      <w:r w:rsidRPr="00180791">
        <w:rPr>
          <w:rFonts w:ascii="Times New Roman" w:hAnsi="Times New Roman" w:cs="Times New Roman"/>
          <w:b/>
          <w:bCs/>
          <w:sz w:val="24"/>
          <w:szCs w:val="24"/>
        </w:rPr>
        <w:t>lack of practice</w:t>
      </w:r>
      <w:r w:rsidRPr="00180791">
        <w:rPr>
          <w:rFonts w:ascii="Times New Roman" w:hAnsi="Times New Roman" w:cs="Times New Roman"/>
          <w:sz w:val="24"/>
          <w:szCs w:val="24"/>
        </w:rPr>
        <w:t>. Shorthand requires students to learn new writing systems that are not based on the traditional alphabetic system. Mastery of shorthand depends heavily on consistent and deliberate practice. Students must develop the ability to transcribe speech rapidly and accurately, a skill that cannot be achieved without repeated practice and exposure to various types of dictation (Ball &amp; Gaskell, 2007). Unfortunately, many students fail to dedicate enough time to practice, which impedes their progress. The learning curve for shorthand can be steep, and without frequent practice, students may struggle to keep up with the required transcription speeds, especially in real-time dictation exercises (Munson &amp; Spencer, 2008).</w:t>
      </w:r>
    </w:p>
    <w:p w14:paraId="5BAF6401"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Another significant factor is </w:t>
      </w:r>
      <w:r w:rsidRPr="00180791">
        <w:rPr>
          <w:rFonts w:ascii="Times New Roman" w:hAnsi="Times New Roman" w:cs="Times New Roman"/>
          <w:b/>
          <w:bCs/>
          <w:sz w:val="24"/>
          <w:szCs w:val="24"/>
        </w:rPr>
        <w:t>insufficient instruction and support</w:t>
      </w:r>
      <w:r w:rsidRPr="00180791">
        <w:rPr>
          <w:rFonts w:ascii="Times New Roman" w:hAnsi="Times New Roman" w:cs="Times New Roman"/>
          <w:sz w:val="24"/>
          <w:szCs w:val="24"/>
        </w:rPr>
        <w:t xml:space="preserve"> from educators. Shorthand is a highly specialized skill, and mastering it requires not only knowledge of shorthand symbols but also an understanding of the appropriate application of these symbols in different contexts. If instructors do not provide adequate explanations, examples, or personalized support, students may fail to grasp essential concepts, leading to a lack of confidence in their abilities (Heaton &amp; Blake, 2001). Additionally, when class sizes are large or when teachers are not well-versed in the nuances of shorthand instruction, students may not receive the attention they need to overcome individual challenges. For instance, some students may have difficulty understanding the subtleties of abbreviations or the importance of word-groupings, which are crucial in achieving speed in shorthand transcription (Gregg, 2006).</w:t>
      </w:r>
    </w:p>
    <w:p w14:paraId="729C5998"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b/>
          <w:bCs/>
          <w:sz w:val="24"/>
          <w:szCs w:val="24"/>
        </w:rPr>
        <w:lastRenderedPageBreak/>
        <w:t>Lack of motivation</w:t>
      </w:r>
      <w:r w:rsidRPr="00180791">
        <w:rPr>
          <w:rFonts w:ascii="Times New Roman" w:hAnsi="Times New Roman" w:cs="Times New Roman"/>
          <w:sz w:val="24"/>
          <w:szCs w:val="24"/>
        </w:rPr>
        <w:t xml:space="preserve"> and </w:t>
      </w:r>
      <w:r w:rsidRPr="00180791">
        <w:rPr>
          <w:rFonts w:ascii="Times New Roman" w:hAnsi="Times New Roman" w:cs="Times New Roman"/>
          <w:b/>
          <w:bCs/>
          <w:sz w:val="24"/>
          <w:szCs w:val="24"/>
        </w:rPr>
        <w:t>inadequate study habits</w:t>
      </w:r>
      <w:r w:rsidRPr="00180791">
        <w:rPr>
          <w:rFonts w:ascii="Times New Roman" w:hAnsi="Times New Roman" w:cs="Times New Roman"/>
          <w:sz w:val="24"/>
          <w:szCs w:val="24"/>
        </w:rPr>
        <w:t xml:space="preserve"> also contribute significantly to student failure in shorthand. Students often approach shorthand with preconceived notions of difficulty or frustration, leading to a lack of enthusiasm for the subject. This lack of motivation can manifest in poor attendance, incomplete assignments, and insufficient preparation for exams. Moreover, shorthand requires concentration and a high level of mental engagement. Without effective study habits, students may fail to make the necessary mental and physical connections required for shorthand proficiency. Students who approach shorthand passively or with a negative attitude are less likely to succeed, as success in this subject demands proactive learning and regular practice (Land, 2009). Furthermore, students who fail to engage with their study materials outside of class hours—such as through self-practice or seeking additional resources—may struggle to keep up with the fast pace of shorthand lessons.</w:t>
      </w:r>
    </w:p>
    <w:p w14:paraId="73261740"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Another factor influencing student success or failure in shorthand is </w:t>
      </w:r>
      <w:r w:rsidRPr="00180791">
        <w:rPr>
          <w:rFonts w:ascii="Times New Roman" w:hAnsi="Times New Roman" w:cs="Times New Roman"/>
          <w:b/>
          <w:bCs/>
          <w:sz w:val="24"/>
          <w:szCs w:val="24"/>
        </w:rPr>
        <w:t>poor time management skills</w:t>
      </w:r>
      <w:r w:rsidRPr="00180791">
        <w:rPr>
          <w:rFonts w:ascii="Times New Roman" w:hAnsi="Times New Roman" w:cs="Times New Roman"/>
          <w:sz w:val="24"/>
          <w:szCs w:val="24"/>
        </w:rPr>
        <w:t>. Shorthand requires students to process information at high speeds and maintain focus for extended periods. For students who struggle with managing their study time effectively, this can lead to burnout, inadequate preparation for exams, and ultimately, failure. Students must learn how to break down large tasks, such as transcribing lengthy dictations, into manageable chunks of practice. Those who fail to practice regularly, or who underestimate the amount of time needed to master shorthand, may find themselves falling behind in class (Ball &amp; Gaskell, 2007).</w:t>
      </w:r>
    </w:p>
    <w:p w14:paraId="1756D5FB"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In addition to personal and academic factors, </w:t>
      </w:r>
      <w:r w:rsidRPr="00180791">
        <w:rPr>
          <w:rFonts w:ascii="Times New Roman" w:hAnsi="Times New Roman" w:cs="Times New Roman"/>
          <w:b/>
          <w:bCs/>
          <w:sz w:val="24"/>
          <w:szCs w:val="24"/>
        </w:rPr>
        <w:t>the complexity of shorthand itself</w:t>
      </w:r>
      <w:r w:rsidRPr="00180791">
        <w:rPr>
          <w:rFonts w:ascii="Times New Roman" w:hAnsi="Times New Roman" w:cs="Times New Roman"/>
          <w:sz w:val="24"/>
          <w:szCs w:val="24"/>
        </w:rPr>
        <w:t xml:space="preserve"> presents a significant challenge. Shorthand systems often involve the use of unique symbols and abbreviations that may seem counterintuitive or difficult to remember. The effort required to master these systems, coupled with the high speed at which students must transcribe, makes shorthand a challenging subject. For many students, learning to recognize and apply the correct shorthand symbols in real-time dictation is an overwhelming task. The speed at which shorthand must be written, particularly in </w:t>
      </w:r>
      <w:r w:rsidRPr="00180791">
        <w:rPr>
          <w:rFonts w:ascii="Times New Roman" w:hAnsi="Times New Roman" w:cs="Times New Roman"/>
          <w:sz w:val="24"/>
          <w:szCs w:val="24"/>
        </w:rPr>
        <w:lastRenderedPageBreak/>
        <w:t>professional settings like court reporting or medical transcription, adds further pressure on students to perform under time constraints. This complexity can lead to feelings of frustration and discouragement, especially for those who may struggle with motor skills or have difficulty remembering symbols (Heaton &amp; Blake, 2001).</w:t>
      </w:r>
    </w:p>
    <w:p w14:paraId="7709D548" w14:textId="77777777" w:rsidR="00FE4482" w:rsidRPr="006F2344" w:rsidRDefault="00FE4482" w:rsidP="00522EE1">
      <w:pPr>
        <w:spacing w:line="360" w:lineRule="auto"/>
        <w:jc w:val="both"/>
        <w:rPr>
          <w:rFonts w:ascii="Times New Roman" w:hAnsi="Times New Roman" w:cs="Times New Roman"/>
          <w:sz w:val="24"/>
          <w:szCs w:val="24"/>
        </w:rPr>
      </w:pPr>
      <w:r w:rsidRPr="006F2344">
        <w:rPr>
          <w:rFonts w:ascii="Times New Roman" w:hAnsi="Times New Roman" w:cs="Times New Roman"/>
          <w:b/>
          <w:bCs/>
          <w:sz w:val="24"/>
          <w:szCs w:val="24"/>
        </w:rPr>
        <w:t>2.4 Teaching Methods in Shorthand Education</w:t>
      </w:r>
    </w:p>
    <w:p w14:paraId="4F481089"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Teaching shorthand in tertiary institutions involves using a variety of methods to ensure that students can master the skills required for successful transcription. Since shorthand is a specialized skill, effective teaching methods must cater to the specific challenges that students face while learning this skill. The methods used in shorthand education should promote not only the learning of symbols and techniques but also help students build the cognitive and physical abilities necessary for real-time transcription. There are several approaches that educators can use to enhance student learning in shorthand courses, and these methods must be adaptive, interactive, and supportive to ensure student success.</w:t>
      </w:r>
    </w:p>
    <w:p w14:paraId="1AAF2878"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One of the most traditional yet effective teaching methods in shorthand education is the </w:t>
      </w:r>
      <w:r w:rsidRPr="00180791">
        <w:rPr>
          <w:rFonts w:ascii="Times New Roman" w:hAnsi="Times New Roman" w:cs="Times New Roman"/>
          <w:b/>
          <w:bCs/>
          <w:sz w:val="24"/>
          <w:szCs w:val="24"/>
        </w:rPr>
        <w:t>direct method</w:t>
      </w:r>
      <w:r w:rsidRPr="00180791">
        <w:rPr>
          <w:rFonts w:ascii="Times New Roman" w:hAnsi="Times New Roman" w:cs="Times New Roman"/>
          <w:sz w:val="24"/>
          <w:szCs w:val="24"/>
        </w:rPr>
        <w:t xml:space="preserve"> or </w:t>
      </w:r>
      <w:r w:rsidRPr="00180791">
        <w:rPr>
          <w:rFonts w:ascii="Times New Roman" w:hAnsi="Times New Roman" w:cs="Times New Roman"/>
          <w:b/>
          <w:bCs/>
          <w:sz w:val="24"/>
          <w:szCs w:val="24"/>
        </w:rPr>
        <w:t>lecture method</w:t>
      </w:r>
      <w:r w:rsidRPr="00180791">
        <w:rPr>
          <w:rFonts w:ascii="Times New Roman" w:hAnsi="Times New Roman" w:cs="Times New Roman"/>
          <w:sz w:val="24"/>
          <w:szCs w:val="24"/>
        </w:rPr>
        <w:t>. In this approach, the instructor demonstrates shorthand symbols and writing techniques to the students in a structured, step-by-step manner. The instructor will usually begin with simple symbols and gradually introduce more complex elements of the system as students gain proficiency. This method often involves a combination of oral instruction, visual demonstration, and practice exercises that students can complete either in class or as homework. The direct method has the benefit of providing clear, structured guidance, making it easier for students to follow and absorb the material (Munson &amp; Spencer, 2008). This method is effective in providing foundational knowledge of shorthand and ensuring that all students are introduced to the basic rules and techniques in a systematic manner.</w:t>
      </w:r>
    </w:p>
    <w:p w14:paraId="4CB04F1F"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lastRenderedPageBreak/>
        <w:t xml:space="preserve">Another commonly used approach is </w:t>
      </w:r>
      <w:r w:rsidRPr="00180791">
        <w:rPr>
          <w:rFonts w:ascii="Times New Roman" w:hAnsi="Times New Roman" w:cs="Times New Roman"/>
          <w:b/>
          <w:bCs/>
          <w:sz w:val="24"/>
          <w:szCs w:val="24"/>
        </w:rPr>
        <w:t>demonstrative teaching</w:t>
      </w:r>
      <w:r w:rsidRPr="00180791">
        <w:rPr>
          <w:rFonts w:ascii="Times New Roman" w:hAnsi="Times New Roman" w:cs="Times New Roman"/>
          <w:sz w:val="24"/>
          <w:szCs w:val="24"/>
        </w:rPr>
        <w:t>, where the instructor models shorthand writing techniques while explaining their application. This method can be especially useful when students are initially learning shorthand systems, as it allows them to observe how the symbols are formed and used in real-time. By observing a skilled shorthand practitioner, students can internalize the movement and rhythm of writing in shorthand. This method also allows for immediate feedback, where students can ask questions about the symbols and their use. By seeing the shorthand symbols in action, students can better understand how they relate to spoken language, which is essential for improving transcription accuracy and speed (Ball &amp; Gaskell, 2007).</w:t>
      </w:r>
    </w:p>
    <w:p w14:paraId="22D835B3"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In addition to direct and demonstrative methods, </w:t>
      </w:r>
      <w:r w:rsidRPr="00180791">
        <w:rPr>
          <w:rFonts w:ascii="Times New Roman" w:hAnsi="Times New Roman" w:cs="Times New Roman"/>
          <w:b/>
          <w:bCs/>
          <w:sz w:val="24"/>
          <w:szCs w:val="24"/>
        </w:rPr>
        <w:t>interactive teaching techniques</w:t>
      </w:r>
      <w:r w:rsidRPr="00180791">
        <w:rPr>
          <w:rFonts w:ascii="Times New Roman" w:hAnsi="Times New Roman" w:cs="Times New Roman"/>
          <w:sz w:val="24"/>
          <w:szCs w:val="24"/>
        </w:rPr>
        <w:t xml:space="preserve"> such as group exercises and pair work can be highly beneficial in shorthand education. These activities encourage collaboration among students, helping them to practice their shorthand skills in a supportive environment. For example, students can practice dictation exercises in pairs, with one student acting as the speaker and the other transcribing in shorthand. Alternatively, small group discussions can be used to practice dictation speeds or clarify difficult concepts. This form of peer learning fosters collaboration and provides students with the opportunity to receive feedback from their classmates as well as the instructor (Gregg, 2006). Interactive methods allow students to engage with the material actively and also help to build confidence by practicing in a less formal, less intimidating setting.</w:t>
      </w:r>
    </w:p>
    <w:p w14:paraId="711362FE" w14:textId="71A19D55"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b/>
          <w:bCs/>
          <w:sz w:val="24"/>
          <w:szCs w:val="24"/>
        </w:rPr>
        <w:t>Technology-assisted learning</w:t>
      </w:r>
      <w:r w:rsidRPr="00180791">
        <w:rPr>
          <w:rFonts w:ascii="Times New Roman" w:hAnsi="Times New Roman" w:cs="Times New Roman"/>
          <w:sz w:val="24"/>
          <w:szCs w:val="24"/>
        </w:rPr>
        <w:t xml:space="preserve"> has become increasingly important in shorthand education, particularly with the advent of digital tools and software that facilitate shorthand practice. Digital applications allow students to practice dictation and transcription at their own pace, giving them the flexibility to work outside of traditional classroom hours. These tools often come with features such as adjustable dictation speeds, specialized practice materials, and instant feedback, which help </w:t>
      </w:r>
      <w:r w:rsidRPr="00180791">
        <w:rPr>
          <w:rFonts w:ascii="Times New Roman" w:hAnsi="Times New Roman" w:cs="Times New Roman"/>
          <w:sz w:val="24"/>
          <w:szCs w:val="24"/>
        </w:rPr>
        <w:lastRenderedPageBreak/>
        <w:t>students improve both their speed and accuracy (Heaton &amp; Blake, 2001). Shorthand apps, voice recognition software, and online platforms that simulate real-world dictation scenarios are particularly helpful for students who need more practice with transcription in fast-paced environments. Moreover, digital tools allow students to track their progress over time, helping them to stay motivated and monitor their improvement. As students work with these tools, they can develop their shorthand skills in a way that complements their in-class learning and provides more personalized instruction (Land, 2009).</w:t>
      </w:r>
    </w:p>
    <w:p w14:paraId="0FC99E44" w14:textId="77777777" w:rsidR="00FE4482" w:rsidRPr="006F2344" w:rsidRDefault="00FE4482" w:rsidP="00522EE1">
      <w:pPr>
        <w:spacing w:line="360" w:lineRule="auto"/>
        <w:jc w:val="both"/>
        <w:rPr>
          <w:rFonts w:ascii="Times New Roman" w:hAnsi="Times New Roman" w:cs="Times New Roman"/>
          <w:sz w:val="24"/>
          <w:szCs w:val="24"/>
        </w:rPr>
      </w:pPr>
      <w:r w:rsidRPr="006F2344">
        <w:rPr>
          <w:rFonts w:ascii="Times New Roman" w:hAnsi="Times New Roman" w:cs="Times New Roman"/>
          <w:b/>
          <w:bCs/>
          <w:sz w:val="24"/>
          <w:szCs w:val="24"/>
        </w:rPr>
        <w:t>2.5 Student Motivation and Engagement</w:t>
      </w:r>
    </w:p>
    <w:p w14:paraId="44C95113"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Student motivation and engagement are crucial factors in the success of shorthand education, especially in tertiary institutions where the level of instruction is advanced, and students are expected to develop high levels of proficiency in this specialized skill. Motivation refers to the internal and external factors that drive students to persist in learning shorthand, while engagement pertains to the level of involvement, enthusiasm, and effort that students put into mastering the skill. Both motivation and engagement directly influence how well students grasp shorthand concepts and how effectively they can apply these concepts in real-world settings.</w:t>
      </w:r>
    </w:p>
    <w:p w14:paraId="7A380C7B"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Motivation in shorthand education can be categorized into </w:t>
      </w:r>
      <w:r w:rsidRPr="00180791">
        <w:rPr>
          <w:rFonts w:ascii="Times New Roman" w:hAnsi="Times New Roman" w:cs="Times New Roman"/>
          <w:b/>
          <w:bCs/>
          <w:sz w:val="24"/>
          <w:szCs w:val="24"/>
        </w:rPr>
        <w:t>intrinsic</w:t>
      </w:r>
      <w:r w:rsidRPr="00180791">
        <w:rPr>
          <w:rFonts w:ascii="Times New Roman" w:hAnsi="Times New Roman" w:cs="Times New Roman"/>
          <w:sz w:val="24"/>
          <w:szCs w:val="24"/>
        </w:rPr>
        <w:t xml:space="preserve"> and </w:t>
      </w:r>
      <w:r w:rsidRPr="00180791">
        <w:rPr>
          <w:rFonts w:ascii="Times New Roman" w:hAnsi="Times New Roman" w:cs="Times New Roman"/>
          <w:b/>
          <w:bCs/>
          <w:sz w:val="24"/>
          <w:szCs w:val="24"/>
        </w:rPr>
        <w:t>extrinsic</w:t>
      </w:r>
      <w:r w:rsidRPr="00180791">
        <w:rPr>
          <w:rFonts w:ascii="Times New Roman" w:hAnsi="Times New Roman" w:cs="Times New Roman"/>
          <w:sz w:val="24"/>
          <w:szCs w:val="24"/>
        </w:rPr>
        <w:t xml:space="preserve"> types. Intrinsic motivation refers to the internal desire to learn shorthand due to personal interest or a sense of satisfaction in mastering a skill. For instance, students who are passionate about shorthand may be driven by the intellectual challenge of learning a complex writing system or the satisfaction of being able to transcribe rapidly and accurately. </w:t>
      </w:r>
      <w:r w:rsidRPr="00180791">
        <w:rPr>
          <w:rFonts w:ascii="Times New Roman" w:hAnsi="Times New Roman" w:cs="Times New Roman"/>
          <w:b/>
          <w:bCs/>
          <w:sz w:val="24"/>
          <w:szCs w:val="24"/>
        </w:rPr>
        <w:t>Extrinsic motivation</w:t>
      </w:r>
      <w:r w:rsidRPr="00180791">
        <w:rPr>
          <w:rFonts w:ascii="Times New Roman" w:hAnsi="Times New Roman" w:cs="Times New Roman"/>
          <w:sz w:val="24"/>
          <w:szCs w:val="24"/>
        </w:rPr>
        <w:t>, on the other hand, comes from external factors such as rewards, grades, or career advancement opportunities. In shorthand education, students may be motivated by the potential for professional success, the desire to pass exams, or the prospect of a rewarding career in fields like transcription, journalism, or law.</w:t>
      </w:r>
    </w:p>
    <w:p w14:paraId="5343CEEE"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lastRenderedPageBreak/>
        <w:t xml:space="preserve">One effective way to enhance </w:t>
      </w:r>
      <w:r w:rsidRPr="00180791">
        <w:rPr>
          <w:rFonts w:ascii="Times New Roman" w:hAnsi="Times New Roman" w:cs="Times New Roman"/>
          <w:b/>
          <w:bCs/>
          <w:sz w:val="24"/>
          <w:szCs w:val="24"/>
        </w:rPr>
        <w:t>intrinsic motivation</w:t>
      </w:r>
      <w:r w:rsidRPr="00180791">
        <w:rPr>
          <w:rFonts w:ascii="Times New Roman" w:hAnsi="Times New Roman" w:cs="Times New Roman"/>
          <w:sz w:val="24"/>
          <w:szCs w:val="24"/>
        </w:rPr>
        <w:t xml:space="preserve"> in shorthand education is by emphasizing the real-world applications of shorthand skills. Students are more likely to be engaged in the learning process when they understand how shorthand is used in practical contexts, such as court reporting, media transcription, or secretarial work. Shorthand educators can incorporate real-life scenarios, case studies, and role-playing activities into lessons to demonstrate the importance of shorthand in various professions. By making the learning process relevant to students' future careers, educators can foster a deeper sense of intrinsic motivation (Heaton &amp; Blake, 2001). For example, students who are interested in law may be particularly motivated to learn shorthand if they understand how it is used in legal settings, such as courtrooms or hearings, where accurate and swift transcription is essential.</w:t>
      </w:r>
    </w:p>
    <w:p w14:paraId="6B66713A"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To boost </w:t>
      </w:r>
      <w:r w:rsidRPr="00180791">
        <w:rPr>
          <w:rFonts w:ascii="Times New Roman" w:hAnsi="Times New Roman" w:cs="Times New Roman"/>
          <w:b/>
          <w:bCs/>
          <w:sz w:val="24"/>
          <w:szCs w:val="24"/>
        </w:rPr>
        <w:t>extrinsic motivation</w:t>
      </w:r>
      <w:r w:rsidRPr="00180791">
        <w:rPr>
          <w:rFonts w:ascii="Times New Roman" w:hAnsi="Times New Roman" w:cs="Times New Roman"/>
          <w:sz w:val="24"/>
          <w:szCs w:val="24"/>
        </w:rPr>
        <w:t>, educators can introduce rewards and recognition systems that acknowledge students' progress and achievements in shorthand. This can include providing feedback on performance, awarding certificates or badges for milestones reached, or offering praise for improvement. However, it is important to strike a balance between intrinsic and extrinsic motivation. Over-reliance on external rewards may lead to a diminished sense of self-driven motivation. A combination of both types of motivation tends to be the most effective in fostering a sustained commitment to learning shorthand.</w:t>
      </w:r>
    </w:p>
    <w:p w14:paraId="5412A612"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b/>
          <w:bCs/>
          <w:sz w:val="24"/>
          <w:szCs w:val="24"/>
        </w:rPr>
        <w:t>Student engagement</w:t>
      </w:r>
      <w:r w:rsidRPr="00180791">
        <w:rPr>
          <w:rFonts w:ascii="Times New Roman" w:hAnsi="Times New Roman" w:cs="Times New Roman"/>
          <w:sz w:val="24"/>
          <w:szCs w:val="24"/>
        </w:rPr>
        <w:t xml:space="preserve"> is closely tied to motivation, as engaged students are more likely to persist in their learning and achieve better outcomes. Engagement involves active participation in class activities, such as dictation exercises, group discussions, and hands-on practice, and can be enhanced through interactive and student-centered teaching strategies. One way to foster engagement in shorthand education is through </w:t>
      </w:r>
      <w:r w:rsidRPr="00180791">
        <w:rPr>
          <w:rFonts w:ascii="Times New Roman" w:hAnsi="Times New Roman" w:cs="Times New Roman"/>
          <w:b/>
          <w:bCs/>
          <w:sz w:val="24"/>
          <w:szCs w:val="24"/>
        </w:rPr>
        <w:t>active learning</w:t>
      </w:r>
      <w:r w:rsidRPr="00180791">
        <w:rPr>
          <w:rFonts w:ascii="Times New Roman" w:hAnsi="Times New Roman" w:cs="Times New Roman"/>
          <w:sz w:val="24"/>
          <w:szCs w:val="24"/>
        </w:rPr>
        <w:t xml:space="preserve"> techniques, which require students to actively participate in the learning process. This could involve collaborative activities, such as working in pairs to transcribe dictations, or problem-solving tasks where students apply shorthand skills </w:t>
      </w:r>
      <w:r w:rsidRPr="00180791">
        <w:rPr>
          <w:rFonts w:ascii="Times New Roman" w:hAnsi="Times New Roman" w:cs="Times New Roman"/>
          <w:sz w:val="24"/>
          <w:szCs w:val="24"/>
        </w:rPr>
        <w:lastRenderedPageBreak/>
        <w:t>to real-world scenarios. Active learning not only increases student participation but also helps students internalize the material more effectively by encouraging them to think critically and apply shorthand concepts in different contexts (Ball &amp; Gaskell, 2007).</w:t>
      </w:r>
    </w:p>
    <w:p w14:paraId="6A79DEDF"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b/>
          <w:bCs/>
          <w:sz w:val="24"/>
          <w:szCs w:val="24"/>
        </w:rPr>
        <w:t>Gamification</w:t>
      </w:r>
      <w:r w:rsidRPr="00180791">
        <w:rPr>
          <w:rFonts w:ascii="Times New Roman" w:hAnsi="Times New Roman" w:cs="Times New Roman"/>
          <w:sz w:val="24"/>
          <w:szCs w:val="24"/>
        </w:rPr>
        <w:t xml:space="preserve"> is another technique that can increase both motivation and engagement in shorthand education. By introducing elements of game design, such as point scoring, challenges, and competition, educators can make learning shorthand more enjoyable and engaging for students. For example, educators might organize dictation speed contests or create games where students earn points for successfully transcribing a passage within a certain time frame. Gamification encourages students to set personal goals and track their progress, creating a sense of achievement and competition. It also makes learning more enjoyable, which can help maintain students' attention and enthusiasm throughout the course. Research has shown that gamification can improve learning outcomes, as it motivates students to continue practicing and refining their skills (Neufeldt &amp; Guralnik, 2000).</w:t>
      </w:r>
    </w:p>
    <w:p w14:paraId="60680526"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The classroom environment also plays a significant role in fostering student engagement. A </w:t>
      </w:r>
      <w:r w:rsidRPr="00180791">
        <w:rPr>
          <w:rFonts w:ascii="Times New Roman" w:hAnsi="Times New Roman" w:cs="Times New Roman"/>
          <w:b/>
          <w:bCs/>
          <w:sz w:val="24"/>
          <w:szCs w:val="24"/>
        </w:rPr>
        <w:t>positive and supportive classroom atmosphere</w:t>
      </w:r>
      <w:r w:rsidRPr="00180791">
        <w:rPr>
          <w:rFonts w:ascii="Times New Roman" w:hAnsi="Times New Roman" w:cs="Times New Roman"/>
          <w:sz w:val="24"/>
          <w:szCs w:val="24"/>
        </w:rPr>
        <w:t xml:space="preserve"> can significantly enhance student motivation. When students feel comfortable and supported in their learning environment, they are more likely to engage with the material and participate in class activities. Teachers who provide constructive feedback, acknowledge students' efforts, and encourage collaboration create an environment where students feel valued and motivated to learn. Peer support and collaboration can further enhance engagement, as students often benefit from working together to solve problems and practice dictation skills (Land, 2009). Encouraging students to share tips, strategies, and experiences with each other helps build a sense of community in the classroom, making the learning process more enjoyable and effective.</w:t>
      </w:r>
    </w:p>
    <w:p w14:paraId="119A717A"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lastRenderedPageBreak/>
        <w:t xml:space="preserve">To further engage students, it is essential for instructors to consider </w:t>
      </w:r>
      <w:r w:rsidRPr="00180791">
        <w:rPr>
          <w:rFonts w:ascii="Times New Roman" w:hAnsi="Times New Roman" w:cs="Times New Roman"/>
          <w:b/>
          <w:bCs/>
          <w:sz w:val="24"/>
          <w:szCs w:val="24"/>
        </w:rPr>
        <w:t>individual learning preferences</w:t>
      </w:r>
      <w:r w:rsidRPr="00180791">
        <w:rPr>
          <w:rFonts w:ascii="Times New Roman" w:hAnsi="Times New Roman" w:cs="Times New Roman"/>
          <w:sz w:val="24"/>
          <w:szCs w:val="24"/>
        </w:rPr>
        <w:t>. Some students may prefer visual aids, such as charts or diagrams of shorthand symbols, while others may benefit more from auditory or kinesthetic activities. By incorporating a variety of teaching methods and resources, instructors can cater to different learning styles and ensure that students remain actively engaged. For example, some shorthand students may benefit from using flashcards to reinforce shorthand symbols, while others may prefer listening to dictation recordings or engaging in hands-on activities like transcribing live dictation (Heaton &amp; Blake, 2001).</w:t>
      </w:r>
    </w:p>
    <w:p w14:paraId="6D0013A9" w14:textId="77777777" w:rsidR="00FE4482"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One of the most significant challenges in shorthand education is maintaining student motivation and engagement over time. As shorthand is a skill that requires consistent practice, students may experience periods of frustration or fatigue, especially when they are struggling to reach desired proficiency levels. Educators can help students overcome these challenges by promoting </w:t>
      </w:r>
      <w:r w:rsidRPr="00180791">
        <w:rPr>
          <w:rFonts w:ascii="Times New Roman" w:hAnsi="Times New Roman" w:cs="Times New Roman"/>
          <w:b/>
          <w:bCs/>
          <w:sz w:val="24"/>
          <w:szCs w:val="24"/>
        </w:rPr>
        <w:t>self-regulated learning</w:t>
      </w:r>
      <w:r w:rsidRPr="00180791">
        <w:rPr>
          <w:rFonts w:ascii="Times New Roman" w:hAnsi="Times New Roman" w:cs="Times New Roman"/>
          <w:sz w:val="24"/>
          <w:szCs w:val="24"/>
        </w:rPr>
        <w:t>. Self-regulated learning refers to the ability to monitor, control, and evaluate one’s own learning process. Educators can support self-regulated learning by helping students set realistic goals, track their progress, and reflect on their achievements. Encouraging students to take ownership of their learning can help them stay motivated even when faced with setbacks (Gregg, 2006). For example, students can be encouraged to keep a learning journal in which they record their goals, track their progress, and reflect on areas where they need to improve. This process fosters self-reflection and gives students a sense of control over their learning journey.</w:t>
      </w:r>
    </w:p>
    <w:p w14:paraId="36FF1908"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To further develop the topic of student motivation and engagement in shorthand education, it is important to acknowledge the </w:t>
      </w:r>
      <w:r w:rsidRPr="00180791">
        <w:rPr>
          <w:rFonts w:ascii="Times New Roman" w:hAnsi="Times New Roman" w:cs="Times New Roman"/>
          <w:b/>
          <w:bCs/>
          <w:sz w:val="24"/>
          <w:szCs w:val="24"/>
        </w:rPr>
        <w:t>psychological factors</w:t>
      </w:r>
      <w:r w:rsidRPr="00180791">
        <w:rPr>
          <w:rFonts w:ascii="Times New Roman" w:hAnsi="Times New Roman" w:cs="Times New Roman"/>
          <w:sz w:val="24"/>
          <w:szCs w:val="24"/>
        </w:rPr>
        <w:t xml:space="preserve"> that influence students’ attitudes toward learning shorthand. Understanding these psychological factors allows educators to design instructional strategies that address students' needs and enhance both motivation and engagement. </w:t>
      </w:r>
      <w:r w:rsidRPr="00180791">
        <w:rPr>
          <w:rFonts w:ascii="Times New Roman" w:hAnsi="Times New Roman" w:cs="Times New Roman"/>
          <w:b/>
          <w:bCs/>
          <w:sz w:val="24"/>
          <w:szCs w:val="24"/>
        </w:rPr>
        <w:t>Self-efficacy</w:t>
      </w:r>
      <w:r w:rsidRPr="00180791">
        <w:rPr>
          <w:rFonts w:ascii="Times New Roman" w:hAnsi="Times New Roman" w:cs="Times New Roman"/>
          <w:sz w:val="24"/>
          <w:szCs w:val="24"/>
        </w:rPr>
        <w:t xml:space="preserve">, which refers to students' </w:t>
      </w:r>
      <w:r w:rsidRPr="00180791">
        <w:rPr>
          <w:rFonts w:ascii="Times New Roman" w:hAnsi="Times New Roman" w:cs="Times New Roman"/>
          <w:sz w:val="24"/>
          <w:szCs w:val="24"/>
        </w:rPr>
        <w:lastRenderedPageBreak/>
        <w:t>belief in their own ability to succeed, plays a crucial role in motivation. Students who believe they can successfully learn shorthand are more likely to engage in the learning process, persist in overcoming challenges, and exhibit high levels of effort. In contrast, students with low self-efficacy may be discouraged by their initial struggles and may not fully commit to mastering shorthand. According to Bandura (1997), self-efficacy is built through successful experiences, which is why it is essential for instructors to create opportunities for students to experience early success in shorthand tasks. Providing opportunities for students to practice dictation at their own pace, offering positive reinforcement for small achievements, and ensuring that early exercises are achievable can foster a sense of self-efficacy that motivates students to continue their efforts.</w:t>
      </w:r>
    </w:p>
    <w:p w14:paraId="73700B44"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Moreover, </w:t>
      </w:r>
      <w:r w:rsidRPr="00180791">
        <w:rPr>
          <w:rFonts w:ascii="Times New Roman" w:hAnsi="Times New Roman" w:cs="Times New Roman"/>
          <w:b/>
          <w:bCs/>
          <w:sz w:val="24"/>
          <w:szCs w:val="24"/>
        </w:rPr>
        <w:t>goal-setting</w:t>
      </w:r>
      <w:r w:rsidRPr="00180791">
        <w:rPr>
          <w:rFonts w:ascii="Times New Roman" w:hAnsi="Times New Roman" w:cs="Times New Roman"/>
          <w:sz w:val="24"/>
          <w:szCs w:val="24"/>
        </w:rPr>
        <w:t xml:space="preserve"> is another psychological technique that can significantly enhance student motivation and engagement in shorthand education. Setting clear and achievable goals helps students focus their efforts, provides direction in their learning process, and gives them a sense of purpose. In shorthand education, instructors can encourage students to set specific, measurable, achievable, relevant, and time-bound (SMART) goals related to their shorthand progress. For example, students may set a goal to increase their dictation speed by 10 words per minute within a month or improve their accuracy in transcribing difficult terms. When students set such concrete goals, they are more likely to remain engaged, track their progress, and experience a sense of accomplishment when they meet their targets (Locke &amp; Latham, 2002). Teachers can further enhance goal-setting by helping students break down large tasks into smaller, manageable objectives, such as practicing shorthand symbols first, followed by dictation drills, and eventually moving on to transcription exercises. This approach encourages students to take incremental steps toward mastery, making the process less overwhelming and more achievable.</w:t>
      </w:r>
    </w:p>
    <w:p w14:paraId="2C6D14DC"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b/>
          <w:bCs/>
          <w:sz w:val="24"/>
          <w:szCs w:val="24"/>
        </w:rPr>
        <w:lastRenderedPageBreak/>
        <w:t>Student autonomy</w:t>
      </w:r>
      <w:r w:rsidRPr="00180791">
        <w:rPr>
          <w:rFonts w:ascii="Times New Roman" w:hAnsi="Times New Roman" w:cs="Times New Roman"/>
          <w:sz w:val="24"/>
          <w:szCs w:val="24"/>
        </w:rPr>
        <w:t xml:space="preserve"> also plays a key role in promoting motivation and engagement. When students feel that they have control over their learning process, they are more likely to be intrinsically motivated and invested in their success. Shorthand education should provide students with opportunities to make decisions about how they learn. For example, students can be allowed to choose specific areas of shorthand practice they want to focus on, such as improving dictation speed or mastering difficult words and phrases. Offering choices within assignments, such as allowing students to select their own dictation passages or the type of shorthand exercises they would like to complete, can also promote autonomy and increase motivation (Deci &amp; Ryan, 2000). When students feel empowered to make decisions about their learning, they are more likely to take ownership of their progress and remain engaged.</w:t>
      </w:r>
    </w:p>
    <w:p w14:paraId="6FC5F7C9"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b/>
          <w:bCs/>
          <w:sz w:val="24"/>
          <w:szCs w:val="24"/>
        </w:rPr>
        <w:t>Technology</w:t>
      </w:r>
      <w:r w:rsidRPr="00180791">
        <w:rPr>
          <w:rFonts w:ascii="Times New Roman" w:hAnsi="Times New Roman" w:cs="Times New Roman"/>
          <w:sz w:val="24"/>
          <w:szCs w:val="24"/>
        </w:rPr>
        <w:t xml:space="preserve"> plays an increasingly important role in enhancing student motivation and engagement in shorthand education. With the advent of digital tools and resources, students now have access to a wide range of applications, websites, and software that can support their learning of shorthand. For instance, dictation software, shorthand practice apps, and online shorthand forums can provide students with additional resources for practice outside of the classroom. The use of digital tools also enables students to work at their own pace and track their progress more effectively. For example, many shorthand apps include features that allow students to measure their dictation speed, accuracy, and comprehension. These digital tools give students immediate feedback on their performance, which can be motivating and allow them to identify areas for improvement. Furthermore, online platforms offer opportunities for students to engage in collaborative learning, where they can share shorthand practice materials, provide feedback to peers, and participate in online dictation challenges (Neufeldt &amp; Guralnik, 2000). Integrating technology into shorthand education not only keeps students engaged but also prepares them for the increasingly digital nature of </w:t>
      </w:r>
      <w:r w:rsidRPr="00180791">
        <w:rPr>
          <w:rFonts w:ascii="Times New Roman" w:hAnsi="Times New Roman" w:cs="Times New Roman"/>
          <w:sz w:val="24"/>
          <w:szCs w:val="24"/>
        </w:rPr>
        <w:lastRenderedPageBreak/>
        <w:t>the professional world, where shorthand may be used in combination with advanced transcription software.</w:t>
      </w:r>
    </w:p>
    <w:p w14:paraId="18BFDF3F"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b/>
          <w:bCs/>
          <w:sz w:val="24"/>
          <w:szCs w:val="24"/>
        </w:rPr>
        <w:t>Active involvement of students’ families</w:t>
      </w:r>
      <w:r w:rsidRPr="00180791">
        <w:rPr>
          <w:rFonts w:ascii="Times New Roman" w:hAnsi="Times New Roman" w:cs="Times New Roman"/>
          <w:sz w:val="24"/>
          <w:szCs w:val="24"/>
        </w:rPr>
        <w:t xml:space="preserve"> can also enhance motivation and engagement. When students receive support from family members who understand the importance of shorthand and encourage their academic progress, they are more likely to stay motivated. Families can play a role in reinforcing the value of shorthand education, particularly when students face challenges or experience periods of self-doubt. Encouraging families to engage in their students’ progress by attending school events, providing a supportive learning environment at home, and celebrating academic milestones helps create a more comprehensive support system for students (Ball &amp; Gaskell, 2007). For example, when families recognize the career opportunities that proficiency in shorthand can open up, they may be more likely to encourage their children to persist in their studies. Positive family involvement in students' academic lives leads to greater motivation and engagement, contributing to better outcomes in shorthand education.</w:t>
      </w:r>
    </w:p>
    <w:p w14:paraId="13E425DE"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sz w:val="24"/>
          <w:szCs w:val="24"/>
        </w:rPr>
        <w:t xml:space="preserve">Furthermore, </w:t>
      </w:r>
      <w:r w:rsidRPr="00180791">
        <w:rPr>
          <w:rFonts w:ascii="Times New Roman" w:hAnsi="Times New Roman" w:cs="Times New Roman"/>
          <w:b/>
          <w:bCs/>
          <w:sz w:val="24"/>
          <w:szCs w:val="24"/>
        </w:rPr>
        <w:t>peer influence</w:t>
      </w:r>
      <w:r w:rsidRPr="00180791">
        <w:rPr>
          <w:rFonts w:ascii="Times New Roman" w:hAnsi="Times New Roman" w:cs="Times New Roman"/>
          <w:sz w:val="24"/>
          <w:szCs w:val="24"/>
        </w:rPr>
        <w:t xml:space="preserve"> plays a substantial role in motivating students. Students who work in a collaborative environment and share experiences with peers often feel more motivated to engage with the subject matter. Positive peer pressure and support can inspire students to attend classes regularly, complete assignments, and take part in class discussions. In shorthand courses, students may find it beneficial to practice dictation together, exchange tips on transcription techniques, and help each other through difficult exercises. A peer-led study group or a partnership between students can foster a collaborative learning atmosphere, motivating individuals to stay engaged with the material and improve their performance. Additionally, students who see their peers succeed in shorthand are likely to be inspired to enhance their own performance, as they aspire to match or surpass the progress of others (Munson &amp; Spencer, 2008).</w:t>
      </w:r>
    </w:p>
    <w:p w14:paraId="328D6F0B"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b/>
          <w:bCs/>
          <w:sz w:val="24"/>
          <w:szCs w:val="24"/>
        </w:rPr>
        <w:lastRenderedPageBreak/>
        <w:t>Regular formative feedback</w:t>
      </w:r>
      <w:r w:rsidRPr="00180791">
        <w:rPr>
          <w:rFonts w:ascii="Times New Roman" w:hAnsi="Times New Roman" w:cs="Times New Roman"/>
          <w:sz w:val="24"/>
          <w:szCs w:val="24"/>
        </w:rPr>
        <w:t xml:space="preserve"> is essential in keeping students motivated and engaged in shorthand education. Unlike summative assessments, which focus on final grades or outcomes, formative assessments provide ongoing feedback throughout the learning process. Instructors who regularly provide feedback on dictation exercises, transcriptions, or shorthand practice tests help students identify areas for improvement early on and adjust their learning strategies. Consistent, constructive feedback fosters a growth mindset, encouraging students to view challenges as opportunities for learning rather than as barriers. This type of feedback not only improves student performance but also increases engagement by showing students that their effort and progress are being recognized and valued (Ball &amp; Gaskell, 2007).</w:t>
      </w:r>
    </w:p>
    <w:p w14:paraId="76E9D814" w14:textId="77777777" w:rsidR="00FE4482" w:rsidRPr="00180791" w:rsidRDefault="00FE4482" w:rsidP="00522EE1">
      <w:pPr>
        <w:spacing w:line="360" w:lineRule="auto"/>
        <w:jc w:val="both"/>
        <w:rPr>
          <w:rFonts w:ascii="Times New Roman" w:hAnsi="Times New Roman" w:cs="Times New Roman"/>
          <w:sz w:val="24"/>
          <w:szCs w:val="24"/>
        </w:rPr>
      </w:pPr>
      <w:r w:rsidRPr="00180791">
        <w:rPr>
          <w:rFonts w:ascii="Times New Roman" w:hAnsi="Times New Roman" w:cs="Times New Roman"/>
          <w:b/>
          <w:bCs/>
          <w:sz w:val="24"/>
          <w:szCs w:val="24"/>
        </w:rPr>
        <w:t>Sense of achievement</w:t>
      </w:r>
      <w:r w:rsidRPr="00180791">
        <w:rPr>
          <w:rFonts w:ascii="Times New Roman" w:hAnsi="Times New Roman" w:cs="Times New Roman"/>
          <w:sz w:val="24"/>
          <w:szCs w:val="24"/>
        </w:rPr>
        <w:t xml:space="preserve"> is another powerful motivator in shorthand education. Students who experience success in mastering shorthand skills are more likely to remain engaged and motivated. As students achieve milestones, such as increasing dictation speed, improving accuracy, or completing difficult transcription tasks, they gain a sense of accomplishment that boosts their confidence. Recognizing and celebrating small wins, such as completing a challenging dictation or improving transcription speed, motivates students to keep pushing forward. As students see their progress over time, their intrinsic motivation to continue learning grows (Locke &amp; Latham, 2002). Regular celebrations of achievements, whether through informal recognition in class or more formal rewards such as certificates or praise, help sustain motivation and engagement throughout the course.</w:t>
      </w:r>
    </w:p>
    <w:p w14:paraId="0413645D" w14:textId="77777777" w:rsidR="00FE4482" w:rsidRPr="00180791" w:rsidRDefault="00FE4482"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180791">
        <w:rPr>
          <w:rFonts w:ascii="Times New Roman" w:hAnsi="Times New Roman" w:cs="Times New Roman"/>
          <w:sz w:val="24"/>
          <w:szCs w:val="24"/>
        </w:rPr>
        <w:t xml:space="preserve"> combination of psychological, social, and instructional strategies plays a key role in fostering student motivation and engagement in shorthand education. By understanding the importance of self-efficacy, goal-setting, student autonomy, and the use of technology, educators can create an environment that enhances both intrinsic and extrinsic motivation. Furthermore, involving families, leveraging peer support, providing formative feedback, and celebrating achievements contribute to maintaining </w:t>
      </w:r>
      <w:r w:rsidRPr="00180791">
        <w:rPr>
          <w:rFonts w:ascii="Times New Roman" w:hAnsi="Times New Roman" w:cs="Times New Roman"/>
          <w:sz w:val="24"/>
          <w:szCs w:val="24"/>
        </w:rPr>
        <w:lastRenderedPageBreak/>
        <w:t>students' enthusiasm and commitment to mastering shorthand. Motivated and engaged students are more likely to succeed in shorthand education and, ultimately, in their professional careers.</w:t>
      </w:r>
    </w:p>
    <w:p w14:paraId="76FE093E" w14:textId="77777777" w:rsidR="00FE4482" w:rsidRPr="00180791" w:rsidRDefault="00FE4482" w:rsidP="00522EE1">
      <w:pPr>
        <w:spacing w:line="360" w:lineRule="auto"/>
        <w:jc w:val="both"/>
        <w:rPr>
          <w:rFonts w:ascii="Times New Roman" w:hAnsi="Times New Roman" w:cs="Times New Roman"/>
          <w:sz w:val="24"/>
          <w:szCs w:val="24"/>
        </w:rPr>
      </w:pPr>
    </w:p>
    <w:p w14:paraId="0F136B20" w14:textId="77777777" w:rsidR="00FE4482" w:rsidRDefault="00FE4482" w:rsidP="00522EE1">
      <w:pPr>
        <w:spacing w:line="360" w:lineRule="auto"/>
        <w:jc w:val="both"/>
        <w:rPr>
          <w:rFonts w:ascii="Times New Roman" w:hAnsi="Times New Roman" w:cs="Times New Roman"/>
          <w:sz w:val="24"/>
          <w:szCs w:val="24"/>
        </w:rPr>
      </w:pPr>
    </w:p>
    <w:p w14:paraId="770157A7" w14:textId="77777777" w:rsidR="00FE4482" w:rsidRDefault="00FE4482" w:rsidP="00522EE1">
      <w:pPr>
        <w:spacing w:line="360" w:lineRule="auto"/>
        <w:jc w:val="both"/>
        <w:rPr>
          <w:rFonts w:ascii="Times New Roman" w:hAnsi="Times New Roman" w:cs="Times New Roman"/>
          <w:sz w:val="24"/>
          <w:szCs w:val="24"/>
        </w:rPr>
      </w:pPr>
    </w:p>
    <w:p w14:paraId="098CA83E" w14:textId="77777777" w:rsidR="00FE4482" w:rsidRDefault="00FE4482" w:rsidP="00522EE1">
      <w:pPr>
        <w:spacing w:line="360" w:lineRule="auto"/>
        <w:jc w:val="both"/>
        <w:rPr>
          <w:rFonts w:ascii="Times New Roman" w:hAnsi="Times New Roman" w:cs="Times New Roman"/>
          <w:sz w:val="24"/>
          <w:szCs w:val="24"/>
        </w:rPr>
      </w:pPr>
    </w:p>
    <w:p w14:paraId="741F0EB0" w14:textId="77777777" w:rsidR="00FE4482" w:rsidRDefault="00FE4482" w:rsidP="00522EE1">
      <w:pPr>
        <w:spacing w:line="360" w:lineRule="auto"/>
        <w:jc w:val="both"/>
        <w:rPr>
          <w:rFonts w:ascii="Times New Roman" w:hAnsi="Times New Roman" w:cs="Times New Roman"/>
          <w:sz w:val="24"/>
          <w:szCs w:val="24"/>
        </w:rPr>
      </w:pPr>
    </w:p>
    <w:p w14:paraId="668370AB" w14:textId="77777777" w:rsidR="00FE4482" w:rsidRDefault="00FE4482" w:rsidP="00522EE1">
      <w:pPr>
        <w:spacing w:line="360" w:lineRule="auto"/>
        <w:jc w:val="both"/>
        <w:rPr>
          <w:rFonts w:ascii="Times New Roman" w:hAnsi="Times New Roman" w:cs="Times New Roman"/>
          <w:sz w:val="24"/>
          <w:szCs w:val="24"/>
        </w:rPr>
      </w:pPr>
    </w:p>
    <w:p w14:paraId="5B863E57" w14:textId="77777777" w:rsidR="00FE4482" w:rsidRDefault="00FE4482" w:rsidP="00522EE1">
      <w:pPr>
        <w:spacing w:line="360" w:lineRule="auto"/>
        <w:jc w:val="both"/>
        <w:rPr>
          <w:rFonts w:ascii="Times New Roman" w:hAnsi="Times New Roman" w:cs="Times New Roman"/>
          <w:sz w:val="24"/>
          <w:szCs w:val="24"/>
        </w:rPr>
      </w:pPr>
    </w:p>
    <w:p w14:paraId="481270DD" w14:textId="77777777" w:rsidR="00FE4482" w:rsidRDefault="00FE4482" w:rsidP="00522EE1">
      <w:pPr>
        <w:spacing w:line="360" w:lineRule="auto"/>
        <w:jc w:val="both"/>
        <w:rPr>
          <w:rFonts w:ascii="Times New Roman" w:hAnsi="Times New Roman" w:cs="Times New Roman"/>
          <w:sz w:val="24"/>
          <w:szCs w:val="24"/>
        </w:rPr>
      </w:pPr>
    </w:p>
    <w:p w14:paraId="5BEC0E5A" w14:textId="77777777" w:rsidR="007F4305" w:rsidRDefault="007F4305">
      <w:pPr>
        <w:rPr>
          <w:rFonts w:ascii="Times New Roman" w:hAnsi="Times New Roman" w:cs="Times New Roman"/>
          <w:b/>
          <w:bCs/>
          <w:sz w:val="24"/>
          <w:szCs w:val="24"/>
        </w:rPr>
      </w:pPr>
      <w:r>
        <w:rPr>
          <w:rFonts w:ascii="Times New Roman" w:hAnsi="Times New Roman" w:cs="Times New Roman"/>
          <w:b/>
          <w:bCs/>
          <w:sz w:val="24"/>
          <w:szCs w:val="24"/>
        </w:rPr>
        <w:br w:type="page"/>
      </w:r>
    </w:p>
    <w:p w14:paraId="749AA5B4" w14:textId="5BDD82B4" w:rsidR="00FE4482" w:rsidRPr="006F2344" w:rsidRDefault="00FE4482" w:rsidP="00522EE1">
      <w:pPr>
        <w:spacing w:line="360" w:lineRule="auto"/>
        <w:ind w:left="2880"/>
        <w:jc w:val="both"/>
        <w:rPr>
          <w:rFonts w:ascii="Times New Roman" w:hAnsi="Times New Roman" w:cs="Times New Roman"/>
          <w:b/>
          <w:bCs/>
          <w:sz w:val="24"/>
          <w:szCs w:val="24"/>
        </w:rPr>
      </w:pPr>
      <w:r w:rsidRPr="006F2344">
        <w:rPr>
          <w:rFonts w:ascii="Times New Roman" w:hAnsi="Times New Roman" w:cs="Times New Roman"/>
          <w:b/>
          <w:bCs/>
          <w:sz w:val="24"/>
          <w:szCs w:val="24"/>
        </w:rPr>
        <w:lastRenderedPageBreak/>
        <w:t>CHAPTER THREE</w:t>
      </w:r>
    </w:p>
    <w:p w14:paraId="6BD3E9B1" w14:textId="77777777" w:rsidR="00FE4482" w:rsidRDefault="00FE4482" w:rsidP="00522EE1">
      <w:pPr>
        <w:spacing w:line="360" w:lineRule="auto"/>
        <w:ind w:left="2880"/>
        <w:jc w:val="both"/>
        <w:rPr>
          <w:rFonts w:ascii="Times New Roman" w:hAnsi="Times New Roman" w:cs="Times New Roman"/>
          <w:b/>
          <w:bCs/>
          <w:sz w:val="24"/>
          <w:szCs w:val="24"/>
        </w:rPr>
      </w:pPr>
      <w:r w:rsidRPr="006F2344">
        <w:rPr>
          <w:rFonts w:ascii="Times New Roman" w:hAnsi="Times New Roman" w:cs="Times New Roman"/>
          <w:b/>
          <w:bCs/>
          <w:sz w:val="24"/>
          <w:szCs w:val="24"/>
        </w:rPr>
        <w:t>METHODOLOGY</w:t>
      </w:r>
    </w:p>
    <w:p w14:paraId="3BB91C85" w14:textId="5396F4D6" w:rsidR="00FE4482"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This chapter outline</w:t>
      </w:r>
      <w:r w:rsidR="00521133">
        <w:rPr>
          <w:rFonts w:ascii="Times New Roman" w:hAnsi="Times New Roman" w:cs="Times New Roman"/>
          <w:sz w:val="24"/>
          <w:szCs w:val="24"/>
        </w:rPr>
        <w:t>d</w:t>
      </w:r>
      <w:r w:rsidRPr="00457E3E">
        <w:rPr>
          <w:rFonts w:ascii="Times New Roman" w:hAnsi="Times New Roman" w:cs="Times New Roman"/>
          <w:sz w:val="24"/>
          <w:szCs w:val="24"/>
        </w:rPr>
        <w:t xml:space="preserve"> the research methodology employed in the study of the causes and remedies of student failure in shorthand</w:t>
      </w:r>
      <w:r w:rsidR="00521133">
        <w:rPr>
          <w:rFonts w:ascii="Times New Roman" w:hAnsi="Times New Roman" w:cs="Times New Roman"/>
          <w:sz w:val="24"/>
          <w:szCs w:val="24"/>
        </w:rPr>
        <w:t xml:space="preserve"> in</w:t>
      </w:r>
      <w:r w:rsidRPr="00457E3E">
        <w:rPr>
          <w:rFonts w:ascii="Times New Roman" w:hAnsi="Times New Roman" w:cs="Times New Roman"/>
          <w:sz w:val="24"/>
          <w:szCs w:val="24"/>
        </w:rPr>
        <w:t xml:space="preserve"> tertiary institutions. </w:t>
      </w:r>
      <w:r w:rsidR="00521133">
        <w:rPr>
          <w:rFonts w:ascii="Times New Roman" w:hAnsi="Times New Roman" w:cs="Times New Roman"/>
          <w:sz w:val="24"/>
          <w:szCs w:val="24"/>
        </w:rPr>
        <w:t xml:space="preserve">The chapter discussed the underlisted sub headings. </w:t>
      </w:r>
    </w:p>
    <w:p w14:paraId="4787DF7A" w14:textId="77777777" w:rsidR="00FE4482" w:rsidRPr="00521133" w:rsidRDefault="00FE4482" w:rsidP="00522EE1">
      <w:pPr>
        <w:pStyle w:val="Heading4"/>
        <w:spacing w:line="360" w:lineRule="auto"/>
        <w:jc w:val="both"/>
        <w:rPr>
          <w:rFonts w:ascii="Times New Roman" w:hAnsi="Times New Roman"/>
          <w:i w:val="0"/>
          <w:iCs w:val="0"/>
          <w:color w:val="auto"/>
        </w:rPr>
      </w:pPr>
      <w:r w:rsidRPr="00521133">
        <w:rPr>
          <w:rFonts w:ascii="Times New Roman" w:hAnsi="Times New Roman"/>
          <w:i w:val="0"/>
          <w:iCs w:val="0"/>
          <w:color w:val="auto"/>
        </w:rPr>
        <w:t>3.1 Instrument Used</w:t>
      </w:r>
    </w:p>
    <w:p w14:paraId="429517E6" w14:textId="77777777" w:rsidR="00FE4482" w:rsidRPr="00521133" w:rsidRDefault="00FE4482" w:rsidP="00522EE1">
      <w:pPr>
        <w:pStyle w:val="Heading4"/>
        <w:spacing w:line="360" w:lineRule="auto"/>
        <w:jc w:val="both"/>
        <w:rPr>
          <w:rFonts w:ascii="Times New Roman" w:hAnsi="Times New Roman"/>
          <w:i w:val="0"/>
          <w:iCs w:val="0"/>
          <w:color w:val="auto"/>
        </w:rPr>
      </w:pPr>
      <w:r w:rsidRPr="00521133">
        <w:rPr>
          <w:rFonts w:ascii="Times New Roman" w:hAnsi="Times New Roman"/>
          <w:i w:val="0"/>
          <w:iCs w:val="0"/>
          <w:color w:val="auto"/>
        </w:rPr>
        <w:t>3.2 Population of the Study</w:t>
      </w:r>
    </w:p>
    <w:p w14:paraId="6CC29E74" w14:textId="77777777" w:rsidR="00FE4482" w:rsidRPr="00521133" w:rsidRDefault="00FE4482" w:rsidP="00522EE1">
      <w:pPr>
        <w:pStyle w:val="Heading4"/>
        <w:spacing w:line="360" w:lineRule="auto"/>
        <w:jc w:val="both"/>
        <w:rPr>
          <w:rFonts w:ascii="Times New Roman" w:hAnsi="Times New Roman"/>
          <w:i w:val="0"/>
          <w:iCs w:val="0"/>
          <w:color w:val="auto"/>
        </w:rPr>
      </w:pPr>
      <w:r w:rsidRPr="00521133">
        <w:rPr>
          <w:rFonts w:ascii="Times New Roman" w:hAnsi="Times New Roman"/>
          <w:i w:val="0"/>
          <w:iCs w:val="0"/>
          <w:color w:val="auto"/>
        </w:rPr>
        <w:t>3.3 Sample and Sampling Techniques</w:t>
      </w:r>
    </w:p>
    <w:p w14:paraId="0145C86C" w14:textId="77777777" w:rsidR="00FE4482" w:rsidRPr="00521133" w:rsidRDefault="00FE4482" w:rsidP="00522EE1">
      <w:pPr>
        <w:pStyle w:val="Heading4"/>
        <w:spacing w:line="360" w:lineRule="auto"/>
        <w:jc w:val="both"/>
        <w:rPr>
          <w:rFonts w:ascii="Times New Roman" w:hAnsi="Times New Roman"/>
          <w:i w:val="0"/>
          <w:iCs w:val="0"/>
          <w:color w:val="auto"/>
        </w:rPr>
      </w:pPr>
      <w:r w:rsidRPr="00521133">
        <w:rPr>
          <w:rFonts w:ascii="Times New Roman" w:hAnsi="Times New Roman"/>
          <w:i w:val="0"/>
          <w:iCs w:val="0"/>
          <w:color w:val="auto"/>
        </w:rPr>
        <w:t>3.4 Distribution and Collection of Data</w:t>
      </w:r>
    </w:p>
    <w:p w14:paraId="6D268982" w14:textId="77777777" w:rsidR="00FE4482" w:rsidRPr="00521133" w:rsidRDefault="00FE4482" w:rsidP="00522EE1">
      <w:pPr>
        <w:spacing w:line="360" w:lineRule="auto"/>
        <w:jc w:val="both"/>
      </w:pPr>
      <w:r w:rsidRPr="00521133">
        <w:rPr>
          <w:rFonts w:ascii="Times New Roman" w:hAnsi="Times New Roman" w:cs="Times New Roman"/>
          <w:sz w:val="24"/>
          <w:szCs w:val="24"/>
        </w:rPr>
        <w:t>3.5 Reliability</w:t>
      </w:r>
    </w:p>
    <w:p w14:paraId="7A763BDB" w14:textId="77777777" w:rsidR="00FE4482" w:rsidRPr="00521133" w:rsidRDefault="00FE4482" w:rsidP="00522EE1">
      <w:pPr>
        <w:pStyle w:val="Heading4"/>
        <w:spacing w:line="360" w:lineRule="auto"/>
        <w:jc w:val="both"/>
        <w:rPr>
          <w:rFonts w:ascii="Times New Roman" w:hAnsi="Times New Roman"/>
          <w:i w:val="0"/>
          <w:iCs w:val="0"/>
          <w:color w:val="auto"/>
        </w:rPr>
      </w:pPr>
      <w:r w:rsidRPr="00521133">
        <w:rPr>
          <w:rFonts w:ascii="Times New Roman" w:hAnsi="Times New Roman"/>
          <w:i w:val="0"/>
          <w:iCs w:val="0"/>
          <w:color w:val="auto"/>
        </w:rPr>
        <w:t>3.6 Validity</w:t>
      </w:r>
    </w:p>
    <w:p w14:paraId="24E34110" w14:textId="77777777" w:rsidR="00FE4482" w:rsidRPr="00521133" w:rsidRDefault="00FE4482" w:rsidP="00522EE1">
      <w:pPr>
        <w:spacing w:line="360" w:lineRule="auto"/>
        <w:jc w:val="both"/>
      </w:pPr>
      <w:r w:rsidRPr="00521133">
        <w:rPr>
          <w:rFonts w:ascii="Times New Roman" w:hAnsi="Times New Roman" w:cs="Times New Roman"/>
          <w:sz w:val="24"/>
          <w:szCs w:val="24"/>
        </w:rPr>
        <w:t>3.7 Method of Data Analysis</w:t>
      </w:r>
    </w:p>
    <w:p w14:paraId="6CABE469" w14:textId="5CC9F2D8" w:rsidR="00FE4482" w:rsidRPr="00457E3E" w:rsidRDefault="00FE4482" w:rsidP="00522EE1">
      <w:pPr>
        <w:spacing w:line="360" w:lineRule="auto"/>
        <w:jc w:val="both"/>
        <w:rPr>
          <w:rFonts w:ascii="Times New Roman" w:hAnsi="Times New Roman" w:cs="Times New Roman"/>
          <w:sz w:val="24"/>
          <w:szCs w:val="24"/>
        </w:rPr>
      </w:pPr>
    </w:p>
    <w:p w14:paraId="1966821D"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3.1 Instrument Used</w:t>
      </w:r>
    </w:p>
    <w:p w14:paraId="0C9A50A7" w14:textId="14640BF4"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 xml:space="preserve">The primary data collection instrument used for this study was a </w:t>
      </w:r>
      <w:r w:rsidRPr="00131CD5">
        <w:rPr>
          <w:rFonts w:ascii="Times New Roman" w:hAnsi="Times New Roman" w:cs="Times New Roman"/>
          <w:sz w:val="24"/>
          <w:szCs w:val="24"/>
        </w:rPr>
        <w:t xml:space="preserve">structured </w:t>
      </w:r>
      <w:r w:rsidR="00131CD5" w:rsidRPr="00131CD5">
        <w:rPr>
          <w:rFonts w:ascii="Times New Roman" w:hAnsi="Times New Roman" w:cs="Times New Roman"/>
          <w:sz w:val="24"/>
          <w:szCs w:val="24"/>
        </w:rPr>
        <w:t>questionnaire</w:t>
      </w:r>
      <w:r w:rsidR="00131CD5">
        <w:rPr>
          <w:rFonts w:ascii="Times New Roman" w:hAnsi="Times New Roman" w:cs="Times New Roman"/>
          <w:sz w:val="24"/>
          <w:szCs w:val="24"/>
        </w:rPr>
        <w:t xml:space="preserve"> designed by the researcher,</w:t>
      </w:r>
      <w:r w:rsidRPr="00457E3E">
        <w:rPr>
          <w:rFonts w:ascii="Times New Roman" w:hAnsi="Times New Roman" w:cs="Times New Roman"/>
          <w:sz w:val="24"/>
          <w:szCs w:val="24"/>
        </w:rPr>
        <w:t xml:space="preserve"> which was to gather quantitative data. The questionnaire </w:t>
      </w:r>
      <w:r w:rsidR="00C3298C">
        <w:rPr>
          <w:rFonts w:ascii="Times New Roman" w:hAnsi="Times New Roman" w:cs="Times New Roman"/>
          <w:sz w:val="24"/>
          <w:szCs w:val="24"/>
        </w:rPr>
        <w:t xml:space="preserve">was </w:t>
      </w:r>
      <w:r w:rsidR="001A6AFF">
        <w:rPr>
          <w:rFonts w:ascii="Times New Roman" w:hAnsi="Times New Roman" w:cs="Times New Roman"/>
          <w:sz w:val="24"/>
          <w:szCs w:val="24"/>
        </w:rPr>
        <w:t xml:space="preserve">a </w:t>
      </w:r>
      <w:r w:rsidR="001A6AFF" w:rsidRPr="00457E3E">
        <w:rPr>
          <w:rFonts w:ascii="Times New Roman" w:hAnsi="Times New Roman" w:cs="Times New Roman"/>
          <w:sz w:val="24"/>
          <w:szCs w:val="24"/>
        </w:rPr>
        <w:t>Likert</w:t>
      </w:r>
      <w:r w:rsidR="00C3298C">
        <w:rPr>
          <w:rFonts w:ascii="Times New Roman" w:hAnsi="Times New Roman" w:cs="Times New Roman"/>
          <w:sz w:val="24"/>
          <w:szCs w:val="24"/>
        </w:rPr>
        <w:t xml:space="preserve"> scale</w:t>
      </w:r>
      <w:r w:rsidR="00C3298C" w:rsidRPr="00457E3E">
        <w:rPr>
          <w:rFonts w:ascii="Times New Roman" w:hAnsi="Times New Roman" w:cs="Times New Roman"/>
          <w:sz w:val="24"/>
          <w:szCs w:val="24"/>
        </w:rPr>
        <w:t xml:space="preserve"> </w:t>
      </w:r>
      <w:r w:rsidRPr="00457E3E">
        <w:rPr>
          <w:rFonts w:ascii="Times New Roman" w:hAnsi="Times New Roman" w:cs="Times New Roman"/>
          <w:sz w:val="24"/>
          <w:szCs w:val="24"/>
        </w:rPr>
        <w:t xml:space="preserve">closed-ended questions to ensure a comprehensive analysis of students' experiences with shorthand </w:t>
      </w:r>
      <w:r w:rsidR="000C5534">
        <w:rPr>
          <w:rFonts w:ascii="Times New Roman" w:hAnsi="Times New Roman" w:cs="Times New Roman"/>
          <w:sz w:val="24"/>
          <w:szCs w:val="24"/>
        </w:rPr>
        <w:t xml:space="preserve">courses, </w:t>
      </w:r>
      <w:r w:rsidR="000C5534" w:rsidRPr="00457E3E">
        <w:rPr>
          <w:rFonts w:ascii="Times New Roman" w:hAnsi="Times New Roman" w:cs="Times New Roman"/>
          <w:sz w:val="24"/>
          <w:szCs w:val="24"/>
        </w:rPr>
        <w:t>and their suggestions for improvement.</w:t>
      </w:r>
    </w:p>
    <w:p w14:paraId="16F178B5"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3.2 Population of the Study</w:t>
      </w:r>
    </w:p>
    <w:p w14:paraId="48B06E74" w14:textId="3BDBB8D8"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 xml:space="preserve">The population of the study consisted of students currently enrolled in shorthand courses at tertiary institutions. These students were from </w:t>
      </w:r>
      <w:r w:rsidRPr="0090034A">
        <w:rPr>
          <w:rFonts w:ascii="Times New Roman" w:hAnsi="Times New Roman" w:cs="Times New Roman"/>
          <w:sz w:val="24"/>
          <w:szCs w:val="24"/>
        </w:rPr>
        <w:t>public</w:t>
      </w:r>
      <w:r w:rsidRPr="00457E3E">
        <w:rPr>
          <w:rFonts w:ascii="Times New Roman" w:hAnsi="Times New Roman" w:cs="Times New Roman"/>
          <w:b/>
          <w:bCs/>
          <w:sz w:val="24"/>
          <w:szCs w:val="24"/>
        </w:rPr>
        <w:t xml:space="preserve"> </w:t>
      </w:r>
      <w:r w:rsidR="0090034A">
        <w:rPr>
          <w:rFonts w:ascii="Times New Roman" w:hAnsi="Times New Roman" w:cs="Times New Roman"/>
          <w:sz w:val="24"/>
          <w:szCs w:val="24"/>
        </w:rPr>
        <w:t xml:space="preserve">polytechnic </w:t>
      </w:r>
      <w:r w:rsidRPr="00457E3E">
        <w:rPr>
          <w:rFonts w:ascii="Times New Roman" w:hAnsi="Times New Roman" w:cs="Times New Roman"/>
          <w:sz w:val="24"/>
          <w:szCs w:val="24"/>
        </w:rPr>
        <w:t>institutions</w:t>
      </w:r>
      <w:r w:rsidR="0090034A">
        <w:rPr>
          <w:rFonts w:ascii="Times New Roman" w:hAnsi="Times New Roman" w:cs="Times New Roman"/>
          <w:sz w:val="24"/>
          <w:szCs w:val="24"/>
        </w:rPr>
        <w:t xml:space="preserve"> in Kwara State </w:t>
      </w:r>
      <w:r w:rsidR="0090034A" w:rsidRPr="00457E3E">
        <w:rPr>
          <w:rFonts w:ascii="Times New Roman" w:hAnsi="Times New Roman" w:cs="Times New Roman"/>
          <w:sz w:val="24"/>
          <w:szCs w:val="24"/>
        </w:rPr>
        <w:t>offering</w:t>
      </w:r>
      <w:r w:rsidRPr="00457E3E">
        <w:rPr>
          <w:rFonts w:ascii="Times New Roman" w:hAnsi="Times New Roman" w:cs="Times New Roman"/>
          <w:sz w:val="24"/>
          <w:szCs w:val="24"/>
        </w:rPr>
        <w:t xml:space="preserve"> </w:t>
      </w:r>
      <w:r w:rsidR="0090034A">
        <w:rPr>
          <w:rFonts w:ascii="Times New Roman" w:hAnsi="Times New Roman" w:cs="Times New Roman"/>
          <w:sz w:val="24"/>
          <w:szCs w:val="24"/>
        </w:rPr>
        <w:t xml:space="preserve">ND and HND </w:t>
      </w:r>
      <w:r w:rsidRPr="00457E3E">
        <w:rPr>
          <w:rFonts w:ascii="Times New Roman" w:hAnsi="Times New Roman" w:cs="Times New Roman"/>
          <w:sz w:val="24"/>
          <w:szCs w:val="24"/>
        </w:rPr>
        <w:t>diploma programs in shorthand, and office administration. The study targeted students at both</w:t>
      </w:r>
      <w:r w:rsidRPr="00C14F99">
        <w:rPr>
          <w:rFonts w:ascii="Times New Roman" w:hAnsi="Times New Roman" w:cs="Times New Roman"/>
          <w:sz w:val="24"/>
          <w:szCs w:val="24"/>
        </w:rPr>
        <w:t xml:space="preserve"> first-year and second-year </w:t>
      </w:r>
      <w:r w:rsidRPr="00C14F99">
        <w:rPr>
          <w:rFonts w:ascii="Times New Roman" w:hAnsi="Times New Roman" w:cs="Times New Roman"/>
          <w:sz w:val="24"/>
          <w:szCs w:val="24"/>
        </w:rPr>
        <w:lastRenderedPageBreak/>
        <w:t>levels</w:t>
      </w:r>
      <w:r w:rsidRPr="00457E3E">
        <w:rPr>
          <w:rFonts w:ascii="Times New Roman" w:hAnsi="Times New Roman" w:cs="Times New Roman"/>
          <w:sz w:val="24"/>
          <w:szCs w:val="24"/>
        </w:rPr>
        <w:t xml:space="preserve"> to gather diverse perspectives on their experiences with shorthand courses. The population was selected from various institutions to ensure that the study findings were representative of students' experiences in different academic settings.</w:t>
      </w:r>
      <w:r w:rsidR="00C14F99">
        <w:rPr>
          <w:rFonts w:ascii="Times New Roman" w:hAnsi="Times New Roman" w:cs="Times New Roman"/>
          <w:sz w:val="24"/>
          <w:szCs w:val="24"/>
        </w:rPr>
        <w:t xml:space="preserve"> A total of 1200 students were identified as population of the study.</w:t>
      </w:r>
    </w:p>
    <w:p w14:paraId="338A228C"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3.3 Sample and Sampling Techniques</w:t>
      </w:r>
    </w:p>
    <w:p w14:paraId="555C167F" w14:textId="56BA8E13"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 xml:space="preserve">A </w:t>
      </w:r>
      <w:r w:rsidRPr="0090034A">
        <w:rPr>
          <w:rFonts w:ascii="Times New Roman" w:hAnsi="Times New Roman" w:cs="Times New Roman"/>
          <w:sz w:val="24"/>
          <w:szCs w:val="24"/>
        </w:rPr>
        <w:t>stratified random sampling</w:t>
      </w:r>
      <w:r w:rsidRPr="00457E3E">
        <w:rPr>
          <w:rFonts w:ascii="Times New Roman" w:hAnsi="Times New Roman" w:cs="Times New Roman"/>
          <w:sz w:val="24"/>
          <w:szCs w:val="24"/>
        </w:rPr>
        <w:t xml:space="preserve"> technique was employed to select the sample of students for the study. This approach was chosen to ensure that students from different levels of study (first-year and second-year) were represented in the sample.</w:t>
      </w:r>
    </w:p>
    <w:p w14:paraId="48D7E479" w14:textId="4B93236A"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w:t>
      </w:r>
      <w:r w:rsidR="00F164DE">
        <w:rPr>
          <w:rFonts w:ascii="Times New Roman" w:hAnsi="Times New Roman" w:cs="Times New Roman"/>
          <w:sz w:val="24"/>
          <w:szCs w:val="24"/>
        </w:rPr>
        <w:t>mong the</w:t>
      </w:r>
      <w:r w:rsidRPr="00457E3E">
        <w:rPr>
          <w:rFonts w:ascii="Times New Roman" w:hAnsi="Times New Roman" w:cs="Times New Roman"/>
          <w:sz w:val="24"/>
          <w:szCs w:val="24"/>
        </w:rPr>
        <w:t xml:space="preserve"> total</w:t>
      </w:r>
      <w:r w:rsidR="00F164DE">
        <w:rPr>
          <w:rFonts w:ascii="Times New Roman" w:hAnsi="Times New Roman" w:cs="Times New Roman"/>
          <w:sz w:val="24"/>
          <w:szCs w:val="24"/>
        </w:rPr>
        <w:t xml:space="preserve"> population</w:t>
      </w:r>
      <w:r w:rsidRPr="00457E3E">
        <w:rPr>
          <w:rFonts w:ascii="Times New Roman" w:hAnsi="Times New Roman" w:cs="Times New Roman"/>
          <w:sz w:val="24"/>
          <w:szCs w:val="24"/>
        </w:rPr>
        <w:t xml:space="preserve"> of </w:t>
      </w:r>
      <w:r w:rsidR="001116E3">
        <w:rPr>
          <w:rFonts w:ascii="Times New Roman" w:hAnsi="Times New Roman" w:cs="Times New Roman"/>
          <w:sz w:val="24"/>
          <w:szCs w:val="24"/>
        </w:rPr>
        <w:t>1</w:t>
      </w:r>
      <w:r w:rsidRPr="0090034A">
        <w:rPr>
          <w:rFonts w:ascii="Times New Roman" w:hAnsi="Times New Roman" w:cs="Times New Roman"/>
          <w:sz w:val="24"/>
          <w:szCs w:val="24"/>
        </w:rPr>
        <w:t>200 students</w:t>
      </w:r>
      <w:r w:rsidRPr="00457E3E">
        <w:rPr>
          <w:rFonts w:ascii="Times New Roman" w:hAnsi="Times New Roman" w:cs="Times New Roman"/>
          <w:sz w:val="24"/>
          <w:szCs w:val="24"/>
        </w:rPr>
        <w:t xml:space="preserve"> for the </w:t>
      </w:r>
      <w:r w:rsidR="00AD1A79" w:rsidRPr="00457E3E">
        <w:rPr>
          <w:rFonts w:ascii="Times New Roman" w:hAnsi="Times New Roman" w:cs="Times New Roman"/>
          <w:sz w:val="24"/>
          <w:szCs w:val="24"/>
        </w:rPr>
        <w:t>study, 100</w:t>
      </w:r>
      <w:r w:rsidRPr="0090034A">
        <w:rPr>
          <w:rFonts w:ascii="Times New Roman" w:hAnsi="Times New Roman" w:cs="Times New Roman"/>
          <w:sz w:val="24"/>
          <w:szCs w:val="24"/>
        </w:rPr>
        <w:t xml:space="preserve"> students</w:t>
      </w:r>
      <w:r w:rsidR="001116E3">
        <w:rPr>
          <w:rFonts w:ascii="Times New Roman" w:hAnsi="Times New Roman" w:cs="Times New Roman"/>
          <w:sz w:val="24"/>
          <w:szCs w:val="24"/>
        </w:rPr>
        <w:t xml:space="preserve"> </w:t>
      </w:r>
      <w:r w:rsidR="00F164DE">
        <w:rPr>
          <w:rFonts w:ascii="Times New Roman" w:hAnsi="Times New Roman" w:cs="Times New Roman"/>
          <w:sz w:val="24"/>
          <w:szCs w:val="24"/>
        </w:rPr>
        <w:t xml:space="preserve">were </w:t>
      </w:r>
      <w:r w:rsidR="001116E3">
        <w:rPr>
          <w:rFonts w:ascii="Times New Roman" w:hAnsi="Times New Roman" w:cs="Times New Roman"/>
          <w:sz w:val="24"/>
          <w:szCs w:val="24"/>
        </w:rPr>
        <w:t>ra</w:t>
      </w:r>
      <w:r w:rsidR="00C14F99">
        <w:rPr>
          <w:rFonts w:ascii="Times New Roman" w:hAnsi="Times New Roman" w:cs="Times New Roman"/>
          <w:sz w:val="24"/>
          <w:szCs w:val="24"/>
        </w:rPr>
        <w:t>n</w:t>
      </w:r>
      <w:r w:rsidR="001116E3">
        <w:rPr>
          <w:rFonts w:ascii="Times New Roman" w:hAnsi="Times New Roman" w:cs="Times New Roman"/>
          <w:sz w:val="24"/>
          <w:szCs w:val="24"/>
        </w:rPr>
        <w:t>domly selected</w:t>
      </w:r>
      <w:r w:rsidRPr="0090034A">
        <w:rPr>
          <w:rFonts w:ascii="Times New Roman" w:hAnsi="Times New Roman" w:cs="Times New Roman"/>
          <w:sz w:val="24"/>
          <w:szCs w:val="24"/>
        </w:rPr>
        <w:t xml:space="preserve"> from each of</w:t>
      </w:r>
      <w:r w:rsidR="00F164DE">
        <w:rPr>
          <w:rFonts w:ascii="Times New Roman" w:hAnsi="Times New Roman" w:cs="Times New Roman"/>
          <w:sz w:val="24"/>
          <w:szCs w:val="24"/>
        </w:rPr>
        <w:t xml:space="preserve"> the</w:t>
      </w:r>
      <w:r w:rsidRPr="0090034A">
        <w:rPr>
          <w:rFonts w:ascii="Times New Roman" w:hAnsi="Times New Roman" w:cs="Times New Roman"/>
          <w:sz w:val="24"/>
          <w:szCs w:val="24"/>
        </w:rPr>
        <w:t xml:space="preserve"> two institutions.</w:t>
      </w:r>
      <w:r w:rsidRPr="00457E3E">
        <w:rPr>
          <w:rFonts w:ascii="Times New Roman" w:hAnsi="Times New Roman" w:cs="Times New Roman"/>
          <w:sz w:val="24"/>
          <w:szCs w:val="24"/>
        </w:rPr>
        <w:t xml:space="preserve"> Students were selected from both</w:t>
      </w:r>
      <w:r w:rsidR="001116E3">
        <w:rPr>
          <w:rFonts w:ascii="Times New Roman" w:hAnsi="Times New Roman" w:cs="Times New Roman"/>
          <w:sz w:val="24"/>
          <w:szCs w:val="24"/>
        </w:rPr>
        <w:t xml:space="preserve"> ND and HND</w:t>
      </w:r>
      <w:r w:rsidRPr="00457E3E">
        <w:rPr>
          <w:rFonts w:ascii="Times New Roman" w:hAnsi="Times New Roman" w:cs="Times New Roman"/>
          <w:sz w:val="24"/>
          <w:szCs w:val="24"/>
        </w:rPr>
        <w:t xml:space="preserve"> </w:t>
      </w:r>
      <w:r w:rsidRPr="001116E3">
        <w:rPr>
          <w:rFonts w:ascii="Times New Roman" w:hAnsi="Times New Roman" w:cs="Times New Roman"/>
          <w:sz w:val="24"/>
          <w:szCs w:val="24"/>
        </w:rPr>
        <w:t>first-year and second-year levels,</w:t>
      </w:r>
      <w:r w:rsidRPr="00457E3E">
        <w:rPr>
          <w:rFonts w:ascii="Times New Roman" w:hAnsi="Times New Roman" w:cs="Times New Roman"/>
          <w:sz w:val="24"/>
          <w:szCs w:val="24"/>
        </w:rPr>
        <w:t xml:space="preserve"> which allowed the study to capture the experiences of students at different stages of their academic journey. </w:t>
      </w:r>
      <w:r w:rsidR="00CD6966" w:rsidRPr="00457E3E">
        <w:rPr>
          <w:rFonts w:ascii="Times New Roman" w:hAnsi="Times New Roman" w:cs="Times New Roman"/>
          <w:sz w:val="24"/>
          <w:szCs w:val="24"/>
        </w:rPr>
        <w:t>This randomization</w:t>
      </w:r>
      <w:r w:rsidRPr="00457E3E">
        <w:rPr>
          <w:rFonts w:ascii="Times New Roman" w:hAnsi="Times New Roman" w:cs="Times New Roman"/>
          <w:sz w:val="24"/>
          <w:szCs w:val="24"/>
        </w:rPr>
        <w:t xml:space="preserve"> sampling method ensured a balanced and representative sample, providing insights into the diverse challenges faced by students across different academic levels and institutional contexts.</w:t>
      </w:r>
    </w:p>
    <w:p w14:paraId="1D64C3BC"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3.4 Distribution and Collection of Data</w:t>
      </w:r>
    </w:p>
    <w:p w14:paraId="3DB5CB9A" w14:textId="14079B68"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 xml:space="preserve">The questionnaire </w:t>
      </w:r>
      <w:r w:rsidR="00CD6966" w:rsidRPr="00457E3E">
        <w:rPr>
          <w:rFonts w:ascii="Times New Roman" w:hAnsi="Times New Roman" w:cs="Times New Roman"/>
          <w:sz w:val="24"/>
          <w:szCs w:val="24"/>
        </w:rPr>
        <w:t>was</w:t>
      </w:r>
      <w:r w:rsidRPr="00457E3E">
        <w:rPr>
          <w:rFonts w:ascii="Times New Roman" w:hAnsi="Times New Roman" w:cs="Times New Roman"/>
          <w:sz w:val="24"/>
          <w:szCs w:val="24"/>
        </w:rPr>
        <w:t xml:space="preserve"> distributed</w:t>
      </w:r>
      <w:r w:rsidR="00CD6966">
        <w:rPr>
          <w:rFonts w:ascii="Times New Roman" w:hAnsi="Times New Roman" w:cs="Times New Roman"/>
          <w:sz w:val="24"/>
          <w:szCs w:val="24"/>
        </w:rPr>
        <w:t xml:space="preserve"> personally by the researcher and shorthand lecturers in each institution,</w:t>
      </w:r>
      <w:r w:rsidRPr="00457E3E">
        <w:rPr>
          <w:rFonts w:ascii="Times New Roman" w:hAnsi="Times New Roman" w:cs="Times New Roman"/>
          <w:sz w:val="24"/>
          <w:szCs w:val="24"/>
        </w:rPr>
        <w:t xml:space="preserve"> during regular class sessions</w:t>
      </w:r>
      <w:r w:rsidR="00CD6966">
        <w:rPr>
          <w:rFonts w:ascii="Times New Roman" w:hAnsi="Times New Roman" w:cs="Times New Roman"/>
          <w:sz w:val="24"/>
          <w:szCs w:val="24"/>
        </w:rPr>
        <w:t xml:space="preserve"> to the sampled students</w:t>
      </w:r>
      <w:r w:rsidRPr="00457E3E">
        <w:rPr>
          <w:rFonts w:ascii="Times New Roman" w:hAnsi="Times New Roman" w:cs="Times New Roman"/>
          <w:sz w:val="24"/>
          <w:szCs w:val="24"/>
        </w:rPr>
        <w:t xml:space="preserve">. The researcher coordinated </w:t>
      </w:r>
      <w:r w:rsidR="00C06711">
        <w:rPr>
          <w:rFonts w:ascii="Times New Roman" w:hAnsi="Times New Roman" w:cs="Times New Roman"/>
          <w:sz w:val="24"/>
          <w:szCs w:val="24"/>
        </w:rPr>
        <w:t xml:space="preserve">this process </w:t>
      </w:r>
      <w:r w:rsidRPr="00457E3E">
        <w:rPr>
          <w:rFonts w:ascii="Times New Roman" w:hAnsi="Times New Roman" w:cs="Times New Roman"/>
          <w:sz w:val="24"/>
          <w:szCs w:val="24"/>
        </w:rPr>
        <w:t>wit</w:t>
      </w:r>
      <w:r w:rsidR="00C06711">
        <w:rPr>
          <w:rFonts w:ascii="Times New Roman" w:hAnsi="Times New Roman" w:cs="Times New Roman"/>
          <w:sz w:val="24"/>
          <w:szCs w:val="24"/>
        </w:rPr>
        <w:t>h</w:t>
      </w:r>
      <w:r w:rsidRPr="00457E3E">
        <w:rPr>
          <w:rFonts w:ascii="Times New Roman" w:hAnsi="Times New Roman" w:cs="Times New Roman"/>
          <w:sz w:val="24"/>
          <w:szCs w:val="24"/>
        </w:rPr>
        <w:t xml:space="preserve"> </w:t>
      </w:r>
      <w:r w:rsidR="00C06711" w:rsidRPr="00457E3E">
        <w:rPr>
          <w:rFonts w:ascii="Times New Roman" w:hAnsi="Times New Roman" w:cs="Times New Roman"/>
          <w:sz w:val="24"/>
          <w:szCs w:val="24"/>
        </w:rPr>
        <w:t>the</w:t>
      </w:r>
      <w:r w:rsidR="00C06711">
        <w:rPr>
          <w:rFonts w:ascii="Times New Roman" w:hAnsi="Times New Roman" w:cs="Times New Roman"/>
          <w:sz w:val="24"/>
          <w:szCs w:val="24"/>
        </w:rPr>
        <w:t xml:space="preserve"> lecturers </w:t>
      </w:r>
      <w:r w:rsidR="00C06711" w:rsidRPr="00457E3E">
        <w:rPr>
          <w:rFonts w:ascii="Times New Roman" w:hAnsi="Times New Roman" w:cs="Times New Roman"/>
          <w:sz w:val="24"/>
          <w:szCs w:val="24"/>
        </w:rPr>
        <w:t>to</w:t>
      </w:r>
      <w:r w:rsidRPr="00457E3E">
        <w:rPr>
          <w:rFonts w:ascii="Times New Roman" w:hAnsi="Times New Roman" w:cs="Times New Roman"/>
          <w:sz w:val="24"/>
          <w:szCs w:val="24"/>
        </w:rPr>
        <w:t xml:space="preserve"> ensure that the questionnaires were distributed in a convenient and organized manner. The students were given sufficient time to complete the questionnaires, and they were provided with clear instructions on how to answer the questions. To ensure high response rates,</w:t>
      </w:r>
      <w:r w:rsidR="00C06711">
        <w:rPr>
          <w:rFonts w:ascii="Times New Roman" w:hAnsi="Times New Roman" w:cs="Times New Roman"/>
          <w:sz w:val="24"/>
          <w:szCs w:val="24"/>
        </w:rPr>
        <w:t xml:space="preserve"> on </w:t>
      </w:r>
      <w:r w:rsidR="00C06711" w:rsidRPr="00457E3E">
        <w:rPr>
          <w:rFonts w:ascii="Times New Roman" w:hAnsi="Times New Roman" w:cs="Times New Roman"/>
          <w:sz w:val="24"/>
          <w:szCs w:val="24"/>
        </w:rPr>
        <w:t>the</w:t>
      </w:r>
      <w:r w:rsidRPr="00457E3E">
        <w:rPr>
          <w:rFonts w:ascii="Times New Roman" w:hAnsi="Times New Roman" w:cs="Times New Roman"/>
          <w:sz w:val="24"/>
          <w:szCs w:val="24"/>
        </w:rPr>
        <w:t xml:space="preserve"> questionnaires the researcher </w:t>
      </w:r>
      <w:r w:rsidR="00C124C6" w:rsidRPr="00457E3E">
        <w:rPr>
          <w:rFonts w:ascii="Times New Roman" w:hAnsi="Times New Roman" w:cs="Times New Roman"/>
          <w:sz w:val="24"/>
          <w:szCs w:val="24"/>
        </w:rPr>
        <w:t>was</w:t>
      </w:r>
      <w:r w:rsidRPr="00457E3E">
        <w:rPr>
          <w:rFonts w:ascii="Times New Roman" w:hAnsi="Times New Roman" w:cs="Times New Roman"/>
          <w:sz w:val="24"/>
          <w:szCs w:val="24"/>
        </w:rPr>
        <w:t xml:space="preserve"> available to clarify any queries the students might have.</w:t>
      </w:r>
    </w:p>
    <w:p w14:paraId="7FF2B30A" w14:textId="77777777" w:rsidR="00B547EB" w:rsidRDefault="00B547EB" w:rsidP="00522EE1">
      <w:pPr>
        <w:spacing w:line="360" w:lineRule="auto"/>
        <w:jc w:val="both"/>
        <w:rPr>
          <w:rFonts w:ascii="Times New Roman" w:hAnsi="Times New Roman" w:cs="Times New Roman"/>
          <w:b/>
          <w:bCs/>
          <w:sz w:val="24"/>
          <w:szCs w:val="24"/>
        </w:rPr>
      </w:pPr>
    </w:p>
    <w:p w14:paraId="6DA239F0" w14:textId="2768F102"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3.5 Reliability</w:t>
      </w:r>
    </w:p>
    <w:p w14:paraId="039595D8" w14:textId="02E1A034"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 xml:space="preserve">Reliability refers to the consistency of the instruments used in data collection. To ensure the reliability of the questionnaire, a </w:t>
      </w:r>
      <w:r w:rsidRPr="00C124C6">
        <w:rPr>
          <w:rFonts w:ascii="Times New Roman" w:hAnsi="Times New Roman" w:cs="Times New Roman"/>
          <w:sz w:val="24"/>
          <w:szCs w:val="24"/>
        </w:rPr>
        <w:t>pilot test</w:t>
      </w:r>
      <w:r w:rsidRPr="00457E3E">
        <w:rPr>
          <w:rFonts w:ascii="Times New Roman" w:hAnsi="Times New Roman" w:cs="Times New Roman"/>
          <w:sz w:val="24"/>
          <w:szCs w:val="24"/>
        </w:rPr>
        <w:t xml:space="preserve"> was conducted with a small group of students who were not part of the main study. The pilot test allowed the researcher to assess the clarity of the questions, the time required to complete the questionnaire, and whether the items effectively captured the intended information. Based on the results of the pilot test, some minor adjustments were made to the questionnaire to enhance its clarity and effectiveness.</w:t>
      </w:r>
    </w:p>
    <w:p w14:paraId="13E59278"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3.6 Validity</w:t>
      </w:r>
    </w:p>
    <w:p w14:paraId="6930D2D8" w14:textId="71C0FAA8"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 xml:space="preserve">Validity refers to the extent to which an instrument measures what it is intended to measure. To ensure the validity of the questionnaire, </w:t>
      </w:r>
      <w:r w:rsidRPr="00162890">
        <w:rPr>
          <w:rFonts w:ascii="Times New Roman" w:hAnsi="Times New Roman" w:cs="Times New Roman"/>
          <w:sz w:val="24"/>
          <w:szCs w:val="24"/>
        </w:rPr>
        <w:t>expert review</w:t>
      </w:r>
      <w:r w:rsidRPr="00457E3E">
        <w:rPr>
          <w:rFonts w:ascii="Times New Roman" w:hAnsi="Times New Roman" w:cs="Times New Roman"/>
          <w:sz w:val="24"/>
          <w:szCs w:val="24"/>
        </w:rPr>
        <w:t xml:space="preserve"> was employed. The questionnaire was reviewed by</w:t>
      </w:r>
      <w:r w:rsidR="00DE2DE5">
        <w:rPr>
          <w:rFonts w:ascii="Times New Roman" w:hAnsi="Times New Roman" w:cs="Times New Roman"/>
          <w:sz w:val="24"/>
          <w:szCs w:val="24"/>
        </w:rPr>
        <w:t xml:space="preserve"> shorthand lecturers</w:t>
      </w:r>
      <w:r w:rsidRPr="00457E3E">
        <w:rPr>
          <w:rFonts w:ascii="Times New Roman" w:hAnsi="Times New Roman" w:cs="Times New Roman"/>
          <w:sz w:val="24"/>
          <w:szCs w:val="24"/>
        </w:rPr>
        <w:t xml:space="preserve"> in </w:t>
      </w:r>
      <w:r w:rsidR="002E2DA2">
        <w:rPr>
          <w:rFonts w:ascii="Times New Roman" w:hAnsi="Times New Roman" w:cs="Times New Roman"/>
          <w:sz w:val="24"/>
          <w:szCs w:val="24"/>
        </w:rPr>
        <w:t>the department of office technology and management</w:t>
      </w:r>
      <w:r w:rsidRPr="00457E3E">
        <w:rPr>
          <w:rFonts w:ascii="Times New Roman" w:hAnsi="Times New Roman" w:cs="Times New Roman"/>
          <w:sz w:val="24"/>
          <w:szCs w:val="24"/>
        </w:rPr>
        <w:t xml:space="preserve"> to ensure that the questions were relevant to the research objectives. The questions were designed based on existing literature on student performance in shorthand courses, ensuring that the instrument accurately captured the key factors contributing to student failure.</w:t>
      </w:r>
    </w:p>
    <w:p w14:paraId="706B018B" w14:textId="77777777" w:rsidR="002E2DA2" w:rsidRDefault="002E2DA2" w:rsidP="00522EE1">
      <w:pPr>
        <w:spacing w:line="360" w:lineRule="auto"/>
        <w:jc w:val="both"/>
        <w:rPr>
          <w:rFonts w:ascii="Times New Roman" w:hAnsi="Times New Roman" w:cs="Times New Roman"/>
          <w:b/>
          <w:bCs/>
          <w:sz w:val="24"/>
          <w:szCs w:val="24"/>
        </w:rPr>
      </w:pPr>
    </w:p>
    <w:p w14:paraId="02C47066" w14:textId="54272389"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3.7 Method of Data Analysis</w:t>
      </w:r>
    </w:p>
    <w:p w14:paraId="7A2BB5E2" w14:textId="0836EA08" w:rsidR="0097126F" w:rsidRPr="0099309C" w:rsidRDefault="00FE4482" w:rsidP="0099309C">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 xml:space="preserve">The data collected from the questionnaires were analyzed </w:t>
      </w:r>
      <w:r w:rsidR="00B758F8" w:rsidRPr="00457E3E">
        <w:rPr>
          <w:rFonts w:ascii="Times New Roman" w:hAnsi="Times New Roman" w:cs="Times New Roman"/>
          <w:sz w:val="24"/>
          <w:szCs w:val="24"/>
        </w:rPr>
        <w:t xml:space="preserve">using </w:t>
      </w:r>
      <w:r w:rsidR="00553BD9">
        <w:rPr>
          <w:rFonts w:ascii="Times New Roman" w:hAnsi="Times New Roman" w:cs="Times New Roman"/>
          <w:sz w:val="24"/>
          <w:szCs w:val="24"/>
        </w:rPr>
        <w:t xml:space="preserve">quantitative </w:t>
      </w:r>
      <w:r w:rsidR="00B758F8">
        <w:rPr>
          <w:rFonts w:ascii="Times New Roman" w:hAnsi="Times New Roman" w:cs="Times New Roman"/>
          <w:sz w:val="24"/>
          <w:szCs w:val="24"/>
        </w:rPr>
        <w:t>descriptive</w:t>
      </w:r>
      <w:r w:rsidRPr="00B758F8">
        <w:rPr>
          <w:rFonts w:ascii="Times New Roman" w:hAnsi="Times New Roman" w:cs="Times New Roman"/>
          <w:sz w:val="24"/>
          <w:szCs w:val="24"/>
        </w:rPr>
        <w:t xml:space="preserve"> statistics</w:t>
      </w:r>
      <w:r w:rsidR="00B758F8">
        <w:rPr>
          <w:rFonts w:ascii="Times New Roman" w:hAnsi="Times New Roman" w:cs="Times New Roman"/>
          <w:sz w:val="24"/>
          <w:szCs w:val="24"/>
        </w:rPr>
        <w:t>,</w:t>
      </w:r>
      <w:r w:rsidRPr="00457E3E">
        <w:rPr>
          <w:rFonts w:ascii="Times New Roman" w:hAnsi="Times New Roman" w:cs="Times New Roman"/>
          <w:sz w:val="24"/>
          <w:szCs w:val="24"/>
        </w:rPr>
        <w:t xml:space="preserve"> Frequencies, </w:t>
      </w:r>
      <w:r w:rsidR="00B758F8">
        <w:rPr>
          <w:rFonts w:ascii="Times New Roman" w:hAnsi="Times New Roman" w:cs="Times New Roman"/>
          <w:sz w:val="24"/>
          <w:szCs w:val="24"/>
        </w:rPr>
        <w:t xml:space="preserve">and </w:t>
      </w:r>
      <w:r w:rsidRPr="00457E3E">
        <w:rPr>
          <w:rFonts w:ascii="Times New Roman" w:hAnsi="Times New Roman" w:cs="Times New Roman"/>
          <w:sz w:val="24"/>
          <w:szCs w:val="24"/>
        </w:rPr>
        <w:t xml:space="preserve">percentages, were used to summarize </w:t>
      </w:r>
      <w:r w:rsidR="00B758F8" w:rsidRPr="00457E3E">
        <w:rPr>
          <w:rFonts w:ascii="Times New Roman" w:hAnsi="Times New Roman" w:cs="Times New Roman"/>
          <w:sz w:val="24"/>
          <w:szCs w:val="24"/>
        </w:rPr>
        <w:t xml:space="preserve">the </w:t>
      </w:r>
      <w:r w:rsidR="00F41963">
        <w:rPr>
          <w:rFonts w:ascii="Times New Roman" w:hAnsi="Times New Roman" w:cs="Times New Roman"/>
          <w:sz w:val="24"/>
          <w:szCs w:val="24"/>
        </w:rPr>
        <w:t>No. of Respondents</w:t>
      </w:r>
      <w:r w:rsidR="00B758F8">
        <w:rPr>
          <w:rFonts w:ascii="Times New Roman" w:hAnsi="Times New Roman" w:cs="Times New Roman"/>
          <w:sz w:val="24"/>
          <w:szCs w:val="24"/>
        </w:rPr>
        <w:t xml:space="preserve"> </w:t>
      </w:r>
      <w:r w:rsidRPr="00457E3E">
        <w:rPr>
          <w:rFonts w:ascii="Times New Roman" w:hAnsi="Times New Roman" w:cs="Times New Roman"/>
          <w:sz w:val="24"/>
          <w:szCs w:val="24"/>
        </w:rPr>
        <w:t xml:space="preserve">of the participants and to identify the common factors contributing to student failure in shorthand courses. This allowed the researcher to identify trends and patterns in the students' </w:t>
      </w:r>
      <w:r w:rsidR="00F41963">
        <w:rPr>
          <w:rFonts w:ascii="Times New Roman" w:hAnsi="Times New Roman" w:cs="Times New Roman"/>
          <w:sz w:val="24"/>
          <w:szCs w:val="24"/>
        </w:rPr>
        <w:t>No. of Respondents</w:t>
      </w:r>
      <w:r w:rsidRPr="00457E3E">
        <w:rPr>
          <w:rFonts w:ascii="Times New Roman" w:hAnsi="Times New Roman" w:cs="Times New Roman"/>
          <w:sz w:val="24"/>
          <w:szCs w:val="24"/>
        </w:rPr>
        <w:t>.</w:t>
      </w:r>
      <w:r w:rsidR="00405A81">
        <w:rPr>
          <w:rFonts w:ascii="Times New Roman" w:hAnsi="Times New Roman" w:cs="Times New Roman"/>
          <w:sz w:val="24"/>
          <w:szCs w:val="24"/>
        </w:rPr>
        <w:t xml:space="preserve"> The </w:t>
      </w:r>
      <w:r w:rsidR="00405A81" w:rsidRPr="00457E3E">
        <w:rPr>
          <w:rFonts w:ascii="Times New Roman" w:hAnsi="Times New Roman" w:cs="Times New Roman"/>
          <w:sz w:val="24"/>
          <w:szCs w:val="24"/>
        </w:rPr>
        <w:t>data</w:t>
      </w:r>
      <w:r w:rsidRPr="00457E3E">
        <w:rPr>
          <w:rFonts w:ascii="Times New Roman" w:hAnsi="Times New Roman" w:cs="Times New Roman"/>
          <w:sz w:val="24"/>
          <w:szCs w:val="24"/>
        </w:rPr>
        <w:t xml:space="preserve"> were analyzed to provide a comprehensive understanding of the causes of student failure in shorthand courses and the potential strategies to improve student performance. </w:t>
      </w:r>
    </w:p>
    <w:p w14:paraId="4165DF0C" w14:textId="5F166BA0" w:rsidR="00FE4482" w:rsidRPr="005C1634" w:rsidRDefault="00FE4482" w:rsidP="00522EE1">
      <w:pPr>
        <w:spacing w:line="360" w:lineRule="auto"/>
        <w:ind w:left="2880"/>
        <w:jc w:val="both"/>
        <w:rPr>
          <w:rFonts w:ascii="Times New Roman" w:hAnsi="Times New Roman" w:cs="Times New Roman"/>
          <w:b/>
          <w:bCs/>
          <w:sz w:val="24"/>
          <w:szCs w:val="24"/>
        </w:rPr>
      </w:pPr>
      <w:r w:rsidRPr="005C1634">
        <w:rPr>
          <w:rFonts w:ascii="Times New Roman" w:hAnsi="Times New Roman" w:cs="Times New Roman"/>
          <w:b/>
          <w:bCs/>
          <w:sz w:val="24"/>
          <w:szCs w:val="24"/>
        </w:rPr>
        <w:lastRenderedPageBreak/>
        <w:t>CHAPTER FOUR</w:t>
      </w:r>
    </w:p>
    <w:p w14:paraId="08E3DB25" w14:textId="44AD8134" w:rsidR="00FE4482" w:rsidRPr="00A51002" w:rsidRDefault="00FE4482" w:rsidP="00A51002">
      <w:pPr>
        <w:spacing w:line="360" w:lineRule="auto"/>
        <w:ind w:left="2880"/>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285AE200" w14:textId="77777777" w:rsidR="00FE4482" w:rsidRPr="003C395D" w:rsidRDefault="00FE4482"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3C395D">
        <w:rPr>
          <w:rFonts w:ascii="Times New Roman" w:hAnsi="Times New Roman" w:cs="Times New Roman"/>
          <w:b/>
          <w:bCs/>
          <w:sz w:val="24"/>
          <w:szCs w:val="24"/>
        </w:rPr>
        <w:t xml:space="preserve">Introduction </w:t>
      </w:r>
    </w:p>
    <w:p w14:paraId="419CDF62" w14:textId="6847350B" w:rsidR="00FE4482" w:rsidRDefault="00FE4482" w:rsidP="00522EE1">
      <w:pPr>
        <w:spacing w:line="360" w:lineRule="auto"/>
        <w:jc w:val="both"/>
        <w:rPr>
          <w:rFonts w:ascii="Times New Roman" w:hAnsi="Times New Roman" w:cs="Times New Roman"/>
          <w:sz w:val="24"/>
          <w:szCs w:val="24"/>
        </w:rPr>
      </w:pPr>
      <w:r w:rsidRPr="003C395D">
        <w:rPr>
          <w:rFonts w:ascii="Times New Roman" w:hAnsi="Times New Roman" w:cs="Times New Roman"/>
          <w:sz w:val="24"/>
          <w:szCs w:val="24"/>
        </w:rPr>
        <w:t xml:space="preserve">This chapter presents the data analysis from the survey conducted on the causes and remedies of students' failure in shorthand courses at tertiary institutions. The analysis is based on </w:t>
      </w:r>
      <w:r w:rsidR="00F41963">
        <w:rPr>
          <w:rFonts w:ascii="Times New Roman" w:hAnsi="Times New Roman" w:cs="Times New Roman"/>
          <w:sz w:val="24"/>
          <w:szCs w:val="24"/>
        </w:rPr>
        <w:t>No. of Respondents</w:t>
      </w:r>
      <w:r w:rsidRPr="003C395D">
        <w:rPr>
          <w:rFonts w:ascii="Times New Roman" w:hAnsi="Times New Roman" w:cs="Times New Roman"/>
          <w:sz w:val="24"/>
          <w:szCs w:val="24"/>
        </w:rPr>
        <w:t xml:space="preserve"> gathered from 200 students, who provided insights into the factors that contribute to their struggles with shorthand, as well as potential solutions that could help improve their performance.</w:t>
      </w:r>
      <w:r>
        <w:rPr>
          <w:rFonts w:ascii="Times New Roman" w:hAnsi="Times New Roman" w:cs="Times New Roman"/>
          <w:sz w:val="24"/>
          <w:szCs w:val="24"/>
        </w:rPr>
        <w:t xml:space="preserve"> </w:t>
      </w:r>
    </w:p>
    <w:p w14:paraId="3A329415" w14:textId="77777777" w:rsidR="00FE4482" w:rsidRPr="0016799E" w:rsidRDefault="00FE4482"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4167CF88" w14:textId="37C73144"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 xml:space="preserve">Table 4.1: </w:t>
      </w:r>
      <w:r w:rsidR="00F41963">
        <w:rPr>
          <w:rFonts w:ascii="Times New Roman" w:hAnsi="Times New Roman" w:cs="Times New Roman"/>
          <w:b/>
          <w:bCs/>
          <w:sz w:val="24"/>
          <w:szCs w:val="24"/>
        </w:rPr>
        <w:t>I</w:t>
      </w:r>
      <w:r w:rsidRPr="00457E3E">
        <w:rPr>
          <w:rFonts w:ascii="Times New Roman" w:hAnsi="Times New Roman" w:cs="Times New Roman"/>
          <w:b/>
          <w:bCs/>
          <w:sz w:val="24"/>
          <w:szCs w:val="24"/>
        </w:rPr>
        <w:t>nadequate teaching materials contribute to students' failure in shorthand courses</w:t>
      </w:r>
    </w:p>
    <w:tbl>
      <w:tblPr>
        <w:tblStyle w:val="TableGrid"/>
        <w:tblW w:w="5000" w:type="pct"/>
        <w:tblLook w:val="04A0" w:firstRow="1" w:lastRow="0" w:firstColumn="1" w:lastColumn="0" w:noHBand="0" w:noVBand="1"/>
      </w:tblPr>
      <w:tblGrid>
        <w:gridCol w:w="2691"/>
        <w:gridCol w:w="3023"/>
        <w:gridCol w:w="2484"/>
      </w:tblGrid>
      <w:tr w:rsidR="00FE4482" w:rsidRPr="00457E3E" w14:paraId="5BD79E13" w14:textId="77777777" w:rsidTr="0099309C">
        <w:tc>
          <w:tcPr>
            <w:tcW w:w="1641" w:type="pct"/>
            <w:hideMark/>
          </w:tcPr>
          <w:p w14:paraId="46916F72" w14:textId="77777777" w:rsidR="00FE4482" w:rsidRPr="00457E3E" w:rsidRDefault="00FE4482" w:rsidP="00F324E4">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546D367D" w14:textId="170EF87B" w:rsidR="00FE4482" w:rsidRPr="00457E3E" w:rsidRDefault="00F41963" w:rsidP="00F324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CD03D96" w14:textId="77777777" w:rsidR="00FE4482" w:rsidRPr="00457E3E" w:rsidRDefault="00FE4482" w:rsidP="00F324E4">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6C643828" w14:textId="77777777" w:rsidTr="0099309C">
        <w:tc>
          <w:tcPr>
            <w:tcW w:w="1641" w:type="pct"/>
            <w:hideMark/>
          </w:tcPr>
          <w:p w14:paraId="79D81F08" w14:textId="77777777"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732B77D4" w14:textId="77777777"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60</w:t>
            </w:r>
          </w:p>
        </w:tc>
        <w:tc>
          <w:tcPr>
            <w:tcW w:w="1515" w:type="pct"/>
            <w:hideMark/>
          </w:tcPr>
          <w:p w14:paraId="65A0FF04" w14:textId="0BD3D25F" w:rsidR="00FE4482" w:rsidRPr="00457E3E" w:rsidRDefault="00F324E4" w:rsidP="00F324E4">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E4482" w:rsidRPr="00457E3E" w14:paraId="6A6BC57E" w14:textId="77777777" w:rsidTr="0099309C">
        <w:tc>
          <w:tcPr>
            <w:tcW w:w="1641" w:type="pct"/>
            <w:hideMark/>
          </w:tcPr>
          <w:p w14:paraId="5BCB5276" w14:textId="77777777"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2227637E" w14:textId="77777777"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80</w:t>
            </w:r>
          </w:p>
        </w:tc>
        <w:tc>
          <w:tcPr>
            <w:tcW w:w="1515" w:type="pct"/>
            <w:hideMark/>
          </w:tcPr>
          <w:p w14:paraId="5C209E75" w14:textId="583A3D22"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40</w:t>
            </w:r>
          </w:p>
        </w:tc>
      </w:tr>
      <w:tr w:rsidR="00FE4482" w:rsidRPr="00457E3E" w14:paraId="5B0E4E85" w14:textId="77777777" w:rsidTr="0099309C">
        <w:tc>
          <w:tcPr>
            <w:tcW w:w="1641" w:type="pct"/>
            <w:hideMark/>
          </w:tcPr>
          <w:p w14:paraId="43846E8E" w14:textId="77777777"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4A921A1F" w14:textId="77777777"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40</w:t>
            </w:r>
          </w:p>
        </w:tc>
        <w:tc>
          <w:tcPr>
            <w:tcW w:w="1515" w:type="pct"/>
            <w:hideMark/>
          </w:tcPr>
          <w:p w14:paraId="6200FD9D" w14:textId="4D482B26"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r>
      <w:tr w:rsidR="00FE4482" w:rsidRPr="00457E3E" w14:paraId="7DABE772" w14:textId="77777777" w:rsidTr="0099309C">
        <w:tc>
          <w:tcPr>
            <w:tcW w:w="1641" w:type="pct"/>
            <w:hideMark/>
          </w:tcPr>
          <w:p w14:paraId="4EE72007" w14:textId="77777777"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13C492F9" w14:textId="77777777"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7747198B" w14:textId="64AC3CED"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674E9BDB" w14:textId="77777777" w:rsidTr="0099309C">
        <w:tc>
          <w:tcPr>
            <w:tcW w:w="1641" w:type="pct"/>
            <w:hideMark/>
          </w:tcPr>
          <w:p w14:paraId="46DB0DA7" w14:textId="77777777"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5CA7A8A4" w14:textId="77777777"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26FD87C7" w14:textId="3EAA2E0F" w:rsidR="00FE4482" w:rsidRPr="00457E3E" w:rsidRDefault="00FE4482" w:rsidP="00F324E4">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4DBE1419" w14:textId="6F922235"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324D5575" w14:textId="0CBB799C"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4.1 showed that 80 (40%) respondents agreed and 60 (30%) strongly agreed that inadequate teaching materials contributed to students' failure in shorthand courses, while 40 (20%) respondents disagreed and 20 (10%) strongly disagreed to the statement respectively.</w:t>
      </w:r>
    </w:p>
    <w:p w14:paraId="45695541" w14:textId="77777777" w:rsidR="00A51002" w:rsidRDefault="00A51002">
      <w:pPr>
        <w:rPr>
          <w:rFonts w:ascii="Times New Roman" w:hAnsi="Times New Roman" w:cs="Times New Roman"/>
          <w:b/>
          <w:bCs/>
          <w:sz w:val="24"/>
          <w:szCs w:val="24"/>
        </w:rPr>
      </w:pPr>
      <w:r>
        <w:rPr>
          <w:rFonts w:ascii="Times New Roman" w:hAnsi="Times New Roman" w:cs="Times New Roman"/>
          <w:b/>
          <w:bCs/>
          <w:sz w:val="24"/>
          <w:szCs w:val="24"/>
        </w:rPr>
        <w:br w:type="page"/>
      </w:r>
    </w:p>
    <w:p w14:paraId="5BD44524" w14:textId="4F42815B"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4.2: </w:t>
      </w:r>
      <w:r w:rsidR="00F41963">
        <w:rPr>
          <w:rFonts w:ascii="Times New Roman" w:hAnsi="Times New Roman" w:cs="Times New Roman"/>
          <w:b/>
          <w:bCs/>
          <w:sz w:val="24"/>
          <w:szCs w:val="24"/>
        </w:rPr>
        <w:t>L</w:t>
      </w:r>
      <w:r w:rsidRPr="00457E3E">
        <w:rPr>
          <w:rFonts w:ascii="Times New Roman" w:hAnsi="Times New Roman" w:cs="Times New Roman"/>
          <w:b/>
          <w:bCs/>
          <w:sz w:val="24"/>
          <w:szCs w:val="24"/>
        </w:rPr>
        <w:t>ack of adequate practice time affects</w:t>
      </w:r>
      <w:r w:rsidR="009F58CB">
        <w:rPr>
          <w:rFonts w:ascii="Times New Roman" w:hAnsi="Times New Roman" w:cs="Times New Roman"/>
          <w:b/>
          <w:bCs/>
          <w:sz w:val="24"/>
          <w:szCs w:val="24"/>
        </w:rPr>
        <w:t xml:space="preserve"> </w:t>
      </w:r>
      <w:r w:rsidR="009F58CB" w:rsidRPr="00457E3E">
        <w:rPr>
          <w:rFonts w:ascii="Times New Roman" w:hAnsi="Times New Roman" w:cs="Times New Roman"/>
          <w:b/>
          <w:bCs/>
          <w:sz w:val="24"/>
          <w:szCs w:val="24"/>
        </w:rPr>
        <w:t>students'</w:t>
      </w:r>
      <w:r w:rsidRPr="00457E3E">
        <w:rPr>
          <w:rFonts w:ascii="Times New Roman" w:hAnsi="Times New Roman" w:cs="Times New Roman"/>
          <w:b/>
          <w:bCs/>
          <w:sz w:val="24"/>
          <w:szCs w:val="24"/>
        </w:rPr>
        <w:t xml:space="preserve"> </w:t>
      </w:r>
      <w:r w:rsidR="001E2549" w:rsidRPr="00457E3E">
        <w:rPr>
          <w:rFonts w:ascii="Times New Roman" w:hAnsi="Times New Roman" w:cs="Times New Roman"/>
          <w:b/>
          <w:bCs/>
          <w:sz w:val="24"/>
          <w:szCs w:val="24"/>
        </w:rPr>
        <w:t>shorthand performance</w:t>
      </w:r>
    </w:p>
    <w:tbl>
      <w:tblPr>
        <w:tblStyle w:val="TableGrid"/>
        <w:tblW w:w="5000" w:type="pct"/>
        <w:tblLook w:val="04A0" w:firstRow="1" w:lastRow="0" w:firstColumn="1" w:lastColumn="0" w:noHBand="0" w:noVBand="1"/>
      </w:tblPr>
      <w:tblGrid>
        <w:gridCol w:w="2691"/>
        <w:gridCol w:w="3023"/>
        <w:gridCol w:w="2484"/>
      </w:tblGrid>
      <w:tr w:rsidR="00FE4482" w:rsidRPr="00457E3E" w14:paraId="75CEC257" w14:textId="77777777" w:rsidTr="0044637D">
        <w:tc>
          <w:tcPr>
            <w:tcW w:w="1641" w:type="pct"/>
            <w:hideMark/>
          </w:tcPr>
          <w:p w14:paraId="796D5589"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72775257" w14:textId="587F91F6"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69ED142"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70B00430" w14:textId="77777777" w:rsidTr="0044637D">
        <w:tc>
          <w:tcPr>
            <w:tcW w:w="1641" w:type="pct"/>
            <w:hideMark/>
          </w:tcPr>
          <w:p w14:paraId="18027CF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3281D9A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70</w:t>
            </w:r>
          </w:p>
        </w:tc>
        <w:tc>
          <w:tcPr>
            <w:tcW w:w="1515" w:type="pct"/>
            <w:hideMark/>
          </w:tcPr>
          <w:p w14:paraId="3A87395A" w14:textId="03219460" w:rsidR="00FE4482" w:rsidRPr="00457E3E" w:rsidRDefault="0044637D"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FE4482" w:rsidRPr="00457E3E" w14:paraId="78BF6661" w14:textId="77777777" w:rsidTr="0044637D">
        <w:tc>
          <w:tcPr>
            <w:tcW w:w="1641" w:type="pct"/>
            <w:hideMark/>
          </w:tcPr>
          <w:p w14:paraId="2B9DA51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59D43727"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90</w:t>
            </w:r>
          </w:p>
        </w:tc>
        <w:tc>
          <w:tcPr>
            <w:tcW w:w="1515" w:type="pct"/>
            <w:hideMark/>
          </w:tcPr>
          <w:p w14:paraId="3D54C968" w14:textId="3A45DBDA" w:rsidR="00FE4482" w:rsidRPr="00457E3E" w:rsidRDefault="00FE4482" w:rsidP="0044637D">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45</w:t>
            </w:r>
          </w:p>
        </w:tc>
      </w:tr>
      <w:tr w:rsidR="00FE4482" w:rsidRPr="00457E3E" w14:paraId="1C8EA566" w14:textId="77777777" w:rsidTr="0044637D">
        <w:tc>
          <w:tcPr>
            <w:tcW w:w="1641" w:type="pct"/>
            <w:hideMark/>
          </w:tcPr>
          <w:p w14:paraId="61C7A20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429EE97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30</w:t>
            </w:r>
          </w:p>
        </w:tc>
        <w:tc>
          <w:tcPr>
            <w:tcW w:w="1515" w:type="pct"/>
            <w:hideMark/>
          </w:tcPr>
          <w:p w14:paraId="6570342E" w14:textId="250FFDC9" w:rsidR="00FE4482" w:rsidRPr="00457E3E" w:rsidRDefault="00FE4482" w:rsidP="0044637D">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15</w:t>
            </w:r>
          </w:p>
        </w:tc>
      </w:tr>
      <w:tr w:rsidR="00FE4482" w:rsidRPr="00457E3E" w14:paraId="202DB6FC" w14:textId="77777777" w:rsidTr="0044637D">
        <w:tc>
          <w:tcPr>
            <w:tcW w:w="1641" w:type="pct"/>
            <w:hideMark/>
          </w:tcPr>
          <w:p w14:paraId="276C07F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767AFE6C"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c>
          <w:tcPr>
            <w:tcW w:w="1515" w:type="pct"/>
            <w:hideMark/>
          </w:tcPr>
          <w:p w14:paraId="677F780F" w14:textId="01B78BB7" w:rsidR="00FE4482" w:rsidRPr="00457E3E" w:rsidRDefault="0044637D"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E4482" w:rsidRPr="00457E3E" w14:paraId="7DF6C227" w14:textId="77777777" w:rsidTr="0044637D">
        <w:tc>
          <w:tcPr>
            <w:tcW w:w="1641" w:type="pct"/>
            <w:hideMark/>
          </w:tcPr>
          <w:p w14:paraId="14D1ABB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4AB5D1A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3C395175" w14:textId="7977980F" w:rsidR="00FE4482" w:rsidRPr="00457E3E" w:rsidRDefault="00FE4482" w:rsidP="0044637D">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7E834B66" w14:textId="67D27620"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0DF0845D" w14:textId="628A7103"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 xml:space="preserve">Table 4.2 showed that 90 (45%) respondents agreed and 70 (35%) strongly agreed that lack of adequate practice time </w:t>
      </w:r>
      <w:r w:rsidR="001E2549" w:rsidRPr="00457E3E">
        <w:rPr>
          <w:rFonts w:ascii="Times New Roman" w:hAnsi="Times New Roman" w:cs="Times New Roman"/>
          <w:sz w:val="24"/>
          <w:szCs w:val="24"/>
        </w:rPr>
        <w:t xml:space="preserve">affected </w:t>
      </w:r>
      <w:r w:rsidR="001E2549">
        <w:rPr>
          <w:rFonts w:ascii="Times New Roman" w:hAnsi="Times New Roman" w:cs="Times New Roman"/>
          <w:sz w:val="24"/>
          <w:szCs w:val="24"/>
        </w:rPr>
        <w:t>students ‘shorthand</w:t>
      </w:r>
      <w:r w:rsidRPr="00457E3E">
        <w:rPr>
          <w:rFonts w:ascii="Times New Roman" w:hAnsi="Times New Roman" w:cs="Times New Roman"/>
          <w:sz w:val="24"/>
          <w:szCs w:val="24"/>
        </w:rPr>
        <w:t xml:space="preserve"> performance, while 30 (15%) respondents disagreed and 10 (5%) strongly disagreed to the statement respectively.</w:t>
      </w:r>
    </w:p>
    <w:p w14:paraId="48D03A40" w14:textId="77777777" w:rsidR="00F41963" w:rsidRDefault="00F41963">
      <w:pPr>
        <w:rPr>
          <w:rFonts w:ascii="Times New Roman" w:hAnsi="Times New Roman" w:cs="Times New Roman"/>
          <w:b/>
          <w:bCs/>
          <w:sz w:val="24"/>
          <w:szCs w:val="24"/>
        </w:rPr>
      </w:pPr>
      <w:r>
        <w:rPr>
          <w:rFonts w:ascii="Times New Roman" w:hAnsi="Times New Roman" w:cs="Times New Roman"/>
          <w:b/>
          <w:bCs/>
          <w:sz w:val="24"/>
          <w:szCs w:val="24"/>
        </w:rPr>
        <w:br w:type="page"/>
      </w:r>
    </w:p>
    <w:p w14:paraId="5F12A472" w14:textId="4EB70DC5"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4.3: </w:t>
      </w:r>
      <w:r w:rsidR="00F41963">
        <w:rPr>
          <w:rFonts w:ascii="Times New Roman" w:hAnsi="Times New Roman" w:cs="Times New Roman"/>
          <w:b/>
          <w:bCs/>
          <w:sz w:val="24"/>
          <w:szCs w:val="24"/>
        </w:rPr>
        <w:t>S</w:t>
      </w:r>
      <w:r w:rsidRPr="00457E3E">
        <w:rPr>
          <w:rFonts w:ascii="Times New Roman" w:hAnsi="Times New Roman" w:cs="Times New Roman"/>
          <w:b/>
          <w:bCs/>
          <w:sz w:val="24"/>
          <w:szCs w:val="24"/>
        </w:rPr>
        <w:t>tudents’ poor understanding of the subject matter leads to failure in shorthand courses</w:t>
      </w:r>
    </w:p>
    <w:tbl>
      <w:tblPr>
        <w:tblStyle w:val="TableGrid"/>
        <w:tblW w:w="5000" w:type="pct"/>
        <w:tblLook w:val="04A0" w:firstRow="1" w:lastRow="0" w:firstColumn="1" w:lastColumn="0" w:noHBand="0" w:noVBand="1"/>
      </w:tblPr>
      <w:tblGrid>
        <w:gridCol w:w="2691"/>
        <w:gridCol w:w="3023"/>
        <w:gridCol w:w="2484"/>
      </w:tblGrid>
      <w:tr w:rsidR="00FE4482" w:rsidRPr="00457E3E" w14:paraId="19D1D258" w14:textId="77777777" w:rsidTr="00F41963">
        <w:tc>
          <w:tcPr>
            <w:tcW w:w="1641" w:type="pct"/>
            <w:hideMark/>
          </w:tcPr>
          <w:p w14:paraId="693BA040"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2F7F943D" w14:textId="3A60EA70"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C66AB98"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5B8569FA" w14:textId="77777777" w:rsidTr="00F41963">
        <w:tc>
          <w:tcPr>
            <w:tcW w:w="1641" w:type="pct"/>
            <w:hideMark/>
          </w:tcPr>
          <w:p w14:paraId="217F319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279D58F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80</w:t>
            </w:r>
          </w:p>
        </w:tc>
        <w:tc>
          <w:tcPr>
            <w:tcW w:w="1515" w:type="pct"/>
            <w:hideMark/>
          </w:tcPr>
          <w:p w14:paraId="5A6B255E" w14:textId="5E1A8BBC"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E4482" w:rsidRPr="00457E3E" w14:paraId="73C33C86" w14:textId="77777777" w:rsidTr="00F41963">
        <w:tc>
          <w:tcPr>
            <w:tcW w:w="1641" w:type="pct"/>
            <w:hideMark/>
          </w:tcPr>
          <w:p w14:paraId="283F8C1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28ED1F66"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70</w:t>
            </w:r>
          </w:p>
        </w:tc>
        <w:tc>
          <w:tcPr>
            <w:tcW w:w="1515" w:type="pct"/>
            <w:hideMark/>
          </w:tcPr>
          <w:p w14:paraId="2BDA60E0" w14:textId="3B6F8523"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35</w:t>
            </w:r>
          </w:p>
        </w:tc>
      </w:tr>
      <w:tr w:rsidR="00FE4482" w:rsidRPr="00457E3E" w14:paraId="29CFC70F" w14:textId="77777777" w:rsidTr="00F41963">
        <w:tc>
          <w:tcPr>
            <w:tcW w:w="1641" w:type="pct"/>
            <w:hideMark/>
          </w:tcPr>
          <w:p w14:paraId="23F5E80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2BD223A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30</w:t>
            </w:r>
          </w:p>
        </w:tc>
        <w:tc>
          <w:tcPr>
            <w:tcW w:w="1515" w:type="pct"/>
            <w:hideMark/>
          </w:tcPr>
          <w:p w14:paraId="37AE03AD" w14:textId="40536163"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15</w:t>
            </w:r>
          </w:p>
        </w:tc>
      </w:tr>
      <w:tr w:rsidR="00FE4482" w:rsidRPr="00457E3E" w14:paraId="217C09F3" w14:textId="77777777" w:rsidTr="00F41963">
        <w:tc>
          <w:tcPr>
            <w:tcW w:w="1641" w:type="pct"/>
            <w:hideMark/>
          </w:tcPr>
          <w:p w14:paraId="231461A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5FF3A11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207772CE" w14:textId="59CBEC5A"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416A992B" w14:textId="77777777" w:rsidTr="00F41963">
        <w:tc>
          <w:tcPr>
            <w:tcW w:w="1641" w:type="pct"/>
            <w:hideMark/>
          </w:tcPr>
          <w:p w14:paraId="2E968333"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5F33FFC9"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68E8AE10" w14:textId="7F372D48"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3182DC0A" w14:textId="025EAFFF"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0440482C"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4.3 showed that 70 (35%) respondents agreed and 80 (40%) strongly agreed that students' poor understanding of the subject matter led to failure in shorthand courses, while 30 (15%) respondents disagreed and 20 (10%) strongly disagreed to the statement respectively.</w:t>
      </w:r>
    </w:p>
    <w:p w14:paraId="67C22CE7" w14:textId="77777777" w:rsidR="00F41963" w:rsidRDefault="00F41963">
      <w:pPr>
        <w:rPr>
          <w:rFonts w:ascii="Times New Roman" w:hAnsi="Times New Roman" w:cs="Times New Roman"/>
          <w:b/>
          <w:bCs/>
          <w:sz w:val="24"/>
          <w:szCs w:val="24"/>
        </w:rPr>
      </w:pPr>
      <w:r>
        <w:rPr>
          <w:rFonts w:ascii="Times New Roman" w:hAnsi="Times New Roman" w:cs="Times New Roman"/>
          <w:b/>
          <w:bCs/>
          <w:sz w:val="24"/>
          <w:szCs w:val="24"/>
        </w:rPr>
        <w:br w:type="page"/>
      </w:r>
    </w:p>
    <w:p w14:paraId="311D7FF9" w14:textId="09A28315"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4.4: </w:t>
      </w:r>
      <w:r w:rsidR="00F41963">
        <w:rPr>
          <w:rFonts w:ascii="Times New Roman" w:hAnsi="Times New Roman" w:cs="Times New Roman"/>
          <w:b/>
          <w:bCs/>
          <w:sz w:val="24"/>
          <w:szCs w:val="24"/>
        </w:rPr>
        <w:t>T</w:t>
      </w:r>
      <w:r w:rsidRPr="00457E3E">
        <w:rPr>
          <w:rFonts w:ascii="Times New Roman" w:hAnsi="Times New Roman" w:cs="Times New Roman"/>
          <w:b/>
          <w:bCs/>
          <w:sz w:val="24"/>
          <w:szCs w:val="24"/>
        </w:rPr>
        <w:t>eaching method used in shorthand courses</w:t>
      </w:r>
      <w:r w:rsidR="00F41963">
        <w:rPr>
          <w:rFonts w:ascii="Times New Roman" w:hAnsi="Times New Roman" w:cs="Times New Roman"/>
          <w:b/>
          <w:bCs/>
          <w:sz w:val="24"/>
          <w:szCs w:val="24"/>
        </w:rPr>
        <w:t xml:space="preserve"> is</w:t>
      </w:r>
      <w:r w:rsidRPr="00457E3E">
        <w:rPr>
          <w:rFonts w:ascii="Times New Roman" w:hAnsi="Times New Roman" w:cs="Times New Roman"/>
          <w:b/>
          <w:bCs/>
          <w:sz w:val="24"/>
          <w:szCs w:val="24"/>
        </w:rPr>
        <w:t xml:space="preserve"> effective for student learning</w:t>
      </w:r>
    </w:p>
    <w:tbl>
      <w:tblPr>
        <w:tblStyle w:val="TableGrid"/>
        <w:tblW w:w="5000" w:type="pct"/>
        <w:tblLook w:val="04A0" w:firstRow="1" w:lastRow="0" w:firstColumn="1" w:lastColumn="0" w:noHBand="0" w:noVBand="1"/>
      </w:tblPr>
      <w:tblGrid>
        <w:gridCol w:w="2691"/>
        <w:gridCol w:w="3023"/>
        <w:gridCol w:w="2484"/>
      </w:tblGrid>
      <w:tr w:rsidR="00FE4482" w:rsidRPr="00457E3E" w14:paraId="1F808AA9" w14:textId="77777777" w:rsidTr="005824D7">
        <w:tc>
          <w:tcPr>
            <w:tcW w:w="1641" w:type="pct"/>
            <w:hideMark/>
          </w:tcPr>
          <w:p w14:paraId="53C351F1"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072B6644" w14:textId="53FE5E63"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6FEFEC5"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7D9BD9DF" w14:textId="77777777" w:rsidTr="005824D7">
        <w:tc>
          <w:tcPr>
            <w:tcW w:w="1641" w:type="pct"/>
            <w:hideMark/>
          </w:tcPr>
          <w:p w14:paraId="215426A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345A889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50</w:t>
            </w:r>
          </w:p>
        </w:tc>
        <w:tc>
          <w:tcPr>
            <w:tcW w:w="1515" w:type="pct"/>
            <w:hideMark/>
          </w:tcPr>
          <w:p w14:paraId="1035DE3F" w14:textId="2A29EA7C"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FE4482" w:rsidRPr="00457E3E" w14:paraId="57647EE5" w14:textId="77777777" w:rsidTr="005824D7">
        <w:tc>
          <w:tcPr>
            <w:tcW w:w="1641" w:type="pct"/>
            <w:hideMark/>
          </w:tcPr>
          <w:p w14:paraId="5F0228AF"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70DFB85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c>
          <w:tcPr>
            <w:tcW w:w="1515" w:type="pct"/>
            <w:hideMark/>
          </w:tcPr>
          <w:p w14:paraId="51AF9142" w14:textId="2515588A"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50</w:t>
            </w:r>
          </w:p>
        </w:tc>
      </w:tr>
      <w:tr w:rsidR="00FE4482" w:rsidRPr="00457E3E" w14:paraId="2B4B1138" w14:textId="77777777" w:rsidTr="005824D7">
        <w:tc>
          <w:tcPr>
            <w:tcW w:w="1641" w:type="pct"/>
            <w:hideMark/>
          </w:tcPr>
          <w:p w14:paraId="456502F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4F2E92A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30</w:t>
            </w:r>
          </w:p>
        </w:tc>
        <w:tc>
          <w:tcPr>
            <w:tcW w:w="1515" w:type="pct"/>
            <w:hideMark/>
          </w:tcPr>
          <w:p w14:paraId="48BD9006" w14:textId="3EF2672C"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15</w:t>
            </w:r>
          </w:p>
        </w:tc>
      </w:tr>
      <w:tr w:rsidR="00FE4482" w:rsidRPr="00457E3E" w14:paraId="113EBB8F" w14:textId="77777777" w:rsidTr="005824D7">
        <w:tc>
          <w:tcPr>
            <w:tcW w:w="1641" w:type="pct"/>
            <w:hideMark/>
          </w:tcPr>
          <w:p w14:paraId="79E05F6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2FB9700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780C7704" w14:textId="746CCFEF"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78B5AF3D" w14:textId="77777777" w:rsidTr="005824D7">
        <w:tc>
          <w:tcPr>
            <w:tcW w:w="1641" w:type="pct"/>
            <w:hideMark/>
          </w:tcPr>
          <w:p w14:paraId="2EAE0E07"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665CFB6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1825AEF5" w14:textId="0D71F292"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6D10A6E0" w14:textId="5EFEFCE8"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32DED8FC"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4.4 showed that 100 (50%) respondents agreed and 50 (25%) strongly agreed that the teaching method used in shorthand courses was effective for student learning, while 30 (15%) respondents disagreed and 20 (10%) strongly disagreed to the statement respectively.</w:t>
      </w:r>
    </w:p>
    <w:p w14:paraId="391870F1"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2A370DE5" w14:textId="4283659C"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4.5: </w:t>
      </w:r>
      <w:r w:rsidR="005824D7">
        <w:rPr>
          <w:rFonts w:ascii="Times New Roman" w:hAnsi="Times New Roman" w:cs="Times New Roman"/>
          <w:b/>
          <w:bCs/>
          <w:sz w:val="24"/>
          <w:szCs w:val="24"/>
        </w:rPr>
        <w:t>S</w:t>
      </w:r>
      <w:r w:rsidRPr="00457E3E">
        <w:rPr>
          <w:rFonts w:ascii="Times New Roman" w:hAnsi="Times New Roman" w:cs="Times New Roman"/>
          <w:b/>
          <w:bCs/>
          <w:sz w:val="24"/>
          <w:szCs w:val="24"/>
        </w:rPr>
        <w:t>tudents' attitude towards shorthand cours</w:t>
      </w:r>
      <w:r w:rsidR="00C81212">
        <w:rPr>
          <w:rFonts w:ascii="Times New Roman" w:hAnsi="Times New Roman" w:cs="Times New Roman"/>
          <w:b/>
          <w:bCs/>
          <w:sz w:val="24"/>
          <w:szCs w:val="24"/>
        </w:rPr>
        <w:t>e</w:t>
      </w:r>
      <w:r w:rsidRPr="00457E3E">
        <w:rPr>
          <w:rFonts w:ascii="Times New Roman" w:hAnsi="Times New Roman" w:cs="Times New Roman"/>
          <w:b/>
          <w:bCs/>
          <w:sz w:val="24"/>
          <w:szCs w:val="24"/>
        </w:rPr>
        <w:t xml:space="preserve"> contributes to their failure</w:t>
      </w:r>
    </w:p>
    <w:tbl>
      <w:tblPr>
        <w:tblStyle w:val="TableGrid"/>
        <w:tblW w:w="5000" w:type="pct"/>
        <w:tblLook w:val="04A0" w:firstRow="1" w:lastRow="0" w:firstColumn="1" w:lastColumn="0" w:noHBand="0" w:noVBand="1"/>
      </w:tblPr>
      <w:tblGrid>
        <w:gridCol w:w="2691"/>
        <w:gridCol w:w="3023"/>
        <w:gridCol w:w="2484"/>
      </w:tblGrid>
      <w:tr w:rsidR="00FE4482" w:rsidRPr="00457E3E" w14:paraId="4FF3789F" w14:textId="77777777" w:rsidTr="005824D7">
        <w:tc>
          <w:tcPr>
            <w:tcW w:w="1641" w:type="pct"/>
            <w:hideMark/>
          </w:tcPr>
          <w:p w14:paraId="1D1CD592"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763A1189" w14:textId="70A28DE2"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CBFAA42"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5CDBFBE7" w14:textId="77777777" w:rsidTr="005824D7">
        <w:tc>
          <w:tcPr>
            <w:tcW w:w="1641" w:type="pct"/>
            <w:hideMark/>
          </w:tcPr>
          <w:p w14:paraId="4A675303"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78E87F77"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90</w:t>
            </w:r>
          </w:p>
        </w:tc>
        <w:tc>
          <w:tcPr>
            <w:tcW w:w="1515" w:type="pct"/>
            <w:hideMark/>
          </w:tcPr>
          <w:p w14:paraId="0A6EEF38" w14:textId="577B4096"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FE4482" w:rsidRPr="00457E3E" w14:paraId="45DC3225" w14:textId="77777777" w:rsidTr="005824D7">
        <w:tc>
          <w:tcPr>
            <w:tcW w:w="1641" w:type="pct"/>
            <w:hideMark/>
          </w:tcPr>
          <w:p w14:paraId="7E5BAE79"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1E4144D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80</w:t>
            </w:r>
          </w:p>
        </w:tc>
        <w:tc>
          <w:tcPr>
            <w:tcW w:w="1515" w:type="pct"/>
            <w:hideMark/>
          </w:tcPr>
          <w:p w14:paraId="48FA5002" w14:textId="2E699C46"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40</w:t>
            </w:r>
          </w:p>
        </w:tc>
      </w:tr>
      <w:tr w:rsidR="00FE4482" w:rsidRPr="00457E3E" w14:paraId="6E9F8F4E" w14:textId="77777777" w:rsidTr="005824D7">
        <w:tc>
          <w:tcPr>
            <w:tcW w:w="1641" w:type="pct"/>
            <w:hideMark/>
          </w:tcPr>
          <w:p w14:paraId="2B7C91F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64F90A2C"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41081878" w14:textId="249D04D8"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03DCC162" w14:textId="77777777" w:rsidTr="005824D7">
        <w:tc>
          <w:tcPr>
            <w:tcW w:w="1641" w:type="pct"/>
            <w:hideMark/>
          </w:tcPr>
          <w:p w14:paraId="7A4989C2"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7236E35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c>
          <w:tcPr>
            <w:tcW w:w="1515" w:type="pct"/>
            <w:hideMark/>
          </w:tcPr>
          <w:p w14:paraId="3EBD6BC9" w14:textId="55C7BEC1"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E4482" w:rsidRPr="00457E3E" w14:paraId="677DAA9B" w14:textId="77777777" w:rsidTr="005824D7">
        <w:tc>
          <w:tcPr>
            <w:tcW w:w="1641" w:type="pct"/>
            <w:hideMark/>
          </w:tcPr>
          <w:p w14:paraId="46F38B6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08375D6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4F075611" w14:textId="6AEDC834"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5B06F3BE" w14:textId="6AC5F23E"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34C1AE6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4.5 showed that 80 (40%) respondents agreed and 90 (45%) strongly agreed that students' attitude towards shorthand courses contributed to their failure, while 20 (10%) respondents disagreed and 10 (5%) strongly disagreed to the statement respectively.</w:t>
      </w:r>
    </w:p>
    <w:p w14:paraId="2B6C942A" w14:textId="77777777" w:rsidR="00F24DEB" w:rsidRDefault="00F24DEB" w:rsidP="00522EE1">
      <w:pPr>
        <w:spacing w:line="360" w:lineRule="auto"/>
        <w:jc w:val="both"/>
        <w:rPr>
          <w:rFonts w:ascii="Times New Roman" w:hAnsi="Times New Roman" w:cs="Times New Roman"/>
          <w:b/>
          <w:bCs/>
          <w:sz w:val="24"/>
          <w:szCs w:val="24"/>
        </w:rPr>
      </w:pPr>
    </w:p>
    <w:p w14:paraId="75DEF790" w14:textId="77777777" w:rsidR="00F24DEB" w:rsidRDefault="00F24DEB" w:rsidP="00522EE1">
      <w:pPr>
        <w:spacing w:line="360" w:lineRule="auto"/>
        <w:jc w:val="both"/>
        <w:rPr>
          <w:rFonts w:ascii="Times New Roman" w:hAnsi="Times New Roman" w:cs="Times New Roman"/>
          <w:b/>
          <w:bCs/>
          <w:sz w:val="24"/>
          <w:szCs w:val="24"/>
        </w:rPr>
      </w:pPr>
    </w:p>
    <w:p w14:paraId="6AE091F2"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054C2187" w14:textId="2574DCD4"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4.6: </w:t>
      </w:r>
      <w:r w:rsidR="005824D7">
        <w:rPr>
          <w:rFonts w:ascii="Times New Roman" w:hAnsi="Times New Roman" w:cs="Times New Roman"/>
          <w:b/>
          <w:bCs/>
          <w:sz w:val="24"/>
          <w:szCs w:val="24"/>
        </w:rPr>
        <w:t>T</w:t>
      </w:r>
      <w:r w:rsidRPr="00457E3E">
        <w:rPr>
          <w:rFonts w:ascii="Times New Roman" w:hAnsi="Times New Roman" w:cs="Times New Roman"/>
          <w:b/>
          <w:bCs/>
          <w:sz w:val="24"/>
          <w:szCs w:val="24"/>
        </w:rPr>
        <w:t>he size of the class negatively affects shorthand students’ performance</w:t>
      </w:r>
    </w:p>
    <w:tbl>
      <w:tblPr>
        <w:tblStyle w:val="TableGrid"/>
        <w:tblW w:w="5000" w:type="pct"/>
        <w:tblLook w:val="04A0" w:firstRow="1" w:lastRow="0" w:firstColumn="1" w:lastColumn="0" w:noHBand="0" w:noVBand="1"/>
      </w:tblPr>
      <w:tblGrid>
        <w:gridCol w:w="2691"/>
        <w:gridCol w:w="3023"/>
        <w:gridCol w:w="2484"/>
      </w:tblGrid>
      <w:tr w:rsidR="00FE4482" w:rsidRPr="00457E3E" w14:paraId="103F4EF8" w14:textId="77777777" w:rsidTr="005824D7">
        <w:tc>
          <w:tcPr>
            <w:tcW w:w="1641" w:type="pct"/>
            <w:hideMark/>
          </w:tcPr>
          <w:p w14:paraId="54AEDA6F"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52FEBC79" w14:textId="14B01E61"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1915A3B"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7C8187D8" w14:textId="77777777" w:rsidTr="005824D7">
        <w:tc>
          <w:tcPr>
            <w:tcW w:w="1641" w:type="pct"/>
            <w:hideMark/>
          </w:tcPr>
          <w:p w14:paraId="67C54926"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1694147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60</w:t>
            </w:r>
          </w:p>
        </w:tc>
        <w:tc>
          <w:tcPr>
            <w:tcW w:w="1515" w:type="pct"/>
            <w:hideMark/>
          </w:tcPr>
          <w:p w14:paraId="49E1F504" w14:textId="3F6824EB"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E4482" w:rsidRPr="00457E3E" w14:paraId="42F06A21" w14:textId="77777777" w:rsidTr="005824D7">
        <w:tc>
          <w:tcPr>
            <w:tcW w:w="1641" w:type="pct"/>
            <w:hideMark/>
          </w:tcPr>
          <w:p w14:paraId="1045712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5313304C"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80</w:t>
            </w:r>
          </w:p>
        </w:tc>
        <w:tc>
          <w:tcPr>
            <w:tcW w:w="1515" w:type="pct"/>
            <w:hideMark/>
          </w:tcPr>
          <w:p w14:paraId="2230BDDC" w14:textId="195D2D3B"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40</w:t>
            </w:r>
          </w:p>
        </w:tc>
      </w:tr>
      <w:tr w:rsidR="00FE4482" w:rsidRPr="00457E3E" w14:paraId="4A7238FB" w14:textId="77777777" w:rsidTr="005824D7">
        <w:tc>
          <w:tcPr>
            <w:tcW w:w="1641" w:type="pct"/>
            <w:hideMark/>
          </w:tcPr>
          <w:p w14:paraId="1C243939"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34B4134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40</w:t>
            </w:r>
          </w:p>
        </w:tc>
        <w:tc>
          <w:tcPr>
            <w:tcW w:w="1515" w:type="pct"/>
            <w:hideMark/>
          </w:tcPr>
          <w:p w14:paraId="7B536C64" w14:textId="269CEC74"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r>
      <w:tr w:rsidR="00FE4482" w:rsidRPr="00457E3E" w14:paraId="1C648A26" w14:textId="77777777" w:rsidTr="005824D7">
        <w:tc>
          <w:tcPr>
            <w:tcW w:w="1641" w:type="pct"/>
            <w:hideMark/>
          </w:tcPr>
          <w:p w14:paraId="1B00CA6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0860B2E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00BAE15E" w14:textId="6D27E492"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3B4F2FF3" w14:textId="77777777" w:rsidTr="005824D7">
        <w:tc>
          <w:tcPr>
            <w:tcW w:w="1641" w:type="pct"/>
            <w:hideMark/>
          </w:tcPr>
          <w:p w14:paraId="581493B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2873DCD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7FECD25D" w14:textId="2E78AB5A"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67EF41FC" w14:textId="455BB776"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60C3500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4.6 showed that 80 (40%) respondents agreed and 60 (30%) strongly agreed that the size of the class negatively affected shorthand students’ performance, while 40 (20%) respondents disagreed and 20 (10%) strongly disagreed to the statement respectively.</w:t>
      </w:r>
    </w:p>
    <w:p w14:paraId="686C1A1F"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3FE27443" w14:textId="453F5B7C"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4.7: </w:t>
      </w:r>
      <w:r w:rsidR="005824D7">
        <w:rPr>
          <w:rFonts w:ascii="Times New Roman" w:hAnsi="Times New Roman" w:cs="Times New Roman"/>
          <w:b/>
          <w:bCs/>
          <w:sz w:val="24"/>
          <w:szCs w:val="24"/>
        </w:rPr>
        <w:t>P</w:t>
      </w:r>
      <w:r w:rsidRPr="00457E3E">
        <w:rPr>
          <w:rFonts w:ascii="Times New Roman" w:hAnsi="Times New Roman" w:cs="Times New Roman"/>
          <w:b/>
          <w:bCs/>
          <w:sz w:val="24"/>
          <w:szCs w:val="24"/>
        </w:rPr>
        <w:t>oor attendance at shorthand classes is a factor in student failure</w:t>
      </w:r>
    </w:p>
    <w:tbl>
      <w:tblPr>
        <w:tblStyle w:val="TableGrid"/>
        <w:tblW w:w="5000" w:type="pct"/>
        <w:tblLook w:val="04A0" w:firstRow="1" w:lastRow="0" w:firstColumn="1" w:lastColumn="0" w:noHBand="0" w:noVBand="1"/>
      </w:tblPr>
      <w:tblGrid>
        <w:gridCol w:w="2691"/>
        <w:gridCol w:w="3023"/>
        <w:gridCol w:w="2484"/>
      </w:tblGrid>
      <w:tr w:rsidR="00FE4482" w:rsidRPr="00457E3E" w14:paraId="5EB81E7D" w14:textId="77777777" w:rsidTr="005824D7">
        <w:tc>
          <w:tcPr>
            <w:tcW w:w="1641" w:type="pct"/>
            <w:hideMark/>
          </w:tcPr>
          <w:p w14:paraId="6D930601"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3C5A4222" w14:textId="26C9E7FD"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DA7F03C"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7325B750" w14:textId="77777777" w:rsidTr="005824D7">
        <w:tc>
          <w:tcPr>
            <w:tcW w:w="1641" w:type="pct"/>
            <w:hideMark/>
          </w:tcPr>
          <w:p w14:paraId="5876827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55770B8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c>
          <w:tcPr>
            <w:tcW w:w="1515" w:type="pct"/>
            <w:hideMark/>
          </w:tcPr>
          <w:p w14:paraId="530147A0" w14:textId="035FE6DC"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FE4482" w:rsidRPr="00457E3E" w14:paraId="1FD84C51" w14:textId="77777777" w:rsidTr="005824D7">
        <w:tc>
          <w:tcPr>
            <w:tcW w:w="1641" w:type="pct"/>
            <w:hideMark/>
          </w:tcPr>
          <w:p w14:paraId="08F6716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7168265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70</w:t>
            </w:r>
          </w:p>
        </w:tc>
        <w:tc>
          <w:tcPr>
            <w:tcW w:w="1515" w:type="pct"/>
            <w:hideMark/>
          </w:tcPr>
          <w:p w14:paraId="43940032" w14:textId="112844F1"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35</w:t>
            </w:r>
          </w:p>
        </w:tc>
      </w:tr>
      <w:tr w:rsidR="00FE4482" w:rsidRPr="00457E3E" w14:paraId="39F950F4" w14:textId="77777777" w:rsidTr="005824D7">
        <w:tc>
          <w:tcPr>
            <w:tcW w:w="1641" w:type="pct"/>
            <w:hideMark/>
          </w:tcPr>
          <w:p w14:paraId="47F48436"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0A80DBB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0C79DBFE" w14:textId="50E97BCF"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5E17EC97" w14:textId="77777777" w:rsidTr="005824D7">
        <w:tc>
          <w:tcPr>
            <w:tcW w:w="1641" w:type="pct"/>
            <w:hideMark/>
          </w:tcPr>
          <w:p w14:paraId="2CA36487"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1354584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c>
          <w:tcPr>
            <w:tcW w:w="1515" w:type="pct"/>
            <w:hideMark/>
          </w:tcPr>
          <w:p w14:paraId="25CA547C" w14:textId="2BC849D2"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E4482" w:rsidRPr="00457E3E" w14:paraId="7DB44406" w14:textId="77777777" w:rsidTr="005824D7">
        <w:tc>
          <w:tcPr>
            <w:tcW w:w="1641" w:type="pct"/>
            <w:hideMark/>
          </w:tcPr>
          <w:p w14:paraId="56DC4B0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5C36194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22750101" w14:textId="3DC4C3CC"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07A29105" w14:textId="2ED84798"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02A2239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4.7 showed that 100 (50%) respondents strongly agreed and 70 (35%) agreed that poor attendance at shorthand classes was a factor in student failure, while 20 (10%) respondents disagreed and 10 (5%) strongly disagreed to the statement respectively.</w:t>
      </w:r>
    </w:p>
    <w:p w14:paraId="2A739849"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213C293B" w14:textId="4952E590"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4.8: </w:t>
      </w:r>
      <w:r w:rsidR="005824D7">
        <w:rPr>
          <w:rFonts w:ascii="Times New Roman" w:hAnsi="Times New Roman" w:cs="Times New Roman"/>
          <w:b/>
          <w:bCs/>
          <w:sz w:val="24"/>
          <w:szCs w:val="24"/>
        </w:rPr>
        <w:t>L</w:t>
      </w:r>
      <w:r w:rsidRPr="00457E3E">
        <w:rPr>
          <w:rFonts w:ascii="Times New Roman" w:hAnsi="Times New Roman" w:cs="Times New Roman"/>
          <w:b/>
          <w:bCs/>
          <w:sz w:val="24"/>
          <w:szCs w:val="24"/>
        </w:rPr>
        <w:t>ack of feedback on assignments affects students' performance in shorthand</w:t>
      </w:r>
    </w:p>
    <w:tbl>
      <w:tblPr>
        <w:tblStyle w:val="TableGrid"/>
        <w:tblW w:w="5000" w:type="pct"/>
        <w:tblLook w:val="04A0" w:firstRow="1" w:lastRow="0" w:firstColumn="1" w:lastColumn="0" w:noHBand="0" w:noVBand="1"/>
      </w:tblPr>
      <w:tblGrid>
        <w:gridCol w:w="2691"/>
        <w:gridCol w:w="3023"/>
        <w:gridCol w:w="2484"/>
      </w:tblGrid>
      <w:tr w:rsidR="00FE4482" w:rsidRPr="00457E3E" w14:paraId="0B296AC2" w14:textId="77777777" w:rsidTr="005824D7">
        <w:tc>
          <w:tcPr>
            <w:tcW w:w="1641" w:type="pct"/>
            <w:hideMark/>
          </w:tcPr>
          <w:p w14:paraId="1C0679F4"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3F8154FD" w14:textId="60170A85"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FA65576"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4C9735A2" w14:textId="77777777" w:rsidTr="005824D7">
        <w:tc>
          <w:tcPr>
            <w:tcW w:w="1641" w:type="pct"/>
            <w:hideMark/>
          </w:tcPr>
          <w:p w14:paraId="4EF1549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1B47F77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90</w:t>
            </w:r>
          </w:p>
        </w:tc>
        <w:tc>
          <w:tcPr>
            <w:tcW w:w="1515" w:type="pct"/>
            <w:hideMark/>
          </w:tcPr>
          <w:p w14:paraId="32ED16FA" w14:textId="2BDD1AFF"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FE4482" w:rsidRPr="00457E3E" w14:paraId="6448886D" w14:textId="77777777" w:rsidTr="005824D7">
        <w:tc>
          <w:tcPr>
            <w:tcW w:w="1641" w:type="pct"/>
            <w:hideMark/>
          </w:tcPr>
          <w:p w14:paraId="5FF16642"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4AECED1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60</w:t>
            </w:r>
          </w:p>
        </w:tc>
        <w:tc>
          <w:tcPr>
            <w:tcW w:w="1515" w:type="pct"/>
            <w:hideMark/>
          </w:tcPr>
          <w:p w14:paraId="7E50292C" w14:textId="5C6162EE"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30</w:t>
            </w:r>
          </w:p>
        </w:tc>
      </w:tr>
      <w:tr w:rsidR="00FE4482" w:rsidRPr="00457E3E" w14:paraId="4D6B5470" w14:textId="77777777" w:rsidTr="005824D7">
        <w:tc>
          <w:tcPr>
            <w:tcW w:w="1641" w:type="pct"/>
            <w:hideMark/>
          </w:tcPr>
          <w:p w14:paraId="4DA698C9"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0B403309"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30</w:t>
            </w:r>
          </w:p>
        </w:tc>
        <w:tc>
          <w:tcPr>
            <w:tcW w:w="1515" w:type="pct"/>
            <w:hideMark/>
          </w:tcPr>
          <w:p w14:paraId="38F295D8" w14:textId="1F1D2A71"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15</w:t>
            </w:r>
          </w:p>
        </w:tc>
      </w:tr>
      <w:tr w:rsidR="00FE4482" w:rsidRPr="00457E3E" w14:paraId="10705236" w14:textId="77777777" w:rsidTr="005824D7">
        <w:tc>
          <w:tcPr>
            <w:tcW w:w="1641" w:type="pct"/>
            <w:hideMark/>
          </w:tcPr>
          <w:p w14:paraId="299325C7"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0D1D1C03"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30C854F7" w14:textId="3CF1ECB2"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1FC93E40" w14:textId="77777777" w:rsidTr="005824D7">
        <w:tc>
          <w:tcPr>
            <w:tcW w:w="1641" w:type="pct"/>
            <w:hideMark/>
          </w:tcPr>
          <w:p w14:paraId="400EAA39"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0DA526E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13D2F9E3" w14:textId="2812329F"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0665ED5A" w14:textId="2D6C3545"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0F4F4FD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4.8 showed that 90 (45%) respondents strongly agreed and 60 (30%) agreed that the lack of feedback on assignments affected students' performance in shorthand, while 30 (15%) respondents disagreed and 20 (10%) strongly disagreed to the statement respectively.</w:t>
      </w:r>
    </w:p>
    <w:p w14:paraId="1AD0AC4A" w14:textId="77777777" w:rsidR="00BB3548" w:rsidRDefault="00BB3548" w:rsidP="00522EE1">
      <w:pPr>
        <w:spacing w:line="360" w:lineRule="auto"/>
        <w:jc w:val="both"/>
        <w:rPr>
          <w:rFonts w:ascii="Times New Roman" w:hAnsi="Times New Roman" w:cs="Times New Roman"/>
          <w:b/>
          <w:bCs/>
          <w:sz w:val="24"/>
          <w:szCs w:val="24"/>
        </w:rPr>
      </w:pPr>
    </w:p>
    <w:p w14:paraId="321DF7B4"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70B6C325" w14:textId="13A2A5E6"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4.9: </w:t>
      </w:r>
      <w:r w:rsidR="005824D7">
        <w:rPr>
          <w:rFonts w:ascii="Times New Roman" w:hAnsi="Times New Roman" w:cs="Times New Roman"/>
          <w:b/>
          <w:bCs/>
          <w:sz w:val="24"/>
          <w:szCs w:val="24"/>
        </w:rPr>
        <w:t>T</w:t>
      </w:r>
      <w:r w:rsidRPr="00457E3E">
        <w:rPr>
          <w:rFonts w:ascii="Times New Roman" w:hAnsi="Times New Roman" w:cs="Times New Roman"/>
          <w:b/>
          <w:bCs/>
          <w:sz w:val="24"/>
          <w:szCs w:val="24"/>
        </w:rPr>
        <w:t>he</w:t>
      </w:r>
      <w:r w:rsidR="005824D7">
        <w:rPr>
          <w:rFonts w:ascii="Times New Roman" w:hAnsi="Times New Roman" w:cs="Times New Roman"/>
          <w:b/>
          <w:bCs/>
          <w:sz w:val="24"/>
          <w:szCs w:val="24"/>
        </w:rPr>
        <w:t xml:space="preserve"> p</w:t>
      </w:r>
      <w:r w:rsidRPr="00457E3E">
        <w:rPr>
          <w:rFonts w:ascii="Times New Roman" w:hAnsi="Times New Roman" w:cs="Times New Roman"/>
          <w:b/>
          <w:bCs/>
          <w:sz w:val="24"/>
          <w:szCs w:val="24"/>
        </w:rPr>
        <w:t>ace of teaching in shorthand cours</w:t>
      </w:r>
      <w:r w:rsidR="00F24DEB">
        <w:rPr>
          <w:rFonts w:ascii="Times New Roman" w:hAnsi="Times New Roman" w:cs="Times New Roman"/>
          <w:b/>
          <w:bCs/>
          <w:sz w:val="24"/>
          <w:szCs w:val="24"/>
        </w:rPr>
        <w:t>e</w:t>
      </w:r>
      <w:r w:rsidRPr="00457E3E">
        <w:rPr>
          <w:rFonts w:ascii="Times New Roman" w:hAnsi="Times New Roman" w:cs="Times New Roman"/>
          <w:b/>
          <w:bCs/>
          <w:sz w:val="24"/>
          <w:szCs w:val="24"/>
        </w:rPr>
        <w:t xml:space="preserve"> is too fast for students to fully grasp the material</w:t>
      </w:r>
    </w:p>
    <w:tbl>
      <w:tblPr>
        <w:tblStyle w:val="TableGrid"/>
        <w:tblW w:w="5000" w:type="pct"/>
        <w:tblLook w:val="04A0" w:firstRow="1" w:lastRow="0" w:firstColumn="1" w:lastColumn="0" w:noHBand="0" w:noVBand="1"/>
      </w:tblPr>
      <w:tblGrid>
        <w:gridCol w:w="2691"/>
        <w:gridCol w:w="3023"/>
        <w:gridCol w:w="2484"/>
      </w:tblGrid>
      <w:tr w:rsidR="00FE4482" w:rsidRPr="00457E3E" w14:paraId="33811932" w14:textId="77777777" w:rsidTr="005824D7">
        <w:tc>
          <w:tcPr>
            <w:tcW w:w="1641" w:type="pct"/>
            <w:hideMark/>
          </w:tcPr>
          <w:p w14:paraId="2E694CB1"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18AFEBA9" w14:textId="3F0D27BA"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FF05F34"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7AC1A5A6" w14:textId="77777777" w:rsidTr="005824D7">
        <w:tc>
          <w:tcPr>
            <w:tcW w:w="1641" w:type="pct"/>
            <w:hideMark/>
          </w:tcPr>
          <w:p w14:paraId="7AB05BB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5ABA8EE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60</w:t>
            </w:r>
          </w:p>
        </w:tc>
        <w:tc>
          <w:tcPr>
            <w:tcW w:w="1515" w:type="pct"/>
            <w:hideMark/>
          </w:tcPr>
          <w:p w14:paraId="420952FE" w14:textId="18335057"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E4482" w:rsidRPr="00457E3E" w14:paraId="0116F0EC" w14:textId="77777777" w:rsidTr="005824D7">
        <w:tc>
          <w:tcPr>
            <w:tcW w:w="1641" w:type="pct"/>
            <w:hideMark/>
          </w:tcPr>
          <w:p w14:paraId="71FCC72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09718BD3"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c>
          <w:tcPr>
            <w:tcW w:w="1515" w:type="pct"/>
            <w:hideMark/>
          </w:tcPr>
          <w:p w14:paraId="640DD0FA" w14:textId="039DE523"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50</w:t>
            </w:r>
          </w:p>
        </w:tc>
      </w:tr>
      <w:tr w:rsidR="00FE4482" w:rsidRPr="00457E3E" w14:paraId="1A14131C" w14:textId="77777777" w:rsidTr="005824D7">
        <w:tc>
          <w:tcPr>
            <w:tcW w:w="1641" w:type="pct"/>
            <w:hideMark/>
          </w:tcPr>
          <w:p w14:paraId="6825490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796E78D6"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30</w:t>
            </w:r>
          </w:p>
        </w:tc>
        <w:tc>
          <w:tcPr>
            <w:tcW w:w="1515" w:type="pct"/>
            <w:hideMark/>
          </w:tcPr>
          <w:p w14:paraId="1E1EAE5E" w14:textId="5B6C26C9"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15</w:t>
            </w:r>
          </w:p>
        </w:tc>
      </w:tr>
      <w:tr w:rsidR="00FE4482" w:rsidRPr="00457E3E" w14:paraId="75DC1C42" w14:textId="77777777" w:rsidTr="005824D7">
        <w:tc>
          <w:tcPr>
            <w:tcW w:w="1641" w:type="pct"/>
            <w:hideMark/>
          </w:tcPr>
          <w:p w14:paraId="0F2DCD2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6B24ED12"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c>
          <w:tcPr>
            <w:tcW w:w="1515" w:type="pct"/>
            <w:hideMark/>
          </w:tcPr>
          <w:p w14:paraId="02A7AE73" w14:textId="577A3619"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E4482" w:rsidRPr="00457E3E" w14:paraId="5DFE51CF" w14:textId="77777777" w:rsidTr="005824D7">
        <w:tc>
          <w:tcPr>
            <w:tcW w:w="1641" w:type="pct"/>
            <w:hideMark/>
          </w:tcPr>
          <w:p w14:paraId="18350FCF"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46AC3E1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58D77DB4" w14:textId="067A3D4B"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00954FDD" w14:textId="7A6B531E"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7B2586B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4.9 showed that 100 (50%) respondents agreed and 60 (30%) strongly agreed that the pace of teaching in shorthand courses was too fast for students to fully grasp the material, while 30 (15%) respondents disagreed and 10 (5%) strongly disagreed to the statement respectively.</w:t>
      </w:r>
    </w:p>
    <w:p w14:paraId="189DC7F9"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69ADBB26" w14:textId="5DA9B45B"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4.10: </w:t>
      </w:r>
      <w:r w:rsidR="005824D7">
        <w:rPr>
          <w:rFonts w:ascii="Times New Roman" w:hAnsi="Times New Roman" w:cs="Times New Roman"/>
          <w:b/>
          <w:bCs/>
          <w:sz w:val="24"/>
          <w:szCs w:val="24"/>
        </w:rPr>
        <w:t>L</w:t>
      </w:r>
      <w:r w:rsidRPr="00457E3E">
        <w:rPr>
          <w:rFonts w:ascii="Times New Roman" w:hAnsi="Times New Roman" w:cs="Times New Roman"/>
          <w:b/>
          <w:bCs/>
          <w:sz w:val="24"/>
          <w:szCs w:val="24"/>
        </w:rPr>
        <w:t xml:space="preserve">earning environment in shorthand classes influences </w:t>
      </w:r>
      <w:r w:rsidR="00BB3548" w:rsidRPr="00457E3E">
        <w:rPr>
          <w:rFonts w:ascii="Times New Roman" w:hAnsi="Times New Roman" w:cs="Times New Roman"/>
          <w:b/>
          <w:bCs/>
          <w:sz w:val="24"/>
          <w:szCs w:val="24"/>
        </w:rPr>
        <w:t>student</w:t>
      </w:r>
      <w:r w:rsidR="00BB3548">
        <w:rPr>
          <w:rFonts w:ascii="Times New Roman" w:hAnsi="Times New Roman" w:cs="Times New Roman"/>
          <w:b/>
          <w:bCs/>
          <w:sz w:val="24"/>
          <w:szCs w:val="24"/>
        </w:rPr>
        <w:t>s’ failure</w:t>
      </w:r>
    </w:p>
    <w:tbl>
      <w:tblPr>
        <w:tblStyle w:val="TableGrid"/>
        <w:tblW w:w="5000" w:type="pct"/>
        <w:tblLook w:val="04A0" w:firstRow="1" w:lastRow="0" w:firstColumn="1" w:lastColumn="0" w:noHBand="0" w:noVBand="1"/>
      </w:tblPr>
      <w:tblGrid>
        <w:gridCol w:w="2691"/>
        <w:gridCol w:w="3023"/>
        <w:gridCol w:w="2484"/>
      </w:tblGrid>
      <w:tr w:rsidR="00FE4482" w:rsidRPr="00457E3E" w14:paraId="026C1C68" w14:textId="77777777" w:rsidTr="005824D7">
        <w:tc>
          <w:tcPr>
            <w:tcW w:w="1641" w:type="pct"/>
            <w:hideMark/>
          </w:tcPr>
          <w:p w14:paraId="48F18DAD"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75D4FCC3" w14:textId="5625CEAD"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6F1B9A8"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1DB8AE11" w14:textId="77777777" w:rsidTr="005824D7">
        <w:tc>
          <w:tcPr>
            <w:tcW w:w="1641" w:type="pct"/>
            <w:hideMark/>
          </w:tcPr>
          <w:p w14:paraId="088A620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3FDE77E3"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90</w:t>
            </w:r>
          </w:p>
        </w:tc>
        <w:tc>
          <w:tcPr>
            <w:tcW w:w="1515" w:type="pct"/>
            <w:hideMark/>
          </w:tcPr>
          <w:p w14:paraId="54AA20C9" w14:textId="59CB10E0"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FE4482" w:rsidRPr="00457E3E" w14:paraId="26D7B3BC" w14:textId="77777777" w:rsidTr="005824D7">
        <w:tc>
          <w:tcPr>
            <w:tcW w:w="1641" w:type="pct"/>
            <w:hideMark/>
          </w:tcPr>
          <w:p w14:paraId="50FA7CF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349A0CA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80</w:t>
            </w:r>
          </w:p>
        </w:tc>
        <w:tc>
          <w:tcPr>
            <w:tcW w:w="1515" w:type="pct"/>
            <w:hideMark/>
          </w:tcPr>
          <w:p w14:paraId="14E4C148" w14:textId="5E534F71"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40</w:t>
            </w:r>
          </w:p>
        </w:tc>
      </w:tr>
      <w:tr w:rsidR="00FE4482" w:rsidRPr="00457E3E" w14:paraId="174A8F92" w14:textId="77777777" w:rsidTr="005824D7">
        <w:tc>
          <w:tcPr>
            <w:tcW w:w="1641" w:type="pct"/>
            <w:hideMark/>
          </w:tcPr>
          <w:p w14:paraId="3C16FF33"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5949217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6594C4B0" w14:textId="3D1B9BBC"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07FE6A95" w14:textId="77777777" w:rsidTr="005824D7">
        <w:tc>
          <w:tcPr>
            <w:tcW w:w="1641" w:type="pct"/>
            <w:hideMark/>
          </w:tcPr>
          <w:p w14:paraId="2272A2A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22D635D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c>
          <w:tcPr>
            <w:tcW w:w="1515" w:type="pct"/>
            <w:hideMark/>
          </w:tcPr>
          <w:p w14:paraId="0EDB23F0" w14:textId="10E1F26D"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E4482" w:rsidRPr="00457E3E" w14:paraId="0F518D67" w14:textId="77777777" w:rsidTr="005824D7">
        <w:tc>
          <w:tcPr>
            <w:tcW w:w="1641" w:type="pct"/>
            <w:hideMark/>
          </w:tcPr>
          <w:p w14:paraId="464B990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5D3AF656"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3A093C0D" w14:textId="471DED3B"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46AA5141" w14:textId="4D758BC9"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0EFC043B" w14:textId="3D778BCB"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4.10 showed that 80 (40%) respondents agreed and 90 (45%)</w:t>
      </w:r>
      <w:r w:rsidR="001449CF">
        <w:rPr>
          <w:rFonts w:ascii="Times New Roman" w:hAnsi="Times New Roman" w:cs="Times New Roman"/>
          <w:sz w:val="24"/>
          <w:szCs w:val="24"/>
        </w:rPr>
        <w:t xml:space="preserve"> </w:t>
      </w:r>
      <w:r w:rsidR="001449CF" w:rsidRPr="00457E3E">
        <w:rPr>
          <w:rFonts w:ascii="Times New Roman" w:hAnsi="Times New Roman" w:cs="Times New Roman"/>
          <w:sz w:val="24"/>
          <w:szCs w:val="24"/>
        </w:rPr>
        <w:t>respondents</w:t>
      </w:r>
      <w:r w:rsidRPr="00457E3E">
        <w:rPr>
          <w:rFonts w:ascii="Times New Roman" w:hAnsi="Times New Roman" w:cs="Times New Roman"/>
          <w:sz w:val="24"/>
          <w:szCs w:val="24"/>
        </w:rPr>
        <w:t xml:space="preserve"> strongly agreed that the learning environment in shorthand classes influenced student success, while 20 (10%) respondents disagreed and 10 (5%)</w:t>
      </w:r>
      <w:r w:rsidR="001449CF">
        <w:rPr>
          <w:rFonts w:ascii="Times New Roman" w:hAnsi="Times New Roman" w:cs="Times New Roman"/>
          <w:sz w:val="24"/>
          <w:szCs w:val="24"/>
        </w:rPr>
        <w:t xml:space="preserve"> </w:t>
      </w:r>
      <w:r w:rsidR="001449CF" w:rsidRPr="00457E3E">
        <w:rPr>
          <w:rFonts w:ascii="Times New Roman" w:hAnsi="Times New Roman" w:cs="Times New Roman"/>
          <w:sz w:val="24"/>
          <w:szCs w:val="24"/>
        </w:rPr>
        <w:t>respondents</w:t>
      </w:r>
      <w:r w:rsidRPr="00457E3E">
        <w:rPr>
          <w:rFonts w:ascii="Times New Roman" w:hAnsi="Times New Roman" w:cs="Times New Roman"/>
          <w:sz w:val="24"/>
          <w:szCs w:val="24"/>
        </w:rPr>
        <w:t xml:space="preserve"> strongly disagreed to the statement respectively.</w:t>
      </w:r>
    </w:p>
    <w:p w14:paraId="0732715D"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753B0833" w14:textId="742820AB"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4.11: </w:t>
      </w:r>
      <w:r w:rsidR="005824D7">
        <w:rPr>
          <w:rFonts w:ascii="Times New Roman" w:hAnsi="Times New Roman" w:cs="Times New Roman"/>
          <w:b/>
          <w:bCs/>
          <w:sz w:val="24"/>
          <w:szCs w:val="24"/>
        </w:rPr>
        <w:t>T</w:t>
      </w:r>
      <w:r w:rsidRPr="00457E3E">
        <w:rPr>
          <w:rFonts w:ascii="Times New Roman" w:hAnsi="Times New Roman" w:cs="Times New Roman"/>
          <w:b/>
          <w:bCs/>
          <w:sz w:val="24"/>
          <w:szCs w:val="24"/>
        </w:rPr>
        <w:t>he workload in shorthand cours</w:t>
      </w:r>
      <w:r w:rsidR="001449CF">
        <w:rPr>
          <w:rFonts w:ascii="Times New Roman" w:hAnsi="Times New Roman" w:cs="Times New Roman"/>
          <w:b/>
          <w:bCs/>
          <w:sz w:val="24"/>
          <w:szCs w:val="24"/>
        </w:rPr>
        <w:t>e</w:t>
      </w:r>
      <w:r w:rsidRPr="00457E3E">
        <w:rPr>
          <w:rFonts w:ascii="Times New Roman" w:hAnsi="Times New Roman" w:cs="Times New Roman"/>
          <w:b/>
          <w:bCs/>
          <w:sz w:val="24"/>
          <w:szCs w:val="24"/>
        </w:rPr>
        <w:t xml:space="preserve"> is too much for students to handle</w:t>
      </w:r>
    </w:p>
    <w:tbl>
      <w:tblPr>
        <w:tblStyle w:val="TableGrid"/>
        <w:tblW w:w="5000" w:type="pct"/>
        <w:tblLook w:val="04A0" w:firstRow="1" w:lastRow="0" w:firstColumn="1" w:lastColumn="0" w:noHBand="0" w:noVBand="1"/>
      </w:tblPr>
      <w:tblGrid>
        <w:gridCol w:w="2691"/>
        <w:gridCol w:w="3023"/>
        <w:gridCol w:w="2484"/>
      </w:tblGrid>
      <w:tr w:rsidR="00FE4482" w:rsidRPr="00457E3E" w14:paraId="4E262F54" w14:textId="77777777" w:rsidTr="005824D7">
        <w:tc>
          <w:tcPr>
            <w:tcW w:w="1641" w:type="pct"/>
            <w:hideMark/>
          </w:tcPr>
          <w:p w14:paraId="74B67247"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164B0169" w14:textId="78EFD766"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681D71C"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50C9BF1B" w14:textId="77777777" w:rsidTr="005824D7">
        <w:tc>
          <w:tcPr>
            <w:tcW w:w="1641" w:type="pct"/>
            <w:hideMark/>
          </w:tcPr>
          <w:p w14:paraId="29F2816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575B4F1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50</w:t>
            </w:r>
          </w:p>
        </w:tc>
        <w:tc>
          <w:tcPr>
            <w:tcW w:w="1515" w:type="pct"/>
            <w:hideMark/>
          </w:tcPr>
          <w:p w14:paraId="64F61D2A" w14:textId="69862A51"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FE4482" w:rsidRPr="00457E3E" w14:paraId="424678DF" w14:textId="77777777" w:rsidTr="005824D7">
        <w:tc>
          <w:tcPr>
            <w:tcW w:w="1641" w:type="pct"/>
            <w:hideMark/>
          </w:tcPr>
          <w:p w14:paraId="66B5496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53CD98AF"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70</w:t>
            </w:r>
          </w:p>
        </w:tc>
        <w:tc>
          <w:tcPr>
            <w:tcW w:w="1515" w:type="pct"/>
            <w:hideMark/>
          </w:tcPr>
          <w:p w14:paraId="1167481F" w14:textId="5B126327"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35</w:t>
            </w:r>
          </w:p>
        </w:tc>
      </w:tr>
      <w:tr w:rsidR="00FE4482" w:rsidRPr="00457E3E" w14:paraId="0FD71E55" w14:textId="77777777" w:rsidTr="005824D7">
        <w:tc>
          <w:tcPr>
            <w:tcW w:w="1641" w:type="pct"/>
            <w:hideMark/>
          </w:tcPr>
          <w:p w14:paraId="2497D1E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6F5CBBBF"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60</w:t>
            </w:r>
          </w:p>
        </w:tc>
        <w:tc>
          <w:tcPr>
            <w:tcW w:w="1515" w:type="pct"/>
            <w:hideMark/>
          </w:tcPr>
          <w:p w14:paraId="539B8200" w14:textId="6B72C76D"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30</w:t>
            </w:r>
          </w:p>
        </w:tc>
      </w:tr>
      <w:tr w:rsidR="00FE4482" w:rsidRPr="00457E3E" w14:paraId="463CC9E2" w14:textId="77777777" w:rsidTr="005824D7">
        <w:tc>
          <w:tcPr>
            <w:tcW w:w="1641" w:type="pct"/>
            <w:hideMark/>
          </w:tcPr>
          <w:p w14:paraId="4AB35EAC"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5E43C46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68D1732F" w14:textId="2D598EE5"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1E985256" w14:textId="77777777" w:rsidTr="005824D7">
        <w:tc>
          <w:tcPr>
            <w:tcW w:w="1641" w:type="pct"/>
            <w:hideMark/>
          </w:tcPr>
          <w:p w14:paraId="2519CDF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69FEBDD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6CC6B846" w14:textId="5FCBA90D"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549B7F4A" w14:textId="2921347C"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6C6F0FC0" w14:textId="518D3480"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 xml:space="preserve">Table 4.11 showed that 70 (35%) respondents agreed and 50 (25%) strongly agreed that the workload in shorthand </w:t>
      </w:r>
      <w:r w:rsidR="001449CF" w:rsidRPr="00457E3E">
        <w:rPr>
          <w:rFonts w:ascii="Times New Roman" w:hAnsi="Times New Roman" w:cs="Times New Roman"/>
          <w:sz w:val="24"/>
          <w:szCs w:val="24"/>
        </w:rPr>
        <w:t>course</w:t>
      </w:r>
      <w:r w:rsidRPr="00457E3E">
        <w:rPr>
          <w:rFonts w:ascii="Times New Roman" w:hAnsi="Times New Roman" w:cs="Times New Roman"/>
          <w:sz w:val="24"/>
          <w:szCs w:val="24"/>
        </w:rPr>
        <w:t xml:space="preserve"> was too much for students to handle, while 60 (30%) respondents disagreed and 20 (10%) strongly disagreed to the statement respectively.</w:t>
      </w:r>
    </w:p>
    <w:p w14:paraId="4B176CCD" w14:textId="77777777" w:rsidR="001449CF" w:rsidRDefault="001449CF" w:rsidP="00522EE1">
      <w:pPr>
        <w:spacing w:line="360" w:lineRule="auto"/>
        <w:jc w:val="both"/>
        <w:rPr>
          <w:rFonts w:ascii="Times New Roman" w:hAnsi="Times New Roman" w:cs="Times New Roman"/>
          <w:b/>
          <w:bCs/>
          <w:sz w:val="24"/>
          <w:szCs w:val="24"/>
        </w:rPr>
      </w:pPr>
    </w:p>
    <w:p w14:paraId="670281E6"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7BBC18BB" w14:textId="4112FB98"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Table 4.12:</w:t>
      </w:r>
      <w:r w:rsidR="005824D7">
        <w:rPr>
          <w:rFonts w:ascii="Times New Roman" w:hAnsi="Times New Roman" w:cs="Times New Roman"/>
          <w:b/>
          <w:bCs/>
          <w:sz w:val="24"/>
          <w:szCs w:val="24"/>
        </w:rPr>
        <w:t xml:space="preserve"> P</w:t>
      </w:r>
      <w:r w:rsidRPr="00457E3E">
        <w:rPr>
          <w:rFonts w:ascii="Times New Roman" w:hAnsi="Times New Roman" w:cs="Times New Roman"/>
          <w:b/>
          <w:bCs/>
          <w:sz w:val="24"/>
          <w:szCs w:val="24"/>
        </w:rPr>
        <w:t>oor time management contributes to students' failure in shorthand course</w:t>
      </w:r>
    </w:p>
    <w:tbl>
      <w:tblPr>
        <w:tblStyle w:val="TableGrid"/>
        <w:tblW w:w="5000" w:type="pct"/>
        <w:tblLook w:val="04A0" w:firstRow="1" w:lastRow="0" w:firstColumn="1" w:lastColumn="0" w:noHBand="0" w:noVBand="1"/>
      </w:tblPr>
      <w:tblGrid>
        <w:gridCol w:w="2691"/>
        <w:gridCol w:w="3023"/>
        <w:gridCol w:w="2484"/>
      </w:tblGrid>
      <w:tr w:rsidR="00FE4482" w:rsidRPr="00457E3E" w14:paraId="27D4D346" w14:textId="77777777" w:rsidTr="005824D7">
        <w:tc>
          <w:tcPr>
            <w:tcW w:w="1641" w:type="pct"/>
            <w:hideMark/>
          </w:tcPr>
          <w:p w14:paraId="7A0DB1FF"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7A726B69" w14:textId="1546D4D9"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28F8B04"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116E002B" w14:textId="77777777" w:rsidTr="005824D7">
        <w:tc>
          <w:tcPr>
            <w:tcW w:w="1641" w:type="pct"/>
            <w:hideMark/>
          </w:tcPr>
          <w:p w14:paraId="2AB9EE76"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39FDEA07"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80</w:t>
            </w:r>
          </w:p>
        </w:tc>
        <w:tc>
          <w:tcPr>
            <w:tcW w:w="1515" w:type="pct"/>
            <w:hideMark/>
          </w:tcPr>
          <w:p w14:paraId="5D07DB1E" w14:textId="4F45A724"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E4482" w:rsidRPr="00457E3E" w14:paraId="123DCD4B" w14:textId="77777777" w:rsidTr="005824D7">
        <w:tc>
          <w:tcPr>
            <w:tcW w:w="1641" w:type="pct"/>
            <w:hideMark/>
          </w:tcPr>
          <w:p w14:paraId="4409252C"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2DE3E1A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90</w:t>
            </w:r>
          </w:p>
        </w:tc>
        <w:tc>
          <w:tcPr>
            <w:tcW w:w="1515" w:type="pct"/>
            <w:hideMark/>
          </w:tcPr>
          <w:p w14:paraId="1A538C65" w14:textId="3E29FFDF"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45</w:t>
            </w:r>
          </w:p>
        </w:tc>
      </w:tr>
      <w:tr w:rsidR="00FE4482" w:rsidRPr="00457E3E" w14:paraId="19B29C62" w14:textId="77777777" w:rsidTr="005824D7">
        <w:tc>
          <w:tcPr>
            <w:tcW w:w="1641" w:type="pct"/>
            <w:hideMark/>
          </w:tcPr>
          <w:p w14:paraId="67F97E7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6975EC0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6BEDB7D7" w14:textId="6C49E826"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11C85C90" w14:textId="77777777" w:rsidTr="005824D7">
        <w:tc>
          <w:tcPr>
            <w:tcW w:w="1641" w:type="pct"/>
            <w:hideMark/>
          </w:tcPr>
          <w:p w14:paraId="7426170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744DF63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c>
          <w:tcPr>
            <w:tcW w:w="1515" w:type="pct"/>
            <w:hideMark/>
          </w:tcPr>
          <w:p w14:paraId="6DEBFFFC" w14:textId="62C730C0"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E4482" w:rsidRPr="00457E3E" w14:paraId="7C215777" w14:textId="77777777" w:rsidTr="005824D7">
        <w:tc>
          <w:tcPr>
            <w:tcW w:w="1641" w:type="pct"/>
            <w:hideMark/>
          </w:tcPr>
          <w:p w14:paraId="4E93B716"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13E3985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1D590BAB" w14:textId="0EA6136A"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262560D9" w14:textId="397DAA7C"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03013EFA" w14:textId="371F9941"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4.12 showed that 90 (45%) respondents agreed and 80 (40%)</w:t>
      </w:r>
      <w:r w:rsidR="001449CF">
        <w:rPr>
          <w:rFonts w:ascii="Times New Roman" w:hAnsi="Times New Roman" w:cs="Times New Roman"/>
          <w:sz w:val="24"/>
          <w:szCs w:val="24"/>
        </w:rPr>
        <w:t xml:space="preserve"> </w:t>
      </w:r>
      <w:r w:rsidR="001449CF" w:rsidRPr="00457E3E">
        <w:rPr>
          <w:rFonts w:ascii="Times New Roman" w:hAnsi="Times New Roman" w:cs="Times New Roman"/>
          <w:sz w:val="24"/>
          <w:szCs w:val="24"/>
        </w:rPr>
        <w:t>respondents</w:t>
      </w:r>
      <w:r w:rsidRPr="00457E3E">
        <w:rPr>
          <w:rFonts w:ascii="Times New Roman" w:hAnsi="Times New Roman" w:cs="Times New Roman"/>
          <w:sz w:val="24"/>
          <w:szCs w:val="24"/>
        </w:rPr>
        <w:t xml:space="preserve"> strongly agreed that poor time management contributed to students' failure in shorthand courses, while 20 (10%) respondents disagreed and 10 (5%)</w:t>
      </w:r>
      <w:r w:rsidR="001449CF">
        <w:rPr>
          <w:rFonts w:ascii="Times New Roman" w:hAnsi="Times New Roman" w:cs="Times New Roman"/>
          <w:sz w:val="24"/>
          <w:szCs w:val="24"/>
        </w:rPr>
        <w:t xml:space="preserve"> </w:t>
      </w:r>
      <w:r w:rsidR="001449CF" w:rsidRPr="00457E3E">
        <w:rPr>
          <w:rFonts w:ascii="Times New Roman" w:hAnsi="Times New Roman" w:cs="Times New Roman"/>
          <w:sz w:val="24"/>
          <w:szCs w:val="24"/>
        </w:rPr>
        <w:t>respondents</w:t>
      </w:r>
      <w:r w:rsidRPr="00457E3E">
        <w:rPr>
          <w:rFonts w:ascii="Times New Roman" w:hAnsi="Times New Roman" w:cs="Times New Roman"/>
          <w:sz w:val="24"/>
          <w:szCs w:val="24"/>
        </w:rPr>
        <w:t xml:space="preserve"> strongly disagreed to the statement respectively.</w:t>
      </w:r>
    </w:p>
    <w:p w14:paraId="1E1A43C8"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61D99DA3" w14:textId="5457BF6D"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4.13: </w:t>
      </w:r>
      <w:r w:rsidR="005824D7">
        <w:rPr>
          <w:rFonts w:ascii="Times New Roman" w:hAnsi="Times New Roman" w:cs="Times New Roman"/>
          <w:b/>
          <w:bCs/>
          <w:sz w:val="24"/>
          <w:szCs w:val="24"/>
        </w:rPr>
        <w:t>S</w:t>
      </w:r>
      <w:r w:rsidRPr="00457E3E">
        <w:rPr>
          <w:rFonts w:ascii="Times New Roman" w:hAnsi="Times New Roman" w:cs="Times New Roman"/>
          <w:b/>
          <w:bCs/>
          <w:sz w:val="24"/>
          <w:szCs w:val="24"/>
        </w:rPr>
        <w:t>upport provided by your instructors in shorthand course</w:t>
      </w:r>
      <w:r w:rsidR="005824D7">
        <w:rPr>
          <w:rFonts w:ascii="Times New Roman" w:hAnsi="Times New Roman" w:cs="Times New Roman"/>
          <w:b/>
          <w:bCs/>
          <w:sz w:val="24"/>
          <w:szCs w:val="24"/>
        </w:rPr>
        <w:t xml:space="preserve"> is satisfying</w:t>
      </w:r>
    </w:p>
    <w:tbl>
      <w:tblPr>
        <w:tblStyle w:val="TableGrid"/>
        <w:tblW w:w="5000" w:type="pct"/>
        <w:tblLook w:val="04A0" w:firstRow="1" w:lastRow="0" w:firstColumn="1" w:lastColumn="0" w:noHBand="0" w:noVBand="1"/>
      </w:tblPr>
      <w:tblGrid>
        <w:gridCol w:w="2691"/>
        <w:gridCol w:w="3023"/>
        <w:gridCol w:w="2484"/>
      </w:tblGrid>
      <w:tr w:rsidR="00FE4482" w:rsidRPr="00457E3E" w14:paraId="347E322C" w14:textId="77777777" w:rsidTr="005824D7">
        <w:tc>
          <w:tcPr>
            <w:tcW w:w="1641" w:type="pct"/>
            <w:hideMark/>
          </w:tcPr>
          <w:p w14:paraId="7481657C"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231F2CC7" w14:textId="5E4F3957"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E0582F7"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59A4935E" w14:textId="77777777" w:rsidTr="005824D7">
        <w:tc>
          <w:tcPr>
            <w:tcW w:w="1641" w:type="pct"/>
            <w:hideMark/>
          </w:tcPr>
          <w:p w14:paraId="68577FF3"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7FD46F6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50</w:t>
            </w:r>
          </w:p>
        </w:tc>
        <w:tc>
          <w:tcPr>
            <w:tcW w:w="1515" w:type="pct"/>
            <w:hideMark/>
          </w:tcPr>
          <w:p w14:paraId="13C3CD38" w14:textId="7C695DDA"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FE4482" w:rsidRPr="00457E3E" w14:paraId="1A8FA2B2" w14:textId="77777777" w:rsidTr="005824D7">
        <w:tc>
          <w:tcPr>
            <w:tcW w:w="1641" w:type="pct"/>
            <w:hideMark/>
          </w:tcPr>
          <w:p w14:paraId="19B6559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02FD5C0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c>
          <w:tcPr>
            <w:tcW w:w="1515" w:type="pct"/>
            <w:hideMark/>
          </w:tcPr>
          <w:p w14:paraId="4CC0C698" w14:textId="71427BE3"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50</w:t>
            </w:r>
          </w:p>
        </w:tc>
      </w:tr>
      <w:tr w:rsidR="00FE4482" w:rsidRPr="00457E3E" w14:paraId="2097BBDF" w14:textId="77777777" w:rsidTr="005824D7">
        <w:tc>
          <w:tcPr>
            <w:tcW w:w="1641" w:type="pct"/>
            <w:hideMark/>
          </w:tcPr>
          <w:p w14:paraId="1361393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13DDCA4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30</w:t>
            </w:r>
          </w:p>
        </w:tc>
        <w:tc>
          <w:tcPr>
            <w:tcW w:w="1515" w:type="pct"/>
            <w:hideMark/>
          </w:tcPr>
          <w:p w14:paraId="3EA6D074" w14:textId="56F0396F"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15</w:t>
            </w:r>
          </w:p>
        </w:tc>
      </w:tr>
      <w:tr w:rsidR="00FE4482" w:rsidRPr="00457E3E" w14:paraId="4324B319" w14:textId="77777777" w:rsidTr="005824D7">
        <w:tc>
          <w:tcPr>
            <w:tcW w:w="1641" w:type="pct"/>
            <w:hideMark/>
          </w:tcPr>
          <w:p w14:paraId="780F29A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78BE157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2F49F40F" w14:textId="58D82CBE"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724C13CC" w14:textId="77777777" w:rsidTr="005824D7">
        <w:tc>
          <w:tcPr>
            <w:tcW w:w="1641" w:type="pct"/>
            <w:hideMark/>
          </w:tcPr>
          <w:p w14:paraId="71F7A32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443A8CD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153A228C" w14:textId="7839518F"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6BA06920" w14:textId="5DB8E18D"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03EDDFBF"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4.13 showed that 100 (50%) respondents agreed and 50 (25%) strongly agreed that they were satisfied with the support provided by their instructors in shorthand courses, while 30 (15%) respondents disagreed and 20 (10%) strongly disagreed to the statement respectively.</w:t>
      </w:r>
    </w:p>
    <w:p w14:paraId="18448183"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57AD643F" w14:textId="55D3689F"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4.14: </w:t>
      </w:r>
      <w:r w:rsidR="005824D7">
        <w:rPr>
          <w:rFonts w:ascii="Times New Roman" w:hAnsi="Times New Roman" w:cs="Times New Roman"/>
          <w:b/>
          <w:bCs/>
          <w:sz w:val="24"/>
          <w:szCs w:val="24"/>
        </w:rPr>
        <w:t>L</w:t>
      </w:r>
      <w:r w:rsidRPr="00457E3E">
        <w:rPr>
          <w:rFonts w:ascii="Times New Roman" w:hAnsi="Times New Roman" w:cs="Times New Roman"/>
          <w:b/>
          <w:bCs/>
          <w:sz w:val="24"/>
          <w:szCs w:val="24"/>
        </w:rPr>
        <w:t>ack of effort contributes to failure in shorthand</w:t>
      </w:r>
    </w:p>
    <w:tbl>
      <w:tblPr>
        <w:tblStyle w:val="TableGrid"/>
        <w:tblW w:w="5000" w:type="pct"/>
        <w:tblLook w:val="04A0" w:firstRow="1" w:lastRow="0" w:firstColumn="1" w:lastColumn="0" w:noHBand="0" w:noVBand="1"/>
      </w:tblPr>
      <w:tblGrid>
        <w:gridCol w:w="2691"/>
        <w:gridCol w:w="3023"/>
        <w:gridCol w:w="2484"/>
      </w:tblGrid>
      <w:tr w:rsidR="00FE4482" w:rsidRPr="00457E3E" w14:paraId="4D24D9F8" w14:textId="77777777" w:rsidTr="005824D7">
        <w:tc>
          <w:tcPr>
            <w:tcW w:w="1641" w:type="pct"/>
            <w:hideMark/>
          </w:tcPr>
          <w:p w14:paraId="31EBB821"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3B038B67" w14:textId="5E969B85"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207B7DA"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35019599" w14:textId="77777777" w:rsidTr="005824D7">
        <w:tc>
          <w:tcPr>
            <w:tcW w:w="1641" w:type="pct"/>
            <w:hideMark/>
          </w:tcPr>
          <w:p w14:paraId="19CAECA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18E5187C"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45</w:t>
            </w:r>
          </w:p>
        </w:tc>
        <w:tc>
          <w:tcPr>
            <w:tcW w:w="1515" w:type="pct"/>
            <w:hideMark/>
          </w:tcPr>
          <w:p w14:paraId="27E91CC6" w14:textId="49FAC14D"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22.5</w:t>
            </w:r>
          </w:p>
        </w:tc>
      </w:tr>
      <w:tr w:rsidR="00FE4482" w:rsidRPr="00457E3E" w14:paraId="6C2060C9" w14:textId="77777777" w:rsidTr="005824D7">
        <w:tc>
          <w:tcPr>
            <w:tcW w:w="1641" w:type="pct"/>
            <w:hideMark/>
          </w:tcPr>
          <w:p w14:paraId="18D4D4D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37F70AA9"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90</w:t>
            </w:r>
          </w:p>
        </w:tc>
        <w:tc>
          <w:tcPr>
            <w:tcW w:w="1515" w:type="pct"/>
            <w:hideMark/>
          </w:tcPr>
          <w:p w14:paraId="1B60D036" w14:textId="47D074F5"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FE4482" w:rsidRPr="00457E3E" w14:paraId="6EB2191D" w14:textId="77777777" w:rsidTr="005824D7">
        <w:tc>
          <w:tcPr>
            <w:tcW w:w="1641" w:type="pct"/>
            <w:hideMark/>
          </w:tcPr>
          <w:p w14:paraId="312DEF9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4A4C3A8F"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45</w:t>
            </w:r>
          </w:p>
        </w:tc>
        <w:tc>
          <w:tcPr>
            <w:tcW w:w="1515" w:type="pct"/>
            <w:hideMark/>
          </w:tcPr>
          <w:p w14:paraId="696F5238" w14:textId="2323B931"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22.5</w:t>
            </w:r>
          </w:p>
        </w:tc>
      </w:tr>
      <w:tr w:rsidR="00FE4482" w:rsidRPr="00457E3E" w14:paraId="00560777" w14:textId="77777777" w:rsidTr="005824D7">
        <w:tc>
          <w:tcPr>
            <w:tcW w:w="1641" w:type="pct"/>
            <w:hideMark/>
          </w:tcPr>
          <w:p w14:paraId="417A678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0FE22812"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7227EA57" w14:textId="6A7D0020"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E4482" w:rsidRPr="00457E3E" w14:paraId="53B7A7BD" w14:textId="77777777" w:rsidTr="005824D7">
        <w:tc>
          <w:tcPr>
            <w:tcW w:w="1641" w:type="pct"/>
            <w:hideMark/>
          </w:tcPr>
          <w:p w14:paraId="7F691D7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7E9B879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2FAE7B29" w14:textId="587AAF94"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47AAE151" w14:textId="79501D0B"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0192AA3C"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4.14 showed that 90 (45%) respondents agreed and 45 (22.5%) strongly agreed that their own lack of effort was a major factor in shorthand failure, while 45 (22.5%) respondents disagreed and 20 (10%) strongly disagreed to the statement respectively.</w:t>
      </w:r>
    </w:p>
    <w:p w14:paraId="01452A95" w14:textId="77777777" w:rsidR="00E86BA2" w:rsidRDefault="00E86BA2" w:rsidP="00522EE1">
      <w:pPr>
        <w:spacing w:line="360" w:lineRule="auto"/>
        <w:jc w:val="both"/>
        <w:rPr>
          <w:rFonts w:ascii="Times New Roman" w:hAnsi="Times New Roman" w:cs="Times New Roman"/>
          <w:b/>
          <w:bCs/>
          <w:sz w:val="24"/>
          <w:szCs w:val="24"/>
        </w:rPr>
      </w:pPr>
    </w:p>
    <w:p w14:paraId="0CB0CE15" w14:textId="77777777" w:rsidR="00E86BA2" w:rsidRDefault="00E86BA2" w:rsidP="00522EE1">
      <w:pPr>
        <w:spacing w:line="360" w:lineRule="auto"/>
        <w:jc w:val="both"/>
        <w:rPr>
          <w:rFonts w:ascii="Times New Roman" w:hAnsi="Times New Roman" w:cs="Times New Roman"/>
          <w:b/>
          <w:bCs/>
          <w:sz w:val="24"/>
          <w:szCs w:val="24"/>
        </w:rPr>
      </w:pPr>
    </w:p>
    <w:p w14:paraId="79003A12"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7299700C" w14:textId="686148D9"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4.15: </w:t>
      </w:r>
      <w:r w:rsidR="005824D7">
        <w:rPr>
          <w:rFonts w:ascii="Times New Roman" w:hAnsi="Times New Roman" w:cs="Times New Roman"/>
          <w:b/>
          <w:bCs/>
          <w:sz w:val="24"/>
          <w:szCs w:val="24"/>
        </w:rPr>
        <w:t>T</w:t>
      </w:r>
      <w:r w:rsidRPr="00457E3E">
        <w:rPr>
          <w:rFonts w:ascii="Times New Roman" w:hAnsi="Times New Roman" w:cs="Times New Roman"/>
          <w:b/>
          <w:bCs/>
          <w:sz w:val="24"/>
          <w:szCs w:val="24"/>
        </w:rPr>
        <w:t>he curriculum for shorthand course needs to be revised to make it easier to understand</w:t>
      </w:r>
    </w:p>
    <w:tbl>
      <w:tblPr>
        <w:tblStyle w:val="TableGrid"/>
        <w:tblW w:w="5000" w:type="pct"/>
        <w:tblLook w:val="04A0" w:firstRow="1" w:lastRow="0" w:firstColumn="1" w:lastColumn="0" w:noHBand="0" w:noVBand="1"/>
      </w:tblPr>
      <w:tblGrid>
        <w:gridCol w:w="2691"/>
        <w:gridCol w:w="3023"/>
        <w:gridCol w:w="2484"/>
      </w:tblGrid>
      <w:tr w:rsidR="00FE4482" w:rsidRPr="00457E3E" w14:paraId="305A8509" w14:textId="77777777" w:rsidTr="005824D7">
        <w:tc>
          <w:tcPr>
            <w:tcW w:w="1641" w:type="pct"/>
            <w:hideMark/>
          </w:tcPr>
          <w:p w14:paraId="036C7BAB"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73D0FF26" w14:textId="6FEC6D96"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3D93F34"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751B1214" w14:textId="77777777" w:rsidTr="005824D7">
        <w:tc>
          <w:tcPr>
            <w:tcW w:w="1641" w:type="pct"/>
            <w:hideMark/>
          </w:tcPr>
          <w:p w14:paraId="1BAE674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0CBC49A3"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80</w:t>
            </w:r>
          </w:p>
        </w:tc>
        <w:tc>
          <w:tcPr>
            <w:tcW w:w="1515" w:type="pct"/>
            <w:hideMark/>
          </w:tcPr>
          <w:p w14:paraId="2E61B2F4" w14:textId="4834298C" w:rsidR="00FE4482" w:rsidRPr="00457E3E" w:rsidRDefault="00BA1AA6"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E4482" w:rsidRPr="00457E3E" w14:paraId="7DFF6C16" w14:textId="77777777" w:rsidTr="005824D7">
        <w:tc>
          <w:tcPr>
            <w:tcW w:w="1641" w:type="pct"/>
            <w:hideMark/>
          </w:tcPr>
          <w:p w14:paraId="2A91887F"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2C2E3419"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c>
          <w:tcPr>
            <w:tcW w:w="1515" w:type="pct"/>
            <w:hideMark/>
          </w:tcPr>
          <w:p w14:paraId="03917342" w14:textId="142ABA4D"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50</w:t>
            </w:r>
          </w:p>
        </w:tc>
      </w:tr>
      <w:tr w:rsidR="00FE4482" w:rsidRPr="00457E3E" w14:paraId="5BAA34B5" w14:textId="77777777" w:rsidTr="005824D7">
        <w:tc>
          <w:tcPr>
            <w:tcW w:w="1641" w:type="pct"/>
            <w:hideMark/>
          </w:tcPr>
          <w:p w14:paraId="4AE28246"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6EACA20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15</w:t>
            </w:r>
          </w:p>
        </w:tc>
        <w:tc>
          <w:tcPr>
            <w:tcW w:w="1515" w:type="pct"/>
            <w:hideMark/>
          </w:tcPr>
          <w:p w14:paraId="6FD1B8C4" w14:textId="4639D8AA"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7.5</w:t>
            </w:r>
          </w:p>
        </w:tc>
      </w:tr>
      <w:tr w:rsidR="00FE4482" w:rsidRPr="00457E3E" w14:paraId="68446985" w14:textId="77777777" w:rsidTr="005824D7">
        <w:tc>
          <w:tcPr>
            <w:tcW w:w="1641" w:type="pct"/>
            <w:hideMark/>
          </w:tcPr>
          <w:p w14:paraId="2BB4E72F"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5615D156"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5</w:t>
            </w:r>
          </w:p>
        </w:tc>
        <w:tc>
          <w:tcPr>
            <w:tcW w:w="1515" w:type="pct"/>
            <w:hideMark/>
          </w:tcPr>
          <w:p w14:paraId="1E0CB33A" w14:textId="3439D08B"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2.5</w:t>
            </w:r>
          </w:p>
        </w:tc>
      </w:tr>
      <w:tr w:rsidR="00FE4482" w:rsidRPr="00457E3E" w14:paraId="6BFEB908" w14:textId="77777777" w:rsidTr="005824D7">
        <w:tc>
          <w:tcPr>
            <w:tcW w:w="1641" w:type="pct"/>
            <w:hideMark/>
          </w:tcPr>
          <w:p w14:paraId="23910F06"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0EFA2EC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2EE03FDC" w14:textId="290235B8" w:rsidR="00FE4482" w:rsidRPr="00457E3E" w:rsidRDefault="00FE4482" w:rsidP="00BA1AA6">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260D4724" w14:textId="24E48312"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666F04D2" w14:textId="37560EA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 xml:space="preserve">Table 4.15 showed that 100 (50%) respondents agreed and 80 (40%) </w:t>
      </w:r>
      <w:r w:rsidR="00E86BA2" w:rsidRPr="00457E3E">
        <w:rPr>
          <w:rFonts w:ascii="Times New Roman" w:hAnsi="Times New Roman" w:cs="Times New Roman"/>
          <w:sz w:val="24"/>
          <w:szCs w:val="24"/>
        </w:rPr>
        <w:t xml:space="preserve">respondents </w:t>
      </w:r>
      <w:r w:rsidRPr="00457E3E">
        <w:rPr>
          <w:rFonts w:ascii="Times New Roman" w:hAnsi="Times New Roman" w:cs="Times New Roman"/>
          <w:sz w:val="24"/>
          <w:szCs w:val="24"/>
        </w:rPr>
        <w:t>strongly agreed that the curriculum for shorthand courses needs to be revised to make it easier to understand, while 15 (7.5%) respondents disagreed and 5 (2.5%)</w:t>
      </w:r>
      <w:r w:rsidR="00E86BA2">
        <w:rPr>
          <w:rFonts w:ascii="Times New Roman" w:hAnsi="Times New Roman" w:cs="Times New Roman"/>
          <w:sz w:val="24"/>
          <w:szCs w:val="24"/>
        </w:rPr>
        <w:t xml:space="preserve"> </w:t>
      </w:r>
      <w:r w:rsidR="00E86BA2" w:rsidRPr="00457E3E">
        <w:rPr>
          <w:rFonts w:ascii="Times New Roman" w:hAnsi="Times New Roman" w:cs="Times New Roman"/>
          <w:sz w:val="24"/>
          <w:szCs w:val="24"/>
        </w:rPr>
        <w:t>respondents</w:t>
      </w:r>
      <w:r w:rsidRPr="00457E3E">
        <w:rPr>
          <w:rFonts w:ascii="Times New Roman" w:hAnsi="Times New Roman" w:cs="Times New Roman"/>
          <w:sz w:val="24"/>
          <w:szCs w:val="24"/>
        </w:rPr>
        <w:t xml:space="preserve"> strongly disagreed to the statement respectively.</w:t>
      </w:r>
    </w:p>
    <w:p w14:paraId="376C8BA5" w14:textId="77777777" w:rsidR="005824D7" w:rsidRDefault="005824D7">
      <w:pPr>
        <w:rPr>
          <w:rFonts w:ascii="Times New Roman" w:hAnsi="Times New Roman" w:cs="Times New Roman"/>
          <w:b/>
          <w:bCs/>
          <w:sz w:val="24"/>
          <w:szCs w:val="24"/>
        </w:rPr>
      </w:pPr>
      <w:r>
        <w:rPr>
          <w:rFonts w:ascii="Times New Roman" w:hAnsi="Times New Roman" w:cs="Times New Roman"/>
          <w:b/>
          <w:bCs/>
          <w:sz w:val="24"/>
          <w:szCs w:val="24"/>
        </w:rPr>
        <w:br w:type="page"/>
      </w:r>
    </w:p>
    <w:p w14:paraId="4C18D6D6" w14:textId="3DD2FBB1"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Table 4.16:</w:t>
      </w:r>
      <w:r w:rsidR="00E52C23">
        <w:rPr>
          <w:rFonts w:ascii="Times New Roman" w:hAnsi="Times New Roman" w:cs="Times New Roman"/>
          <w:b/>
          <w:bCs/>
          <w:sz w:val="24"/>
          <w:szCs w:val="24"/>
        </w:rPr>
        <w:t xml:space="preserve"> U</w:t>
      </w:r>
      <w:r w:rsidRPr="00457E3E">
        <w:rPr>
          <w:rFonts w:ascii="Times New Roman" w:hAnsi="Times New Roman" w:cs="Times New Roman"/>
          <w:b/>
          <w:bCs/>
          <w:sz w:val="24"/>
          <w:szCs w:val="24"/>
        </w:rPr>
        <w:t>sing technology in shorthand classes would improve learning outcomes</w:t>
      </w:r>
    </w:p>
    <w:tbl>
      <w:tblPr>
        <w:tblStyle w:val="TableGrid"/>
        <w:tblW w:w="5000" w:type="pct"/>
        <w:tblLook w:val="04A0" w:firstRow="1" w:lastRow="0" w:firstColumn="1" w:lastColumn="0" w:noHBand="0" w:noVBand="1"/>
      </w:tblPr>
      <w:tblGrid>
        <w:gridCol w:w="2691"/>
        <w:gridCol w:w="3023"/>
        <w:gridCol w:w="2484"/>
      </w:tblGrid>
      <w:tr w:rsidR="00FE4482" w:rsidRPr="00457E3E" w14:paraId="6B00F1EC" w14:textId="77777777" w:rsidTr="00E52C23">
        <w:tc>
          <w:tcPr>
            <w:tcW w:w="1641" w:type="pct"/>
            <w:hideMark/>
          </w:tcPr>
          <w:p w14:paraId="6FF6B4D1"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6683B766" w14:textId="77BDADF6"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61FBF76"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3876CDFC" w14:textId="77777777" w:rsidTr="00E52C23">
        <w:tc>
          <w:tcPr>
            <w:tcW w:w="1641" w:type="pct"/>
            <w:hideMark/>
          </w:tcPr>
          <w:p w14:paraId="1E4DE5B2"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2D7193F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c>
          <w:tcPr>
            <w:tcW w:w="1515" w:type="pct"/>
            <w:hideMark/>
          </w:tcPr>
          <w:p w14:paraId="79471ED5" w14:textId="1BBEBABD" w:rsidR="00FE4482" w:rsidRPr="00457E3E" w:rsidRDefault="006C4631"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FE4482" w:rsidRPr="00457E3E" w14:paraId="41EC4AE9" w14:textId="77777777" w:rsidTr="00E52C23">
        <w:tc>
          <w:tcPr>
            <w:tcW w:w="1641" w:type="pct"/>
            <w:hideMark/>
          </w:tcPr>
          <w:p w14:paraId="40C9191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7DD420F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70</w:t>
            </w:r>
          </w:p>
        </w:tc>
        <w:tc>
          <w:tcPr>
            <w:tcW w:w="1515" w:type="pct"/>
            <w:hideMark/>
          </w:tcPr>
          <w:p w14:paraId="4E021BAB" w14:textId="0B05B268" w:rsidR="00FE4482" w:rsidRPr="00457E3E" w:rsidRDefault="00FE4482" w:rsidP="006C463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35</w:t>
            </w:r>
          </w:p>
        </w:tc>
      </w:tr>
      <w:tr w:rsidR="00FE4482" w:rsidRPr="00457E3E" w14:paraId="59ACB947" w14:textId="77777777" w:rsidTr="00E52C23">
        <w:tc>
          <w:tcPr>
            <w:tcW w:w="1641" w:type="pct"/>
            <w:hideMark/>
          </w:tcPr>
          <w:p w14:paraId="210293A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7AE8352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394CFDAD" w14:textId="749A077C" w:rsidR="00FE4482" w:rsidRPr="00457E3E" w:rsidRDefault="00FE4482" w:rsidP="006C463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6F6B3C9D" w14:textId="77777777" w:rsidTr="00E52C23">
        <w:tc>
          <w:tcPr>
            <w:tcW w:w="1641" w:type="pct"/>
            <w:hideMark/>
          </w:tcPr>
          <w:p w14:paraId="524CB40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63A4601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c>
          <w:tcPr>
            <w:tcW w:w="1515" w:type="pct"/>
            <w:hideMark/>
          </w:tcPr>
          <w:p w14:paraId="340643FE" w14:textId="21CDF42D" w:rsidR="00FE4482" w:rsidRPr="00457E3E" w:rsidRDefault="006C4631"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E4482" w:rsidRPr="00457E3E" w14:paraId="771189E0" w14:textId="77777777" w:rsidTr="00E52C23">
        <w:tc>
          <w:tcPr>
            <w:tcW w:w="1641" w:type="pct"/>
            <w:hideMark/>
          </w:tcPr>
          <w:p w14:paraId="00014EF9"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4D3F445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0F2E1CBF" w14:textId="751D22A2" w:rsidR="00FE4482" w:rsidRPr="00457E3E" w:rsidRDefault="00FE4482" w:rsidP="006C463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76E342F1" w14:textId="21FF7339"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078C1F66" w14:textId="78C9AA1F"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4.16 showed that 100 (50%) respondents strongly agreed and 70 (35%)</w:t>
      </w:r>
      <w:r w:rsidR="00E86BA2">
        <w:rPr>
          <w:rFonts w:ascii="Times New Roman" w:hAnsi="Times New Roman" w:cs="Times New Roman"/>
          <w:sz w:val="24"/>
          <w:szCs w:val="24"/>
        </w:rPr>
        <w:t xml:space="preserve"> </w:t>
      </w:r>
      <w:r w:rsidR="00E86BA2" w:rsidRPr="00457E3E">
        <w:rPr>
          <w:rFonts w:ascii="Times New Roman" w:hAnsi="Times New Roman" w:cs="Times New Roman"/>
          <w:sz w:val="24"/>
          <w:szCs w:val="24"/>
        </w:rPr>
        <w:t>respondents</w:t>
      </w:r>
      <w:r w:rsidRPr="00457E3E">
        <w:rPr>
          <w:rFonts w:ascii="Times New Roman" w:hAnsi="Times New Roman" w:cs="Times New Roman"/>
          <w:sz w:val="24"/>
          <w:szCs w:val="24"/>
        </w:rPr>
        <w:t xml:space="preserve"> agreed that using more technology in shorthand classes would improve learning outcomes, while 20 (10%) respondents disagreed and 10 (5%)</w:t>
      </w:r>
      <w:r w:rsidR="00E86BA2">
        <w:rPr>
          <w:rFonts w:ascii="Times New Roman" w:hAnsi="Times New Roman" w:cs="Times New Roman"/>
          <w:sz w:val="24"/>
          <w:szCs w:val="24"/>
        </w:rPr>
        <w:t xml:space="preserve"> </w:t>
      </w:r>
      <w:r w:rsidR="00E86BA2" w:rsidRPr="00457E3E">
        <w:rPr>
          <w:rFonts w:ascii="Times New Roman" w:hAnsi="Times New Roman" w:cs="Times New Roman"/>
          <w:sz w:val="24"/>
          <w:szCs w:val="24"/>
        </w:rPr>
        <w:t>respondents</w:t>
      </w:r>
      <w:r w:rsidRPr="00457E3E">
        <w:rPr>
          <w:rFonts w:ascii="Times New Roman" w:hAnsi="Times New Roman" w:cs="Times New Roman"/>
          <w:sz w:val="24"/>
          <w:szCs w:val="24"/>
        </w:rPr>
        <w:t xml:space="preserve"> strongly disagreed to the statement respectively.</w:t>
      </w:r>
    </w:p>
    <w:p w14:paraId="610F66D9" w14:textId="77777777" w:rsidR="00E52C23" w:rsidRDefault="00E52C23">
      <w:pPr>
        <w:rPr>
          <w:rFonts w:ascii="Times New Roman" w:hAnsi="Times New Roman" w:cs="Times New Roman"/>
          <w:b/>
          <w:bCs/>
          <w:sz w:val="24"/>
          <w:szCs w:val="24"/>
        </w:rPr>
      </w:pPr>
      <w:r>
        <w:rPr>
          <w:rFonts w:ascii="Times New Roman" w:hAnsi="Times New Roman" w:cs="Times New Roman"/>
          <w:b/>
          <w:bCs/>
          <w:sz w:val="24"/>
          <w:szCs w:val="24"/>
        </w:rPr>
        <w:br w:type="page"/>
      </w:r>
    </w:p>
    <w:p w14:paraId="259D4BAC" w14:textId="7F3B418F"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4.17: </w:t>
      </w:r>
      <w:r w:rsidR="00E52C23">
        <w:rPr>
          <w:rFonts w:ascii="Times New Roman" w:hAnsi="Times New Roman" w:cs="Times New Roman"/>
          <w:b/>
          <w:bCs/>
          <w:sz w:val="24"/>
          <w:szCs w:val="24"/>
        </w:rPr>
        <w:t>P</w:t>
      </w:r>
      <w:r w:rsidRPr="00457E3E">
        <w:rPr>
          <w:rFonts w:ascii="Times New Roman" w:hAnsi="Times New Roman" w:cs="Times New Roman"/>
          <w:b/>
          <w:bCs/>
          <w:sz w:val="24"/>
          <w:szCs w:val="24"/>
        </w:rPr>
        <w:t>eer support in shorthand courses is helpful</w:t>
      </w:r>
    </w:p>
    <w:tbl>
      <w:tblPr>
        <w:tblStyle w:val="TableGrid"/>
        <w:tblW w:w="5000" w:type="pct"/>
        <w:tblLook w:val="04A0" w:firstRow="1" w:lastRow="0" w:firstColumn="1" w:lastColumn="0" w:noHBand="0" w:noVBand="1"/>
      </w:tblPr>
      <w:tblGrid>
        <w:gridCol w:w="2691"/>
        <w:gridCol w:w="3023"/>
        <w:gridCol w:w="2484"/>
      </w:tblGrid>
      <w:tr w:rsidR="00FE4482" w:rsidRPr="00457E3E" w14:paraId="410D2E82" w14:textId="77777777" w:rsidTr="00E52C23">
        <w:tc>
          <w:tcPr>
            <w:tcW w:w="1641" w:type="pct"/>
            <w:hideMark/>
          </w:tcPr>
          <w:p w14:paraId="1E6CC121"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4D39D8F1" w14:textId="028E728C"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F447A1B"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3C9BE434" w14:textId="77777777" w:rsidTr="00E52C23">
        <w:tc>
          <w:tcPr>
            <w:tcW w:w="1641" w:type="pct"/>
            <w:hideMark/>
          </w:tcPr>
          <w:p w14:paraId="31BDFCC1"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6096558C"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110</w:t>
            </w:r>
          </w:p>
        </w:tc>
        <w:tc>
          <w:tcPr>
            <w:tcW w:w="1515" w:type="pct"/>
            <w:hideMark/>
          </w:tcPr>
          <w:p w14:paraId="025CC91C" w14:textId="533D31EB" w:rsidR="00FE4482" w:rsidRPr="00457E3E" w:rsidRDefault="006C4631"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FE4482" w:rsidRPr="00457E3E" w14:paraId="13304CED" w14:textId="77777777" w:rsidTr="00E52C23">
        <w:tc>
          <w:tcPr>
            <w:tcW w:w="1641" w:type="pct"/>
            <w:hideMark/>
          </w:tcPr>
          <w:p w14:paraId="438E7F1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4CAEDB9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60</w:t>
            </w:r>
          </w:p>
        </w:tc>
        <w:tc>
          <w:tcPr>
            <w:tcW w:w="1515" w:type="pct"/>
            <w:hideMark/>
          </w:tcPr>
          <w:p w14:paraId="6B2C07B3" w14:textId="6DB0F356" w:rsidR="00FE4482" w:rsidRPr="00457E3E" w:rsidRDefault="00FE4482" w:rsidP="006C463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30</w:t>
            </w:r>
          </w:p>
        </w:tc>
      </w:tr>
      <w:tr w:rsidR="00FE4482" w:rsidRPr="00457E3E" w14:paraId="3278A3A1" w14:textId="77777777" w:rsidTr="00E52C23">
        <w:tc>
          <w:tcPr>
            <w:tcW w:w="1641" w:type="pct"/>
            <w:hideMark/>
          </w:tcPr>
          <w:p w14:paraId="3F03CCF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0FDB8B7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7481CBE9" w14:textId="38742AD2" w:rsidR="00FE4482" w:rsidRPr="00457E3E" w:rsidRDefault="00FE4482" w:rsidP="006C463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3AA7743B" w14:textId="77777777" w:rsidTr="00E52C23">
        <w:tc>
          <w:tcPr>
            <w:tcW w:w="1641" w:type="pct"/>
            <w:hideMark/>
          </w:tcPr>
          <w:p w14:paraId="592A263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4109C85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c>
          <w:tcPr>
            <w:tcW w:w="1515" w:type="pct"/>
            <w:hideMark/>
          </w:tcPr>
          <w:p w14:paraId="2F571403" w14:textId="78CE1BD5" w:rsidR="00FE4482" w:rsidRPr="00457E3E" w:rsidRDefault="006C4631"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E4482" w:rsidRPr="00457E3E" w14:paraId="688F2CAD" w14:textId="77777777" w:rsidTr="00E52C23">
        <w:tc>
          <w:tcPr>
            <w:tcW w:w="1641" w:type="pct"/>
            <w:hideMark/>
          </w:tcPr>
          <w:p w14:paraId="4522DDA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659EA19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11AB0298" w14:textId="160EB0D8" w:rsidR="00FE4482" w:rsidRPr="00457E3E" w:rsidRDefault="00FE4482" w:rsidP="006C463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57B1D02C" w14:textId="30D65DF8"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5B8C145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4.17 showed that 110 (55%) respondents strongly agreed and 60 (30%) agreed that peer support in shorthand courses was helpful, while 20 (10%) respondents disagreed and 10 (5%) strongly disagreed to the statement respectively.</w:t>
      </w:r>
    </w:p>
    <w:p w14:paraId="1C9940AB" w14:textId="77777777" w:rsidR="00E86BA2" w:rsidRDefault="00E86BA2" w:rsidP="00522EE1">
      <w:pPr>
        <w:spacing w:line="360" w:lineRule="auto"/>
        <w:jc w:val="both"/>
        <w:rPr>
          <w:rFonts w:ascii="Times New Roman" w:hAnsi="Times New Roman" w:cs="Times New Roman"/>
          <w:b/>
          <w:bCs/>
          <w:sz w:val="24"/>
          <w:szCs w:val="24"/>
        </w:rPr>
      </w:pPr>
    </w:p>
    <w:p w14:paraId="03C985AB" w14:textId="77777777" w:rsidR="00E86BA2" w:rsidRDefault="00E86BA2" w:rsidP="00522EE1">
      <w:pPr>
        <w:spacing w:line="360" w:lineRule="auto"/>
        <w:jc w:val="both"/>
        <w:rPr>
          <w:rFonts w:ascii="Times New Roman" w:hAnsi="Times New Roman" w:cs="Times New Roman"/>
          <w:b/>
          <w:bCs/>
          <w:sz w:val="24"/>
          <w:szCs w:val="24"/>
        </w:rPr>
      </w:pPr>
    </w:p>
    <w:p w14:paraId="36184CBE" w14:textId="77777777" w:rsidR="00E52C23" w:rsidRDefault="00E52C23">
      <w:pPr>
        <w:rPr>
          <w:rFonts w:ascii="Times New Roman" w:hAnsi="Times New Roman" w:cs="Times New Roman"/>
          <w:b/>
          <w:bCs/>
          <w:sz w:val="24"/>
          <w:szCs w:val="24"/>
        </w:rPr>
      </w:pPr>
      <w:r>
        <w:rPr>
          <w:rFonts w:ascii="Times New Roman" w:hAnsi="Times New Roman" w:cs="Times New Roman"/>
          <w:b/>
          <w:bCs/>
          <w:sz w:val="24"/>
          <w:szCs w:val="24"/>
        </w:rPr>
        <w:br w:type="page"/>
      </w:r>
    </w:p>
    <w:p w14:paraId="27F4CD62" w14:textId="3D7D3ADC"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4.18: </w:t>
      </w:r>
      <w:r w:rsidR="00E52C23">
        <w:rPr>
          <w:rFonts w:ascii="Times New Roman" w:hAnsi="Times New Roman" w:cs="Times New Roman"/>
          <w:b/>
          <w:bCs/>
          <w:sz w:val="24"/>
          <w:szCs w:val="24"/>
        </w:rPr>
        <w:t>A</w:t>
      </w:r>
      <w:r w:rsidRPr="00457E3E">
        <w:rPr>
          <w:rFonts w:ascii="Times New Roman" w:hAnsi="Times New Roman" w:cs="Times New Roman"/>
          <w:b/>
          <w:bCs/>
          <w:sz w:val="24"/>
          <w:szCs w:val="24"/>
        </w:rPr>
        <w:t>dditional study guides would improve your performance in shorthand</w:t>
      </w:r>
    </w:p>
    <w:tbl>
      <w:tblPr>
        <w:tblStyle w:val="TableGrid"/>
        <w:tblW w:w="5000" w:type="pct"/>
        <w:tblLook w:val="04A0" w:firstRow="1" w:lastRow="0" w:firstColumn="1" w:lastColumn="0" w:noHBand="0" w:noVBand="1"/>
      </w:tblPr>
      <w:tblGrid>
        <w:gridCol w:w="2691"/>
        <w:gridCol w:w="3023"/>
        <w:gridCol w:w="2484"/>
      </w:tblGrid>
      <w:tr w:rsidR="00FE4482" w:rsidRPr="00457E3E" w14:paraId="1A68071C" w14:textId="77777777" w:rsidTr="00E52C23">
        <w:tc>
          <w:tcPr>
            <w:tcW w:w="1641" w:type="pct"/>
            <w:hideMark/>
          </w:tcPr>
          <w:p w14:paraId="7577ED88"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14E07ECF" w14:textId="2EB89D9A"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36D7D2E"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515A0D09" w14:textId="77777777" w:rsidTr="00E52C23">
        <w:tc>
          <w:tcPr>
            <w:tcW w:w="1641" w:type="pct"/>
            <w:hideMark/>
          </w:tcPr>
          <w:p w14:paraId="23E575E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34E898E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120</w:t>
            </w:r>
          </w:p>
        </w:tc>
        <w:tc>
          <w:tcPr>
            <w:tcW w:w="1515" w:type="pct"/>
            <w:hideMark/>
          </w:tcPr>
          <w:p w14:paraId="5A3F818E" w14:textId="259126F3" w:rsidR="00FE4482" w:rsidRPr="00457E3E" w:rsidRDefault="006C4631"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FE4482" w:rsidRPr="00457E3E" w14:paraId="08CEEDA5" w14:textId="77777777" w:rsidTr="00E52C23">
        <w:tc>
          <w:tcPr>
            <w:tcW w:w="1641" w:type="pct"/>
            <w:hideMark/>
          </w:tcPr>
          <w:p w14:paraId="06B2F40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1A497223"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50</w:t>
            </w:r>
          </w:p>
        </w:tc>
        <w:tc>
          <w:tcPr>
            <w:tcW w:w="1515" w:type="pct"/>
            <w:hideMark/>
          </w:tcPr>
          <w:p w14:paraId="0EAC7346" w14:textId="4C8FF80A" w:rsidR="00FE4482" w:rsidRPr="00457E3E" w:rsidRDefault="00FE4482" w:rsidP="006C463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25</w:t>
            </w:r>
          </w:p>
        </w:tc>
      </w:tr>
      <w:tr w:rsidR="00FE4482" w:rsidRPr="00457E3E" w14:paraId="3BF7C98D" w14:textId="77777777" w:rsidTr="00E52C23">
        <w:tc>
          <w:tcPr>
            <w:tcW w:w="1641" w:type="pct"/>
            <w:hideMark/>
          </w:tcPr>
          <w:p w14:paraId="057F82A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07C4CF03"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2446675B" w14:textId="4A2B8793" w:rsidR="00FE4482" w:rsidRPr="00457E3E" w:rsidRDefault="00FE4482" w:rsidP="006C463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5751731A" w14:textId="77777777" w:rsidTr="00E52C23">
        <w:tc>
          <w:tcPr>
            <w:tcW w:w="1641" w:type="pct"/>
            <w:hideMark/>
          </w:tcPr>
          <w:p w14:paraId="2BFC089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7EE2E8BD"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c>
          <w:tcPr>
            <w:tcW w:w="1515" w:type="pct"/>
            <w:hideMark/>
          </w:tcPr>
          <w:p w14:paraId="620790F8" w14:textId="3E21FFA0" w:rsidR="00FE4482" w:rsidRPr="00457E3E" w:rsidRDefault="006C4631"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E4482" w:rsidRPr="00457E3E" w14:paraId="453CF752" w14:textId="77777777" w:rsidTr="00E52C23">
        <w:tc>
          <w:tcPr>
            <w:tcW w:w="1641" w:type="pct"/>
            <w:hideMark/>
          </w:tcPr>
          <w:p w14:paraId="6AB993B2"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6C63F90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5255EB9E" w14:textId="395866C8" w:rsidR="00FE4482" w:rsidRPr="00457E3E" w:rsidRDefault="00FE4482" w:rsidP="006C463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4EE8E658" w14:textId="66194641"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57D9AAD7" w14:textId="296CCD94" w:rsidR="00E52C23"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4.18 showed that 120 (60%) respondents strongly agreed and 50 (25%</w:t>
      </w:r>
      <w:proofErr w:type="gramStart"/>
      <w:r w:rsidRPr="00457E3E">
        <w:rPr>
          <w:rFonts w:ascii="Times New Roman" w:hAnsi="Times New Roman" w:cs="Times New Roman"/>
          <w:sz w:val="24"/>
          <w:szCs w:val="24"/>
        </w:rPr>
        <w:t xml:space="preserve">) </w:t>
      </w:r>
      <w:r w:rsidR="00E86BA2">
        <w:rPr>
          <w:rFonts w:ascii="Times New Roman" w:hAnsi="Times New Roman" w:cs="Times New Roman"/>
          <w:sz w:val="24"/>
          <w:szCs w:val="24"/>
        </w:rPr>
        <w:t xml:space="preserve"> </w:t>
      </w:r>
      <w:r w:rsidR="00E86BA2" w:rsidRPr="00457E3E">
        <w:rPr>
          <w:rFonts w:ascii="Times New Roman" w:hAnsi="Times New Roman" w:cs="Times New Roman"/>
          <w:sz w:val="24"/>
          <w:szCs w:val="24"/>
        </w:rPr>
        <w:t>respondents</w:t>
      </w:r>
      <w:proofErr w:type="gramEnd"/>
      <w:r w:rsidR="00E86BA2" w:rsidRPr="00457E3E">
        <w:rPr>
          <w:rFonts w:ascii="Times New Roman" w:hAnsi="Times New Roman" w:cs="Times New Roman"/>
          <w:sz w:val="24"/>
          <w:szCs w:val="24"/>
        </w:rPr>
        <w:t xml:space="preserve"> </w:t>
      </w:r>
      <w:r w:rsidRPr="00457E3E">
        <w:rPr>
          <w:rFonts w:ascii="Times New Roman" w:hAnsi="Times New Roman" w:cs="Times New Roman"/>
          <w:sz w:val="24"/>
          <w:szCs w:val="24"/>
        </w:rPr>
        <w:t>agreed that additional study guides would improve their performance in shorthand, while 20 (10%) respondents disagreed and 10 (5%)</w:t>
      </w:r>
      <w:r w:rsidR="00E86BA2">
        <w:rPr>
          <w:rFonts w:ascii="Times New Roman" w:hAnsi="Times New Roman" w:cs="Times New Roman"/>
          <w:sz w:val="24"/>
          <w:szCs w:val="24"/>
        </w:rPr>
        <w:t xml:space="preserve"> </w:t>
      </w:r>
      <w:r w:rsidR="00E86BA2" w:rsidRPr="00457E3E">
        <w:rPr>
          <w:rFonts w:ascii="Times New Roman" w:hAnsi="Times New Roman" w:cs="Times New Roman"/>
          <w:sz w:val="24"/>
          <w:szCs w:val="24"/>
        </w:rPr>
        <w:t>respondents</w:t>
      </w:r>
      <w:r w:rsidRPr="00457E3E">
        <w:rPr>
          <w:rFonts w:ascii="Times New Roman" w:hAnsi="Times New Roman" w:cs="Times New Roman"/>
          <w:sz w:val="24"/>
          <w:szCs w:val="24"/>
        </w:rPr>
        <w:t xml:space="preserve"> strongly disagreed to the statement respectively.</w:t>
      </w:r>
    </w:p>
    <w:p w14:paraId="45BAC6E3" w14:textId="75F59441" w:rsidR="00FE4482" w:rsidRPr="00457E3E" w:rsidRDefault="00E52C23" w:rsidP="00E52C23">
      <w:pPr>
        <w:rPr>
          <w:rFonts w:ascii="Times New Roman" w:hAnsi="Times New Roman" w:cs="Times New Roman"/>
          <w:sz w:val="24"/>
          <w:szCs w:val="24"/>
        </w:rPr>
      </w:pPr>
      <w:r>
        <w:rPr>
          <w:rFonts w:ascii="Times New Roman" w:hAnsi="Times New Roman" w:cs="Times New Roman"/>
          <w:sz w:val="24"/>
          <w:szCs w:val="24"/>
        </w:rPr>
        <w:br w:type="page"/>
      </w:r>
    </w:p>
    <w:p w14:paraId="547BD105" w14:textId="2F422975"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4.19: </w:t>
      </w:r>
      <w:r w:rsidR="00E52C23">
        <w:rPr>
          <w:rFonts w:ascii="Times New Roman" w:hAnsi="Times New Roman" w:cs="Times New Roman"/>
          <w:b/>
          <w:bCs/>
          <w:sz w:val="24"/>
          <w:szCs w:val="24"/>
        </w:rPr>
        <w:t>G</w:t>
      </w:r>
      <w:r w:rsidRPr="00457E3E">
        <w:rPr>
          <w:rFonts w:ascii="Times New Roman" w:hAnsi="Times New Roman" w:cs="Times New Roman"/>
          <w:b/>
          <w:bCs/>
          <w:sz w:val="24"/>
          <w:szCs w:val="24"/>
        </w:rPr>
        <w:t>roup study sessions would help you learn shorthand better</w:t>
      </w:r>
    </w:p>
    <w:tbl>
      <w:tblPr>
        <w:tblStyle w:val="TableGrid"/>
        <w:tblW w:w="5000" w:type="pct"/>
        <w:tblLook w:val="04A0" w:firstRow="1" w:lastRow="0" w:firstColumn="1" w:lastColumn="0" w:noHBand="0" w:noVBand="1"/>
      </w:tblPr>
      <w:tblGrid>
        <w:gridCol w:w="2691"/>
        <w:gridCol w:w="3023"/>
        <w:gridCol w:w="2484"/>
      </w:tblGrid>
      <w:tr w:rsidR="00FE4482" w:rsidRPr="00457E3E" w14:paraId="1071E5E1" w14:textId="77777777" w:rsidTr="00E52C23">
        <w:tc>
          <w:tcPr>
            <w:tcW w:w="1641" w:type="pct"/>
            <w:hideMark/>
          </w:tcPr>
          <w:p w14:paraId="2D0EA1A2"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255B7E26" w14:textId="6711F36B" w:rsidR="00FE4482" w:rsidRPr="00457E3E" w:rsidRDefault="00F41963" w:rsidP="00522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203376B" w14:textId="77777777"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51BFFD3F" w14:textId="77777777" w:rsidTr="00E52C23">
        <w:tc>
          <w:tcPr>
            <w:tcW w:w="1641" w:type="pct"/>
            <w:hideMark/>
          </w:tcPr>
          <w:p w14:paraId="7C8CB2B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3CB014DB"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90</w:t>
            </w:r>
          </w:p>
        </w:tc>
        <w:tc>
          <w:tcPr>
            <w:tcW w:w="1515" w:type="pct"/>
            <w:hideMark/>
          </w:tcPr>
          <w:p w14:paraId="4A1CE668" w14:textId="39706FB9" w:rsidR="00FE4482" w:rsidRPr="00457E3E" w:rsidRDefault="006C4631"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FE4482" w:rsidRPr="00457E3E" w14:paraId="675921BC" w14:textId="77777777" w:rsidTr="00E52C23">
        <w:tc>
          <w:tcPr>
            <w:tcW w:w="1641" w:type="pct"/>
            <w:hideMark/>
          </w:tcPr>
          <w:p w14:paraId="4D632F14"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71120042"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80</w:t>
            </w:r>
          </w:p>
        </w:tc>
        <w:tc>
          <w:tcPr>
            <w:tcW w:w="1515" w:type="pct"/>
            <w:hideMark/>
          </w:tcPr>
          <w:p w14:paraId="5AA0D6B1" w14:textId="297AD710" w:rsidR="00FE4482" w:rsidRPr="00457E3E" w:rsidRDefault="00FE4482" w:rsidP="006C463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40</w:t>
            </w:r>
          </w:p>
        </w:tc>
      </w:tr>
      <w:tr w:rsidR="00FE4482" w:rsidRPr="00457E3E" w14:paraId="4FDEC7CD" w14:textId="77777777" w:rsidTr="00E52C23">
        <w:tc>
          <w:tcPr>
            <w:tcW w:w="1641" w:type="pct"/>
            <w:hideMark/>
          </w:tcPr>
          <w:p w14:paraId="6170168A"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241DA5E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2071FC0A" w14:textId="689945E5" w:rsidR="00FE4482" w:rsidRPr="00457E3E" w:rsidRDefault="00FE4482" w:rsidP="006C463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06742F5D" w14:textId="77777777" w:rsidTr="00E52C23">
        <w:tc>
          <w:tcPr>
            <w:tcW w:w="1641" w:type="pct"/>
            <w:hideMark/>
          </w:tcPr>
          <w:p w14:paraId="30A3D7D8"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189C412E"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c>
          <w:tcPr>
            <w:tcW w:w="1515" w:type="pct"/>
            <w:hideMark/>
          </w:tcPr>
          <w:p w14:paraId="3D7D2EAB" w14:textId="41927148" w:rsidR="00FE4482" w:rsidRPr="00457E3E" w:rsidRDefault="006C4631"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E4482" w:rsidRPr="00457E3E" w14:paraId="7934B594" w14:textId="77777777" w:rsidTr="00E52C23">
        <w:tc>
          <w:tcPr>
            <w:tcW w:w="1641" w:type="pct"/>
            <w:hideMark/>
          </w:tcPr>
          <w:p w14:paraId="3249C313"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52CD83E5"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3149D9C9" w14:textId="5D5778D3" w:rsidR="00FE4482" w:rsidRPr="00457E3E" w:rsidRDefault="006C4631" w:rsidP="00522EE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626EC7E" w14:textId="5BC1281A"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4E4B962F"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4.19 showed that 90 (45%) respondents strongly agreed and 80 (40%) agreed that group study sessions would help them learn shorthand better, while 20 (10%) respondents disagreed and 10 (5%) strongly disagreed to the statement respectively.</w:t>
      </w:r>
    </w:p>
    <w:p w14:paraId="1F25E4B4" w14:textId="77777777" w:rsidR="00E86BA2" w:rsidRDefault="00E86BA2" w:rsidP="00522EE1">
      <w:pPr>
        <w:spacing w:line="360" w:lineRule="auto"/>
        <w:jc w:val="both"/>
        <w:rPr>
          <w:rFonts w:ascii="Times New Roman" w:hAnsi="Times New Roman" w:cs="Times New Roman"/>
          <w:b/>
          <w:bCs/>
          <w:sz w:val="24"/>
          <w:szCs w:val="24"/>
        </w:rPr>
      </w:pPr>
    </w:p>
    <w:p w14:paraId="66FFAD23" w14:textId="77777777" w:rsidR="00E86BA2" w:rsidRDefault="00E86BA2" w:rsidP="00522EE1">
      <w:pPr>
        <w:spacing w:line="360" w:lineRule="auto"/>
        <w:jc w:val="both"/>
        <w:rPr>
          <w:rFonts w:ascii="Times New Roman" w:hAnsi="Times New Roman" w:cs="Times New Roman"/>
          <w:b/>
          <w:bCs/>
          <w:sz w:val="24"/>
          <w:szCs w:val="24"/>
        </w:rPr>
      </w:pPr>
    </w:p>
    <w:p w14:paraId="56D06E55" w14:textId="77777777" w:rsidR="00E86BA2" w:rsidRDefault="00E86BA2" w:rsidP="00522EE1">
      <w:pPr>
        <w:spacing w:line="360" w:lineRule="auto"/>
        <w:jc w:val="both"/>
        <w:rPr>
          <w:rFonts w:ascii="Times New Roman" w:hAnsi="Times New Roman" w:cs="Times New Roman"/>
          <w:b/>
          <w:bCs/>
          <w:sz w:val="24"/>
          <w:szCs w:val="24"/>
        </w:rPr>
      </w:pPr>
    </w:p>
    <w:p w14:paraId="5D40B8C1" w14:textId="77777777" w:rsidR="00E86BA2" w:rsidRDefault="00E86BA2" w:rsidP="00522EE1">
      <w:pPr>
        <w:spacing w:line="360" w:lineRule="auto"/>
        <w:jc w:val="both"/>
        <w:rPr>
          <w:rFonts w:ascii="Times New Roman" w:hAnsi="Times New Roman" w:cs="Times New Roman"/>
          <w:b/>
          <w:bCs/>
          <w:sz w:val="24"/>
          <w:szCs w:val="24"/>
        </w:rPr>
      </w:pPr>
    </w:p>
    <w:p w14:paraId="7763875B" w14:textId="77777777" w:rsidR="00E86BA2" w:rsidRDefault="00E86BA2" w:rsidP="00522EE1">
      <w:pPr>
        <w:spacing w:line="360" w:lineRule="auto"/>
        <w:jc w:val="both"/>
        <w:rPr>
          <w:rFonts w:ascii="Times New Roman" w:hAnsi="Times New Roman" w:cs="Times New Roman"/>
          <w:b/>
          <w:bCs/>
          <w:sz w:val="24"/>
          <w:szCs w:val="24"/>
        </w:rPr>
      </w:pPr>
    </w:p>
    <w:p w14:paraId="597E09CF" w14:textId="77777777" w:rsidR="00E86BA2" w:rsidRDefault="00E86BA2" w:rsidP="00522EE1">
      <w:pPr>
        <w:spacing w:line="360" w:lineRule="auto"/>
        <w:jc w:val="both"/>
        <w:rPr>
          <w:rFonts w:ascii="Times New Roman" w:hAnsi="Times New Roman" w:cs="Times New Roman"/>
          <w:b/>
          <w:bCs/>
          <w:sz w:val="24"/>
          <w:szCs w:val="24"/>
        </w:rPr>
      </w:pPr>
    </w:p>
    <w:p w14:paraId="066471C8" w14:textId="77777777" w:rsidR="00E86BA2" w:rsidRDefault="00E86BA2" w:rsidP="00522EE1">
      <w:pPr>
        <w:spacing w:line="360" w:lineRule="auto"/>
        <w:jc w:val="both"/>
        <w:rPr>
          <w:rFonts w:ascii="Times New Roman" w:hAnsi="Times New Roman" w:cs="Times New Roman"/>
          <w:b/>
          <w:bCs/>
          <w:sz w:val="24"/>
          <w:szCs w:val="24"/>
        </w:rPr>
      </w:pPr>
    </w:p>
    <w:p w14:paraId="490E0E6A" w14:textId="77777777" w:rsidR="00E86BA2" w:rsidRDefault="00E86BA2" w:rsidP="00522EE1">
      <w:pPr>
        <w:spacing w:line="360" w:lineRule="auto"/>
        <w:jc w:val="both"/>
        <w:rPr>
          <w:rFonts w:ascii="Times New Roman" w:hAnsi="Times New Roman" w:cs="Times New Roman"/>
          <w:b/>
          <w:bCs/>
          <w:sz w:val="24"/>
          <w:szCs w:val="24"/>
        </w:rPr>
      </w:pPr>
    </w:p>
    <w:p w14:paraId="65812122" w14:textId="77777777" w:rsidR="00E86BA2" w:rsidRDefault="00E86BA2" w:rsidP="00522EE1">
      <w:pPr>
        <w:spacing w:line="360" w:lineRule="auto"/>
        <w:jc w:val="both"/>
        <w:rPr>
          <w:rFonts w:ascii="Times New Roman" w:hAnsi="Times New Roman" w:cs="Times New Roman"/>
          <w:b/>
          <w:bCs/>
          <w:sz w:val="24"/>
          <w:szCs w:val="24"/>
        </w:rPr>
      </w:pPr>
    </w:p>
    <w:p w14:paraId="4478379D" w14:textId="77777777" w:rsidR="00E86BA2" w:rsidRDefault="00E86BA2" w:rsidP="00522EE1">
      <w:pPr>
        <w:spacing w:line="360" w:lineRule="auto"/>
        <w:jc w:val="both"/>
        <w:rPr>
          <w:rFonts w:ascii="Times New Roman" w:hAnsi="Times New Roman" w:cs="Times New Roman"/>
          <w:b/>
          <w:bCs/>
          <w:sz w:val="24"/>
          <w:szCs w:val="24"/>
        </w:rPr>
      </w:pPr>
    </w:p>
    <w:p w14:paraId="678B9C5B" w14:textId="77777777" w:rsidR="00E52C23" w:rsidRDefault="00E52C23" w:rsidP="00522EE1">
      <w:pPr>
        <w:spacing w:line="360" w:lineRule="auto"/>
        <w:jc w:val="both"/>
        <w:rPr>
          <w:rFonts w:ascii="Times New Roman" w:hAnsi="Times New Roman" w:cs="Times New Roman"/>
          <w:b/>
          <w:bCs/>
          <w:sz w:val="24"/>
          <w:szCs w:val="24"/>
        </w:rPr>
      </w:pPr>
    </w:p>
    <w:p w14:paraId="44CD5F04" w14:textId="6EACA3E2" w:rsidR="00FE4482" w:rsidRPr="00457E3E" w:rsidRDefault="00FE4482" w:rsidP="00522EE1">
      <w:pPr>
        <w:spacing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lastRenderedPageBreak/>
        <w:t xml:space="preserve">Table 4.20: </w:t>
      </w:r>
      <w:r w:rsidR="00E52C23">
        <w:rPr>
          <w:rFonts w:ascii="Times New Roman" w:hAnsi="Times New Roman" w:cs="Times New Roman"/>
          <w:b/>
          <w:bCs/>
          <w:sz w:val="24"/>
          <w:szCs w:val="24"/>
        </w:rPr>
        <w:t>J</w:t>
      </w:r>
      <w:r w:rsidRPr="00457E3E">
        <w:rPr>
          <w:rFonts w:ascii="Times New Roman" w:hAnsi="Times New Roman" w:cs="Times New Roman"/>
          <w:b/>
          <w:bCs/>
          <w:sz w:val="24"/>
          <w:szCs w:val="24"/>
        </w:rPr>
        <w:t>ob enrichment can improve your motivation to succeed in shorthand</w:t>
      </w:r>
    </w:p>
    <w:tbl>
      <w:tblPr>
        <w:tblStyle w:val="TableGrid"/>
        <w:tblW w:w="5000" w:type="pct"/>
        <w:tblLook w:val="04A0" w:firstRow="1" w:lastRow="0" w:firstColumn="1" w:lastColumn="0" w:noHBand="0" w:noVBand="1"/>
      </w:tblPr>
      <w:tblGrid>
        <w:gridCol w:w="2691"/>
        <w:gridCol w:w="3023"/>
        <w:gridCol w:w="2484"/>
      </w:tblGrid>
      <w:tr w:rsidR="00FE4482" w:rsidRPr="00457E3E" w14:paraId="5862768C" w14:textId="77777777" w:rsidTr="00E52C23">
        <w:tc>
          <w:tcPr>
            <w:tcW w:w="1641" w:type="pct"/>
            <w:hideMark/>
          </w:tcPr>
          <w:p w14:paraId="15C30368" w14:textId="77777777" w:rsidR="00FE4482" w:rsidRPr="00457E3E" w:rsidRDefault="00FE4482" w:rsidP="00522EE1">
            <w:pPr>
              <w:spacing w:after="160"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Options</w:t>
            </w:r>
          </w:p>
        </w:tc>
        <w:tc>
          <w:tcPr>
            <w:tcW w:w="1844" w:type="pct"/>
            <w:hideMark/>
          </w:tcPr>
          <w:p w14:paraId="75667648" w14:textId="3B90DBAF" w:rsidR="00FE4482" w:rsidRPr="00457E3E" w:rsidRDefault="00F41963" w:rsidP="00522EE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6D4AFA0" w14:textId="77777777" w:rsidR="00FE4482" w:rsidRPr="00457E3E" w:rsidRDefault="00FE4482" w:rsidP="00522EE1">
            <w:pPr>
              <w:spacing w:after="160" w:line="360" w:lineRule="auto"/>
              <w:jc w:val="both"/>
              <w:rPr>
                <w:rFonts w:ascii="Times New Roman" w:hAnsi="Times New Roman" w:cs="Times New Roman"/>
                <w:b/>
                <w:bCs/>
                <w:sz w:val="24"/>
                <w:szCs w:val="24"/>
              </w:rPr>
            </w:pPr>
            <w:r w:rsidRPr="00457E3E">
              <w:rPr>
                <w:rFonts w:ascii="Times New Roman" w:hAnsi="Times New Roman" w:cs="Times New Roman"/>
                <w:b/>
                <w:bCs/>
                <w:sz w:val="24"/>
                <w:szCs w:val="24"/>
              </w:rPr>
              <w:t>Percentage (%)</w:t>
            </w:r>
          </w:p>
        </w:tc>
      </w:tr>
      <w:tr w:rsidR="00FE4482" w:rsidRPr="00457E3E" w14:paraId="48730C4E" w14:textId="77777777" w:rsidTr="00E52C23">
        <w:tc>
          <w:tcPr>
            <w:tcW w:w="1641" w:type="pct"/>
            <w:hideMark/>
          </w:tcPr>
          <w:p w14:paraId="546AC894" w14:textId="77777777" w:rsidR="00FE4482" w:rsidRPr="00457E3E" w:rsidRDefault="00FE4482" w:rsidP="00522EE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Agree</w:t>
            </w:r>
          </w:p>
        </w:tc>
        <w:tc>
          <w:tcPr>
            <w:tcW w:w="1844" w:type="pct"/>
            <w:hideMark/>
          </w:tcPr>
          <w:p w14:paraId="1F9DA8F0" w14:textId="77777777" w:rsidR="00FE4482" w:rsidRPr="00457E3E" w:rsidRDefault="00FE4482" w:rsidP="00522EE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90</w:t>
            </w:r>
          </w:p>
        </w:tc>
        <w:tc>
          <w:tcPr>
            <w:tcW w:w="1515" w:type="pct"/>
            <w:hideMark/>
          </w:tcPr>
          <w:p w14:paraId="7E66CA7D" w14:textId="7BC3A7C4" w:rsidR="00FE4482" w:rsidRPr="00457E3E" w:rsidRDefault="006C4631" w:rsidP="00522EE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FE4482" w:rsidRPr="00457E3E" w14:paraId="56375C19" w14:textId="77777777" w:rsidTr="00E52C23">
        <w:tc>
          <w:tcPr>
            <w:tcW w:w="1641" w:type="pct"/>
            <w:hideMark/>
          </w:tcPr>
          <w:p w14:paraId="00ABDF96" w14:textId="77777777" w:rsidR="00FE4482" w:rsidRPr="00457E3E" w:rsidRDefault="00FE4482" w:rsidP="00522EE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Agree</w:t>
            </w:r>
          </w:p>
        </w:tc>
        <w:tc>
          <w:tcPr>
            <w:tcW w:w="1844" w:type="pct"/>
            <w:hideMark/>
          </w:tcPr>
          <w:p w14:paraId="5CAD2966" w14:textId="77777777" w:rsidR="00FE4482" w:rsidRPr="00457E3E" w:rsidRDefault="00FE4482" w:rsidP="00522EE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70</w:t>
            </w:r>
          </w:p>
        </w:tc>
        <w:tc>
          <w:tcPr>
            <w:tcW w:w="1515" w:type="pct"/>
            <w:hideMark/>
          </w:tcPr>
          <w:p w14:paraId="7A1A18D3" w14:textId="1C080A68" w:rsidR="00FE4482" w:rsidRPr="00457E3E" w:rsidRDefault="00FE4482" w:rsidP="006C463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35</w:t>
            </w:r>
          </w:p>
        </w:tc>
      </w:tr>
      <w:tr w:rsidR="00FE4482" w:rsidRPr="00457E3E" w14:paraId="6B9B8885" w14:textId="77777777" w:rsidTr="00E52C23">
        <w:tc>
          <w:tcPr>
            <w:tcW w:w="1641" w:type="pct"/>
            <w:hideMark/>
          </w:tcPr>
          <w:p w14:paraId="24D51841" w14:textId="77777777" w:rsidR="00FE4482" w:rsidRPr="00457E3E" w:rsidRDefault="00FE4482" w:rsidP="00522EE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Disagree</w:t>
            </w:r>
          </w:p>
        </w:tc>
        <w:tc>
          <w:tcPr>
            <w:tcW w:w="1844" w:type="pct"/>
            <w:hideMark/>
          </w:tcPr>
          <w:p w14:paraId="1E10420B" w14:textId="77777777" w:rsidR="00FE4482" w:rsidRPr="00457E3E" w:rsidRDefault="00FE4482" w:rsidP="00522EE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70C25DF6" w14:textId="7B840986" w:rsidR="00FE4482" w:rsidRPr="00457E3E" w:rsidRDefault="00FE4482" w:rsidP="006C463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7899B938" w14:textId="77777777" w:rsidTr="00E52C23">
        <w:tc>
          <w:tcPr>
            <w:tcW w:w="1641" w:type="pct"/>
            <w:hideMark/>
          </w:tcPr>
          <w:p w14:paraId="48D154B8" w14:textId="77777777" w:rsidR="00FE4482" w:rsidRPr="00457E3E" w:rsidRDefault="00FE4482" w:rsidP="00522EE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Strongly Disagree</w:t>
            </w:r>
          </w:p>
        </w:tc>
        <w:tc>
          <w:tcPr>
            <w:tcW w:w="1844" w:type="pct"/>
            <w:hideMark/>
          </w:tcPr>
          <w:p w14:paraId="21AC012B" w14:textId="77777777" w:rsidR="00FE4482" w:rsidRPr="00457E3E" w:rsidRDefault="00FE4482" w:rsidP="00522EE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20</w:t>
            </w:r>
          </w:p>
        </w:tc>
        <w:tc>
          <w:tcPr>
            <w:tcW w:w="1515" w:type="pct"/>
            <w:hideMark/>
          </w:tcPr>
          <w:p w14:paraId="5EB59ECB" w14:textId="136E6067" w:rsidR="00FE4482" w:rsidRPr="00457E3E" w:rsidRDefault="00FE4482" w:rsidP="006C463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10</w:t>
            </w:r>
          </w:p>
        </w:tc>
      </w:tr>
      <w:tr w:rsidR="00FE4482" w:rsidRPr="00457E3E" w14:paraId="6DEBDB50" w14:textId="77777777" w:rsidTr="00E52C23">
        <w:tc>
          <w:tcPr>
            <w:tcW w:w="1641" w:type="pct"/>
            <w:hideMark/>
          </w:tcPr>
          <w:p w14:paraId="3C6393A1" w14:textId="77777777" w:rsidR="00FE4482" w:rsidRPr="00457E3E" w:rsidRDefault="00FE4482" w:rsidP="00522EE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Total</w:t>
            </w:r>
          </w:p>
        </w:tc>
        <w:tc>
          <w:tcPr>
            <w:tcW w:w="1844" w:type="pct"/>
            <w:hideMark/>
          </w:tcPr>
          <w:p w14:paraId="53234BBF" w14:textId="77777777" w:rsidR="00FE4482" w:rsidRPr="00457E3E" w:rsidRDefault="00FE4482" w:rsidP="00522EE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200</w:t>
            </w:r>
          </w:p>
        </w:tc>
        <w:tc>
          <w:tcPr>
            <w:tcW w:w="1515" w:type="pct"/>
            <w:hideMark/>
          </w:tcPr>
          <w:p w14:paraId="0C1DCA70" w14:textId="0C7519AD" w:rsidR="00FE4482" w:rsidRPr="00457E3E" w:rsidRDefault="00FE4482" w:rsidP="006C4631">
            <w:pPr>
              <w:spacing w:after="160" w:line="360" w:lineRule="auto"/>
              <w:jc w:val="both"/>
              <w:rPr>
                <w:rFonts w:ascii="Times New Roman" w:hAnsi="Times New Roman" w:cs="Times New Roman"/>
                <w:sz w:val="24"/>
                <w:szCs w:val="24"/>
              </w:rPr>
            </w:pPr>
            <w:r w:rsidRPr="00457E3E">
              <w:rPr>
                <w:rFonts w:ascii="Times New Roman" w:hAnsi="Times New Roman" w:cs="Times New Roman"/>
                <w:sz w:val="24"/>
                <w:szCs w:val="24"/>
              </w:rPr>
              <w:t>100</w:t>
            </w:r>
          </w:p>
        </w:tc>
      </w:tr>
    </w:tbl>
    <w:p w14:paraId="0C4987D9" w14:textId="6A8683E1"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b/>
          <w:bCs/>
          <w:sz w:val="24"/>
          <w:szCs w:val="24"/>
        </w:rPr>
        <w:t xml:space="preserve">Source: Researcher's fieldwork </w:t>
      </w:r>
      <w:r w:rsidR="000E5765">
        <w:rPr>
          <w:rFonts w:ascii="Times New Roman" w:hAnsi="Times New Roman" w:cs="Times New Roman"/>
          <w:b/>
          <w:bCs/>
          <w:sz w:val="24"/>
          <w:szCs w:val="24"/>
        </w:rPr>
        <w:t>2025</w:t>
      </w:r>
    </w:p>
    <w:p w14:paraId="7BED4600" w14:textId="77777777" w:rsidR="00FE4482" w:rsidRPr="00457E3E" w:rsidRDefault="00FE4482" w:rsidP="00522EE1">
      <w:pPr>
        <w:spacing w:line="360" w:lineRule="auto"/>
        <w:jc w:val="both"/>
        <w:rPr>
          <w:rFonts w:ascii="Times New Roman" w:hAnsi="Times New Roman" w:cs="Times New Roman"/>
          <w:sz w:val="24"/>
          <w:szCs w:val="24"/>
        </w:rPr>
      </w:pPr>
      <w:r w:rsidRPr="00457E3E">
        <w:rPr>
          <w:rFonts w:ascii="Times New Roman" w:hAnsi="Times New Roman" w:cs="Times New Roman"/>
          <w:sz w:val="24"/>
          <w:szCs w:val="24"/>
        </w:rPr>
        <w:t>Table 4.20 showed that 90 (45%) respondents strongly agreed and 70 (35%) agreed that job enrichment improved their motivation to succeed in shorthand, while 20 (10%) respondents disagreed and 20 (10%) strongly disagreed to the statement respectively.</w:t>
      </w:r>
    </w:p>
    <w:p w14:paraId="58A37AB7" w14:textId="77777777" w:rsidR="00FE4482" w:rsidRDefault="00FE4482" w:rsidP="00522EE1">
      <w:pPr>
        <w:spacing w:line="360" w:lineRule="auto"/>
        <w:jc w:val="both"/>
        <w:rPr>
          <w:rFonts w:ascii="Times New Roman" w:hAnsi="Times New Roman" w:cs="Times New Roman"/>
          <w:sz w:val="24"/>
          <w:szCs w:val="24"/>
        </w:rPr>
      </w:pPr>
    </w:p>
    <w:p w14:paraId="12A79D1E" w14:textId="77777777" w:rsidR="00FE4482" w:rsidRDefault="00FE4482" w:rsidP="00522EE1">
      <w:pPr>
        <w:spacing w:line="360" w:lineRule="auto"/>
        <w:jc w:val="both"/>
        <w:rPr>
          <w:rFonts w:ascii="Times New Roman" w:hAnsi="Times New Roman" w:cs="Times New Roman"/>
          <w:sz w:val="24"/>
          <w:szCs w:val="24"/>
        </w:rPr>
      </w:pPr>
    </w:p>
    <w:p w14:paraId="43434B2F" w14:textId="77777777" w:rsidR="00FE4482" w:rsidRDefault="00FE4482" w:rsidP="00522EE1">
      <w:pPr>
        <w:spacing w:line="360" w:lineRule="auto"/>
        <w:jc w:val="both"/>
        <w:rPr>
          <w:rFonts w:ascii="Times New Roman" w:hAnsi="Times New Roman" w:cs="Times New Roman"/>
          <w:sz w:val="24"/>
          <w:szCs w:val="24"/>
        </w:rPr>
      </w:pPr>
    </w:p>
    <w:p w14:paraId="07A82843" w14:textId="77777777" w:rsidR="00FE4482" w:rsidRDefault="00FE4482" w:rsidP="00522EE1">
      <w:pPr>
        <w:spacing w:line="360" w:lineRule="auto"/>
        <w:jc w:val="both"/>
        <w:rPr>
          <w:rFonts w:ascii="Times New Roman" w:hAnsi="Times New Roman" w:cs="Times New Roman"/>
          <w:sz w:val="24"/>
          <w:szCs w:val="24"/>
        </w:rPr>
      </w:pPr>
    </w:p>
    <w:p w14:paraId="591D522D" w14:textId="77777777" w:rsidR="00FE4482" w:rsidRDefault="00FE4482" w:rsidP="00522EE1">
      <w:pPr>
        <w:spacing w:line="360" w:lineRule="auto"/>
        <w:jc w:val="both"/>
        <w:rPr>
          <w:rFonts w:ascii="Times New Roman" w:hAnsi="Times New Roman" w:cs="Times New Roman"/>
          <w:sz w:val="24"/>
          <w:szCs w:val="24"/>
        </w:rPr>
      </w:pPr>
    </w:p>
    <w:p w14:paraId="54E67F42" w14:textId="77777777" w:rsidR="00FE4482" w:rsidRDefault="00FE4482" w:rsidP="00522EE1">
      <w:pPr>
        <w:spacing w:line="360" w:lineRule="auto"/>
        <w:jc w:val="both"/>
        <w:rPr>
          <w:rFonts w:ascii="Times New Roman" w:hAnsi="Times New Roman" w:cs="Times New Roman"/>
          <w:sz w:val="24"/>
          <w:szCs w:val="24"/>
        </w:rPr>
      </w:pPr>
    </w:p>
    <w:p w14:paraId="29ACEAEF" w14:textId="77777777" w:rsidR="00FE4482" w:rsidRDefault="00FE4482" w:rsidP="00522EE1">
      <w:pPr>
        <w:spacing w:line="360" w:lineRule="auto"/>
        <w:jc w:val="both"/>
        <w:rPr>
          <w:rFonts w:ascii="Times New Roman" w:hAnsi="Times New Roman" w:cs="Times New Roman"/>
          <w:sz w:val="24"/>
          <w:szCs w:val="24"/>
        </w:rPr>
      </w:pPr>
    </w:p>
    <w:p w14:paraId="69BD9223" w14:textId="77777777" w:rsidR="00FE4482" w:rsidRDefault="00FE4482" w:rsidP="00522EE1">
      <w:pPr>
        <w:spacing w:line="360" w:lineRule="auto"/>
        <w:jc w:val="both"/>
        <w:rPr>
          <w:rFonts w:ascii="Times New Roman" w:hAnsi="Times New Roman" w:cs="Times New Roman"/>
          <w:sz w:val="24"/>
          <w:szCs w:val="24"/>
        </w:rPr>
      </w:pPr>
    </w:p>
    <w:p w14:paraId="289C3536" w14:textId="77777777" w:rsidR="00FE4482" w:rsidRDefault="00FE4482" w:rsidP="00522EE1">
      <w:pPr>
        <w:spacing w:line="360" w:lineRule="auto"/>
        <w:jc w:val="both"/>
        <w:rPr>
          <w:rFonts w:ascii="Times New Roman" w:hAnsi="Times New Roman" w:cs="Times New Roman"/>
          <w:sz w:val="24"/>
          <w:szCs w:val="24"/>
        </w:rPr>
      </w:pPr>
    </w:p>
    <w:p w14:paraId="0BB2330F" w14:textId="77777777" w:rsidR="00FE4482" w:rsidRDefault="00FE4482" w:rsidP="00522EE1">
      <w:pPr>
        <w:spacing w:line="360" w:lineRule="auto"/>
        <w:jc w:val="both"/>
        <w:rPr>
          <w:rFonts w:ascii="Times New Roman" w:hAnsi="Times New Roman" w:cs="Times New Roman"/>
          <w:sz w:val="24"/>
          <w:szCs w:val="24"/>
        </w:rPr>
      </w:pPr>
    </w:p>
    <w:p w14:paraId="747CDADC" w14:textId="3AD37991" w:rsidR="00FE4482" w:rsidRPr="0016799E" w:rsidRDefault="00FE4482" w:rsidP="00522EE1">
      <w:pPr>
        <w:spacing w:line="360" w:lineRule="auto"/>
        <w:jc w:val="center"/>
        <w:rPr>
          <w:rFonts w:ascii="Times New Roman" w:hAnsi="Times New Roman" w:cs="Times New Roman"/>
          <w:b/>
          <w:bCs/>
          <w:sz w:val="24"/>
          <w:szCs w:val="24"/>
        </w:rPr>
      </w:pPr>
      <w:r w:rsidRPr="0016799E">
        <w:rPr>
          <w:rFonts w:ascii="Times New Roman" w:hAnsi="Times New Roman" w:cs="Times New Roman"/>
          <w:b/>
          <w:bCs/>
          <w:sz w:val="24"/>
          <w:szCs w:val="24"/>
        </w:rPr>
        <w:lastRenderedPageBreak/>
        <w:t>CHAPTER FIVE</w:t>
      </w:r>
    </w:p>
    <w:p w14:paraId="74E52181" w14:textId="62B5D269" w:rsidR="00FE4482" w:rsidRPr="0016799E" w:rsidRDefault="00FE4482" w:rsidP="00522EE1">
      <w:pPr>
        <w:spacing w:line="360" w:lineRule="auto"/>
        <w:jc w:val="center"/>
        <w:rPr>
          <w:rFonts w:ascii="Times New Roman" w:hAnsi="Times New Roman" w:cs="Times New Roman"/>
          <w:b/>
          <w:bCs/>
          <w:sz w:val="24"/>
          <w:szCs w:val="24"/>
        </w:rPr>
      </w:pPr>
      <w:r w:rsidRPr="0016799E">
        <w:rPr>
          <w:rFonts w:ascii="Times New Roman" w:hAnsi="Times New Roman" w:cs="Times New Roman"/>
          <w:b/>
          <w:bCs/>
          <w:sz w:val="24"/>
          <w:szCs w:val="24"/>
        </w:rPr>
        <w:t>SUMMARY, CONCLUSION AND RECOMMENDATION</w:t>
      </w:r>
      <w:r w:rsidR="00D2039A">
        <w:rPr>
          <w:rFonts w:ascii="Times New Roman" w:hAnsi="Times New Roman" w:cs="Times New Roman"/>
          <w:b/>
          <w:bCs/>
          <w:sz w:val="24"/>
          <w:szCs w:val="24"/>
        </w:rPr>
        <w:t>S</w:t>
      </w:r>
    </w:p>
    <w:p w14:paraId="15434E2C" w14:textId="270C82FE" w:rsidR="00FE4482" w:rsidRPr="003C395D" w:rsidRDefault="003557B4" w:rsidP="00522EE1">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5.1 </w:t>
      </w:r>
      <w:r w:rsidRPr="003C395D">
        <w:rPr>
          <w:rFonts w:ascii="Times New Roman" w:hAnsi="Times New Roman" w:cs="Times New Roman"/>
          <w:b/>
          <w:bCs/>
          <w:sz w:val="24"/>
          <w:szCs w:val="24"/>
        </w:rPr>
        <w:t>Summary</w:t>
      </w:r>
    </w:p>
    <w:p w14:paraId="521AAEA6" w14:textId="173ADC4F" w:rsidR="00FE4482" w:rsidRPr="004E75A0" w:rsidRDefault="00FE4482" w:rsidP="00522EE1">
      <w:pPr>
        <w:spacing w:line="360" w:lineRule="auto"/>
        <w:jc w:val="both"/>
        <w:rPr>
          <w:rFonts w:ascii="Times New Roman" w:hAnsi="Times New Roman" w:cs="Times New Roman"/>
          <w:sz w:val="24"/>
          <w:szCs w:val="24"/>
        </w:rPr>
      </w:pPr>
      <w:r w:rsidRPr="004E75A0">
        <w:rPr>
          <w:rFonts w:ascii="Times New Roman" w:hAnsi="Times New Roman" w:cs="Times New Roman"/>
          <w:sz w:val="24"/>
          <w:szCs w:val="24"/>
        </w:rPr>
        <w:t>This study aimed to investigate the causes and remedies of students' failure in shorthand at tertiary institutions. The research identified both internal and external factors contributing to student underperformance in shorthand, with a focus on teaching methods, lack of adequate practice, poor attendance, student attitudes, and the availability of teaching materials. The study also explored potential solutions, such as revising teaching techniques, improving class resources, providing additional study materials, and promoting better student engagement.</w:t>
      </w:r>
    </w:p>
    <w:p w14:paraId="64AAE6C7" w14:textId="7E97758B" w:rsidR="00FE4482" w:rsidRPr="004E75A0" w:rsidRDefault="00FE4482" w:rsidP="00522EE1">
      <w:pPr>
        <w:spacing w:line="360" w:lineRule="auto"/>
        <w:jc w:val="both"/>
        <w:rPr>
          <w:rFonts w:ascii="Times New Roman" w:hAnsi="Times New Roman" w:cs="Times New Roman"/>
          <w:sz w:val="24"/>
          <w:szCs w:val="24"/>
        </w:rPr>
      </w:pPr>
      <w:r w:rsidRPr="004E75A0">
        <w:rPr>
          <w:rFonts w:ascii="Times New Roman" w:hAnsi="Times New Roman" w:cs="Times New Roman"/>
          <w:sz w:val="24"/>
          <w:szCs w:val="24"/>
        </w:rPr>
        <w:t xml:space="preserve">A total of 200 </w:t>
      </w:r>
      <w:r w:rsidR="003B134F" w:rsidRPr="004E75A0">
        <w:rPr>
          <w:rFonts w:ascii="Times New Roman" w:hAnsi="Times New Roman" w:cs="Times New Roman"/>
          <w:sz w:val="24"/>
          <w:szCs w:val="24"/>
        </w:rPr>
        <w:t>students was</w:t>
      </w:r>
      <w:r w:rsidR="00CE27F5" w:rsidRPr="004E75A0">
        <w:rPr>
          <w:rFonts w:ascii="Times New Roman" w:hAnsi="Times New Roman" w:cs="Times New Roman"/>
          <w:sz w:val="24"/>
          <w:szCs w:val="24"/>
        </w:rPr>
        <w:t xml:space="preserve"> selected </w:t>
      </w:r>
      <w:r w:rsidRPr="004E75A0">
        <w:rPr>
          <w:rFonts w:ascii="Times New Roman" w:hAnsi="Times New Roman" w:cs="Times New Roman"/>
          <w:sz w:val="24"/>
          <w:szCs w:val="24"/>
        </w:rPr>
        <w:t>from various</w:t>
      </w:r>
      <w:r w:rsidR="00CE27F5" w:rsidRPr="004E75A0">
        <w:rPr>
          <w:rFonts w:ascii="Times New Roman" w:hAnsi="Times New Roman" w:cs="Times New Roman"/>
          <w:sz w:val="24"/>
          <w:szCs w:val="24"/>
        </w:rPr>
        <w:t xml:space="preserve"> polytechnics</w:t>
      </w:r>
      <w:r w:rsidRPr="004E75A0">
        <w:rPr>
          <w:rFonts w:ascii="Times New Roman" w:hAnsi="Times New Roman" w:cs="Times New Roman"/>
          <w:sz w:val="24"/>
          <w:szCs w:val="24"/>
        </w:rPr>
        <w:t xml:space="preserve"> tertiary institutions participated in the study, with the survey covering a range of topics related to their experiences with shorthand cours</w:t>
      </w:r>
      <w:r w:rsidR="003B134F" w:rsidRPr="004E75A0">
        <w:rPr>
          <w:rFonts w:ascii="Times New Roman" w:hAnsi="Times New Roman" w:cs="Times New Roman"/>
          <w:sz w:val="24"/>
          <w:szCs w:val="24"/>
        </w:rPr>
        <w:t>e</w:t>
      </w:r>
      <w:r w:rsidRPr="004E75A0">
        <w:rPr>
          <w:rFonts w:ascii="Times New Roman" w:hAnsi="Times New Roman" w:cs="Times New Roman"/>
          <w:sz w:val="24"/>
          <w:szCs w:val="24"/>
        </w:rPr>
        <w:t>. The findings revealed that students strongly agreed that inadequate teaching materials, poor attendance, and the lack of sufficient practice time were significant contributors to their failure. On the other hand, the use of technology and peer support were seen as beneficial for improving students' performance in shorthand.</w:t>
      </w:r>
    </w:p>
    <w:p w14:paraId="0B643D48" w14:textId="6F341765" w:rsidR="00FE4482" w:rsidRPr="004E75A0" w:rsidRDefault="00FE4482" w:rsidP="00522EE1">
      <w:pPr>
        <w:spacing w:line="360" w:lineRule="auto"/>
        <w:jc w:val="both"/>
        <w:rPr>
          <w:rFonts w:ascii="Times New Roman" w:hAnsi="Times New Roman" w:cs="Times New Roman"/>
          <w:sz w:val="24"/>
          <w:szCs w:val="24"/>
        </w:rPr>
      </w:pPr>
      <w:r w:rsidRPr="004E75A0">
        <w:rPr>
          <w:rFonts w:ascii="Times New Roman" w:hAnsi="Times New Roman" w:cs="Times New Roman"/>
          <w:sz w:val="24"/>
          <w:szCs w:val="24"/>
        </w:rPr>
        <w:t>The research underscored the importance of creating an enabling learning environment, improving instructional quality, and encouraging greater student involvement and self-discipline. Based on the data analyzed, it was concluded that both institutional efforts and student attitudes need to align in order to improve learning outcomes in shorthand at tertiary institutions.</w:t>
      </w:r>
    </w:p>
    <w:p w14:paraId="1F8FB698" w14:textId="77777777" w:rsidR="00FE4482" w:rsidRPr="004E75A0" w:rsidRDefault="00FE4482" w:rsidP="00522EE1">
      <w:pPr>
        <w:spacing w:line="360" w:lineRule="auto"/>
        <w:jc w:val="both"/>
        <w:rPr>
          <w:rFonts w:ascii="Times New Roman" w:hAnsi="Times New Roman" w:cs="Times New Roman"/>
          <w:sz w:val="24"/>
          <w:szCs w:val="24"/>
        </w:rPr>
      </w:pPr>
    </w:p>
    <w:p w14:paraId="285E2A6E" w14:textId="77777777" w:rsidR="00E52C23" w:rsidRDefault="00E52C23" w:rsidP="00522EE1">
      <w:pPr>
        <w:spacing w:line="360" w:lineRule="auto"/>
        <w:jc w:val="both"/>
        <w:rPr>
          <w:rFonts w:ascii="Times New Roman" w:hAnsi="Times New Roman" w:cs="Times New Roman"/>
          <w:b/>
          <w:bCs/>
          <w:sz w:val="24"/>
          <w:szCs w:val="24"/>
        </w:rPr>
      </w:pPr>
    </w:p>
    <w:p w14:paraId="5B0974AA" w14:textId="77777777" w:rsidR="00E52C23" w:rsidRDefault="00E52C23" w:rsidP="00522EE1">
      <w:pPr>
        <w:spacing w:line="360" w:lineRule="auto"/>
        <w:jc w:val="both"/>
        <w:rPr>
          <w:rFonts w:ascii="Times New Roman" w:hAnsi="Times New Roman" w:cs="Times New Roman"/>
          <w:b/>
          <w:bCs/>
          <w:sz w:val="24"/>
          <w:szCs w:val="24"/>
        </w:rPr>
      </w:pPr>
    </w:p>
    <w:p w14:paraId="675CAAFA" w14:textId="45AC0377" w:rsidR="00FE4482" w:rsidRPr="00CE5410" w:rsidRDefault="003557B4" w:rsidP="00522EE1">
      <w:pPr>
        <w:spacing w:line="360" w:lineRule="auto"/>
        <w:jc w:val="both"/>
        <w:rPr>
          <w:rFonts w:ascii="Times New Roman" w:hAnsi="Times New Roman" w:cs="Times New Roman"/>
          <w:b/>
          <w:bCs/>
          <w:sz w:val="24"/>
          <w:szCs w:val="24"/>
        </w:rPr>
      </w:pPr>
      <w:r w:rsidRPr="00CE5410">
        <w:rPr>
          <w:rFonts w:ascii="Times New Roman" w:hAnsi="Times New Roman" w:cs="Times New Roman"/>
          <w:b/>
          <w:bCs/>
          <w:sz w:val="24"/>
          <w:szCs w:val="24"/>
        </w:rPr>
        <w:lastRenderedPageBreak/>
        <w:t>5.2 Conclusion</w:t>
      </w:r>
    </w:p>
    <w:p w14:paraId="691816C7" w14:textId="2705C432" w:rsidR="00FE4482" w:rsidRPr="004E75A0" w:rsidRDefault="00FE4482" w:rsidP="00522EE1">
      <w:pPr>
        <w:spacing w:line="360" w:lineRule="auto"/>
        <w:jc w:val="both"/>
        <w:rPr>
          <w:rFonts w:ascii="Times New Roman" w:hAnsi="Times New Roman" w:cs="Times New Roman"/>
          <w:sz w:val="24"/>
          <w:szCs w:val="24"/>
        </w:rPr>
      </w:pPr>
      <w:r w:rsidRPr="004E75A0">
        <w:rPr>
          <w:rFonts w:ascii="Times New Roman" w:hAnsi="Times New Roman" w:cs="Times New Roman"/>
          <w:sz w:val="24"/>
          <w:szCs w:val="24"/>
        </w:rPr>
        <w:t>The findings of this study confirm</w:t>
      </w:r>
      <w:r w:rsidR="0095520D" w:rsidRPr="004E75A0">
        <w:rPr>
          <w:rFonts w:ascii="Times New Roman" w:hAnsi="Times New Roman" w:cs="Times New Roman"/>
          <w:sz w:val="24"/>
          <w:szCs w:val="24"/>
        </w:rPr>
        <w:t>ed</w:t>
      </w:r>
      <w:r w:rsidRPr="004E75A0">
        <w:rPr>
          <w:rFonts w:ascii="Times New Roman" w:hAnsi="Times New Roman" w:cs="Times New Roman"/>
          <w:sz w:val="24"/>
          <w:szCs w:val="24"/>
        </w:rPr>
        <w:t xml:space="preserve"> that students’ failure in shorthand </w:t>
      </w:r>
      <w:r w:rsidR="0095520D" w:rsidRPr="004E75A0">
        <w:rPr>
          <w:rFonts w:ascii="Times New Roman" w:hAnsi="Times New Roman" w:cs="Times New Roman"/>
          <w:sz w:val="24"/>
          <w:szCs w:val="24"/>
        </w:rPr>
        <w:t>course</w:t>
      </w:r>
      <w:r w:rsidRPr="004E75A0">
        <w:rPr>
          <w:rFonts w:ascii="Times New Roman" w:hAnsi="Times New Roman" w:cs="Times New Roman"/>
          <w:sz w:val="24"/>
          <w:szCs w:val="24"/>
        </w:rPr>
        <w:t xml:space="preserve"> </w:t>
      </w:r>
      <w:r w:rsidR="0095520D" w:rsidRPr="004E75A0">
        <w:rPr>
          <w:rFonts w:ascii="Times New Roman" w:hAnsi="Times New Roman" w:cs="Times New Roman"/>
          <w:sz w:val="24"/>
          <w:szCs w:val="24"/>
        </w:rPr>
        <w:t>wa</w:t>
      </w:r>
      <w:r w:rsidRPr="004E75A0">
        <w:rPr>
          <w:rFonts w:ascii="Times New Roman" w:hAnsi="Times New Roman" w:cs="Times New Roman"/>
          <w:sz w:val="24"/>
          <w:szCs w:val="24"/>
        </w:rPr>
        <w:t>s primarily due to several interrelated factors, including inadequate teaching materials, ineffective teaching methods, and the students’ lack of commitment and practice. A significant number of respondents agreed that external factors such as the learning environment and available resources also play an important role in shaping students' success in shorthand.</w:t>
      </w:r>
    </w:p>
    <w:p w14:paraId="5C2EC7F4" w14:textId="77777777" w:rsidR="00FE4482" w:rsidRPr="004E75A0" w:rsidRDefault="00FE4482" w:rsidP="00522EE1">
      <w:pPr>
        <w:spacing w:line="360" w:lineRule="auto"/>
        <w:jc w:val="both"/>
        <w:rPr>
          <w:rFonts w:ascii="Times New Roman" w:hAnsi="Times New Roman" w:cs="Times New Roman"/>
          <w:sz w:val="24"/>
          <w:szCs w:val="24"/>
        </w:rPr>
      </w:pPr>
      <w:r w:rsidRPr="004E75A0">
        <w:rPr>
          <w:rFonts w:ascii="Times New Roman" w:hAnsi="Times New Roman" w:cs="Times New Roman"/>
          <w:sz w:val="24"/>
          <w:szCs w:val="24"/>
        </w:rPr>
        <w:t>It was evident that while some students took personal responsibility for their failure (e.g., through poor time management or lack of effort), many others pointed to external factors such as the quality of instruction, the pace of learning, and the absence of timely feedback. The study also highlighted that greater access to technology, study guides, and peer support could enhance learning outcomes.</w:t>
      </w:r>
    </w:p>
    <w:p w14:paraId="09B9B88E" w14:textId="26FE0BB9" w:rsidR="00FE4482" w:rsidRPr="004E75A0" w:rsidRDefault="00FE4482" w:rsidP="00522EE1">
      <w:pPr>
        <w:spacing w:line="360" w:lineRule="auto"/>
        <w:jc w:val="both"/>
        <w:rPr>
          <w:rFonts w:ascii="Times New Roman" w:hAnsi="Times New Roman" w:cs="Times New Roman"/>
          <w:sz w:val="24"/>
          <w:szCs w:val="24"/>
        </w:rPr>
      </w:pPr>
      <w:r w:rsidRPr="004E75A0">
        <w:rPr>
          <w:rFonts w:ascii="Times New Roman" w:hAnsi="Times New Roman" w:cs="Times New Roman"/>
          <w:sz w:val="24"/>
          <w:szCs w:val="24"/>
        </w:rPr>
        <w:t>Ultimately, the study concluded that to address the issue of student failure in shorthand</w:t>
      </w:r>
      <w:r w:rsidR="00F042E3" w:rsidRPr="004E75A0">
        <w:rPr>
          <w:rFonts w:ascii="Times New Roman" w:hAnsi="Times New Roman" w:cs="Times New Roman"/>
          <w:sz w:val="24"/>
          <w:szCs w:val="24"/>
        </w:rPr>
        <w:t xml:space="preserve"> as </w:t>
      </w:r>
      <w:r w:rsidR="004E75A0" w:rsidRPr="004E75A0">
        <w:rPr>
          <w:rFonts w:ascii="Times New Roman" w:hAnsi="Times New Roman" w:cs="Times New Roman"/>
          <w:sz w:val="24"/>
          <w:szCs w:val="24"/>
        </w:rPr>
        <w:t>a course</w:t>
      </w:r>
      <w:r w:rsidRPr="004E75A0">
        <w:rPr>
          <w:rFonts w:ascii="Times New Roman" w:hAnsi="Times New Roman" w:cs="Times New Roman"/>
          <w:sz w:val="24"/>
          <w:szCs w:val="24"/>
        </w:rPr>
        <w:t>, it is essential to implement strategic interventions aimed at improving both the teaching and learning environment. Moreover, students themselves must take greater responsibility for their learning outcomes by improving their study habits, attendance, and engagement.</w:t>
      </w:r>
    </w:p>
    <w:p w14:paraId="34E9DC0E" w14:textId="77777777" w:rsidR="00FE4482" w:rsidRPr="004E75A0" w:rsidRDefault="00FE4482" w:rsidP="00522EE1">
      <w:pPr>
        <w:spacing w:line="360" w:lineRule="auto"/>
        <w:jc w:val="both"/>
        <w:rPr>
          <w:rFonts w:ascii="Times New Roman" w:hAnsi="Times New Roman" w:cs="Times New Roman"/>
          <w:sz w:val="24"/>
          <w:szCs w:val="24"/>
        </w:rPr>
      </w:pPr>
    </w:p>
    <w:p w14:paraId="0AABCEF8" w14:textId="5378EF55" w:rsidR="00FE4482" w:rsidRPr="00CE5410" w:rsidRDefault="003557B4" w:rsidP="00522EE1">
      <w:pPr>
        <w:spacing w:line="360" w:lineRule="auto"/>
        <w:jc w:val="both"/>
        <w:rPr>
          <w:rFonts w:ascii="Times New Roman" w:hAnsi="Times New Roman" w:cs="Times New Roman"/>
          <w:b/>
          <w:bCs/>
          <w:sz w:val="24"/>
          <w:szCs w:val="24"/>
        </w:rPr>
      </w:pPr>
      <w:r w:rsidRPr="00CE5410">
        <w:rPr>
          <w:rFonts w:ascii="Times New Roman" w:hAnsi="Times New Roman" w:cs="Times New Roman"/>
          <w:b/>
          <w:bCs/>
          <w:sz w:val="24"/>
          <w:szCs w:val="24"/>
        </w:rPr>
        <w:t>5.3 Recommendations</w:t>
      </w:r>
    </w:p>
    <w:p w14:paraId="7C2FB750" w14:textId="23F5D072" w:rsidR="00FE4482" w:rsidRPr="004E75A0" w:rsidRDefault="00FE4482" w:rsidP="00522EE1">
      <w:pPr>
        <w:spacing w:line="360" w:lineRule="auto"/>
        <w:jc w:val="both"/>
        <w:rPr>
          <w:rFonts w:ascii="Times New Roman" w:hAnsi="Times New Roman" w:cs="Times New Roman"/>
          <w:sz w:val="24"/>
          <w:szCs w:val="24"/>
        </w:rPr>
      </w:pPr>
      <w:r w:rsidRPr="003557B4">
        <w:rPr>
          <w:rFonts w:ascii="Times New Roman" w:hAnsi="Times New Roman" w:cs="Times New Roman"/>
          <w:bCs/>
          <w:sz w:val="24"/>
          <w:szCs w:val="24"/>
        </w:rPr>
        <w:t>Ba</w:t>
      </w:r>
      <w:r w:rsidRPr="004E75A0">
        <w:rPr>
          <w:rFonts w:ascii="Times New Roman" w:hAnsi="Times New Roman" w:cs="Times New Roman"/>
          <w:sz w:val="24"/>
          <w:szCs w:val="24"/>
        </w:rPr>
        <w:t xml:space="preserve">sed on </w:t>
      </w:r>
      <w:r w:rsidR="004E75A0" w:rsidRPr="004E75A0">
        <w:rPr>
          <w:rFonts w:ascii="Times New Roman" w:hAnsi="Times New Roman" w:cs="Times New Roman"/>
          <w:sz w:val="24"/>
          <w:szCs w:val="24"/>
        </w:rPr>
        <w:t>the conclusion</w:t>
      </w:r>
      <w:r w:rsidR="00F042E3" w:rsidRPr="004E75A0">
        <w:rPr>
          <w:rFonts w:ascii="Times New Roman" w:hAnsi="Times New Roman" w:cs="Times New Roman"/>
          <w:sz w:val="24"/>
          <w:szCs w:val="24"/>
        </w:rPr>
        <w:t xml:space="preserve"> and </w:t>
      </w:r>
      <w:r w:rsidRPr="004E75A0">
        <w:rPr>
          <w:rFonts w:ascii="Times New Roman" w:hAnsi="Times New Roman" w:cs="Times New Roman"/>
          <w:sz w:val="24"/>
          <w:szCs w:val="24"/>
        </w:rPr>
        <w:t>findings of this research, the following recommendations are proposed to address the causes of students’ failure in shorthand at tertiary institutions:</w:t>
      </w:r>
    </w:p>
    <w:p w14:paraId="4D98733E" w14:textId="77777777" w:rsidR="00FE4482" w:rsidRPr="004E75A0" w:rsidRDefault="00FE4482" w:rsidP="00522EE1">
      <w:pPr>
        <w:numPr>
          <w:ilvl w:val="0"/>
          <w:numId w:val="14"/>
        </w:numPr>
        <w:spacing w:line="360" w:lineRule="auto"/>
        <w:jc w:val="both"/>
        <w:rPr>
          <w:rFonts w:ascii="Times New Roman" w:hAnsi="Times New Roman" w:cs="Times New Roman"/>
          <w:sz w:val="24"/>
          <w:szCs w:val="24"/>
        </w:rPr>
      </w:pPr>
      <w:r w:rsidRPr="004E75A0">
        <w:rPr>
          <w:rFonts w:ascii="Times New Roman" w:hAnsi="Times New Roman" w:cs="Times New Roman"/>
          <w:sz w:val="24"/>
          <w:szCs w:val="24"/>
        </w:rPr>
        <w:t xml:space="preserve">Improvement of Teaching Materials and Resources: Institutions should ensure that they provide up-to-date and adequate teaching materials to support shorthand instruction. This includes investing in modern shorthand </w:t>
      </w:r>
      <w:r w:rsidRPr="004E75A0">
        <w:rPr>
          <w:rFonts w:ascii="Times New Roman" w:hAnsi="Times New Roman" w:cs="Times New Roman"/>
          <w:sz w:val="24"/>
          <w:szCs w:val="24"/>
        </w:rPr>
        <w:lastRenderedPageBreak/>
        <w:t>technologies, such as voice recognition software and digital shorthand tools, that can improve students’ learning experiences.</w:t>
      </w:r>
    </w:p>
    <w:p w14:paraId="6C8A030A" w14:textId="77777777" w:rsidR="00FE4482" w:rsidRPr="004E75A0" w:rsidRDefault="00FE4482" w:rsidP="00522EE1">
      <w:pPr>
        <w:numPr>
          <w:ilvl w:val="0"/>
          <w:numId w:val="14"/>
        </w:numPr>
        <w:spacing w:line="360" w:lineRule="auto"/>
        <w:jc w:val="both"/>
        <w:rPr>
          <w:rFonts w:ascii="Times New Roman" w:hAnsi="Times New Roman" w:cs="Times New Roman"/>
          <w:sz w:val="24"/>
          <w:szCs w:val="24"/>
        </w:rPr>
      </w:pPr>
      <w:r w:rsidRPr="004E75A0">
        <w:rPr>
          <w:rFonts w:ascii="Times New Roman" w:hAnsi="Times New Roman" w:cs="Times New Roman"/>
          <w:sz w:val="24"/>
          <w:szCs w:val="24"/>
        </w:rPr>
        <w:t>Enhanced Teaching Methods: Educators should adopt more interactive and engaging teaching methods to cater to diverse learning styles. Shorthand instructors should consider using multimedia resources, visual aids, and real-life applications of shorthand in professional contexts to make the subject matter more relevant and accessible to students.</w:t>
      </w:r>
    </w:p>
    <w:p w14:paraId="05A37798" w14:textId="77777777" w:rsidR="00FE4482" w:rsidRPr="004E75A0" w:rsidRDefault="00FE4482" w:rsidP="00522EE1">
      <w:pPr>
        <w:numPr>
          <w:ilvl w:val="0"/>
          <w:numId w:val="14"/>
        </w:numPr>
        <w:spacing w:line="360" w:lineRule="auto"/>
        <w:jc w:val="both"/>
        <w:rPr>
          <w:rFonts w:ascii="Times New Roman" w:hAnsi="Times New Roman" w:cs="Times New Roman"/>
          <w:sz w:val="24"/>
          <w:szCs w:val="24"/>
        </w:rPr>
      </w:pPr>
      <w:r w:rsidRPr="004E75A0">
        <w:rPr>
          <w:rFonts w:ascii="Times New Roman" w:hAnsi="Times New Roman" w:cs="Times New Roman"/>
          <w:sz w:val="24"/>
          <w:szCs w:val="24"/>
        </w:rPr>
        <w:t>Address Poor Attendance: To tackle poor attendance, institutions should emphasize the importance of regular class participation in achieving academic success. Additionally, providing incentives or tracking attendance may encourage students to attend classes consistently.</w:t>
      </w:r>
    </w:p>
    <w:p w14:paraId="6B2FB77E" w14:textId="57B74325" w:rsidR="00FE4482" w:rsidRPr="004E75A0" w:rsidRDefault="00FE4482" w:rsidP="00522EE1">
      <w:pPr>
        <w:numPr>
          <w:ilvl w:val="0"/>
          <w:numId w:val="14"/>
        </w:numPr>
        <w:spacing w:line="360" w:lineRule="auto"/>
        <w:jc w:val="both"/>
        <w:rPr>
          <w:rFonts w:ascii="Times New Roman" w:hAnsi="Times New Roman" w:cs="Times New Roman"/>
          <w:sz w:val="24"/>
          <w:szCs w:val="24"/>
        </w:rPr>
      </w:pPr>
      <w:r w:rsidRPr="004E75A0">
        <w:rPr>
          <w:rFonts w:ascii="Times New Roman" w:hAnsi="Times New Roman" w:cs="Times New Roman"/>
          <w:sz w:val="24"/>
          <w:szCs w:val="24"/>
        </w:rPr>
        <w:t>Provide Constructive Feedback: Instructors should ensure that feedback is specific, actionable, and encourages students to reflect on their weaknesses and strengths.</w:t>
      </w:r>
      <w:r w:rsidR="004E75A0" w:rsidRPr="004E75A0">
        <w:rPr>
          <w:rFonts w:ascii="Times New Roman" w:hAnsi="Times New Roman" w:cs="Times New Roman"/>
          <w:sz w:val="24"/>
          <w:szCs w:val="24"/>
        </w:rPr>
        <w:t xml:space="preserve"> </w:t>
      </w:r>
      <w:r w:rsidRPr="004E75A0">
        <w:rPr>
          <w:rFonts w:ascii="Times New Roman" w:hAnsi="Times New Roman" w:cs="Times New Roman"/>
          <w:sz w:val="24"/>
          <w:szCs w:val="24"/>
        </w:rPr>
        <w:t xml:space="preserve">Timely and constructive feedback on assignments and exams is crucial for student improvement. </w:t>
      </w:r>
    </w:p>
    <w:p w14:paraId="209F3C3C" w14:textId="77777777" w:rsidR="00FE4482" w:rsidRPr="004E75A0" w:rsidRDefault="00FE4482" w:rsidP="00522EE1">
      <w:pPr>
        <w:numPr>
          <w:ilvl w:val="0"/>
          <w:numId w:val="14"/>
        </w:numPr>
        <w:spacing w:line="360" w:lineRule="auto"/>
        <w:jc w:val="both"/>
        <w:rPr>
          <w:rFonts w:ascii="Times New Roman" w:hAnsi="Times New Roman" w:cs="Times New Roman"/>
          <w:sz w:val="24"/>
          <w:szCs w:val="24"/>
        </w:rPr>
      </w:pPr>
      <w:r w:rsidRPr="004E75A0">
        <w:rPr>
          <w:rFonts w:ascii="Times New Roman" w:hAnsi="Times New Roman" w:cs="Times New Roman"/>
          <w:sz w:val="24"/>
          <w:szCs w:val="24"/>
        </w:rPr>
        <w:t>Encourage Student Responsibility: Students must recognize their role in their academic success. They should be encouraged to take responsibility for their own learning, adopt effective study habits, manage their time properly, and attend classes regularly.</w:t>
      </w:r>
    </w:p>
    <w:p w14:paraId="17D68D29" w14:textId="77777777" w:rsidR="00FE4482" w:rsidRDefault="00FE4482" w:rsidP="00522EE1">
      <w:pPr>
        <w:spacing w:line="360" w:lineRule="auto"/>
        <w:ind w:left="2880" w:firstLine="720"/>
        <w:jc w:val="both"/>
        <w:rPr>
          <w:rFonts w:ascii="Times New Roman" w:hAnsi="Times New Roman" w:cs="Times New Roman"/>
          <w:sz w:val="24"/>
          <w:szCs w:val="24"/>
        </w:rPr>
      </w:pPr>
    </w:p>
    <w:p w14:paraId="1CF21CB0" w14:textId="77777777" w:rsidR="00FE4482" w:rsidRDefault="00FE4482" w:rsidP="00522EE1">
      <w:pPr>
        <w:spacing w:line="360" w:lineRule="auto"/>
        <w:ind w:left="2880" w:firstLine="720"/>
        <w:jc w:val="both"/>
        <w:rPr>
          <w:rFonts w:ascii="Times New Roman" w:hAnsi="Times New Roman" w:cs="Times New Roman"/>
          <w:sz w:val="24"/>
          <w:szCs w:val="24"/>
        </w:rPr>
      </w:pPr>
    </w:p>
    <w:p w14:paraId="0F4347A9" w14:textId="77777777" w:rsidR="00FE4482" w:rsidRDefault="00FE4482" w:rsidP="00522EE1">
      <w:pPr>
        <w:spacing w:line="360" w:lineRule="auto"/>
        <w:ind w:left="2880" w:firstLine="720"/>
        <w:jc w:val="both"/>
        <w:rPr>
          <w:rFonts w:ascii="Times New Roman" w:hAnsi="Times New Roman" w:cs="Times New Roman"/>
          <w:sz w:val="24"/>
          <w:szCs w:val="24"/>
        </w:rPr>
      </w:pPr>
    </w:p>
    <w:p w14:paraId="2320C8F5" w14:textId="77777777" w:rsidR="00FE4482" w:rsidRDefault="00FE4482" w:rsidP="00522EE1">
      <w:pPr>
        <w:spacing w:line="360" w:lineRule="auto"/>
        <w:ind w:left="2880" w:firstLine="720"/>
        <w:jc w:val="both"/>
        <w:rPr>
          <w:rFonts w:ascii="Times New Roman" w:hAnsi="Times New Roman" w:cs="Times New Roman"/>
          <w:sz w:val="24"/>
          <w:szCs w:val="24"/>
        </w:rPr>
      </w:pPr>
    </w:p>
    <w:p w14:paraId="5CD453EA" w14:textId="77777777" w:rsidR="00FE4482" w:rsidRDefault="00FE4482" w:rsidP="00E52C23">
      <w:pPr>
        <w:spacing w:line="360" w:lineRule="auto"/>
        <w:jc w:val="both"/>
        <w:rPr>
          <w:rFonts w:ascii="Times New Roman" w:hAnsi="Times New Roman" w:cs="Times New Roman"/>
          <w:sz w:val="24"/>
          <w:szCs w:val="24"/>
        </w:rPr>
      </w:pPr>
    </w:p>
    <w:p w14:paraId="58A41824" w14:textId="77777777" w:rsidR="00FE4482" w:rsidRPr="00540CB0" w:rsidRDefault="00FE4482" w:rsidP="00522EE1">
      <w:pPr>
        <w:spacing w:line="360" w:lineRule="auto"/>
        <w:ind w:left="2880" w:firstLine="720"/>
        <w:jc w:val="both"/>
        <w:rPr>
          <w:rFonts w:ascii="Times New Roman" w:hAnsi="Times New Roman" w:cs="Times New Roman"/>
          <w:b/>
          <w:bCs/>
          <w:sz w:val="24"/>
          <w:szCs w:val="24"/>
        </w:rPr>
      </w:pPr>
      <w:r w:rsidRPr="00540CB0">
        <w:rPr>
          <w:rFonts w:ascii="Times New Roman" w:hAnsi="Times New Roman" w:cs="Times New Roman"/>
          <w:b/>
          <w:bCs/>
          <w:sz w:val="24"/>
          <w:szCs w:val="24"/>
        </w:rPr>
        <w:lastRenderedPageBreak/>
        <w:t>REFERENCES</w:t>
      </w:r>
    </w:p>
    <w:p w14:paraId="28BFC246" w14:textId="77777777" w:rsidR="00E52C23" w:rsidRDefault="00540CB0" w:rsidP="00C0550F">
      <w:pPr>
        <w:spacing w:after="0" w:line="240" w:lineRule="auto"/>
        <w:jc w:val="both"/>
        <w:rPr>
          <w:rFonts w:ascii="Times New Roman" w:hAnsi="Times New Roman" w:cs="Times New Roman"/>
          <w:i/>
          <w:iCs/>
          <w:sz w:val="24"/>
          <w:szCs w:val="24"/>
        </w:rPr>
      </w:pPr>
      <w:r w:rsidRPr="00976654">
        <w:rPr>
          <w:rFonts w:ascii="Times New Roman" w:hAnsi="Times New Roman" w:cs="Times New Roman"/>
          <w:sz w:val="24"/>
          <w:szCs w:val="24"/>
        </w:rPr>
        <w:t xml:space="preserve">Alexander, K. (2008). The role of curriculum in student success. </w:t>
      </w:r>
      <w:r w:rsidRPr="00976654">
        <w:rPr>
          <w:rFonts w:ascii="Times New Roman" w:hAnsi="Times New Roman" w:cs="Times New Roman"/>
          <w:i/>
          <w:iCs/>
          <w:sz w:val="24"/>
          <w:szCs w:val="24"/>
        </w:rPr>
        <w:t xml:space="preserve">Educational </w:t>
      </w:r>
    </w:p>
    <w:p w14:paraId="1FC93CD4" w14:textId="14CD72F4" w:rsidR="00540CB0" w:rsidRDefault="00540CB0" w:rsidP="00C0550F">
      <w:pPr>
        <w:spacing w:after="0" w:line="240" w:lineRule="auto"/>
        <w:ind w:firstLine="720"/>
        <w:jc w:val="both"/>
        <w:rPr>
          <w:rFonts w:ascii="Times New Roman" w:hAnsi="Times New Roman" w:cs="Times New Roman"/>
          <w:sz w:val="24"/>
          <w:szCs w:val="24"/>
        </w:rPr>
      </w:pPr>
      <w:r w:rsidRPr="00976654">
        <w:rPr>
          <w:rFonts w:ascii="Times New Roman" w:hAnsi="Times New Roman" w:cs="Times New Roman"/>
          <w:i/>
          <w:iCs/>
          <w:sz w:val="24"/>
          <w:szCs w:val="24"/>
        </w:rPr>
        <w:t>Leadership, 65</w:t>
      </w:r>
      <w:r w:rsidRPr="00976654">
        <w:rPr>
          <w:rFonts w:ascii="Times New Roman" w:hAnsi="Times New Roman" w:cs="Times New Roman"/>
          <w:sz w:val="24"/>
          <w:szCs w:val="24"/>
        </w:rPr>
        <w:t>(6), 36-42.</w:t>
      </w:r>
    </w:p>
    <w:p w14:paraId="18D40EFB" w14:textId="77777777" w:rsidR="00E544BC" w:rsidRPr="00976654" w:rsidRDefault="00E544BC" w:rsidP="00C0550F">
      <w:pPr>
        <w:spacing w:after="0" w:line="240" w:lineRule="auto"/>
        <w:ind w:firstLine="720"/>
        <w:jc w:val="both"/>
        <w:rPr>
          <w:rFonts w:ascii="Times New Roman" w:hAnsi="Times New Roman" w:cs="Times New Roman"/>
          <w:sz w:val="24"/>
          <w:szCs w:val="24"/>
        </w:rPr>
      </w:pPr>
    </w:p>
    <w:p w14:paraId="363FAD05" w14:textId="77777777" w:rsidR="00E52C23"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t xml:space="preserve">Cepeda, N. J., </w:t>
      </w:r>
      <w:proofErr w:type="spellStart"/>
      <w:r w:rsidRPr="00976654">
        <w:rPr>
          <w:rFonts w:ascii="Times New Roman" w:hAnsi="Times New Roman" w:cs="Times New Roman"/>
          <w:sz w:val="24"/>
          <w:szCs w:val="24"/>
        </w:rPr>
        <w:t>Pashler</w:t>
      </w:r>
      <w:proofErr w:type="spellEnd"/>
      <w:r w:rsidRPr="00976654">
        <w:rPr>
          <w:rFonts w:ascii="Times New Roman" w:hAnsi="Times New Roman" w:cs="Times New Roman"/>
          <w:sz w:val="24"/>
          <w:szCs w:val="24"/>
        </w:rPr>
        <w:t xml:space="preserve">, H., </w:t>
      </w:r>
      <w:proofErr w:type="spellStart"/>
      <w:r w:rsidRPr="00976654">
        <w:rPr>
          <w:rFonts w:ascii="Times New Roman" w:hAnsi="Times New Roman" w:cs="Times New Roman"/>
          <w:sz w:val="24"/>
          <w:szCs w:val="24"/>
        </w:rPr>
        <w:t>Vul</w:t>
      </w:r>
      <w:proofErr w:type="spellEnd"/>
      <w:r w:rsidRPr="00976654">
        <w:rPr>
          <w:rFonts w:ascii="Times New Roman" w:hAnsi="Times New Roman" w:cs="Times New Roman"/>
          <w:sz w:val="24"/>
          <w:szCs w:val="24"/>
        </w:rPr>
        <w:t xml:space="preserve">, E., et al. (2006). Spaced retrieval: Advances in the </w:t>
      </w:r>
    </w:p>
    <w:p w14:paraId="062F5727" w14:textId="09FE9368" w:rsidR="00540CB0" w:rsidRDefault="00E52C23" w:rsidP="00C0550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540CB0" w:rsidRPr="00976654">
        <w:rPr>
          <w:rFonts w:ascii="Times New Roman" w:hAnsi="Times New Roman" w:cs="Times New Roman"/>
          <w:sz w:val="24"/>
          <w:szCs w:val="24"/>
        </w:rPr>
        <w:t xml:space="preserve">heory and practice of memory research. </w:t>
      </w:r>
      <w:r w:rsidR="00540CB0" w:rsidRPr="00976654">
        <w:rPr>
          <w:rFonts w:ascii="Times New Roman" w:hAnsi="Times New Roman" w:cs="Times New Roman"/>
          <w:i/>
          <w:iCs/>
          <w:sz w:val="24"/>
          <w:szCs w:val="24"/>
        </w:rPr>
        <w:t>Psychological Science, 17</w:t>
      </w:r>
      <w:r w:rsidR="00540CB0" w:rsidRPr="00976654">
        <w:rPr>
          <w:rFonts w:ascii="Times New Roman" w:hAnsi="Times New Roman" w:cs="Times New Roman"/>
          <w:sz w:val="24"/>
          <w:szCs w:val="24"/>
        </w:rPr>
        <w:t>(11), 1045-1053.</w:t>
      </w:r>
    </w:p>
    <w:p w14:paraId="1A4F6CE2" w14:textId="77777777" w:rsidR="00E544BC" w:rsidRPr="00976654" w:rsidRDefault="00E544BC" w:rsidP="00C0550F">
      <w:pPr>
        <w:spacing w:after="0" w:line="240" w:lineRule="auto"/>
        <w:ind w:left="720"/>
        <w:jc w:val="both"/>
        <w:rPr>
          <w:rFonts w:ascii="Times New Roman" w:hAnsi="Times New Roman" w:cs="Times New Roman"/>
          <w:sz w:val="24"/>
          <w:szCs w:val="24"/>
        </w:rPr>
      </w:pPr>
    </w:p>
    <w:p w14:paraId="1DA1D574" w14:textId="77777777" w:rsidR="00E52C23"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t xml:space="preserve">Cepeda, N. J., </w:t>
      </w:r>
      <w:proofErr w:type="spellStart"/>
      <w:r w:rsidRPr="00976654">
        <w:rPr>
          <w:rFonts w:ascii="Times New Roman" w:hAnsi="Times New Roman" w:cs="Times New Roman"/>
          <w:sz w:val="24"/>
          <w:szCs w:val="24"/>
        </w:rPr>
        <w:t>Vul</w:t>
      </w:r>
      <w:proofErr w:type="spellEnd"/>
      <w:r w:rsidRPr="00976654">
        <w:rPr>
          <w:rFonts w:ascii="Times New Roman" w:hAnsi="Times New Roman" w:cs="Times New Roman"/>
          <w:sz w:val="24"/>
          <w:szCs w:val="24"/>
        </w:rPr>
        <w:t xml:space="preserve">, E., &amp; </w:t>
      </w:r>
      <w:proofErr w:type="spellStart"/>
      <w:r w:rsidRPr="00976654">
        <w:rPr>
          <w:rFonts w:ascii="Times New Roman" w:hAnsi="Times New Roman" w:cs="Times New Roman"/>
          <w:sz w:val="24"/>
          <w:szCs w:val="24"/>
        </w:rPr>
        <w:t>Pashler</w:t>
      </w:r>
      <w:proofErr w:type="spellEnd"/>
      <w:r w:rsidRPr="00976654">
        <w:rPr>
          <w:rFonts w:ascii="Times New Roman" w:hAnsi="Times New Roman" w:cs="Times New Roman"/>
          <w:sz w:val="24"/>
          <w:szCs w:val="24"/>
        </w:rPr>
        <w:t xml:space="preserve">, H. (2009). Spaced learning: Optimizing the timing </w:t>
      </w:r>
    </w:p>
    <w:p w14:paraId="612F273E" w14:textId="2270050F" w:rsidR="00540CB0" w:rsidRDefault="00E52C23" w:rsidP="00C0550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540CB0" w:rsidRPr="00976654">
        <w:rPr>
          <w:rFonts w:ascii="Times New Roman" w:hAnsi="Times New Roman" w:cs="Times New Roman"/>
          <w:sz w:val="24"/>
          <w:szCs w:val="24"/>
        </w:rPr>
        <w:t xml:space="preserve">f instruction. </w:t>
      </w:r>
      <w:r w:rsidR="00540CB0" w:rsidRPr="00976654">
        <w:rPr>
          <w:rFonts w:ascii="Times New Roman" w:hAnsi="Times New Roman" w:cs="Times New Roman"/>
          <w:i/>
          <w:iCs/>
          <w:sz w:val="24"/>
          <w:szCs w:val="24"/>
        </w:rPr>
        <w:t>Psychonomic Bulletin &amp; Review, 16</w:t>
      </w:r>
      <w:r w:rsidR="00540CB0" w:rsidRPr="00976654">
        <w:rPr>
          <w:rFonts w:ascii="Times New Roman" w:hAnsi="Times New Roman" w:cs="Times New Roman"/>
          <w:sz w:val="24"/>
          <w:szCs w:val="24"/>
        </w:rPr>
        <w:t>(4), 642-647.</w:t>
      </w:r>
    </w:p>
    <w:p w14:paraId="7410C854" w14:textId="77777777" w:rsidR="00E544BC" w:rsidRPr="00976654" w:rsidRDefault="00E544BC" w:rsidP="00C0550F">
      <w:pPr>
        <w:spacing w:after="0" w:line="240" w:lineRule="auto"/>
        <w:ind w:firstLine="720"/>
        <w:jc w:val="both"/>
        <w:rPr>
          <w:rFonts w:ascii="Times New Roman" w:hAnsi="Times New Roman" w:cs="Times New Roman"/>
          <w:sz w:val="24"/>
          <w:szCs w:val="24"/>
        </w:rPr>
      </w:pPr>
    </w:p>
    <w:p w14:paraId="69015894" w14:textId="77777777" w:rsidR="00540CB0"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t xml:space="preserve">Dweck, C. (2006). </w:t>
      </w:r>
      <w:r w:rsidRPr="00976654">
        <w:rPr>
          <w:rFonts w:ascii="Times New Roman" w:hAnsi="Times New Roman" w:cs="Times New Roman"/>
          <w:i/>
          <w:iCs/>
          <w:sz w:val="24"/>
          <w:szCs w:val="24"/>
        </w:rPr>
        <w:t>Mindset: The new psychology of success</w:t>
      </w:r>
      <w:r w:rsidRPr="00976654">
        <w:rPr>
          <w:rFonts w:ascii="Times New Roman" w:hAnsi="Times New Roman" w:cs="Times New Roman"/>
          <w:sz w:val="24"/>
          <w:szCs w:val="24"/>
        </w:rPr>
        <w:t>. Random House.</w:t>
      </w:r>
    </w:p>
    <w:p w14:paraId="42E2417E" w14:textId="77777777" w:rsidR="00E544BC" w:rsidRPr="00976654" w:rsidRDefault="00E544BC" w:rsidP="00C0550F">
      <w:pPr>
        <w:spacing w:after="0" w:line="240" w:lineRule="auto"/>
        <w:jc w:val="both"/>
        <w:rPr>
          <w:rFonts w:ascii="Times New Roman" w:hAnsi="Times New Roman" w:cs="Times New Roman"/>
          <w:sz w:val="24"/>
          <w:szCs w:val="24"/>
        </w:rPr>
      </w:pPr>
    </w:p>
    <w:p w14:paraId="166752BA" w14:textId="77777777" w:rsidR="00E52C23"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t xml:space="preserve">Epstein, J. L. (2001). School, family, and community partnerships: Preparing </w:t>
      </w:r>
    </w:p>
    <w:p w14:paraId="73B0048C" w14:textId="25762FFD" w:rsidR="00540CB0" w:rsidRDefault="00E52C23" w:rsidP="00C0550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540CB0" w:rsidRPr="00976654">
        <w:rPr>
          <w:rFonts w:ascii="Times New Roman" w:hAnsi="Times New Roman" w:cs="Times New Roman"/>
          <w:sz w:val="24"/>
          <w:szCs w:val="24"/>
        </w:rPr>
        <w:t xml:space="preserve">ducators and improving schools. </w:t>
      </w:r>
      <w:r w:rsidR="00540CB0" w:rsidRPr="00976654">
        <w:rPr>
          <w:rFonts w:ascii="Times New Roman" w:hAnsi="Times New Roman" w:cs="Times New Roman"/>
          <w:i/>
          <w:iCs/>
          <w:sz w:val="24"/>
          <w:szCs w:val="24"/>
        </w:rPr>
        <w:t>Westview Press</w:t>
      </w:r>
      <w:r w:rsidR="00540CB0" w:rsidRPr="00976654">
        <w:rPr>
          <w:rFonts w:ascii="Times New Roman" w:hAnsi="Times New Roman" w:cs="Times New Roman"/>
          <w:sz w:val="24"/>
          <w:szCs w:val="24"/>
        </w:rPr>
        <w:t>.</w:t>
      </w:r>
    </w:p>
    <w:p w14:paraId="7CF745BA" w14:textId="77777777" w:rsidR="00E544BC" w:rsidRPr="00976654" w:rsidRDefault="00E544BC" w:rsidP="00C0550F">
      <w:pPr>
        <w:spacing w:after="0" w:line="240" w:lineRule="auto"/>
        <w:ind w:firstLine="720"/>
        <w:jc w:val="both"/>
        <w:rPr>
          <w:rFonts w:ascii="Times New Roman" w:hAnsi="Times New Roman" w:cs="Times New Roman"/>
          <w:sz w:val="24"/>
          <w:szCs w:val="24"/>
        </w:rPr>
      </w:pPr>
    </w:p>
    <w:p w14:paraId="0D8C0CE9" w14:textId="77777777" w:rsidR="00E52C23"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t xml:space="preserve">Freeman, S., Eddy, S. L., McDonough, M., et al. (2014). Active learning increases </w:t>
      </w:r>
    </w:p>
    <w:p w14:paraId="42AB6672" w14:textId="146E3972" w:rsidR="00540CB0" w:rsidRDefault="00E52C23" w:rsidP="00C0550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540CB0" w:rsidRPr="00976654">
        <w:rPr>
          <w:rFonts w:ascii="Times New Roman" w:hAnsi="Times New Roman" w:cs="Times New Roman"/>
          <w:sz w:val="24"/>
          <w:szCs w:val="24"/>
        </w:rPr>
        <w:t xml:space="preserve">tudent performance in science, engineering, and mathematics. </w:t>
      </w:r>
      <w:r w:rsidR="00540CB0" w:rsidRPr="00976654">
        <w:rPr>
          <w:rFonts w:ascii="Times New Roman" w:hAnsi="Times New Roman" w:cs="Times New Roman"/>
          <w:i/>
          <w:iCs/>
          <w:sz w:val="24"/>
          <w:szCs w:val="24"/>
        </w:rPr>
        <w:t xml:space="preserve">Proceedings of </w:t>
      </w:r>
      <w:proofErr w:type="gramStart"/>
      <w:r>
        <w:rPr>
          <w:rFonts w:ascii="Times New Roman" w:hAnsi="Times New Roman" w:cs="Times New Roman"/>
          <w:i/>
          <w:iCs/>
          <w:sz w:val="24"/>
          <w:szCs w:val="24"/>
        </w:rPr>
        <w:t>T</w:t>
      </w:r>
      <w:r w:rsidR="00540CB0" w:rsidRPr="00976654">
        <w:rPr>
          <w:rFonts w:ascii="Times New Roman" w:hAnsi="Times New Roman" w:cs="Times New Roman"/>
          <w:i/>
          <w:iCs/>
          <w:sz w:val="24"/>
          <w:szCs w:val="24"/>
        </w:rPr>
        <w:t>he</w:t>
      </w:r>
      <w:proofErr w:type="gramEnd"/>
      <w:r w:rsidR="00540CB0" w:rsidRPr="00976654">
        <w:rPr>
          <w:rFonts w:ascii="Times New Roman" w:hAnsi="Times New Roman" w:cs="Times New Roman"/>
          <w:i/>
          <w:iCs/>
          <w:sz w:val="24"/>
          <w:szCs w:val="24"/>
        </w:rPr>
        <w:t xml:space="preserve"> National Academy of Sciences, 111</w:t>
      </w:r>
      <w:r w:rsidR="00540CB0" w:rsidRPr="00976654">
        <w:rPr>
          <w:rFonts w:ascii="Times New Roman" w:hAnsi="Times New Roman" w:cs="Times New Roman"/>
          <w:sz w:val="24"/>
          <w:szCs w:val="24"/>
        </w:rPr>
        <w:t>(23), 8410-8415.</w:t>
      </w:r>
    </w:p>
    <w:p w14:paraId="353AF14C" w14:textId="77777777" w:rsidR="00E544BC" w:rsidRPr="00976654" w:rsidRDefault="00E544BC" w:rsidP="00C0550F">
      <w:pPr>
        <w:spacing w:after="0" w:line="240" w:lineRule="auto"/>
        <w:ind w:left="720"/>
        <w:jc w:val="both"/>
        <w:rPr>
          <w:rFonts w:ascii="Times New Roman" w:hAnsi="Times New Roman" w:cs="Times New Roman"/>
          <w:sz w:val="24"/>
          <w:szCs w:val="24"/>
        </w:rPr>
      </w:pPr>
    </w:p>
    <w:p w14:paraId="0A4CB5CC" w14:textId="77777777" w:rsidR="00E52C23"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t xml:space="preserve">Goh, C. C. M. (2000). A cognitive perspective on listening to spoken English in an </w:t>
      </w:r>
    </w:p>
    <w:p w14:paraId="4485F95B" w14:textId="5313DCB4" w:rsidR="00540CB0" w:rsidRDefault="00E52C23" w:rsidP="00C0550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540CB0" w:rsidRPr="00976654">
        <w:rPr>
          <w:rFonts w:ascii="Times New Roman" w:hAnsi="Times New Roman" w:cs="Times New Roman"/>
          <w:sz w:val="24"/>
          <w:szCs w:val="24"/>
        </w:rPr>
        <w:t xml:space="preserve">cademic setting. </w:t>
      </w:r>
      <w:r w:rsidR="00540CB0" w:rsidRPr="00976654">
        <w:rPr>
          <w:rFonts w:ascii="Times New Roman" w:hAnsi="Times New Roman" w:cs="Times New Roman"/>
          <w:i/>
          <w:iCs/>
          <w:sz w:val="24"/>
          <w:szCs w:val="24"/>
        </w:rPr>
        <w:t>RELC Journal, 31</w:t>
      </w:r>
      <w:r w:rsidR="00540CB0" w:rsidRPr="00976654">
        <w:rPr>
          <w:rFonts w:ascii="Times New Roman" w:hAnsi="Times New Roman" w:cs="Times New Roman"/>
          <w:sz w:val="24"/>
          <w:szCs w:val="24"/>
        </w:rPr>
        <w:t>(1), 23-42.</w:t>
      </w:r>
    </w:p>
    <w:p w14:paraId="3147CCD9" w14:textId="77777777" w:rsidR="00E544BC" w:rsidRPr="00976654" w:rsidRDefault="00E544BC" w:rsidP="00C0550F">
      <w:pPr>
        <w:spacing w:after="0" w:line="240" w:lineRule="auto"/>
        <w:ind w:firstLine="720"/>
        <w:jc w:val="both"/>
        <w:rPr>
          <w:rFonts w:ascii="Times New Roman" w:hAnsi="Times New Roman" w:cs="Times New Roman"/>
          <w:sz w:val="24"/>
          <w:szCs w:val="24"/>
        </w:rPr>
      </w:pPr>
    </w:p>
    <w:p w14:paraId="2978B437" w14:textId="77777777" w:rsidR="00E52C23"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t xml:space="preserve">Gross, J. J. (2002). Emotion regulation: Affective, cognitive, and social consequences. </w:t>
      </w:r>
    </w:p>
    <w:p w14:paraId="62BBFF02" w14:textId="3BE70A08" w:rsidR="00540CB0" w:rsidRDefault="00540CB0" w:rsidP="00C0550F">
      <w:pPr>
        <w:spacing w:after="0" w:line="240" w:lineRule="auto"/>
        <w:ind w:firstLine="720"/>
        <w:jc w:val="both"/>
        <w:rPr>
          <w:rFonts w:ascii="Times New Roman" w:hAnsi="Times New Roman" w:cs="Times New Roman"/>
          <w:sz w:val="24"/>
          <w:szCs w:val="24"/>
        </w:rPr>
      </w:pPr>
      <w:r w:rsidRPr="00976654">
        <w:rPr>
          <w:rFonts w:ascii="Times New Roman" w:hAnsi="Times New Roman" w:cs="Times New Roman"/>
          <w:i/>
          <w:iCs/>
          <w:sz w:val="24"/>
          <w:szCs w:val="24"/>
        </w:rPr>
        <w:t>Psychophysiology, 39</w:t>
      </w:r>
      <w:r w:rsidRPr="00976654">
        <w:rPr>
          <w:rFonts w:ascii="Times New Roman" w:hAnsi="Times New Roman" w:cs="Times New Roman"/>
          <w:sz w:val="24"/>
          <w:szCs w:val="24"/>
        </w:rPr>
        <w:t>(3), 281-291.</w:t>
      </w:r>
    </w:p>
    <w:p w14:paraId="2A8A6B50" w14:textId="77777777" w:rsidR="00E544BC" w:rsidRPr="00976654" w:rsidRDefault="00E544BC" w:rsidP="00C0550F">
      <w:pPr>
        <w:spacing w:after="0" w:line="240" w:lineRule="auto"/>
        <w:ind w:firstLine="720"/>
        <w:jc w:val="both"/>
        <w:rPr>
          <w:rFonts w:ascii="Times New Roman" w:hAnsi="Times New Roman" w:cs="Times New Roman"/>
          <w:sz w:val="24"/>
          <w:szCs w:val="24"/>
        </w:rPr>
      </w:pPr>
    </w:p>
    <w:p w14:paraId="0C2DF5DC" w14:textId="77777777" w:rsidR="00E52C23" w:rsidRDefault="00540CB0" w:rsidP="00C0550F">
      <w:pPr>
        <w:spacing w:after="0" w:line="240" w:lineRule="auto"/>
        <w:jc w:val="both"/>
        <w:rPr>
          <w:rFonts w:ascii="Times New Roman" w:hAnsi="Times New Roman" w:cs="Times New Roman"/>
          <w:i/>
          <w:iCs/>
          <w:sz w:val="24"/>
          <w:szCs w:val="24"/>
        </w:rPr>
      </w:pPr>
      <w:r w:rsidRPr="00976654">
        <w:rPr>
          <w:rFonts w:ascii="Times New Roman" w:hAnsi="Times New Roman" w:cs="Times New Roman"/>
          <w:sz w:val="24"/>
          <w:szCs w:val="24"/>
        </w:rPr>
        <w:t xml:space="preserve">Hattie, J., &amp; Timperley, H. (2007). The power of feedback. </w:t>
      </w:r>
      <w:r w:rsidRPr="00976654">
        <w:rPr>
          <w:rFonts w:ascii="Times New Roman" w:hAnsi="Times New Roman" w:cs="Times New Roman"/>
          <w:i/>
          <w:iCs/>
          <w:sz w:val="24"/>
          <w:szCs w:val="24"/>
        </w:rPr>
        <w:t xml:space="preserve">Review of Educational </w:t>
      </w:r>
    </w:p>
    <w:p w14:paraId="6132DF98" w14:textId="16A67D9F" w:rsidR="00540CB0" w:rsidRDefault="00540CB0" w:rsidP="00C0550F">
      <w:pPr>
        <w:spacing w:after="0" w:line="240" w:lineRule="auto"/>
        <w:ind w:firstLine="720"/>
        <w:jc w:val="both"/>
        <w:rPr>
          <w:rFonts w:ascii="Times New Roman" w:hAnsi="Times New Roman" w:cs="Times New Roman"/>
          <w:sz w:val="24"/>
          <w:szCs w:val="24"/>
        </w:rPr>
      </w:pPr>
      <w:r w:rsidRPr="00976654">
        <w:rPr>
          <w:rFonts w:ascii="Times New Roman" w:hAnsi="Times New Roman" w:cs="Times New Roman"/>
          <w:i/>
          <w:iCs/>
          <w:sz w:val="24"/>
          <w:szCs w:val="24"/>
        </w:rPr>
        <w:t>Research, 77</w:t>
      </w:r>
      <w:r w:rsidRPr="00976654">
        <w:rPr>
          <w:rFonts w:ascii="Times New Roman" w:hAnsi="Times New Roman" w:cs="Times New Roman"/>
          <w:sz w:val="24"/>
          <w:szCs w:val="24"/>
        </w:rPr>
        <w:t>(1), 81-112.</w:t>
      </w:r>
    </w:p>
    <w:p w14:paraId="1B43A4AC" w14:textId="77777777" w:rsidR="00E544BC" w:rsidRPr="00976654" w:rsidRDefault="00E544BC" w:rsidP="00C0550F">
      <w:pPr>
        <w:spacing w:after="0" w:line="240" w:lineRule="auto"/>
        <w:ind w:firstLine="720"/>
        <w:jc w:val="both"/>
        <w:rPr>
          <w:rFonts w:ascii="Times New Roman" w:hAnsi="Times New Roman" w:cs="Times New Roman"/>
          <w:sz w:val="24"/>
          <w:szCs w:val="24"/>
        </w:rPr>
      </w:pPr>
    </w:p>
    <w:p w14:paraId="0D673B92" w14:textId="77777777" w:rsidR="00E52C23" w:rsidRDefault="00540CB0" w:rsidP="00C0550F">
      <w:pPr>
        <w:spacing w:after="0" w:line="240" w:lineRule="auto"/>
        <w:jc w:val="both"/>
        <w:rPr>
          <w:rFonts w:ascii="Times New Roman" w:hAnsi="Times New Roman" w:cs="Times New Roman"/>
          <w:sz w:val="24"/>
          <w:szCs w:val="24"/>
        </w:rPr>
      </w:pPr>
      <w:proofErr w:type="spellStart"/>
      <w:r w:rsidRPr="00976654">
        <w:rPr>
          <w:rFonts w:ascii="Times New Roman" w:hAnsi="Times New Roman" w:cs="Times New Roman"/>
          <w:sz w:val="24"/>
          <w:szCs w:val="24"/>
        </w:rPr>
        <w:t>Leithwood</w:t>
      </w:r>
      <w:proofErr w:type="spellEnd"/>
      <w:r w:rsidRPr="00976654">
        <w:rPr>
          <w:rFonts w:ascii="Times New Roman" w:hAnsi="Times New Roman" w:cs="Times New Roman"/>
          <w:sz w:val="24"/>
          <w:szCs w:val="24"/>
        </w:rPr>
        <w:t xml:space="preserve">, K., &amp; Sun, J. (2012). The impact of leadership on student learning: An </w:t>
      </w:r>
    </w:p>
    <w:p w14:paraId="77B8AB53" w14:textId="6DD11ED7" w:rsidR="00540CB0" w:rsidRDefault="00E52C23" w:rsidP="00C0550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540CB0" w:rsidRPr="00976654">
        <w:rPr>
          <w:rFonts w:ascii="Times New Roman" w:hAnsi="Times New Roman" w:cs="Times New Roman"/>
          <w:sz w:val="24"/>
          <w:szCs w:val="24"/>
        </w:rPr>
        <w:t xml:space="preserve">verview of research. </w:t>
      </w:r>
      <w:r w:rsidR="00540CB0" w:rsidRPr="00976654">
        <w:rPr>
          <w:rFonts w:ascii="Times New Roman" w:hAnsi="Times New Roman" w:cs="Times New Roman"/>
          <w:i/>
          <w:iCs/>
          <w:sz w:val="24"/>
          <w:szCs w:val="24"/>
        </w:rPr>
        <w:t>Educational Administration Quarterly, 48</w:t>
      </w:r>
      <w:r w:rsidR="00540CB0" w:rsidRPr="00976654">
        <w:rPr>
          <w:rFonts w:ascii="Times New Roman" w:hAnsi="Times New Roman" w:cs="Times New Roman"/>
          <w:sz w:val="24"/>
          <w:szCs w:val="24"/>
        </w:rPr>
        <w:t>(4), 505-534.</w:t>
      </w:r>
    </w:p>
    <w:p w14:paraId="0D110E57" w14:textId="77777777" w:rsidR="00E544BC" w:rsidRPr="00976654" w:rsidRDefault="00E544BC" w:rsidP="00C0550F">
      <w:pPr>
        <w:spacing w:after="0" w:line="240" w:lineRule="auto"/>
        <w:ind w:firstLine="720"/>
        <w:jc w:val="both"/>
        <w:rPr>
          <w:rFonts w:ascii="Times New Roman" w:hAnsi="Times New Roman" w:cs="Times New Roman"/>
          <w:sz w:val="24"/>
          <w:szCs w:val="24"/>
        </w:rPr>
      </w:pPr>
    </w:p>
    <w:p w14:paraId="5CBD142C" w14:textId="77777777" w:rsidR="00E52C23"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t xml:space="preserve">Nicol, D. J., &amp; Macfarlane-Dick, D. (2006). Formative assessment and self-regulated </w:t>
      </w:r>
    </w:p>
    <w:p w14:paraId="02917895" w14:textId="2BABB6CC" w:rsidR="00540CB0" w:rsidRDefault="00E52C23" w:rsidP="00C0550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w:t>
      </w:r>
      <w:r w:rsidR="00540CB0" w:rsidRPr="00976654">
        <w:rPr>
          <w:rFonts w:ascii="Times New Roman" w:hAnsi="Times New Roman" w:cs="Times New Roman"/>
          <w:sz w:val="24"/>
          <w:szCs w:val="24"/>
        </w:rPr>
        <w:t xml:space="preserve">earning: A model and seven principles of good feedback practice. </w:t>
      </w:r>
      <w:r w:rsidR="00540CB0" w:rsidRPr="00976654">
        <w:rPr>
          <w:rFonts w:ascii="Times New Roman" w:hAnsi="Times New Roman" w:cs="Times New Roman"/>
          <w:i/>
          <w:iCs/>
          <w:sz w:val="24"/>
          <w:szCs w:val="24"/>
        </w:rPr>
        <w:t>Studies in Higher Education, 31</w:t>
      </w:r>
      <w:r w:rsidR="00540CB0" w:rsidRPr="00976654">
        <w:rPr>
          <w:rFonts w:ascii="Times New Roman" w:hAnsi="Times New Roman" w:cs="Times New Roman"/>
          <w:sz w:val="24"/>
          <w:szCs w:val="24"/>
        </w:rPr>
        <w:t>(2), 199-218.</w:t>
      </w:r>
    </w:p>
    <w:p w14:paraId="625FC764" w14:textId="77777777" w:rsidR="00E544BC" w:rsidRPr="00976654" w:rsidRDefault="00E544BC" w:rsidP="00C0550F">
      <w:pPr>
        <w:spacing w:after="0" w:line="240" w:lineRule="auto"/>
        <w:ind w:left="720"/>
        <w:jc w:val="both"/>
        <w:rPr>
          <w:rFonts w:ascii="Times New Roman" w:hAnsi="Times New Roman" w:cs="Times New Roman"/>
          <w:sz w:val="24"/>
          <w:szCs w:val="24"/>
        </w:rPr>
      </w:pPr>
    </w:p>
    <w:p w14:paraId="2A4659CA" w14:textId="77777777" w:rsidR="00E52C23"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t xml:space="preserve">Patrick, H., Ryan, A. M., &amp; Kaplan, A. (2007). Early adolescents' perceptions of the </w:t>
      </w:r>
    </w:p>
    <w:p w14:paraId="21CB8F1F" w14:textId="12133493" w:rsidR="00540CB0" w:rsidRDefault="00E52C23" w:rsidP="00C0550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540CB0" w:rsidRPr="00976654">
        <w:rPr>
          <w:rFonts w:ascii="Times New Roman" w:hAnsi="Times New Roman" w:cs="Times New Roman"/>
          <w:sz w:val="24"/>
          <w:szCs w:val="24"/>
        </w:rPr>
        <w:t xml:space="preserve">lassroom social environment, motivational beliefs, and engagement. </w:t>
      </w:r>
      <w:r w:rsidR="00540CB0" w:rsidRPr="00976654">
        <w:rPr>
          <w:rFonts w:ascii="Times New Roman" w:hAnsi="Times New Roman" w:cs="Times New Roman"/>
          <w:i/>
          <w:iCs/>
          <w:sz w:val="24"/>
          <w:szCs w:val="24"/>
        </w:rPr>
        <w:t xml:space="preserve">Journal </w:t>
      </w:r>
      <w:proofErr w:type="gramStart"/>
      <w:r>
        <w:rPr>
          <w:rFonts w:ascii="Times New Roman" w:hAnsi="Times New Roman" w:cs="Times New Roman"/>
          <w:i/>
          <w:iCs/>
          <w:sz w:val="24"/>
          <w:szCs w:val="24"/>
        </w:rPr>
        <w:t>O</w:t>
      </w:r>
      <w:r w:rsidR="00540CB0" w:rsidRPr="00976654">
        <w:rPr>
          <w:rFonts w:ascii="Times New Roman" w:hAnsi="Times New Roman" w:cs="Times New Roman"/>
          <w:i/>
          <w:iCs/>
          <w:sz w:val="24"/>
          <w:szCs w:val="24"/>
        </w:rPr>
        <w:t>f</w:t>
      </w:r>
      <w:proofErr w:type="gramEnd"/>
      <w:r w:rsidR="00540CB0" w:rsidRPr="00976654">
        <w:rPr>
          <w:rFonts w:ascii="Times New Roman" w:hAnsi="Times New Roman" w:cs="Times New Roman"/>
          <w:i/>
          <w:iCs/>
          <w:sz w:val="24"/>
          <w:szCs w:val="24"/>
        </w:rPr>
        <w:t xml:space="preserve"> Educational Psychology, 99</w:t>
      </w:r>
      <w:r w:rsidR="00540CB0" w:rsidRPr="00976654">
        <w:rPr>
          <w:rFonts w:ascii="Times New Roman" w:hAnsi="Times New Roman" w:cs="Times New Roman"/>
          <w:sz w:val="24"/>
          <w:szCs w:val="24"/>
        </w:rPr>
        <w:t>(1), 83-98.</w:t>
      </w:r>
    </w:p>
    <w:p w14:paraId="0F71327B" w14:textId="77777777" w:rsidR="00E544BC" w:rsidRPr="00976654" w:rsidRDefault="00E544BC" w:rsidP="00C0550F">
      <w:pPr>
        <w:spacing w:after="0" w:line="240" w:lineRule="auto"/>
        <w:ind w:left="720"/>
        <w:jc w:val="both"/>
        <w:rPr>
          <w:rFonts w:ascii="Times New Roman" w:hAnsi="Times New Roman" w:cs="Times New Roman"/>
          <w:sz w:val="24"/>
          <w:szCs w:val="24"/>
        </w:rPr>
      </w:pPr>
    </w:p>
    <w:p w14:paraId="4AA05B3C" w14:textId="77777777" w:rsidR="00E52C23"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lastRenderedPageBreak/>
        <w:t xml:space="preserve">Schraw, G. (2006). Promoting self-regulated learning in the classroom. In M. P. Moos, </w:t>
      </w:r>
    </w:p>
    <w:p w14:paraId="193E6B70" w14:textId="5D79C8F3" w:rsidR="00540CB0" w:rsidRDefault="00540CB0" w:rsidP="00C0550F">
      <w:pPr>
        <w:spacing w:after="0" w:line="240" w:lineRule="auto"/>
        <w:ind w:left="720"/>
        <w:jc w:val="both"/>
        <w:rPr>
          <w:rFonts w:ascii="Times New Roman" w:hAnsi="Times New Roman" w:cs="Times New Roman"/>
          <w:sz w:val="24"/>
          <w:szCs w:val="24"/>
        </w:rPr>
      </w:pPr>
      <w:r w:rsidRPr="00976654">
        <w:rPr>
          <w:rFonts w:ascii="Times New Roman" w:hAnsi="Times New Roman" w:cs="Times New Roman"/>
          <w:sz w:val="24"/>
          <w:szCs w:val="24"/>
        </w:rPr>
        <w:t xml:space="preserve">D. A. Ringdal, &amp; G. Schraw (Eds.), </w:t>
      </w:r>
      <w:r w:rsidRPr="00976654">
        <w:rPr>
          <w:rFonts w:ascii="Times New Roman" w:hAnsi="Times New Roman" w:cs="Times New Roman"/>
          <w:i/>
          <w:iCs/>
          <w:sz w:val="24"/>
          <w:szCs w:val="24"/>
        </w:rPr>
        <w:t xml:space="preserve">Metacognitive perspectives on learning </w:t>
      </w:r>
      <w:proofErr w:type="gramStart"/>
      <w:r w:rsidR="00E52C23">
        <w:rPr>
          <w:rFonts w:ascii="Times New Roman" w:hAnsi="Times New Roman" w:cs="Times New Roman"/>
          <w:i/>
          <w:iCs/>
          <w:sz w:val="24"/>
          <w:szCs w:val="24"/>
        </w:rPr>
        <w:t>A</w:t>
      </w:r>
      <w:r w:rsidRPr="00976654">
        <w:rPr>
          <w:rFonts w:ascii="Times New Roman" w:hAnsi="Times New Roman" w:cs="Times New Roman"/>
          <w:i/>
          <w:iCs/>
          <w:sz w:val="24"/>
          <w:szCs w:val="24"/>
        </w:rPr>
        <w:t>nd</w:t>
      </w:r>
      <w:proofErr w:type="gramEnd"/>
      <w:r w:rsidRPr="00976654">
        <w:rPr>
          <w:rFonts w:ascii="Times New Roman" w:hAnsi="Times New Roman" w:cs="Times New Roman"/>
          <w:i/>
          <w:iCs/>
          <w:sz w:val="24"/>
          <w:szCs w:val="24"/>
        </w:rPr>
        <w:t xml:space="preserve"> education</w:t>
      </w:r>
      <w:r w:rsidRPr="00976654">
        <w:rPr>
          <w:rFonts w:ascii="Times New Roman" w:hAnsi="Times New Roman" w:cs="Times New Roman"/>
          <w:sz w:val="24"/>
          <w:szCs w:val="24"/>
        </w:rPr>
        <w:t xml:space="preserve"> (pp. 73-95). Springer.</w:t>
      </w:r>
    </w:p>
    <w:p w14:paraId="04AA426C" w14:textId="77777777" w:rsidR="00E544BC" w:rsidRPr="00E52C23" w:rsidRDefault="00E544BC" w:rsidP="00C0550F">
      <w:pPr>
        <w:spacing w:after="0" w:line="240" w:lineRule="auto"/>
        <w:ind w:left="720"/>
        <w:jc w:val="both"/>
        <w:rPr>
          <w:rFonts w:ascii="Times New Roman" w:hAnsi="Times New Roman" w:cs="Times New Roman"/>
          <w:i/>
          <w:iCs/>
          <w:sz w:val="24"/>
          <w:szCs w:val="24"/>
        </w:rPr>
      </w:pPr>
    </w:p>
    <w:p w14:paraId="31C7CE51" w14:textId="77777777" w:rsidR="00E52C23" w:rsidRDefault="00540CB0" w:rsidP="00C0550F">
      <w:pPr>
        <w:spacing w:after="0" w:line="240" w:lineRule="auto"/>
        <w:jc w:val="both"/>
        <w:rPr>
          <w:rFonts w:ascii="Times New Roman" w:hAnsi="Times New Roman" w:cs="Times New Roman"/>
          <w:i/>
          <w:iCs/>
          <w:sz w:val="24"/>
          <w:szCs w:val="24"/>
        </w:rPr>
      </w:pPr>
      <w:r w:rsidRPr="00976654">
        <w:rPr>
          <w:rFonts w:ascii="Times New Roman" w:hAnsi="Times New Roman" w:cs="Times New Roman"/>
          <w:sz w:val="24"/>
          <w:szCs w:val="24"/>
        </w:rPr>
        <w:t xml:space="preserve">Shute, V. J. (2008). Focus on formative feedback. </w:t>
      </w:r>
      <w:r w:rsidRPr="00976654">
        <w:rPr>
          <w:rFonts w:ascii="Times New Roman" w:hAnsi="Times New Roman" w:cs="Times New Roman"/>
          <w:i/>
          <w:iCs/>
          <w:sz w:val="24"/>
          <w:szCs w:val="24"/>
        </w:rPr>
        <w:t xml:space="preserve">Review of Educational Research, </w:t>
      </w:r>
    </w:p>
    <w:p w14:paraId="0AAC63A2" w14:textId="7DF4C21D" w:rsidR="00540CB0" w:rsidRDefault="00540CB0" w:rsidP="00C0550F">
      <w:pPr>
        <w:spacing w:after="0" w:line="240" w:lineRule="auto"/>
        <w:ind w:firstLine="720"/>
        <w:jc w:val="both"/>
        <w:rPr>
          <w:rFonts w:ascii="Times New Roman" w:hAnsi="Times New Roman" w:cs="Times New Roman"/>
          <w:sz w:val="24"/>
          <w:szCs w:val="24"/>
        </w:rPr>
      </w:pPr>
      <w:r w:rsidRPr="00976654">
        <w:rPr>
          <w:rFonts w:ascii="Times New Roman" w:hAnsi="Times New Roman" w:cs="Times New Roman"/>
          <w:i/>
          <w:iCs/>
          <w:sz w:val="24"/>
          <w:szCs w:val="24"/>
        </w:rPr>
        <w:t>78</w:t>
      </w:r>
      <w:r w:rsidRPr="00976654">
        <w:rPr>
          <w:rFonts w:ascii="Times New Roman" w:hAnsi="Times New Roman" w:cs="Times New Roman"/>
          <w:sz w:val="24"/>
          <w:szCs w:val="24"/>
        </w:rPr>
        <w:t>(1), 153-189.</w:t>
      </w:r>
    </w:p>
    <w:p w14:paraId="12C2E362" w14:textId="77777777" w:rsidR="00E544BC" w:rsidRPr="00976654" w:rsidRDefault="00E544BC" w:rsidP="00C0550F">
      <w:pPr>
        <w:spacing w:after="0" w:line="240" w:lineRule="auto"/>
        <w:ind w:firstLine="720"/>
        <w:jc w:val="both"/>
        <w:rPr>
          <w:rFonts w:ascii="Times New Roman" w:hAnsi="Times New Roman" w:cs="Times New Roman"/>
          <w:sz w:val="24"/>
          <w:szCs w:val="24"/>
        </w:rPr>
      </w:pPr>
    </w:p>
    <w:p w14:paraId="114FC34E" w14:textId="77777777" w:rsidR="00E52C23"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t xml:space="preserve">Tomlinson, C. A. (2001). </w:t>
      </w:r>
      <w:r w:rsidRPr="00976654">
        <w:rPr>
          <w:rFonts w:ascii="Times New Roman" w:hAnsi="Times New Roman" w:cs="Times New Roman"/>
          <w:i/>
          <w:iCs/>
          <w:sz w:val="24"/>
          <w:szCs w:val="24"/>
        </w:rPr>
        <w:t>How to differentiate instruction in mixed-ability classrooms</w:t>
      </w:r>
      <w:r w:rsidRPr="00976654">
        <w:rPr>
          <w:rFonts w:ascii="Times New Roman" w:hAnsi="Times New Roman" w:cs="Times New Roman"/>
          <w:sz w:val="24"/>
          <w:szCs w:val="24"/>
        </w:rPr>
        <w:t xml:space="preserve">. </w:t>
      </w:r>
    </w:p>
    <w:p w14:paraId="79E0E07E" w14:textId="36E88554" w:rsidR="00540CB0" w:rsidRDefault="00540CB0" w:rsidP="00C0550F">
      <w:pPr>
        <w:spacing w:after="0" w:line="240" w:lineRule="auto"/>
        <w:ind w:firstLine="720"/>
        <w:jc w:val="both"/>
        <w:rPr>
          <w:rFonts w:ascii="Times New Roman" w:hAnsi="Times New Roman" w:cs="Times New Roman"/>
          <w:sz w:val="24"/>
          <w:szCs w:val="24"/>
        </w:rPr>
      </w:pPr>
      <w:r w:rsidRPr="00976654">
        <w:rPr>
          <w:rFonts w:ascii="Times New Roman" w:hAnsi="Times New Roman" w:cs="Times New Roman"/>
          <w:sz w:val="24"/>
          <w:szCs w:val="24"/>
        </w:rPr>
        <w:t>ASCD.</w:t>
      </w:r>
    </w:p>
    <w:p w14:paraId="5999D847" w14:textId="77777777" w:rsidR="00E544BC" w:rsidRPr="00976654" w:rsidRDefault="00E544BC" w:rsidP="00C0550F">
      <w:pPr>
        <w:spacing w:after="0" w:line="240" w:lineRule="auto"/>
        <w:ind w:firstLine="720"/>
        <w:jc w:val="both"/>
        <w:rPr>
          <w:rFonts w:ascii="Times New Roman" w:hAnsi="Times New Roman" w:cs="Times New Roman"/>
          <w:sz w:val="24"/>
          <w:szCs w:val="24"/>
        </w:rPr>
      </w:pPr>
    </w:p>
    <w:p w14:paraId="0C3F4D7C" w14:textId="77777777" w:rsidR="00E52C23" w:rsidRDefault="00540CB0" w:rsidP="00C0550F">
      <w:pPr>
        <w:spacing w:after="0" w:line="240" w:lineRule="auto"/>
        <w:jc w:val="both"/>
        <w:rPr>
          <w:rFonts w:ascii="Times New Roman" w:hAnsi="Times New Roman" w:cs="Times New Roman"/>
          <w:sz w:val="24"/>
          <w:szCs w:val="24"/>
        </w:rPr>
      </w:pPr>
      <w:r w:rsidRPr="00976654">
        <w:rPr>
          <w:rFonts w:ascii="Times New Roman" w:hAnsi="Times New Roman" w:cs="Times New Roman"/>
          <w:sz w:val="24"/>
          <w:szCs w:val="24"/>
        </w:rPr>
        <w:t xml:space="preserve">Topping, K. J. (2005). Trends in peer learning. </w:t>
      </w:r>
      <w:r w:rsidRPr="00976654">
        <w:rPr>
          <w:rFonts w:ascii="Times New Roman" w:hAnsi="Times New Roman" w:cs="Times New Roman"/>
          <w:i/>
          <w:iCs/>
          <w:sz w:val="24"/>
          <w:szCs w:val="24"/>
        </w:rPr>
        <w:t>Educational Psychology, 25</w:t>
      </w:r>
      <w:r w:rsidRPr="00976654">
        <w:rPr>
          <w:rFonts w:ascii="Times New Roman" w:hAnsi="Times New Roman" w:cs="Times New Roman"/>
          <w:sz w:val="24"/>
          <w:szCs w:val="24"/>
        </w:rPr>
        <w:t>(6), 631-</w:t>
      </w:r>
    </w:p>
    <w:p w14:paraId="43113A55" w14:textId="3C044E5E" w:rsidR="00540CB0" w:rsidRDefault="00540CB0" w:rsidP="00C0550F">
      <w:pPr>
        <w:spacing w:after="0" w:line="240" w:lineRule="auto"/>
        <w:ind w:firstLine="720"/>
        <w:jc w:val="both"/>
        <w:rPr>
          <w:rFonts w:ascii="Times New Roman" w:hAnsi="Times New Roman" w:cs="Times New Roman"/>
          <w:sz w:val="24"/>
          <w:szCs w:val="24"/>
        </w:rPr>
      </w:pPr>
      <w:r w:rsidRPr="00976654">
        <w:rPr>
          <w:rFonts w:ascii="Times New Roman" w:hAnsi="Times New Roman" w:cs="Times New Roman"/>
          <w:sz w:val="24"/>
          <w:szCs w:val="24"/>
        </w:rPr>
        <w:t>645.</w:t>
      </w:r>
    </w:p>
    <w:p w14:paraId="7E0B060A" w14:textId="77777777" w:rsidR="00E544BC" w:rsidRPr="00976654" w:rsidRDefault="00E544BC" w:rsidP="00C0550F">
      <w:pPr>
        <w:spacing w:after="0" w:line="240" w:lineRule="auto"/>
        <w:ind w:firstLine="720"/>
        <w:jc w:val="both"/>
        <w:rPr>
          <w:rFonts w:ascii="Times New Roman" w:hAnsi="Times New Roman" w:cs="Times New Roman"/>
          <w:sz w:val="24"/>
          <w:szCs w:val="24"/>
        </w:rPr>
      </w:pPr>
    </w:p>
    <w:p w14:paraId="3DFA61D7" w14:textId="77777777" w:rsidR="00E52C23" w:rsidRDefault="00540CB0" w:rsidP="00C0550F">
      <w:pPr>
        <w:spacing w:after="0" w:line="240" w:lineRule="auto"/>
        <w:jc w:val="both"/>
        <w:rPr>
          <w:rFonts w:ascii="Times New Roman" w:hAnsi="Times New Roman" w:cs="Times New Roman"/>
          <w:i/>
          <w:iCs/>
          <w:sz w:val="24"/>
          <w:szCs w:val="24"/>
        </w:rPr>
      </w:pPr>
      <w:r w:rsidRPr="00976654">
        <w:rPr>
          <w:rFonts w:ascii="Times New Roman" w:hAnsi="Times New Roman" w:cs="Times New Roman"/>
          <w:sz w:val="24"/>
          <w:szCs w:val="24"/>
        </w:rPr>
        <w:t xml:space="preserve">Woolf, B. P. (2010). </w:t>
      </w:r>
      <w:r w:rsidRPr="00976654">
        <w:rPr>
          <w:rFonts w:ascii="Times New Roman" w:hAnsi="Times New Roman" w:cs="Times New Roman"/>
          <w:i/>
          <w:iCs/>
          <w:sz w:val="24"/>
          <w:szCs w:val="24"/>
        </w:rPr>
        <w:t xml:space="preserve">Building intelligent interactive tutors: Student-centered strategies </w:t>
      </w:r>
    </w:p>
    <w:p w14:paraId="67919B2F" w14:textId="56377450" w:rsidR="00540CB0" w:rsidRDefault="00E52C23" w:rsidP="00C0550F">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F</w:t>
      </w:r>
      <w:r w:rsidR="00540CB0" w:rsidRPr="00976654">
        <w:rPr>
          <w:rFonts w:ascii="Times New Roman" w:hAnsi="Times New Roman" w:cs="Times New Roman"/>
          <w:i/>
          <w:iCs/>
          <w:sz w:val="24"/>
          <w:szCs w:val="24"/>
        </w:rPr>
        <w:t>or revolutionizing e-learning</w:t>
      </w:r>
      <w:r w:rsidR="00540CB0" w:rsidRPr="00976654">
        <w:rPr>
          <w:rFonts w:ascii="Times New Roman" w:hAnsi="Times New Roman" w:cs="Times New Roman"/>
          <w:sz w:val="24"/>
          <w:szCs w:val="24"/>
        </w:rPr>
        <w:t>. Morgan Kaufmann.</w:t>
      </w:r>
    </w:p>
    <w:p w14:paraId="07F39D34" w14:textId="77777777" w:rsidR="00E544BC" w:rsidRPr="00E52C23" w:rsidRDefault="00E544BC" w:rsidP="00C0550F">
      <w:pPr>
        <w:spacing w:after="0" w:line="240" w:lineRule="auto"/>
        <w:ind w:firstLine="720"/>
        <w:jc w:val="both"/>
        <w:rPr>
          <w:rFonts w:ascii="Times New Roman" w:hAnsi="Times New Roman" w:cs="Times New Roman"/>
          <w:i/>
          <w:iCs/>
          <w:sz w:val="24"/>
          <w:szCs w:val="24"/>
        </w:rPr>
      </w:pPr>
    </w:p>
    <w:p w14:paraId="0C2158E9" w14:textId="77777777" w:rsidR="00E52C23" w:rsidRDefault="00540CB0" w:rsidP="00C0550F">
      <w:pPr>
        <w:spacing w:after="0" w:line="240" w:lineRule="auto"/>
        <w:jc w:val="both"/>
        <w:rPr>
          <w:rFonts w:ascii="Times New Roman" w:hAnsi="Times New Roman" w:cs="Times New Roman"/>
          <w:i/>
          <w:iCs/>
          <w:sz w:val="24"/>
          <w:szCs w:val="24"/>
        </w:rPr>
      </w:pPr>
      <w:r w:rsidRPr="00976654">
        <w:rPr>
          <w:rFonts w:ascii="Times New Roman" w:hAnsi="Times New Roman" w:cs="Times New Roman"/>
          <w:sz w:val="24"/>
          <w:szCs w:val="24"/>
        </w:rPr>
        <w:t xml:space="preserve">Zimmerman, B. J. (2002). Becoming a self-regulated learner: An overview. </w:t>
      </w:r>
      <w:r w:rsidRPr="00976654">
        <w:rPr>
          <w:rFonts w:ascii="Times New Roman" w:hAnsi="Times New Roman" w:cs="Times New Roman"/>
          <w:i/>
          <w:iCs/>
          <w:sz w:val="24"/>
          <w:szCs w:val="24"/>
        </w:rPr>
        <w:t xml:space="preserve">Theory </w:t>
      </w:r>
    </w:p>
    <w:p w14:paraId="57FB4AB1" w14:textId="52A59063" w:rsidR="00540CB0" w:rsidRPr="00976654" w:rsidRDefault="00E52C23" w:rsidP="00C0550F">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I</w:t>
      </w:r>
      <w:r w:rsidR="00540CB0" w:rsidRPr="00976654">
        <w:rPr>
          <w:rFonts w:ascii="Times New Roman" w:hAnsi="Times New Roman" w:cs="Times New Roman"/>
          <w:i/>
          <w:iCs/>
          <w:sz w:val="24"/>
          <w:szCs w:val="24"/>
        </w:rPr>
        <w:t>nto Practice, 41</w:t>
      </w:r>
      <w:r w:rsidR="00540CB0" w:rsidRPr="00976654">
        <w:rPr>
          <w:rFonts w:ascii="Times New Roman" w:hAnsi="Times New Roman" w:cs="Times New Roman"/>
          <w:sz w:val="24"/>
          <w:szCs w:val="24"/>
        </w:rPr>
        <w:t>(2), 64-70.</w:t>
      </w:r>
    </w:p>
    <w:p w14:paraId="17FE7687" w14:textId="77777777" w:rsidR="00FE4482" w:rsidRDefault="00FE4482" w:rsidP="00E52C23">
      <w:pPr>
        <w:spacing w:line="240" w:lineRule="auto"/>
        <w:jc w:val="both"/>
        <w:rPr>
          <w:rFonts w:ascii="Times New Roman" w:hAnsi="Times New Roman" w:cs="Times New Roman"/>
          <w:sz w:val="24"/>
          <w:szCs w:val="24"/>
        </w:rPr>
      </w:pPr>
    </w:p>
    <w:p w14:paraId="1815DDE8" w14:textId="77777777" w:rsidR="00FE4482" w:rsidRDefault="00FE4482" w:rsidP="00E52C23">
      <w:pPr>
        <w:spacing w:line="240" w:lineRule="auto"/>
        <w:jc w:val="both"/>
        <w:rPr>
          <w:rFonts w:ascii="Times New Roman" w:hAnsi="Times New Roman" w:cs="Times New Roman"/>
          <w:sz w:val="24"/>
          <w:szCs w:val="24"/>
        </w:rPr>
      </w:pPr>
    </w:p>
    <w:p w14:paraId="19EEBDFD" w14:textId="77777777" w:rsidR="00FE4482" w:rsidRDefault="00FE4482" w:rsidP="00E52C23">
      <w:pPr>
        <w:spacing w:line="240" w:lineRule="auto"/>
        <w:jc w:val="both"/>
        <w:rPr>
          <w:rFonts w:ascii="Times New Roman" w:hAnsi="Times New Roman" w:cs="Times New Roman"/>
          <w:sz w:val="24"/>
          <w:szCs w:val="24"/>
        </w:rPr>
      </w:pPr>
    </w:p>
    <w:p w14:paraId="76FB48EE" w14:textId="77777777" w:rsidR="00FE4482" w:rsidRDefault="00FE4482" w:rsidP="00522EE1">
      <w:pPr>
        <w:spacing w:line="360" w:lineRule="auto"/>
        <w:jc w:val="both"/>
        <w:rPr>
          <w:rFonts w:ascii="Times New Roman" w:hAnsi="Times New Roman" w:cs="Times New Roman"/>
          <w:sz w:val="24"/>
          <w:szCs w:val="24"/>
        </w:rPr>
      </w:pPr>
    </w:p>
    <w:p w14:paraId="2129D13E" w14:textId="77777777" w:rsidR="00FE4482" w:rsidRDefault="00FE4482" w:rsidP="00522EE1">
      <w:pPr>
        <w:spacing w:line="360" w:lineRule="auto"/>
        <w:jc w:val="both"/>
        <w:rPr>
          <w:rFonts w:ascii="Times New Roman" w:hAnsi="Times New Roman" w:cs="Times New Roman"/>
          <w:sz w:val="24"/>
          <w:szCs w:val="24"/>
        </w:rPr>
      </w:pPr>
    </w:p>
    <w:p w14:paraId="5C4CF7E3" w14:textId="77777777" w:rsidR="00FE4482" w:rsidRDefault="00FE4482" w:rsidP="00522EE1">
      <w:pPr>
        <w:spacing w:line="360" w:lineRule="auto"/>
        <w:jc w:val="both"/>
        <w:rPr>
          <w:rFonts w:ascii="Times New Roman" w:hAnsi="Times New Roman" w:cs="Times New Roman"/>
          <w:sz w:val="24"/>
          <w:szCs w:val="24"/>
        </w:rPr>
      </w:pPr>
    </w:p>
    <w:p w14:paraId="0DA73FB6" w14:textId="77777777" w:rsidR="00FE4482" w:rsidRDefault="00FE4482" w:rsidP="00522EE1">
      <w:pPr>
        <w:spacing w:line="360" w:lineRule="auto"/>
        <w:jc w:val="both"/>
        <w:rPr>
          <w:rFonts w:ascii="Times New Roman" w:hAnsi="Times New Roman" w:cs="Times New Roman"/>
          <w:sz w:val="24"/>
          <w:szCs w:val="24"/>
        </w:rPr>
      </w:pPr>
    </w:p>
    <w:p w14:paraId="09F42398" w14:textId="77777777" w:rsidR="00BA5E90" w:rsidRDefault="00BA5E90">
      <w:pPr>
        <w:rPr>
          <w:rFonts w:ascii="Times New Roman" w:hAnsi="Times New Roman" w:cs="Times New Roman"/>
          <w:sz w:val="24"/>
          <w:szCs w:val="24"/>
        </w:rPr>
      </w:pPr>
      <w:bookmarkStart w:id="4" w:name="_Hlk199740098"/>
      <w:r>
        <w:rPr>
          <w:rFonts w:ascii="Times New Roman" w:hAnsi="Times New Roman" w:cs="Times New Roman"/>
          <w:sz w:val="24"/>
          <w:szCs w:val="24"/>
        </w:rPr>
        <w:br w:type="page"/>
      </w:r>
    </w:p>
    <w:p w14:paraId="345B8422" w14:textId="7D3C3618" w:rsidR="00A7646B" w:rsidRPr="005C1634" w:rsidRDefault="00A7646B" w:rsidP="00A7646B">
      <w:pPr>
        <w:spacing w:line="360" w:lineRule="auto"/>
        <w:rPr>
          <w:rFonts w:ascii="Times New Roman" w:hAnsi="Times New Roman" w:cs="Times New Roman"/>
          <w:sz w:val="24"/>
          <w:szCs w:val="24"/>
        </w:rPr>
      </w:pPr>
      <w:r w:rsidRPr="005C1634">
        <w:rPr>
          <w:rFonts w:ascii="Times New Roman" w:hAnsi="Times New Roman" w:cs="Times New Roman"/>
          <w:sz w:val="24"/>
          <w:szCs w:val="24"/>
        </w:rPr>
        <w:lastRenderedPageBreak/>
        <w:t>KWARA STATE POLYTECHNIC, ILORIN</w:t>
      </w:r>
    </w:p>
    <w:p w14:paraId="35E8D542" w14:textId="77777777" w:rsidR="00A7646B" w:rsidRDefault="00A7646B" w:rsidP="00A7646B">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404A14B3" w14:textId="77777777" w:rsidR="00A7646B" w:rsidRDefault="00A7646B" w:rsidP="00A7646B">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508FB0E" w14:textId="77777777" w:rsidR="00A7646B" w:rsidRDefault="00A7646B" w:rsidP="00A7646B">
      <w:pPr>
        <w:spacing w:line="360" w:lineRule="auto"/>
        <w:rPr>
          <w:rFonts w:ascii="Times New Roman" w:hAnsi="Times New Roman" w:cs="Times New Roman"/>
          <w:sz w:val="24"/>
          <w:szCs w:val="24"/>
        </w:rPr>
      </w:pPr>
    </w:p>
    <w:p w14:paraId="749434BB" w14:textId="77777777" w:rsidR="00A7646B" w:rsidRDefault="00A7646B" w:rsidP="00A7646B">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74B7D275" w14:textId="77777777" w:rsidR="00A7646B" w:rsidRDefault="00A7646B" w:rsidP="00A7646B">
      <w:pPr>
        <w:spacing w:line="360" w:lineRule="auto"/>
        <w:rPr>
          <w:rFonts w:ascii="Times New Roman" w:hAnsi="Times New Roman" w:cs="Times New Roman"/>
          <w:b/>
          <w:bCs/>
          <w:sz w:val="24"/>
          <w:szCs w:val="24"/>
        </w:rPr>
      </w:pPr>
    </w:p>
    <w:p w14:paraId="4B11BB54" w14:textId="77777777" w:rsidR="00A7646B" w:rsidRDefault="00A7646B" w:rsidP="00A7646B">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C586DBD" w14:textId="192E0163" w:rsidR="00CB45CE" w:rsidRDefault="00A7646B" w:rsidP="000824E4">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Pr="00A7646B">
        <w:rPr>
          <w:rFonts w:ascii="Times New Roman" w:hAnsi="Times New Roman" w:cs="Times New Roman"/>
          <w:sz w:val="24"/>
          <w:szCs w:val="24"/>
        </w:rPr>
        <w:t xml:space="preserve">Causes </w:t>
      </w:r>
      <w:r>
        <w:rPr>
          <w:rFonts w:ascii="Times New Roman" w:hAnsi="Times New Roman" w:cs="Times New Roman"/>
          <w:sz w:val="24"/>
          <w:szCs w:val="24"/>
        </w:rPr>
        <w:t>a</w:t>
      </w:r>
      <w:r w:rsidRPr="00A7646B">
        <w:rPr>
          <w:rFonts w:ascii="Times New Roman" w:hAnsi="Times New Roman" w:cs="Times New Roman"/>
          <w:sz w:val="24"/>
          <w:szCs w:val="24"/>
        </w:rPr>
        <w:t xml:space="preserve">nd Remedies </w:t>
      </w:r>
      <w:r>
        <w:rPr>
          <w:rFonts w:ascii="Times New Roman" w:hAnsi="Times New Roman" w:cs="Times New Roman"/>
          <w:sz w:val="24"/>
          <w:szCs w:val="24"/>
        </w:rPr>
        <w:t>o</w:t>
      </w:r>
      <w:r w:rsidRPr="00A7646B">
        <w:rPr>
          <w:rFonts w:ascii="Times New Roman" w:hAnsi="Times New Roman" w:cs="Times New Roman"/>
          <w:sz w:val="24"/>
          <w:szCs w:val="24"/>
        </w:rPr>
        <w:t xml:space="preserve">f Students Failure </w:t>
      </w:r>
      <w:r>
        <w:rPr>
          <w:rFonts w:ascii="Times New Roman" w:hAnsi="Times New Roman" w:cs="Times New Roman"/>
          <w:sz w:val="24"/>
          <w:szCs w:val="24"/>
        </w:rPr>
        <w:t>i</w:t>
      </w:r>
      <w:r w:rsidRPr="00A7646B">
        <w:rPr>
          <w:rFonts w:ascii="Times New Roman" w:hAnsi="Times New Roman" w:cs="Times New Roman"/>
          <w:sz w:val="24"/>
          <w:szCs w:val="24"/>
        </w:rPr>
        <w:t>n Shorthand</w:t>
      </w:r>
      <w:r w:rsidR="00A94F58">
        <w:rPr>
          <w:rFonts w:ascii="Times New Roman" w:hAnsi="Times New Roman" w:cs="Times New Roman"/>
          <w:sz w:val="24"/>
          <w:szCs w:val="24"/>
        </w:rPr>
        <w:t xml:space="preserve"> in</w:t>
      </w:r>
      <w:r w:rsidRPr="00A7646B">
        <w:rPr>
          <w:rFonts w:ascii="Times New Roman" w:hAnsi="Times New Roman" w:cs="Times New Roman"/>
          <w:sz w:val="24"/>
          <w:szCs w:val="24"/>
        </w:rPr>
        <w:t xml:space="preserve"> Tertiary Institution.</w:t>
      </w:r>
    </w:p>
    <w:p w14:paraId="479F6FF9" w14:textId="5DDCD807" w:rsidR="00A7646B" w:rsidRDefault="00A7646B" w:rsidP="000824E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r w:rsidR="00CB45CE">
        <w:rPr>
          <w:rFonts w:ascii="Times New Roman" w:hAnsi="Times New Roman" w:cs="Times New Roman"/>
          <w:sz w:val="24"/>
          <w:szCs w:val="24"/>
          <w:lang w:val="en-GB"/>
        </w:rPr>
        <w:t>, Ilorin.</w:t>
      </w:r>
    </w:p>
    <w:p w14:paraId="4A976BC4" w14:textId="77777777" w:rsidR="00A7646B" w:rsidRPr="00EA74D1" w:rsidRDefault="00A7646B" w:rsidP="000824E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E0E138C" w14:textId="77777777" w:rsidR="00A7646B" w:rsidRDefault="00A7646B" w:rsidP="00A7646B">
      <w:pPr>
        <w:spacing w:line="360" w:lineRule="auto"/>
        <w:rPr>
          <w:rFonts w:ascii="Times New Roman" w:hAnsi="Times New Roman" w:cs="Times New Roman"/>
          <w:b/>
          <w:bCs/>
          <w:sz w:val="24"/>
          <w:szCs w:val="24"/>
        </w:rPr>
      </w:pPr>
    </w:p>
    <w:p w14:paraId="6D10B76D" w14:textId="77777777" w:rsidR="00A7646B" w:rsidRDefault="00A7646B" w:rsidP="00A7646B">
      <w:pPr>
        <w:spacing w:after="120" w:line="360" w:lineRule="auto"/>
        <w:jc w:val="center"/>
        <w:rPr>
          <w:rFonts w:ascii="Times New Roman" w:hAnsi="Times New Roman" w:cs="Times New Roman"/>
          <w:b/>
          <w:bCs/>
          <w:sz w:val="24"/>
          <w:szCs w:val="24"/>
        </w:rPr>
      </w:pPr>
    </w:p>
    <w:p w14:paraId="3559BB12" w14:textId="77777777" w:rsidR="00A7646B" w:rsidRDefault="00A7646B" w:rsidP="00A7646B">
      <w:pPr>
        <w:spacing w:after="120" w:line="360" w:lineRule="auto"/>
        <w:jc w:val="center"/>
        <w:rPr>
          <w:rFonts w:ascii="Times New Roman" w:hAnsi="Times New Roman" w:cs="Times New Roman"/>
          <w:b/>
          <w:bCs/>
          <w:sz w:val="24"/>
          <w:szCs w:val="24"/>
        </w:rPr>
      </w:pPr>
    </w:p>
    <w:p w14:paraId="5A6E882D" w14:textId="77777777" w:rsidR="00A7646B" w:rsidRDefault="00A7646B">
      <w:pPr>
        <w:rPr>
          <w:rFonts w:ascii="Times New Roman" w:hAnsi="Times New Roman" w:cs="Times New Roman"/>
          <w:b/>
          <w:bCs/>
          <w:sz w:val="24"/>
          <w:szCs w:val="24"/>
        </w:rPr>
      </w:pPr>
      <w:r>
        <w:rPr>
          <w:rFonts w:ascii="Times New Roman" w:hAnsi="Times New Roman" w:cs="Times New Roman"/>
          <w:b/>
          <w:bCs/>
          <w:sz w:val="24"/>
          <w:szCs w:val="24"/>
        </w:rPr>
        <w:br w:type="page"/>
      </w:r>
    </w:p>
    <w:bookmarkEnd w:id="4"/>
    <w:p w14:paraId="6443E4D5" w14:textId="5C739D83" w:rsidR="00FE4482" w:rsidRPr="003C395D" w:rsidRDefault="00FE4482" w:rsidP="00E75726">
      <w:pPr>
        <w:spacing w:line="360" w:lineRule="auto"/>
        <w:jc w:val="center"/>
        <w:rPr>
          <w:rFonts w:ascii="Times New Roman" w:hAnsi="Times New Roman" w:cs="Times New Roman"/>
          <w:sz w:val="24"/>
          <w:szCs w:val="24"/>
        </w:rPr>
      </w:pPr>
      <w:r w:rsidRPr="003C395D">
        <w:rPr>
          <w:rFonts w:ascii="Times New Roman" w:hAnsi="Times New Roman" w:cs="Times New Roman"/>
          <w:b/>
          <w:bCs/>
          <w:sz w:val="24"/>
          <w:szCs w:val="24"/>
        </w:rPr>
        <w:lastRenderedPageBreak/>
        <w:t>QUESTIONNAIRE</w:t>
      </w:r>
    </w:p>
    <w:p w14:paraId="13D9892A"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Inadequate teaching materials contribute to students' failure in shorthand courses. (a) Strongly Agree ( ) (b) Agree ( ) (c) Disagree ( ) (d) Strongly Disagree ( )</w:t>
      </w:r>
    </w:p>
    <w:p w14:paraId="1B6FCA68"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Lack of adequate practice time affects students' shorthand performance. (a) Strongly Agree ( ) (b) Agree ( ) (c) Disagree ( ) (d) Strongly Disagree ( )</w:t>
      </w:r>
    </w:p>
    <w:p w14:paraId="2AB4A976"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Students’ poor understanding of the subject matter leads to failure in shorthand courses. (a) Strongly Agree ( ) (b) Agree ( ) (c) Disagree ( ) (d) Strongly Disagree ( )</w:t>
      </w:r>
    </w:p>
    <w:p w14:paraId="6FD5D7C0"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The teaching method used in shorthand courses is effective for student learning. (a) Strongly Agree ( ) (b) Agree ( ) (c) Disagree ( ) (d) Strongly Disagree ( )</w:t>
      </w:r>
    </w:p>
    <w:p w14:paraId="79C2D051"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Students' attitude towards the shorthand course contributes to their failure. (a) Strongly Agree ( ) (b) Agree ( ) (c) Disagree ( ) (d) Strongly Disagree ( )</w:t>
      </w:r>
    </w:p>
    <w:p w14:paraId="41BE9F19"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The size of the class negatively affects shorthand students’ performance. (a) Strongly Agree ( ) (b) Agree ( ) (c) Disagree ( ) (d) Strongly Disagree ( )</w:t>
      </w:r>
    </w:p>
    <w:p w14:paraId="48EA5CAC"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Poor attendance at shorthand classes is a factor in student failure. (a) Strongly Agree ( ) (b) Agree ( ) (c) Disagree ( ) (d) Strongly Disagree ( )</w:t>
      </w:r>
    </w:p>
    <w:p w14:paraId="61F1FD1C"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Lack of feedback on assignments affects students' performance in shorthand. (a) Strongly Agree ( ) (b) Agree ( ) (c) Disagree ( ) (d) Strongly Disagree ( )</w:t>
      </w:r>
    </w:p>
    <w:p w14:paraId="1B881814"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The pace of teaching in shorthand course is too fast for students to fully grasp the material. (a) Strongly Agree ( ) (b) Agree ( ) (c) Disagree ( ) (d) Strongly Disagree ( )</w:t>
      </w:r>
    </w:p>
    <w:p w14:paraId="4F10893D"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The learning environment in shorthand classes influences students’ failure. (a) Strongly Agree ( ) (b) Agree ( ) (c) Disagree ( ) (d) Strongly Disagree ( )</w:t>
      </w:r>
    </w:p>
    <w:p w14:paraId="486DB80F"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The workload in shorthand course is too much for students to handle. (a) Strongly Agree ( ) (b) Agree ( ) (c) Disagree ( ) (d) Strongly Disagree ( )</w:t>
      </w:r>
    </w:p>
    <w:p w14:paraId="343AFB8E"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lastRenderedPageBreak/>
        <w:t>Poor time management contributes to students' failure in shorthand course. (a) Strongly Agree ( ) (b) Agree ( ) (c) Disagree ( ) (d) Strongly Disagree ( )</w:t>
      </w:r>
    </w:p>
    <w:p w14:paraId="55D143D6"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The support provided by your instructors in shorthand course is satisfying. (a) Strongly Agree ( ) (b) Agree ( ) (c) Disagree ( ) (d) Strongly Disagree ( )</w:t>
      </w:r>
    </w:p>
    <w:p w14:paraId="58244CFF"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Lack of effort contributes to failure in shorthand. (a) Strongly Agree ( ) (b) Agree ( ) (c) Disagree ( ) (d) Strongly Disagree ( )</w:t>
      </w:r>
    </w:p>
    <w:p w14:paraId="03AAADD4"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The curriculum for shorthand course needs to be revised to make it easier to understand. (a) Strongly Agree ( ) (b) Agree ( ) (c) Disagree ( ) (d) Strongly Disagree ( )</w:t>
      </w:r>
    </w:p>
    <w:p w14:paraId="45DB53AA"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Using technology in shorthand classes would improve learning outcomes. (a) Strongly Agree ( ) (b) Agree ( ) (c) Disagree ( ) (d) Strongly Disagree ( )</w:t>
      </w:r>
    </w:p>
    <w:p w14:paraId="0A257CB3"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Peer support in shorthand courses is helpful. (a) Strongly Agree ( ) (b) Agree ( ) (c) Disagree ( ) (d) Strongly Disagree ( )</w:t>
      </w:r>
    </w:p>
    <w:p w14:paraId="5B2D8DA2"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Additional study guides would improve your performance in shorthand. (a) Strongly Agree ( ) (b) Agree ( ) (c) Disagree ( ) (d) Strongly Disagree ( )</w:t>
      </w:r>
    </w:p>
    <w:p w14:paraId="7D9F58F0"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Group study sessions would help you learn shorthand better. (a) Strongly Agree ( ) (b) Agree ( ) (c) Disagree ( ) (d) Strongly Disagree ( )</w:t>
      </w:r>
    </w:p>
    <w:p w14:paraId="6523EE44" w14:textId="77777777" w:rsidR="0065656D" w:rsidRPr="0065656D" w:rsidRDefault="0065656D" w:rsidP="00B547EB">
      <w:pPr>
        <w:numPr>
          <w:ilvl w:val="0"/>
          <w:numId w:val="20"/>
        </w:numPr>
        <w:tabs>
          <w:tab w:val="clear" w:pos="720"/>
          <w:tab w:val="num" w:pos="360"/>
        </w:tabs>
        <w:spacing w:line="360" w:lineRule="auto"/>
        <w:ind w:left="0" w:firstLine="0"/>
        <w:rPr>
          <w:rFonts w:ascii="Times New Roman" w:hAnsi="Times New Roman" w:cs="Times New Roman"/>
          <w:sz w:val="24"/>
          <w:szCs w:val="24"/>
        </w:rPr>
      </w:pPr>
      <w:r w:rsidRPr="0065656D">
        <w:rPr>
          <w:rFonts w:ascii="Times New Roman" w:hAnsi="Times New Roman" w:cs="Times New Roman"/>
          <w:sz w:val="24"/>
          <w:szCs w:val="24"/>
        </w:rPr>
        <w:t>Job enrichment can improve your motivation to succeed in shorthand. (a) Strongly Agree ( ) (b) Agree ( ) (c) Disagree ( ) (d) Strongly Disagree ( )</w:t>
      </w:r>
    </w:p>
    <w:sectPr w:rsidR="0065656D" w:rsidRPr="0065656D" w:rsidSect="006D0336">
      <w:footerReference w:type="default" r:id="rId8"/>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5D102" w14:textId="77777777" w:rsidR="004A3932" w:rsidRDefault="004A3932" w:rsidP="00EB3162">
      <w:pPr>
        <w:spacing w:after="0" w:line="240" w:lineRule="auto"/>
      </w:pPr>
      <w:r>
        <w:separator/>
      </w:r>
    </w:p>
  </w:endnote>
  <w:endnote w:type="continuationSeparator" w:id="0">
    <w:p w14:paraId="1F3CD9D5" w14:textId="77777777" w:rsidR="004A3932" w:rsidRDefault="004A3932" w:rsidP="00EB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549932"/>
      <w:docPartObj>
        <w:docPartGallery w:val="Page Numbers (Bottom of Page)"/>
        <w:docPartUnique/>
      </w:docPartObj>
    </w:sdtPr>
    <w:sdtEndPr>
      <w:rPr>
        <w:noProof/>
      </w:rPr>
    </w:sdtEndPr>
    <w:sdtContent>
      <w:p w14:paraId="4820B575" w14:textId="4FBA6A71" w:rsidR="006D0336" w:rsidRDefault="006D0336">
        <w:pPr>
          <w:pStyle w:val="Footer"/>
          <w:jc w:val="center"/>
        </w:pPr>
        <w:r>
          <w:fldChar w:fldCharType="begin"/>
        </w:r>
        <w:r>
          <w:instrText xml:space="preserve"> PAGE   \* MERGEFORMAT </w:instrText>
        </w:r>
        <w:r>
          <w:fldChar w:fldCharType="separate"/>
        </w:r>
        <w:r w:rsidR="005C1634">
          <w:rPr>
            <w:noProof/>
          </w:rPr>
          <w:t>i</w:t>
        </w:r>
        <w:r>
          <w:rPr>
            <w:noProof/>
          </w:rPr>
          <w:fldChar w:fldCharType="end"/>
        </w:r>
      </w:p>
    </w:sdtContent>
  </w:sdt>
  <w:p w14:paraId="29DE34A7" w14:textId="77777777" w:rsidR="006D0336" w:rsidRDefault="006D0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623984"/>
      <w:docPartObj>
        <w:docPartGallery w:val="Page Numbers (Bottom of Page)"/>
        <w:docPartUnique/>
      </w:docPartObj>
    </w:sdtPr>
    <w:sdtEndPr>
      <w:rPr>
        <w:noProof/>
      </w:rPr>
    </w:sdtEndPr>
    <w:sdtContent>
      <w:p w14:paraId="26FDECED" w14:textId="35BF7C1D" w:rsidR="006D0336" w:rsidRDefault="006D0336">
        <w:pPr>
          <w:pStyle w:val="Footer"/>
          <w:jc w:val="center"/>
        </w:pPr>
        <w:r>
          <w:fldChar w:fldCharType="begin"/>
        </w:r>
        <w:r>
          <w:instrText xml:space="preserve"> PAGE   \* MERGEFORMAT </w:instrText>
        </w:r>
        <w:r>
          <w:fldChar w:fldCharType="separate"/>
        </w:r>
        <w:r w:rsidR="005C1634">
          <w:rPr>
            <w:noProof/>
          </w:rPr>
          <w:t>11</w:t>
        </w:r>
        <w:r>
          <w:rPr>
            <w:noProof/>
          </w:rPr>
          <w:fldChar w:fldCharType="end"/>
        </w:r>
      </w:p>
    </w:sdtContent>
  </w:sdt>
  <w:p w14:paraId="767708DA" w14:textId="77777777" w:rsidR="006D0336" w:rsidRDefault="006D0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1AA19" w14:textId="77777777" w:rsidR="004A3932" w:rsidRDefault="004A3932" w:rsidP="00EB3162">
      <w:pPr>
        <w:spacing w:after="0" w:line="240" w:lineRule="auto"/>
      </w:pPr>
      <w:r>
        <w:separator/>
      </w:r>
    </w:p>
  </w:footnote>
  <w:footnote w:type="continuationSeparator" w:id="0">
    <w:p w14:paraId="3ED309F2" w14:textId="77777777" w:rsidR="004A3932" w:rsidRDefault="004A3932" w:rsidP="00EB31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E191082"/>
    <w:multiLevelType w:val="multilevel"/>
    <w:tmpl w:val="12AE1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39576B"/>
    <w:multiLevelType w:val="multilevel"/>
    <w:tmpl w:val="F940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76D75"/>
    <w:multiLevelType w:val="multilevel"/>
    <w:tmpl w:val="D4B6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9C75BB"/>
    <w:multiLevelType w:val="multilevel"/>
    <w:tmpl w:val="BF9A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25F57"/>
    <w:multiLevelType w:val="multilevel"/>
    <w:tmpl w:val="B658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C274E"/>
    <w:multiLevelType w:val="multilevel"/>
    <w:tmpl w:val="36CC9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E70374"/>
    <w:multiLevelType w:val="multilevel"/>
    <w:tmpl w:val="425E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E71190"/>
    <w:multiLevelType w:val="multilevel"/>
    <w:tmpl w:val="CA00E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B022E1"/>
    <w:multiLevelType w:val="multilevel"/>
    <w:tmpl w:val="A6E07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3026F0"/>
    <w:multiLevelType w:val="multilevel"/>
    <w:tmpl w:val="034A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CD05C3"/>
    <w:multiLevelType w:val="multilevel"/>
    <w:tmpl w:val="6B60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0D5A8A"/>
    <w:multiLevelType w:val="multilevel"/>
    <w:tmpl w:val="45FC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DA0FDE"/>
    <w:multiLevelType w:val="multilevel"/>
    <w:tmpl w:val="D4DA4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336D72"/>
    <w:multiLevelType w:val="multilevel"/>
    <w:tmpl w:val="E3EA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CE0E75"/>
    <w:multiLevelType w:val="multilevel"/>
    <w:tmpl w:val="7CAA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1B3907"/>
    <w:multiLevelType w:val="multilevel"/>
    <w:tmpl w:val="16A6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195D54"/>
    <w:multiLevelType w:val="multilevel"/>
    <w:tmpl w:val="2E6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4C4E3B"/>
    <w:multiLevelType w:val="multilevel"/>
    <w:tmpl w:val="F20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18637A"/>
    <w:multiLevelType w:val="multilevel"/>
    <w:tmpl w:val="2090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8E7227"/>
    <w:multiLevelType w:val="multilevel"/>
    <w:tmpl w:val="3CDE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E555F5"/>
    <w:multiLevelType w:val="multilevel"/>
    <w:tmpl w:val="E098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1"/>
  </w:num>
  <w:num w:numId="3">
    <w:abstractNumId w:val="11"/>
  </w:num>
  <w:num w:numId="4">
    <w:abstractNumId w:val="10"/>
  </w:num>
  <w:num w:numId="5">
    <w:abstractNumId w:val="19"/>
  </w:num>
  <w:num w:numId="6">
    <w:abstractNumId w:val="15"/>
  </w:num>
  <w:num w:numId="7">
    <w:abstractNumId w:val="3"/>
  </w:num>
  <w:num w:numId="8">
    <w:abstractNumId w:val="16"/>
  </w:num>
  <w:num w:numId="9">
    <w:abstractNumId w:val="17"/>
  </w:num>
  <w:num w:numId="10">
    <w:abstractNumId w:val="5"/>
  </w:num>
  <w:num w:numId="11">
    <w:abstractNumId w:val="4"/>
  </w:num>
  <w:num w:numId="12">
    <w:abstractNumId w:val="18"/>
  </w:num>
  <w:num w:numId="13">
    <w:abstractNumId w:val="20"/>
  </w:num>
  <w:num w:numId="14">
    <w:abstractNumId w:val="9"/>
  </w:num>
  <w:num w:numId="15">
    <w:abstractNumId w:val="8"/>
  </w:num>
  <w:num w:numId="16">
    <w:abstractNumId w:val="13"/>
  </w:num>
  <w:num w:numId="17">
    <w:abstractNumId w:val="12"/>
  </w:num>
  <w:num w:numId="18">
    <w:abstractNumId w:val="7"/>
  </w:num>
  <w:num w:numId="19">
    <w:abstractNumId w:val="0"/>
  </w:num>
  <w:num w:numId="20">
    <w:abstractNumId w:val="6"/>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CA"/>
    <w:rsid w:val="000055B7"/>
    <w:rsid w:val="0001378A"/>
    <w:rsid w:val="00023CB2"/>
    <w:rsid w:val="000519F2"/>
    <w:rsid w:val="0005261D"/>
    <w:rsid w:val="000824E4"/>
    <w:rsid w:val="0009290C"/>
    <w:rsid w:val="000A17CC"/>
    <w:rsid w:val="000C5534"/>
    <w:rsid w:val="000D3FDC"/>
    <w:rsid w:val="000E5765"/>
    <w:rsid w:val="001116E3"/>
    <w:rsid w:val="00131CD5"/>
    <w:rsid w:val="00133142"/>
    <w:rsid w:val="001449CF"/>
    <w:rsid w:val="0015125D"/>
    <w:rsid w:val="00162890"/>
    <w:rsid w:val="001A6AFF"/>
    <w:rsid w:val="001B03E4"/>
    <w:rsid w:val="001C02CE"/>
    <w:rsid w:val="001C49CC"/>
    <w:rsid w:val="001C588A"/>
    <w:rsid w:val="001D5507"/>
    <w:rsid w:val="001E2549"/>
    <w:rsid w:val="00205768"/>
    <w:rsid w:val="00250A46"/>
    <w:rsid w:val="002D2BF4"/>
    <w:rsid w:val="002E2DA2"/>
    <w:rsid w:val="002E7E8F"/>
    <w:rsid w:val="002F05C0"/>
    <w:rsid w:val="003557B4"/>
    <w:rsid w:val="003B00CA"/>
    <w:rsid w:val="003B134F"/>
    <w:rsid w:val="003C3968"/>
    <w:rsid w:val="003D7AF5"/>
    <w:rsid w:val="003F3D72"/>
    <w:rsid w:val="00405A81"/>
    <w:rsid w:val="00416786"/>
    <w:rsid w:val="004405A6"/>
    <w:rsid w:val="0044637D"/>
    <w:rsid w:val="00450CF5"/>
    <w:rsid w:val="004A3932"/>
    <w:rsid w:val="004E75A0"/>
    <w:rsid w:val="004F1ABE"/>
    <w:rsid w:val="005128B9"/>
    <w:rsid w:val="00521133"/>
    <w:rsid w:val="00522EE1"/>
    <w:rsid w:val="00540CB0"/>
    <w:rsid w:val="00542E63"/>
    <w:rsid w:val="00553BD9"/>
    <w:rsid w:val="005824D7"/>
    <w:rsid w:val="005A20F6"/>
    <w:rsid w:val="005A4833"/>
    <w:rsid w:val="005C1634"/>
    <w:rsid w:val="005D65C4"/>
    <w:rsid w:val="005F6B89"/>
    <w:rsid w:val="00611322"/>
    <w:rsid w:val="00612C40"/>
    <w:rsid w:val="0065656D"/>
    <w:rsid w:val="006571A8"/>
    <w:rsid w:val="006645B6"/>
    <w:rsid w:val="006C4631"/>
    <w:rsid w:val="006D0336"/>
    <w:rsid w:val="006E54C1"/>
    <w:rsid w:val="007A5543"/>
    <w:rsid w:val="007B5246"/>
    <w:rsid w:val="007F4305"/>
    <w:rsid w:val="008D3730"/>
    <w:rsid w:val="0090034A"/>
    <w:rsid w:val="00901BD0"/>
    <w:rsid w:val="00913F01"/>
    <w:rsid w:val="00954E78"/>
    <w:rsid w:val="0095520D"/>
    <w:rsid w:val="0096238D"/>
    <w:rsid w:val="0097126F"/>
    <w:rsid w:val="0099309C"/>
    <w:rsid w:val="009A7188"/>
    <w:rsid w:val="009D0A0B"/>
    <w:rsid w:val="009D291D"/>
    <w:rsid w:val="009F0EF3"/>
    <w:rsid w:val="009F5813"/>
    <w:rsid w:val="009F58CB"/>
    <w:rsid w:val="00A02C71"/>
    <w:rsid w:val="00A22A82"/>
    <w:rsid w:val="00A51002"/>
    <w:rsid w:val="00A56D74"/>
    <w:rsid w:val="00A7646B"/>
    <w:rsid w:val="00A92EB2"/>
    <w:rsid w:val="00A94F58"/>
    <w:rsid w:val="00AD1A79"/>
    <w:rsid w:val="00AD3AFD"/>
    <w:rsid w:val="00B12B17"/>
    <w:rsid w:val="00B37C33"/>
    <w:rsid w:val="00B421EA"/>
    <w:rsid w:val="00B547EB"/>
    <w:rsid w:val="00B758F8"/>
    <w:rsid w:val="00B863C5"/>
    <w:rsid w:val="00BA1AA6"/>
    <w:rsid w:val="00BA5E90"/>
    <w:rsid w:val="00BB3548"/>
    <w:rsid w:val="00BD0183"/>
    <w:rsid w:val="00C0550F"/>
    <w:rsid w:val="00C06711"/>
    <w:rsid w:val="00C124C6"/>
    <w:rsid w:val="00C14F99"/>
    <w:rsid w:val="00C22FC3"/>
    <w:rsid w:val="00C2413F"/>
    <w:rsid w:val="00C2760E"/>
    <w:rsid w:val="00C3298C"/>
    <w:rsid w:val="00C34F0C"/>
    <w:rsid w:val="00C472F1"/>
    <w:rsid w:val="00C80755"/>
    <w:rsid w:val="00C81212"/>
    <w:rsid w:val="00C84254"/>
    <w:rsid w:val="00C85D8B"/>
    <w:rsid w:val="00CB1987"/>
    <w:rsid w:val="00CB2FAC"/>
    <w:rsid w:val="00CB45CE"/>
    <w:rsid w:val="00CD6966"/>
    <w:rsid w:val="00CE27F5"/>
    <w:rsid w:val="00CE5410"/>
    <w:rsid w:val="00D2039A"/>
    <w:rsid w:val="00D23640"/>
    <w:rsid w:val="00D344FD"/>
    <w:rsid w:val="00D367AF"/>
    <w:rsid w:val="00D7345B"/>
    <w:rsid w:val="00DE2DE5"/>
    <w:rsid w:val="00DF527C"/>
    <w:rsid w:val="00DF63B8"/>
    <w:rsid w:val="00E52C23"/>
    <w:rsid w:val="00E544BC"/>
    <w:rsid w:val="00E75726"/>
    <w:rsid w:val="00E86BA2"/>
    <w:rsid w:val="00EB3162"/>
    <w:rsid w:val="00ED5DB6"/>
    <w:rsid w:val="00F042E3"/>
    <w:rsid w:val="00F164DE"/>
    <w:rsid w:val="00F2366E"/>
    <w:rsid w:val="00F24DEB"/>
    <w:rsid w:val="00F324E4"/>
    <w:rsid w:val="00F41963"/>
    <w:rsid w:val="00F45DF4"/>
    <w:rsid w:val="00F5370E"/>
    <w:rsid w:val="00F60B20"/>
    <w:rsid w:val="00F826E1"/>
    <w:rsid w:val="00F96481"/>
    <w:rsid w:val="00FA6BC9"/>
    <w:rsid w:val="00FB1976"/>
    <w:rsid w:val="00FE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A6C5D"/>
  <w15:chartTrackingRefBased/>
  <w15:docId w15:val="{39ADF705-B9CF-4C9C-B5BC-1A2313D7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482"/>
  </w:style>
  <w:style w:type="paragraph" w:styleId="Heading1">
    <w:name w:val="heading 1"/>
    <w:basedOn w:val="Normal"/>
    <w:next w:val="Normal"/>
    <w:link w:val="Heading1Char"/>
    <w:uiPriority w:val="9"/>
    <w:qFormat/>
    <w:rsid w:val="003B0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0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00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3B00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00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0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0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00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00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3B00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00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0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0CA"/>
    <w:rPr>
      <w:rFonts w:eastAsiaTheme="majorEastAsia" w:cstheme="majorBidi"/>
      <w:color w:val="272727" w:themeColor="text1" w:themeTint="D8"/>
    </w:rPr>
  </w:style>
  <w:style w:type="paragraph" w:styleId="Title">
    <w:name w:val="Title"/>
    <w:basedOn w:val="Normal"/>
    <w:next w:val="Normal"/>
    <w:link w:val="TitleChar"/>
    <w:uiPriority w:val="10"/>
    <w:qFormat/>
    <w:rsid w:val="003B0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0CA"/>
    <w:pPr>
      <w:spacing w:before="160"/>
      <w:jc w:val="center"/>
    </w:pPr>
    <w:rPr>
      <w:i/>
      <w:iCs/>
      <w:color w:val="404040" w:themeColor="text1" w:themeTint="BF"/>
    </w:rPr>
  </w:style>
  <w:style w:type="character" w:customStyle="1" w:styleId="QuoteChar">
    <w:name w:val="Quote Char"/>
    <w:basedOn w:val="DefaultParagraphFont"/>
    <w:link w:val="Quote"/>
    <w:uiPriority w:val="29"/>
    <w:rsid w:val="003B00CA"/>
    <w:rPr>
      <w:i/>
      <w:iCs/>
      <w:color w:val="404040" w:themeColor="text1" w:themeTint="BF"/>
    </w:rPr>
  </w:style>
  <w:style w:type="paragraph" w:styleId="ListParagraph">
    <w:name w:val="List Paragraph"/>
    <w:basedOn w:val="Normal"/>
    <w:uiPriority w:val="34"/>
    <w:qFormat/>
    <w:rsid w:val="003B00CA"/>
    <w:pPr>
      <w:ind w:left="720"/>
      <w:contextualSpacing/>
    </w:pPr>
  </w:style>
  <w:style w:type="character" w:styleId="IntenseEmphasis">
    <w:name w:val="Intense Emphasis"/>
    <w:basedOn w:val="DefaultParagraphFont"/>
    <w:uiPriority w:val="21"/>
    <w:qFormat/>
    <w:rsid w:val="003B00CA"/>
    <w:rPr>
      <w:i/>
      <w:iCs/>
      <w:color w:val="2F5496" w:themeColor="accent1" w:themeShade="BF"/>
    </w:rPr>
  </w:style>
  <w:style w:type="paragraph" w:styleId="IntenseQuote">
    <w:name w:val="Intense Quote"/>
    <w:basedOn w:val="Normal"/>
    <w:next w:val="Normal"/>
    <w:link w:val="IntenseQuoteChar"/>
    <w:uiPriority w:val="30"/>
    <w:qFormat/>
    <w:rsid w:val="003B0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00CA"/>
    <w:rPr>
      <w:i/>
      <w:iCs/>
      <w:color w:val="2F5496" w:themeColor="accent1" w:themeShade="BF"/>
    </w:rPr>
  </w:style>
  <w:style w:type="character" w:styleId="IntenseReference">
    <w:name w:val="Intense Reference"/>
    <w:basedOn w:val="DefaultParagraphFont"/>
    <w:uiPriority w:val="32"/>
    <w:qFormat/>
    <w:rsid w:val="003B00CA"/>
    <w:rPr>
      <w:b/>
      <w:bCs/>
      <w:smallCaps/>
      <w:color w:val="2F5496" w:themeColor="accent1" w:themeShade="BF"/>
      <w:spacing w:val="5"/>
    </w:rPr>
  </w:style>
  <w:style w:type="table" w:styleId="TableGrid">
    <w:name w:val="Table Grid"/>
    <w:basedOn w:val="TableNormal"/>
    <w:uiPriority w:val="39"/>
    <w:rsid w:val="00FE4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qFormat/>
    <w:rsid w:val="00FE4482"/>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paragraph" w:styleId="Footer">
    <w:name w:val="footer"/>
    <w:basedOn w:val="Normal"/>
    <w:link w:val="FooterChar"/>
    <w:uiPriority w:val="99"/>
    <w:unhideWhenUsed/>
    <w:rsid w:val="00522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EE1"/>
  </w:style>
  <w:style w:type="paragraph" w:styleId="Header">
    <w:name w:val="header"/>
    <w:basedOn w:val="Normal"/>
    <w:link w:val="HeaderChar"/>
    <w:uiPriority w:val="99"/>
    <w:unhideWhenUsed/>
    <w:rsid w:val="0052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EE1"/>
  </w:style>
  <w:style w:type="paragraph" w:styleId="BalloonText">
    <w:name w:val="Balloon Text"/>
    <w:basedOn w:val="Normal"/>
    <w:link w:val="BalloonTextChar"/>
    <w:uiPriority w:val="99"/>
    <w:semiHidden/>
    <w:unhideWhenUsed/>
    <w:rsid w:val="00C24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30308">
      <w:bodyDiv w:val="1"/>
      <w:marLeft w:val="0"/>
      <w:marRight w:val="0"/>
      <w:marTop w:val="0"/>
      <w:marBottom w:val="0"/>
      <w:divBdr>
        <w:top w:val="none" w:sz="0" w:space="0" w:color="auto"/>
        <w:left w:val="none" w:sz="0" w:space="0" w:color="auto"/>
        <w:bottom w:val="none" w:sz="0" w:space="0" w:color="auto"/>
        <w:right w:val="none" w:sz="0" w:space="0" w:color="auto"/>
      </w:divBdr>
      <w:divsChild>
        <w:div w:id="2142571556">
          <w:marLeft w:val="0"/>
          <w:marRight w:val="0"/>
          <w:marTop w:val="0"/>
          <w:marBottom w:val="0"/>
          <w:divBdr>
            <w:top w:val="none" w:sz="0" w:space="0" w:color="auto"/>
            <w:left w:val="none" w:sz="0" w:space="0" w:color="auto"/>
            <w:bottom w:val="none" w:sz="0" w:space="0" w:color="auto"/>
            <w:right w:val="none" w:sz="0" w:space="0" w:color="auto"/>
          </w:divBdr>
          <w:divsChild>
            <w:div w:id="1730421719">
              <w:marLeft w:val="0"/>
              <w:marRight w:val="0"/>
              <w:marTop w:val="0"/>
              <w:marBottom w:val="0"/>
              <w:divBdr>
                <w:top w:val="none" w:sz="0" w:space="0" w:color="auto"/>
                <w:left w:val="none" w:sz="0" w:space="0" w:color="auto"/>
                <w:bottom w:val="none" w:sz="0" w:space="0" w:color="auto"/>
                <w:right w:val="none" w:sz="0" w:space="0" w:color="auto"/>
              </w:divBdr>
              <w:divsChild>
                <w:div w:id="1976833598">
                  <w:marLeft w:val="0"/>
                  <w:marRight w:val="0"/>
                  <w:marTop w:val="0"/>
                  <w:marBottom w:val="0"/>
                  <w:divBdr>
                    <w:top w:val="none" w:sz="0" w:space="0" w:color="auto"/>
                    <w:left w:val="none" w:sz="0" w:space="0" w:color="auto"/>
                    <w:bottom w:val="none" w:sz="0" w:space="0" w:color="auto"/>
                    <w:right w:val="none" w:sz="0" w:space="0" w:color="auto"/>
                  </w:divBdr>
                  <w:divsChild>
                    <w:div w:id="368913911">
                      <w:marLeft w:val="0"/>
                      <w:marRight w:val="0"/>
                      <w:marTop w:val="0"/>
                      <w:marBottom w:val="0"/>
                      <w:divBdr>
                        <w:top w:val="none" w:sz="0" w:space="0" w:color="auto"/>
                        <w:left w:val="none" w:sz="0" w:space="0" w:color="auto"/>
                        <w:bottom w:val="none" w:sz="0" w:space="0" w:color="auto"/>
                        <w:right w:val="none" w:sz="0" w:space="0" w:color="auto"/>
                      </w:divBdr>
                      <w:divsChild>
                        <w:div w:id="1362514056">
                          <w:marLeft w:val="0"/>
                          <w:marRight w:val="0"/>
                          <w:marTop w:val="0"/>
                          <w:marBottom w:val="0"/>
                          <w:divBdr>
                            <w:top w:val="none" w:sz="0" w:space="0" w:color="auto"/>
                            <w:left w:val="none" w:sz="0" w:space="0" w:color="auto"/>
                            <w:bottom w:val="none" w:sz="0" w:space="0" w:color="auto"/>
                            <w:right w:val="none" w:sz="0" w:space="0" w:color="auto"/>
                          </w:divBdr>
                          <w:divsChild>
                            <w:div w:id="883718134">
                              <w:marLeft w:val="0"/>
                              <w:marRight w:val="0"/>
                              <w:marTop w:val="0"/>
                              <w:marBottom w:val="0"/>
                              <w:divBdr>
                                <w:top w:val="none" w:sz="0" w:space="0" w:color="auto"/>
                                <w:left w:val="none" w:sz="0" w:space="0" w:color="auto"/>
                                <w:bottom w:val="none" w:sz="0" w:space="0" w:color="auto"/>
                                <w:right w:val="none" w:sz="0" w:space="0" w:color="auto"/>
                              </w:divBdr>
                              <w:divsChild>
                                <w:div w:id="2183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351142">
          <w:marLeft w:val="0"/>
          <w:marRight w:val="0"/>
          <w:marTop w:val="0"/>
          <w:marBottom w:val="0"/>
          <w:divBdr>
            <w:top w:val="none" w:sz="0" w:space="0" w:color="auto"/>
            <w:left w:val="none" w:sz="0" w:space="0" w:color="auto"/>
            <w:bottom w:val="none" w:sz="0" w:space="0" w:color="auto"/>
            <w:right w:val="none" w:sz="0" w:space="0" w:color="auto"/>
          </w:divBdr>
          <w:divsChild>
            <w:div w:id="804470918">
              <w:marLeft w:val="0"/>
              <w:marRight w:val="0"/>
              <w:marTop w:val="0"/>
              <w:marBottom w:val="0"/>
              <w:divBdr>
                <w:top w:val="none" w:sz="0" w:space="0" w:color="auto"/>
                <w:left w:val="none" w:sz="0" w:space="0" w:color="auto"/>
                <w:bottom w:val="none" w:sz="0" w:space="0" w:color="auto"/>
                <w:right w:val="none" w:sz="0" w:space="0" w:color="auto"/>
              </w:divBdr>
              <w:divsChild>
                <w:div w:id="592469670">
                  <w:marLeft w:val="0"/>
                  <w:marRight w:val="0"/>
                  <w:marTop w:val="0"/>
                  <w:marBottom w:val="0"/>
                  <w:divBdr>
                    <w:top w:val="none" w:sz="0" w:space="0" w:color="auto"/>
                    <w:left w:val="none" w:sz="0" w:space="0" w:color="auto"/>
                    <w:bottom w:val="none" w:sz="0" w:space="0" w:color="auto"/>
                    <w:right w:val="none" w:sz="0" w:space="0" w:color="auto"/>
                  </w:divBdr>
                  <w:divsChild>
                    <w:div w:id="14269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2515">
              <w:marLeft w:val="0"/>
              <w:marRight w:val="0"/>
              <w:marTop w:val="0"/>
              <w:marBottom w:val="0"/>
              <w:divBdr>
                <w:top w:val="none" w:sz="0" w:space="0" w:color="auto"/>
                <w:left w:val="none" w:sz="0" w:space="0" w:color="auto"/>
                <w:bottom w:val="none" w:sz="0" w:space="0" w:color="auto"/>
                <w:right w:val="none" w:sz="0" w:space="0" w:color="auto"/>
              </w:divBdr>
              <w:divsChild>
                <w:div w:id="116029635">
                  <w:marLeft w:val="0"/>
                  <w:marRight w:val="0"/>
                  <w:marTop w:val="0"/>
                  <w:marBottom w:val="0"/>
                  <w:divBdr>
                    <w:top w:val="none" w:sz="0" w:space="0" w:color="auto"/>
                    <w:left w:val="none" w:sz="0" w:space="0" w:color="auto"/>
                    <w:bottom w:val="none" w:sz="0" w:space="0" w:color="auto"/>
                    <w:right w:val="none" w:sz="0" w:space="0" w:color="auto"/>
                  </w:divBdr>
                  <w:divsChild>
                    <w:div w:id="1187787579">
                      <w:marLeft w:val="0"/>
                      <w:marRight w:val="0"/>
                      <w:marTop w:val="0"/>
                      <w:marBottom w:val="0"/>
                      <w:divBdr>
                        <w:top w:val="none" w:sz="0" w:space="0" w:color="auto"/>
                        <w:left w:val="none" w:sz="0" w:space="0" w:color="auto"/>
                        <w:bottom w:val="none" w:sz="0" w:space="0" w:color="auto"/>
                        <w:right w:val="none" w:sz="0" w:space="0" w:color="auto"/>
                      </w:divBdr>
                      <w:divsChild>
                        <w:div w:id="1693527292">
                          <w:marLeft w:val="0"/>
                          <w:marRight w:val="0"/>
                          <w:marTop w:val="0"/>
                          <w:marBottom w:val="0"/>
                          <w:divBdr>
                            <w:top w:val="none" w:sz="0" w:space="0" w:color="auto"/>
                            <w:left w:val="none" w:sz="0" w:space="0" w:color="auto"/>
                            <w:bottom w:val="none" w:sz="0" w:space="0" w:color="auto"/>
                            <w:right w:val="none" w:sz="0" w:space="0" w:color="auto"/>
                          </w:divBdr>
                          <w:divsChild>
                            <w:div w:id="1606814119">
                              <w:marLeft w:val="0"/>
                              <w:marRight w:val="0"/>
                              <w:marTop w:val="0"/>
                              <w:marBottom w:val="0"/>
                              <w:divBdr>
                                <w:top w:val="none" w:sz="0" w:space="0" w:color="auto"/>
                                <w:left w:val="none" w:sz="0" w:space="0" w:color="auto"/>
                                <w:bottom w:val="none" w:sz="0" w:space="0" w:color="auto"/>
                                <w:right w:val="none" w:sz="0" w:space="0" w:color="auto"/>
                              </w:divBdr>
                              <w:divsChild>
                                <w:div w:id="16651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342555">
      <w:bodyDiv w:val="1"/>
      <w:marLeft w:val="0"/>
      <w:marRight w:val="0"/>
      <w:marTop w:val="0"/>
      <w:marBottom w:val="0"/>
      <w:divBdr>
        <w:top w:val="none" w:sz="0" w:space="0" w:color="auto"/>
        <w:left w:val="none" w:sz="0" w:space="0" w:color="auto"/>
        <w:bottom w:val="none" w:sz="0" w:space="0" w:color="auto"/>
        <w:right w:val="none" w:sz="0" w:space="0" w:color="auto"/>
      </w:divBdr>
    </w:div>
    <w:div w:id="1478104948">
      <w:bodyDiv w:val="1"/>
      <w:marLeft w:val="0"/>
      <w:marRight w:val="0"/>
      <w:marTop w:val="0"/>
      <w:marBottom w:val="0"/>
      <w:divBdr>
        <w:top w:val="none" w:sz="0" w:space="0" w:color="auto"/>
        <w:left w:val="none" w:sz="0" w:space="0" w:color="auto"/>
        <w:bottom w:val="none" w:sz="0" w:space="0" w:color="auto"/>
        <w:right w:val="none" w:sz="0" w:space="0" w:color="auto"/>
      </w:divBdr>
      <w:divsChild>
        <w:div w:id="1799956548">
          <w:marLeft w:val="0"/>
          <w:marRight w:val="0"/>
          <w:marTop w:val="0"/>
          <w:marBottom w:val="0"/>
          <w:divBdr>
            <w:top w:val="none" w:sz="0" w:space="0" w:color="auto"/>
            <w:left w:val="none" w:sz="0" w:space="0" w:color="auto"/>
            <w:bottom w:val="none" w:sz="0" w:space="0" w:color="auto"/>
            <w:right w:val="none" w:sz="0" w:space="0" w:color="auto"/>
          </w:divBdr>
          <w:divsChild>
            <w:div w:id="1494908349">
              <w:marLeft w:val="0"/>
              <w:marRight w:val="0"/>
              <w:marTop w:val="0"/>
              <w:marBottom w:val="0"/>
              <w:divBdr>
                <w:top w:val="none" w:sz="0" w:space="0" w:color="auto"/>
                <w:left w:val="none" w:sz="0" w:space="0" w:color="auto"/>
                <w:bottom w:val="none" w:sz="0" w:space="0" w:color="auto"/>
                <w:right w:val="none" w:sz="0" w:space="0" w:color="auto"/>
              </w:divBdr>
              <w:divsChild>
                <w:div w:id="768433438">
                  <w:marLeft w:val="0"/>
                  <w:marRight w:val="0"/>
                  <w:marTop w:val="0"/>
                  <w:marBottom w:val="0"/>
                  <w:divBdr>
                    <w:top w:val="none" w:sz="0" w:space="0" w:color="auto"/>
                    <w:left w:val="none" w:sz="0" w:space="0" w:color="auto"/>
                    <w:bottom w:val="none" w:sz="0" w:space="0" w:color="auto"/>
                    <w:right w:val="none" w:sz="0" w:space="0" w:color="auto"/>
                  </w:divBdr>
                  <w:divsChild>
                    <w:div w:id="559635493">
                      <w:marLeft w:val="0"/>
                      <w:marRight w:val="0"/>
                      <w:marTop w:val="0"/>
                      <w:marBottom w:val="0"/>
                      <w:divBdr>
                        <w:top w:val="none" w:sz="0" w:space="0" w:color="auto"/>
                        <w:left w:val="none" w:sz="0" w:space="0" w:color="auto"/>
                        <w:bottom w:val="none" w:sz="0" w:space="0" w:color="auto"/>
                        <w:right w:val="none" w:sz="0" w:space="0" w:color="auto"/>
                      </w:divBdr>
                      <w:divsChild>
                        <w:div w:id="2042970838">
                          <w:marLeft w:val="0"/>
                          <w:marRight w:val="0"/>
                          <w:marTop w:val="0"/>
                          <w:marBottom w:val="0"/>
                          <w:divBdr>
                            <w:top w:val="none" w:sz="0" w:space="0" w:color="auto"/>
                            <w:left w:val="none" w:sz="0" w:space="0" w:color="auto"/>
                            <w:bottom w:val="none" w:sz="0" w:space="0" w:color="auto"/>
                            <w:right w:val="none" w:sz="0" w:space="0" w:color="auto"/>
                          </w:divBdr>
                          <w:divsChild>
                            <w:div w:id="1255212639">
                              <w:marLeft w:val="0"/>
                              <w:marRight w:val="0"/>
                              <w:marTop w:val="0"/>
                              <w:marBottom w:val="0"/>
                              <w:divBdr>
                                <w:top w:val="none" w:sz="0" w:space="0" w:color="auto"/>
                                <w:left w:val="none" w:sz="0" w:space="0" w:color="auto"/>
                                <w:bottom w:val="none" w:sz="0" w:space="0" w:color="auto"/>
                                <w:right w:val="none" w:sz="0" w:space="0" w:color="auto"/>
                              </w:divBdr>
                              <w:divsChild>
                                <w:div w:id="2034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1648">
          <w:marLeft w:val="0"/>
          <w:marRight w:val="0"/>
          <w:marTop w:val="0"/>
          <w:marBottom w:val="0"/>
          <w:divBdr>
            <w:top w:val="none" w:sz="0" w:space="0" w:color="auto"/>
            <w:left w:val="none" w:sz="0" w:space="0" w:color="auto"/>
            <w:bottom w:val="none" w:sz="0" w:space="0" w:color="auto"/>
            <w:right w:val="none" w:sz="0" w:space="0" w:color="auto"/>
          </w:divBdr>
          <w:divsChild>
            <w:div w:id="1030952734">
              <w:marLeft w:val="0"/>
              <w:marRight w:val="0"/>
              <w:marTop w:val="0"/>
              <w:marBottom w:val="0"/>
              <w:divBdr>
                <w:top w:val="none" w:sz="0" w:space="0" w:color="auto"/>
                <w:left w:val="none" w:sz="0" w:space="0" w:color="auto"/>
                <w:bottom w:val="none" w:sz="0" w:space="0" w:color="auto"/>
                <w:right w:val="none" w:sz="0" w:space="0" w:color="auto"/>
              </w:divBdr>
              <w:divsChild>
                <w:div w:id="1141926574">
                  <w:marLeft w:val="0"/>
                  <w:marRight w:val="0"/>
                  <w:marTop w:val="0"/>
                  <w:marBottom w:val="0"/>
                  <w:divBdr>
                    <w:top w:val="none" w:sz="0" w:space="0" w:color="auto"/>
                    <w:left w:val="none" w:sz="0" w:space="0" w:color="auto"/>
                    <w:bottom w:val="none" w:sz="0" w:space="0" w:color="auto"/>
                    <w:right w:val="none" w:sz="0" w:space="0" w:color="auto"/>
                  </w:divBdr>
                  <w:divsChild>
                    <w:div w:id="15789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2228">
              <w:marLeft w:val="0"/>
              <w:marRight w:val="0"/>
              <w:marTop w:val="0"/>
              <w:marBottom w:val="0"/>
              <w:divBdr>
                <w:top w:val="none" w:sz="0" w:space="0" w:color="auto"/>
                <w:left w:val="none" w:sz="0" w:space="0" w:color="auto"/>
                <w:bottom w:val="none" w:sz="0" w:space="0" w:color="auto"/>
                <w:right w:val="none" w:sz="0" w:space="0" w:color="auto"/>
              </w:divBdr>
              <w:divsChild>
                <w:div w:id="1995523943">
                  <w:marLeft w:val="0"/>
                  <w:marRight w:val="0"/>
                  <w:marTop w:val="0"/>
                  <w:marBottom w:val="0"/>
                  <w:divBdr>
                    <w:top w:val="none" w:sz="0" w:space="0" w:color="auto"/>
                    <w:left w:val="none" w:sz="0" w:space="0" w:color="auto"/>
                    <w:bottom w:val="none" w:sz="0" w:space="0" w:color="auto"/>
                    <w:right w:val="none" w:sz="0" w:space="0" w:color="auto"/>
                  </w:divBdr>
                  <w:divsChild>
                    <w:div w:id="551580113">
                      <w:marLeft w:val="0"/>
                      <w:marRight w:val="0"/>
                      <w:marTop w:val="0"/>
                      <w:marBottom w:val="0"/>
                      <w:divBdr>
                        <w:top w:val="none" w:sz="0" w:space="0" w:color="auto"/>
                        <w:left w:val="none" w:sz="0" w:space="0" w:color="auto"/>
                        <w:bottom w:val="none" w:sz="0" w:space="0" w:color="auto"/>
                        <w:right w:val="none" w:sz="0" w:space="0" w:color="auto"/>
                      </w:divBdr>
                      <w:divsChild>
                        <w:div w:id="113066553">
                          <w:marLeft w:val="0"/>
                          <w:marRight w:val="0"/>
                          <w:marTop w:val="0"/>
                          <w:marBottom w:val="0"/>
                          <w:divBdr>
                            <w:top w:val="none" w:sz="0" w:space="0" w:color="auto"/>
                            <w:left w:val="none" w:sz="0" w:space="0" w:color="auto"/>
                            <w:bottom w:val="none" w:sz="0" w:space="0" w:color="auto"/>
                            <w:right w:val="none" w:sz="0" w:space="0" w:color="auto"/>
                          </w:divBdr>
                          <w:divsChild>
                            <w:div w:id="254172850">
                              <w:marLeft w:val="0"/>
                              <w:marRight w:val="0"/>
                              <w:marTop w:val="0"/>
                              <w:marBottom w:val="0"/>
                              <w:divBdr>
                                <w:top w:val="none" w:sz="0" w:space="0" w:color="auto"/>
                                <w:left w:val="none" w:sz="0" w:space="0" w:color="auto"/>
                                <w:bottom w:val="none" w:sz="0" w:space="0" w:color="auto"/>
                                <w:right w:val="none" w:sz="0" w:space="0" w:color="auto"/>
                              </w:divBdr>
                              <w:divsChild>
                                <w:div w:id="16571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70</Pages>
  <Words>13112</Words>
  <Characters>74740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129</cp:revision>
  <cp:lastPrinted>2025-06-17T01:39:00Z</cp:lastPrinted>
  <dcterms:created xsi:type="dcterms:W3CDTF">2025-02-28T07:31:00Z</dcterms:created>
  <dcterms:modified xsi:type="dcterms:W3CDTF">2025-06-17T01:39:00Z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8b25bfae0562ad304e6df24ba99185fb2d356925339cb3cfee4082ebcd0ba7c1</vt:lpwstr>
  </property>
</Properties>
</file>