
<file path=[Content_Types].xml><?xml version="1.0" encoding="utf-8"?>
<Types xmlns="http://schemas.openxmlformats.org/package/2006/content-types">
  <Override PartName="/word/footnotes.xml" ContentType="application/vnd.openxmlformats-officedocument.wordprocessingml.footnotes+xml"/>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docProps/custom.xml" ContentType="application/vnd.openxmlformats-officedocument.custom-propertie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A875DA" w:rsidRPr="00786029" w:rsidRDefault="00A875DA" w:rsidP="00A875DA">
      <w:pPr>
        <w:shd w:val="clear" w:color="auto" w:fill="FFFFFF"/>
        <w:adjustRightInd w:val="0"/>
        <w:spacing w:line="360" w:lineRule="auto"/>
        <w:jc w:val="center"/>
        <w:rPr>
          <w:rFonts w:ascii="Times New Roman" w:hAnsi="Times New Roman" w:cs="Times New Roman"/>
          <w:b/>
          <w:i/>
          <w:color w:val="000000"/>
          <w:sz w:val="24"/>
          <w:szCs w:val="24"/>
        </w:rPr>
      </w:pPr>
      <w:r w:rsidRPr="00A875DA">
        <w:rPr>
          <w:rFonts w:ascii="Times New Roman" w:eastAsia="Times New Roman" w:hAnsi="Times New Roman" w:cs="Times New Roman"/>
          <w:b/>
          <w:bCs/>
          <w:sz w:val="34"/>
          <w:szCs w:val="24"/>
          <w:lang w:bidi="en-US"/>
        </w:rPr>
        <w:t>EFFECTIVENESS OF LEAN ACCOUNTING SYSTEM ON MANUFACTURING PERFORMANCE</w:t>
      </w:r>
      <w:r>
        <w:rPr>
          <w:rFonts w:ascii="Times New Roman" w:eastAsia="Times New Roman" w:hAnsi="Times New Roman" w:cs="Times New Roman"/>
          <w:b/>
          <w:bCs/>
          <w:sz w:val="34"/>
          <w:szCs w:val="24"/>
          <w:lang w:bidi="en-US"/>
        </w:rPr>
        <w:t>:</w:t>
      </w:r>
      <w:r w:rsidR="006873FE">
        <w:rPr>
          <w:rFonts w:ascii="Times New Roman" w:eastAsia="Times New Roman" w:hAnsi="Times New Roman" w:cs="Times New Roman"/>
          <w:b/>
          <w:bCs/>
          <w:sz w:val="34"/>
          <w:szCs w:val="24"/>
          <w:lang w:bidi="en-US"/>
        </w:rPr>
        <w:t xml:space="preserve"> LISTED MANUFACTURING COMPANY IN NIGERIA </w:t>
      </w:r>
    </w:p>
    <w:p w:rsidR="00A875DA" w:rsidRPr="00786029" w:rsidRDefault="00A875DA" w:rsidP="00A875DA">
      <w:pPr>
        <w:shd w:val="clear" w:color="auto" w:fill="FFFFFF"/>
        <w:adjustRightInd w:val="0"/>
        <w:spacing w:line="360" w:lineRule="auto"/>
        <w:jc w:val="center"/>
        <w:rPr>
          <w:rFonts w:ascii="Times New Roman" w:hAnsi="Times New Roman" w:cs="Times New Roman"/>
          <w:b/>
          <w:i/>
          <w:color w:val="000000"/>
          <w:sz w:val="24"/>
          <w:szCs w:val="24"/>
        </w:rPr>
      </w:pPr>
    </w:p>
    <w:p w:rsidR="00A875DA" w:rsidRDefault="00A875DA" w:rsidP="00A875DA">
      <w:pPr>
        <w:shd w:val="clear" w:color="auto" w:fill="FFFFFF"/>
        <w:adjustRightInd w:val="0"/>
        <w:spacing w:line="360" w:lineRule="auto"/>
        <w:jc w:val="center"/>
        <w:rPr>
          <w:rFonts w:ascii="Times New Roman" w:hAnsi="Times New Roman" w:cs="Times New Roman"/>
          <w:b/>
          <w:i/>
          <w:color w:val="000000"/>
          <w:sz w:val="24"/>
          <w:szCs w:val="24"/>
        </w:rPr>
      </w:pPr>
    </w:p>
    <w:p w:rsidR="00A875DA" w:rsidRPr="00B57133" w:rsidRDefault="00A875DA" w:rsidP="00A875DA">
      <w:pPr>
        <w:shd w:val="clear" w:color="auto" w:fill="FFFFFF"/>
        <w:adjustRightInd w:val="0"/>
        <w:spacing w:line="360" w:lineRule="auto"/>
        <w:jc w:val="center"/>
        <w:rPr>
          <w:rFonts w:ascii="Times New Roman" w:hAnsi="Times New Roman" w:cs="Times New Roman"/>
          <w:b/>
          <w:i/>
          <w:color w:val="000000"/>
          <w:sz w:val="36"/>
          <w:szCs w:val="24"/>
        </w:rPr>
      </w:pPr>
      <w:r w:rsidRPr="00B57133">
        <w:rPr>
          <w:rFonts w:ascii="Times New Roman" w:hAnsi="Times New Roman" w:cs="Times New Roman"/>
          <w:b/>
          <w:i/>
          <w:color w:val="000000"/>
          <w:sz w:val="36"/>
          <w:szCs w:val="24"/>
        </w:rPr>
        <w:t>By</w:t>
      </w:r>
    </w:p>
    <w:p w:rsidR="00A875DA" w:rsidRPr="00B57133" w:rsidRDefault="006873FE" w:rsidP="00A875DA">
      <w:pPr>
        <w:shd w:val="clear" w:color="auto" w:fill="FFFFFF"/>
        <w:adjustRightInd w:val="0"/>
        <w:spacing w:line="360" w:lineRule="auto"/>
        <w:jc w:val="center"/>
        <w:rPr>
          <w:rFonts w:ascii="Times New Roman" w:hAnsi="Times New Roman" w:cs="Times New Roman"/>
          <w:b/>
          <w:color w:val="000000"/>
          <w:sz w:val="36"/>
          <w:szCs w:val="24"/>
        </w:rPr>
      </w:pPr>
      <w:r>
        <w:rPr>
          <w:rFonts w:ascii="Times New Roman" w:hAnsi="Times New Roman" w:cs="Times New Roman"/>
          <w:b/>
          <w:color w:val="000000"/>
          <w:sz w:val="36"/>
          <w:szCs w:val="24"/>
        </w:rPr>
        <w:t>OYERINDE</w:t>
      </w:r>
      <w:r w:rsidR="00A875DA" w:rsidRPr="00B57133">
        <w:rPr>
          <w:rFonts w:ascii="Times New Roman" w:hAnsi="Times New Roman" w:cs="Times New Roman"/>
          <w:b/>
          <w:color w:val="000000"/>
          <w:sz w:val="36"/>
          <w:szCs w:val="24"/>
        </w:rPr>
        <w:t xml:space="preserve">, </w:t>
      </w:r>
      <w:r>
        <w:rPr>
          <w:rFonts w:ascii="Times New Roman" w:hAnsi="Times New Roman" w:cs="Times New Roman"/>
          <w:b/>
          <w:color w:val="000000"/>
          <w:sz w:val="36"/>
          <w:szCs w:val="24"/>
        </w:rPr>
        <w:t>Usman Ayobami</w:t>
      </w:r>
    </w:p>
    <w:p w:rsidR="00A875DA" w:rsidRPr="00B57133" w:rsidRDefault="00A875DA" w:rsidP="00A875DA">
      <w:pPr>
        <w:shd w:val="clear" w:color="auto" w:fill="FFFFFF"/>
        <w:adjustRightInd w:val="0"/>
        <w:spacing w:line="360" w:lineRule="auto"/>
        <w:jc w:val="center"/>
        <w:rPr>
          <w:rFonts w:ascii="Times New Roman" w:hAnsi="Times New Roman" w:cs="Times New Roman"/>
          <w:color w:val="000000"/>
          <w:sz w:val="36"/>
          <w:szCs w:val="24"/>
        </w:rPr>
      </w:pPr>
      <w:r>
        <w:rPr>
          <w:rFonts w:ascii="Times New Roman" w:hAnsi="Times New Roman" w:cs="Times New Roman"/>
          <w:b/>
          <w:color w:val="000000"/>
          <w:sz w:val="36"/>
          <w:szCs w:val="24"/>
        </w:rPr>
        <w:t>HND/23</w:t>
      </w:r>
      <w:r w:rsidRPr="00B57133">
        <w:rPr>
          <w:rFonts w:ascii="Times New Roman" w:hAnsi="Times New Roman" w:cs="Times New Roman"/>
          <w:b/>
          <w:color w:val="000000"/>
          <w:sz w:val="36"/>
          <w:szCs w:val="24"/>
        </w:rPr>
        <w:t>/ACC/FT/</w:t>
      </w:r>
      <w:r w:rsidR="006873FE">
        <w:rPr>
          <w:rFonts w:ascii="Times New Roman" w:hAnsi="Times New Roman" w:cs="Times New Roman"/>
          <w:b/>
          <w:color w:val="000000"/>
          <w:sz w:val="36"/>
          <w:szCs w:val="24"/>
        </w:rPr>
        <w:t>0383</w:t>
      </w:r>
    </w:p>
    <w:p w:rsidR="00A875DA" w:rsidRPr="00786029" w:rsidRDefault="00A875DA" w:rsidP="00A875DA">
      <w:pPr>
        <w:shd w:val="clear" w:color="auto" w:fill="FFFFFF"/>
        <w:adjustRightInd w:val="0"/>
        <w:spacing w:line="360" w:lineRule="auto"/>
        <w:rPr>
          <w:rFonts w:ascii="Times New Roman" w:hAnsi="Times New Roman" w:cs="Times New Roman"/>
          <w:color w:val="000000"/>
          <w:sz w:val="24"/>
          <w:szCs w:val="24"/>
        </w:rPr>
      </w:pPr>
    </w:p>
    <w:p w:rsidR="00A875DA" w:rsidRPr="00786029" w:rsidRDefault="00A875DA" w:rsidP="00A875DA">
      <w:pPr>
        <w:shd w:val="clear" w:color="auto" w:fill="FFFFFF"/>
        <w:adjustRightInd w:val="0"/>
        <w:spacing w:line="360" w:lineRule="auto"/>
        <w:rPr>
          <w:rFonts w:ascii="Times New Roman" w:hAnsi="Times New Roman" w:cs="Times New Roman"/>
          <w:color w:val="000000"/>
          <w:sz w:val="24"/>
          <w:szCs w:val="24"/>
        </w:rPr>
      </w:pPr>
    </w:p>
    <w:p w:rsidR="00A875DA" w:rsidRPr="00786029" w:rsidRDefault="00A875DA" w:rsidP="00A875DA">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BEING A RESEARCH PROJECT </w:t>
      </w:r>
    </w:p>
    <w:p w:rsidR="00A875DA" w:rsidRPr="00786029" w:rsidRDefault="00A875DA" w:rsidP="00A875DA">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SUBMITTED TO THE DEPARTMENT OF ACCOUNTANCY </w:t>
      </w:r>
    </w:p>
    <w:p w:rsidR="00A875DA" w:rsidRPr="00786029" w:rsidRDefault="00A875DA" w:rsidP="00A875DA">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 xml:space="preserve">INSTITUTE OF FINANCE AND MANAGEMENT STUDIES (IFMS), </w:t>
      </w:r>
    </w:p>
    <w:p w:rsidR="00A875DA" w:rsidRPr="00786029" w:rsidRDefault="00A875DA" w:rsidP="00A875DA">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t>KWARA STATE POLYTECHNIC, ILORIN</w:t>
      </w:r>
    </w:p>
    <w:p w:rsidR="00A875DA" w:rsidRPr="00786029" w:rsidRDefault="00A875DA" w:rsidP="00A875DA">
      <w:pPr>
        <w:shd w:val="clear" w:color="auto" w:fill="FFFFFF"/>
        <w:adjustRightInd w:val="0"/>
        <w:spacing w:line="360" w:lineRule="auto"/>
        <w:jc w:val="center"/>
        <w:rPr>
          <w:rFonts w:ascii="Times New Roman" w:hAnsi="Times New Roman" w:cs="Times New Roman"/>
          <w:b/>
          <w:i/>
          <w:color w:val="000000"/>
          <w:sz w:val="24"/>
          <w:szCs w:val="24"/>
        </w:rPr>
      </w:pPr>
    </w:p>
    <w:p w:rsidR="00A875DA" w:rsidRPr="00786029" w:rsidRDefault="00A875DA" w:rsidP="00A875DA">
      <w:pPr>
        <w:shd w:val="clear" w:color="auto" w:fill="FFFFFF"/>
        <w:adjustRightInd w:val="0"/>
        <w:spacing w:line="360" w:lineRule="auto"/>
        <w:jc w:val="center"/>
        <w:rPr>
          <w:rFonts w:ascii="Times New Roman" w:hAnsi="Times New Roman" w:cs="Times New Roman"/>
          <w:b/>
          <w:i/>
          <w:color w:val="000000"/>
          <w:sz w:val="24"/>
          <w:szCs w:val="24"/>
        </w:rPr>
      </w:pPr>
    </w:p>
    <w:p w:rsidR="00A875DA" w:rsidRPr="00786029" w:rsidRDefault="00A875DA" w:rsidP="00A875DA">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PARTIAL FULFILLMENT OF THE REQUIREMENT </w:t>
      </w:r>
    </w:p>
    <w:p w:rsidR="00A875DA" w:rsidRPr="00786029" w:rsidRDefault="00A875DA" w:rsidP="00A875DA">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FOR THE AWARD OF HIGHER NATIONAL DIPLOMA (HND) </w:t>
      </w:r>
    </w:p>
    <w:p w:rsidR="00A875DA" w:rsidRPr="00786029" w:rsidRDefault="00A875DA" w:rsidP="00A875DA">
      <w:pPr>
        <w:shd w:val="clear" w:color="auto" w:fill="FFFFFF"/>
        <w:adjustRightInd w:val="0"/>
        <w:spacing w:line="360" w:lineRule="auto"/>
        <w:jc w:val="center"/>
        <w:rPr>
          <w:rFonts w:ascii="Times New Roman" w:hAnsi="Times New Roman" w:cs="Times New Roman"/>
          <w:b/>
          <w:color w:val="000000"/>
          <w:sz w:val="24"/>
          <w:szCs w:val="24"/>
        </w:rPr>
      </w:pPr>
      <w:r w:rsidRPr="00786029">
        <w:rPr>
          <w:rFonts w:ascii="Times New Roman" w:hAnsi="Times New Roman" w:cs="Times New Roman"/>
          <w:b/>
          <w:color w:val="000000"/>
          <w:sz w:val="24"/>
          <w:szCs w:val="24"/>
        </w:rPr>
        <w:t xml:space="preserve">IN ACCOUNTANCY  </w:t>
      </w:r>
    </w:p>
    <w:p w:rsidR="00A875DA" w:rsidRPr="00786029" w:rsidRDefault="00A875DA" w:rsidP="00A875DA">
      <w:pPr>
        <w:shd w:val="clear" w:color="auto" w:fill="FFFFFF"/>
        <w:adjustRightInd w:val="0"/>
        <w:spacing w:line="360" w:lineRule="auto"/>
        <w:jc w:val="center"/>
        <w:rPr>
          <w:rFonts w:ascii="Times New Roman" w:hAnsi="Times New Roman" w:cs="Times New Roman"/>
          <w:b/>
          <w:color w:val="000000"/>
          <w:sz w:val="24"/>
          <w:szCs w:val="24"/>
        </w:rPr>
      </w:pPr>
    </w:p>
    <w:p w:rsidR="00A875DA" w:rsidRPr="00786029" w:rsidRDefault="00A875DA" w:rsidP="00A875DA">
      <w:pPr>
        <w:shd w:val="clear" w:color="auto" w:fill="FFFFFF"/>
        <w:adjustRightInd w:val="0"/>
        <w:spacing w:line="360" w:lineRule="auto"/>
        <w:jc w:val="center"/>
        <w:rPr>
          <w:rFonts w:ascii="Times New Roman" w:hAnsi="Times New Roman" w:cs="Times New Roman"/>
          <w:b/>
          <w:color w:val="000000"/>
          <w:sz w:val="24"/>
          <w:szCs w:val="24"/>
        </w:rPr>
      </w:pPr>
    </w:p>
    <w:p w:rsidR="00A875DA" w:rsidRPr="00786029" w:rsidRDefault="00A875DA" w:rsidP="00A875DA">
      <w:pPr>
        <w:shd w:val="clear" w:color="auto" w:fill="FFFFFF"/>
        <w:adjustRightInd w:val="0"/>
        <w:spacing w:line="360" w:lineRule="auto"/>
        <w:jc w:val="center"/>
        <w:rPr>
          <w:rFonts w:ascii="Times New Roman" w:hAnsi="Times New Roman" w:cs="Times New Roman"/>
          <w:b/>
          <w:color w:val="000000"/>
          <w:sz w:val="24"/>
          <w:szCs w:val="24"/>
        </w:rPr>
      </w:pPr>
    </w:p>
    <w:p w:rsidR="00A875DA" w:rsidRPr="00786029" w:rsidRDefault="00A875DA" w:rsidP="00A875DA">
      <w:pPr>
        <w:shd w:val="clear" w:color="auto" w:fill="FFFFFF"/>
        <w:adjustRightInd w:val="0"/>
        <w:spacing w:line="360" w:lineRule="auto"/>
        <w:jc w:val="center"/>
        <w:rPr>
          <w:rFonts w:ascii="Times New Roman" w:hAnsi="Times New Roman" w:cs="Times New Roman"/>
          <w:b/>
          <w:color w:val="000000"/>
          <w:sz w:val="24"/>
          <w:szCs w:val="24"/>
        </w:rPr>
      </w:pPr>
    </w:p>
    <w:p w:rsidR="00A875DA" w:rsidRPr="00786029" w:rsidRDefault="00A875DA" w:rsidP="00A875DA">
      <w:pPr>
        <w:shd w:val="clear" w:color="auto" w:fill="FFFFFF"/>
        <w:adjustRightInd w:val="0"/>
        <w:spacing w:line="360" w:lineRule="auto"/>
        <w:jc w:val="center"/>
        <w:rPr>
          <w:rFonts w:ascii="Times New Roman" w:hAnsi="Times New Roman" w:cs="Times New Roman"/>
          <w:b/>
          <w:color w:val="000000"/>
          <w:sz w:val="24"/>
          <w:szCs w:val="24"/>
        </w:rPr>
      </w:pPr>
    </w:p>
    <w:p w:rsidR="00A875DA" w:rsidRPr="00786029" w:rsidRDefault="00A875DA" w:rsidP="00A875DA">
      <w:pPr>
        <w:shd w:val="clear" w:color="auto" w:fill="FFFFFF"/>
        <w:adjustRightInd w:val="0"/>
        <w:spacing w:line="360" w:lineRule="auto"/>
        <w:jc w:val="center"/>
        <w:rPr>
          <w:rFonts w:ascii="Times New Roman" w:hAnsi="Times New Roman" w:cs="Times New Roman"/>
          <w:b/>
          <w:color w:val="000000"/>
          <w:sz w:val="24"/>
          <w:szCs w:val="24"/>
        </w:rPr>
      </w:pPr>
    </w:p>
    <w:p w:rsidR="00A875DA" w:rsidRPr="00786029" w:rsidRDefault="00A875DA" w:rsidP="00A875DA">
      <w:pPr>
        <w:shd w:val="clear" w:color="auto" w:fill="FFFFFF"/>
        <w:adjustRightInd w:val="0"/>
        <w:spacing w:line="360" w:lineRule="auto"/>
        <w:jc w:val="center"/>
        <w:rPr>
          <w:rFonts w:ascii="Times New Roman" w:hAnsi="Times New Roman" w:cs="Times New Roman"/>
          <w:b/>
          <w:bCs/>
          <w:sz w:val="24"/>
          <w:szCs w:val="24"/>
        </w:rPr>
      </w:pP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r>
      <w:r w:rsidRPr="00786029">
        <w:rPr>
          <w:rFonts w:ascii="Times New Roman" w:hAnsi="Times New Roman" w:cs="Times New Roman"/>
          <w:b/>
          <w:color w:val="000000"/>
          <w:sz w:val="24"/>
          <w:szCs w:val="24"/>
        </w:rPr>
        <w:tab/>
        <w:t>May, 202</w:t>
      </w:r>
      <w:r>
        <w:rPr>
          <w:rFonts w:ascii="Times New Roman" w:hAnsi="Times New Roman" w:cs="Times New Roman"/>
          <w:b/>
          <w:color w:val="000000"/>
          <w:sz w:val="24"/>
          <w:szCs w:val="24"/>
        </w:rPr>
        <w:t>5</w:t>
      </w:r>
    </w:p>
    <w:p w:rsidR="00A875DA" w:rsidRPr="00786029" w:rsidRDefault="00A875DA" w:rsidP="00A875DA">
      <w:pPr>
        <w:spacing w:line="360" w:lineRule="auto"/>
        <w:jc w:val="center"/>
        <w:rPr>
          <w:rFonts w:ascii="Times New Roman" w:hAnsi="Times New Roman" w:cs="Times New Roman"/>
          <w:b/>
          <w:bCs/>
          <w:sz w:val="24"/>
          <w:szCs w:val="24"/>
        </w:rPr>
      </w:pPr>
      <w:r w:rsidRPr="00786029">
        <w:rPr>
          <w:rFonts w:ascii="Times New Roman" w:hAnsi="Times New Roman" w:cs="Times New Roman"/>
          <w:b/>
          <w:bCs/>
          <w:sz w:val="24"/>
          <w:szCs w:val="24"/>
        </w:rPr>
        <w:br w:type="page"/>
      </w:r>
      <w:r w:rsidRPr="00786029">
        <w:rPr>
          <w:rFonts w:ascii="Times New Roman" w:hAnsi="Times New Roman" w:cs="Times New Roman"/>
          <w:b/>
          <w:bCs/>
          <w:sz w:val="24"/>
          <w:szCs w:val="24"/>
        </w:rPr>
        <w:lastRenderedPageBreak/>
        <w:t>CERTIFICATION</w:t>
      </w:r>
    </w:p>
    <w:p w:rsidR="00A875DA" w:rsidRPr="00B57133" w:rsidRDefault="00A875DA" w:rsidP="00A875DA">
      <w:pPr>
        <w:spacing w:line="360" w:lineRule="auto"/>
        <w:rPr>
          <w:rFonts w:ascii="Times New Roman" w:hAnsi="Times New Roman" w:cs="Times New Roman"/>
          <w:b/>
          <w:sz w:val="24"/>
          <w:szCs w:val="24"/>
        </w:rPr>
      </w:pPr>
      <w:r w:rsidRPr="00786029">
        <w:rPr>
          <w:rFonts w:ascii="Times New Roman" w:hAnsi="Times New Roman" w:cs="Times New Roman"/>
          <w:sz w:val="24"/>
          <w:szCs w:val="24"/>
        </w:rPr>
        <w:t xml:space="preserve">This is to certify that this research work has been completed by </w:t>
      </w:r>
      <w:r w:rsidR="006873FE" w:rsidRPr="006873FE">
        <w:rPr>
          <w:rFonts w:ascii="Times New Roman" w:hAnsi="Times New Roman" w:cs="Times New Roman"/>
          <w:b/>
          <w:sz w:val="24"/>
          <w:szCs w:val="24"/>
        </w:rPr>
        <w:t>OYERINDE, Usman Ayobami</w:t>
      </w:r>
      <w:r>
        <w:rPr>
          <w:rFonts w:ascii="Times New Roman" w:hAnsi="Times New Roman" w:cs="Times New Roman"/>
          <w:b/>
          <w:sz w:val="24"/>
          <w:szCs w:val="24"/>
        </w:rPr>
        <w:t xml:space="preserve"> </w:t>
      </w:r>
      <w:r>
        <w:rPr>
          <w:rFonts w:ascii="Times New Roman" w:hAnsi="Times New Roman" w:cs="Times New Roman"/>
          <w:sz w:val="24"/>
          <w:szCs w:val="24"/>
        </w:rPr>
        <w:t>with matriculation number HND/23</w:t>
      </w:r>
      <w:r w:rsidRPr="00786029">
        <w:rPr>
          <w:rFonts w:ascii="Times New Roman" w:hAnsi="Times New Roman" w:cs="Times New Roman"/>
          <w:sz w:val="24"/>
          <w:szCs w:val="24"/>
        </w:rPr>
        <w:t>/ACC/FT/</w:t>
      </w:r>
      <w:r w:rsidR="006873FE">
        <w:rPr>
          <w:rFonts w:ascii="Times New Roman" w:hAnsi="Times New Roman" w:cs="Times New Roman"/>
          <w:sz w:val="24"/>
          <w:szCs w:val="24"/>
        </w:rPr>
        <w:t>0383</w:t>
      </w:r>
      <w:r w:rsidRPr="00786029">
        <w:rPr>
          <w:rFonts w:ascii="Times New Roman" w:hAnsi="Times New Roman" w:cs="Times New Roman"/>
          <w:sz w:val="24"/>
          <w:szCs w:val="24"/>
        </w:rPr>
        <w:t>, approved and submitted to the Department of Accountancy in partial fulfillment for the Award of Higher National Diploma (HND) in Accountancy in the Institute of Finance and Management Studies (IFMS), Kwara State Polytechnic, Ilorin.</w:t>
      </w: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240" w:lineRule="auto"/>
        <w:rPr>
          <w:rFonts w:ascii="Times New Roman" w:hAnsi="Times New Roman" w:cs="Times New Roman"/>
          <w:sz w:val="24"/>
          <w:szCs w:val="24"/>
        </w:rPr>
      </w:pPr>
      <w:r w:rsidRPr="00786029">
        <w:rPr>
          <w:rFonts w:ascii="Times New Roman" w:hAnsi="Times New Roman" w:cs="Times New Roman"/>
          <w:sz w:val="24"/>
          <w:szCs w:val="24"/>
        </w:rPr>
        <w:t>__________________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w:t>
      </w:r>
    </w:p>
    <w:p w:rsidR="00A875DA" w:rsidRPr="00786029" w:rsidRDefault="00A875DA" w:rsidP="00A875DA">
      <w:pPr>
        <w:spacing w:line="240" w:lineRule="auto"/>
        <w:rPr>
          <w:rFonts w:ascii="Times New Roman" w:hAnsi="Times New Roman" w:cs="Times New Roman"/>
          <w:b/>
          <w:sz w:val="24"/>
          <w:szCs w:val="24"/>
        </w:rPr>
      </w:pPr>
      <w:r w:rsidRPr="00786029">
        <w:rPr>
          <w:rFonts w:ascii="Times New Roman" w:hAnsi="Times New Roman" w:cs="Times New Roman"/>
          <w:b/>
          <w:bCs/>
          <w:sz w:val="24"/>
          <w:szCs w:val="24"/>
        </w:rPr>
        <w:t>Mr. Akanbi K.A</w:t>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A875DA" w:rsidRPr="00786029" w:rsidRDefault="00A875DA" w:rsidP="00A875DA">
      <w:pPr>
        <w:spacing w:line="240" w:lineRule="auto"/>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Supervisor)</w:t>
      </w:r>
    </w:p>
    <w:p w:rsidR="00A875DA" w:rsidRPr="00786029" w:rsidRDefault="00A875DA" w:rsidP="00A875DA">
      <w:pPr>
        <w:spacing w:line="240" w:lineRule="auto"/>
        <w:rPr>
          <w:rFonts w:ascii="Times New Roman" w:hAnsi="Times New Roman" w:cs="Times New Roman"/>
          <w:bCs/>
          <w:i/>
          <w:sz w:val="24"/>
          <w:szCs w:val="24"/>
        </w:rPr>
      </w:pPr>
    </w:p>
    <w:p w:rsidR="00A875DA" w:rsidRPr="00786029" w:rsidRDefault="00A875DA" w:rsidP="00A875DA">
      <w:pPr>
        <w:spacing w:line="240" w:lineRule="auto"/>
        <w:rPr>
          <w:rFonts w:ascii="Times New Roman" w:hAnsi="Times New Roman" w:cs="Times New Roman"/>
          <w:bCs/>
          <w:i/>
          <w:sz w:val="24"/>
          <w:szCs w:val="24"/>
        </w:rPr>
      </w:pPr>
    </w:p>
    <w:p w:rsidR="00A875DA" w:rsidRPr="00786029" w:rsidRDefault="00A875DA" w:rsidP="00A875DA">
      <w:pPr>
        <w:spacing w:line="240" w:lineRule="auto"/>
        <w:rPr>
          <w:rFonts w:ascii="Times New Roman" w:hAnsi="Times New Roman" w:cs="Times New Roman"/>
          <w:bCs/>
          <w:i/>
          <w:sz w:val="24"/>
          <w:szCs w:val="24"/>
        </w:rPr>
      </w:pPr>
    </w:p>
    <w:p w:rsidR="00A875DA" w:rsidRPr="00786029" w:rsidRDefault="00A875DA" w:rsidP="00A875DA">
      <w:pPr>
        <w:spacing w:line="240" w:lineRule="auto"/>
        <w:rPr>
          <w:rFonts w:ascii="Times New Roman" w:hAnsi="Times New Roman" w:cs="Times New Roman"/>
          <w:sz w:val="24"/>
          <w:szCs w:val="24"/>
        </w:rPr>
      </w:pPr>
    </w:p>
    <w:p w:rsidR="00A875DA" w:rsidRPr="00786029" w:rsidRDefault="00A875DA" w:rsidP="00A875DA">
      <w:pPr>
        <w:spacing w:line="240" w:lineRule="auto"/>
        <w:rPr>
          <w:rFonts w:ascii="Times New Roman" w:hAnsi="Times New Roman" w:cs="Times New Roman"/>
          <w:sz w:val="24"/>
          <w:szCs w:val="24"/>
        </w:rPr>
      </w:pPr>
      <w:r w:rsidRPr="00786029">
        <w:rPr>
          <w:rFonts w:ascii="Times New Roman" w:hAnsi="Times New Roman" w:cs="Times New Roman"/>
          <w:sz w:val="24"/>
          <w:szCs w:val="24"/>
        </w:rPr>
        <w:t>_________________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A875DA" w:rsidRPr="00786029" w:rsidRDefault="00A875DA" w:rsidP="00A875DA">
      <w:pPr>
        <w:spacing w:line="240" w:lineRule="auto"/>
        <w:rPr>
          <w:rFonts w:ascii="Times New Roman" w:hAnsi="Times New Roman" w:cs="Times New Roman"/>
          <w:b/>
          <w:sz w:val="24"/>
          <w:szCs w:val="24"/>
        </w:rPr>
      </w:pPr>
      <w:r w:rsidRPr="00786029">
        <w:rPr>
          <w:rFonts w:ascii="Times New Roman" w:hAnsi="Times New Roman" w:cs="Times New Roman"/>
          <w:b/>
          <w:bCs/>
          <w:sz w:val="24"/>
          <w:szCs w:val="24"/>
        </w:rPr>
        <w:t>Mrs. Adegboye B.B</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A875DA" w:rsidRPr="00786029" w:rsidRDefault="00A875DA" w:rsidP="00A875DA">
      <w:pPr>
        <w:spacing w:line="240" w:lineRule="auto"/>
        <w:rPr>
          <w:rFonts w:ascii="Times New Roman" w:hAnsi="Times New Roman" w:cs="Times New Roman"/>
          <w:bCs/>
          <w:i/>
          <w:sz w:val="24"/>
          <w:szCs w:val="24"/>
        </w:rPr>
      </w:pPr>
      <w:r w:rsidRPr="00786029">
        <w:rPr>
          <w:rFonts w:ascii="Times New Roman" w:hAnsi="Times New Roman" w:cs="Times New Roman"/>
          <w:bCs/>
          <w:i/>
          <w:sz w:val="24"/>
          <w:szCs w:val="24"/>
        </w:rPr>
        <w:t xml:space="preserve"> (Project Coordinator)</w:t>
      </w:r>
    </w:p>
    <w:p w:rsidR="00A875DA" w:rsidRPr="00786029" w:rsidRDefault="00A875DA" w:rsidP="00A875DA">
      <w:pPr>
        <w:spacing w:line="240" w:lineRule="auto"/>
        <w:rPr>
          <w:rFonts w:ascii="Times New Roman" w:hAnsi="Times New Roman" w:cs="Times New Roman"/>
          <w:bCs/>
          <w:i/>
          <w:sz w:val="24"/>
          <w:szCs w:val="24"/>
        </w:rPr>
      </w:pPr>
    </w:p>
    <w:p w:rsidR="00A875DA" w:rsidRPr="00786029" w:rsidRDefault="00A875DA" w:rsidP="00A875DA">
      <w:pPr>
        <w:spacing w:line="240" w:lineRule="auto"/>
        <w:rPr>
          <w:rFonts w:ascii="Times New Roman" w:hAnsi="Times New Roman" w:cs="Times New Roman"/>
          <w:bCs/>
          <w:i/>
          <w:sz w:val="24"/>
          <w:szCs w:val="24"/>
        </w:rPr>
      </w:pPr>
    </w:p>
    <w:p w:rsidR="00A875DA" w:rsidRPr="00786029" w:rsidRDefault="00A875DA" w:rsidP="00A875DA">
      <w:pPr>
        <w:spacing w:line="240" w:lineRule="auto"/>
        <w:rPr>
          <w:rFonts w:ascii="Times New Roman" w:hAnsi="Times New Roman" w:cs="Times New Roman"/>
          <w:sz w:val="24"/>
          <w:szCs w:val="24"/>
        </w:rPr>
      </w:pPr>
    </w:p>
    <w:p w:rsidR="00A875DA" w:rsidRPr="00786029" w:rsidRDefault="00A875DA" w:rsidP="00A875DA">
      <w:pPr>
        <w:spacing w:line="240" w:lineRule="auto"/>
        <w:rPr>
          <w:rFonts w:ascii="Times New Roman" w:hAnsi="Times New Roman" w:cs="Times New Roman"/>
          <w:sz w:val="24"/>
          <w:szCs w:val="24"/>
        </w:rPr>
      </w:pPr>
    </w:p>
    <w:p w:rsidR="00A875DA" w:rsidRPr="00786029" w:rsidRDefault="00A875DA" w:rsidP="00A875DA">
      <w:pPr>
        <w:spacing w:line="240" w:lineRule="auto"/>
        <w:rPr>
          <w:rFonts w:ascii="Times New Roman" w:hAnsi="Times New Roman" w:cs="Times New Roman"/>
          <w:sz w:val="24"/>
          <w:szCs w:val="24"/>
        </w:rPr>
      </w:pPr>
      <w:r w:rsidRPr="00786029">
        <w:rPr>
          <w:rFonts w:ascii="Times New Roman" w:hAnsi="Times New Roman" w:cs="Times New Roman"/>
          <w:sz w:val="24"/>
          <w:szCs w:val="24"/>
        </w:rPr>
        <w:t>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w:t>
      </w:r>
    </w:p>
    <w:p w:rsidR="00A875DA" w:rsidRPr="00786029" w:rsidRDefault="00A875DA" w:rsidP="00A875DA">
      <w:pPr>
        <w:spacing w:line="240" w:lineRule="auto"/>
        <w:rPr>
          <w:rFonts w:ascii="Times New Roman" w:hAnsi="Times New Roman" w:cs="Times New Roman"/>
          <w:b/>
          <w:bCs/>
          <w:sz w:val="24"/>
          <w:szCs w:val="24"/>
        </w:rPr>
      </w:pPr>
      <w:r w:rsidRPr="00786029">
        <w:rPr>
          <w:rFonts w:ascii="Times New Roman" w:hAnsi="Times New Roman" w:cs="Times New Roman"/>
          <w:b/>
          <w:bCs/>
          <w:sz w:val="24"/>
          <w:szCs w:val="24"/>
        </w:rPr>
        <w:t xml:space="preserve">Mr. </w:t>
      </w:r>
      <w:r>
        <w:rPr>
          <w:rFonts w:ascii="Times New Roman" w:hAnsi="Times New Roman" w:cs="Times New Roman"/>
          <w:b/>
          <w:bCs/>
          <w:sz w:val="24"/>
          <w:szCs w:val="24"/>
        </w:rPr>
        <w:t>Elelu M.O</w:t>
      </w:r>
      <w:r w:rsidRPr="00786029">
        <w:rPr>
          <w:rFonts w:ascii="Times New Roman" w:hAnsi="Times New Roman" w:cs="Times New Roman"/>
          <w:b/>
          <w:bCs/>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A875DA" w:rsidRPr="00786029" w:rsidRDefault="00A875DA" w:rsidP="00A875DA">
      <w:pPr>
        <w:spacing w:line="240" w:lineRule="auto"/>
        <w:rPr>
          <w:rFonts w:ascii="Times New Roman" w:hAnsi="Times New Roman" w:cs="Times New Roman"/>
          <w:bCs/>
          <w:i/>
          <w:sz w:val="24"/>
          <w:szCs w:val="24"/>
        </w:rPr>
      </w:pPr>
      <w:r w:rsidRPr="00786029">
        <w:rPr>
          <w:rFonts w:ascii="Times New Roman" w:hAnsi="Times New Roman" w:cs="Times New Roman"/>
          <w:bCs/>
          <w:i/>
          <w:sz w:val="24"/>
          <w:szCs w:val="24"/>
        </w:rPr>
        <w:t>(Head of Department)</w:t>
      </w:r>
    </w:p>
    <w:p w:rsidR="00A875DA" w:rsidRPr="00786029" w:rsidRDefault="00A875DA" w:rsidP="00A875DA">
      <w:pPr>
        <w:spacing w:line="240" w:lineRule="auto"/>
        <w:rPr>
          <w:rFonts w:ascii="Times New Roman" w:hAnsi="Times New Roman" w:cs="Times New Roman"/>
          <w:bCs/>
          <w:i/>
          <w:sz w:val="24"/>
          <w:szCs w:val="24"/>
        </w:rPr>
      </w:pPr>
    </w:p>
    <w:p w:rsidR="00A875DA" w:rsidRPr="00786029" w:rsidRDefault="00A875DA" w:rsidP="00A875DA">
      <w:pPr>
        <w:spacing w:line="240" w:lineRule="auto"/>
        <w:rPr>
          <w:rFonts w:ascii="Times New Roman" w:hAnsi="Times New Roman" w:cs="Times New Roman"/>
          <w:bCs/>
          <w:i/>
          <w:sz w:val="24"/>
          <w:szCs w:val="24"/>
        </w:rPr>
      </w:pPr>
    </w:p>
    <w:p w:rsidR="00A875DA" w:rsidRPr="00786029" w:rsidRDefault="00A875DA" w:rsidP="00A875DA">
      <w:pPr>
        <w:spacing w:line="240" w:lineRule="auto"/>
        <w:rPr>
          <w:rFonts w:ascii="Times New Roman" w:hAnsi="Times New Roman" w:cs="Times New Roman"/>
          <w:sz w:val="24"/>
          <w:szCs w:val="24"/>
        </w:rPr>
      </w:pPr>
    </w:p>
    <w:p w:rsidR="00A875DA" w:rsidRPr="00786029" w:rsidRDefault="00A875DA" w:rsidP="00A875DA">
      <w:pPr>
        <w:spacing w:line="240" w:lineRule="auto"/>
        <w:rPr>
          <w:rFonts w:ascii="Times New Roman" w:hAnsi="Times New Roman" w:cs="Times New Roman"/>
          <w:sz w:val="24"/>
          <w:szCs w:val="24"/>
        </w:rPr>
      </w:pPr>
    </w:p>
    <w:p w:rsidR="00A875DA" w:rsidRPr="00786029" w:rsidRDefault="00A875DA" w:rsidP="00A875DA">
      <w:pPr>
        <w:spacing w:line="240" w:lineRule="auto"/>
        <w:rPr>
          <w:rFonts w:ascii="Times New Roman" w:hAnsi="Times New Roman" w:cs="Times New Roman"/>
          <w:sz w:val="24"/>
          <w:szCs w:val="24"/>
        </w:rPr>
      </w:pPr>
      <w:r w:rsidRPr="00786029">
        <w:rPr>
          <w:rFonts w:ascii="Times New Roman" w:hAnsi="Times New Roman" w:cs="Times New Roman"/>
          <w:sz w:val="24"/>
          <w:szCs w:val="24"/>
        </w:rPr>
        <w:t>________________</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_________________</w:t>
      </w:r>
    </w:p>
    <w:p w:rsidR="00A875DA" w:rsidRPr="00786029" w:rsidRDefault="00A875DA" w:rsidP="00A875DA">
      <w:pPr>
        <w:spacing w:line="240" w:lineRule="auto"/>
        <w:rPr>
          <w:rFonts w:ascii="Times New Roman" w:hAnsi="Times New Roman" w:cs="Times New Roman"/>
          <w:b/>
          <w:sz w:val="24"/>
          <w:szCs w:val="24"/>
        </w:rPr>
      </w:pPr>
      <w:r w:rsidRPr="00786029">
        <w:rPr>
          <w:rFonts w:ascii="Times New Roman" w:hAnsi="Times New Roman" w:cs="Times New Roman"/>
          <w:b/>
          <w:sz w:val="24"/>
          <w:szCs w:val="24"/>
        </w:rPr>
        <w:t>IKHU Omorege Sunday (F.C.A)</w:t>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r>
      <w:r w:rsidRPr="00786029">
        <w:rPr>
          <w:rFonts w:ascii="Times New Roman" w:hAnsi="Times New Roman" w:cs="Times New Roman"/>
          <w:b/>
          <w:sz w:val="24"/>
          <w:szCs w:val="24"/>
        </w:rPr>
        <w:tab/>
        <w:t>Date</w:t>
      </w:r>
    </w:p>
    <w:p w:rsidR="00A875DA" w:rsidRPr="00786029" w:rsidRDefault="00A875DA" w:rsidP="00A875DA">
      <w:pPr>
        <w:spacing w:line="240" w:lineRule="auto"/>
        <w:rPr>
          <w:rFonts w:ascii="Times New Roman" w:hAnsi="Times New Roman" w:cs="Times New Roman"/>
          <w:bCs/>
          <w:i/>
          <w:sz w:val="24"/>
          <w:szCs w:val="24"/>
        </w:rPr>
      </w:pPr>
      <w:r w:rsidRPr="00786029">
        <w:rPr>
          <w:rFonts w:ascii="Times New Roman" w:hAnsi="Times New Roman" w:cs="Times New Roman"/>
          <w:bCs/>
          <w:i/>
          <w:sz w:val="24"/>
          <w:szCs w:val="24"/>
        </w:rPr>
        <w:t>(External Examiner)</w:t>
      </w:r>
    </w:p>
    <w:p w:rsidR="00A875DA" w:rsidRPr="00786029" w:rsidRDefault="00A875DA" w:rsidP="00A875DA">
      <w:pPr>
        <w:shd w:val="clear" w:color="auto" w:fill="FFFFFF"/>
        <w:spacing w:line="360" w:lineRule="auto"/>
        <w:ind w:right="94"/>
        <w:rPr>
          <w:rFonts w:ascii="Times New Roman" w:hAnsi="Times New Roman" w:cs="Times New Roman"/>
          <w:b/>
          <w:bCs/>
          <w:i/>
          <w:spacing w:val="-7"/>
          <w:sz w:val="24"/>
          <w:szCs w:val="24"/>
        </w:rPr>
      </w:pPr>
    </w:p>
    <w:p w:rsidR="00A875DA" w:rsidRPr="00786029" w:rsidRDefault="00A875DA" w:rsidP="00A875DA">
      <w:pPr>
        <w:spacing w:line="360" w:lineRule="auto"/>
        <w:rPr>
          <w:rFonts w:ascii="Times New Roman" w:hAnsi="Times New Roman" w:cs="Times New Roman"/>
          <w:b/>
          <w:sz w:val="24"/>
          <w:szCs w:val="24"/>
        </w:rPr>
      </w:pPr>
    </w:p>
    <w:p w:rsidR="00A875DA" w:rsidRPr="00786029" w:rsidRDefault="00A875DA" w:rsidP="00A875DA">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A875DA" w:rsidRPr="00786029" w:rsidRDefault="00A875DA" w:rsidP="00A875DA">
      <w:pPr>
        <w:spacing w:line="360" w:lineRule="auto"/>
        <w:jc w:val="center"/>
        <w:rPr>
          <w:rFonts w:ascii="Times New Roman" w:hAnsi="Times New Roman" w:cs="Times New Roman"/>
          <w:sz w:val="24"/>
          <w:szCs w:val="24"/>
        </w:rPr>
      </w:pPr>
      <w:r w:rsidRPr="00786029">
        <w:rPr>
          <w:rFonts w:ascii="Times New Roman" w:hAnsi="Times New Roman" w:cs="Times New Roman"/>
          <w:b/>
          <w:sz w:val="24"/>
          <w:szCs w:val="24"/>
        </w:rPr>
        <w:lastRenderedPageBreak/>
        <w:t>DEDICATION</w:t>
      </w:r>
    </w:p>
    <w:p w:rsidR="00A875DA" w:rsidRPr="00786029" w:rsidRDefault="00A875DA" w:rsidP="00A875DA">
      <w:pPr>
        <w:spacing w:line="360" w:lineRule="auto"/>
        <w:rPr>
          <w:rFonts w:ascii="Times New Roman" w:hAnsi="Times New Roman" w:cs="Times New Roman"/>
          <w:sz w:val="24"/>
          <w:szCs w:val="24"/>
        </w:rPr>
      </w:pPr>
      <w:r w:rsidRPr="00786029">
        <w:rPr>
          <w:rFonts w:ascii="Times New Roman" w:hAnsi="Times New Roman" w:cs="Times New Roman"/>
          <w:sz w:val="24"/>
          <w:szCs w:val="24"/>
        </w:rPr>
        <w:t>This project work is dedicated to Almighty God and my beloved parents for always been there for me. Thanks for all you do.</w:t>
      </w: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360" w:lineRule="auto"/>
        <w:rPr>
          <w:rFonts w:ascii="Times New Roman" w:hAnsi="Times New Roman" w:cs="Times New Roman"/>
          <w:sz w:val="24"/>
          <w:szCs w:val="24"/>
        </w:rPr>
      </w:pPr>
    </w:p>
    <w:p w:rsidR="00A875DA" w:rsidRPr="00786029" w:rsidRDefault="00A875DA" w:rsidP="00A875DA">
      <w:pPr>
        <w:spacing w:line="360" w:lineRule="auto"/>
        <w:rPr>
          <w:rFonts w:ascii="Times New Roman" w:hAnsi="Times New Roman" w:cs="Times New Roman"/>
          <w:b/>
          <w:sz w:val="24"/>
          <w:szCs w:val="24"/>
        </w:rPr>
      </w:pPr>
    </w:p>
    <w:p w:rsidR="00A875DA" w:rsidRPr="00786029" w:rsidRDefault="00A875DA" w:rsidP="00A875DA">
      <w:pPr>
        <w:spacing w:line="360" w:lineRule="auto"/>
        <w:rPr>
          <w:rFonts w:ascii="Times New Roman" w:hAnsi="Times New Roman" w:cs="Times New Roman"/>
          <w:b/>
          <w:sz w:val="24"/>
          <w:szCs w:val="24"/>
        </w:rPr>
      </w:pPr>
    </w:p>
    <w:p w:rsidR="00A875DA" w:rsidRPr="00786029" w:rsidRDefault="00A875DA" w:rsidP="00A875DA">
      <w:pPr>
        <w:spacing w:line="360" w:lineRule="auto"/>
        <w:rPr>
          <w:rFonts w:ascii="Times New Roman" w:hAnsi="Times New Roman" w:cs="Times New Roman"/>
          <w:b/>
          <w:sz w:val="24"/>
          <w:szCs w:val="24"/>
        </w:rPr>
      </w:pPr>
    </w:p>
    <w:p w:rsidR="00A875DA" w:rsidRPr="00786029" w:rsidRDefault="00A875DA" w:rsidP="00A875DA">
      <w:pPr>
        <w:spacing w:line="360" w:lineRule="auto"/>
        <w:rPr>
          <w:rFonts w:ascii="Times New Roman" w:hAnsi="Times New Roman" w:cs="Times New Roman"/>
          <w:b/>
          <w:sz w:val="24"/>
          <w:szCs w:val="24"/>
        </w:rPr>
      </w:pPr>
    </w:p>
    <w:p w:rsidR="00A875DA" w:rsidRPr="00786029" w:rsidRDefault="00A875DA" w:rsidP="00A875DA">
      <w:pPr>
        <w:spacing w:line="360" w:lineRule="auto"/>
        <w:rPr>
          <w:rFonts w:ascii="Times New Roman" w:hAnsi="Times New Roman" w:cs="Times New Roman"/>
          <w:b/>
          <w:sz w:val="24"/>
          <w:szCs w:val="24"/>
        </w:rPr>
      </w:pPr>
    </w:p>
    <w:p w:rsidR="00A875DA" w:rsidRPr="00786029" w:rsidRDefault="00A875DA" w:rsidP="00A875DA">
      <w:pPr>
        <w:spacing w:line="360" w:lineRule="auto"/>
        <w:rPr>
          <w:rFonts w:ascii="Times New Roman" w:hAnsi="Times New Roman" w:cs="Times New Roman"/>
          <w:b/>
          <w:sz w:val="24"/>
          <w:szCs w:val="24"/>
        </w:rPr>
      </w:pPr>
    </w:p>
    <w:p w:rsidR="00A875DA" w:rsidRPr="00786029" w:rsidRDefault="00A875DA" w:rsidP="00A875DA">
      <w:pPr>
        <w:spacing w:line="360" w:lineRule="auto"/>
        <w:rPr>
          <w:rFonts w:ascii="Times New Roman" w:hAnsi="Times New Roman" w:cs="Times New Roman"/>
          <w:b/>
          <w:sz w:val="24"/>
          <w:szCs w:val="24"/>
        </w:rPr>
      </w:pPr>
    </w:p>
    <w:p w:rsidR="00A875DA" w:rsidRPr="00786029" w:rsidRDefault="00A875DA" w:rsidP="00A875DA">
      <w:pPr>
        <w:spacing w:line="360" w:lineRule="auto"/>
        <w:rPr>
          <w:rFonts w:ascii="Times New Roman" w:hAnsi="Times New Roman" w:cs="Times New Roman"/>
          <w:b/>
          <w:sz w:val="24"/>
          <w:szCs w:val="24"/>
        </w:rPr>
      </w:pPr>
    </w:p>
    <w:p w:rsidR="00A875DA" w:rsidRDefault="00A875DA" w:rsidP="00A875DA">
      <w:pPr>
        <w:rPr>
          <w:rFonts w:ascii="Times New Roman" w:hAnsi="Times New Roman" w:cs="Times New Roman"/>
          <w:b/>
          <w:sz w:val="24"/>
          <w:szCs w:val="24"/>
        </w:rPr>
      </w:pPr>
      <w:r>
        <w:rPr>
          <w:rFonts w:ascii="Times New Roman" w:hAnsi="Times New Roman" w:cs="Times New Roman"/>
          <w:b/>
          <w:sz w:val="24"/>
          <w:szCs w:val="24"/>
        </w:rPr>
        <w:br w:type="page"/>
      </w:r>
    </w:p>
    <w:p w:rsidR="00A875DA" w:rsidRPr="00786029" w:rsidRDefault="00A875DA" w:rsidP="00A875DA">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ACKNOWLEDGEMENT </w:t>
      </w:r>
    </w:p>
    <w:p w:rsidR="00A875DA" w:rsidRPr="00786029" w:rsidRDefault="00A875DA" w:rsidP="00A875DA">
      <w:pPr>
        <w:spacing w:line="360" w:lineRule="auto"/>
        <w:rPr>
          <w:rFonts w:ascii="Times New Roman" w:hAnsi="Times New Roman" w:cs="Times New Roman"/>
          <w:bCs/>
          <w:sz w:val="24"/>
          <w:szCs w:val="24"/>
        </w:rPr>
      </w:pPr>
      <w:r w:rsidRPr="00786029">
        <w:rPr>
          <w:rFonts w:ascii="Times New Roman" w:hAnsi="Times New Roman" w:cs="Times New Roman"/>
          <w:bCs/>
          <w:sz w:val="24"/>
          <w:szCs w:val="24"/>
        </w:rPr>
        <w:t xml:space="preserve">To God be the glory for the great things he has done and great things he shall do. (Amen), First and Foremost I thank Almighty Allah for spearing my life to this moment and for bestowing on me his grace, good health, indefatigable zeal and knowledge with which I started and completed this project. To this effect therefore may all glory, honour, praise, adoration and thanks giving be ascribed to the Almighty Allah.            </w:t>
      </w:r>
    </w:p>
    <w:p w:rsidR="00A875DA" w:rsidRPr="00786029" w:rsidRDefault="00A875DA" w:rsidP="00A875DA">
      <w:pPr>
        <w:spacing w:line="360" w:lineRule="auto"/>
        <w:rPr>
          <w:rFonts w:ascii="Times New Roman" w:hAnsi="Times New Roman" w:cs="Times New Roman"/>
          <w:bCs/>
          <w:sz w:val="24"/>
          <w:szCs w:val="24"/>
        </w:rPr>
      </w:pPr>
      <w:r w:rsidRPr="00786029">
        <w:rPr>
          <w:rFonts w:ascii="Times New Roman" w:hAnsi="Times New Roman" w:cs="Times New Roman"/>
          <w:bCs/>
          <w:sz w:val="24"/>
          <w:szCs w:val="24"/>
        </w:rPr>
        <w:t xml:space="preserve">In writing this project I have drawn a lot of inspiration from many people especially my supervisor the person of MR AKANBI K.A may almighty Allah Continue to elevate you in all endeavors in life. My diverse and grateful prayers goes to my parent for their encouragement and advice and prayers towards the fulfillment of this task may thy lord bless you with good health and happiness to eat the fruit of your labour (amen).                     </w:t>
      </w:r>
    </w:p>
    <w:p w:rsidR="00A875DA" w:rsidRPr="00786029" w:rsidRDefault="00A875DA" w:rsidP="00A875DA">
      <w:pPr>
        <w:spacing w:line="360" w:lineRule="auto"/>
        <w:rPr>
          <w:rFonts w:ascii="Times New Roman" w:hAnsi="Times New Roman" w:cs="Times New Roman"/>
          <w:bCs/>
          <w:sz w:val="24"/>
          <w:szCs w:val="24"/>
        </w:rPr>
      </w:pPr>
      <w:r w:rsidRPr="00786029">
        <w:rPr>
          <w:rFonts w:ascii="Times New Roman" w:hAnsi="Times New Roman" w:cs="Times New Roman"/>
          <w:bCs/>
          <w:sz w:val="24"/>
          <w:szCs w:val="24"/>
        </w:rPr>
        <w:t xml:space="preserve">Also my greetings goes to my brothers and sister for always been there for me. My gratitude goes to my parent Mr. and Mrs. </w:t>
      </w:r>
      <w:r w:rsidR="006873FE">
        <w:rPr>
          <w:rFonts w:ascii="Times New Roman" w:hAnsi="Times New Roman" w:cs="Times New Roman"/>
          <w:bCs/>
          <w:sz w:val="24"/>
          <w:szCs w:val="24"/>
        </w:rPr>
        <w:t>OYERINDE</w:t>
      </w:r>
      <w:r w:rsidRPr="00786029">
        <w:rPr>
          <w:rFonts w:ascii="Times New Roman" w:hAnsi="Times New Roman" w:cs="Times New Roman"/>
          <w:bCs/>
          <w:sz w:val="24"/>
          <w:szCs w:val="24"/>
        </w:rPr>
        <w:t xml:space="preserve"> for her support towards my academic. My sincere appreciation goes to all my friends, may we all come out in flying colors. My profound greetings goes to the Head of Department Mr </w:t>
      </w:r>
      <w:r>
        <w:rPr>
          <w:rFonts w:ascii="Times New Roman" w:hAnsi="Times New Roman" w:cs="Times New Roman"/>
          <w:bCs/>
          <w:sz w:val="24"/>
          <w:szCs w:val="24"/>
        </w:rPr>
        <w:t>Elelu M.O</w:t>
      </w:r>
      <w:r w:rsidRPr="00786029">
        <w:rPr>
          <w:rFonts w:ascii="Times New Roman" w:hAnsi="Times New Roman" w:cs="Times New Roman"/>
          <w:bCs/>
          <w:sz w:val="24"/>
          <w:szCs w:val="24"/>
        </w:rPr>
        <w:t xml:space="preserve"> and all the lecturers in the department of Accountancy for their knowledge they pass into me in carrying out my program successful. God will be with you all.(amen).</w:t>
      </w:r>
    </w:p>
    <w:p w:rsidR="00A875DA" w:rsidRPr="00786029" w:rsidRDefault="00A875DA" w:rsidP="00A875DA">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br w:type="page"/>
      </w:r>
    </w:p>
    <w:p w:rsidR="00A875DA" w:rsidRPr="00786029" w:rsidRDefault="00A875DA" w:rsidP="00A875DA">
      <w:pPr>
        <w:spacing w:line="360" w:lineRule="auto"/>
        <w:jc w:val="center"/>
        <w:rPr>
          <w:rFonts w:ascii="Times New Roman" w:hAnsi="Times New Roman" w:cs="Times New Roman"/>
          <w:b/>
          <w:sz w:val="24"/>
          <w:szCs w:val="24"/>
        </w:rPr>
      </w:pPr>
      <w:r w:rsidRPr="00786029">
        <w:rPr>
          <w:rFonts w:ascii="Times New Roman" w:hAnsi="Times New Roman" w:cs="Times New Roman"/>
          <w:b/>
          <w:sz w:val="24"/>
          <w:szCs w:val="24"/>
        </w:rPr>
        <w:lastRenderedPageBreak/>
        <w:t xml:space="preserve">TABLE OF CONTENTS </w:t>
      </w:r>
    </w:p>
    <w:p w:rsidR="00A875DA" w:rsidRPr="00786029" w:rsidRDefault="00A875DA" w:rsidP="00A875DA">
      <w:pPr>
        <w:spacing w:line="360" w:lineRule="auto"/>
        <w:rPr>
          <w:rFonts w:ascii="Times New Roman" w:hAnsi="Times New Roman" w:cs="Times New Roman"/>
          <w:sz w:val="24"/>
          <w:szCs w:val="24"/>
        </w:rPr>
      </w:pPr>
      <w:r w:rsidRPr="00786029">
        <w:rPr>
          <w:rFonts w:ascii="Times New Roman" w:hAnsi="Times New Roman" w:cs="Times New Roman"/>
          <w:sz w:val="24"/>
          <w:szCs w:val="24"/>
        </w:rPr>
        <w:t>Title page</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w:t>
      </w:r>
    </w:p>
    <w:p w:rsidR="00A875DA" w:rsidRPr="00786029" w:rsidRDefault="00A875DA" w:rsidP="00A875DA">
      <w:pPr>
        <w:spacing w:line="360" w:lineRule="auto"/>
        <w:rPr>
          <w:rFonts w:ascii="Times New Roman" w:hAnsi="Times New Roman" w:cs="Times New Roman"/>
          <w:sz w:val="24"/>
          <w:szCs w:val="24"/>
        </w:rPr>
      </w:pPr>
      <w:r w:rsidRPr="00786029">
        <w:rPr>
          <w:rFonts w:ascii="Times New Roman" w:hAnsi="Times New Roman" w:cs="Times New Roman"/>
          <w:sz w:val="24"/>
          <w:szCs w:val="24"/>
        </w:rPr>
        <w:t xml:space="preserve">Certification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w:t>
      </w:r>
    </w:p>
    <w:p w:rsidR="00A875DA" w:rsidRPr="00786029" w:rsidRDefault="00A875DA" w:rsidP="00A875DA">
      <w:pPr>
        <w:spacing w:line="360" w:lineRule="auto"/>
        <w:rPr>
          <w:rFonts w:ascii="Times New Roman" w:hAnsi="Times New Roman" w:cs="Times New Roman"/>
          <w:sz w:val="24"/>
          <w:szCs w:val="24"/>
        </w:rPr>
      </w:pPr>
      <w:r w:rsidRPr="00786029">
        <w:rPr>
          <w:rFonts w:ascii="Times New Roman" w:hAnsi="Times New Roman" w:cs="Times New Roman"/>
          <w:sz w:val="24"/>
          <w:szCs w:val="24"/>
        </w:rPr>
        <w:t xml:space="preserve">Dedication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iii</w:t>
      </w:r>
    </w:p>
    <w:p w:rsidR="00A875DA" w:rsidRPr="00786029" w:rsidRDefault="00A875DA" w:rsidP="00A875DA">
      <w:pPr>
        <w:spacing w:line="360" w:lineRule="auto"/>
        <w:rPr>
          <w:rFonts w:ascii="Times New Roman" w:hAnsi="Times New Roman" w:cs="Times New Roman"/>
          <w:sz w:val="24"/>
          <w:szCs w:val="24"/>
        </w:rPr>
      </w:pPr>
      <w:r w:rsidRPr="00786029">
        <w:rPr>
          <w:rFonts w:ascii="Times New Roman" w:hAnsi="Times New Roman" w:cs="Times New Roman"/>
          <w:sz w:val="24"/>
          <w:szCs w:val="24"/>
        </w:rPr>
        <w:t>Acknowledgments</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iv</w:t>
      </w:r>
    </w:p>
    <w:p w:rsidR="00A875DA" w:rsidRPr="00786029" w:rsidRDefault="00A875DA" w:rsidP="00A875DA">
      <w:pPr>
        <w:spacing w:line="360" w:lineRule="auto"/>
        <w:rPr>
          <w:rFonts w:ascii="Times New Roman" w:hAnsi="Times New Roman" w:cs="Times New Roman"/>
          <w:sz w:val="24"/>
          <w:szCs w:val="24"/>
        </w:rPr>
      </w:pPr>
      <w:r w:rsidRPr="00786029">
        <w:rPr>
          <w:rFonts w:ascii="Times New Roman" w:hAnsi="Times New Roman" w:cs="Times New Roman"/>
          <w:sz w:val="24"/>
          <w:szCs w:val="24"/>
        </w:rPr>
        <w:t xml:space="preserve">Table of Contents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v</w:t>
      </w:r>
    </w:p>
    <w:p w:rsidR="00A875DA" w:rsidRPr="00786029" w:rsidRDefault="00A875DA" w:rsidP="00A875DA">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t>CHAPTER ONE: INTRODUCTION</w:t>
      </w:r>
    </w:p>
    <w:p w:rsidR="00A875DA" w:rsidRPr="00786029" w:rsidRDefault="00A875DA" w:rsidP="00A875DA">
      <w:pPr>
        <w:shd w:val="clear" w:color="auto" w:fill="FFFFFF"/>
        <w:spacing w:line="360" w:lineRule="auto"/>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1.1 </w:t>
      </w:r>
      <w:r w:rsidRPr="00786029">
        <w:rPr>
          <w:rFonts w:ascii="Times New Roman" w:hAnsi="Times New Roman" w:cs="Times New Roman"/>
          <w:bCs/>
          <w:color w:val="000000" w:themeColor="text1"/>
          <w:sz w:val="24"/>
          <w:szCs w:val="24"/>
        </w:rPr>
        <w:tab/>
        <w:t>Background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w:t>
      </w:r>
    </w:p>
    <w:p w:rsidR="00A875DA" w:rsidRPr="00786029" w:rsidRDefault="00A875DA" w:rsidP="00A875DA">
      <w:pPr>
        <w:shd w:val="clear" w:color="auto" w:fill="FFFFFF"/>
        <w:spacing w:line="360" w:lineRule="auto"/>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1.2</w:t>
      </w:r>
      <w:r w:rsidRPr="00786029">
        <w:rPr>
          <w:rFonts w:ascii="Times New Roman" w:hAnsi="Times New Roman" w:cs="Times New Roman"/>
          <w:color w:val="000000" w:themeColor="text1"/>
          <w:sz w:val="24"/>
          <w:szCs w:val="24"/>
        </w:rPr>
        <w:tab/>
      </w:r>
      <w:r w:rsidRPr="00786029">
        <w:rPr>
          <w:rFonts w:ascii="Times New Roman" w:hAnsi="Times New Roman" w:cs="Times New Roman"/>
          <w:bCs/>
          <w:color w:val="000000" w:themeColor="text1"/>
          <w:sz w:val="24"/>
          <w:szCs w:val="24"/>
        </w:rPr>
        <w:t>Statement of the Problem</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2</w:t>
      </w:r>
    </w:p>
    <w:p w:rsidR="00A875DA" w:rsidRPr="00786029" w:rsidRDefault="00A875DA" w:rsidP="00A875DA">
      <w:pPr>
        <w:shd w:val="clear" w:color="auto" w:fill="FFFFFF"/>
        <w:spacing w:line="360" w:lineRule="auto"/>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1.3     </w:t>
      </w:r>
      <w:r w:rsidRPr="00786029">
        <w:rPr>
          <w:rFonts w:ascii="Times New Roman" w:hAnsi="Times New Roman" w:cs="Times New Roman"/>
          <w:bCs/>
          <w:color w:val="000000" w:themeColor="text1"/>
          <w:sz w:val="24"/>
          <w:szCs w:val="24"/>
        </w:rPr>
        <w:tab/>
        <w:t>Research Questions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A875DA" w:rsidRPr="00786029" w:rsidRDefault="00A875DA" w:rsidP="00A875DA">
      <w:pPr>
        <w:shd w:val="clear" w:color="auto" w:fill="FFFFFF"/>
        <w:spacing w:line="360" w:lineRule="auto"/>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1.4     </w:t>
      </w:r>
      <w:r w:rsidRPr="00786029">
        <w:rPr>
          <w:rFonts w:ascii="Times New Roman" w:hAnsi="Times New Roman" w:cs="Times New Roman"/>
          <w:bCs/>
          <w:color w:val="000000" w:themeColor="text1"/>
          <w:sz w:val="24"/>
          <w:szCs w:val="24"/>
        </w:rPr>
        <w:tab/>
        <w:t>Objective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A875DA" w:rsidRPr="00786029" w:rsidRDefault="00A875DA" w:rsidP="00A875DA">
      <w:pPr>
        <w:shd w:val="clear" w:color="auto" w:fill="FFFFFF"/>
        <w:spacing w:line="360" w:lineRule="auto"/>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1.5    </w:t>
      </w:r>
      <w:r w:rsidRPr="00786029">
        <w:rPr>
          <w:rFonts w:ascii="Times New Roman" w:hAnsi="Times New Roman" w:cs="Times New Roman"/>
          <w:bCs/>
          <w:color w:val="000000" w:themeColor="text1"/>
          <w:sz w:val="24"/>
          <w:szCs w:val="24"/>
        </w:rPr>
        <w:tab/>
        <w:t xml:space="preserve"> Research Hypothesis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A875DA" w:rsidRPr="00786029" w:rsidRDefault="00A875DA" w:rsidP="00A875DA">
      <w:pPr>
        <w:shd w:val="clear" w:color="auto" w:fill="FFFFFF"/>
        <w:spacing w:line="360" w:lineRule="auto"/>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1.6    </w:t>
      </w:r>
      <w:r w:rsidRPr="00786029">
        <w:rPr>
          <w:rFonts w:ascii="Times New Roman" w:hAnsi="Times New Roman" w:cs="Times New Roman"/>
          <w:bCs/>
          <w:color w:val="000000" w:themeColor="text1"/>
          <w:sz w:val="24"/>
          <w:szCs w:val="24"/>
        </w:rPr>
        <w:tab/>
        <w:t>Significance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4</w:t>
      </w:r>
    </w:p>
    <w:p w:rsidR="00A875DA" w:rsidRPr="00786029" w:rsidRDefault="00A875DA" w:rsidP="00A875DA">
      <w:pPr>
        <w:spacing w:line="360" w:lineRule="auto"/>
        <w:rPr>
          <w:rFonts w:ascii="Times New Roman" w:hAnsi="Times New Roman" w:cs="Times New Roman"/>
          <w:sz w:val="24"/>
          <w:szCs w:val="24"/>
        </w:rPr>
      </w:pPr>
      <w:r w:rsidRPr="00786029">
        <w:rPr>
          <w:rFonts w:ascii="Times New Roman" w:hAnsi="Times New Roman" w:cs="Times New Roman"/>
          <w:bCs/>
          <w:color w:val="000000" w:themeColor="text1"/>
          <w:sz w:val="24"/>
          <w:szCs w:val="24"/>
        </w:rPr>
        <w:t xml:space="preserve">1.7     </w:t>
      </w:r>
      <w:r w:rsidRPr="00786029">
        <w:rPr>
          <w:rFonts w:ascii="Times New Roman" w:hAnsi="Times New Roman" w:cs="Times New Roman"/>
          <w:bCs/>
          <w:color w:val="000000" w:themeColor="text1"/>
          <w:sz w:val="24"/>
          <w:szCs w:val="24"/>
        </w:rPr>
        <w:tab/>
        <w:t>Scope of the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A875DA" w:rsidRPr="00786029" w:rsidRDefault="00A875DA" w:rsidP="00A875DA">
      <w:pPr>
        <w:shd w:val="clear" w:color="auto" w:fill="FFFFFF"/>
        <w:spacing w:line="360" w:lineRule="auto"/>
        <w:rPr>
          <w:rFonts w:ascii="Times New Roman" w:hAnsi="Times New Roman" w:cs="Times New Roman"/>
          <w:color w:val="000000" w:themeColor="text1"/>
          <w:sz w:val="24"/>
          <w:szCs w:val="24"/>
        </w:rPr>
      </w:pPr>
      <w:r w:rsidRPr="00786029">
        <w:rPr>
          <w:rFonts w:ascii="Times New Roman" w:hAnsi="Times New Roman" w:cs="Times New Roman"/>
          <w:bCs/>
          <w:color w:val="000000" w:themeColor="text1"/>
          <w:sz w:val="24"/>
          <w:szCs w:val="24"/>
        </w:rPr>
        <w:t xml:space="preserve">1.8     </w:t>
      </w:r>
      <w:r w:rsidRPr="00786029">
        <w:rPr>
          <w:rFonts w:ascii="Times New Roman" w:hAnsi="Times New Roman" w:cs="Times New Roman"/>
          <w:bCs/>
          <w:color w:val="000000" w:themeColor="text1"/>
          <w:sz w:val="24"/>
          <w:szCs w:val="24"/>
        </w:rPr>
        <w:tab/>
        <w:t>Limitation of this Study</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A875DA" w:rsidRPr="00786029" w:rsidRDefault="00A875DA" w:rsidP="00A875DA">
      <w:pPr>
        <w:shd w:val="clear" w:color="auto" w:fill="FFFFFF"/>
        <w:spacing w:line="360" w:lineRule="auto"/>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1.9 </w:t>
      </w:r>
      <w:r w:rsidRPr="00786029">
        <w:rPr>
          <w:rFonts w:ascii="Times New Roman" w:hAnsi="Times New Roman" w:cs="Times New Roman"/>
          <w:bCs/>
          <w:color w:val="000000" w:themeColor="text1"/>
          <w:sz w:val="24"/>
          <w:szCs w:val="24"/>
        </w:rPr>
        <w:tab/>
        <w:t>Operational Definition of Terms</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5</w:t>
      </w:r>
    </w:p>
    <w:p w:rsidR="00A875DA" w:rsidRPr="00786029" w:rsidRDefault="00A875DA" w:rsidP="00A875DA">
      <w:pPr>
        <w:shd w:val="clear" w:color="auto" w:fill="FFFFFF"/>
        <w:spacing w:line="360" w:lineRule="auto"/>
        <w:rPr>
          <w:rFonts w:ascii="Times New Roman" w:hAnsi="Times New Roman" w:cs="Times New Roman"/>
          <w:b/>
          <w:color w:val="000000" w:themeColor="text1"/>
          <w:sz w:val="24"/>
          <w:szCs w:val="24"/>
        </w:rPr>
      </w:pPr>
      <w:r w:rsidRPr="00786029">
        <w:rPr>
          <w:rFonts w:ascii="Times New Roman" w:hAnsi="Times New Roman" w:cs="Times New Roman"/>
          <w:b/>
          <w:sz w:val="24"/>
          <w:szCs w:val="24"/>
        </w:rPr>
        <w:t>CHAPTER TWO</w:t>
      </w:r>
      <w:r w:rsidRPr="00786029">
        <w:rPr>
          <w:rFonts w:ascii="Times New Roman" w:hAnsi="Times New Roman" w:cs="Times New Roman"/>
          <w:b/>
          <w:color w:val="000000" w:themeColor="text1"/>
          <w:sz w:val="24"/>
          <w:szCs w:val="24"/>
        </w:rPr>
        <w:t xml:space="preserve">: </w:t>
      </w:r>
      <w:r w:rsidRPr="00786029">
        <w:rPr>
          <w:rFonts w:ascii="Times New Roman" w:hAnsi="Times New Roman" w:cs="Times New Roman"/>
          <w:b/>
          <w:bCs/>
          <w:color w:val="000000" w:themeColor="text1"/>
          <w:sz w:val="24"/>
          <w:szCs w:val="24"/>
        </w:rPr>
        <w:t>LITERATURE REVIEW</w:t>
      </w:r>
    </w:p>
    <w:p w:rsidR="00A875DA" w:rsidRPr="00786029" w:rsidRDefault="00A875DA" w:rsidP="00A875DA">
      <w:pPr>
        <w:pStyle w:val="ListParagraph"/>
        <w:numPr>
          <w:ilvl w:val="1"/>
          <w:numId w:val="40"/>
        </w:num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Introduction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 xml:space="preserve">8     </w:t>
      </w:r>
    </w:p>
    <w:p w:rsidR="00A875DA" w:rsidRPr="00786029" w:rsidRDefault="00A875DA" w:rsidP="00A875DA">
      <w:pPr>
        <w:pStyle w:val="ListParagraph"/>
        <w:numPr>
          <w:ilvl w:val="1"/>
          <w:numId w:val="40"/>
        </w:numPr>
        <w:shd w:val="clear" w:color="auto" w:fill="FFFFFF"/>
        <w:spacing w:after="0" w:line="360" w:lineRule="auto"/>
        <w:jc w:val="both"/>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Conceptual Framework.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8</w:t>
      </w:r>
    </w:p>
    <w:p w:rsidR="00E7426B" w:rsidRPr="00E7426B" w:rsidRDefault="00E7426B" w:rsidP="00E7426B">
      <w:r w:rsidRPr="00E7426B">
        <w:rPr>
          <w:rFonts w:ascii="Times New Roman" w:hAnsi="Times New Roman" w:cs="Times New Roman"/>
          <w:color w:val="000000" w:themeColor="text1"/>
          <w:sz w:val="24"/>
          <w:szCs w:val="24"/>
          <w:highlight w:val="white"/>
        </w:rPr>
        <w:t xml:space="preserve">2.2.1 </w:t>
      </w:r>
      <w:r>
        <w:rPr>
          <w:rFonts w:ascii="Times New Roman" w:hAnsi="Times New Roman" w:cs="Times New Roman"/>
          <w:color w:val="000000" w:themeColor="text1"/>
          <w:sz w:val="24"/>
          <w:szCs w:val="24"/>
          <w:highlight w:val="white"/>
        </w:rPr>
        <w:tab/>
      </w:r>
      <w:r w:rsidRPr="00E7426B">
        <w:rPr>
          <w:rFonts w:ascii="Times New Roman" w:hAnsi="Times New Roman" w:cs="Times New Roman"/>
          <w:color w:val="000000" w:themeColor="text1"/>
          <w:sz w:val="24"/>
          <w:szCs w:val="24"/>
          <w:highlight w:val="white"/>
        </w:rPr>
        <w:t>Concept of lean accounting</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8</w:t>
      </w:r>
    </w:p>
    <w:p w:rsidR="00E7426B" w:rsidRPr="00E7426B" w:rsidRDefault="00E7426B" w:rsidP="00E7426B">
      <w:pPr>
        <w:spacing w:line="360" w:lineRule="auto"/>
        <w:rPr>
          <w:rFonts w:ascii="Times New Roman" w:hAnsi="Times New Roman" w:cs="Times New Roman"/>
          <w:color w:val="000000" w:themeColor="text1"/>
          <w:sz w:val="24"/>
          <w:szCs w:val="24"/>
          <w:highlight w:val="white"/>
        </w:rPr>
      </w:pPr>
      <w:r w:rsidRPr="00E7426B">
        <w:rPr>
          <w:rFonts w:ascii="Times New Roman" w:hAnsi="Times New Roman" w:cs="Times New Roman"/>
          <w:color w:val="000000" w:themeColor="text1"/>
          <w:sz w:val="24"/>
          <w:szCs w:val="24"/>
          <w:highlight w:val="white"/>
        </w:rPr>
        <w:t xml:space="preserve">2.2.2 </w:t>
      </w:r>
      <w:r>
        <w:rPr>
          <w:rFonts w:ascii="Times New Roman" w:hAnsi="Times New Roman" w:cs="Times New Roman"/>
          <w:color w:val="000000" w:themeColor="text1"/>
          <w:sz w:val="24"/>
          <w:szCs w:val="24"/>
          <w:highlight w:val="white"/>
        </w:rPr>
        <w:tab/>
      </w:r>
      <w:r w:rsidRPr="00E7426B">
        <w:rPr>
          <w:rFonts w:ascii="Times New Roman" w:hAnsi="Times New Roman" w:cs="Times New Roman"/>
          <w:color w:val="000000" w:themeColor="text1"/>
          <w:sz w:val="24"/>
          <w:szCs w:val="24"/>
          <w:highlight w:val="white"/>
        </w:rPr>
        <w:t>Lean Principle</w:t>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t>9</w:t>
      </w:r>
      <w:r w:rsidRPr="00E7426B">
        <w:rPr>
          <w:rFonts w:ascii="Times New Roman" w:hAnsi="Times New Roman" w:cs="Times New Roman"/>
          <w:color w:val="000000" w:themeColor="text1"/>
          <w:sz w:val="24"/>
          <w:szCs w:val="24"/>
          <w:highlight w:val="white"/>
        </w:rPr>
        <w:t xml:space="preserve"> </w:t>
      </w:r>
    </w:p>
    <w:p w:rsidR="00E7426B" w:rsidRPr="00E7426B" w:rsidRDefault="00E7426B" w:rsidP="00E7426B">
      <w:pPr>
        <w:spacing w:line="360" w:lineRule="auto"/>
        <w:rPr>
          <w:rFonts w:ascii="Times New Roman" w:hAnsi="Times New Roman" w:cs="Times New Roman"/>
          <w:color w:val="000000" w:themeColor="text1"/>
          <w:sz w:val="24"/>
          <w:szCs w:val="24"/>
          <w:highlight w:val="white"/>
        </w:rPr>
      </w:pPr>
      <w:r w:rsidRPr="00E7426B">
        <w:rPr>
          <w:rFonts w:ascii="Times New Roman" w:hAnsi="Times New Roman" w:cs="Times New Roman"/>
          <w:color w:val="000000" w:themeColor="text1"/>
          <w:sz w:val="24"/>
          <w:szCs w:val="24"/>
          <w:highlight w:val="white"/>
        </w:rPr>
        <w:t xml:space="preserve">22.3 </w:t>
      </w:r>
      <w:r>
        <w:rPr>
          <w:rFonts w:ascii="Times New Roman" w:hAnsi="Times New Roman" w:cs="Times New Roman"/>
          <w:color w:val="000000" w:themeColor="text1"/>
          <w:sz w:val="24"/>
          <w:szCs w:val="24"/>
          <w:highlight w:val="white"/>
        </w:rPr>
        <w:tab/>
      </w:r>
      <w:r w:rsidRPr="00E7426B">
        <w:rPr>
          <w:rFonts w:ascii="Times New Roman" w:hAnsi="Times New Roman" w:cs="Times New Roman"/>
          <w:color w:val="000000" w:themeColor="text1"/>
          <w:sz w:val="24"/>
          <w:szCs w:val="24"/>
          <w:highlight w:val="white"/>
        </w:rPr>
        <w:t xml:space="preserve">Research on Lean Accounting </w:t>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t>10</w:t>
      </w:r>
    </w:p>
    <w:p w:rsidR="00E7426B" w:rsidRPr="00E7426B" w:rsidRDefault="00E7426B" w:rsidP="00E7426B">
      <w:pPr>
        <w:spacing w:line="360" w:lineRule="auto"/>
        <w:rPr>
          <w:rFonts w:ascii="Times New Roman" w:hAnsi="Times New Roman" w:cs="Times New Roman"/>
          <w:color w:val="000000" w:themeColor="text1"/>
          <w:sz w:val="24"/>
          <w:szCs w:val="24"/>
          <w:highlight w:val="white"/>
        </w:rPr>
      </w:pPr>
      <w:r w:rsidRPr="00E7426B">
        <w:rPr>
          <w:rFonts w:ascii="Times New Roman" w:hAnsi="Times New Roman" w:cs="Times New Roman"/>
          <w:color w:val="000000" w:themeColor="text1"/>
          <w:sz w:val="24"/>
          <w:szCs w:val="24"/>
          <w:highlight w:val="white"/>
        </w:rPr>
        <w:t xml:space="preserve">2.2.4 </w:t>
      </w:r>
      <w:r>
        <w:rPr>
          <w:rFonts w:ascii="Times New Roman" w:hAnsi="Times New Roman" w:cs="Times New Roman"/>
          <w:color w:val="000000" w:themeColor="text1"/>
          <w:sz w:val="24"/>
          <w:szCs w:val="24"/>
          <w:highlight w:val="white"/>
        </w:rPr>
        <w:tab/>
      </w:r>
      <w:r w:rsidRPr="00E7426B">
        <w:rPr>
          <w:rFonts w:ascii="Times New Roman" w:hAnsi="Times New Roman" w:cs="Times New Roman"/>
          <w:color w:val="000000" w:themeColor="text1"/>
          <w:sz w:val="24"/>
          <w:szCs w:val="24"/>
          <w:highlight w:val="white"/>
        </w:rPr>
        <w:t>The Adoption of lean accounting system</w:t>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t>11</w:t>
      </w:r>
    </w:p>
    <w:p w:rsidR="00E7426B" w:rsidRPr="00E7426B" w:rsidRDefault="00E7426B" w:rsidP="00E7426B">
      <w:pPr>
        <w:spacing w:line="360" w:lineRule="auto"/>
        <w:rPr>
          <w:rFonts w:ascii="Times New Roman" w:hAnsi="Times New Roman" w:cs="Times New Roman"/>
          <w:color w:val="000000" w:themeColor="text1"/>
          <w:sz w:val="24"/>
          <w:szCs w:val="24"/>
          <w:highlight w:val="white"/>
        </w:rPr>
      </w:pPr>
      <w:r w:rsidRPr="00E7426B">
        <w:rPr>
          <w:rFonts w:ascii="Times New Roman" w:hAnsi="Times New Roman" w:cs="Times New Roman"/>
          <w:color w:val="000000" w:themeColor="text1"/>
          <w:sz w:val="24"/>
          <w:szCs w:val="24"/>
          <w:highlight w:val="white"/>
        </w:rPr>
        <w:t xml:space="preserve">2.2.5 </w:t>
      </w:r>
      <w:r>
        <w:rPr>
          <w:rFonts w:ascii="Times New Roman" w:hAnsi="Times New Roman" w:cs="Times New Roman"/>
          <w:color w:val="000000" w:themeColor="text1"/>
          <w:sz w:val="24"/>
          <w:szCs w:val="24"/>
          <w:highlight w:val="white"/>
        </w:rPr>
        <w:tab/>
      </w:r>
      <w:r w:rsidRPr="00E7426B">
        <w:rPr>
          <w:rFonts w:ascii="Times New Roman" w:hAnsi="Times New Roman" w:cs="Times New Roman"/>
          <w:color w:val="000000" w:themeColor="text1"/>
          <w:sz w:val="24"/>
          <w:szCs w:val="24"/>
          <w:highlight w:val="white"/>
        </w:rPr>
        <w:t>Lean accounting and consequences</w:t>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t>12</w:t>
      </w:r>
    </w:p>
    <w:p w:rsidR="00E7426B" w:rsidRPr="00E7426B" w:rsidRDefault="00E7426B" w:rsidP="00E7426B">
      <w:pPr>
        <w:spacing w:line="360" w:lineRule="auto"/>
        <w:rPr>
          <w:rFonts w:ascii="Times New Roman" w:hAnsi="Times New Roman" w:cs="Times New Roman"/>
          <w:color w:val="000000" w:themeColor="text1"/>
          <w:sz w:val="24"/>
          <w:szCs w:val="24"/>
          <w:highlight w:val="white"/>
        </w:rPr>
      </w:pPr>
      <w:r>
        <w:rPr>
          <w:rFonts w:ascii="Times New Roman" w:hAnsi="Times New Roman" w:cs="Times New Roman"/>
          <w:color w:val="000000" w:themeColor="text1"/>
          <w:sz w:val="24"/>
          <w:szCs w:val="24"/>
          <w:highlight w:val="white"/>
        </w:rPr>
        <w:t>2</w:t>
      </w:r>
      <w:r w:rsidRPr="00E7426B">
        <w:rPr>
          <w:rFonts w:ascii="Times New Roman" w:hAnsi="Times New Roman" w:cs="Times New Roman"/>
          <w:color w:val="000000" w:themeColor="text1"/>
          <w:sz w:val="24"/>
          <w:szCs w:val="24"/>
          <w:highlight w:val="white"/>
        </w:rPr>
        <w:t xml:space="preserve">.3 </w:t>
      </w:r>
      <w:r>
        <w:rPr>
          <w:rFonts w:ascii="Times New Roman" w:hAnsi="Times New Roman" w:cs="Times New Roman"/>
          <w:color w:val="000000" w:themeColor="text1"/>
          <w:sz w:val="24"/>
          <w:szCs w:val="24"/>
          <w:highlight w:val="white"/>
        </w:rPr>
        <w:tab/>
      </w:r>
      <w:r w:rsidRPr="00E7426B">
        <w:rPr>
          <w:rFonts w:ascii="Times New Roman" w:hAnsi="Times New Roman" w:cs="Times New Roman"/>
          <w:color w:val="000000" w:themeColor="text1"/>
          <w:sz w:val="24"/>
          <w:szCs w:val="24"/>
          <w:highlight w:val="white"/>
        </w:rPr>
        <w:t xml:space="preserve">Theoretical Framework </w:t>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t>13</w:t>
      </w:r>
    </w:p>
    <w:p w:rsidR="00E7426B" w:rsidRPr="00E7426B" w:rsidRDefault="00E7426B" w:rsidP="00E7426B">
      <w:pPr>
        <w:spacing w:line="360" w:lineRule="auto"/>
        <w:rPr>
          <w:rFonts w:ascii="Times New Roman" w:hAnsi="Times New Roman" w:cs="Times New Roman"/>
          <w:color w:val="000000" w:themeColor="text1"/>
          <w:sz w:val="24"/>
          <w:szCs w:val="24"/>
          <w:highlight w:val="white"/>
        </w:rPr>
      </w:pPr>
      <w:r w:rsidRPr="00E7426B">
        <w:rPr>
          <w:rFonts w:ascii="Times New Roman" w:hAnsi="Times New Roman" w:cs="Times New Roman"/>
          <w:color w:val="000000" w:themeColor="text1"/>
          <w:sz w:val="24"/>
          <w:szCs w:val="24"/>
          <w:highlight w:val="white"/>
        </w:rPr>
        <w:t xml:space="preserve">2.3.1 </w:t>
      </w:r>
      <w:r>
        <w:rPr>
          <w:rFonts w:ascii="Times New Roman" w:hAnsi="Times New Roman" w:cs="Times New Roman"/>
          <w:color w:val="000000" w:themeColor="text1"/>
          <w:sz w:val="24"/>
          <w:szCs w:val="24"/>
          <w:highlight w:val="white"/>
        </w:rPr>
        <w:tab/>
      </w:r>
      <w:r w:rsidRPr="00E7426B">
        <w:rPr>
          <w:rFonts w:ascii="Times New Roman" w:hAnsi="Times New Roman" w:cs="Times New Roman"/>
          <w:color w:val="000000" w:themeColor="text1"/>
          <w:sz w:val="24"/>
          <w:szCs w:val="24"/>
          <w:highlight w:val="white"/>
        </w:rPr>
        <w:t>Resource-Based View of the Firm (RBV) Theory</w:t>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r>
      <w:r>
        <w:rPr>
          <w:rFonts w:ascii="Times New Roman" w:hAnsi="Times New Roman" w:cs="Times New Roman"/>
          <w:color w:val="000000" w:themeColor="text1"/>
          <w:sz w:val="24"/>
          <w:szCs w:val="24"/>
          <w:highlight w:val="white"/>
        </w:rPr>
        <w:tab/>
        <w:t>14</w:t>
      </w:r>
    </w:p>
    <w:p w:rsidR="00E7426B" w:rsidRPr="00E7426B" w:rsidRDefault="00E7426B" w:rsidP="00E7426B">
      <w:pPr>
        <w:spacing w:line="360" w:lineRule="auto"/>
        <w:rPr>
          <w:rFonts w:ascii="Times New Roman" w:hAnsi="Times New Roman" w:cs="Times New Roman"/>
          <w:color w:val="000000" w:themeColor="text1"/>
          <w:sz w:val="24"/>
          <w:szCs w:val="24"/>
          <w:highlight w:val="white"/>
        </w:rPr>
      </w:pPr>
      <w:r w:rsidRPr="00E7426B">
        <w:rPr>
          <w:rFonts w:ascii="Times New Roman" w:hAnsi="Times New Roman" w:cs="Times New Roman"/>
          <w:color w:val="000000" w:themeColor="text1"/>
          <w:sz w:val="24"/>
          <w:szCs w:val="24"/>
          <w:highlight w:val="white"/>
        </w:rPr>
        <w:t xml:space="preserve">2.3.2 </w:t>
      </w:r>
      <w:r>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 xml:space="preserve">Theory of Lean Management </w:t>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r>
      <w:r>
        <w:rPr>
          <w:rFonts w:ascii="Times New Roman" w:hAnsi="Times New Roman" w:cs="Times New Roman"/>
          <w:color w:val="000000" w:themeColor="text1"/>
          <w:sz w:val="24"/>
          <w:szCs w:val="24"/>
        </w:rPr>
        <w:tab/>
        <w:t>15</w:t>
      </w:r>
    </w:p>
    <w:p w:rsidR="00A875DA" w:rsidRDefault="00A875DA" w:rsidP="00A875DA">
      <w:pPr>
        <w:shd w:val="clear" w:color="auto" w:fill="FFFFFF"/>
        <w:spacing w:line="360" w:lineRule="auto"/>
        <w:rPr>
          <w:rFonts w:ascii="Times New Roman" w:hAnsi="Times New Roman" w:cs="Times New Roman"/>
          <w:bCs/>
          <w:color w:val="000000" w:themeColor="text1"/>
          <w:sz w:val="24"/>
          <w:szCs w:val="24"/>
        </w:rPr>
      </w:pPr>
      <w:r w:rsidRPr="00786029">
        <w:rPr>
          <w:rFonts w:ascii="Times New Roman" w:hAnsi="Times New Roman" w:cs="Times New Roman"/>
          <w:bCs/>
          <w:color w:val="000000" w:themeColor="text1"/>
          <w:sz w:val="24"/>
          <w:szCs w:val="24"/>
        </w:rPr>
        <w:t xml:space="preserve">2.4 </w:t>
      </w:r>
      <w:r w:rsidRPr="00786029">
        <w:rPr>
          <w:rFonts w:ascii="Times New Roman" w:hAnsi="Times New Roman" w:cs="Times New Roman"/>
          <w:bCs/>
          <w:color w:val="000000" w:themeColor="text1"/>
          <w:sz w:val="24"/>
          <w:szCs w:val="24"/>
        </w:rPr>
        <w:tab/>
        <w:t xml:space="preserve">Empirical Review.  </w:t>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r>
      <w:r w:rsidRPr="00786029">
        <w:rPr>
          <w:rFonts w:ascii="Times New Roman" w:hAnsi="Times New Roman" w:cs="Times New Roman"/>
          <w:bCs/>
          <w:color w:val="000000" w:themeColor="text1"/>
          <w:sz w:val="24"/>
          <w:szCs w:val="24"/>
        </w:rPr>
        <w:tab/>
        <w:t>19</w:t>
      </w:r>
    </w:p>
    <w:p w:rsidR="00A875DA" w:rsidRPr="00786029" w:rsidRDefault="00A875DA" w:rsidP="00A875DA">
      <w:pPr>
        <w:spacing w:line="360" w:lineRule="auto"/>
        <w:rPr>
          <w:rFonts w:ascii="Times New Roman" w:hAnsi="Times New Roman" w:cs="Times New Roman"/>
          <w:b/>
          <w:color w:val="000000" w:themeColor="text1"/>
          <w:sz w:val="24"/>
          <w:szCs w:val="24"/>
        </w:rPr>
      </w:pPr>
      <w:r w:rsidRPr="00786029">
        <w:rPr>
          <w:rFonts w:ascii="Times New Roman" w:hAnsi="Times New Roman" w:cs="Times New Roman"/>
          <w:b/>
          <w:color w:val="000000" w:themeColor="text1"/>
          <w:sz w:val="24"/>
          <w:szCs w:val="24"/>
        </w:rPr>
        <w:t>CHAPTER THREE: RESEARCH METHODOLOGY</w:t>
      </w:r>
    </w:p>
    <w:p w:rsidR="00A875DA" w:rsidRPr="00786029" w:rsidRDefault="00A875DA" w:rsidP="00A875DA">
      <w:pPr>
        <w:tabs>
          <w:tab w:val="left" w:pos="720"/>
        </w:tabs>
        <w:spacing w:line="360" w:lineRule="auto"/>
        <w:ind w:right="10"/>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3.1</w:t>
      </w:r>
      <w:r w:rsidRPr="00786029">
        <w:rPr>
          <w:rFonts w:ascii="Times New Roman" w:hAnsi="Times New Roman" w:cs="Times New Roman"/>
          <w:color w:val="000000" w:themeColor="text1"/>
          <w:sz w:val="24"/>
          <w:szCs w:val="24"/>
        </w:rPr>
        <w:tab/>
        <w:t>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20</w:t>
      </w:r>
    </w:p>
    <w:p w:rsidR="00A875DA" w:rsidRPr="00786029" w:rsidRDefault="00A875DA" w:rsidP="00A875DA">
      <w:pPr>
        <w:tabs>
          <w:tab w:val="left" w:pos="720"/>
        </w:tabs>
        <w:spacing w:line="360" w:lineRule="auto"/>
        <w:ind w:right="10"/>
        <w:rPr>
          <w:rFonts w:ascii="Times New Roman" w:hAnsi="Times New Roman" w:cs="Times New Roman"/>
          <w:b/>
          <w:color w:val="000000" w:themeColor="text1"/>
          <w:sz w:val="24"/>
          <w:szCs w:val="24"/>
        </w:rPr>
      </w:pPr>
      <w:r w:rsidRPr="00786029">
        <w:rPr>
          <w:rFonts w:ascii="Times New Roman" w:hAnsi="Times New Roman" w:cs="Times New Roman"/>
          <w:bCs/>
          <w:color w:val="000000" w:themeColor="text1"/>
          <w:sz w:val="24"/>
          <w:szCs w:val="24"/>
        </w:rPr>
        <w:lastRenderedPageBreak/>
        <w:t xml:space="preserve">3.2   </w:t>
      </w:r>
      <w:r w:rsidRPr="00786029">
        <w:rPr>
          <w:rFonts w:ascii="Times New Roman" w:hAnsi="Times New Roman" w:cs="Times New Roman"/>
          <w:bCs/>
          <w:color w:val="000000" w:themeColor="text1"/>
          <w:sz w:val="24"/>
          <w:szCs w:val="24"/>
        </w:rPr>
        <w:tab/>
        <w:t>Research</w:t>
      </w:r>
      <w:r w:rsidRPr="00786029">
        <w:rPr>
          <w:rFonts w:ascii="Times New Roman" w:hAnsi="Times New Roman" w:cs="Times New Roman"/>
          <w:bCs/>
          <w:color w:val="000000" w:themeColor="text1"/>
          <w:spacing w:val="-4"/>
          <w:sz w:val="24"/>
          <w:szCs w:val="24"/>
        </w:rPr>
        <w:t xml:space="preserve"> </w:t>
      </w:r>
      <w:r w:rsidRPr="00786029">
        <w:rPr>
          <w:rFonts w:ascii="Times New Roman" w:hAnsi="Times New Roman" w:cs="Times New Roman"/>
          <w:bCs/>
          <w:color w:val="000000" w:themeColor="text1"/>
          <w:sz w:val="24"/>
          <w:szCs w:val="24"/>
        </w:rPr>
        <w:t>Design</w:t>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r>
      <w:r w:rsidRPr="00786029">
        <w:rPr>
          <w:rFonts w:ascii="Times New Roman" w:hAnsi="Times New Roman" w:cs="Times New Roman"/>
          <w:b/>
          <w:color w:val="000000" w:themeColor="text1"/>
          <w:sz w:val="24"/>
          <w:szCs w:val="24"/>
        </w:rPr>
        <w:tab/>
        <w:t>20</w:t>
      </w:r>
    </w:p>
    <w:p w:rsidR="00A875DA" w:rsidRPr="00E7426B" w:rsidRDefault="00A875DA" w:rsidP="00A875DA">
      <w:pPr>
        <w:pStyle w:val="Heading2"/>
        <w:keepNext w:val="0"/>
        <w:keepLines w:val="0"/>
        <w:widowControl w:val="0"/>
        <w:numPr>
          <w:ilvl w:val="1"/>
          <w:numId w:val="41"/>
        </w:numPr>
        <w:tabs>
          <w:tab w:val="left" w:pos="720"/>
          <w:tab w:val="left" w:pos="940"/>
          <w:tab w:val="left" w:pos="941"/>
        </w:tabs>
        <w:spacing w:before="0" w:after="0" w:line="360" w:lineRule="auto"/>
        <w:ind w:hanging="630"/>
        <w:jc w:val="both"/>
        <w:rPr>
          <w:rFonts w:ascii="Times New Roman" w:hAnsi="Times New Roman" w:cs="Times New Roman"/>
          <w:b/>
          <w:i/>
          <w:iCs/>
          <w:color w:val="000000" w:themeColor="text1"/>
          <w:sz w:val="24"/>
          <w:szCs w:val="24"/>
        </w:rPr>
      </w:pPr>
      <w:r w:rsidRPr="00E7426B">
        <w:rPr>
          <w:rFonts w:ascii="Times New Roman" w:hAnsi="Times New Roman" w:cs="Times New Roman"/>
          <w:color w:val="000000" w:themeColor="text1"/>
          <w:sz w:val="24"/>
          <w:szCs w:val="24"/>
        </w:rPr>
        <w:t>Population of the</w:t>
      </w:r>
      <w:r w:rsidRPr="00E7426B">
        <w:rPr>
          <w:rFonts w:ascii="Times New Roman" w:hAnsi="Times New Roman" w:cs="Times New Roman"/>
          <w:color w:val="000000" w:themeColor="text1"/>
          <w:spacing w:val="-8"/>
          <w:sz w:val="24"/>
          <w:szCs w:val="24"/>
        </w:rPr>
        <w:t xml:space="preserve"> </w:t>
      </w:r>
      <w:r w:rsidRPr="00E7426B">
        <w:rPr>
          <w:rFonts w:ascii="Times New Roman" w:hAnsi="Times New Roman" w:cs="Times New Roman"/>
          <w:color w:val="000000" w:themeColor="text1"/>
          <w:sz w:val="24"/>
          <w:szCs w:val="24"/>
        </w:rPr>
        <w:t>Study</w:t>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t>20</w:t>
      </w:r>
    </w:p>
    <w:p w:rsidR="00A875DA" w:rsidRPr="00E7426B" w:rsidRDefault="00A875DA" w:rsidP="00A875DA">
      <w:pPr>
        <w:pStyle w:val="Heading2"/>
        <w:keepNext w:val="0"/>
        <w:keepLines w:val="0"/>
        <w:widowControl w:val="0"/>
        <w:numPr>
          <w:ilvl w:val="1"/>
          <w:numId w:val="41"/>
        </w:numPr>
        <w:tabs>
          <w:tab w:val="left" w:pos="720"/>
          <w:tab w:val="left" w:pos="940"/>
          <w:tab w:val="left" w:pos="941"/>
        </w:tabs>
        <w:spacing w:before="0" w:after="0" w:line="360" w:lineRule="auto"/>
        <w:ind w:hanging="630"/>
        <w:jc w:val="both"/>
        <w:rPr>
          <w:rFonts w:ascii="Times New Roman" w:hAnsi="Times New Roman" w:cs="Times New Roman"/>
          <w:sz w:val="24"/>
          <w:szCs w:val="24"/>
        </w:rPr>
      </w:pPr>
      <w:r w:rsidRPr="00E7426B">
        <w:rPr>
          <w:rFonts w:ascii="Times New Roman" w:hAnsi="Times New Roman" w:cs="Times New Roman"/>
          <w:color w:val="000000" w:themeColor="text1"/>
          <w:sz w:val="24"/>
          <w:szCs w:val="24"/>
        </w:rPr>
        <w:t>Sampling Technique and Sample</w:t>
      </w:r>
      <w:r w:rsidRPr="00E7426B">
        <w:rPr>
          <w:rFonts w:ascii="Times New Roman" w:hAnsi="Times New Roman" w:cs="Times New Roman"/>
          <w:color w:val="000000" w:themeColor="text1"/>
          <w:spacing w:val="-12"/>
          <w:sz w:val="24"/>
          <w:szCs w:val="24"/>
        </w:rPr>
        <w:t xml:space="preserve"> </w:t>
      </w:r>
      <w:r w:rsidRPr="00E7426B">
        <w:rPr>
          <w:rFonts w:ascii="Times New Roman" w:hAnsi="Times New Roman" w:cs="Times New Roman"/>
          <w:color w:val="000000" w:themeColor="text1"/>
          <w:sz w:val="24"/>
          <w:szCs w:val="24"/>
        </w:rPr>
        <w:t>Size</w:t>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t>20</w:t>
      </w:r>
    </w:p>
    <w:p w:rsidR="00A875DA" w:rsidRPr="00E7426B" w:rsidRDefault="00A875DA" w:rsidP="00A875DA">
      <w:pPr>
        <w:pStyle w:val="Heading2"/>
        <w:keepNext w:val="0"/>
        <w:keepLines w:val="0"/>
        <w:widowControl w:val="0"/>
        <w:numPr>
          <w:ilvl w:val="1"/>
          <w:numId w:val="41"/>
        </w:numPr>
        <w:tabs>
          <w:tab w:val="left" w:pos="720"/>
          <w:tab w:val="left" w:pos="940"/>
          <w:tab w:val="left" w:pos="941"/>
        </w:tabs>
        <w:spacing w:before="0" w:after="0" w:line="360" w:lineRule="auto"/>
        <w:ind w:hanging="613"/>
        <w:jc w:val="both"/>
        <w:rPr>
          <w:rFonts w:ascii="Times New Roman" w:hAnsi="Times New Roman" w:cs="Times New Roman"/>
          <w:b/>
          <w:i/>
          <w:iCs/>
          <w:color w:val="000000" w:themeColor="text1"/>
          <w:sz w:val="24"/>
          <w:szCs w:val="24"/>
        </w:rPr>
      </w:pPr>
      <w:r w:rsidRPr="00E7426B">
        <w:rPr>
          <w:rFonts w:ascii="Times New Roman" w:hAnsi="Times New Roman" w:cs="Times New Roman"/>
          <w:color w:val="000000" w:themeColor="text1"/>
          <w:sz w:val="24"/>
          <w:szCs w:val="24"/>
        </w:rPr>
        <w:t>Method of Data</w:t>
      </w:r>
      <w:r w:rsidRPr="00E7426B">
        <w:rPr>
          <w:rFonts w:ascii="Times New Roman" w:hAnsi="Times New Roman" w:cs="Times New Roman"/>
          <w:color w:val="000000" w:themeColor="text1"/>
          <w:spacing w:val="-6"/>
          <w:sz w:val="24"/>
          <w:szCs w:val="24"/>
        </w:rPr>
        <w:t xml:space="preserve"> </w:t>
      </w:r>
      <w:r w:rsidRPr="00E7426B">
        <w:rPr>
          <w:rFonts w:ascii="Times New Roman" w:hAnsi="Times New Roman" w:cs="Times New Roman"/>
          <w:color w:val="000000" w:themeColor="text1"/>
          <w:sz w:val="24"/>
          <w:szCs w:val="24"/>
        </w:rPr>
        <w:t>Collection</w:t>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t>21</w:t>
      </w:r>
    </w:p>
    <w:p w:rsidR="00A875DA" w:rsidRPr="00E7426B" w:rsidRDefault="00A875DA" w:rsidP="00A875DA">
      <w:pPr>
        <w:pStyle w:val="Heading2"/>
        <w:keepNext w:val="0"/>
        <w:keepLines w:val="0"/>
        <w:widowControl w:val="0"/>
        <w:numPr>
          <w:ilvl w:val="1"/>
          <w:numId w:val="41"/>
        </w:numPr>
        <w:tabs>
          <w:tab w:val="left" w:pos="720"/>
          <w:tab w:val="left" w:pos="940"/>
          <w:tab w:val="left" w:pos="941"/>
        </w:tabs>
        <w:spacing w:before="0" w:after="0" w:line="360" w:lineRule="auto"/>
        <w:ind w:hanging="613"/>
        <w:jc w:val="both"/>
        <w:rPr>
          <w:rFonts w:ascii="Times New Roman" w:hAnsi="Times New Roman" w:cs="Times New Roman"/>
          <w:b/>
          <w:color w:val="000000" w:themeColor="text1"/>
          <w:sz w:val="24"/>
          <w:szCs w:val="24"/>
        </w:rPr>
      </w:pPr>
      <w:r w:rsidRPr="00E7426B">
        <w:rPr>
          <w:rFonts w:ascii="Times New Roman" w:hAnsi="Times New Roman" w:cs="Times New Roman"/>
          <w:color w:val="000000" w:themeColor="text1"/>
          <w:sz w:val="24"/>
          <w:szCs w:val="24"/>
        </w:rPr>
        <w:t>Inst</w:t>
      </w:r>
      <w:r w:rsidR="00E7426B" w:rsidRPr="00E7426B">
        <w:rPr>
          <w:rFonts w:ascii="Times New Roman" w:hAnsi="Times New Roman" w:cs="Times New Roman"/>
          <w:color w:val="000000" w:themeColor="text1"/>
          <w:sz w:val="24"/>
          <w:szCs w:val="24"/>
        </w:rPr>
        <w:t>rument of Data Collection</w:t>
      </w:r>
      <w:r w:rsidR="00E7426B" w:rsidRPr="00E7426B">
        <w:rPr>
          <w:rFonts w:ascii="Times New Roman" w:hAnsi="Times New Roman" w:cs="Times New Roman"/>
          <w:color w:val="000000" w:themeColor="text1"/>
          <w:sz w:val="24"/>
          <w:szCs w:val="24"/>
        </w:rPr>
        <w:tab/>
      </w:r>
      <w:r w:rsidR="00E7426B" w:rsidRPr="00E7426B">
        <w:rPr>
          <w:rFonts w:ascii="Times New Roman" w:hAnsi="Times New Roman" w:cs="Times New Roman"/>
          <w:color w:val="000000" w:themeColor="text1"/>
          <w:sz w:val="24"/>
          <w:szCs w:val="24"/>
        </w:rPr>
        <w:tab/>
      </w:r>
      <w:r w:rsidR="00E7426B" w:rsidRPr="00E7426B">
        <w:rPr>
          <w:rFonts w:ascii="Times New Roman" w:hAnsi="Times New Roman" w:cs="Times New Roman"/>
          <w:color w:val="000000" w:themeColor="text1"/>
          <w:sz w:val="24"/>
          <w:szCs w:val="24"/>
        </w:rPr>
        <w:tab/>
      </w:r>
      <w:r w:rsidR="00E7426B" w:rsidRPr="00E7426B">
        <w:rPr>
          <w:rFonts w:ascii="Times New Roman" w:hAnsi="Times New Roman" w:cs="Times New Roman"/>
          <w:color w:val="000000" w:themeColor="text1"/>
          <w:sz w:val="24"/>
          <w:szCs w:val="24"/>
        </w:rPr>
        <w:tab/>
      </w:r>
      <w:r w:rsidR="00E7426B" w:rsidRPr="00E7426B">
        <w:rPr>
          <w:rFonts w:ascii="Times New Roman" w:hAnsi="Times New Roman" w:cs="Times New Roman"/>
          <w:color w:val="000000" w:themeColor="text1"/>
          <w:sz w:val="24"/>
          <w:szCs w:val="24"/>
        </w:rPr>
        <w:tab/>
      </w:r>
      <w:r w:rsidR="00E7426B" w:rsidRPr="00E7426B">
        <w:rPr>
          <w:rFonts w:ascii="Times New Roman" w:hAnsi="Times New Roman" w:cs="Times New Roman"/>
          <w:color w:val="000000" w:themeColor="text1"/>
          <w:sz w:val="24"/>
          <w:szCs w:val="24"/>
        </w:rPr>
        <w:tab/>
      </w:r>
      <w:r w:rsid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21</w:t>
      </w:r>
    </w:p>
    <w:p w:rsidR="00A875DA" w:rsidRPr="00E7426B" w:rsidRDefault="00A875DA" w:rsidP="00A875DA">
      <w:pPr>
        <w:pStyle w:val="Heading2"/>
        <w:keepNext w:val="0"/>
        <w:keepLines w:val="0"/>
        <w:widowControl w:val="0"/>
        <w:numPr>
          <w:ilvl w:val="1"/>
          <w:numId w:val="41"/>
        </w:numPr>
        <w:tabs>
          <w:tab w:val="left" w:pos="720"/>
          <w:tab w:val="left" w:pos="940"/>
          <w:tab w:val="left" w:pos="941"/>
        </w:tabs>
        <w:spacing w:before="0" w:after="0" w:line="360" w:lineRule="auto"/>
        <w:ind w:hanging="613"/>
        <w:jc w:val="both"/>
        <w:rPr>
          <w:rFonts w:ascii="Times New Roman" w:hAnsi="Times New Roman" w:cs="Times New Roman"/>
          <w:b/>
          <w:color w:val="000000" w:themeColor="text1"/>
          <w:sz w:val="24"/>
          <w:szCs w:val="24"/>
        </w:rPr>
      </w:pPr>
      <w:r w:rsidRPr="00E7426B">
        <w:rPr>
          <w:rFonts w:ascii="Times New Roman" w:hAnsi="Times New Roman" w:cs="Times New Roman"/>
          <w:color w:val="000000" w:themeColor="text1"/>
          <w:sz w:val="24"/>
          <w:szCs w:val="24"/>
        </w:rPr>
        <w:t>Method of Data</w:t>
      </w:r>
      <w:r w:rsidRPr="00E7426B">
        <w:rPr>
          <w:rFonts w:ascii="Times New Roman" w:hAnsi="Times New Roman" w:cs="Times New Roman"/>
          <w:color w:val="000000" w:themeColor="text1"/>
          <w:spacing w:val="-2"/>
          <w:sz w:val="24"/>
          <w:szCs w:val="24"/>
        </w:rPr>
        <w:t xml:space="preserve"> </w:t>
      </w:r>
      <w:r w:rsidRPr="00E7426B">
        <w:rPr>
          <w:rFonts w:ascii="Times New Roman" w:hAnsi="Times New Roman" w:cs="Times New Roman"/>
          <w:color w:val="000000" w:themeColor="text1"/>
          <w:sz w:val="24"/>
          <w:szCs w:val="24"/>
        </w:rPr>
        <w:t>Analysis</w:t>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r>
      <w:r w:rsidRPr="00E7426B">
        <w:rPr>
          <w:rFonts w:ascii="Times New Roman" w:hAnsi="Times New Roman" w:cs="Times New Roman"/>
          <w:color w:val="000000" w:themeColor="text1"/>
          <w:sz w:val="24"/>
          <w:szCs w:val="24"/>
        </w:rPr>
        <w:tab/>
        <w:t>21</w:t>
      </w:r>
    </w:p>
    <w:p w:rsidR="00A875DA" w:rsidRPr="00786029" w:rsidRDefault="00A875DA" w:rsidP="00A875DA">
      <w:pPr>
        <w:spacing w:line="360" w:lineRule="auto"/>
        <w:rPr>
          <w:rFonts w:ascii="Times New Roman" w:hAnsi="Times New Roman" w:cs="Times New Roman"/>
          <w:b/>
          <w:bCs/>
          <w:color w:val="000000" w:themeColor="text1"/>
          <w:sz w:val="24"/>
          <w:szCs w:val="24"/>
        </w:rPr>
      </w:pPr>
      <w:r w:rsidRPr="00786029">
        <w:rPr>
          <w:rFonts w:ascii="Times New Roman" w:hAnsi="Times New Roman" w:cs="Times New Roman"/>
          <w:b/>
          <w:color w:val="000000" w:themeColor="text1"/>
          <w:sz w:val="24"/>
          <w:szCs w:val="24"/>
        </w:rPr>
        <w:t>CHAPTER FOUR</w:t>
      </w:r>
      <w:r w:rsidRPr="00786029">
        <w:rPr>
          <w:rFonts w:ascii="Times New Roman" w:hAnsi="Times New Roman" w:cs="Times New Roman"/>
          <w:b/>
          <w:bCs/>
          <w:color w:val="000000" w:themeColor="text1"/>
          <w:sz w:val="24"/>
          <w:szCs w:val="24"/>
        </w:rPr>
        <w:t xml:space="preserve">: </w:t>
      </w:r>
      <w:r w:rsidRPr="00786029">
        <w:rPr>
          <w:rFonts w:ascii="Times New Roman" w:hAnsi="Times New Roman" w:cs="Times New Roman"/>
          <w:b/>
          <w:color w:val="000000" w:themeColor="text1"/>
          <w:sz w:val="24"/>
          <w:szCs w:val="24"/>
        </w:rPr>
        <w:t>DATA ANALYSIS AND INTERPRETATION</w:t>
      </w:r>
    </w:p>
    <w:p w:rsidR="00A875DA" w:rsidRPr="00786029" w:rsidRDefault="00A875DA" w:rsidP="00A875DA">
      <w:pPr>
        <w:tabs>
          <w:tab w:val="left" w:pos="1060"/>
          <w:tab w:val="left" w:pos="1061"/>
        </w:tabs>
        <w:spacing w:line="360" w:lineRule="auto"/>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4.1       Introduction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A875DA" w:rsidRPr="00786029" w:rsidRDefault="00A875DA" w:rsidP="00A875DA">
      <w:pPr>
        <w:tabs>
          <w:tab w:val="left" w:pos="1060"/>
          <w:tab w:val="left" w:pos="1061"/>
        </w:tabs>
        <w:spacing w:line="360" w:lineRule="auto"/>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4.2        Data Analysis and Presentation</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22</w:t>
      </w:r>
    </w:p>
    <w:p w:rsidR="00A875DA" w:rsidRPr="00786029" w:rsidRDefault="00A875DA" w:rsidP="00A875DA">
      <w:pPr>
        <w:tabs>
          <w:tab w:val="left" w:pos="1060"/>
          <w:tab w:val="left" w:pos="1061"/>
        </w:tabs>
        <w:spacing w:line="360" w:lineRule="auto"/>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4.3        Statistical Result</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A875DA" w:rsidRPr="00786029" w:rsidRDefault="00A875DA" w:rsidP="00A875DA">
      <w:pPr>
        <w:tabs>
          <w:tab w:val="left" w:pos="1060"/>
          <w:tab w:val="left" w:pos="1061"/>
        </w:tabs>
        <w:spacing w:line="360" w:lineRule="auto"/>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4.4        Test of Hypothesis</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32</w:t>
      </w:r>
    </w:p>
    <w:p w:rsidR="00A875DA" w:rsidRPr="00786029" w:rsidRDefault="00A875DA" w:rsidP="00A875DA">
      <w:pPr>
        <w:tabs>
          <w:tab w:val="left" w:pos="1060"/>
          <w:tab w:val="left" w:pos="1061"/>
        </w:tabs>
        <w:spacing w:line="360" w:lineRule="auto"/>
        <w:rPr>
          <w:rFonts w:ascii="Times New Roman" w:hAnsi="Times New Roman" w:cs="Times New Roman"/>
          <w:color w:val="000000" w:themeColor="text1"/>
          <w:sz w:val="24"/>
          <w:szCs w:val="24"/>
        </w:rPr>
      </w:pPr>
      <w:r w:rsidRPr="00786029">
        <w:rPr>
          <w:rFonts w:ascii="Times New Roman" w:hAnsi="Times New Roman" w:cs="Times New Roman"/>
          <w:color w:val="000000" w:themeColor="text1"/>
          <w:sz w:val="24"/>
          <w:szCs w:val="24"/>
        </w:rPr>
        <w:t>4.5        Summary of Finding</w:t>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r>
      <w:r w:rsidRPr="00786029">
        <w:rPr>
          <w:rFonts w:ascii="Times New Roman" w:hAnsi="Times New Roman" w:cs="Times New Roman"/>
          <w:color w:val="000000" w:themeColor="text1"/>
          <w:sz w:val="24"/>
          <w:szCs w:val="24"/>
        </w:rPr>
        <w:tab/>
        <w:t>37</w:t>
      </w:r>
    </w:p>
    <w:p w:rsidR="00A875DA" w:rsidRPr="00786029" w:rsidRDefault="00A875DA" w:rsidP="00A875DA">
      <w:pPr>
        <w:spacing w:line="360" w:lineRule="auto"/>
        <w:rPr>
          <w:rFonts w:ascii="Times New Roman" w:hAnsi="Times New Roman" w:cs="Times New Roman"/>
          <w:b/>
          <w:sz w:val="24"/>
          <w:szCs w:val="24"/>
        </w:rPr>
      </w:pPr>
      <w:r w:rsidRPr="00786029">
        <w:rPr>
          <w:rFonts w:ascii="Times New Roman" w:hAnsi="Times New Roman" w:cs="Times New Roman"/>
          <w:b/>
          <w:sz w:val="24"/>
          <w:szCs w:val="24"/>
        </w:rPr>
        <w:t>CHAPTER FIVE: SUMMARY, CONCLUSION AND RECOMMENDATIONS</w:t>
      </w:r>
    </w:p>
    <w:p w:rsidR="00A875DA" w:rsidRPr="00786029" w:rsidRDefault="00A875DA" w:rsidP="00A875DA">
      <w:pPr>
        <w:spacing w:line="360" w:lineRule="auto"/>
        <w:rPr>
          <w:rFonts w:ascii="Times New Roman" w:hAnsi="Times New Roman" w:cs="Times New Roman"/>
          <w:sz w:val="24"/>
          <w:szCs w:val="24"/>
        </w:rPr>
      </w:pPr>
      <w:r w:rsidRPr="00786029">
        <w:rPr>
          <w:rFonts w:ascii="Times New Roman" w:hAnsi="Times New Roman" w:cs="Times New Roman"/>
          <w:sz w:val="24"/>
          <w:szCs w:val="24"/>
        </w:rPr>
        <w:t>5.1</w:t>
      </w:r>
      <w:r w:rsidRPr="00786029">
        <w:rPr>
          <w:rFonts w:ascii="Times New Roman" w:hAnsi="Times New Roman" w:cs="Times New Roman"/>
          <w:sz w:val="24"/>
          <w:szCs w:val="24"/>
        </w:rPr>
        <w:tab/>
        <w:t xml:space="preserve">Summary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A875DA" w:rsidRPr="00786029" w:rsidRDefault="00A875DA" w:rsidP="00A875DA">
      <w:pPr>
        <w:spacing w:line="360" w:lineRule="auto"/>
        <w:rPr>
          <w:rFonts w:ascii="Times New Roman" w:hAnsi="Times New Roman" w:cs="Times New Roman"/>
          <w:sz w:val="24"/>
          <w:szCs w:val="24"/>
        </w:rPr>
      </w:pPr>
      <w:r w:rsidRPr="00786029">
        <w:rPr>
          <w:rFonts w:ascii="Times New Roman" w:hAnsi="Times New Roman" w:cs="Times New Roman"/>
          <w:sz w:val="24"/>
          <w:szCs w:val="24"/>
        </w:rPr>
        <w:t>5.2</w:t>
      </w:r>
      <w:r w:rsidRPr="00786029">
        <w:rPr>
          <w:rFonts w:ascii="Times New Roman" w:hAnsi="Times New Roman" w:cs="Times New Roman"/>
          <w:sz w:val="24"/>
          <w:szCs w:val="24"/>
        </w:rPr>
        <w:tab/>
        <w:t>Conclusion</w:t>
      </w:r>
      <w:r w:rsidRPr="00786029">
        <w:rPr>
          <w:rFonts w:ascii="Times New Roman" w:hAnsi="Times New Roman" w:cs="Times New Roman"/>
          <w:sz w:val="24"/>
          <w:szCs w:val="24"/>
        </w:rPr>
        <w:tab/>
        <w:t xml:space="preserve"> </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38</w:t>
      </w:r>
    </w:p>
    <w:p w:rsidR="00A875DA" w:rsidRPr="00786029" w:rsidRDefault="00A875DA" w:rsidP="00A875DA">
      <w:pPr>
        <w:spacing w:line="360" w:lineRule="auto"/>
        <w:rPr>
          <w:rFonts w:ascii="Times New Roman" w:hAnsi="Times New Roman" w:cs="Times New Roman"/>
          <w:sz w:val="24"/>
          <w:szCs w:val="24"/>
        </w:rPr>
      </w:pPr>
      <w:r w:rsidRPr="00786029">
        <w:rPr>
          <w:rFonts w:ascii="Times New Roman" w:hAnsi="Times New Roman" w:cs="Times New Roman"/>
          <w:sz w:val="24"/>
          <w:szCs w:val="24"/>
        </w:rPr>
        <w:t xml:space="preserve">5.3 </w:t>
      </w:r>
      <w:r w:rsidRPr="00786029">
        <w:rPr>
          <w:rFonts w:ascii="Times New Roman" w:hAnsi="Times New Roman" w:cs="Times New Roman"/>
          <w:sz w:val="24"/>
          <w:szCs w:val="24"/>
        </w:rPr>
        <w:tab/>
        <w:t>Recommendation</w:t>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r>
      <w:r w:rsidRPr="00786029">
        <w:rPr>
          <w:rFonts w:ascii="Times New Roman" w:hAnsi="Times New Roman" w:cs="Times New Roman"/>
          <w:sz w:val="24"/>
          <w:szCs w:val="24"/>
        </w:rPr>
        <w:tab/>
        <w:t>39</w:t>
      </w:r>
    </w:p>
    <w:p w:rsidR="00A875DA" w:rsidRPr="00F12A48" w:rsidRDefault="00A875DA" w:rsidP="00A875DA">
      <w:pPr>
        <w:pStyle w:val="Heading1"/>
        <w:spacing w:before="0" w:line="360" w:lineRule="auto"/>
        <w:jc w:val="center"/>
        <w:rPr>
          <w:rFonts w:ascii="Times New Roman" w:hAnsi="Times New Roman" w:cs="Times New Roman"/>
          <w:sz w:val="24"/>
          <w:szCs w:val="24"/>
        </w:rPr>
        <w:sectPr w:rsidR="00A875DA" w:rsidRPr="00F12A48" w:rsidSect="00B57133">
          <w:footerReference w:type="default" r:id="rId7"/>
          <w:pgSz w:w="11909" w:h="16834" w:code="9"/>
          <w:pgMar w:top="1440" w:right="1440" w:bottom="2880" w:left="1440" w:header="720" w:footer="2343" w:gutter="0"/>
          <w:pgNumType w:fmt="lowerRoman"/>
          <w:cols w:space="720"/>
          <w:docGrid w:linePitch="360"/>
        </w:sectPr>
      </w:pPr>
      <w:r w:rsidRPr="00F12A48">
        <w:rPr>
          <w:rFonts w:ascii="Times New Roman" w:hAnsi="Times New Roman" w:cs="Times New Roman"/>
          <w:sz w:val="24"/>
          <w:szCs w:val="24"/>
        </w:rPr>
        <w:t xml:space="preserve">References </w:t>
      </w:r>
      <w:r w:rsidRPr="00F12A48">
        <w:rPr>
          <w:rFonts w:ascii="Times New Roman" w:hAnsi="Times New Roman" w:cs="Times New Roman"/>
          <w:sz w:val="24"/>
          <w:szCs w:val="24"/>
        </w:rPr>
        <w:tab/>
      </w:r>
      <w:r w:rsidRPr="00F12A48">
        <w:rPr>
          <w:rFonts w:ascii="Times New Roman" w:hAnsi="Times New Roman" w:cs="Times New Roman"/>
          <w:sz w:val="24"/>
          <w:szCs w:val="24"/>
        </w:rPr>
        <w:tab/>
        <w:t xml:space="preserve">       </w:t>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r>
      <w:r w:rsidRPr="00F12A48">
        <w:rPr>
          <w:rFonts w:ascii="Times New Roman" w:hAnsi="Times New Roman" w:cs="Times New Roman"/>
          <w:sz w:val="24"/>
          <w:szCs w:val="24"/>
        </w:rPr>
        <w:tab/>
        <w:t>40</w:t>
      </w:r>
    </w:p>
    <w:p w:rsidR="001F7B0A" w:rsidRPr="00BD20E5" w:rsidRDefault="008242C4" w:rsidP="00BD20E5">
      <w:pPr>
        <w:spacing w:line="360" w:lineRule="auto"/>
        <w:jc w:val="center"/>
        <w:rPr>
          <w:rFonts w:ascii="Times New Roman" w:hAnsi="Times New Roman" w:cs="Times New Roman"/>
          <w:b/>
          <w:color w:val="000000" w:themeColor="text1"/>
          <w:sz w:val="24"/>
          <w:szCs w:val="24"/>
        </w:rPr>
      </w:pPr>
      <w:r w:rsidRPr="00BD20E5">
        <w:rPr>
          <w:rFonts w:ascii="Times New Roman" w:hAnsi="Times New Roman" w:cs="Times New Roman"/>
          <w:b/>
          <w:color w:val="000000" w:themeColor="text1"/>
          <w:sz w:val="24"/>
          <w:szCs w:val="24"/>
        </w:rPr>
        <w:lastRenderedPageBreak/>
        <w:t>CHAPTER ONE</w:t>
      </w:r>
    </w:p>
    <w:p w:rsidR="001F7B0A" w:rsidRPr="00BD20E5" w:rsidRDefault="008242C4" w:rsidP="00BD20E5">
      <w:pPr>
        <w:spacing w:line="360" w:lineRule="auto"/>
        <w:jc w:val="center"/>
        <w:rPr>
          <w:rFonts w:ascii="Times New Roman" w:hAnsi="Times New Roman" w:cs="Times New Roman"/>
          <w:b/>
          <w:color w:val="000000" w:themeColor="text1"/>
          <w:sz w:val="24"/>
          <w:szCs w:val="24"/>
        </w:rPr>
      </w:pPr>
      <w:r w:rsidRPr="00BD20E5">
        <w:rPr>
          <w:rFonts w:ascii="Times New Roman" w:hAnsi="Times New Roman" w:cs="Times New Roman"/>
          <w:b/>
          <w:color w:val="000000" w:themeColor="text1"/>
          <w:sz w:val="24"/>
          <w:szCs w:val="24"/>
        </w:rPr>
        <w:t>INTRODUCTION</w:t>
      </w:r>
    </w:p>
    <w:p w:rsidR="001F7B0A" w:rsidRPr="00BD20E5" w:rsidRDefault="008242C4" w:rsidP="00BD20E5">
      <w:pPr>
        <w:spacing w:line="360" w:lineRule="auto"/>
        <w:rPr>
          <w:rFonts w:ascii="Times New Roman" w:hAnsi="Times New Roman" w:cs="Times New Roman"/>
          <w:b/>
          <w:color w:val="000000" w:themeColor="text1"/>
          <w:sz w:val="24"/>
          <w:szCs w:val="24"/>
        </w:rPr>
      </w:pPr>
      <w:r w:rsidRPr="00BD20E5">
        <w:rPr>
          <w:rFonts w:ascii="Times New Roman" w:hAnsi="Times New Roman" w:cs="Times New Roman"/>
          <w:b/>
          <w:color w:val="000000" w:themeColor="text1"/>
          <w:sz w:val="24"/>
          <w:szCs w:val="24"/>
        </w:rPr>
        <w:t xml:space="preserve">1.1 Background of the study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The foundation of lean is the elimination of waste and the fulfilment of customer needs across all dimensions of operations, manufacturing, and administration (Elbert, 2023). This encompasses streamlined structures, processes, adaptability, and methodologies to capitalise on emerging opportunities. Achieving a lean enterprise requires a culture built on lean thinking, which involves eliminating wasteful activities while increasing the value of a process or function (Malik, 2024). Lean accounting emphasises the examination and quantification of customer value through accounting practices, thereby improving customer relationships, product design, and pricing strategies and fostering continuous improvement (Maskell &amp; Baggaley, 2022). The effective application of lean accounting generates significant advantages for an organisation by providing accurate, timely, and understandable information, motivating lean transformation, and facilitating decision-making processes (Maskell et al., </w:t>
      </w:r>
      <w:r w:rsidR="00C850BA" w:rsidRPr="00BD20E5">
        <w:rPr>
          <w:rFonts w:ascii="Times New Roman" w:hAnsi="Times New Roman" w:cs="Times New Roman"/>
          <w:color w:val="000000" w:themeColor="text1"/>
          <w:sz w:val="24"/>
          <w:szCs w:val="24"/>
        </w:rPr>
        <w:t>2023</w:t>
      </w:r>
      <w:r w:rsidRPr="00BD20E5">
        <w:rPr>
          <w:rFonts w:ascii="Times New Roman" w:hAnsi="Times New Roman" w:cs="Times New Roman"/>
          <w:color w:val="000000" w:themeColor="text1"/>
          <w:sz w:val="24"/>
          <w:szCs w:val="24"/>
        </w:rPr>
        <w:t xml:space="preserve">). This, in turn, contributes to increased customer value, growth, profitability, and cash flow (Fullerton et al., </w:t>
      </w:r>
      <w:r w:rsidR="00C850BA" w:rsidRPr="00BD20E5">
        <w:rPr>
          <w:rFonts w:ascii="Times New Roman" w:hAnsi="Times New Roman" w:cs="Times New Roman"/>
          <w:color w:val="000000" w:themeColor="text1"/>
          <w:sz w:val="24"/>
          <w:szCs w:val="24"/>
        </w:rPr>
        <w:t>2022</w:t>
      </w:r>
      <w:r w:rsidRPr="00BD20E5">
        <w:rPr>
          <w:rFonts w:ascii="Times New Roman" w:hAnsi="Times New Roman" w:cs="Times New Roman"/>
          <w:color w:val="000000" w:themeColor="text1"/>
          <w:sz w:val="24"/>
          <w:szCs w:val="24"/>
        </w:rPr>
        <w:t xml:space="preserve">). Lean accounting promotes the application of lean tools to eliminate waste from accounting processes while ensuring robust financial control (Maskell et al., </w:t>
      </w:r>
      <w:r w:rsidR="00C850BA" w:rsidRPr="00BD20E5">
        <w:rPr>
          <w:rFonts w:ascii="Times New Roman" w:hAnsi="Times New Roman" w:cs="Times New Roman"/>
          <w:color w:val="000000" w:themeColor="text1"/>
          <w:sz w:val="24"/>
          <w:szCs w:val="24"/>
        </w:rPr>
        <w:t>2023</w:t>
      </w:r>
      <w:r w:rsidRPr="00BD20E5">
        <w:rPr>
          <w:rFonts w:ascii="Times New Roman" w:hAnsi="Times New Roman" w:cs="Times New Roman"/>
          <w:color w:val="000000" w:themeColor="text1"/>
          <w:sz w:val="24"/>
          <w:szCs w:val="24"/>
        </w:rPr>
        <w:t>) and supports a lean culture by motivating investment in people, providing relevant and actionable information, and empowering continuous improvement at every organisational level (Elbert, 2023).</w:t>
      </w:r>
    </w:p>
    <w:p w:rsidR="001F7B0A" w:rsidRPr="00BD20E5" w:rsidRDefault="001F7B0A" w:rsidP="00BD20E5">
      <w:pPr>
        <w:spacing w:line="360" w:lineRule="auto"/>
        <w:rPr>
          <w:rFonts w:ascii="Times New Roman" w:hAnsi="Times New Roman" w:cs="Times New Roman"/>
          <w:color w:val="000000" w:themeColor="text1"/>
          <w:sz w:val="24"/>
          <w:szCs w:val="24"/>
        </w:rPr>
      </w:pP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It is essential to integrate lean accounting concurrently for the efficiency of business processes (Maskell &amp; Baggaley, 2022) and the improvement of operational and financial performance (Kennedy &amp; Widener, 2008). Lean accounting integrates lean philosophy into every aspect of accounting processes and describes how accounting, control and measurement can be employed to facilitate lean manufacturing organisation (Maskell et al., </w:t>
      </w:r>
      <w:r w:rsidR="00C850BA" w:rsidRPr="00BD20E5">
        <w:rPr>
          <w:rFonts w:ascii="Times New Roman" w:hAnsi="Times New Roman" w:cs="Times New Roman"/>
          <w:color w:val="000000" w:themeColor="text1"/>
          <w:sz w:val="24"/>
          <w:szCs w:val="24"/>
        </w:rPr>
        <w:t>2023</w:t>
      </w:r>
      <w:r w:rsidRPr="00BD20E5">
        <w:rPr>
          <w:rFonts w:ascii="Times New Roman" w:hAnsi="Times New Roman" w:cs="Times New Roman"/>
          <w:color w:val="000000" w:themeColor="text1"/>
          <w:sz w:val="24"/>
          <w:szCs w:val="24"/>
        </w:rPr>
        <w:t>). Lean accounting aids management in better decision-making by identifying and removing non-value-added processes within product costing, inventory, and production control activities (Liu et al., 2024).</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lastRenderedPageBreak/>
        <w:t xml:space="preserve">Thus, Manufacturing companies operating within dynamic and intensely competitive markets have a mindset that concentrates on continuous improvement processes. The management efforts have focused on enhancing quality, flexibility, and customer response time through the application of Lean thinking principles. For an organisation to realise its full potential of lean application, lean manufacturing organisation must embrace a comprehensive business strategy, rather than being confined to a singular focus within operations.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The lean manufacturing organisation necessitates the incorporation of lean approaches throughout operations and various business functions. Management accounting practices (MAP), and lean accounting serve as crucial elements in attaining higher performance improvement and align with the requirements and goals of lean organisations. This study aims to investigate the relationship between lean accounting components and the manufacturing performance of Nigeria manufacturing companies.</w:t>
      </w:r>
    </w:p>
    <w:p w:rsidR="001F7B0A" w:rsidRPr="00BD20E5" w:rsidRDefault="008242C4" w:rsidP="00BD20E5">
      <w:pPr>
        <w:spacing w:line="360" w:lineRule="auto"/>
        <w:rPr>
          <w:rFonts w:ascii="Times New Roman" w:hAnsi="Times New Roman" w:cs="Times New Roman"/>
          <w:b/>
          <w:color w:val="000000" w:themeColor="text1"/>
          <w:sz w:val="24"/>
          <w:szCs w:val="24"/>
        </w:rPr>
      </w:pPr>
      <w:r w:rsidRPr="00BD20E5">
        <w:rPr>
          <w:rFonts w:ascii="Times New Roman" w:hAnsi="Times New Roman" w:cs="Times New Roman"/>
          <w:b/>
          <w:color w:val="000000" w:themeColor="text1"/>
          <w:sz w:val="24"/>
          <w:szCs w:val="24"/>
        </w:rPr>
        <w:t>1.2 Statement of the study</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Despite lean accounting transformation being acknowledged as medium of continuous improvement (Bhasin &amp; Found, 2021) and contributing to the economy and fostering beneficial socio-economic developments (Sitoresmi &amp; Eksandy, 2018), VSC show a negative effect and Just-In-Time (JIT) did not influence in the implementation of lean accounting in Indonesian firms.</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The nature and value of lean accounting has been thoroughly discussed in the relevant literature. A lean accounting system is generally considered as an important ingredient of a lean manufacturing system. However, it is a complex process the success of which can depend on several factors. Efforts to implement and/or maintain a successful lean accounting system have failed many times, however, only a few studies have addressed as to why lean accounting systems fail. The failure or ineffectiveness of a lean accounting system may not occur in vacuum rather it may induce the failure of the entire lean manufacturing system.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Only a few studies have thoroughly discussed the factors that contribute towards the failure of a lean accounting system. There are certainly several studies which have compared the traditional accounting systems with a lean accounting system, and studies which have discussed the value stream costing system and its importance, but none have discussed the very gap identified by the author of this study. </w:t>
      </w:r>
      <w:r w:rsidR="00DE5C07" w:rsidRPr="00BD20E5">
        <w:rPr>
          <w:rFonts w:ascii="Times New Roman" w:hAnsi="Times New Roman" w:cs="Times New Roman"/>
          <w:color w:val="000000" w:themeColor="text1"/>
          <w:sz w:val="24"/>
          <w:szCs w:val="24"/>
        </w:rPr>
        <w:t xml:space="preserve">However, little research is available on the use </w:t>
      </w:r>
      <w:r w:rsidR="00DE5C07" w:rsidRPr="00BD20E5">
        <w:rPr>
          <w:rFonts w:ascii="Times New Roman" w:hAnsi="Times New Roman" w:cs="Times New Roman"/>
          <w:color w:val="000000" w:themeColor="text1"/>
          <w:sz w:val="24"/>
          <w:szCs w:val="24"/>
        </w:rPr>
        <w:lastRenderedPageBreak/>
        <w:t>of accounting in strategic decision-making or the concept of continuous improvement for organizational performance.</w:t>
      </w:r>
    </w:p>
    <w:p w:rsidR="001F7B0A" w:rsidRPr="00BD20E5" w:rsidRDefault="008242C4" w:rsidP="00BD20E5">
      <w:pPr>
        <w:spacing w:line="360" w:lineRule="auto"/>
        <w:rPr>
          <w:rFonts w:ascii="Times New Roman" w:hAnsi="Times New Roman" w:cs="Times New Roman"/>
          <w:b/>
          <w:color w:val="000000" w:themeColor="text1"/>
          <w:sz w:val="24"/>
          <w:szCs w:val="24"/>
        </w:rPr>
      </w:pPr>
      <w:r w:rsidRPr="00BD20E5">
        <w:rPr>
          <w:rFonts w:ascii="Times New Roman" w:hAnsi="Times New Roman" w:cs="Times New Roman"/>
          <w:b/>
          <w:color w:val="000000" w:themeColor="text1"/>
          <w:sz w:val="24"/>
          <w:szCs w:val="24"/>
        </w:rPr>
        <w:t>1.3 Objectives of the study</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The objective of this study is examine the effectiveness of Lean accounting on management performance in Nigeria with reasonable evidence from </w:t>
      </w:r>
      <w:r w:rsidR="00D760F5" w:rsidRPr="00BD20E5">
        <w:rPr>
          <w:rFonts w:ascii="Times New Roman" w:hAnsi="Times New Roman" w:cs="Times New Roman"/>
          <w:color w:val="000000" w:themeColor="text1"/>
          <w:sz w:val="24"/>
          <w:szCs w:val="24"/>
        </w:rPr>
        <w:t>Listed ma</w:t>
      </w:r>
      <w:r w:rsidR="0068088D" w:rsidRPr="00BD20E5">
        <w:rPr>
          <w:rFonts w:ascii="Times New Roman" w:hAnsi="Times New Roman" w:cs="Times New Roman"/>
          <w:color w:val="000000" w:themeColor="text1"/>
          <w:sz w:val="24"/>
          <w:szCs w:val="24"/>
        </w:rPr>
        <w:t>nufacturing industry in Nigeria</w:t>
      </w:r>
      <w:r w:rsidRPr="00BD20E5">
        <w:rPr>
          <w:rFonts w:ascii="Times New Roman" w:hAnsi="Times New Roman" w:cs="Times New Roman"/>
          <w:color w:val="000000" w:themeColor="text1"/>
          <w:sz w:val="24"/>
          <w:szCs w:val="24"/>
        </w:rPr>
        <w:t>. Thus, the specific objectives includes but limited to;</w:t>
      </w:r>
    </w:p>
    <w:p w:rsidR="001F7B0A" w:rsidRPr="00BD20E5" w:rsidRDefault="008242C4" w:rsidP="00BD20E5">
      <w:pPr>
        <w:numPr>
          <w:ilvl w:val="0"/>
          <w:numId w:val="1"/>
        </w:num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 Determine the influence of  </w:t>
      </w:r>
      <w:r w:rsidR="007C5190" w:rsidRPr="00BD20E5">
        <w:rPr>
          <w:rFonts w:ascii="Times New Roman" w:hAnsi="Times New Roman" w:cs="Times New Roman"/>
          <w:color w:val="000000" w:themeColor="text1"/>
          <w:sz w:val="24"/>
          <w:szCs w:val="24"/>
        </w:rPr>
        <w:t xml:space="preserve">Process based costing </w:t>
      </w:r>
      <w:r w:rsidRPr="00BD20E5">
        <w:rPr>
          <w:rFonts w:ascii="Times New Roman" w:hAnsi="Times New Roman" w:cs="Times New Roman"/>
          <w:color w:val="000000" w:themeColor="text1"/>
          <w:sz w:val="24"/>
          <w:szCs w:val="24"/>
        </w:rPr>
        <w:t>on manufacturing performance</w:t>
      </w:r>
    </w:p>
    <w:p w:rsidR="001F7B0A" w:rsidRPr="00BD20E5" w:rsidRDefault="008242C4" w:rsidP="00BD20E5">
      <w:pPr>
        <w:numPr>
          <w:ilvl w:val="0"/>
          <w:numId w:val="1"/>
        </w:num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 Examine the influence </w:t>
      </w:r>
      <w:r w:rsidR="007C5190" w:rsidRPr="00BD20E5">
        <w:rPr>
          <w:rFonts w:ascii="Times New Roman" w:hAnsi="Times New Roman" w:cs="Times New Roman"/>
          <w:color w:val="000000" w:themeColor="text1"/>
          <w:sz w:val="24"/>
          <w:szCs w:val="24"/>
        </w:rPr>
        <w:t>Box scale reporting</w:t>
      </w:r>
      <w:r w:rsidR="00D760F5" w:rsidRPr="00BD20E5">
        <w:rPr>
          <w:rFonts w:ascii="Times New Roman" w:hAnsi="Times New Roman" w:cs="Times New Roman"/>
          <w:color w:val="000000" w:themeColor="text1"/>
          <w:sz w:val="24"/>
          <w:szCs w:val="24"/>
        </w:rPr>
        <w:t xml:space="preserve"> </w:t>
      </w:r>
      <w:r w:rsidRPr="00BD20E5">
        <w:rPr>
          <w:rFonts w:ascii="Times New Roman" w:hAnsi="Times New Roman" w:cs="Times New Roman"/>
          <w:color w:val="000000" w:themeColor="text1"/>
          <w:sz w:val="24"/>
          <w:szCs w:val="24"/>
        </w:rPr>
        <w:t>on manufacturing performance.</w:t>
      </w:r>
    </w:p>
    <w:p w:rsidR="001F7B0A" w:rsidRPr="00BD20E5" w:rsidRDefault="008242C4" w:rsidP="00BD20E5">
      <w:pPr>
        <w:numPr>
          <w:ilvl w:val="0"/>
          <w:numId w:val="1"/>
        </w:num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Highlights the relationship between Value Stream Costing (VSC) and manufacturing performance</w:t>
      </w:r>
    </w:p>
    <w:p w:rsidR="001F7B0A" w:rsidRPr="00BD20E5" w:rsidRDefault="008242C4" w:rsidP="00BD20E5">
      <w:pPr>
        <w:spacing w:line="360" w:lineRule="auto"/>
        <w:rPr>
          <w:rFonts w:ascii="Times New Roman" w:hAnsi="Times New Roman" w:cs="Times New Roman"/>
          <w:b/>
          <w:color w:val="000000" w:themeColor="text1"/>
          <w:sz w:val="24"/>
          <w:szCs w:val="24"/>
        </w:rPr>
      </w:pPr>
      <w:r w:rsidRPr="00BD20E5">
        <w:rPr>
          <w:rFonts w:ascii="Times New Roman" w:hAnsi="Times New Roman" w:cs="Times New Roman"/>
          <w:b/>
          <w:color w:val="000000" w:themeColor="text1"/>
          <w:sz w:val="24"/>
          <w:szCs w:val="24"/>
        </w:rPr>
        <w:t>1.4 Research Questions</w:t>
      </w:r>
    </w:p>
    <w:p w:rsidR="001F7B0A" w:rsidRPr="00BD20E5" w:rsidRDefault="008242C4" w:rsidP="00BD20E5">
      <w:pPr>
        <w:numPr>
          <w:ilvl w:val="0"/>
          <w:numId w:val="2"/>
        </w:num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Does </w:t>
      </w:r>
      <w:r w:rsidR="007C5190" w:rsidRPr="00BD20E5">
        <w:rPr>
          <w:rFonts w:ascii="Times New Roman" w:hAnsi="Times New Roman" w:cs="Times New Roman"/>
          <w:color w:val="000000" w:themeColor="text1"/>
          <w:sz w:val="24"/>
          <w:szCs w:val="24"/>
        </w:rPr>
        <w:t xml:space="preserve">Process based costing </w:t>
      </w:r>
      <w:r w:rsidRPr="00BD20E5">
        <w:rPr>
          <w:rFonts w:ascii="Times New Roman" w:hAnsi="Times New Roman" w:cs="Times New Roman"/>
          <w:color w:val="000000" w:themeColor="text1"/>
          <w:sz w:val="24"/>
          <w:szCs w:val="24"/>
        </w:rPr>
        <w:t>influence manufacturing performance</w:t>
      </w:r>
    </w:p>
    <w:p w:rsidR="001F7B0A" w:rsidRPr="00BD20E5" w:rsidRDefault="008242C4" w:rsidP="00BD20E5">
      <w:pPr>
        <w:numPr>
          <w:ilvl w:val="0"/>
          <w:numId w:val="2"/>
        </w:num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Does </w:t>
      </w:r>
      <w:r w:rsidR="007C5190" w:rsidRPr="00BD20E5">
        <w:rPr>
          <w:rFonts w:ascii="Times New Roman" w:hAnsi="Times New Roman" w:cs="Times New Roman"/>
          <w:color w:val="000000" w:themeColor="text1"/>
          <w:sz w:val="24"/>
          <w:szCs w:val="24"/>
        </w:rPr>
        <w:t xml:space="preserve">Box scale reporting </w:t>
      </w:r>
      <w:r w:rsidRPr="00BD20E5">
        <w:rPr>
          <w:rFonts w:ascii="Times New Roman" w:hAnsi="Times New Roman" w:cs="Times New Roman"/>
          <w:color w:val="000000" w:themeColor="text1"/>
          <w:sz w:val="24"/>
          <w:szCs w:val="24"/>
        </w:rPr>
        <w:t>influence manufacturing performance.</w:t>
      </w:r>
    </w:p>
    <w:p w:rsidR="001F7B0A" w:rsidRPr="00BD20E5" w:rsidRDefault="008242C4" w:rsidP="00BD20E5">
      <w:pPr>
        <w:numPr>
          <w:ilvl w:val="0"/>
          <w:numId w:val="2"/>
        </w:num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What is the  relationship between Value Stream Costing (VSC) and manufacturing performance</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1.5 </w:t>
      </w:r>
      <w:r w:rsidRPr="00BD20E5">
        <w:rPr>
          <w:rFonts w:ascii="Times New Roman" w:hAnsi="Times New Roman" w:cs="Times New Roman"/>
          <w:b/>
          <w:color w:val="000000" w:themeColor="text1"/>
          <w:sz w:val="24"/>
          <w:szCs w:val="24"/>
        </w:rPr>
        <w:t>Research Hypothesis</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H1: </w:t>
      </w:r>
      <w:r w:rsidR="007C5190" w:rsidRPr="00BD20E5">
        <w:rPr>
          <w:rFonts w:ascii="Times New Roman" w:hAnsi="Times New Roman" w:cs="Times New Roman"/>
          <w:color w:val="000000" w:themeColor="text1"/>
          <w:sz w:val="24"/>
          <w:szCs w:val="24"/>
        </w:rPr>
        <w:t>Process based costing</w:t>
      </w:r>
      <w:r w:rsidR="00C74C81" w:rsidRPr="00BD20E5">
        <w:rPr>
          <w:rFonts w:ascii="Times New Roman" w:hAnsi="Times New Roman" w:cs="Times New Roman"/>
          <w:color w:val="000000" w:themeColor="text1"/>
          <w:sz w:val="24"/>
          <w:szCs w:val="24"/>
        </w:rPr>
        <w:t xml:space="preserve"> </w:t>
      </w:r>
      <w:r w:rsidRPr="00BD20E5">
        <w:rPr>
          <w:rFonts w:ascii="Times New Roman" w:hAnsi="Times New Roman" w:cs="Times New Roman"/>
          <w:color w:val="000000" w:themeColor="text1"/>
          <w:sz w:val="24"/>
          <w:szCs w:val="24"/>
        </w:rPr>
        <w:t>does not influence manufacturing performance.</w:t>
      </w:r>
    </w:p>
    <w:p w:rsidR="001F7B0A" w:rsidRPr="00BD20E5" w:rsidRDefault="008A4D79"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H2</w:t>
      </w:r>
      <w:r w:rsidR="008242C4" w:rsidRPr="00BD20E5">
        <w:rPr>
          <w:rFonts w:ascii="Times New Roman" w:hAnsi="Times New Roman" w:cs="Times New Roman"/>
          <w:color w:val="000000" w:themeColor="text1"/>
          <w:sz w:val="24"/>
          <w:szCs w:val="24"/>
        </w:rPr>
        <w:t xml:space="preserve">: </w:t>
      </w:r>
      <w:r w:rsidR="007C5190" w:rsidRPr="00BD20E5">
        <w:rPr>
          <w:rFonts w:ascii="Times New Roman" w:hAnsi="Times New Roman" w:cs="Times New Roman"/>
          <w:color w:val="000000" w:themeColor="text1"/>
          <w:sz w:val="24"/>
          <w:szCs w:val="24"/>
        </w:rPr>
        <w:t>Box scale reporting</w:t>
      </w:r>
      <w:r w:rsidR="00C74C81" w:rsidRPr="00BD20E5">
        <w:rPr>
          <w:rFonts w:ascii="Times New Roman" w:hAnsi="Times New Roman" w:cs="Times New Roman"/>
          <w:color w:val="000000" w:themeColor="text1"/>
          <w:sz w:val="24"/>
          <w:szCs w:val="24"/>
        </w:rPr>
        <w:t xml:space="preserve"> </w:t>
      </w:r>
      <w:r w:rsidR="008242C4" w:rsidRPr="00BD20E5">
        <w:rPr>
          <w:rFonts w:ascii="Times New Roman" w:hAnsi="Times New Roman" w:cs="Times New Roman"/>
          <w:color w:val="000000" w:themeColor="text1"/>
          <w:sz w:val="24"/>
          <w:szCs w:val="24"/>
        </w:rPr>
        <w:t>does not influence manufacturing performance.</w:t>
      </w:r>
    </w:p>
    <w:p w:rsidR="001F7B0A" w:rsidRPr="00BD20E5" w:rsidRDefault="008A4D79"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H3</w:t>
      </w:r>
      <w:r w:rsidR="008242C4" w:rsidRPr="00BD20E5">
        <w:rPr>
          <w:rFonts w:ascii="Times New Roman" w:hAnsi="Times New Roman" w:cs="Times New Roman"/>
          <w:color w:val="000000" w:themeColor="text1"/>
          <w:sz w:val="24"/>
          <w:szCs w:val="24"/>
        </w:rPr>
        <w:t>: Value Stream Costing (VSC) has no significant effect on manufacturing performance.</w:t>
      </w:r>
    </w:p>
    <w:p w:rsidR="001F7B0A" w:rsidRPr="00BD20E5" w:rsidRDefault="008242C4" w:rsidP="00BD20E5">
      <w:pPr>
        <w:spacing w:line="360" w:lineRule="auto"/>
        <w:rPr>
          <w:rFonts w:ascii="Times New Roman" w:hAnsi="Times New Roman" w:cs="Times New Roman"/>
          <w:b/>
          <w:color w:val="000000" w:themeColor="text1"/>
          <w:sz w:val="24"/>
          <w:szCs w:val="24"/>
        </w:rPr>
      </w:pPr>
      <w:r w:rsidRPr="00BD20E5">
        <w:rPr>
          <w:rFonts w:ascii="Times New Roman" w:hAnsi="Times New Roman" w:cs="Times New Roman"/>
          <w:b/>
          <w:color w:val="000000" w:themeColor="text1"/>
          <w:sz w:val="24"/>
          <w:szCs w:val="24"/>
        </w:rPr>
        <w:t>1.6 Significant of the study</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This when completed, it will be useful to some bodies which include but limited to; manufacturing organisation, researcher as well as upcoming researchers. Thus, manufacturing organizations will be enlighten on the effective utility of Lean accounting system in an organization. Researcher will gain knowledge as well as reward as part of requirements for every graduating students to carry out research. Lastly, upcoming researcher that choose topic related to the research work will used the study as source of material for their write up.</w:t>
      </w:r>
    </w:p>
    <w:p w:rsidR="001F7B0A" w:rsidRPr="00BD20E5" w:rsidRDefault="008242C4" w:rsidP="00BD20E5">
      <w:pPr>
        <w:spacing w:line="360" w:lineRule="auto"/>
        <w:rPr>
          <w:rFonts w:ascii="Times New Roman" w:hAnsi="Times New Roman" w:cs="Times New Roman"/>
          <w:b/>
          <w:color w:val="000000" w:themeColor="text1"/>
          <w:sz w:val="24"/>
          <w:szCs w:val="24"/>
        </w:rPr>
      </w:pPr>
      <w:r w:rsidRPr="00BD20E5">
        <w:rPr>
          <w:rFonts w:ascii="Times New Roman" w:hAnsi="Times New Roman" w:cs="Times New Roman"/>
          <w:color w:val="000000" w:themeColor="text1"/>
          <w:sz w:val="24"/>
          <w:szCs w:val="24"/>
        </w:rPr>
        <w:t>1</w:t>
      </w:r>
      <w:r w:rsidRPr="00BD20E5">
        <w:rPr>
          <w:rFonts w:ascii="Times New Roman" w:hAnsi="Times New Roman" w:cs="Times New Roman"/>
          <w:b/>
          <w:color w:val="000000" w:themeColor="text1"/>
          <w:sz w:val="24"/>
          <w:szCs w:val="24"/>
        </w:rPr>
        <w:t>.7 Scope of the study</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This study covers “the effectiveness of Lean accounting system on manufacturing performance”. Thus, </w:t>
      </w:r>
      <w:r w:rsidR="00C74C81" w:rsidRPr="00BD20E5">
        <w:rPr>
          <w:rFonts w:ascii="Times New Roman" w:hAnsi="Times New Roman" w:cs="Times New Roman"/>
          <w:color w:val="000000" w:themeColor="text1"/>
          <w:sz w:val="24"/>
          <w:szCs w:val="24"/>
        </w:rPr>
        <w:t xml:space="preserve">since the study is secondary data based, </w:t>
      </w:r>
      <w:r w:rsidRPr="00BD20E5">
        <w:rPr>
          <w:rFonts w:ascii="Times New Roman" w:hAnsi="Times New Roman" w:cs="Times New Roman"/>
          <w:color w:val="000000" w:themeColor="text1"/>
          <w:sz w:val="24"/>
          <w:szCs w:val="24"/>
        </w:rPr>
        <w:t xml:space="preserve">the study will carry out within </w:t>
      </w:r>
      <w:r w:rsidRPr="00BD20E5">
        <w:rPr>
          <w:rFonts w:ascii="Times New Roman" w:hAnsi="Times New Roman" w:cs="Times New Roman"/>
          <w:color w:val="000000" w:themeColor="text1"/>
          <w:sz w:val="24"/>
          <w:szCs w:val="24"/>
        </w:rPr>
        <w:lastRenderedPageBreak/>
        <w:t xml:space="preserve">the period of 2019-2024 </w:t>
      </w:r>
      <w:r w:rsidR="00C74C81" w:rsidRPr="00BD20E5">
        <w:rPr>
          <w:rFonts w:ascii="Times New Roman" w:hAnsi="Times New Roman" w:cs="Times New Roman"/>
          <w:color w:val="000000" w:themeColor="text1"/>
          <w:sz w:val="24"/>
          <w:szCs w:val="24"/>
        </w:rPr>
        <w:t xml:space="preserve">by using five years annual reports of listed manufacturing firm in Nigeria </w:t>
      </w:r>
      <w:r w:rsidRPr="00BD20E5">
        <w:rPr>
          <w:rFonts w:ascii="Times New Roman" w:hAnsi="Times New Roman" w:cs="Times New Roman"/>
          <w:color w:val="000000" w:themeColor="text1"/>
          <w:sz w:val="24"/>
          <w:szCs w:val="24"/>
        </w:rPr>
        <w:t xml:space="preserve"> and no attempt shall be made beyond this.</w:t>
      </w:r>
    </w:p>
    <w:p w:rsidR="001F7B0A" w:rsidRPr="00BD20E5" w:rsidRDefault="008242C4" w:rsidP="00BD20E5">
      <w:pPr>
        <w:spacing w:line="360" w:lineRule="auto"/>
        <w:rPr>
          <w:rFonts w:ascii="Times New Roman" w:hAnsi="Times New Roman" w:cs="Times New Roman"/>
          <w:b/>
          <w:color w:val="000000" w:themeColor="text1"/>
          <w:sz w:val="24"/>
          <w:szCs w:val="24"/>
        </w:rPr>
      </w:pPr>
      <w:r w:rsidRPr="00BD20E5">
        <w:rPr>
          <w:rFonts w:ascii="Times New Roman" w:hAnsi="Times New Roman" w:cs="Times New Roman"/>
          <w:b/>
          <w:color w:val="000000" w:themeColor="text1"/>
          <w:sz w:val="24"/>
          <w:szCs w:val="24"/>
        </w:rPr>
        <w:t>1.8 Limitations</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In the process of this research, researcher come across many challenges which include but limited to; time constraint, and cost of materials. Thus, the time giving for the research is too limit since researcher need to attend to other courses apart from project. Finally, cost of material is another problem encountered by the researcher, there is needed to source for effective material so as to ensure efficient work of the study.</w:t>
      </w:r>
    </w:p>
    <w:p w:rsidR="001F7B0A" w:rsidRPr="00BD20E5" w:rsidRDefault="008242C4" w:rsidP="00BD20E5">
      <w:pPr>
        <w:spacing w:line="360" w:lineRule="auto"/>
        <w:rPr>
          <w:rFonts w:ascii="Times New Roman" w:hAnsi="Times New Roman" w:cs="Times New Roman"/>
          <w:b/>
          <w:color w:val="000000" w:themeColor="text1"/>
          <w:sz w:val="24"/>
          <w:szCs w:val="24"/>
        </w:rPr>
      </w:pPr>
      <w:r w:rsidRPr="00BD20E5">
        <w:rPr>
          <w:rFonts w:ascii="Times New Roman" w:hAnsi="Times New Roman" w:cs="Times New Roman"/>
          <w:b/>
          <w:color w:val="000000" w:themeColor="text1"/>
          <w:sz w:val="24"/>
          <w:szCs w:val="24"/>
        </w:rPr>
        <w:t>1.9 Operationalization of Variables</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The variables are independent and dependent variables and this will be operationalized as follows:</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Independent Variable</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X = Lean accounting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The independent variable (X)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X = (x1, x2, x3,)</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Where:</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X1 = </w:t>
      </w:r>
      <w:r w:rsidR="005B70B1" w:rsidRPr="00BD20E5">
        <w:rPr>
          <w:rFonts w:ascii="Times New Roman" w:hAnsi="Times New Roman" w:cs="Times New Roman"/>
          <w:color w:val="000000" w:themeColor="text1"/>
          <w:sz w:val="24"/>
          <w:szCs w:val="24"/>
        </w:rPr>
        <w:t xml:space="preserve">process based costing </w:t>
      </w:r>
      <w:r w:rsidRPr="00BD20E5">
        <w:rPr>
          <w:rFonts w:ascii="Times New Roman" w:hAnsi="Times New Roman" w:cs="Times New Roman"/>
          <w:color w:val="000000" w:themeColor="text1"/>
          <w:sz w:val="24"/>
          <w:szCs w:val="24"/>
        </w:rPr>
        <w:t xml:space="preserve">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X2 = </w:t>
      </w:r>
      <w:r w:rsidR="005B70B1" w:rsidRPr="00BD20E5">
        <w:rPr>
          <w:rFonts w:ascii="Times New Roman" w:hAnsi="Times New Roman" w:cs="Times New Roman"/>
          <w:color w:val="000000" w:themeColor="text1"/>
          <w:sz w:val="24"/>
          <w:szCs w:val="24"/>
        </w:rPr>
        <w:t>Box scale reporting</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X3 = Value Stream Costing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Dependent Variable</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Y = manufacturing organisation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The dependent variable (Y)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Y = (y)</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Where: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Y1= manufacturing performance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The equation that explains the functional relationship between the two variables can be written as:</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Y = f (X)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Where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Y = manufacturing organisation (Vector of Dependent Variable)</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lastRenderedPageBreak/>
        <w:t xml:space="preserve"> X = Lean accounting</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 (Vector of Independent Variable)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The operationalization of the variables for each of the hypothesis can be summarized in these models: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Independent </w:t>
      </w:r>
      <w:r w:rsidRPr="00BD20E5">
        <w:rPr>
          <w:rFonts w:ascii="Times New Roman" w:hAnsi="Times New Roman" w:cs="Times New Roman"/>
          <w:color w:val="000000" w:themeColor="text1"/>
          <w:sz w:val="24"/>
          <w:szCs w:val="24"/>
        </w:rPr>
        <w:tab/>
      </w:r>
      <w:r w:rsidRPr="00BD20E5">
        <w:rPr>
          <w:rFonts w:ascii="Times New Roman" w:hAnsi="Times New Roman" w:cs="Times New Roman"/>
          <w:color w:val="000000" w:themeColor="text1"/>
          <w:sz w:val="24"/>
          <w:szCs w:val="24"/>
        </w:rPr>
        <w:tab/>
      </w:r>
      <w:r w:rsidRPr="00BD20E5">
        <w:rPr>
          <w:rFonts w:ascii="Times New Roman" w:hAnsi="Times New Roman" w:cs="Times New Roman"/>
          <w:color w:val="000000" w:themeColor="text1"/>
          <w:sz w:val="24"/>
          <w:szCs w:val="24"/>
        </w:rPr>
        <w:tab/>
      </w:r>
      <w:r w:rsidRPr="00BD20E5">
        <w:rPr>
          <w:rFonts w:ascii="Times New Roman" w:hAnsi="Times New Roman" w:cs="Times New Roman"/>
          <w:color w:val="000000" w:themeColor="text1"/>
          <w:sz w:val="24"/>
          <w:szCs w:val="24"/>
        </w:rPr>
        <w:tab/>
      </w:r>
      <w:r w:rsidRPr="00BD20E5">
        <w:rPr>
          <w:rFonts w:ascii="Times New Roman" w:hAnsi="Times New Roman" w:cs="Times New Roman"/>
          <w:color w:val="000000" w:themeColor="text1"/>
          <w:sz w:val="24"/>
          <w:szCs w:val="24"/>
        </w:rPr>
        <w:tab/>
      </w:r>
      <w:r w:rsidRPr="00BD20E5">
        <w:rPr>
          <w:rFonts w:ascii="Times New Roman" w:hAnsi="Times New Roman" w:cs="Times New Roman"/>
          <w:color w:val="000000" w:themeColor="text1"/>
          <w:sz w:val="24"/>
          <w:szCs w:val="24"/>
        </w:rPr>
        <w:tab/>
        <w:t>Dependent</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x1: </w:t>
      </w:r>
      <w:r w:rsidR="005B70B1" w:rsidRPr="00BD20E5">
        <w:rPr>
          <w:rFonts w:ascii="Times New Roman" w:hAnsi="Times New Roman" w:cs="Times New Roman"/>
          <w:color w:val="000000" w:themeColor="text1"/>
          <w:sz w:val="24"/>
          <w:szCs w:val="24"/>
        </w:rPr>
        <w:t xml:space="preserve">process based costing  </w:t>
      </w:r>
      <w:r w:rsidRPr="00BD20E5">
        <w:rPr>
          <w:rFonts w:ascii="Times New Roman" w:hAnsi="Times New Roman" w:cs="Times New Roman"/>
          <w:color w:val="000000" w:themeColor="text1"/>
          <w:sz w:val="24"/>
          <w:szCs w:val="24"/>
        </w:rPr>
        <w:tab/>
      </w:r>
      <w:r w:rsidRPr="00BD20E5">
        <w:rPr>
          <w:rFonts w:ascii="Times New Roman" w:hAnsi="Times New Roman" w:cs="Times New Roman"/>
          <w:color w:val="000000" w:themeColor="text1"/>
          <w:sz w:val="24"/>
          <w:szCs w:val="24"/>
        </w:rPr>
        <w:tab/>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x2: </w:t>
      </w:r>
      <w:r w:rsidR="005B70B1" w:rsidRPr="00BD20E5">
        <w:rPr>
          <w:rFonts w:ascii="Times New Roman" w:hAnsi="Times New Roman" w:cs="Times New Roman"/>
          <w:color w:val="000000" w:themeColor="text1"/>
          <w:sz w:val="24"/>
          <w:szCs w:val="24"/>
        </w:rPr>
        <w:t>Box scale reporting</w:t>
      </w:r>
      <w:r w:rsidRPr="00BD20E5">
        <w:rPr>
          <w:rFonts w:ascii="Times New Roman" w:hAnsi="Times New Roman" w:cs="Times New Roman"/>
          <w:color w:val="000000" w:themeColor="text1"/>
          <w:sz w:val="24"/>
          <w:szCs w:val="24"/>
        </w:rPr>
        <w:tab/>
      </w:r>
      <w:r w:rsidRPr="00BD20E5">
        <w:rPr>
          <w:rFonts w:ascii="Times New Roman" w:hAnsi="Times New Roman" w:cs="Times New Roman"/>
          <w:color w:val="000000" w:themeColor="text1"/>
          <w:sz w:val="24"/>
          <w:szCs w:val="24"/>
        </w:rPr>
        <w:tab/>
      </w:r>
      <w:r w:rsidRPr="00BD20E5">
        <w:rPr>
          <w:rFonts w:ascii="Times New Roman" w:hAnsi="Times New Roman" w:cs="Times New Roman"/>
          <w:color w:val="000000" w:themeColor="text1"/>
          <w:sz w:val="24"/>
          <w:szCs w:val="24"/>
        </w:rPr>
        <w:tab/>
        <w:t xml:space="preserve">y1: manufacturing performance </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x3: Value Stream Costing </w:t>
      </w:r>
      <w:r w:rsidRPr="00BD20E5">
        <w:rPr>
          <w:rFonts w:ascii="Times New Roman" w:hAnsi="Times New Roman" w:cs="Times New Roman"/>
          <w:color w:val="000000" w:themeColor="text1"/>
          <w:sz w:val="24"/>
          <w:szCs w:val="24"/>
        </w:rPr>
        <w:tab/>
      </w:r>
    </w:p>
    <w:p w:rsidR="001F7B0A" w:rsidRPr="00BD20E5" w:rsidRDefault="008242C4" w:rsidP="00BD20E5">
      <w:pPr>
        <w:spacing w:line="360" w:lineRule="auto"/>
        <w:rPr>
          <w:rFonts w:ascii="Times New Roman" w:hAnsi="Times New Roman" w:cs="Times New Roman"/>
          <w:b/>
          <w:color w:val="000000" w:themeColor="text1"/>
          <w:sz w:val="24"/>
          <w:szCs w:val="24"/>
        </w:rPr>
      </w:pPr>
      <w:r w:rsidRPr="00BD20E5">
        <w:rPr>
          <w:rFonts w:ascii="Times New Roman" w:hAnsi="Times New Roman" w:cs="Times New Roman"/>
          <w:b/>
          <w:color w:val="000000" w:themeColor="text1"/>
          <w:sz w:val="24"/>
          <w:szCs w:val="24"/>
        </w:rPr>
        <w:t>1.10 Definition of terms</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Lean: Lean or purple drank is a poly</w:t>
      </w:r>
      <w:r w:rsidR="00794D0E" w:rsidRPr="00BD20E5">
        <w:rPr>
          <w:rFonts w:ascii="Times New Roman" w:hAnsi="Times New Roman" w:cs="Times New Roman"/>
          <w:color w:val="000000" w:themeColor="text1"/>
          <w:sz w:val="24"/>
          <w:szCs w:val="24"/>
        </w:rPr>
        <w:t xml:space="preserve"> </w:t>
      </w:r>
      <w:r w:rsidRPr="00BD20E5">
        <w:rPr>
          <w:rFonts w:ascii="Times New Roman" w:hAnsi="Times New Roman" w:cs="Times New Roman"/>
          <w:color w:val="000000" w:themeColor="text1"/>
          <w:sz w:val="24"/>
          <w:szCs w:val="24"/>
        </w:rPr>
        <w:t xml:space="preserve">substance drink used as a recreational drug. It is prepared by mixing prescription-grade cough or cold syrup containing an </w:t>
      </w:r>
      <w:r w:rsidR="007B1AD8" w:rsidRPr="00BD20E5">
        <w:rPr>
          <w:rFonts w:ascii="Times New Roman" w:hAnsi="Times New Roman" w:cs="Times New Roman"/>
          <w:color w:val="000000" w:themeColor="text1"/>
          <w:sz w:val="24"/>
          <w:szCs w:val="24"/>
        </w:rPr>
        <w:t>upload</w:t>
      </w:r>
      <w:r w:rsidRPr="00BD20E5">
        <w:rPr>
          <w:rFonts w:ascii="Times New Roman" w:hAnsi="Times New Roman" w:cs="Times New Roman"/>
          <w:color w:val="000000" w:themeColor="text1"/>
          <w:sz w:val="24"/>
          <w:szCs w:val="24"/>
        </w:rPr>
        <w:t xml:space="preserve"> drug and an anti-histamine drug with a soft drink and sometimes hard candy.</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u w:val="single"/>
        </w:rPr>
        <w:t>Accounting</w:t>
      </w:r>
      <w:r w:rsidRPr="00BD20E5">
        <w:rPr>
          <w:rFonts w:ascii="Times New Roman" w:hAnsi="Times New Roman" w:cs="Times New Roman"/>
          <w:color w:val="000000" w:themeColor="text1"/>
          <w:sz w:val="24"/>
          <w:szCs w:val="24"/>
        </w:rPr>
        <w:t>: Accounting is the process of recording financial transactions pertaining to a business. The accounting process includes summarizing, analyzing, and reporting these transactions to oversight agencies, regulators, and tax collection entities.</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Manufacturing: Manufacturing is the process of making finished goods from raw materials using tools, machines, and labor.</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Performance: the action or process of performing a task or function.</w:t>
      </w:r>
    </w:p>
    <w:p w:rsidR="001F7B0A" w:rsidRPr="00BD20E5" w:rsidRDefault="008242C4"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Eliminating: </w:t>
      </w:r>
      <w:r w:rsidRPr="00BD20E5">
        <w:rPr>
          <w:rFonts w:ascii="Times New Roman" w:hAnsi="Times New Roman" w:cs="Times New Roman"/>
          <w:color w:val="000000" w:themeColor="text1"/>
          <w:sz w:val="24"/>
          <w:szCs w:val="24"/>
          <w:highlight w:val="white"/>
        </w:rPr>
        <w:t>to remove (something that is not wanted or needed) to get rid of (something).</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rPr>
        <w:t xml:space="preserve">Transactions: </w:t>
      </w:r>
      <w:r w:rsidRPr="00BD20E5">
        <w:rPr>
          <w:rFonts w:ascii="Times New Roman" w:hAnsi="Times New Roman" w:cs="Times New Roman"/>
          <w:color w:val="000000" w:themeColor="text1"/>
          <w:sz w:val="24"/>
          <w:szCs w:val="24"/>
          <w:highlight w:val="white"/>
        </w:rPr>
        <w:t>transaction is an agreement between two or more parties to exchange goods, services, or assets.</w:t>
      </w:r>
    </w:p>
    <w:p w:rsidR="001F7B0A" w:rsidRPr="00BD20E5" w:rsidRDefault="001F7B0A" w:rsidP="00BD20E5">
      <w:pPr>
        <w:spacing w:line="360" w:lineRule="auto"/>
        <w:rPr>
          <w:rFonts w:ascii="Times New Roman" w:hAnsi="Times New Roman" w:cs="Times New Roman"/>
          <w:color w:val="000000" w:themeColor="text1"/>
          <w:sz w:val="24"/>
          <w:szCs w:val="24"/>
          <w:highlight w:val="white"/>
        </w:rPr>
      </w:pPr>
    </w:p>
    <w:p w:rsidR="001F7B0A" w:rsidRPr="00BD20E5" w:rsidRDefault="001F7B0A" w:rsidP="00BD20E5">
      <w:pPr>
        <w:spacing w:line="360" w:lineRule="auto"/>
        <w:rPr>
          <w:rFonts w:ascii="Times New Roman" w:hAnsi="Times New Roman" w:cs="Times New Roman"/>
          <w:color w:val="000000" w:themeColor="text1"/>
          <w:sz w:val="24"/>
          <w:szCs w:val="24"/>
          <w:highlight w:val="white"/>
        </w:rPr>
      </w:pPr>
    </w:p>
    <w:p w:rsidR="001F7B0A" w:rsidRPr="00BD20E5" w:rsidRDefault="001F7B0A" w:rsidP="00BD20E5">
      <w:pPr>
        <w:spacing w:line="360" w:lineRule="auto"/>
        <w:rPr>
          <w:rFonts w:ascii="Times New Roman" w:hAnsi="Times New Roman" w:cs="Times New Roman"/>
          <w:color w:val="000000" w:themeColor="text1"/>
          <w:sz w:val="24"/>
          <w:szCs w:val="24"/>
          <w:highlight w:val="white"/>
        </w:rPr>
      </w:pPr>
    </w:p>
    <w:p w:rsidR="001F7B0A" w:rsidRPr="00BD20E5" w:rsidRDefault="001F7B0A" w:rsidP="00BD20E5">
      <w:pPr>
        <w:spacing w:line="360" w:lineRule="auto"/>
        <w:rPr>
          <w:rFonts w:ascii="Times New Roman" w:hAnsi="Times New Roman" w:cs="Times New Roman"/>
          <w:color w:val="000000" w:themeColor="text1"/>
          <w:sz w:val="24"/>
          <w:szCs w:val="24"/>
          <w:highlight w:val="white"/>
        </w:rPr>
      </w:pPr>
    </w:p>
    <w:p w:rsidR="00C850BA" w:rsidRPr="00BD20E5" w:rsidRDefault="00C850BA" w:rsidP="00BD20E5">
      <w:pPr>
        <w:spacing w:line="360" w:lineRule="auto"/>
        <w:jc w:val="left"/>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br w:type="page"/>
      </w:r>
    </w:p>
    <w:p w:rsidR="001F7B0A" w:rsidRPr="00BD20E5" w:rsidRDefault="008242C4" w:rsidP="00BD20E5">
      <w:pPr>
        <w:spacing w:line="360" w:lineRule="auto"/>
        <w:jc w:val="center"/>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lastRenderedPageBreak/>
        <w:t>CHAPTER TWO</w:t>
      </w:r>
    </w:p>
    <w:p w:rsidR="001F7B0A" w:rsidRPr="00BD20E5" w:rsidRDefault="008242C4" w:rsidP="00BD20E5">
      <w:pPr>
        <w:spacing w:line="360" w:lineRule="auto"/>
        <w:jc w:val="center"/>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LITERATURE REVIEW</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2.1 </w:t>
      </w:r>
      <w:r w:rsidR="00C850BA" w:rsidRPr="00BD20E5">
        <w:rPr>
          <w:rFonts w:ascii="Times New Roman" w:hAnsi="Times New Roman" w:cs="Times New Roman"/>
          <w:b/>
          <w:color w:val="000000" w:themeColor="text1"/>
          <w:sz w:val="24"/>
          <w:szCs w:val="24"/>
          <w:highlight w:val="white"/>
        </w:rPr>
        <w:t xml:space="preserve">Introduction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This section based on the review of related literature, it emphasis on the view of many authors and scholars based on subject matters “ the effectiveness of lean accounting on manufacturing organizations”. Thus, the section will be arranged with sub-headings which include but limited to; conceptual framework that insinuate on concept of lean accounting and other related concepts, theoretical framework that explain theories inline with the study and empirical review.</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2.2 Conceptual framework</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2.2.1 Concept of lean accounting</w:t>
      </w:r>
    </w:p>
    <w:p w:rsidR="00AA68A9"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The concept of lean emerged in the early 1990s with the publication of </w:t>
      </w:r>
      <w:r w:rsidR="00AA68A9" w:rsidRPr="00BD20E5">
        <w:rPr>
          <w:rFonts w:ascii="Times New Roman" w:hAnsi="Times New Roman" w:cs="Times New Roman"/>
          <w:color w:val="000000" w:themeColor="text1"/>
          <w:sz w:val="24"/>
          <w:szCs w:val="24"/>
          <w:highlight w:val="white"/>
        </w:rPr>
        <w:t>the machine that changed the world</w:t>
      </w:r>
      <w:r w:rsidRPr="00BD20E5">
        <w:rPr>
          <w:rFonts w:ascii="Times New Roman" w:hAnsi="Times New Roman" w:cs="Times New Roman"/>
          <w:color w:val="000000" w:themeColor="text1"/>
          <w:sz w:val="24"/>
          <w:szCs w:val="24"/>
          <w:highlight w:val="white"/>
        </w:rPr>
        <w:t xml:space="preserve">: Based on the Massachusetts Institute of Technology of the Toyota Production System by Womack, Jones &amp; Roos. The foundation of lean philosophy focuses on value creation through waste elimination, with seven types of waste identified during the development of the Toyota Production System. </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2.2.2 Lean Principle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The principles of lean emphasise the importance of delivering value to the customer, improving the flow of products or services, and eliminating waste and non-value-added activities based on customer value, creating a more efficient operation that delivers faster, more dependable, and higher-quality products and services at a lower cost (Womack et al., 1991). Womack and Jones (1997) identified the fundamentals of lean are Value, Value Stream, Flow, Pull, and Perfection.</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The first principle of lean is specifying value, which revolves around the customer’s use of a product and is used as a foundation for developing the production process. The definition of value should be determined by the customer, taking into consideration the product’s features and pricing (Koskela, 2004).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The second principle of lean focuses on providing value to the customer effectively, identifying the value stream of the product and ensuring consistent production processes. The organisation must recognise the value of each process to ensure that the end-to-end process </w:t>
      </w:r>
      <w:r w:rsidRPr="00BD20E5">
        <w:rPr>
          <w:rFonts w:ascii="Times New Roman" w:hAnsi="Times New Roman" w:cs="Times New Roman"/>
          <w:color w:val="000000" w:themeColor="text1"/>
          <w:sz w:val="24"/>
          <w:szCs w:val="24"/>
          <w:highlight w:val="white"/>
        </w:rPr>
        <w:lastRenderedPageBreak/>
        <w:t>delivers value to the customer and meets their expectat</w:t>
      </w:r>
      <w:r w:rsidR="00AA68A9" w:rsidRPr="00BD20E5">
        <w:rPr>
          <w:rFonts w:ascii="Times New Roman" w:hAnsi="Times New Roman" w:cs="Times New Roman"/>
          <w:color w:val="000000" w:themeColor="text1"/>
          <w:sz w:val="24"/>
          <w:szCs w:val="24"/>
          <w:highlight w:val="white"/>
        </w:rPr>
        <w:t>ions (Hines et al., 2020). The third</w:t>
      </w:r>
      <w:r w:rsidRPr="00BD20E5">
        <w:rPr>
          <w:rFonts w:ascii="Times New Roman" w:hAnsi="Times New Roman" w:cs="Times New Roman"/>
          <w:color w:val="000000" w:themeColor="text1"/>
          <w:sz w:val="24"/>
          <w:szCs w:val="24"/>
          <w:highlight w:val="white"/>
        </w:rPr>
        <w:t xml:space="preserve"> principle of lean focuses on aligning production with customer needs and demands, enabling the firm to pull value from the customer rather than push it onto the customer (Osman et al., 2020). This principle involves planning production to optimise the quality and efficiency of the final product. </w:t>
      </w:r>
    </w:p>
    <w:p w:rsidR="001F7B0A" w:rsidRPr="00BD20E5" w:rsidRDefault="00AA68A9"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The fourth</w:t>
      </w:r>
      <w:r w:rsidR="008242C4" w:rsidRPr="00BD20E5">
        <w:rPr>
          <w:rFonts w:ascii="Times New Roman" w:hAnsi="Times New Roman" w:cs="Times New Roman"/>
          <w:color w:val="000000" w:themeColor="text1"/>
          <w:sz w:val="24"/>
          <w:szCs w:val="24"/>
          <w:highlight w:val="white"/>
        </w:rPr>
        <w:t xml:space="preserve"> principle of lean is to pursue perfection, meeting customer needs and continuously improving processes to achieve zero defects (Netland et al., 2021). The principles of lean are a systematic technique to validate, recognise, and eliminate waste and non-value-added activities through continuous improvement through production activities of material, work-in-process and output, and information using a pull system (Dieste et al., 2021).</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22.3 Research on Lean Accounting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Research in lean accounting varies and emphasises the potential positive implications of new accounting methods and suggests performance and competitive improvement. There is the notion that lean accounting is the most suitable method for lean companies (Alves et al., 2022; Kennedy et al., 2023). Malta and Cunha (2011) posit that effective value stream management (VSM) and a different approach in cost modelling systems are required to demonstrate operations planning improvements. A new approach in cost modelling and performance evaluation systems can be implemented to improve global value streams within collaborative networks. Fullerton et al. (2014) reveal that the extent of lean manufacturing implementation is associated with the use of lean MAP, which positively influences the use of value stream costing and visual performance measures. Ali et al. (2021) assert that a successful system requires a strong commitment from top management, consistent accounting methods, a lean manufacturing system, and effective collaboration with value-stream teams and not functioning effectively with a traditional accounting system (Teklay &amp; Bobe, 2024).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The implementation of a quality MAP suggests that personal values and commitments to modernising the business drive change (Teklay &amp; Bobe, 2024). Valmohammadi and Dadashnejad (2021) investigate the operational principles of lean production using the value stream mapping (VSM) and Kaizen approach, showing an increased value-added, improved production, reduced lead time, and improved value-creating time. Kennedy et al. (2023) assert the essential of value stream costing (VSC) in a lean environment to facilitate the </w:t>
      </w:r>
      <w:r w:rsidRPr="00BD20E5">
        <w:rPr>
          <w:rFonts w:ascii="Times New Roman" w:hAnsi="Times New Roman" w:cs="Times New Roman"/>
          <w:color w:val="000000" w:themeColor="text1"/>
          <w:sz w:val="24"/>
          <w:szCs w:val="24"/>
          <w:highlight w:val="white"/>
        </w:rPr>
        <w:lastRenderedPageBreak/>
        <w:t>managers differentiate between value-added and non-value-added activities, reducing waste and saving resources (Almusawi et al., 2019).</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It is important to note that lean accounting information can enhance financial performance, have better returns on net operating assets, cash flows, and cash ratios (Harris &amp; Cassidy, </w:t>
      </w:r>
      <w:r w:rsidR="00C850BA" w:rsidRPr="00BD20E5">
        <w:rPr>
          <w:rFonts w:ascii="Times New Roman" w:hAnsi="Times New Roman" w:cs="Times New Roman"/>
          <w:color w:val="000000" w:themeColor="text1"/>
          <w:sz w:val="24"/>
          <w:szCs w:val="24"/>
          <w:highlight w:val="white"/>
        </w:rPr>
        <w:t>2022</w:t>
      </w:r>
      <w:r w:rsidRPr="00BD20E5">
        <w:rPr>
          <w:rFonts w:ascii="Times New Roman" w:hAnsi="Times New Roman" w:cs="Times New Roman"/>
          <w:color w:val="000000" w:themeColor="text1"/>
          <w:sz w:val="24"/>
          <w:szCs w:val="24"/>
          <w:highlight w:val="white"/>
        </w:rPr>
        <w:t>), cost dimensions, and competitive performance (Vesty et al., 2023). The application of lean accounting is not limited to manufacturing industries as the implementation of lean accounting is extended to non-manufacturing industries (Teklay &amp; Bobe, 2024). Table 1 presents the summary of research related to lean accounting across countries and disciplines.</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2.2.4 </w:t>
      </w:r>
      <w:r w:rsidR="00AA68A9" w:rsidRPr="00BD20E5">
        <w:rPr>
          <w:rFonts w:ascii="Times New Roman" w:hAnsi="Times New Roman" w:cs="Times New Roman"/>
          <w:b/>
          <w:color w:val="000000" w:themeColor="text1"/>
          <w:sz w:val="24"/>
          <w:szCs w:val="24"/>
          <w:highlight w:val="white"/>
        </w:rPr>
        <w:t>The</w:t>
      </w:r>
      <w:r w:rsidRPr="00BD20E5">
        <w:rPr>
          <w:rFonts w:ascii="Times New Roman" w:hAnsi="Times New Roman" w:cs="Times New Roman"/>
          <w:b/>
          <w:color w:val="000000" w:themeColor="text1"/>
          <w:sz w:val="24"/>
          <w:szCs w:val="24"/>
          <w:highlight w:val="white"/>
        </w:rPr>
        <w:t xml:space="preserve"> Adoption of lean accounting system</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When an organization adopts lean production techniques in the production process, accountants, particularly executive accountants, are tasked with modifying the presentation of information to ensure consistency with lean production. The motivation to implement the “lean” concept in the accounting department emanates from two perspectives. First, if the organization wants to be a fully lean organization, all departments must apply the lean concept. It is not only the production department that must use the lean concept to eliminate waste at work, but also the accounting department. Second, the presentation of accounting information to management must be modified, essentially leading to the implementation of lean accounting to support lean manufacturing applications. However, extant literature mainly deals with the application of lean manufacturing systems to production, as reflected in AlManei et al. (2018) and Kafuku (2019), who studied factors for effective lean manufacturing implementation, based on selected industries in Tanzania.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In addition, extant research is concerned with the application of lean concepts to improve accounting department work processes, but there are few studies on lean accounting such as that of Maskell and Kennedy (2007). DeBusk (2015) too, mentions the use of lean accounting to add value to an organization. </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2.2.5 </w:t>
      </w:r>
      <w:r w:rsidR="00AA68A9" w:rsidRPr="00BD20E5">
        <w:rPr>
          <w:rFonts w:ascii="Times New Roman" w:hAnsi="Times New Roman" w:cs="Times New Roman"/>
          <w:b/>
          <w:color w:val="000000" w:themeColor="text1"/>
          <w:sz w:val="24"/>
          <w:szCs w:val="24"/>
          <w:highlight w:val="white"/>
        </w:rPr>
        <w:t>Lean accounting and consequences</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The concept of “lean” allows for a value identification method to prioritize the best value creation action to help oversee activities, not to interrupt it. It is called “lean” because it helps manage more resources with less force, less equipment, less time, and less space, while at the same time helping to produce only more of what the customer wants. The lean concept also </w:t>
      </w:r>
      <w:r w:rsidRPr="00BD20E5">
        <w:rPr>
          <w:rFonts w:ascii="Times New Roman" w:hAnsi="Times New Roman" w:cs="Times New Roman"/>
          <w:color w:val="000000" w:themeColor="text1"/>
          <w:sz w:val="24"/>
          <w:szCs w:val="24"/>
          <w:highlight w:val="white"/>
        </w:rPr>
        <w:lastRenderedPageBreak/>
        <w:t xml:space="preserve">allows for a more responsive working approach by helping to reflect on the results of change efforts. This is the opposite of process reengineering, as lean thinking is about creating new jobs rather than dismantling work processes for efficiency. Therefore, the lean approach helps respond to changing circumstances (Kafuku, 2019).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However, the success of the lean production system does not rest only on the application of production tools. Rather, the effective implementation of a lean manufacturing system involves many factors, including manufacturing planning and control, new product development, process, equipment, concurrent engineering, workforce management, and customer and supplier relationships (Kafuku, 2019). The manufacturing industry can be more sustainable if it focuses on these elements, as it can lower production costs and eliminate non-value-added operations (Nordin et al., 2010).</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In addition, a study by Abernathy et al. (2000) suggests that the success of a lean manufacturing system depends on the management of employee planning and the availability of appropriate resources and tools. Likewise, Liker (2004) states that long-term production planning is essential to the success of lean-systems-based production. Uhrin et al. (</w:t>
      </w:r>
      <w:r w:rsidR="00C850BA" w:rsidRPr="00BD20E5">
        <w:rPr>
          <w:rFonts w:ascii="Times New Roman" w:hAnsi="Times New Roman" w:cs="Times New Roman"/>
          <w:color w:val="000000" w:themeColor="text1"/>
          <w:sz w:val="24"/>
          <w:szCs w:val="24"/>
          <w:highlight w:val="white"/>
        </w:rPr>
        <w:t>2023</w:t>
      </w:r>
      <w:r w:rsidRPr="00BD20E5">
        <w:rPr>
          <w:rFonts w:ascii="Times New Roman" w:hAnsi="Times New Roman" w:cs="Times New Roman"/>
          <w:color w:val="000000" w:themeColor="text1"/>
          <w:sz w:val="24"/>
          <w:szCs w:val="24"/>
          <w:highlight w:val="white"/>
        </w:rPr>
        <w:t>) showed improvement in an engine accessory line operating according to the lean concept, resulting in reduced workforce, while Suhardi and Laksono (2019) investigated the Indonesian furniture sector to improve competitiveness and customer satisfaction using the lean manufacturing approach, to shorten lead times. The researcher’s literature review found that lean manufacturing could be used to examine waste and solve production problems. Thus, the efficient implementation of lean manufacturing—which results in lower production costs, increased customer value, and increasedproductivity—contributes to achieving a competitive advantage for the firm in the market.</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As mentioned, in organizations that adopt lean manufacturing systems for their production process, executive accountants have to modify the presentation of information to ascertain its consistency with lean production. This involves: (1) applying the lean concept in the accounting department and, (2) applying the lean concept across the board, which is necessary if an organization wants to be a fully lean organization in all departments. In this case, the lean concept must be applied to accounting functions to decrease waste</w:t>
      </w:r>
      <w:r w:rsidR="00644826" w:rsidRPr="00BD20E5">
        <w:rPr>
          <w:rFonts w:ascii="Times New Roman" w:hAnsi="Times New Roman" w:cs="Times New Roman"/>
          <w:color w:val="000000" w:themeColor="text1"/>
          <w:sz w:val="24"/>
          <w:szCs w:val="24"/>
          <w:highlight w:val="white"/>
        </w:rPr>
        <w:t xml:space="preserve"> (Elbanna, 2023)</w:t>
      </w:r>
      <w:r w:rsidRPr="00BD20E5">
        <w:rPr>
          <w:rFonts w:ascii="Times New Roman" w:hAnsi="Times New Roman" w:cs="Times New Roman"/>
          <w:color w:val="000000" w:themeColor="text1"/>
          <w:sz w:val="24"/>
          <w:szCs w:val="24"/>
          <w:highlight w:val="white"/>
        </w:rPr>
        <w:t xml:space="preserve">.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lastRenderedPageBreak/>
        <w:t xml:space="preserve">Additionally, this involves and requires the ability to change how information is presented to the management, giving rise to lean accounting. Lean accounting refers to a broad range of changes in a company’s management, evaluation, control, and accounting processes resulting from implementing lean methodologies. In the mid-1990s, lean accounting was established to aid in the management of lean processes and production. It entails gathering and processing data at the value stream level, using simpler ways to value inventory and using non-financial measures in addition to financial ones to evaluate performance (Brosnahan, 2008). By slightly simplifying and reducing the amount of detail, as well as customizing it to the particular organization, lean accounting allows for successful integration of activity-based cost accounting for indirect cost allocation (Günduz, 2015). It provides the most accurate picture of a company’s performance when it employs lean manufacturing techniques. The fundamental goal of lean accounting is to overcome problems caused by traditional management accounting systems. The three key ideas in this respect are visual management (box score reporting), value stream management, and continuous improvement (Monroy et al., 2014).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Visual accounting refers to the reporting of financial outcomes in the form of graphs, graphics, and tables in color rather than the traditional weekly, monthly, or quarterly statements. Value stream management refers to the process of presenting financial results by identifying the things that generate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value. Günduz (2015) suggests utilizing non-financial metrics such as sales per person, average cost per unit, dock-to-dock day, and first time through for this analysis. The organization must map value streams to use lean accounting. Value streams create revenue, and all costs must be allocated to their respective value stream for a meaningful display of corporate performance. Value stream costing is a method that connects all costs to the value stream (Baggaley &amp; Maskell, 2003). Managers and direct staff can provide a suitable information foundation for strategic decision-making and assessment of continuous improvement and performance with the support of lean accounting and value stream costing (Čečević &amp; Đorđević, 2020). The implementation of lean accounting can be used to help manage the costs for strategy, decision-making, and continuous improvement of, for example, the medical device.</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lastRenderedPageBreak/>
        <w:t xml:space="preserve">2.2.6 </w:t>
      </w:r>
      <w:r w:rsidR="00644826" w:rsidRPr="00BD20E5">
        <w:rPr>
          <w:rFonts w:ascii="Times New Roman" w:hAnsi="Times New Roman" w:cs="Times New Roman"/>
          <w:color w:val="000000" w:themeColor="text1"/>
          <w:sz w:val="24"/>
          <w:szCs w:val="24"/>
          <w:highlight w:val="white"/>
        </w:rPr>
        <w:t>Strategic decision-making, continuous improvement, and organizational performance</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Strategic planning, according to Mitchell et al. (2018), can connect strategic objectives and related performance outcomes by monitoring and measuring their coherence or attainment. Likewise, Jung and Lee (</w:t>
      </w:r>
      <w:r w:rsidR="00C850BA" w:rsidRPr="00BD20E5">
        <w:rPr>
          <w:rFonts w:ascii="Times New Roman" w:hAnsi="Times New Roman" w:cs="Times New Roman"/>
          <w:color w:val="000000" w:themeColor="text1"/>
          <w:sz w:val="24"/>
          <w:szCs w:val="24"/>
          <w:highlight w:val="white"/>
        </w:rPr>
        <w:t>2022</w:t>
      </w:r>
      <w:r w:rsidRPr="00BD20E5">
        <w:rPr>
          <w:rFonts w:ascii="Times New Roman" w:hAnsi="Times New Roman" w:cs="Times New Roman"/>
          <w:color w:val="000000" w:themeColor="text1"/>
          <w:sz w:val="24"/>
          <w:szCs w:val="24"/>
          <w:highlight w:val="white"/>
        </w:rPr>
        <w:t>) asserted that strategic planning and the establishment of clear goals are key public manager activities linked to improving organizational performance. They found that strategic planning capacity has a positive impact on public sector performance. Furthermore, Elbanna (2023) found that the comprehensiveness of strategic decision-making has a positive impact on organizational performance, while Pollanen et al. (</w:t>
      </w:r>
      <w:r w:rsidR="00C850BA" w:rsidRPr="00BD20E5">
        <w:rPr>
          <w:rFonts w:ascii="Times New Roman" w:hAnsi="Times New Roman" w:cs="Times New Roman"/>
          <w:color w:val="000000" w:themeColor="text1"/>
          <w:sz w:val="24"/>
          <w:szCs w:val="24"/>
          <w:highlight w:val="white"/>
        </w:rPr>
        <w:t>2023</w:t>
      </w:r>
      <w:r w:rsidRPr="00BD20E5">
        <w:rPr>
          <w:rFonts w:ascii="Times New Roman" w:hAnsi="Times New Roman" w:cs="Times New Roman"/>
          <w:color w:val="000000" w:themeColor="text1"/>
          <w:sz w:val="24"/>
          <w:szCs w:val="24"/>
          <w:highlight w:val="white"/>
        </w:rPr>
        <w:t xml:space="preserve">) found a significant positive relationship between the use of performance data for strategy implementation decisions and organizational performance. Continuous improvement techniques have evolved from systems primarily focused on production lines that reduce losses and enhance the quality of the finished product, to hybrid techniques that focus on all parts of the organization. Continuous improvement strategies target a variety of organizational factors and provide a variety of benefits, the majority of which can be measured in terms of quality, efficiency, and speed (quality, cost, time) (Ghicajanu, 2018). Continuous improvement has also been developed and recognized as making a significant contribution to improving organizational products and processes, as well as increasing efficiency and economic performance in an industry, particularly in the areas of production management and quality management (Ghicajanu, 2018).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Doolen et al. (2008) presented a method for evaluating the impact of Kaizen (continuous improvement) events on business performance and human resource outcomes, while Agmoni (2024) presented unique insights into the consequences of Kaizen in achieving dramatic performance gains in a service organization and with its customers. The time spent bringing Kaizen into a service organization improves connections and the bottom line considerably, both qualitatively and quantitatively, including satisfaction and productivity.</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2.3 Theoretical Framework </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2.3.1 Resource-Based View of the Firm (RBV) Theory</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The key role played by the resource-based view (RBV) in business activity in competitive markets is that any organization can use its resources efficiently, effectively creating greater competitive advantage than its competitors. Barney’s (1991) study on business resources and </w:t>
      </w:r>
      <w:r w:rsidRPr="00BD20E5">
        <w:rPr>
          <w:rFonts w:ascii="Times New Roman" w:hAnsi="Times New Roman" w:cs="Times New Roman"/>
          <w:color w:val="000000" w:themeColor="text1"/>
          <w:sz w:val="24"/>
          <w:szCs w:val="24"/>
          <w:highlight w:val="white"/>
        </w:rPr>
        <w:lastRenderedPageBreak/>
        <w:t xml:space="preserve">sustainable competitive advantage offers a perspective on the source of competitive advantage. It illustrates the key characteristics of strategic resources in each organization needed to carry out business activities. Specifically, the resource: (1) must create value within the organization, (2) must be scarce, (3) should not be replicable or have capital that is high in </w:t>
      </w:r>
      <w:r w:rsidR="00E6532D" w:rsidRPr="00BD20E5">
        <w:rPr>
          <w:rFonts w:ascii="Times New Roman" w:hAnsi="Times New Roman" w:cs="Times New Roman"/>
          <w:color w:val="000000" w:themeColor="text1"/>
          <w:sz w:val="24"/>
          <w:szCs w:val="24"/>
          <w:highlight w:val="white"/>
        </w:rPr>
        <w:t>immutability</w:t>
      </w:r>
      <w:r w:rsidRPr="00BD20E5">
        <w:rPr>
          <w:rFonts w:ascii="Times New Roman" w:hAnsi="Times New Roman" w:cs="Times New Roman"/>
          <w:color w:val="000000" w:themeColor="text1"/>
          <w:sz w:val="24"/>
          <w:szCs w:val="24"/>
          <w:highlight w:val="white"/>
        </w:rPr>
        <w:t xml:space="preserve">, and (4) must have irreplaceable abilities or be non-substitutable (Barney, 1991).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The RBV theory has influenced how people think about competitive strategies by changing the focus from the results to the source of competitive advantage, which is an organization’s internal resource (Forsman, </w:t>
      </w:r>
      <w:r w:rsidR="00C850BA" w:rsidRPr="00BD20E5">
        <w:rPr>
          <w:rFonts w:ascii="Times New Roman" w:hAnsi="Times New Roman" w:cs="Times New Roman"/>
          <w:color w:val="000000" w:themeColor="text1"/>
          <w:sz w:val="24"/>
          <w:szCs w:val="24"/>
          <w:highlight w:val="white"/>
        </w:rPr>
        <w:t>2022</w:t>
      </w:r>
      <w:r w:rsidRPr="00BD20E5">
        <w:rPr>
          <w:rFonts w:ascii="Times New Roman" w:hAnsi="Times New Roman" w:cs="Times New Roman"/>
          <w:color w:val="000000" w:themeColor="text1"/>
          <w:sz w:val="24"/>
          <w:szCs w:val="24"/>
          <w:highlight w:val="white"/>
        </w:rPr>
        <w:t xml:space="preserve">). The disparities in the performance of each organization can be explained by internal causes. Information, which builds collaboration management knowledge, has been mentioned among such internal resources in prior. Organizations can establish a long-term competitive edge if they have effective information (Tarafdar &amp; Gordon, 2007).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The RBV describes a conceptual framework in which the lean accounting concept for organizational application aids in the presentation of usable accounting information for those in the company to make decisions. Management of resources and continuous improvement to decrease waste, which is viewed as a resource and a capacity concept for industrial enterprises, with the goal of employing lean production systems to improve customer service efficiency, build relationships with internal and external customers, and add value to the company, is the foundation of corporate growth. Such growth occurs at a rapid pace owing to various variables, all of which contribute to organizational success.</w:t>
      </w:r>
    </w:p>
    <w:p w:rsidR="00F60ACE" w:rsidRPr="00BD20E5" w:rsidRDefault="00F60ACE"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2.3.2 </w:t>
      </w:r>
      <w:r w:rsidRPr="00BD20E5">
        <w:rPr>
          <w:rFonts w:ascii="Times New Roman" w:hAnsi="Times New Roman" w:cs="Times New Roman"/>
          <w:b/>
          <w:color w:val="000000" w:themeColor="text1"/>
          <w:sz w:val="24"/>
          <w:szCs w:val="24"/>
        </w:rPr>
        <w:t xml:space="preserve">Theory of Lean Management </w:t>
      </w:r>
    </w:p>
    <w:p w:rsidR="00F60ACE" w:rsidRPr="00BD20E5" w:rsidRDefault="00F60ACE"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rPr>
        <w:t xml:space="preserve">The theory of lean management developed by John Krafcik in (1988) posits that, companies are in business to make a profit. If they don't, they won't survive. There are two ways to increase profits; raise prices and lower costs. Competitive pressures often limit the ability to do the former, so companies tend to focus on cutting costs. One of the more popular ways for companies to reduce costs is through lean management. Lean management focuses on improving processes. Every step a product takes from raw materials to final assembly is reviewed. Waste or duplication of effort is identified and eliminated to the maximum extent possible. As mentioned above, the focus is on creating benefit (lower costs, quicker turn </w:t>
      </w:r>
      <w:r w:rsidRPr="00BD20E5">
        <w:rPr>
          <w:rFonts w:ascii="Times New Roman" w:hAnsi="Times New Roman" w:cs="Times New Roman"/>
          <w:color w:val="000000" w:themeColor="text1"/>
          <w:sz w:val="24"/>
          <w:szCs w:val="24"/>
        </w:rPr>
        <w:lastRenderedPageBreak/>
        <w:t>times, etc.) for the customer. A system of "continuous improvement" is established to monitor the results on an ongoing basis. The goal is to create the perfect process.</w:t>
      </w:r>
    </w:p>
    <w:p w:rsidR="00F60ACE"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2.4 Empirical Review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Although, survey literature related to research on lean accounting in Malaysia was scarcely reported. Most studies in the field of lean have focused on lean manufacturing and other factors in the adoption of lean accounting. However, the study conducted by Harris &amp; Cassidy, </w:t>
      </w:r>
      <w:r w:rsidR="00C850BA" w:rsidRPr="00BD20E5">
        <w:rPr>
          <w:rFonts w:ascii="Times New Roman" w:hAnsi="Times New Roman" w:cs="Times New Roman"/>
          <w:color w:val="000000" w:themeColor="text1"/>
          <w:sz w:val="24"/>
          <w:szCs w:val="24"/>
          <w:highlight w:val="white"/>
        </w:rPr>
        <w:t>2022</w:t>
      </w:r>
      <w:r w:rsidRPr="00BD20E5">
        <w:rPr>
          <w:rFonts w:ascii="Times New Roman" w:hAnsi="Times New Roman" w:cs="Times New Roman"/>
          <w:color w:val="000000" w:themeColor="text1"/>
          <w:sz w:val="24"/>
          <w:szCs w:val="24"/>
          <w:highlight w:val="white"/>
        </w:rPr>
        <w:t xml:space="preserve"> on a comparative study of Lean operations and Lean accounting adoption on the profitability and cash flows found that Lean companies performed better performance than their counterparts of UK companies. Iranmanesh et al. (2019) examine the impact of lean manufacturing practices on sustainable performance in 187 manufacturing firms in Malaysia. Results show that process and equipment, product design, supplier relationships, and customer relationships positively affect sustainable performance. Lean culture moderates these effects, suggesting that lean manufacturing practices can enhance sustainable performance in manufacturing firms.</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Syed et Al., (2021), studies Lean Accounting System: Importance</w:t>
      </w:r>
      <w:r w:rsidR="00DE068B" w:rsidRPr="00BD20E5">
        <w:rPr>
          <w:rFonts w:ascii="Times New Roman" w:hAnsi="Times New Roman" w:cs="Times New Roman"/>
          <w:color w:val="000000" w:themeColor="text1"/>
          <w:sz w:val="24"/>
          <w:szCs w:val="24"/>
          <w:highlight w:val="white"/>
        </w:rPr>
        <w:t xml:space="preserve"> in Turkey</w:t>
      </w:r>
      <w:r w:rsidRPr="00BD20E5">
        <w:rPr>
          <w:rFonts w:ascii="Times New Roman" w:hAnsi="Times New Roman" w:cs="Times New Roman"/>
          <w:color w:val="000000" w:themeColor="text1"/>
          <w:sz w:val="24"/>
          <w:szCs w:val="24"/>
          <w:highlight w:val="white"/>
        </w:rPr>
        <w:t>. The study revealed that, A lean accounting system is a complex phenomenon the success of which can depend on several factors. Efforts to implement and/or maintain a successful lean accounting system have failed many times, however, only a few studies have addressed this predicament of the implementers. The objective of this study is to find out the importance of lean accounting system, and the reasons behind its successful implementation. A thorough literature review was performed to meet the research questions.</w:t>
      </w:r>
      <w:r w:rsidR="000B1629"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It was found that a successful</w:t>
      </w:r>
      <w:r w:rsidR="000B1629"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lean accounting system requires continual strong commitment from top management,</w:t>
      </w:r>
      <w:r w:rsidR="000B1629"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introduction of congruent accounting methods,</w:t>
      </w:r>
      <w:r w:rsidR="000B1629"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existence of a lean manufacturing/operational system, and effective collaboration with value-stream teams.</w:t>
      </w:r>
      <w:r w:rsidR="000B1629"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 xml:space="preserve">This study has contributed to extant research by unearthing the interrelationship among the variables such as manufacturing system, traditional accounting system, lean accounting system, role of top management, and others to find out the ingredients of a successful lean accounting implementation.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Kanthana (2022), </w:t>
      </w:r>
      <w:r w:rsidR="00510802" w:rsidRPr="00BD20E5">
        <w:rPr>
          <w:rFonts w:ascii="Times New Roman" w:hAnsi="Times New Roman" w:cs="Times New Roman"/>
          <w:color w:val="000000" w:themeColor="text1"/>
          <w:sz w:val="24"/>
          <w:szCs w:val="24"/>
          <w:highlight w:val="white"/>
        </w:rPr>
        <w:t>this</w:t>
      </w:r>
      <w:r w:rsidRPr="00BD20E5">
        <w:rPr>
          <w:rFonts w:ascii="Times New Roman" w:hAnsi="Times New Roman" w:cs="Times New Roman"/>
          <w:color w:val="000000" w:themeColor="text1"/>
          <w:sz w:val="24"/>
          <w:szCs w:val="24"/>
          <w:highlight w:val="white"/>
        </w:rPr>
        <w:t xml:space="preserve"> study aims to examine the effect of lean accounting implementation on organizational performance Lean Accounting and Manufacturing Performance</w:t>
      </w:r>
      <w:r w:rsidR="00DE068B" w:rsidRPr="00BD20E5">
        <w:rPr>
          <w:rFonts w:ascii="Times New Roman" w:hAnsi="Times New Roman" w:cs="Times New Roman"/>
          <w:color w:val="000000" w:themeColor="text1"/>
          <w:sz w:val="24"/>
          <w:szCs w:val="24"/>
          <w:highlight w:val="white"/>
        </w:rPr>
        <w:t xml:space="preserve"> in Indonesia</w:t>
      </w:r>
      <w:r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lastRenderedPageBreak/>
        <w:t>The Contribution of Lean Management Accounting Practices through the mediating effect of strategic decision-making and continuous improvement. Five hundred and five executives in the medical device manufacturing industry’s organization were chosen as the sample, and the data were collected. The results of the structural equation model (SEM) of the analysis model’s fit index of conceptual model are indicated by the index examining the absolute quality of fit measure. Additionally, the results of ordinary least squares (OLS) regression analysis and path coefficients and hypothesis testing show that lean accounting implementation plays a positive, significant role in determining and driving strategic decision-making and continuous improvement. Strategic decision-making and continuous improvement positively affect organizational performance. Therefore, firms with lean manufacturing must focus lean accounting to lead to information for decision making and revenue improvement and to increase the profit for firms.</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Masidiah and Nuru (2024), examine Lean Accounting and Manufacturing Performance</w:t>
      </w:r>
      <w:r w:rsidR="00DE068B" w:rsidRPr="00BD20E5">
        <w:rPr>
          <w:rFonts w:ascii="Times New Roman" w:hAnsi="Times New Roman" w:cs="Times New Roman"/>
          <w:color w:val="000000" w:themeColor="text1"/>
          <w:sz w:val="24"/>
          <w:szCs w:val="24"/>
          <w:highlight w:val="white"/>
        </w:rPr>
        <w:t xml:space="preserve"> in Nigeria</w:t>
      </w:r>
      <w:r w:rsidRPr="00BD20E5">
        <w:rPr>
          <w:rFonts w:ascii="Times New Roman" w:hAnsi="Times New Roman" w:cs="Times New Roman"/>
          <w:color w:val="000000" w:themeColor="text1"/>
          <w:sz w:val="24"/>
          <w:szCs w:val="24"/>
          <w:highlight w:val="white"/>
        </w:rPr>
        <w:t xml:space="preserve">: The Contribution of Lean Management Accounting Practices. The study revealed that, Manufacturing companies operating within dynamic and intensely competitive markets have a mindset that concentrates on continuous improvement processes. The management efforts have focused on enhancing quality, flexibility, and customer response time through the application of Lean thinking principles. For an organisation to realise its full potential of lean application, lean manufacturing organisation must embrace a comprehensive business strategy, rather than being confined to a singular focus within operations. The lean manufacturing organisation necessitates the incorporation of lean approaches throughout operations and various business functions. Management accounting practices (MAP), and lean accounting serve as crucial elements in attaining higher performance improvement and align with the requirements and goals of lean organisations. This study aims to investigate the relationship between lean accounting components and the manufacturing performance of Malaysian manufacturing companies. Methods: The survey data collected from 282 Malaysian manufacturing firms was utilised and develop a structural equation model of lean accounting and manufacturing performance. Results: The findings show that the implementation of lean accounting is directly related to manufacturing performance. Specifically, the elimination of transactions (ELT), performance measurement (PFM), </w:t>
      </w:r>
      <w:r w:rsidRPr="00BD20E5">
        <w:rPr>
          <w:rFonts w:ascii="Times New Roman" w:hAnsi="Times New Roman" w:cs="Times New Roman"/>
          <w:color w:val="000000" w:themeColor="text1"/>
          <w:sz w:val="24"/>
          <w:szCs w:val="24"/>
          <w:highlight w:val="white"/>
        </w:rPr>
        <w:lastRenderedPageBreak/>
        <w:t>financial benefits (FNB), and value stream management (VSM) have direct effects, while value stream costing (VSC) indirectly impacts manufacturing performance in Malaysia. Conclusion: The results of our research align with the perspective that lean thinking constitutes a comprehensive business strategy. To achieve the most significant effect on performance, our findings suggest that operations management must across the departments and areas to maximizse its efficiency. Operations and accounting personnel must collaborate to ensure that lean accounting is strategically integrated into the lean manufacturing organisation. This study assists both researchers and practitioners in comprehending how lean accounting can facilitate operations personnel in their internal decision-making processes, as well as support operations executives and business leaders in their goal of enhancing lean operations performance within the framework of a comprehensive lean manufacturing strategy.</w:t>
      </w:r>
    </w:p>
    <w:p w:rsidR="001F7B0A" w:rsidRPr="00BD20E5" w:rsidRDefault="003A39D3"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Kanthana (2022), examine The Effect of Lean Accounting Implementation on Organizational Performance in Asia. The study revealed that, Five hundred and five executives in the medical device manufacturing industry's organization were chosen as the sample, and the data were collected. The results of the structural equation model (SEM) of the analysis model's fit index of conceptual model are indicated by the index examining the absolute quality of fit measure. Additionally, the results of ordinary least squares (OLS) regression analysis and path coefficients and hypothesis testing show that lean accounting implementation plays a positive, significant role in determining and driving strategic decision-making and continuous improvement. Strategic decision-making and continuous improvement positively affect organizational performance. Therefore, firms with lean manufacturing must focus lean accounting to lead to information for decision making and revenue improvement and to increase the profit for firms. </w:t>
      </w:r>
    </w:p>
    <w:p w:rsidR="00F60ACE" w:rsidRPr="00BD20E5" w:rsidRDefault="002B1C68" w:rsidP="00BD20E5">
      <w:p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Ukehinakachi  and Onowu (2023), This study examines lean accounting and financial performance of listed consumer goods manufacturing companies in Nigeria. The specific objectives of the study among others were to; determine the relationship between kaizen costing and return on asset of listed consumer goods manufacturing companies in Nigeria. Also, determine the relationship between just-in-time costing and return on asset of listed consumer goods manufacturing companies in Nigeria. And investigate the relationship </w:t>
      </w:r>
      <w:r w:rsidRPr="00BD20E5">
        <w:rPr>
          <w:rFonts w:ascii="Times New Roman" w:hAnsi="Times New Roman" w:cs="Times New Roman"/>
          <w:color w:val="000000" w:themeColor="text1"/>
          <w:sz w:val="24"/>
          <w:szCs w:val="24"/>
        </w:rPr>
        <w:lastRenderedPageBreak/>
        <w:t xml:space="preserve">between value stream mapping and return on asset of listed consumer goods manufacturing companies in Nigeria. The study adopted triangulation and correlational research design. The population for the study is three hundred and thirty-six (336) knowledgeable and competent staff of the nine (9) listed consumer goods manufacturing companies in Nigeria on the floor of the Nigerian Stock Exchange (NSE) as at 31 August 2021. The sample size for this study is (183). The instrument of the study is triangulation (primary data and secondary data). The formulated research questions were analyzed with descriptive statistics. The hypotheses were tested using the multiple regression analysis with the aid of Eview (10). The findings of the study among others were that there is an insignificant relationship between kaizen costing (KAC) and return on asset (ROA) of listed consumer goods manufacturing companies in </w:t>
      </w:r>
      <w:r w:rsidR="00C86488" w:rsidRPr="00BD20E5">
        <w:rPr>
          <w:rFonts w:ascii="Times New Roman" w:hAnsi="Times New Roman" w:cs="Times New Roman"/>
          <w:color w:val="000000" w:themeColor="text1"/>
          <w:sz w:val="24"/>
          <w:szCs w:val="24"/>
        </w:rPr>
        <w:t>Nigeria;</w:t>
      </w:r>
      <w:r w:rsidRPr="00BD20E5">
        <w:rPr>
          <w:rFonts w:ascii="Times New Roman" w:hAnsi="Times New Roman" w:cs="Times New Roman"/>
          <w:color w:val="000000" w:themeColor="text1"/>
          <w:sz w:val="24"/>
          <w:szCs w:val="24"/>
        </w:rPr>
        <w:t xml:space="preserve"> also, there is significant relationship between just-in-time costing (JITC) and return on asset (ROA) of listed consumer goods manufacturing companies in Nigeria. And there is an insignificant relationship between value stream mapping (VSMC) and return on asset (ROA) of listed consumer goods manufacturing companies in Nigeria. In line with the findings the study recommends among others that: more should be learnt from the kaizen costing training institutes in Nigeria where they offer training and knowledge about Kaizen costing system and how to adopt and use the same to the benefit of the company. Manufacturing companies should uphold the practice of just-in-time costing (JITC) system considering its contribution to financial performance of listed consumer goods manufacturing companies in Nigeria. The study recommend that Nigeria food product companies should adopt traditional cost management techniques in order to significantly impact on financial performance instead of relying on lean accounting methods that staff does not have full knowledge and techniques</w:t>
      </w:r>
      <w:r w:rsidR="00FB6A1F" w:rsidRPr="00BD20E5">
        <w:rPr>
          <w:rFonts w:ascii="Times New Roman" w:hAnsi="Times New Roman" w:cs="Times New Roman"/>
          <w:color w:val="000000" w:themeColor="text1"/>
          <w:sz w:val="24"/>
          <w:szCs w:val="24"/>
        </w:rPr>
        <w:t>.</w:t>
      </w:r>
    </w:p>
    <w:p w:rsidR="00801456" w:rsidRPr="00BD20E5" w:rsidRDefault="00801456" w:rsidP="00BD20E5">
      <w:pPr>
        <w:spacing w:line="360" w:lineRule="auto"/>
        <w:rPr>
          <w:rFonts w:ascii="Times New Roman" w:hAnsi="Times New Roman" w:cs="Times New Roman"/>
          <w:iCs/>
          <w:color w:val="000000" w:themeColor="text1"/>
          <w:sz w:val="24"/>
          <w:szCs w:val="24"/>
        </w:rPr>
      </w:pPr>
      <w:r w:rsidRPr="00BD20E5">
        <w:rPr>
          <w:rFonts w:ascii="Times New Roman" w:hAnsi="Times New Roman" w:cs="Times New Roman"/>
          <w:color w:val="000000" w:themeColor="text1"/>
          <w:sz w:val="24"/>
          <w:szCs w:val="24"/>
        </w:rPr>
        <w:t>Adamu and Maccarthy (2022), determine lean accounting practices and financial performance of listed consumer food products manufacturing companies in Nigeria</w:t>
      </w:r>
      <w:r w:rsidR="00F03944" w:rsidRPr="00BD20E5">
        <w:rPr>
          <w:rFonts w:ascii="Times New Roman" w:hAnsi="Times New Roman" w:cs="Times New Roman"/>
          <w:color w:val="000000" w:themeColor="text1"/>
          <w:sz w:val="24"/>
          <w:szCs w:val="24"/>
        </w:rPr>
        <w:t xml:space="preserve">. </w:t>
      </w:r>
      <w:r w:rsidR="00C86488" w:rsidRPr="00BD20E5">
        <w:rPr>
          <w:rFonts w:ascii="Times New Roman" w:hAnsi="Times New Roman" w:cs="Times New Roman"/>
          <w:iCs/>
          <w:color w:val="000000" w:themeColor="text1"/>
          <w:sz w:val="24"/>
          <w:szCs w:val="24"/>
        </w:rPr>
        <w:t xml:space="preserve">The study adopted triangulation and correlational research design. The target population for the study is nine (9) listed consumer food products manufacturing companies on the floor of the Nigerian Stock Exchange (NSE) as at 31 August 2021.  The unit of respondent of the study were three hundred and thirty-six (336) knowledgeable and competent staff within the production, marketing and finance departments of the nine (9) listed consumer goods </w:t>
      </w:r>
      <w:r w:rsidR="00C86488" w:rsidRPr="00BD20E5">
        <w:rPr>
          <w:rFonts w:ascii="Times New Roman" w:hAnsi="Times New Roman" w:cs="Times New Roman"/>
          <w:iCs/>
          <w:color w:val="000000" w:themeColor="text1"/>
          <w:sz w:val="24"/>
          <w:szCs w:val="24"/>
        </w:rPr>
        <w:lastRenderedPageBreak/>
        <w:t>manufacturing companies. The sample size was therefore determined by using the Taro-Yame </w:t>
      </w:r>
      <w:r w:rsidR="00C86488" w:rsidRPr="00BD20E5">
        <w:rPr>
          <w:rFonts w:ascii="Times New Roman" w:hAnsi="Times New Roman" w:cs="Times New Roman"/>
          <w:bCs/>
          <w:iCs/>
          <w:color w:val="000000" w:themeColor="text1"/>
          <w:sz w:val="24"/>
          <w:szCs w:val="24"/>
        </w:rPr>
        <w:t>sampling techniques</w:t>
      </w:r>
      <w:r w:rsidR="00C86488" w:rsidRPr="00BD20E5">
        <w:rPr>
          <w:rFonts w:ascii="Times New Roman" w:hAnsi="Times New Roman" w:cs="Times New Roman"/>
          <w:iCs/>
          <w:color w:val="000000" w:themeColor="text1"/>
          <w:sz w:val="24"/>
          <w:szCs w:val="24"/>
        </w:rPr>
        <w:t> to be 183. The instrument of the study is triangulation (primary data and secondary data). The formulated research questions were analyzed with descriptive statistics. The hypotheses were tested using the multiple regression analysis with the aid of E-view (10). The findings of the study were that: there is significant relationship between just-in-time costing (JITC) and return on equity (ROE) of listed consumer food products manufacturing companies in Nigeria. Meanwhile, there is an insignificant relationship between value stream mapping (VSMC) and return on equity (ROE) of listed consumer food products manufacturing companies in Nigeria. And There is significant influence of the firm size on the relationship between lean accounting practices and financial performance of listed consumer food products manufacturing companies in Nigeria. The study recommends that; Just-in-time costing (JITC) inventory system should be used by management in order not to run at loss and not to incurring further costs on staff training in other lean accounting knowledge. Also, that organizations should take the first step to train familiarize, inform and enhance the staff skills on how to improve the organizational performance through value stream mapping system.</w:t>
      </w:r>
    </w:p>
    <w:p w:rsidR="005815F3" w:rsidRPr="00BD20E5" w:rsidRDefault="00756F83"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rPr>
        <w:t>Amos-Fidelis and Dogo (2024), lean accounting and operational efficiency: different strokes for different folks</w:t>
      </w:r>
      <w:r w:rsidR="001A5E8D" w:rsidRPr="00BD20E5">
        <w:rPr>
          <w:rFonts w:ascii="Times New Roman" w:hAnsi="Times New Roman" w:cs="Times New Roman"/>
          <w:color w:val="000000" w:themeColor="text1"/>
          <w:sz w:val="24"/>
          <w:szCs w:val="24"/>
        </w:rPr>
        <w:t xml:space="preserve"> in Ghana. </w:t>
      </w:r>
      <w:r w:rsidR="00717F10" w:rsidRPr="00BD20E5">
        <w:rPr>
          <w:rFonts w:ascii="Times New Roman" w:hAnsi="Times New Roman" w:cs="Times New Roman"/>
          <w:color w:val="000000" w:themeColor="text1"/>
          <w:sz w:val="24"/>
          <w:szCs w:val="24"/>
        </w:rPr>
        <w:t>The study shows that, Operational efficiency has been widely considered in operations management, but there is yet a gap in the understanding of how lean accounting supports the operational efficiency of quoted manufacturing companies in Nigeria. The paper examined the nexus between lean accounting and operational efficiency of quoted manufacturing firms in Nigeria. Ex-post facto research design was adopted and the population comprised listed manufacturing companies on the Nigerian stock exchange. 12 consumer goods companies were purposively selected and data were collected from their annual reports for twenty-eight years. Data Envelopment Analysis (DEA) and regression models were estimated. The results indicated that lean accounting improved efficiency and DEA model results sustained this position and further showed that Nestle Ltd had the highest average efficiency score as the average score for the inefficient years was 96 % after the implementation of the lean system and Presco Nigeria had the lowest score of 59 %. In conclusion, lean accounting.</w:t>
      </w:r>
      <w:r w:rsidR="001A5E8D" w:rsidRPr="00BD20E5">
        <w:rPr>
          <w:rFonts w:ascii="Times New Roman" w:hAnsi="Times New Roman" w:cs="Times New Roman"/>
          <w:color w:val="000000" w:themeColor="text1"/>
          <w:sz w:val="24"/>
          <w:szCs w:val="24"/>
        </w:rPr>
        <w:t xml:space="preserve">  </w:t>
      </w:r>
      <w:r w:rsidR="005815F3" w:rsidRPr="00BD20E5">
        <w:rPr>
          <w:rFonts w:ascii="Times New Roman" w:hAnsi="Times New Roman" w:cs="Times New Roman"/>
          <w:color w:val="000000" w:themeColor="text1"/>
          <w:sz w:val="24"/>
          <w:szCs w:val="24"/>
          <w:highlight w:val="white"/>
        </w:rPr>
        <w:br w:type="page"/>
      </w:r>
    </w:p>
    <w:p w:rsidR="001F7B0A" w:rsidRPr="00BD20E5" w:rsidRDefault="005815F3" w:rsidP="00BD20E5">
      <w:pPr>
        <w:spacing w:line="360" w:lineRule="auto"/>
        <w:jc w:val="center"/>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lastRenderedPageBreak/>
        <w:t>CHAPTER THREE</w:t>
      </w:r>
    </w:p>
    <w:p w:rsidR="001F7B0A" w:rsidRPr="00BD20E5" w:rsidRDefault="005815F3" w:rsidP="00BD20E5">
      <w:pPr>
        <w:spacing w:line="360" w:lineRule="auto"/>
        <w:jc w:val="center"/>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RESEARCH METHODOLOGY</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3.1 Introduction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In this Section attempt is made to describe the methodology and framework used in attaining the stated objectives of the study, which involve methods of data collection and data analysis. Other elements of research methodology include research population, sampling sample size, and method of data analysis  and its  characteristics, and the types of sampling techniques used in this study. Concise efforts were made too to describe the choice of research instrument, design, methods of data measurement, data collection techniques, and tabulation, presentation of data and Analysis.</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3.2 Research Design</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This type of research is causal research, which is research that aims to test the hypothesis about the effect of one or several variables on other variables, (Sugiyono, 2024). </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3.3 Population of the study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The population of this research</w:t>
      </w:r>
      <w:r w:rsidR="00032B10" w:rsidRPr="00BD20E5">
        <w:rPr>
          <w:rFonts w:ascii="Times New Roman" w:hAnsi="Times New Roman" w:cs="Times New Roman"/>
          <w:color w:val="000000" w:themeColor="text1"/>
          <w:sz w:val="24"/>
          <w:szCs w:val="24"/>
          <w:highlight w:val="white"/>
        </w:rPr>
        <w:t xml:space="preserve"> work </w:t>
      </w:r>
      <w:r w:rsidRPr="00BD20E5">
        <w:rPr>
          <w:rFonts w:ascii="Times New Roman" w:hAnsi="Times New Roman" w:cs="Times New Roman"/>
          <w:color w:val="000000" w:themeColor="text1"/>
          <w:sz w:val="24"/>
          <w:szCs w:val="24"/>
          <w:highlight w:val="white"/>
        </w:rPr>
        <w:t xml:space="preserve">is all 73 manufacturing companies listed on the Nigerian exchange group. </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3.4 Sample Size and Sampling Technique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The sampling technique used in this study is the purposive sampling method, where the sample is selected based on the suitability of the characteristics with the criteria (consideration) of the sample determined to obtain a representative sample. The sample </w:t>
      </w:r>
      <w:r w:rsidR="002F13B0" w:rsidRPr="00BD20E5">
        <w:rPr>
          <w:rFonts w:ascii="Times New Roman" w:hAnsi="Times New Roman" w:cs="Times New Roman"/>
          <w:color w:val="000000" w:themeColor="text1"/>
          <w:sz w:val="24"/>
          <w:szCs w:val="24"/>
          <w:highlight w:val="white"/>
        </w:rPr>
        <w:t xml:space="preserve">size </w:t>
      </w:r>
      <w:r w:rsidRPr="00BD20E5">
        <w:rPr>
          <w:rFonts w:ascii="Times New Roman" w:hAnsi="Times New Roman" w:cs="Times New Roman"/>
          <w:color w:val="000000" w:themeColor="text1"/>
          <w:sz w:val="24"/>
          <w:szCs w:val="24"/>
          <w:highlight w:val="white"/>
        </w:rPr>
        <w:t xml:space="preserve">of this research </w:t>
      </w:r>
      <w:r w:rsidR="00032B10" w:rsidRPr="00BD20E5">
        <w:rPr>
          <w:rFonts w:ascii="Times New Roman" w:hAnsi="Times New Roman" w:cs="Times New Roman"/>
          <w:color w:val="000000" w:themeColor="text1"/>
          <w:sz w:val="24"/>
          <w:szCs w:val="24"/>
          <w:highlight w:val="white"/>
        </w:rPr>
        <w:t xml:space="preserve">work is </w:t>
      </w:r>
      <w:r w:rsidR="00023626" w:rsidRPr="00BD20E5">
        <w:rPr>
          <w:rFonts w:ascii="Times New Roman" w:hAnsi="Times New Roman" w:cs="Times New Roman"/>
          <w:color w:val="000000" w:themeColor="text1"/>
          <w:sz w:val="24"/>
          <w:szCs w:val="24"/>
          <w:highlight w:val="white"/>
        </w:rPr>
        <w:t>selected 5</w:t>
      </w:r>
      <w:r w:rsidRPr="00BD20E5">
        <w:rPr>
          <w:rFonts w:ascii="Times New Roman" w:hAnsi="Times New Roman" w:cs="Times New Roman"/>
          <w:color w:val="000000" w:themeColor="text1"/>
          <w:sz w:val="24"/>
          <w:szCs w:val="24"/>
          <w:highlight w:val="white"/>
        </w:rPr>
        <w:t xml:space="preserve"> </w:t>
      </w:r>
      <w:r w:rsidR="00023626" w:rsidRPr="00BD20E5">
        <w:rPr>
          <w:rFonts w:ascii="Times New Roman" w:hAnsi="Times New Roman" w:cs="Times New Roman"/>
          <w:color w:val="000000" w:themeColor="text1"/>
          <w:sz w:val="24"/>
          <w:szCs w:val="24"/>
          <w:highlight w:val="white"/>
        </w:rPr>
        <w:t>manufacturing companies under Nigerian exchange group</w:t>
      </w:r>
      <w:r w:rsidRPr="00BD20E5">
        <w:rPr>
          <w:rFonts w:ascii="Times New Roman" w:hAnsi="Times New Roman" w:cs="Times New Roman"/>
          <w:color w:val="000000" w:themeColor="text1"/>
          <w:sz w:val="24"/>
          <w:szCs w:val="24"/>
          <w:highlight w:val="white"/>
        </w:rPr>
        <w:t>.</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3.5 Method of Data Collection</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Pure secondary data which include; journals, textbook, magazine, lecturer more, online research, reports et cetera work were use to develop this research work.</w:t>
      </w: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3.6 Instrument Use for Data Collection </w:t>
      </w:r>
    </w:p>
    <w:p w:rsidR="001F7B0A" w:rsidRDefault="00032B10"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A five years (201</w:t>
      </w:r>
      <w:r w:rsidR="008242C4" w:rsidRPr="00BD20E5">
        <w:rPr>
          <w:rFonts w:ascii="Times New Roman" w:hAnsi="Times New Roman" w:cs="Times New Roman"/>
          <w:color w:val="000000" w:themeColor="text1"/>
          <w:sz w:val="24"/>
          <w:szCs w:val="24"/>
          <w:highlight w:val="white"/>
        </w:rPr>
        <w:t>9-2024) annual report of selected listed manufacturing firm in Nigeria were used to collect data for the research work.</w:t>
      </w:r>
    </w:p>
    <w:p w:rsidR="0053722D" w:rsidRDefault="0053722D" w:rsidP="00BD20E5">
      <w:pPr>
        <w:spacing w:line="360" w:lineRule="auto"/>
        <w:rPr>
          <w:rFonts w:ascii="Times New Roman" w:hAnsi="Times New Roman" w:cs="Times New Roman"/>
          <w:color w:val="000000" w:themeColor="text1"/>
          <w:sz w:val="24"/>
          <w:szCs w:val="24"/>
          <w:highlight w:val="white"/>
        </w:rPr>
      </w:pPr>
    </w:p>
    <w:p w:rsidR="0053722D" w:rsidRDefault="0053722D" w:rsidP="00BD20E5">
      <w:pPr>
        <w:spacing w:line="360" w:lineRule="auto"/>
        <w:rPr>
          <w:rFonts w:ascii="Times New Roman" w:hAnsi="Times New Roman" w:cs="Times New Roman"/>
          <w:color w:val="000000" w:themeColor="text1"/>
          <w:sz w:val="24"/>
          <w:szCs w:val="24"/>
          <w:highlight w:val="white"/>
        </w:rPr>
      </w:pPr>
    </w:p>
    <w:p w:rsidR="0053722D" w:rsidRPr="00BD20E5" w:rsidRDefault="0053722D" w:rsidP="00BD20E5">
      <w:pPr>
        <w:spacing w:line="360" w:lineRule="auto"/>
        <w:rPr>
          <w:rFonts w:ascii="Times New Roman" w:hAnsi="Times New Roman" w:cs="Times New Roman"/>
          <w:color w:val="000000" w:themeColor="text1"/>
          <w:sz w:val="24"/>
          <w:szCs w:val="24"/>
          <w:highlight w:val="white"/>
        </w:rPr>
      </w:pPr>
    </w:p>
    <w:p w:rsidR="001F7B0A" w:rsidRPr="00BD20E5" w:rsidRDefault="008242C4"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lastRenderedPageBreak/>
        <w:t xml:space="preserve">3.7 Method Analysis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This research uses SPSS 22 analytical tools. The analytical test conducted is descriptive test, Classic Assumption Test, Model Suitability Test, and Multiple Regression Test, (Ghozali, 2024)..</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FV =α+β1Tax+β2ROA+β3CR+β4DER+ε</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Information:</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FV=Firm Value a = constant</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β1,β2,β3=Regression Coefficient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LA=Lean Accounting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ELT= Eliminating Transactions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VSC = Value Stream Costing</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MP= Manufacturing performance </w:t>
      </w:r>
    </w:p>
    <w:p w:rsidR="001F7B0A" w:rsidRPr="00BD20E5" w:rsidRDefault="001F7B0A" w:rsidP="00BD20E5">
      <w:pPr>
        <w:spacing w:line="360" w:lineRule="auto"/>
        <w:rPr>
          <w:rFonts w:ascii="Times New Roman" w:hAnsi="Times New Roman" w:cs="Times New Roman"/>
          <w:color w:val="000000" w:themeColor="text1"/>
          <w:sz w:val="24"/>
          <w:szCs w:val="24"/>
          <w:highlight w:val="white"/>
        </w:rPr>
      </w:pPr>
    </w:p>
    <w:p w:rsidR="005815F3" w:rsidRPr="00BD20E5" w:rsidRDefault="005815F3" w:rsidP="00BD20E5">
      <w:pPr>
        <w:spacing w:line="360" w:lineRule="auto"/>
        <w:jc w:val="left"/>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br w:type="page"/>
      </w:r>
    </w:p>
    <w:p w:rsidR="00234F0E" w:rsidRPr="00BD20E5" w:rsidRDefault="00234F0E" w:rsidP="00BD20E5">
      <w:pPr>
        <w:tabs>
          <w:tab w:val="left" w:pos="3600"/>
          <w:tab w:val="center" w:pos="4680"/>
        </w:tabs>
        <w:spacing w:line="360" w:lineRule="auto"/>
        <w:jc w:val="left"/>
        <w:rPr>
          <w:rFonts w:ascii="Times New Roman" w:hAnsi="Times New Roman" w:cs="Times New Roman"/>
          <w:b/>
          <w:sz w:val="24"/>
          <w:szCs w:val="24"/>
        </w:rPr>
      </w:pPr>
      <w:bookmarkStart w:id="0" w:name="_bookmark81"/>
      <w:bookmarkStart w:id="1" w:name="_bookmark83"/>
      <w:bookmarkEnd w:id="0"/>
      <w:bookmarkEnd w:id="1"/>
      <w:r w:rsidRPr="00BD20E5">
        <w:rPr>
          <w:rFonts w:ascii="Times New Roman" w:hAnsi="Times New Roman" w:cs="Times New Roman"/>
          <w:b/>
          <w:sz w:val="24"/>
          <w:szCs w:val="24"/>
        </w:rPr>
        <w:lastRenderedPageBreak/>
        <w:tab/>
        <w:t>CHAPTER FOUR</w:t>
      </w:r>
    </w:p>
    <w:p w:rsidR="00234F0E" w:rsidRPr="00BD20E5" w:rsidRDefault="00234F0E" w:rsidP="00BD20E5">
      <w:pPr>
        <w:spacing w:line="360" w:lineRule="auto"/>
        <w:jc w:val="center"/>
        <w:rPr>
          <w:rFonts w:ascii="Times New Roman" w:hAnsi="Times New Roman" w:cs="Times New Roman"/>
          <w:b/>
          <w:sz w:val="24"/>
          <w:szCs w:val="24"/>
        </w:rPr>
      </w:pPr>
      <w:r w:rsidRPr="00BD20E5">
        <w:rPr>
          <w:rFonts w:ascii="Times New Roman" w:hAnsi="Times New Roman" w:cs="Times New Roman"/>
          <w:b/>
          <w:sz w:val="24"/>
          <w:szCs w:val="24"/>
        </w:rPr>
        <w:t>DATA PRESENTATION AND ANALYSIS</w:t>
      </w:r>
    </w:p>
    <w:p w:rsidR="00234F0E" w:rsidRPr="00BD20E5" w:rsidRDefault="00234F0E" w:rsidP="00BD20E5">
      <w:pPr>
        <w:spacing w:line="360" w:lineRule="auto"/>
        <w:rPr>
          <w:rFonts w:ascii="Times New Roman" w:hAnsi="Times New Roman" w:cs="Times New Roman"/>
          <w:b/>
          <w:sz w:val="24"/>
          <w:szCs w:val="24"/>
        </w:rPr>
      </w:pPr>
      <w:r w:rsidRPr="00BD20E5">
        <w:rPr>
          <w:rFonts w:ascii="Times New Roman" w:hAnsi="Times New Roman" w:cs="Times New Roman"/>
          <w:b/>
          <w:sz w:val="24"/>
          <w:szCs w:val="24"/>
        </w:rPr>
        <w:t>4.1 Introduction</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Since the nature of this study tend to based on pure secondary data. Thus, this chapter based and arranged with annual report of 5 selected manufacturing firms a five years respectively. Multiple regression techniques were employed to test the relationship of the independent in and dependent variables. Analysis of the result obtained from descriptive statistics presented in tabular form followed by correlation result, regression result also presented in a tabular form, hypotheses are tested so as to determine whether or not reject the null hypotheses.</w:t>
      </w:r>
    </w:p>
    <w:p w:rsidR="00234F0E" w:rsidRPr="00BD20E5" w:rsidRDefault="00234F0E" w:rsidP="00BD20E5">
      <w:pPr>
        <w:spacing w:line="360" w:lineRule="auto"/>
        <w:rPr>
          <w:rFonts w:ascii="Times New Roman" w:hAnsi="Times New Roman" w:cs="Times New Roman"/>
          <w:b/>
          <w:sz w:val="24"/>
          <w:szCs w:val="24"/>
        </w:rPr>
      </w:pPr>
      <w:r w:rsidRPr="00BD20E5">
        <w:rPr>
          <w:rFonts w:ascii="Times New Roman" w:hAnsi="Times New Roman" w:cs="Times New Roman"/>
          <w:b/>
          <w:sz w:val="24"/>
          <w:szCs w:val="24"/>
        </w:rPr>
        <w:t>4.2 Results and Discussion</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 xml:space="preserve">This section deals with the presentation, analysis and discussion of results of the process data collected for the purpose of testing empirically the hypotheses of the study. Results of descriptive statistics, correlation matrix, diagnostic and post estimation tests; regression results and their interpretation for the two models are presented in this section. Descriptive statistics for all variables (dependent, independent and control) of the study is shown in Table 2. Table 2: </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Table 4.1 : Descriptive Statistics</w:t>
      </w:r>
    </w:p>
    <w:tbl>
      <w:tblPr>
        <w:tblW w:w="0" w:type="auto"/>
        <w:tblLook w:val="04A0"/>
      </w:tblPr>
      <w:tblGrid>
        <w:gridCol w:w="1494"/>
        <w:gridCol w:w="1430"/>
        <w:gridCol w:w="1082"/>
        <w:gridCol w:w="2109"/>
        <w:gridCol w:w="1556"/>
        <w:gridCol w:w="1574"/>
      </w:tblGrid>
      <w:tr w:rsidR="00234F0E" w:rsidRPr="00BD20E5" w:rsidTr="007F2317">
        <w:tc>
          <w:tcPr>
            <w:tcW w:w="1830"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 xml:space="preserve">Variable </w:t>
            </w:r>
          </w:p>
        </w:tc>
        <w:tc>
          <w:tcPr>
            <w:tcW w:w="1459"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 xml:space="preserve">Observation </w:t>
            </w:r>
          </w:p>
        </w:tc>
        <w:tc>
          <w:tcPr>
            <w:tcW w:w="1235"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 xml:space="preserve">Mean </w:t>
            </w:r>
          </w:p>
        </w:tc>
        <w:tc>
          <w:tcPr>
            <w:tcW w:w="2813"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 xml:space="preserve">Standard Deviation </w:t>
            </w:r>
          </w:p>
        </w:tc>
        <w:tc>
          <w:tcPr>
            <w:tcW w:w="183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 xml:space="preserve">Minimum </w:t>
            </w:r>
          </w:p>
        </w:tc>
        <w:tc>
          <w:tcPr>
            <w:tcW w:w="1841"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 xml:space="preserve">Maximum </w:t>
            </w:r>
          </w:p>
        </w:tc>
      </w:tr>
      <w:tr w:rsidR="00234F0E" w:rsidRPr="00BD20E5" w:rsidTr="007F2317">
        <w:tc>
          <w:tcPr>
            <w:tcW w:w="1830"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PBC</w:t>
            </w:r>
          </w:p>
        </w:tc>
        <w:tc>
          <w:tcPr>
            <w:tcW w:w="1459"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80</w:t>
            </w:r>
          </w:p>
        </w:tc>
        <w:tc>
          <w:tcPr>
            <w:tcW w:w="1235"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23.163</w:t>
            </w:r>
          </w:p>
        </w:tc>
        <w:tc>
          <w:tcPr>
            <w:tcW w:w="2813"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17.777</w:t>
            </w:r>
          </w:p>
        </w:tc>
        <w:tc>
          <w:tcPr>
            <w:tcW w:w="183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2.2</w:t>
            </w:r>
          </w:p>
        </w:tc>
        <w:tc>
          <w:tcPr>
            <w:tcW w:w="1841"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125.95</w:t>
            </w:r>
          </w:p>
        </w:tc>
      </w:tr>
      <w:tr w:rsidR="00234F0E" w:rsidRPr="00BD20E5" w:rsidTr="007F2317">
        <w:tc>
          <w:tcPr>
            <w:tcW w:w="1830"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BSR</w:t>
            </w:r>
          </w:p>
        </w:tc>
        <w:tc>
          <w:tcPr>
            <w:tcW w:w="1459"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80</w:t>
            </w:r>
          </w:p>
        </w:tc>
        <w:tc>
          <w:tcPr>
            <w:tcW w:w="1235"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0.703</w:t>
            </w:r>
          </w:p>
        </w:tc>
        <w:tc>
          <w:tcPr>
            <w:tcW w:w="2813"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0.458</w:t>
            </w:r>
          </w:p>
        </w:tc>
        <w:tc>
          <w:tcPr>
            <w:tcW w:w="183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0</w:t>
            </w:r>
          </w:p>
        </w:tc>
        <w:tc>
          <w:tcPr>
            <w:tcW w:w="1841"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1</w:t>
            </w:r>
          </w:p>
        </w:tc>
      </w:tr>
      <w:tr w:rsidR="00234F0E" w:rsidRPr="00BD20E5" w:rsidTr="007F2317">
        <w:tc>
          <w:tcPr>
            <w:tcW w:w="1830"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BSR1</w:t>
            </w:r>
          </w:p>
        </w:tc>
        <w:tc>
          <w:tcPr>
            <w:tcW w:w="1459"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80</w:t>
            </w:r>
          </w:p>
        </w:tc>
        <w:tc>
          <w:tcPr>
            <w:tcW w:w="1235"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0.561</w:t>
            </w:r>
          </w:p>
        </w:tc>
        <w:tc>
          <w:tcPr>
            <w:tcW w:w="2813"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0.162</w:t>
            </w:r>
          </w:p>
        </w:tc>
        <w:tc>
          <w:tcPr>
            <w:tcW w:w="183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0.17</w:t>
            </w:r>
          </w:p>
        </w:tc>
        <w:tc>
          <w:tcPr>
            <w:tcW w:w="1841"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0.83</w:t>
            </w:r>
          </w:p>
        </w:tc>
      </w:tr>
      <w:tr w:rsidR="00234F0E" w:rsidRPr="00BD20E5" w:rsidTr="007F2317">
        <w:tc>
          <w:tcPr>
            <w:tcW w:w="1830"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VSC</w:t>
            </w:r>
          </w:p>
        </w:tc>
        <w:tc>
          <w:tcPr>
            <w:tcW w:w="1459"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80</w:t>
            </w:r>
          </w:p>
        </w:tc>
        <w:tc>
          <w:tcPr>
            <w:tcW w:w="1235"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3.861</w:t>
            </w:r>
          </w:p>
        </w:tc>
        <w:tc>
          <w:tcPr>
            <w:tcW w:w="2813"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0.573</w:t>
            </w:r>
          </w:p>
        </w:tc>
        <w:tc>
          <w:tcPr>
            <w:tcW w:w="183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3</w:t>
            </w:r>
          </w:p>
        </w:tc>
        <w:tc>
          <w:tcPr>
            <w:tcW w:w="1841"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5</w:t>
            </w:r>
          </w:p>
        </w:tc>
      </w:tr>
      <w:tr w:rsidR="00234F0E" w:rsidRPr="00BD20E5" w:rsidTr="007F2317">
        <w:tc>
          <w:tcPr>
            <w:tcW w:w="1830"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FAI</w:t>
            </w:r>
          </w:p>
        </w:tc>
        <w:tc>
          <w:tcPr>
            <w:tcW w:w="1459"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80</w:t>
            </w:r>
          </w:p>
        </w:tc>
        <w:tc>
          <w:tcPr>
            <w:tcW w:w="1235"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9.576</w:t>
            </w:r>
          </w:p>
        </w:tc>
        <w:tc>
          <w:tcPr>
            <w:tcW w:w="2813"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1.995</w:t>
            </w:r>
          </w:p>
        </w:tc>
        <w:tc>
          <w:tcPr>
            <w:tcW w:w="183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4.220</w:t>
            </w:r>
          </w:p>
        </w:tc>
        <w:tc>
          <w:tcPr>
            <w:tcW w:w="1841"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12.815</w:t>
            </w:r>
          </w:p>
        </w:tc>
      </w:tr>
      <w:tr w:rsidR="00234F0E" w:rsidRPr="00BD20E5" w:rsidTr="007F2317">
        <w:tc>
          <w:tcPr>
            <w:tcW w:w="1830"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FS</w:t>
            </w:r>
          </w:p>
        </w:tc>
        <w:tc>
          <w:tcPr>
            <w:tcW w:w="1459"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80</w:t>
            </w:r>
          </w:p>
        </w:tc>
        <w:tc>
          <w:tcPr>
            <w:tcW w:w="1235"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3.279</w:t>
            </w:r>
          </w:p>
        </w:tc>
        <w:tc>
          <w:tcPr>
            <w:tcW w:w="2813"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3.169</w:t>
            </w:r>
          </w:p>
        </w:tc>
        <w:tc>
          <w:tcPr>
            <w:tcW w:w="183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1</w:t>
            </w:r>
          </w:p>
        </w:tc>
        <w:tc>
          <w:tcPr>
            <w:tcW w:w="1841"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12</w:t>
            </w:r>
          </w:p>
        </w:tc>
      </w:tr>
    </w:tbl>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Source: Stata 11 Output based on data  </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Process based costing (PBC) measured by Value Stream Costing in Table 4.1 indicate mean value of 19.163; standard deviation value of 17.777; minimum value of 2.2 and maximum value of 125.95. MF means on average the Value Stream Costing paid by a company was </w:t>
      </w:r>
      <w:r w:rsidRPr="00BD20E5">
        <w:rPr>
          <w:rFonts w:ascii="Times New Roman" w:hAnsi="Times New Roman" w:cs="Times New Roman"/>
          <w:bCs/>
          <w:dstrike/>
          <w:sz w:val="24"/>
          <w:szCs w:val="24"/>
        </w:rPr>
        <w:t>N</w:t>
      </w:r>
      <w:r w:rsidRPr="00BD20E5">
        <w:rPr>
          <w:rFonts w:ascii="Times New Roman" w:hAnsi="Times New Roman" w:cs="Times New Roman"/>
          <w:bCs/>
          <w:sz w:val="24"/>
          <w:szCs w:val="24"/>
        </w:rPr>
        <w:t xml:space="preserve"> 23.163 million with a close dispersion of </w:t>
      </w:r>
      <w:r w:rsidRPr="00BD20E5">
        <w:rPr>
          <w:rFonts w:ascii="Times New Roman" w:hAnsi="Times New Roman" w:cs="Times New Roman"/>
          <w:bCs/>
          <w:dstrike/>
          <w:sz w:val="24"/>
          <w:szCs w:val="24"/>
        </w:rPr>
        <w:t>N</w:t>
      </w:r>
      <w:r w:rsidRPr="00BD20E5">
        <w:rPr>
          <w:rFonts w:ascii="Times New Roman" w:hAnsi="Times New Roman" w:cs="Times New Roman"/>
          <w:bCs/>
          <w:sz w:val="24"/>
          <w:szCs w:val="24"/>
        </w:rPr>
        <w:t xml:space="preserve"> 17.163 million as standard deviation per listed </w:t>
      </w:r>
      <w:r w:rsidRPr="00BD20E5">
        <w:rPr>
          <w:rFonts w:ascii="Times New Roman" w:hAnsi="Times New Roman" w:cs="Times New Roman"/>
          <w:bCs/>
          <w:sz w:val="24"/>
          <w:szCs w:val="24"/>
        </w:rPr>
        <w:lastRenderedPageBreak/>
        <w:t xml:space="preserve">consumer foods in 5 selected manufacturing firms. The minimum and maximum Value Stream Costing are </w:t>
      </w:r>
      <w:r w:rsidRPr="00BD20E5">
        <w:rPr>
          <w:rFonts w:ascii="Times New Roman" w:hAnsi="Times New Roman" w:cs="Times New Roman"/>
          <w:bCs/>
          <w:dstrike/>
          <w:sz w:val="24"/>
          <w:szCs w:val="24"/>
        </w:rPr>
        <w:t>N</w:t>
      </w:r>
      <w:r w:rsidRPr="00BD20E5">
        <w:rPr>
          <w:rFonts w:ascii="Times New Roman" w:hAnsi="Times New Roman" w:cs="Times New Roman"/>
          <w:bCs/>
          <w:sz w:val="24"/>
          <w:szCs w:val="24"/>
        </w:rPr>
        <w:t xml:space="preserve"> 2.2 million and </w:t>
      </w:r>
      <w:r w:rsidRPr="00BD20E5">
        <w:rPr>
          <w:rFonts w:ascii="Times New Roman" w:hAnsi="Times New Roman" w:cs="Times New Roman"/>
          <w:bCs/>
          <w:dstrike/>
          <w:sz w:val="24"/>
          <w:szCs w:val="24"/>
        </w:rPr>
        <w:t>N</w:t>
      </w:r>
      <w:r w:rsidRPr="00BD20E5">
        <w:rPr>
          <w:rFonts w:ascii="Times New Roman" w:hAnsi="Times New Roman" w:cs="Times New Roman"/>
          <w:bCs/>
          <w:sz w:val="24"/>
          <w:szCs w:val="24"/>
        </w:rPr>
        <w:t xml:space="preserve"> 125.95 million respectively.</w:t>
      </w:r>
    </w:p>
    <w:p w:rsidR="00234F0E" w:rsidRPr="00BD20E5" w:rsidRDefault="001D5DAF" w:rsidP="00BD20E5">
      <w:pPr>
        <w:spacing w:line="360" w:lineRule="auto"/>
        <w:rPr>
          <w:rFonts w:ascii="Times New Roman" w:hAnsi="Times New Roman" w:cs="Times New Roman"/>
          <w:bCs/>
          <w:sz w:val="24"/>
          <w:szCs w:val="24"/>
        </w:rPr>
      </w:pPr>
      <w:r w:rsidRPr="00BD20E5">
        <w:rPr>
          <w:rFonts w:ascii="Times New Roman" w:hAnsi="Times New Roman" w:cs="Times New Roman"/>
          <w:color w:val="000000"/>
          <w:sz w:val="24"/>
          <w:szCs w:val="24"/>
        </w:rPr>
        <w:t xml:space="preserve">Process based costing </w:t>
      </w:r>
      <w:r w:rsidR="00234F0E" w:rsidRPr="00BD20E5">
        <w:rPr>
          <w:rFonts w:ascii="Times New Roman" w:hAnsi="Times New Roman" w:cs="Times New Roman"/>
          <w:bCs/>
          <w:sz w:val="24"/>
          <w:szCs w:val="24"/>
        </w:rPr>
        <w:t xml:space="preserve">(BSR) measures by financial accounting information with dichotomous variables of 0 and 1 showing minimum of five (5) years and above consumer foods in 5 selected manufacturing firms spent above five (5) years in office. Standard deviation of 0.458 indicates lMFtle wide dispersion from mean. </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On the Box scale reporting (BSR), the mean value of 0.561 is an indication that on the average 56.1% of the Value Stream Costing members of listed consumer foods in Nigeria has financial expertise with wide dispersion of 0.162 from mean as indicated by standard deviation. BSR has minimum values of 0.17 and 0.83 respectively. Manufacturing performance minimum and maximum meetings of 3 and 5 per year respectively. On the average about 4 meeting being held as shown by mean value 3.861 with 5 respectively. The mean value of 9.576 and standard deviation value logaritm of company size (CS) indicates minimum and maximum values of 1 and 12 respectively. The mean and standard deviation values of 3.279 shown by correlation matrix in Table 3.</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Table 3: Correlation matrix </w:t>
      </w:r>
    </w:p>
    <w:tbl>
      <w:tblPr>
        <w:tblW w:w="0" w:type="auto"/>
        <w:tblLook w:val="04A0"/>
      </w:tblPr>
      <w:tblGrid>
        <w:gridCol w:w="1235"/>
        <w:gridCol w:w="1367"/>
        <w:gridCol w:w="1319"/>
        <w:gridCol w:w="1367"/>
        <w:gridCol w:w="1319"/>
        <w:gridCol w:w="1319"/>
        <w:gridCol w:w="1319"/>
      </w:tblGrid>
      <w:tr w:rsidR="00234F0E" w:rsidRPr="00BD20E5" w:rsidTr="007F2317">
        <w:tc>
          <w:tcPr>
            <w:tcW w:w="1614" w:type="dxa"/>
          </w:tcPr>
          <w:p w:rsidR="00234F0E" w:rsidRPr="00BD20E5" w:rsidRDefault="00234F0E" w:rsidP="00BD20E5">
            <w:pPr>
              <w:spacing w:line="360" w:lineRule="auto"/>
              <w:rPr>
                <w:rFonts w:ascii="Times New Roman" w:hAnsi="Times New Roman" w:cs="Times New Roman"/>
                <w:bCs/>
                <w:sz w:val="24"/>
                <w:szCs w:val="24"/>
              </w:rPr>
            </w:pP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PBC</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BSR</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BSR</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MF</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CS</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FS</w:t>
            </w:r>
          </w:p>
        </w:tc>
      </w:tr>
      <w:tr w:rsidR="00234F0E" w:rsidRPr="00BD20E5" w:rsidTr="007F2317">
        <w:tc>
          <w:tcPr>
            <w:tcW w:w="1614"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PBC</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1.0000</w:t>
            </w:r>
          </w:p>
        </w:tc>
        <w:tc>
          <w:tcPr>
            <w:tcW w:w="1615" w:type="dxa"/>
          </w:tcPr>
          <w:p w:rsidR="00234F0E" w:rsidRPr="00BD20E5" w:rsidRDefault="00234F0E" w:rsidP="00BD20E5">
            <w:pPr>
              <w:spacing w:line="360" w:lineRule="auto"/>
              <w:rPr>
                <w:rFonts w:ascii="Times New Roman" w:hAnsi="Times New Roman" w:cs="Times New Roman"/>
                <w:bCs/>
                <w:sz w:val="24"/>
                <w:szCs w:val="24"/>
              </w:rPr>
            </w:pPr>
          </w:p>
        </w:tc>
        <w:tc>
          <w:tcPr>
            <w:tcW w:w="1615" w:type="dxa"/>
          </w:tcPr>
          <w:p w:rsidR="00234F0E" w:rsidRPr="00BD20E5" w:rsidRDefault="00234F0E" w:rsidP="00BD20E5">
            <w:pPr>
              <w:spacing w:line="360" w:lineRule="auto"/>
              <w:rPr>
                <w:rFonts w:ascii="Times New Roman" w:hAnsi="Times New Roman" w:cs="Times New Roman"/>
                <w:bCs/>
                <w:sz w:val="24"/>
                <w:szCs w:val="24"/>
              </w:rPr>
            </w:pPr>
          </w:p>
        </w:tc>
        <w:tc>
          <w:tcPr>
            <w:tcW w:w="1615" w:type="dxa"/>
          </w:tcPr>
          <w:p w:rsidR="00234F0E" w:rsidRPr="00BD20E5" w:rsidRDefault="00234F0E" w:rsidP="00BD20E5">
            <w:pPr>
              <w:spacing w:line="360" w:lineRule="auto"/>
              <w:rPr>
                <w:rFonts w:ascii="Times New Roman" w:hAnsi="Times New Roman" w:cs="Times New Roman"/>
                <w:bCs/>
                <w:sz w:val="24"/>
                <w:szCs w:val="24"/>
              </w:rPr>
            </w:pPr>
          </w:p>
        </w:tc>
        <w:tc>
          <w:tcPr>
            <w:tcW w:w="1615" w:type="dxa"/>
          </w:tcPr>
          <w:p w:rsidR="00234F0E" w:rsidRPr="00BD20E5" w:rsidRDefault="00234F0E" w:rsidP="00BD20E5">
            <w:pPr>
              <w:spacing w:line="360" w:lineRule="auto"/>
              <w:rPr>
                <w:rFonts w:ascii="Times New Roman" w:hAnsi="Times New Roman" w:cs="Times New Roman"/>
                <w:bCs/>
                <w:sz w:val="24"/>
                <w:szCs w:val="24"/>
              </w:rPr>
            </w:pPr>
          </w:p>
        </w:tc>
        <w:tc>
          <w:tcPr>
            <w:tcW w:w="1615" w:type="dxa"/>
          </w:tcPr>
          <w:p w:rsidR="00234F0E" w:rsidRPr="00BD20E5" w:rsidRDefault="00234F0E" w:rsidP="00BD20E5">
            <w:pPr>
              <w:spacing w:line="360" w:lineRule="auto"/>
              <w:rPr>
                <w:rFonts w:ascii="Times New Roman" w:hAnsi="Times New Roman" w:cs="Times New Roman"/>
                <w:bCs/>
                <w:sz w:val="24"/>
                <w:szCs w:val="24"/>
              </w:rPr>
            </w:pPr>
          </w:p>
        </w:tc>
      </w:tr>
      <w:tr w:rsidR="00234F0E" w:rsidRPr="00BD20E5" w:rsidTr="007F2317">
        <w:tc>
          <w:tcPr>
            <w:tcW w:w="1614"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BSR</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0.1035</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0.1860</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1.0000</w:t>
            </w:r>
          </w:p>
        </w:tc>
        <w:tc>
          <w:tcPr>
            <w:tcW w:w="1615" w:type="dxa"/>
          </w:tcPr>
          <w:p w:rsidR="00234F0E" w:rsidRPr="00BD20E5" w:rsidRDefault="00234F0E" w:rsidP="00BD20E5">
            <w:pPr>
              <w:spacing w:line="360" w:lineRule="auto"/>
              <w:rPr>
                <w:rFonts w:ascii="Times New Roman" w:hAnsi="Times New Roman" w:cs="Times New Roman"/>
                <w:bCs/>
                <w:sz w:val="24"/>
                <w:szCs w:val="24"/>
              </w:rPr>
            </w:pPr>
          </w:p>
        </w:tc>
        <w:tc>
          <w:tcPr>
            <w:tcW w:w="1615" w:type="dxa"/>
          </w:tcPr>
          <w:p w:rsidR="00234F0E" w:rsidRPr="00BD20E5" w:rsidRDefault="00234F0E" w:rsidP="00BD20E5">
            <w:pPr>
              <w:spacing w:line="360" w:lineRule="auto"/>
              <w:rPr>
                <w:rFonts w:ascii="Times New Roman" w:hAnsi="Times New Roman" w:cs="Times New Roman"/>
                <w:bCs/>
                <w:sz w:val="24"/>
                <w:szCs w:val="24"/>
              </w:rPr>
            </w:pPr>
          </w:p>
        </w:tc>
        <w:tc>
          <w:tcPr>
            <w:tcW w:w="1615" w:type="dxa"/>
          </w:tcPr>
          <w:p w:rsidR="00234F0E" w:rsidRPr="00BD20E5" w:rsidRDefault="00234F0E" w:rsidP="00BD20E5">
            <w:pPr>
              <w:spacing w:line="360" w:lineRule="auto"/>
              <w:rPr>
                <w:rFonts w:ascii="Times New Roman" w:hAnsi="Times New Roman" w:cs="Times New Roman"/>
                <w:bCs/>
                <w:sz w:val="24"/>
                <w:szCs w:val="24"/>
              </w:rPr>
            </w:pPr>
          </w:p>
        </w:tc>
        <w:tc>
          <w:tcPr>
            <w:tcW w:w="1615" w:type="dxa"/>
          </w:tcPr>
          <w:p w:rsidR="00234F0E" w:rsidRPr="00BD20E5" w:rsidRDefault="00234F0E" w:rsidP="00BD20E5">
            <w:pPr>
              <w:spacing w:line="360" w:lineRule="auto"/>
              <w:rPr>
                <w:rFonts w:ascii="Times New Roman" w:hAnsi="Times New Roman" w:cs="Times New Roman"/>
                <w:bCs/>
                <w:sz w:val="24"/>
                <w:szCs w:val="24"/>
              </w:rPr>
            </w:pPr>
          </w:p>
        </w:tc>
      </w:tr>
      <w:tr w:rsidR="00234F0E" w:rsidRPr="00BD20E5" w:rsidTr="007F2317">
        <w:trPr>
          <w:trHeight w:val="620"/>
        </w:trPr>
        <w:tc>
          <w:tcPr>
            <w:tcW w:w="1614"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BSR</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0.0847</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0.02795</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-0.1078</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0.1681</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1.0000</w:t>
            </w:r>
          </w:p>
        </w:tc>
        <w:tc>
          <w:tcPr>
            <w:tcW w:w="1615" w:type="dxa"/>
          </w:tcPr>
          <w:p w:rsidR="00234F0E" w:rsidRPr="00BD20E5" w:rsidRDefault="00234F0E" w:rsidP="00BD20E5">
            <w:pPr>
              <w:spacing w:line="360" w:lineRule="auto"/>
              <w:rPr>
                <w:rFonts w:ascii="Times New Roman" w:hAnsi="Times New Roman" w:cs="Times New Roman"/>
                <w:bCs/>
                <w:sz w:val="24"/>
                <w:szCs w:val="24"/>
              </w:rPr>
            </w:pPr>
          </w:p>
        </w:tc>
        <w:tc>
          <w:tcPr>
            <w:tcW w:w="1615" w:type="dxa"/>
          </w:tcPr>
          <w:p w:rsidR="00234F0E" w:rsidRPr="00BD20E5" w:rsidRDefault="00234F0E" w:rsidP="00BD20E5">
            <w:pPr>
              <w:spacing w:line="360" w:lineRule="auto"/>
              <w:rPr>
                <w:rFonts w:ascii="Times New Roman" w:hAnsi="Times New Roman" w:cs="Times New Roman"/>
                <w:bCs/>
                <w:sz w:val="24"/>
                <w:szCs w:val="24"/>
              </w:rPr>
            </w:pPr>
          </w:p>
        </w:tc>
        <w:tc>
          <w:tcPr>
            <w:tcW w:w="1615" w:type="dxa"/>
          </w:tcPr>
          <w:p w:rsidR="00234F0E" w:rsidRPr="00BD20E5" w:rsidRDefault="00234F0E" w:rsidP="00BD20E5">
            <w:pPr>
              <w:spacing w:line="360" w:lineRule="auto"/>
              <w:rPr>
                <w:rFonts w:ascii="Times New Roman" w:hAnsi="Times New Roman" w:cs="Times New Roman"/>
                <w:bCs/>
                <w:sz w:val="24"/>
                <w:szCs w:val="24"/>
              </w:rPr>
            </w:pPr>
          </w:p>
        </w:tc>
      </w:tr>
      <w:tr w:rsidR="00234F0E" w:rsidRPr="00BD20E5" w:rsidTr="007F2317">
        <w:tc>
          <w:tcPr>
            <w:tcW w:w="1614"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MF</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0.2337</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0.005</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-0.0425</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0.5876</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0.0694</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0.3754</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1.0000</w:t>
            </w:r>
          </w:p>
        </w:tc>
        <w:tc>
          <w:tcPr>
            <w:tcW w:w="1615" w:type="dxa"/>
          </w:tcPr>
          <w:p w:rsidR="00234F0E" w:rsidRPr="00BD20E5" w:rsidRDefault="00234F0E" w:rsidP="00BD20E5">
            <w:pPr>
              <w:spacing w:line="360" w:lineRule="auto"/>
              <w:rPr>
                <w:rFonts w:ascii="Times New Roman" w:hAnsi="Times New Roman" w:cs="Times New Roman"/>
                <w:bCs/>
                <w:sz w:val="24"/>
                <w:szCs w:val="24"/>
              </w:rPr>
            </w:pPr>
          </w:p>
        </w:tc>
        <w:tc>
          <w:tcPr>
            <w:tcW w:w="1615" w:type="dxa"/>
          </w:tcPr>
          <w:p w:rsidR="00234F0E" w:rsidRPr="00BD20E5" w:rsidRDefault="00234F0E" w:rsidP="00BD20E5">
            <w:pPr>
              <w:spacing w:line="360" w:lineRule="auto"/>
              <w:rPr>
                <w:rFonts w:ascii="Times New Roman" w:hAnsi="Times New Roman" w:cs="Times New Roman"/>
                <w:bCs/>
                <w:sz w:val="24"/>
                <w:szCs w:val="24"/>
              </w:rPr>
            </w:pPr>
          </w:p>
        </w:tc>
      </w:tr>
      <w:tr w:rsidR="00234F0E" w:rsidRPr="00BD20E5" w:rsidTr="007F2317">
        <w:tc>
          <w:tcPr>
            <w:tcW w:w="1614"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FAI</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0.6679</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0.0000</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0.0343</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0.6615</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0.1035</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0.1857</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0.1787</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0.0216</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1.0000</w:t>
            </w:r>
          </w:p>
        </w:tc>
        <w:tc>
          <w:tcPr>
            <w:tcW w:w="1615" w:type="dxa"/>
          </w:tcPr>
          <w:p w:rsidR="00234F0E" w:rsidRPr="00BD20E5" w:rsidRDefault="00234F0E" w:rsidP="00BD20E5">
            <w:pPr>
              <w:spacing w:line="360" w:lineRule="auto"/>
              <w:rPr>
                <w:rFonts w:ascii="Times New Roman" w:hAnsi="Times New Roman" w:cs="Times New Roman"/>
                <w:bCs/>
                <w:sz w:val="24"/>
                <w:szCs w:val="24"/>
              </w:rPr>
            </w:pPr>
          </w:p>
        </w:tc>
      </w:tr>
      <w:tr w:rsidR="00234F0E" w:rsidRPr="00BD20E5" w:rsidTr="007F2317">
        <w:tc>
          <w:tcPr>
            <w:tcW w:w="1614"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FS</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0.4738</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0.0000</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-0.0098</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0.9004</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0.0214</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0.77854</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0.0316</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0.6868</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0.4702</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0.0000</w:t>
            </w:r>
          </w:p>
        </w:tc>
        <w:tc>
          <w:tcPr>
            <w:tcW w:w="1615"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1.0000</w:t>
            </w:r>
          </w:p>
        </w:tc>
      </w:tr>
    </w:tbl>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Source: Stata 11 Output based on data  </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lastRenderedPageBreak/>
        <w:t xml:space="preserve">Based on Pearson Correlation Coefficient of the variables presented in Table 3 at 5% level of significance, PBC has </w:t>
      </w:r>
      <w:r w:rsidR="00BD20E5">
        <w:rPr>
          <w:rFonts w:ascii="Times New Roman" w:hAnsi="Times New Roman" w:cs="Times New Roman"/>
          <w:bCs/>
          <w:sz w:val="24"/>
          <w:szCs w:val="24"/>
        </w:rPr>
        <w:t>positive</w:t>
      </w:r>
      <w:r w:rsidRPr="00BD20E5">
        <w:rPr>
          <w:rFonts w:ascii="Times New Roman" w:hAnsi="Times New Roman" w:cs="Times New Roman"/>
          <w:bCs/>
          <w:sz w:val="24"/>
          <w:szCs w:val="24"/>
        </w:rPr>
        <w:t xml:space="preserve"> relationship with BSR; BSR; MF; CS and FS which are all significant except with BSR and BSR which are not significant as shown by coefficient5 values nof 0.1035;0.0847; 0.2337; 0.6679; 0.4738 and P values of 0.1860; 0.2795; 0.0025; 0.0000; and 0.0000 respectively. BSR on the other hand has </w:t>
      </w:r>
      <w:r w:rsidR="00BD20E5">
        <w:rPr>
          <w:rFonts w:ascii="Times New Roman" w:hAnsi="Times New Roman" w:cs="Times New Roman"/>
          <w:bCs/>
          <w:sz w:val="24"/>
          <w:szCs w:val="24"/>
        </w:rPr>
        <w:t>positive</w:t>
      </w:r>
      <w:r w:rsidRPr="00BD20E5">
        <w:rPr>
          <w:rFonts w:ascii="Times New Roman" w:hAnsi="Times New Roman" w:cs="Times New Roman"/>
          <w:bCs/>
          <w:sz w:val="24"/>
          <w:szCs w:val="24"/>
        </w:rPr>
        <w:t xml:space="preserve"> relationship with Cs with coefficient value of 0.0343  and P-valu of 0.6615 which is not significant. MF also has negative relationships with BSR, MF and FS as indicated by coefficient values of 0.-0.1078, -0.425 and -0.0098 which are not significant.</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BSR has </w:t>
      </w:r>
      <w:r w:rsidR="00BD20E5">
        <w:rPr>
          <w:rFonts w:ascii="Times New Roman" w:hAnsi="Times New Roman" w:cs="Times New Roman"/>
          <w:bCs/>
          <w:sz w:val="24"/>
          <w:szCs w:val="24"/>
        </w:rPr>
        <w:t>positive</w:t>
      </w:r>
      <w:r w:rsidRPr="00BD20E5">
        <w:rPr>
          <w:rFonts w:ascii="Times New Roman" w:hAnsi="Times New Roman" w:cs="Times New Roman"/>
          <w:bCs/>
          <w:sz w:val="24"/>
          <w:szCs w:val="24"/>
        </w:rPr>
        <w:t xml:space="preserve"> correlation coefficient values of 0.0694, 0.1035 and 0.0214 with MF, CS and  FS respectively which are not significant as indicated by P value of 0.3754, 0.1857 and 0.7854 to MF, CS and FS respectively. MF has </w:t>
      </w:r>
      <w:r w:rsidR="00BD20E5">
        <w:rPr>
          <w:rFonts w:ascii="Times New Roman" w:hAnsi="Times New Roman" w:cs="Times New Roman"/>
          <w:bCs/>
          <w:sz w:val="24"/>
          <w:szCs w:val="24"/>
        </w:rPr>
        <w:t>positive</w:t>
      </w:r>
      <w:r w:rsidRPr="00BD20E5">
        <w:rPr>
          <w:rFonts w:ascii="Times New Roman" w:hAnsi="Times New Roman" w:cs="Times New Roman"/>
          <w:bCs/>
          <w:sz w:val="24"/>
          <w:szCs w:val="24"/>
        </w:rPr>
        <w:t xml:space="preserve"> correlation coefficient values of 0.1787 and 0.0316 with CS and FS respectively which is significant with CS (P-value 0.216) but not significant with FS (P-value 0.6868). CS on the other hand has </w:t>
      </w:r>
      <w:r w:rsidR="00BD20E5">
        <w:rPr>
          <w:rFonts w:ascii="Times New Roman" w:hAnsi="Times New Roman" w:cs="Times New Roman"/>
          <w:bCs/>
          <w:sz w:val="24"/>
          <w:szCs w:val="24"/>
        </w:rPr>
        <w:t>positive</w:t>
      </w:r>
      <w:r w:rsidRPr="00BD20E5">
        <w:rPr>
          <w:rFonts w:ascii="Times New Roman" w:hAnsi="Times New Roman" w:cs="Times New Roman"/>
          <w:bCs/>
          <w:sz w:val="24"/>
          <w:szCs w:val="24"/>
        </w:rPr>
        <w:t xml:space="preserve"> correlation coefficient value of 0.4702 with FS which is significant (P-value 0.0000). Table 4 shows the values of VIf and 1/VIF of independent and control variables of the study. </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Table 4.3 Variance Inflation Factor </w:t>
      </w:r>
    </w:p>
    <w:tbl>
      <w:tblPr>
        <w:tblW w:w="0" w:type="auto"/>
        <w:tblLook w:val="04A0"/>
      </w:tblPr>
      <w:tblGrid>
        <w:gridCol w:w="1458"/>
        <w:gridCol w:w="1620"/>
        <w:gridCol w:w="1980"/>
      </w:tblGrid>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Variance </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VIF</w:t>
            </w:r>
          </w:p>
        </w:tc>
        <w:tc>
          <w:tcPr>
            <w:tcW w:w="198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1/VIF</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FRRM</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1.34</w:t>
            </w:r>
          </w:p>
        </w:tc>
        <w:tc>
          <w:tcPr>
            <w:tcW w:w="198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0.745192</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FS</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1.29</w:t>
            </w:r>
          </w:p>
        </w:tc>
        <w:tc>
          <w:tcPr>
            <w:tcW w:w="198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0.775415</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MF</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1.04</w:t>
            </w:r>
          </w:p>
        </w:tc>
        <w:tc>
          <w:tcPr>
            <w:tcW w:w="198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0.962082</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BSR</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1.01</w:t>
            </w:r>
          </w:p>
        </w:tc>
        <w:tc>
          <w:tcPr>
            <w:tcW w:w="198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0.985823</w:t>
            </w:r>
          </w:p>
        </w:tc>
      </w:tr>
    </w:tbl>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Mean VIF</w:t>
      </w:r>
      <w:r w:rsidRPr="00BD20E5">
        <w:rPr>
          <w:rFonts w:ascii="Times New Roman" w:hAnsi="Times New Roman" w:cs="Times New Roman"/>
          <w:bCs/>
          <w:sz w:val="24"/>
          <w:szCs w:val="24"/>
        </w:rPr>
        <w:tab/>
        <w:t>1.17</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Source: Stata 11 Output based on data  </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  Variance Inflation Factors value which should be between 1 and 4 and tolerance values (1/VIF) of less than 1 test multicollinear</w:t>
      </w:r>
      <w:r w:rsidR="006D0F6D">
        <w:rPr>
          <w:rFonts w:ascii="Times New Roman" w:hAnsi="Times New Roman" w:cs="Times New Roman"/>
          <w:bCs/>
          <w:sz w:val="24"/>
          <w:szCs w:val="24"/>
        </w:rPr>
        <w:t xml:space="preserve"> </w:t>
      </w:r>
      <w:r w:rsidRPr="00BD20E5">
        <w:rPr>
          <w:rFonts w:ascii="Times New Roman" w:hAnsi="Times New Roman" w:cs="Times New Roman"/>
          <w:bCs/>
          <w:sz w:val="24"/>
          <w:szCs w:val="24"/>
        </w:rPr>
        <w:t xml:space="preserve">MFy  in data. The VIF values of 1.34; 1.29; 1.04 are variables CS; FS;LA and BSR respectively. The tolerance value indicates 0.775192; 0.775415; 0.962082 and 0.985823 for CS; FS; LA and BSR respectively. The VIF mean is 1.17. The VIF and tolerance values indicate that </w:t>
      </w:r>
      <w:r w:rsidR="006D0F6D">
        <w:rPr>
          <w:rFonts w:ascii="Times New Roman" w:hAnsi="Times New Roman" w:cs="Times New Roman"/>
          <w:bCs/>
          <w:sz w:val="24"/>
          <w:szCs w:val="24"/>
        </w:rPr>
        <w:t xml:space="preserve">auto </w:t>
      </w:r>
      <w:r w:rsidRPr="00BD20E5">
        <w:rPr>
          <w:rFonts w:ascii="Times New Roman" w:hAnsi="Times New Roman" w:cs="Times New Roman"/>
          <w:bCs/>
          <w:sz w:val="24"/>
          <w:szCs w:val="24"/>
        </w:rPr>
        <w:t xml:space="preserve">Correlation level of the data within the period under review may not have statistical significant impact. </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Table 4.4 Shapiro-wilk W Test</w:t>
      </w:r>
    </w:p>
    <w:tbl>
      <w:tblPr>
        <w:tblW w:w="0" w:type="auto"/>
        <w:tblLook w:val="04A0"/>
      </w:tblPr>
      <w:tblGrid>
        <w:gridCol w:w="1818"/>
        <w:gridCol w:w="1620"/>
        <w:gridCol w:w="1890"/>
      </w:tblGrid>
      <w:tr w:rsidR="00234F0E" w:rsidRPr="00BD20E5" w:rsidTr="007F2317">
        <w:tc>
          <w:tcPr>
            <w:tcW w:w="181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lastRenderedPageBreak/>
              <w:t xml:space="preserve">Variable </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Observation </w:t>
            </w:r>
          </w:p>
        </w:tc>
        <w:tc>
          <w:tcPr>
            <w:tcW w:w="18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Prob&gt;z</w:t>
            </w:r>
          </w:p>
        </w:tc>
      </w:tr>
      <w:tr w:rsidR="00234F0E" w:rsidRPr="00BD20E5" w:rsidTr="007F2317">
        <w:tc>
          <w:tcPr>
            <w:tcW w:w="181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PBC</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80</w:t>
            </w:r>
          </w:p>
        </w:tc>
        <w:tc>
          <w:tcPr>
            <w:tcW w:w="18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0.00000</w:t>
            </w:r>
          </w:p>
        </w:tc>
      </w:tr>
      <w:tr w:rsidR="00234F0E" w:rsidRPr="00BD20E5" w:rsidTr="007F2317">
        <w:tc>
          <w:tcPr>
            <w:tcW w:w="181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BSR</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80</w:t>
            </w:r>
          </w:p>
        </w:tc>
        <w:tc>
          <w:tcPr>
            <w:tcW w:w="18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0.28265</w:t>
            </w:r>
          </w:p>
        </w:tc>
      </w:tr>
      <w:tr w:rsidR="00234F0E" w:rsidRPr="00BD20E5" w:rsidTr="007F2317">
        <w:tc>
          <w:tcPr>
            <w:tcW w:w="181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BSR</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80</w:t>
            </w:r>
          </w:p>
        </w:tc>
        <w:tc>
          <w:tcPr>
            <w:tcW w:w="18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0.24869</w:t>
            </w:r>
          </w:p>
        </w:tc>
      </w:tr>
      <w:tr w:rsidR="00234F0E" w:rsidRPr="00BD20E5" w:rsidTr="007F2317">
        <w:tc>
          <w:tcPr>
            <w:tcW w:w="181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AR</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80</w:t>
            </w:r>
          </w:p>
        </w:tc>
        <w:tc>
          <w:tcPr>
            <w:tcW w:w="18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0.68273</w:t>
            </w:r>
          </w:p>
        </w:tc>
      </w:tr>
      <w:tr w:rsidR="00234F0E" w:rsidRPr="00BD20E5" w:rsidTr="007F2317">
        <w:tc>
          <w:tcPr>
            <w:tcW w:w="181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AC</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80</w:t>
            </w:r>
          </w:p>
        </w:tc>
        <w:tc>
          <w:tcPr>
            <w:tcW w:w="18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0.00000</w:t>
            </w:r>
          </w:p>
        </w:tc>
      </w:tr>
      <w:tr w:rsidR="00234F0E" w:rsidRPr="00BD20E5" w:rsidTr="007F2317">
        <w:tc>
          <w:tcPr>
            <w:tcW w:w="1818" w:type="dxa"/>
          </w:tcPr>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FS</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80</w:t>
            </w:r>
          </w:p>
        </w:tc>
        <w:tc>
          <w:tcPr>
            <w:tcW w:w="18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0.00000</w:t>
            </w:r>
          </w:p>
        </w:tc>
      </w:tr>
    </w:tbl>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Source: Stata 11 Output based on study data (2025)</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Shapiro-wilk W Test in table 4.4 for not data at 5% level of significant indicate z values  for all variables. Data set for BSR, BSR and LA were neatly distributed as shown by values of prob&gt;z 0.28265</w:t>
      </w:r>
      <w:r w:rsidRPr="00BD20E5">
        <w:rPr>
          <w:rFonts w:ascii="Times New Roman" w:hAnsi="Times New Roman" w:cs="Times New Roman"/>
          <w:sz w:val="24"/>
          <w:szCs w:val="24"/>
        </w:rPr>
        <w:t xml:space="preserve">, </w:t>
      </w:r>
      <w:r w:rsidRPr="00BD20E5">
        <w:rPr>
          <w:rFonts w:ascii="Times New Roman" w:hAnsi="Times New Roman" w:cs="Times New Roman"/>
          <w:bCs/>
          <w:sz w:val="24"/>
          <w:szCs w:val="24"/>
        </w:rPr>
        <w:t>0.24869</w:t>
      </w:r>
      <w:r w:rsidRPr="00BD20E5">
        <w:rPr>
          <w:rFonts w:ascii="Times New Roman" w:hAnsi="Times New Roman" w:cs="Times New Roman"/>
          <w:sz w:val="24"/>
          <w:szCs w:val="24"/>
        </w:rPr>
        <w:t xml:space="preserve"> and </w:t>
      </w:r>
      <w:r w:rsidRPr="00BD20E5">
        <w:rPr>
          <w:rFonts w:ascii="Times New Roman" w:hAnsi="Times New Roman" w:cs="Times New Roman"/>
          <w:bCs/>
          <w:sz w:val="24"/>
          <w:szCs w:val="24"/>
        </w:rPr>
        <w:t>0.68273  were respectively which not significant. On the other hand PBC, CS and FS data sets were not neatly distributed as indicated by values of Prob&gt;z 0.00000 for the three variables which are significant. The lack of not distribution of variables data sets call for robustness of regression technique. The heteroskedasticMFy test for appropriateness of OLS regression for the study model is shown in table 5.</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Table 4.5: Breusch-Pagan /Cook-weisberg</w:t>
      </w:r>
    </w:p>
    <w:tbl>
      <w:tblPr>
        <w:tblW w:w="0" w:type="auto"/>
        <w:tblLook w:val="04A0"/>
      </w:tblPr>
      <w:tblGrid>
        <w:gridCol w:w="1818"/>
        <w:gridCol w:w="1530"/>
        <w:gridCol w:w="1710"/>
      </w:tblGrid>
      <w:tr w:rsidR="00234F0E" w:rsidRPr="00BD20E5" w:rsidTr="007F2317">
        <w:tc>
          <w:tcPr>
            <w:tcW w:w="181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Variables </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Chi2 (1)</w:t>
            </w:r>
          </w:p>
        </w:tc>
        <w:tc>
          <w:tcPr>
            <w:tcW w:w="171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Prob&gt;chi2</w:t>
            </w:r>
          </w:p>
        </w:tc>
      </w:tr>
      <w:tr w:rsidR="00234F0E" w:rsidRPr="00BD20E5" w:rsidTr="007F2317">
        <w:tc>
          <w:tcPr>
            <w:tcW w:w="181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PBC</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118.7</w:t>
            </w:r>
          </w:p>
        </w:tc>
        <w:tc>
          <w:tcPr>
            <w:tcW w:w="171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0.0000</w:t>
            </w:r>
          </w:p>
        </w:tc>
      </w:tr>
      <w:tr w:rsidR="00234F0E" w:rsidRPr="00BD20E5" w:rsidTr="007F2317">
        <w:tc>
          <w:tcPr>
            <w:tcW w:w="181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BSR</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98.00</w:t>
            </w:r>
          </w:p>
        </w:tc>
        <w:tc>
          <w:tcPr>
            <w:tcW w:w="171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0.0000</w:t>
            </w:r>
          </w:p>
        </w:tc>
      </w:tr>
    </w:tbl>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Source: Stata 11 Output based on study data (2025)</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Breusch-Pagan /Cook-weisberg for heteroskedasticMFy rule of thumb states that data is heteroskedasticMFy when Prob&gt;chi2 value is significant, and there is absence of hottest if the Pvalue of Chi2 is not significant. Model 1 heteroskedasticMFy test indicates Chi2 (1) value of 118.17 which was significant with Prob&gt;chi2 value of 0.0000. Hence ,the PBC data was heteroskedastic. Model 2 heteroskedastic test shows Chi2 (1) value of 98.00 which was also significant at  Prob&gt;chi2 value of 0.0000. in the same vein, BSR data was also heteroskedastic. The results show presence of hottest indicating OLS regressions are not appropriate for the two models.</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The Hausman specification tests in choosing between FE and RE for the two models are shown in table 6.</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lastRenderedPageBreak/>
        <w:t xml:space="preserve">Table 6: Hausman specification tests </w:t>
      </w:r>
    </w:p>
    <w:tbl>
      <w:tblPr>
        <w:tblW w:w="0" w:type="auto"/>
        <w:tblLook w:val="04A0"/>
      </w:tblPr>
      <w:tblGrid>
        <w:gridCol w:w="1818"/>
        <w:gridCol w:w="1530"/>
        <w:gridCol w:w="1710"/>
      </w:tblGrid>
      <w:tr w:rsidR="00234F0E" w:rsidRPr="00BD20E5" w:rsidTr="007F2317">
        <w:tc>
          <w:tcPr>
            <w:tcW w:w="181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Model </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Chi2 (1)</w:t>
            </w:r>
          </w:p>
        </w:tc>
        <w:tc>
          <w:tcPr>
            <w:tcW w:w="171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Prob&gt;chi2</w:t>
            </w:r>
          </w:p>
        </w:tc>
      </w:tr>
      <w:tr w:rsidR="00234F0E" w:rsidRPr="00BD20E5" w:rsidTr="007F2317">
        <w:tc>
          <w:tcPr>
            <w:tcW w:w="181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PBC</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3.10</w:t>
            </w:r>
          </w:p>
        </w:tc>
        <w:tc>
          <w:tcPr>
            <w:tcW w:w="171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0.5419</w:t>
            </w:r>
          </w:p>
        </w:tc>
      </w:tr>
      <w:tr w:rsidR="00234F0E" w:rsidRPr="00BD20E5" w:rsidTr="007F2317">
        <w:tc>
          <w:tcPr>
            <w:tcW w:w="181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BSR</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20.08</w:t>
            </w:r>
          </w:p>
        </w:tc>
        <w:tc>
          <w:tcPr>
            <w:tcW w:w="171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0.0005</w:t>
            </w:r>
          </w:p>
        </w:tc>
      </w:tr>
    </w:tbl>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Source: Stata 11 Output based on study data (2025)</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Hausman specification tests were conducted in choosing FE and RE regressions for the two models. The decision rile indicates that if the value of hausman P&gt;chi2 is significant FE regression is used. But if otherwise, that is, P&gt;chi2 is not significant Prob&gt;chi2 value of 0.0005 which  Re regression is applied. Nmodel (PBC) Hausman test reveals Chi2 (4) value of 20.08 is significant. Fixed Effect (FE) regression was adopted. Model 1 in table 7 show Process based costing (PBC) measures by Value Stream Costing as independent variable. Independent variables made up of Box scale reporting (BSR) and Value Stream Costing , while control variable include Company </w:t>
      </w:r>
      <w:r w:rsidR="0096315F">
        <w:rPr>
          <w:rFonts w:ascii="Times New Roman" w:hAnsi="Times New Roman" w:cs="Times New Roman"/>
          <w:bCs/>
          <w:sz w:val="24"/>
          <w:szCs w:val="24"/>
        </w:rPr>
        <w:t>Complexity</w:t>
      </w:r>
      <w:r w:rsidRPr="00BD20E5">
        <w:rPr>
          <w:rFonts w:ascii="Times New Roman" w:hAnsi="Times New Roman" w:cs="Times New Roman"/>
          <w:bCs/>
          <w:sz w:val="24"/>
          <w:szCs w:val="24"/>
        </w:rPr>
        <w:t xml:space="preserve"> (FS) and Natural </w:t>
      </w:r>
      <w:r w:rsidR="0096315F">
        <w:rPr>
          <w:rFonts w:ascii="Times New Roman" w:hAnsi="Times New Roman" w:cs="Times New Roman"/>
          <w:bCs/>
          <w:sz w:val="24"/>
          <w:szCs w:val="24"/>
        </w:rPr>
        <w:t xml:space="preserve">Logarithm </w:t>
      </w:r>
      <w:r w:rsidRPr="00BD20E5">
        <w:rPr>
          <w:rFonts w:ascii="Times New Roman" w:hAnsi="Times New Roman" w:cs="Times New Roman"/>
          <w:bCs/>
          <w:sz w:val="24"/>
          <w:szCs w:val="24"/>
        </w:rPr>
        <w:t xml:space="preserve"> of company Size (CS). </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Table 7:  </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Model 1 RE Regression Result </w:t>
      </w:r>
    </w:p>
    <w:tbl>
      <w:tblPr>
        <w:tblW w:w="0" w:type="auto"/>
        <w:tblLook w:val="04A0"/>
      </w:tblPr>
      <w:tblGrid>
        <w:gridCol w:w="1458"/>
        <w:gridCol w:w="1620"/>
        <w:gridCol w:w="1440"/>
        <w:gridCol w:w="990"/>
        <w:gridCol w:w="1530"/>
      </w:tblGrid>
      <w:tr w:rsidR="00234F0E" w:rsidRPr="00BD20E5" w:rsidTr="007F2317">
        <w:tc>
          <w:tcPr>
            <w:tcW w:w="1458"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Cs/>
                <w:sz w:val="24"/>
                <w:szCs w:val="24"/>
              </w:rPr>
              <w:t xml:space="preserve"> </w:t>
            </w:r>
            <w:r w:rsidRPr="00BD20E5">
              <w:rPr>
                <w:rFonts w:ascii="Times New Roman" w:hAnsi="Times New Roman" w:cs="Times New Roman"/>
                <w:b/>
                <w:bCs/>
                <w:sz w:val="24"/>
                <w:szCs w:val="24"/>
              </w:rPr>
              <w:t>PBC</w:t>
            </w:r>
          </w:p>
        </w:tc>
        <w:tc>
          <w:tcPr>
            <w:tcW w:w="1620"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
                <w:bCs/>
                <w:sz w:val="24"/>
                <w:szCs w:val="24"/>
              </w:rPr>
              <w:t xml:space="preserve">Coefficient </w:t>
            </w:r>
          </w:p>
        </w:tc>
        <w:tc>
          <w:tcPr>
            <w:tcW w:w="1440"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
                <w:bCs/>
                <w:sz w:val="24"/>
                <w:szCs w:val="24"/>
              </w:rPr>
              <w:t xml:space="preserve">Robust Std. Error </w:t>
            </w:r>
          </w:p>
        </w:tc>
        <w:tc>
          <w:tcPr>
            <w:tcW w:w="990"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
                <w:bCs/>
                <w:sz w:val="24"/>
                <w:szCs w:val="24"/>
              </w:rPr>
              <w:t>Z</w:t>
            </w:r>
          </w:p>
        </w:tc>
        <w:tc>
          <w:tcPr>
            <w:tcW w:w="1530"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
                <w:bCs/>
                <w:sz w:val="24"/>
                <w:szCs w:val="24"/>
              </w:rPr>
              <w:t>P&gt;(Z)</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AC</w:t>
            </w:r>
          </w:p>
        </w:tc>
        <w:tc>
          <w:tcPr>
            <w:tcW w:w="1620"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Cs/>
                <w:sz w:val="24"/>
                <w:szCs w:val="24"/>
              </w:rPr>
              <w:t>2.377194</w:t>
            </w:r>
          </w:p>
        </w:tc>
        <w:tc>
          <w:tcPr>
            <w:tcW w:w="144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2.769122</w:t>
            </w:r>
          </w:p>
        </w:tc>
        <w:tc>
          <w:tcPr>
            <w:tcW w:w="9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0.86</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0.391</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LA</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2.468495</w:t>
            </w:r>
          </w:p>
        </w:tc>
        <w:tc>
          <w:tcPr>
            <w:tcW w:w="144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2.042714</w:t>
            </w:r>
          </w:p>
        </w:tc>
        <w:tc>
          <w:tcPr>
            <w:tcW w:w="9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1.21</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0.227</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CS</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6.236129</w:t>
            </w:r>
          </w:p>
        </w:tc>
        <w:tc>
          <w:tcPr>
            <w:tcW w:w="144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2.150592</w:t>
            </w:r>
          </w:p>
        </w:tc>
        <w:tc>
          <w:tcPr>
            <w:tcW w:w="9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2.90</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0.004</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FS</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0.5617678</w:t>
            </w:r>
          </w:p>
        </w:tc>
        <w:tc>
          <w:tcPr>
            <w:tcW w:w="144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0.6268561</w:t>
            </w:r>
          </w:p>
        </w:tc>
        <w:tc>
          <w:tcPr>
            <w:tcW w:w="9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27.29</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0.5419</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Constant </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-53.26092</w:t>
            </w:r>
          </w:p>
        </w:tc>
        <w:tc>
          <w:tcPr>
            <w:tcW w:w="144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22.90991</w:t>
            </w:r>
          </w:p>
        </w:tc>
        <w:tc>
          <w:tcPr>
            <w:tcW w:w="9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-2.32</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0.020</w:t>
            </w:r>
          </w:p>
        </w:tc>
      </w:tr>
    </w:tbl>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Source: Stata 11 Output based on study data (2025)</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Table 4.7 shows Hausman specification test value of P&gt;chi2 (4) 0.5419 which was not significant at 5% level of significance, RE regression is the most appropriate for model 1. The RE regression was also robust due to lack of noMFl distribution of all variables data based on Shapiro-wilk test (see Table 4) conducted. </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The robust RE regression result shows multiple coefficient of determination R-squared value of 0.6599 indicating that independent and control variables explained 65.99% of the </w:t>
      </w:r>
      <w:r w:rsidRPr="00BD20E5">
        <w:rPr>
          <w:rFonts w:ascii="Times New Roman" w:hAnsi="Times New Roman" w:cs="Times New Roman"/>
          <w:bCs/>
          <w:sz w:val="24"/>
          <w:szCs w:val="24"/>
        </w:rPr>
        <w:lastRenderedPageBreak/>
        <w:t xml:space="preserve">variations in Process based costing (PBC). In </w:t>
      </w:r>
      <w:r w:rsidR="00005143">
        <w:rPr>
          <w:rFonts w:ascii="Times New Roman" w:hAnsi="Times New Roman" w:cs="Times New Roman"/>
          <w:bCs/>
          <w:sz w:val="24"/>
          <w:szCs w:val="24"/>
        </w:rPr>
        <w:t>addition</w:t>
      </w:r>
      <w:r w:rsidRPr="00BD20E5">
        <w:rPr>
          <w:rFonts w:ascii="Times New Roman" w:hAnsi="Times New Roman" w:cs="Times New Roman"/>
          <w:bCs/>
          <w:sz w:val="24"/>
          <w:szCs w:val="24"/>
        </w:rPr>
        <w:t xml:space="preserve">, the robust RE was also </w:t>
      </w:r>
      <w:r w:rsidR="00005143">
        <w:rPr>
          <w:rFonts w:ascii="Times New Roman" w:hAnsi="Times New Roman" w:cs="Times New Roman"/>
          <w:bCs/>
          <w:sz w:val="24"/>
          <w:szCs w:val="24"/>
        </w:rPr>
        <w:t>tested</w:t>
      </w:r>
      <w:r w:rsidRPr="00BD20E5">
        <w:rPr>
          <w:rFonts w:ascii="Times New Roman" w:hAnsi="Times New Roman" w:cs="Times New Roman"/>
          <w:bCs/>
          <w:sz w:val="24"/>
          <w:szCs w:val="24"/>
        </w:rPr>
        <w:t xml:space="preserve"> as evidenced by F-Statistics value of 27.29 with Prob&gt;F value of 0.0000 which was significant at 5% level of significance.</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The independent variable BSR of the model has z-value of 0,86 and P&gt;(z) value of 0.391 at 5% level of significance. MF means Box scale reporting (BSR) has </w:t>
      </w:r>
      <w:r w:rsidR="00BD20E5">
        <w:rPr>
          <w:rFonts w:ascii="Times New Roman" w:hAnsi="Times New Roman" w:cs="Times New Roman"/>
          <w:bCs/>
          <w:sz w:val="24"/>
          <w:szCs w:val="24"/>
        </w:rPr>
        <w:t>positive</w:t>
      </w:r>
      <w:r w:rsidRPr="00BD20E5">
        <w:rPr>
          <w:rFonts w:ascii="Times New Roman" w:hAnsi="Times New Roman" w:cs="Times New Roman"/>
          <w:bCs/>
          <w:sz w:val="24"/>
          <w:szCs w:val="24"/>
        </w:rPr>
        <w:t xml:space="preserve"> non-significant effect on Process based costing measured by Value Stream Costing in listed consumer-goods companies in Nigeria during the period under review. In the same vein, LA has z-value of 1.21 with P&gt;(z) value of 0.227 at 5% level of significance. This is an indication that Process based costing also has </w:t>
      </w:r>
      <w:r w:rsidR="00BD20E5">
        <w:rPr>
          <w:rFonts w:ascii="Times New Roman" w:hAnsi="Times New Roman" w:cs="Times New Roman"/>
          <w:bCs/>
          <w:sz w:val="24"/>
          <w:szCs w:val="24"/>
        </w:rPr>
        <w:t>positive</w:t>
      </w:r>
      <w:r w:rsidRPr="00BD20E5">
        <w:rPr>
          <w:rFonts w:ascii="Times New Roman" w:hAnsi="Times New Roman" w:cs="Times New Roman"/>
          <w:bCs/>
          <w:sz w:val="24"/>
          <w:szCs w:val="24"/>
        </w:rPr>
        <w:t xml:space="preserve"> non-significant effect on Process based costing measured by Value Stream Costing in listed consumer-goods companies in Nigeria.</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Table 8 shows model 2 that has Process based costing (BSR) measured by financial accounting information</w:t>
      </w:r>
      <w:r w:rsidR="0096315F">
        <w:rPr>
          <w:rFonts w:ascii="Times New Roman" w:hAnsi="Times New Roman" w:cs="Times New Roman"/>
          <w:bCs/>
          <w:sz w:val="24"/>
          <w:szCs w:val="24"/>
        </w:rPr>
        <w:t xml:space="preserve"> </w:t>
      </w:r>
      <w:r w:rsidRPr="00BD20E5">
        <w:rPr>
          <w:rFonts w:ascii="Times New Roman" w:hAnsi="Times New Roman" w:cs="Times New Roman"/>
          <w:bCs/>
          <w:sz w:val="24"/>
          <w:szCs w:val="24"/>
        </w:rPr>
        <w:t xml:space="preserve">as dependent variable. Independent variables include Box scale reporting (BSR) and Value Stream Costing  (MF), Control variables are Company </w:t>
      </w:r>
      <w:r w:rsidR="0096315F">
        <w:rPr>
          <w:rFonts w:ascii="Times New Roman" w:hAnsi="Times New Roman" w:cs="Times New Roman"/>
          <w:bCs/>
          <w:sz w:val="24"/>
          <w:szCs w:val="24"/>
        </w:rPr>
        <w:t>Complexity</w:t>
      </w:r>
      <w:r w:rsidRPr="00BD20E5">
        <w:rPr>
          <w:rFonts w:ascii="Times New Roman" w:hAnsi="Times New Roman" w:cs="Times New Roman"/>
          <w:bCs/>
          <w:sz w:val="24"/>
          <w:szCs w:val="24"/>
        </w:rPr>
        <w:t xml:space="preserve"> (FS) and natural </w:t>
      </w:r>
      <w:r w:rsidR="0096315F">
        <w:rPr>
          <w:rFonts w:ascii="Times New Roman" w:hAnsi="Times New Roman" w:cs="Times New Roman"/>
          <w:bCs/>
          <w:sz w:val="24"/>
          <w:szCs w:val="24"/>
        </w:rPr>
        <w:t xml:space="preserve">logarithm </w:t>
      </w:r>
      <w:r w:rsidRPr="00BD20E5">
        <w:rPr>
          <w:rFonts w:ascii="Times New Roman" w:hAnsi="Times New Roman" w:cs="Times New Roman"/>
          <w:bCs/>
          <w:sz w:val="24"/>
          <w:szCs w:val="24"/>
        </w:rPr>
        <w:t xml:space="preserve"> of Company Size (CS).</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Table 8 Model 2 FE regression result </w:t>
      </w:r>
    </w:p>
    <w:tbl>
      <w:tblPr>
        <w:tblW w:w="0" w:type="auto"/>
        <w:tblLook w:val="04A0"/>
      </w:tblPr>
      <w:tblGrid>
        <w:gridCol w:w="1458"/>
        <w:gridCol w:w="1620"/>
        <w:gridCol w:w="1440"/>
        <w:gridCol w:w="990"/>
        <w:gridCol w:w="1530"/>
      </w:tblGrid>
      <w:tr w:rsidR="00234F0E" w:rsidRPr="00BD20E5" w:rsidTr="007F2317">
        <w:tc>
          <w:tcPr>
            <w:tcW w:w="1458"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Cs/>
                <w:sz w:val="24"/>
                <w:szCs w:val="24"/>
              </w:rPr>
              <w:t xml:space="preserve">   </w:t>
            </w:r>
            <w:r w:rsidRPr="00BD20E5">
              <w:rPr>
                <w:rFonts w:ascii="Times New Roman" w:hAnsi="Times New Roman" w:cs="Times New Roman"/>
                <w:b/>
                <w:bCs/>
                <w:sz w:val="24"/>
                <w:szCs w:val="24"/>
              </w:rPr>
              <w:t>PBC</w:t>
            </w:r>
          </w:p>
        </w:tc>
        <w:tc>
          <w:tcPr>
            <w:tcW w:w="1620"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
                <w:bCs/>
                <w:sz w:val="24"/>
                <w:szCs w:val="24"/>
              </w:rPr>
              <w:t xml:space="preserve">Coefficient </w:t>
            </w:r>
          </w:p>
        </w:tc>
        <w:tc>
          <w:tcPr>
            <w:tcW w:w="1440"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
                <w:bCs/>
                <w:sz w:val="24"/>
                <w:szCs w:val="24"/>
              </w:rPr>
              <w:t xml:space="preserve">Robust Std. Error </w:t>
            </w:r>
          </w:p>
        </w:tc>
        <w:tc>
          <w:tcPr>
            <w:tcW w:w="990"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
                <w:bCs/>
                <w:sz w:val="24"/>
                <w:szCs w:val="24"/>
              </w:rPr>
              <w:t>T</w:t>
            </w:r>
          </w:p>
        </w:tc>
        <w:tc>
          <w:tcPr>
            <w:tcW w:w="1530"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
                <w:bCs/>
                <w:sz w:val="24"/>
                <w:szCs w:val="24"/>
              </w:rPr>
              <w:t>P&gt;(T)</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AC</w:t>
            </w:r>
          </w:p>
        </w:tc>
        <w:tc>
          <w:tcPr>
            <w:tcW w:w="1620" w:type="dxa"/>
          </w:tcPr>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Cs/>
                <w:sz w:val="24"/>
                <w:szCs w:val="24"/>
              </w:rPr>
              <w:t>2.187781</w:t>
            </w:r>
          </w:p>
        </w:tc>
        <w:tc>
          <w:tcPr>
            <w:tcW w:w="144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2.824642</w:t>
            </w:r>
          </w:p>
        </w:tc>
        <w:tc>
          <w:tcPr>
            <w:tcW w:w="9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0.77</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0.451</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LA</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1.274868</w:t>
            </w:r>
          </w:p>
        </w:tc>
        <w:tc>
          <w:tcPr>
            <w:tcW w:w="144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1.274868</w:t>
            </w:r>
          </w:p>
        </w:tc>
        <w:tc>
          <w:tcPr>
            <w:tcW w:w="9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1.01</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0.329</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CS</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7.467178</w:t>
            </w:r>
          </w:p>
        </w:tc>
        <w:tc>
          <w:tcPr>
            <w:tcW w:w="144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3.208391</w:t>
            </w:r>
          </w:p>
        </w:tc>
        <w:tc>
          <w:tcPr>
            <w:tcW w:w="9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2.33</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0.035</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FS</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-0.3561719</w:t>
            </w:r>
          </w:p>
        </w:tc>
        <w:tc>
          <w:tcPr>
            <w:tcW w:w="144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2.898209</w:t>
            </w:r>
          </w:p>
        </w:tc>
        <w:tc>
          <w:tcPr>
            <w:tcW w:w="9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-0.12</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0.904</w:t>
            </w:r>
          </w:p>
        </w:tc>
      </w:tr>
      <w:tr w:rsidR="00234F0E" w:rsidRPr="00BD20E5" w:rsidTr="007F2317">
        <w:tc>
          <w:tcPr>
            <w:tcW w:w="1458"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 xml:space="preserve">Constant </w:t>
            </w:r>
          </w:p>
        </w:tc>
        <w:tc>
          <w:tcPr>
            <w:tcW w:w="162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-57.38449</w:t>
            </w:r>
          </w:p>
        </w:tc>
        <w:tc>
          <w:tcPr>
            <w:tcW w:w="144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26.54741</w:t>
            </w:r>
          </w:p>
        </w:tc>
        <w:tc>
          <w:tcPr>
            <w:tcW w:w="99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-2.16</w:t>
            </w:r>
          </w:p>
        </w:tc>
        <w:tc>
          <w:tcPr>
            <w:tcW w:w="1530" w:type="dxa"/>
          </w:tcPr>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0.048</w:t>
            </w:r>
          </w:p>
        </w:tc>
      </w:tr>
    </w:tbl>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Source: STATA 11 Output based on study data (2025)</w:t>
      </w:r>
    </w:p>
    <w:p w:rsidR="00234F0E" w:rsidRPr="00BD20E5" w:rsidRDefault="00234F0E" w:rsidP="00BD20E5">
      <w:pPr>
        <w:spacing w:line="360" w:lineRule="auto"/>
        <w:rPr>
          <w:rFonts w:ascii="Times New Roman" w:hAnsi="Times New Roman" w:cs="Times New Roman"/>
          <w:bCs/>
          <w:sz w:val="24"/>
          <w:szCs w:val="24"/>
        </w:rPr>
      </w:pPr>
      <w:r w:rsidRPr="00BD20E5">
        <w:rPr>
          <w:rFonts w:ascii="Times New Roman" w:hAnsi="Times New Roman" w:cs="Times New Roman"/>
          <w:bCs/>
          <w:sz w:val="24"/>
          <w:szCs w:val="24"/>
        </w:rPr>
        <w:t>The Hausman specification test P&gt;chi2 value of 0.0005 which was significant at 5% level of significance indicated appropriateness of Fixed Effect (FE) regression for model 2 which was robust due to lack of noMFl distributions of all variables data based on Shapiro-Wilk test (see  Table 4) for noMFl data conducted.</w:t>
      </w:r>
    </w:p>
    <w:p w:rsidR="00234F0E" w:rsidRPr="00BD20E5" w:rsidRDefault="00234F0E" w:rsidP="00BD20E5">
      <w:pPr>
        <w:spacing w:line="360" w:lineRule="auto"/>
        <w:rPr>
          <w:rFonts w:ascii="Times New Roman" w:hAnsi="Times New Roman" w:cs="Times New Roman"/>
          <w:b/>
          <w:bCs/>
          <w:sz w:val="24"/>
          <w:szCs w:val="24"/>
        </w:rPr>
      </w:pPr>
      <w:r w:rsidRPr="00BD20E5">
        <w:rPr>
          <w:rFonts w:ascii="Times New Roman" w:hAnsi="Times New Roman" w:cs="Times New Roman"/>
          <w:bCs/>
          <w:sz w:val="24"/>
          <w:szCs w:val="24"/>
        </w:rPr>
        <w:t xml:space="preserve">The robust FE regression result shows independent variables BSR and LA t-values of 0.77 and 1.01 respectively that signifies </w:t>
      </w:r>
      <w:r w:rsidR="00BD20E5">
        <w:rPr>
          <w:rFonts w:ascii="Times New Roman" w:hAnsi="Times New Roman" w:cs="Times New Roman"/>
          <w:bCs/>
          <w:sz w:val="24"/>
          <w:szCs w:val="24"/>
        </w:rPr>
        <w:t>positive</w:t>
      </w:r>
      <w:r w:rsidRPr="00BD20E5">
        <w:rPr>
          <w:rFonts w:ascii="Times New Roman" w:hAnsi="Times New Roman" w:cs="Times New Roman"/>
          <w:bCs/>
          <w:sz w:val="24"/>
          <w:szCs w:val="24"/>
        </w:rPr>
        <w:t xml:space="preserve"> effects of Box scale reporting and meetings on Value Stream Costing . Also BSR and LA have P&gt;(t) values of 0.451 and 0.329 at 5% level </w:t>
      </w:r>
      <w:r w:rsidRPr="00BD20E5">
        <w:rPr>
          <w:rFonts w:ascii="Times New Roman" w:hAnsi="Times New Roman" w:cs="Times New Roman"/>
          <w:bCs/>
          <w:sz w:val="24"/>
          <w:szCs w:val="24"/>
        </w:rPr>
        <w:lastRenderedPageBreak/>
        <w:t>of significance. These are indications that Value Stream Costing expertise and meetings have no significant effect on Process based costing measured by financial accounting information in 5 selected manufacturing firms.</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b/>
          <w:bCs/>
          <w:sz w:val="24"/>
          <w:szCs w:val="24"/>
        </w:rPr>
        <w:t>4.4 TESTING OF HYPOTHESIS</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Having presented all the information and data gathered from the 5 selected manufacturing firms</w:t>
      </w:r>
      <w:r w:rsidR="004B3EA2">
        <w:rPr>
          <w:rFonts w:ascii="Times New Roman" w:hAnsi="Times New Roman" w:cs="Times New Roman"/>
          <w:sz w:val="24"/>
          <w:szCs w:val="24"/>
        </w:rPr>
        <w:t xml:space="preserve"> </w:t>
      </w:r>
      <w:r w:rsidRPr="00BD20E5">
        <w:rPr>
          <w:rFonts w:ascii="Times New Roman" w:hAnsi="Times New Roman" w:cs="Times New Roman"/>
          <w:sz w:val="24"/>
          <w:szCs w:val="24"/>
        </w:rPr>
        <w:t>development, MF is time to test the hypothesis made in the first chapter of the study.</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The hypothesis is tested using the chi-square statistical tools.</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noProof/>
          <w:sz w:val="24"/>
          <w:szCs w:val="24"/>
        </w:rPr>
        <w:drawing>
          <wp:anchor distT="0" distB="0" distL="114300" distR="114300" simplePos="0" relativeHeight="251659264" behindDoc="1" locked="0" layoutInCell="0" allowOverlap="1">
            <wp:simplePos x="0" y="0"/>
            <wp:positionH relativeFrom="column">
              <wp:posOffset>2298065</wp:posOffset>
            </wp:positionH>
            <wp:positionV relativeFrom="paragraph">
              <wp:posOffset>221615</wp:posOffset>
            </wp:positionV>
            <wp:extent cx="1033780" cy="464185"/>
            <wp:effectExtent l="19050" t="0" r="0" b="0"/>
            <wp:wrapNone/>
            <wp:docPr id="9" name="Picture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4"/>
                    <pic:cNvPicPr>
                      <a:picLocks noChangeAspect="1" noChangeArrowheads="1"/>
                    </pic:cNvPicPr>
                  </pic:nvPicPr>
                  <pic:blipFill>
                    <a:blip r:embed="rId8"/>
                    <a:srcRect/>
                    <a:stretch>
                      <a:fillRect/>
                    </a:stretch>
                  </pic:blipFill>
                  <pic:spPr bwMode="auto">
                    <a:xfrm>
                      <a:off x="0" y="0"/>
                      <a:ext cx="1033780" cy="464185"/>
                    </a:xfrm>
                    <a:prstGeom prst="rect">
                      <a:avLst/>
                    </a:prstGeom>
                    <a:noFill/>
                    <a:ln w="9525">
                      <a:noFill/>
                      <a:miter lim="800000"/>
                      <a:headEnd/>
                      <a:tailEnd/>
                    </a:ln>
                  </pic:spPr>
                </pic:pic>
              </a:graphicData>
            </a:graphic>
          </wp:anchor>
        </w:drawing>
      </w:r>
      <w:bookmarkStart w:id="2" w:name="page94"/>
      <w:bookmarkEnd w:id="2"/>
    </w:p>
    <w:p w:rsidR="00234F0E" w:rsidRPr="00BD20E5" w:rsidRDefault="00234F0E" w:rsidP="006D0F6D">
      <w:pPr>
        <w:tabs>
          <w:tab w:val="left" w:pos="2140"/>
        </w:tabs>
        <w:spacing w:line="240" w:lineRule="auto"/>
        <w:rPr>
          <w:rFonts w:ascii="Times New Roman" w:hAnsi="Times New Roman" w:cs="Times New Roman"/>
          <w:sz w:val="24"/>
          <w:szCs w:val="24"/>
        </w:rPr>
      </w:pPr>
    </w:p>
    <w:p w:rsidR="00234F0E" w:rsidRPr="00BD20E5" w:rsidRDefault="00234F0E" w:rsidP="006D0F6D">
      <w:pPr>
        <w:tabs>
          <w:tab w:val="left" w:pos="2140"/>
        </w:tabs>
        <w:spacing w:line="240" w:lineRule="auto"/>
        <w:rPr>
          <w:rFonts w:ascii="Times New Roman" w:hAnsi="Times New Roman" w:cs="Times New Roman"/>
          <w:sz w:val="24"/>
          <w:szCs w:val="24"/>
        </w:rPr>
      </w:pPr>
    </w:p>
    <w:p w:rsidR="00234F0E" w:rsidRPr="00BD20E5" w:rsidRDefault="00234F0E" w:rsidP="006D0F6D">
      <w:pPr>
        <w:tabs>
          <w:tab w:val="left" w:pos="2140"/>
        </w:tabs>
        <w:spacing w:line="240" w:lineRule="auto"/>
        <w:rPr>
          <w:rFonts w:ascii="Times New Roman" w:hAnsi="Times New Roman" w:cs="Times New Roman"/>
          <w:sz w:val="24"/>
          <w:szCs w:val="24"/>
        </w:rPr>
      </w:pPr>
      <w:r w:rsidRPr="00BD20E5">
        <w:rPr>
          <w:rFonts w:ascii="Times New Roman" w:hAnsi="Times New Roman" w:cs="Times New Roman"/>
          <w:sz w:val="24"/>
          <w:szCs w:val="24"/>
        </w:rPr>
        <w:t>Where</w:t>
      </w:r>
      <w:r w:rsidRPr="00BD20E5">
        <w:rPr>
          <w:rFonts w:ascii="Times New Roman" w:hAnsi="Times New Roman" w:cs="Times New Roman"/>
          <w:sz w:val="24"/>
          <w:szCs w:val="24"/>
        </w:rPr>
        <w:tab/>
        <w:t>X</w:t>
      </w:r>
      <w:r w:rsidRPr="00BD20E5">
        <w:rPr>
          <w:rFonts w:ascii="Times New Roman" w:hAnsi="Times New Roman" w:cs="Times New Roman"/>
          <w:sz w:val="24"/>
          <w:szCs w:val="24"/>
          <w:vertAlign w:val="subscript"/>
        </w:rPr>
        <w:t>2</w:t>
      </w:r>
      <w:r w:rsidRPr="00BD20E5">
        <w:rPr>
          <w:rFonts w:ascii="Times New Roman" w:hAnsi="Times New Roman" w:cs="Times New Roman"/>
          <w:sz w:val="24"/>
          <w:szCs w:val="24"/>
        </w:rPr>
        <w:t xml:space="preserve"> = calculated of Chi-square</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sz w:val="24"/>
          <w:szCs w:val="24"/>
        </w:rPr>
        <w:t>∑ = Summation</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sz w:val="24"/>
          <w:szCs w:val="24"/>
        </w:rPr>
        <w:t>F</w:t>
      </w:r>
      <w:r w:rsidRPr="00BD20E5">
        <w:rPr>
          <w:rFonts w:ascii="Times New Roman" w:hAnsi="Times New Roman" w:cs="Times New Roman"/>
          <w:sz w:val="24"/>
          <w:szCs w:val="24"/>
          <w:vertAlign w:val="subscript"/>
        </w:rPr>
        <w:t>o</w:t>
      </w:r>
      <w:r w:rsidRPr="00BD20E5">
        <w:rPr>
          <w:rFonts w:ascii="Times New Roman" w:hAnsi="Times New Roman" w:cs="Times New Roman"/>
          <w:sz w:val="24"/>
          <w:szCs w:val="24"/>
        </w:rPr>
        <w:t xml:space="preserve"> = Observed frequency</w:t>
      </w:r>
    </w:p>
    <w:p w:rsidR="00234F0E" w:rsidRPr="00BD20E5" w:rsidRDefault="00234F0E" w:rsidP="006D0F6D">
      <w:pPr>
        <w:pStyle w:val="Heading1"/>
        <w:spacing w:before="0" w:line="240" w:lineRule="auto"/>
        <w:ind w:firstLine="720"/>
        <w:jc w:val="both"/>
        <w:rPr>
          <w:rFonts w:ascii="Times New Roman" w:hAnsi="Times New Roman" w:cs="Times New Roman"/>
          <w:sz w:val="24"/>
          <w:szCs w:val="24"/>
        </w:rPr>
      </w:pPr>
      <w:r w:rsidRPr="00BD20E5">
        <w:rPr>
          <w:rFonts w:ascii="Times New Roman" w:hAnsi="Times New Roman" w:cs="Times New Roman"/>
          <w:sz w:val="24"/>
          <w:szCs w:val="24"/>
        </w:rPr>
        <w:t>F</w:t>
      </w:r>
      <w:r w:rsidRPr="00BD20E5">
        <w:rPr>
          <w:rFonts w:ascii="Times New Roman" w:hAnsi="Times New Roman" w:cs="Times New Roman"/>
          <w:sz w:val="24"/>
          <w:szCs w:val="24"/>
          <w:vertAlign w:val="subscript"/>
        </w:rPr>
        <w:t>e</w:t>
      </w:r>
      <w:r w:rsidRPr="00BD20E5">
        <w:rPr>
          <w:rFonts w:ascii="Times New Roman" w:hAnsi="Times New Roman" w:cs="Times New Roman"/>
          <w:sz w:val="24"/>
          <w:szCs w:val="24"/>
        </w:rPr>
        <w:t xml:space="preserve"> = Expected frequency</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sz w:val="24"/>
          <w:szCs w:val="24"/>
        </w:rPr>
        <w:t>Therefore Degree of freedom is =</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sz w:val="24"/>
          <w:szCs w:val="24"/>
        </w:rPr>
        <w:t>D</w:t>
      </w:r>
      <w:r w:rsidRPr="00BD20E5">
        <w:rPr>
          <w:rFonts w:ascii="Times New Roman" w:hAnsi="Times New Roman" w:cs="Times New Roman"/>
          <w:sz w:val="24"/>
          <w:szCs w:val="24"/>
          <w:vertAlign w:val="subscript"/>
        </w:rPr>
        <w:t>f</w:t>
      </w:r>
      <w:r w:rsidRPr="00BD20E5">
        <w:rPr>
          <w:rFonts w:ascii="Times New Roman" w:hAnsi="Times New Roman" w:cs="Times New Roman"/>
          <w:sz w:val="24"/>
          <w:szCs w:val="24"/>
        </w:rPr>
        <w:t xml:space="preserve"> = (r – 1) (c – 1)</w:t>
      </w:r>
    </w:p>
    <w:p w:rsidR="00234F0E" w:rsidRPr="00BD20E5" w:rsidRDefault="00234F0E" w:rsidP="006D0F6D">
      <w:pPr>
        <w:numPr>
          <w:ilvl w:val="0"/>
          <w:numId w:val="21"/>
        </w:numPr>
        <w:tabs>
          <w:tab w:val="left" w:pos="940"/>
        </w:tabs>
        <w:spacing w:line="240" w:lineRule="auto"/>
        <w:ind w:left="940" w:hanging="220"/>
        <w:rPr>
          <w:rFonts w:ascii="Times New Roman" w:hAnsi="Times New Roman" w:cs="Times New Roman"/>
          <w:sz w:val="24"/>
          <w:szCs w:val="24"/>
        </w:rPr>
      </w:pPr>
      <w:r w:rsidRPr="00BD20E5">
        <w:rPr>
          <w:rFonts w:ascii="Times New Roman" w:hAnsi="Times New Roman" w:cs="Times New Roman"/>
          <w:sz w:val="24"/>
          <w:szCs w:val="24"/>
        </w:rPr>
        <w:t>(5 – 1)(2 – 1)</w:t>
      </w:r>
    </w:p>
    <w:p w:rsidR="00234F0E" w:rsidRPr="00BD20E5" w:rsidRDefault="00234F0E" w:rsidP="006D0F6D">
      <w:pPr>
        <w:numPr>
          <w:ilvl w:val="0"/>
          <w:numId w:val="21"/>
        </w:numPr>
        <w:tabs>
          <w:tab w:val="left" w:pos="940"/>
        </w:tabs>
        <w:spacing w:line="240" w:lineRule="auto"/>
        <w:ind w:left="940" w:hanging="220"/>
        <w:rPr>
          <w:rFonts w:ascii="Times New Roman" w:hAnsi="Times New Roman" w:cs="Times New Roman"/>
          <w:sz w:val="24"/>
          <w:szCs w:val="24"/>
        </w:rPr>
      </w:pPr>
      <w:r w:rsidRPr="00BD20E5">
        <w:rPr>
          <w:rFonts w:ascii="Times New Roman" w:hAnsi="Times New Roman" w:cs="Times New Roman"/>
          <w:sz w:val="24"/>
          <w:szCs w:val="24"/>
        </w:rPr>
        <w:t>(4)(1)</w:t>
      </w:r>
    </w:p>
    <w:p w:rsidR="00234F0E" w:rsidRPr="00BD20E5" w:rsidRDefault="00234F0E" w:rsidP="006D0F6D">
      <w:pPr>
        <w:numPr>
          <w:ilvl w:val="0"/>
          <w:numId w:val="21"/>
        </w:numPr>
        <w:tabs>
          <w:tab w:val="left" w:pos="940"/>
        </w:tabs>
        <w:spacing w:line="240" w:lineRule="auto"/>
        <w:ind w:left="940" w:hanging="220"/>
        <w:rPr>
          <w:rFonts w:ascii="Times New Roman" w:hAnsi="Times New Roman" w:cs="Times New Roman"/>
          <w:sz w:val="24"/>
          <w:szCs w:val="24"/>
        </w:rPr>
      </w:pPr>
      <w:r w:rsidRPr="00BD20E5">
        <w:rPr>
          <w:rFonts w:ascii="Times New Roman" w:hAnsi="Times New Roman" w:cs="Times New Roman"/>
          <w:sz w:val="24"/>
          <w:szCs w:val="24"/>
        </w:rPr>
        <w:t>4</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sz w:val="24"/>
          <w:szCs w:val="24"/>
        </w:rPr>
        <w:t>Level of significant = 0.05</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b/>
          <w:bCs/>
          <w:sz w:val="24"/>
          <w:szCs w:val="24"/>
        </w:rPr>
        <w:t>HYPOTHESIS I</w:t>
      </w:r>
    </w:p>
    <w:p w:rsidR="00234F0E" w:rsidRPr="00BD20E5" w:rsidRDefault="00234F0E" w:rsidP="006D0F6D">
      <w:pPr>
        <w:tabs>
          <w:tab w:val="left" w:pos="820"/>
        </w:tabs>
        <w:spacing w:line="240" w:lineRule="auto"/>
        <w:rPr>
          <w:rFonts w:ascii="Times New Roman" w:hAnsi="Times New Roman" w:cs="Times New Roman"/>
          <w:b/>
          <w:sz w:val="24"/>
          <w:szCs w:val="24"/>
        </w:rPr>
      </w:pPr>
      <w:r w:rsidRPr="00BD20E5">
        <w:rPr>
          <w:rFonts w:ascii="Times New Roman" w:hAnsi="Times New Roman" w:cs="Times New Roman"/>
          <w:b/>
          <w:sz w:val="24"/>
          <w:szCs w:val="24"/>
        </w:rPr>
        <w:t>Ho1:</w:t>
      </w:r>
      <w:r w:rsidRPr="00BD20E5">
        <w:rPr>
          <w:rFonts w:ascii="Times New Roman" w:hAnsi="Times New Roman" w:cs="Times New Roman"/>
          <w:b/>
          <w:sz w:val="24"/>
          <w:szCs w:val="24"/>
        </w:rPr>
        <w:tab/>
        <w:t>Process based costing does not influence Value Stream Costing in an organization</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b/>
          <w:sz w:val="24"/>
          <w:szCs w:val="24"/>
        </w:rPr>
        <w:t>Table 4.4.1</w:t>
      </w:r>
      <w:r w:rsidR="008B6DF1" w:rsidRPr="00BD20E5">
        <w:rPr>
          <w:rFonts w:ascii="Times New Roman" w:hAnsi="Times New Roman" w:cs="Times New Roman"/>
          <w:b/>
          <w:sz w:val="24"/>
          <w:szCs w:val="24"/>
        </w:rPr>
        <w:t xml:space="preserve"> </w:t>
      </w:r>
      <w:r w:rsidRPr="00BD20E5">
        <w:rPr>
          <w:rFonts w:ascii="Times New Roman" w:hAnsi="Times New Roman" w:cs="Times New Roman"/>
          <w:sz w:val="24"/>
          <w:szCs w:val="24"/>
        </w:rPr>
        <w:t>Therefore D</w:t>
      </w:r>
      <w:r w:rsidRPr="00BD20E5">
        <w:rPr>
          <w:rFonts w:ascii="Times New Roman" w:hAnsi="Times New Roman" w:cs="Times New Roman"/>
          <w:sz w:val="24"/>
          <w:szCs w:val="24"/>
          <w:vertAlign w:val="subscript"/>
        </w:rPr>
        <w:t>f</w:t>
      </w:r>
      <w:r w:rsidRPr="00BD20E5">
        <w:rPr>
          <w:rFonts w:ascii="Times New Roman" w:hAnsi="Times New Roman" w:cs="Times New Roman"/>
          <w:sz w:val="24"/>
          <w:szCs w:val="24"/>
        </w:rPr>
        <w:t xml:space="preserve"> (r – 1) (c – 1)</w:t>
      </w:r>
    </w:p>
    <w:p w:rsidR="00234F0E" w:rsidRPr="00BD20E5" w:rsidRDefault="00234F0E" w:rsidP="006D0F6D">
      <w:pPr>
        <w:numPr>
          <w:ilvl w:val="0"/>
          <w:numId w:val="22"/>
        </w:numPr>
        <w:tabs>
          <w:tab w:val="left" w:pos="940"/>
        </w:tabs>
        <w:spacing w:line="240" w:lineRule="auto"/>
        <w:ind w:left="940" w:hanging="220"/>
        <w:rPr>
          <w:rFonts w:ascii="Times New Roman" w:hAnsi="Times New Roman" w:cs="Times New Roman"/>
          <w:sz w:val="24"/>
          <w:szCs w:val="24"/>
        </w:rPr>
      </w:pPr>
      <w:r w:rsidRPr="00BD20E5">
        <w:rPr>
          <w:rFonts w:ascii="Times New Roman" w:hAnsi="Times New Roman" w:cs="Times New Roman"/>
          <w:sz w:val="24"/>
          <w:szCs w:val="24"/>
        </w:rPr>
        <w:t xml:space="preserve"> (5 – 1)(2 – 1)</w:t>
      </w:r>
    </w:p>
    <w:p w:rsidR="00234F0E" w:rsidRPr="00BD20E5" w:rsidRDefault="00234F0E" w:rsidP="006D0F6D">
      <w:pPr>
        <w:numPr>
          <w:ilvl w:val="0"/>
          <w:numId w:val="22"/>
        </w:numPr>
        <w:tabs>
          <w:tab w:val="left" w:pos="940"/>
        </w:tabs>
        <w:spacing w:line="240" w:lineRule="auto"/>
        <w:ind w:left="940" w:hanging="220"/>
        <w:rPr>
          <w:rFonts w:ascii="Times New Roman" w:hAnsi="Times New Roman" w:cs="Times New Roman"/>
          <w:sz w:val="24"/>
          <w:szCs w:val="24"/>
        </w:rPr>
      </w:pPr>
      <w:r w:rsidRPr="00BD20E5">
        <w:rPr>
          <w:rFonts w:ascii="Times New Roman" w:hAnsi="Times New Roman" w:cs="Times New Roman"/>
          <w:sz w:val="24"/>
          <w:szCs w:val="24"/>
        </w:rPr>
        <w:t>(4)(1)</w:t>
      </w:r>
    </w:p>
    <w:p w:rsidR="00234F0E" w:rsidRPr="00BD20E5" w:rsidRDefault="00234F0E" w:rsidP="006D0F6D">
      <w:pPr>
        <w:numPr>
          <w:ilvl w:val="0"/>
          <w:numId w:val="22"/>
        </w:numPr>
        <w:tabs>
          <w:tab w:val="left" w:pos="940"/>
        </w:tabs>
        <w:spacing w:line="240" w:lineRule="auto"/>
        <w:ind w:left="940" w:hanging="220"/>
        <w:rPr>
          <w:rFonts w:ascii="Times New Roman" w:hAnsi="Times New Roman" w:cs="Times New Roman"/>
          <w:sz w:val="24"/>
          <w:szCs w:val="24"/>
        </w:rPr>
      </w:pPr>
      <w:r w:rsidRPr="00BD20E5">
        <w:rPr>
          <w:rFonts w:ascii="Times New Roman" w:hAnsi="Times New Roman" w:cs="Times New Roman"/>
          <w:sz w:val="24"/>
          <w:szCs w:val="24"/>
        </w:rPr>
        <w:t>4</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noProof/>
          <w:sz w:val="24"/>
          <w:szCs w:val="24"/>
        </w:rPr>
        <w:drawing>
          <wp:anchor distT="0" distB="0" distL="114300" distR="114300" simplePos="0" relativeHeight="251660288" behindDoc="1" locked="0" layoutInCell="0" allowOverlap="1">
            <wp:simplePos x="0" y="0"/>
            <wp:positionH relativeFrom="column">
              <wp:posOffset>1990725</wp:posOffset>
            </wp:positionH>
            <wp:positionV relativeFrom="paragraph">
              <wp:posOffset>208280</wp:posOffset>
            </wp:positionV>
            <wp:extent cx="1504950" cy="466725"/>
            <wp:effectExtent l="19050" t="0" r="0" b="0"/>
            <wp:wrapNone/>
            <wp:docPr id="10" name="Picture 28"/>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8"/>
                    <pic:cNvPicPr>
                      <a:picLocks noChangeAspect="1" noChangeArrowheads="1"/>
                    </pic:cNvPicPr>
                  </pic:nvPicPr>
                  <pic:blipFill>
                    <a:blip r:embed="rId9"/>
                    <a:srcRect/>
                    <a:stretch>
                      <a:fillRect/>
                    </a:stretch>
                  </pic:blipFill>
                  <pic:spPr bwMode="auto">
                    <a:xfrm>
                      <a:off x="0" y="0"/>
                      <a:ext cx="1504950" cy="466725"/>
                    </a:xfrm>
                    <a:prstGeom prst="rect">
                      <a:avLst/>
                    </a:prstGeom>
                    <a:noFill/>
                    <a:ln w="9525">
                      <a:noFill/>
                      <a:miter lim="800000"/>
                      <a:headEnd/>
                      <a:tailEnd/>
                    </a:ln>
                  </pic:spPr>
                </pic:pic>
              </a:graphicData>
            </a:graphic>
          </wp:anchor>
        </w:drawing>
      </w:r>
      <w:r w:rsidRPr="00BD20E5">
        <w:rPr>
          <w:rFonts w:ascii="Times New Roman" w:hAnsi="Times New Roman" w:cs="Times New Roman"/>
          <w:sz w:val="24"/>
          <w:szCs w:val="24"/>
        </w:rPr>
        <w:t>Level of significant = 0.05</w:t>
      </w:r>
    </w:p>
    <w:p w:rsidR="00234F0E" w:rsidRPr="00BD20E5" w:rsidRDefault="00234F0E" w:rsidP="006D0F6D">
      <w:pPr>
        <w:spacing w:line="240" w:lineRule="auto"/>
        <w:rPr>
          <w:rFonts w:ascii="Times New Roman" w:hAnsi="Times New Roman" w:cs="Times New Roman"/>
          <w:sz w:val="24"/>
          <w:szCs w:val="24"/>
        </w:rPr>
      </w:pPr>
    </w:p>
    <w:p w:rsidR="00234F0E" w:rsidRPr="00BD20E5" w:rsidRDefault="00234F0E" w:rsidP="006D0F6D">
      <w:pPr>
        <w:tabs>
          <w:tab w:val="left" w:pos="2140"/>
        </w:tabs>
        <w:spacing w:line="240" w:lineRule="auto"/>
        <w:rPr>
          <w:rFonts w:ascii="Times New Roman" w:hAnsi="Times New Roman" w:cs="Times New Roman"/>
          <w:sz w:val="24"/>
          <w:szCs w:val="24"/>
        </w:rPr>
      </w:pPr>
    </w:p>
    <w:p w:rsidR="00234F0E" w:rsidRPr="00BD20E5" w:rsidRDefault="00234F0E" w:rsidP="006D0F6D">
      <w:pPr>
        <w:tabs>
          <w:tab w:val="left" w:pos="2140"/>
        </w:tabs>
        <w:spacing w:line="240" w:lineRule="auto"/>
        <w:rPr>
          <w:rFonts w:ascii="Times New Roman" w:hAnsi="Times New Roman" w:cs="Times New Roman"/>
          <w:sz w:val="24"/>
          <w:szCs w:val="24"/>
        </w:rPr>
      </w:pPr>
      <w:r w:rsidRPr="00BD20E5">
        <w:rPr>
          <w:rFonts w:ascii="Times New Roman" w:hAnsi="Times New Roman" w:cs="Times New Roman"/>
          <w:sz w:val="24"/>
          <w:szCs w:val="24"/>
        </w:rPr>
        <w:t>Therefore</w:t>
      </w:r>
      <w:r w:rsidRPr="00BD20E5">
        <w:rPr>
          <w:rFonts w:ascii="Times New Roman" w:hAnsi="Times New Roman" w:cs="Times New Roman"/>
          <w:sz w:val="24"/>
          <w:szCs w:val="24"/>
        </w:rPr>
        <w:tab/>
        <w:t>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 = 83.4</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sz w:val="24"/>
          <w:szCs w:val="24"/>
        </w:rPr>
        <w:t>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 9.49</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sz w:val="24"/>
          <w:szCs w:val="24"/>
        </w:rPr>
        <w:t>Decision Rule</w:t>
      </w:r>
    </w:p>
    <w:p w:rsidR="00234F0E" w:rsidRPr="00BD20E5" w:rsidRDefault="00234F0E" w:rsidP="00BD20E5">
      <w:pPr>
        <w:spacing w:line="360" w:lineRule="auto"/>
        <w:ind w:firstLine="720"/>
        <w:rPr>
          <w:rFonts w:ascii="Times New Roman" w:hAnsi="Times New Roman" w:cs="Times New Roman"/>
          <w:sz w:val="24"/>
          <w:szCs w:val="24"/>
        </w:rPr>
      </w:pPr>
      <w:r w:rsidRPr="00BD20E5">
        <w:rPr>
          <w:rFonts w:ascii="Times New Roman" w:hAnsi="Times New Roman" w:cs="Times New Roman"/>
          <w:sz w:val="24"/>
          <w:szCs w:val="24"/>
        </w:rPr>
        <w:t>If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is &gt;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calculated, accept the Null Hypothesis (H</w:t>
      </w:r>
      <w:r w:rsidRPr="00BD20E5">
        <w:rPr>
          <w:rFonts w:ascii="Times New Roman" w:hAnsi="Times New Roman" w:cs="Times New Roman"/>
          <w:sz w:val="24"/>
          <w:szCs w:val="24"/>
          <w:vertAlign w:val="subscript"/>
        </w:rPr>
        <w:t>o</w:t>
      </w:r>
      <w:r w:rsidRPr="00BD20E5">
        <w:rPr>
          <w:rFonts w:ascii="Times New Roman" w:hAnsi="Times New Roman" w:cs="Times New Roman"/>
          <w:sz w:val="24"/>
          <w:szCs w:val="24"/>
        </w:rPr>
        <w:t>) and reject the alternative hypothesis (H</w:t>
      </w:r>
      <w:r w:rsidRPr="00BD20E5">
        <w:rPr>
          <w:rFonts w:ascii="Times New Roman" w:hAnsi="Times New Roman" w:cs="Times New Roman"/>
          <w:sz w:val="24"/>
          <w:szCs w:val="24"/>
          <w:vertAlign w:val="subscript"/>
        </w:rPr>
        <w:t>1</w:t>
      </w:r>
      <w:r w:rsidRPr="00BD20E5">
        <w:rPr>
          <w:rFonts w:ascii="Times New Roman" w:hAnsi="Times New Roman" w:cs="Times New Roman"/>
          <w:sz w:val="24"/>
          <w:szCs w:val="24"/>
        </w:rPr>
        <w:t>) but if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is &lt; than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calculated, accept the alternative hypothesis (H</w:t>
      </w:r>
      <w:r w:rsidRPr="00BD20E5">
        <w:rPr>
          <w:rFonts w:ascii="Times New Roman" w:hAnsi="Times New Roman" w:cs="Times New Roman"/>
          <w:sz w:val="24"/>
          <w:szCs w:val="24"/>
          <w:vertAlign w:val="subscript"/>
        </w:rPr>
        <w:t>1</w:t>
      </w:r>
      <w:r w:rsidRPr="00BD20E5">
        <w:rPr>
          <w:rFonts w:ascii="Times New Roman" w:hAnsi="Times New Roman" w:cs="Times New Roman"/>
          <w:sz w:val="24"/>
          <w:szCs w:val="24"/>
        </w:rPr>
        <w:t>) and reject the Null hypothesis.</w:t>
      </w:r>
    </w:p>
    <w:p w:rsidR="006D0F6D" w:rsidRDefault="006D0F6D" w:rsidP="00BD20E5">
      <w:pPr>
        <w:spacing w:line="360" w:lineRule="auto"/>
        <w:rPr>
          <w:rFonts w:ascii="Times New Roman" w:hAnsi="Times New Roman" w:cs="Times New Roman"/>
          <w:b/>
          <w:bCs/>
          <w:sz w:val="24"/>
          <w:szCs w:val="24"/>
        </w:rPr>
      </w:pPr>
    </w:p>
    <w:p w:rsidR="006D0F6D" w:rsidRDefault="006D0F6D" w:rsidP="00BD20E5">
      <w:pPr>
        <w:spacing w:line="360" w:lineRule="auto"/>
        <w:rPr>
          <w:rFonts w:ascii="Times New Roman" w:hAnsi="Times New Roman" w:cs="Times New Roman"/>
          <w:b/>
          <w:bCs/>
          <w:sz w:val="24"/>
          <w:szCs w:val="24"/>
        </w:rPr>
      </w:pP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b/>
          <w:bCs/>
          <w:sz w:val="24"/>
          <w:szCs w:val="24"/>
        </w:rPr>
        <w:lastRenderedPageBreak/>
        <w:t>Decision</w:t>
      </w:r>
    </w:p>
    <w:p w:rsidR="00234F0E" w:rsidRPr="00BD20E5" w:rsidRDefault="00234F0E" w:rsidP="00BD20E5">
      <w:pPr>
        <w:spacing w:line="360" w:lineRule="auto"/>
        <w:ind w:firstLine="720"/>
        <w:rPr>
          <w:rFonts w:ascii="Times New Roman" w:hAnsi="Times New Roman" w:cs="Times New Roman"/>
          <w:sz w:val="24"/>
          <w:szCs w:val="24"/>
        </w:rPr>
      </w:pPr>
      <w:r w:rsidRPr="00BD20E5">
        <w:rPr>
          <w:rFonts w:ascii="Times New Roman" w:hAnsi="Times New Roman" w:cs="Times New Roman"/>
          <w:sz w:val="24"/>
          <w:szCs w:val="24"/>
        </w:rPr>
        <w:t>Since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9.49 is less than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calculated 83.4 alternative hypotheses (H</w:t>
      </w:r>
      <w:r w:rsidRPr="00BD20E5">
        <w:rPr>
          <w:rFonts w:ascii="Times New Roman" w:hAnsi="Times New Roman" w:cs="Times New Roman"/>
          <w:sz w:val="24"/>
          <w:szCs w:val="24"/>
          <w:vertAlign w:val="subscript"/>
        </w:rPr>
        <w:t>1</w:t>
      </w:r>
      <w:r w:rsidRPr="00BD20E5">
        <w:rPr>
          <w:rFonts w:ascii="Times New Roman" w:hAnsi="Times New Roman" w:cs="Times New Roman"/>
          <w:sz w:val="24"/>
          <w:szCs w:val="24"/>
        </w:rPr>
        <w:t>) which state that Process based costing does not influence Value Stream Costing in an organization is accepted, while the Ho that stated that Process based costing does not influence Value Stream Costing in an organization is rejected.</w:t>
      </w:r>
    </w:p>
    <w:p w:rsidR="00234F0E" w:rsidRPr="00BD20E5" w:rsidRDefault="00234F0E" w:rsidP="00BD20E5">
      <w:pPr>
        <w:spacing w:line="360" w:lineRule="auto"/>
        <w:rPr>
          <w:rFonts w:ascii="Times New Roman" w:hAnsi="Times New Roman" w:cs="Times New Roman"/>
          <w:sz w:val="24"/>
          <w:szCs w:val="24"/>
        </w:rPr>
      </w:pPr>
      <w:bookmarkStart w:id="3" w:name="page97"/>
      <w:bookmarkEnd w:id="3"/>
      <w:r w:rsidRPr="00BD20E5">
        <w:rPr>
          <w:rFonts w:ascii="Times New Roman" w:hAnsi="Times New Roman" w:cs="Times New Roman"/>
          <w:b/>
          <w:bCs/>
          <w:sz w:val="24"/>
          <w:szCs w:val="24"/>
        </w:rPr>
        <w:t>HYPOTHESIS II</w:t>
      </w:r>
    </w:p>
    <w:p w:rsidR="00234F0E" w:rsidRPr="00BD20E5" w:rsidRDefault="00234F0E" w:rsidP="006D0F6D">
      <w:pPr>
        <w:tabs>
          <w:tab w:val="left" w:pos="820"/>
        </w:tabs>
        <w:spacing w:line="240" w:lineRule="auto"/>
        <w:rPr>
          <w:rFonts w:ascii="Times New Roman" w:hAnsi="Times New Roman" w:cs="Times New Roman"/>
          <w:b/>
          <w:sz w:val="24"/>
          <w:szCs w:val="24"/>
        </w:rPr>
      </w:pPr>
      <w:r w:rsidRPr="00BD20E5">
        <w:rPr>
          <w:rFonts w:ascii="Times New Roman" w:hAnsi="Times New Roman" w:cs="Times New Roman"/>
          <w:b/>
          <w:sz w:val="24"/>
          <w:szCs w:val="24"/>
        </w:rPr>
        <w:t>Ho2:</w:t>
      </w:r>
      <w:r w:rsidRPr="00BD20E5">
        <w:rPr>
          <w:rFonts w:ascii="Times New Roman" w:hAnsi="Times New Roman" w:cs="Times New Roman"/>
          <w:b/>
          <w:sz w:val="24"/>
          <w:szCs w:val="24"/>
        </w:rPr>
        <w:tab/>
      </w:r>
      <w:r w:rsidR="001D5DAF" w:rsidRPr="00BD20E5">
        <w:rPr>
          <w:rFonts w:ascii="Times New Roman" w:hAnsi="Times New Roman" w:cs="Times New Roman"/>
          <w:b/>
          <w:sz w:val="24"/>
          <w:szCs w:val="24"/>
        </w:rPr>
        <w:t xml:space="preserve">Process based costing </w:t>
      </w:r>
      <w:r w:rsidRPr="00BD20E5">
        <w:rPr>
          <w:rFonts w:ascii="Times New Roman" w:hAnsi="Times New Roman" w:cs="Times New Roman"/>
          <w:b/>
          <w:sz w:val="24"/>
          <w:szCs w:val="24"/>
        </w:rPr>
        <w:t xml:space="preserve">does not influence financial accounting information of investor </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sz w:val="24"/>
          <w:szCs w:val="24"/>
        </w:rPr>
        <w:t>Therefore:</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sz w:val="24"/>
          <w:szCs w:val="24"/>
        </w:rPr>
        <w:t>D</w:t>
      </w:r>
      <w:r w:rsidRPr="00BD20E5">
        <w:rPr>
          <w:rFonts w:ascii="Times New Roman" w:hAnsi="Times New Roman" w:cs="Times New Roman"/>
          <w:sz w:val="24"/>
          <w:szCs w:val="24"/>
          <w:vertAlign w:val="subscript"/>
        </w:rPr>
        <w:t>f</w:t>
      </w:r>
      <w:r w:rsidRPr="00BD20E5">
        <w:rPr>
          <w:rFonts w:ascii="Times New Roman" w:hAnsi="Times New Roman" w:cs="Times New Roman"/>
          <w:sz w:val="24"/>
          <w:szCs w:val="24"/>
        </w:rPr>
        <w:t xml:space="preserve"> (r – 1) (c – 1)</w:t>
      </w:r>
    </w:p>
    <w:p w:rsidR="00234F0E" w:rsidRPr="00BD20E5" w:rsidRDefault="00234F0E" w:rsidP="006D0F6D">
      <w:pPr>
        <w:numPr>
          <w:ilvl w:val="0"/>
          <w:numId w:val="23"/>
        </w:numPr>
        <w:tabs>
          <w:tab w:val="left" w:pos="1060"/>
        </w:tabs>
        <w:spacing w:line="240" w:lineRule="auto"/>
        <w:ind w:left="1060" w:hanging="220"/>
        <w:rPr>
          <w:rFonts w:ascii="Times New Roman" w:hAnsi="Times New Roman" w:cs="Times New Roman"/>
          <w:sz w:val="24"/>
          <w:szCs w:val="24"/>
        </w:rPr>
      </w:pPr>
      <w:r w:rsidRPr="00BD20E5">
        <w:rPr>
          <w:rFonts w:ascii="Times New Roman" w:hAnsi="Times New Roman" w:cs="Times New Roman"/>
          <w:sz w:val="24"/>
          <w:szCs w:val="24"/>
        </w:rPr>
        <w:t>(5 – 1)(2 – 1)</w:t>
      </w:r>
    </w:p>
    <w:p w:rsidR="00234F0E" w:rsidRPr="00BD20E5" w:rsidRDefault="00234F0E" w:rsidP="006D0F6D">
      <w:pPr>
        <w:numPr>
          <w:ilvl w:val="0"/>
          <w:numId w:val="23"/>
        </w:numPr>
        <w:tabs>
          <w:tab w:val="left" w:pos="1060"/>
        </w:tabs>
        <w:spacing w:line="240" w:lineRule="auto"/>
        <w:ind w:left="1060" w:hanging="220"/>
        <w:rPr>
          <w:rFonts w:ascii="Times New Roman" w:hAnsi="Times New Roman" w:cs="Times New Roman"/>
          <w:sz w:val="24"/>
          <w:szCs w:val="24"/>
        </w:rPr>
      </w:pPr>
      <w:r w:rsidRPr="00BD20E5">
        <w:rPr>
          <w:rFonts w:ascii="Times New Roman" w:hAnsi="Times New Roman" w:cs="Times New Roman"/>
          <w:sz w:val="24"/>
          <w:szCs w:val="24"/>
        </w:rPr>
        <w:t>(4)(1)</w:t>
      </w:r>
    </w:p>
    <w:p w:rsidR="00234F0E" w:rsidRPr="00BD20E5" w:rsidRDefault="00234F0E" w:rsidP="006D0F6D">
      <w:pPr>
        <w:numPr>
          <w:ilvl w:val="0"/>
          <w:numId w:val="23"/>
        </w:numPr>
        <w:tabs>
          <w:tab w:val="left" w:pos="1060"/>
        </w:tabs>
        <w:spacing w:line="240" w:lineRule="auto"/>
        <w:ind w:left="1060" w:hanging="220"/>
        <w:rPr>
          <w:rFonts w:ascii="Times New Roman" w:hAnsi="Times New Roman" w:cs="Times New Roman"/>
          <w:sz w:val="24"/>
          <w:szCs w:val="24"/>
        </w:rPr>
      </w:pPr>
      <w:r w:rsidRPr="00BD20E5">
        <w:rPr>
          <w:rFonts w:ascii="Times New Roman" w:hAnsi="Times New Roman" w:cs="Times New Roman"/>
          <w:sz w:val="24"/>
          <w:szCs w:val="24"/>
        </w:rPr>
        <w:t>4</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sz w:val="24"/>
          <w:szCs w:val="24"/>
        </w:rPr>
        <w:t>Level of significant = 0.05</w:t>
      </w:r>
    </w:p>
    <w:p w:rsidR="00234F0E" w:rsidRPr="00BD20E5" w:rsidRDefault="004B3EA2" w:rsidP="006D0F6D">
      <w:pPr>
        <w:spacing w:line="240" w:lineRule="auto"/>
        <w:rPr>
          <w:rFonts w:ascii="Times New Roman" w:hAnsi="Times New Roman" w:cs="Times New Roman"/>
          <w:sz w:val="24"/>
          <w:szCs w:val="24"/>
        </w:rPr>
      </w:pPr>
      <w:r>
        <w:rPr>
          <w:rFonts w:ascii="Times New Roman" w:hAnsi="Times New Roman" w:cs="Times New Roman"/>
          <w:noProof/>
          <w:sz w:val="24"/>
          <w:szCs w:val="24"/>
        </w:rPr>
        <w:drawing>
          <wp:anchor distT="0" distB="0" distL="114300" distR="114300" simplePos="0" relativeHeight="251661312" behindDoc="1" locked="0" layoutInCell="0" allowOverlap="1">
            <wp:simplePos x="0" y="0"/>
            <wp:positionH relativeFrom="column">
              <wp:posOffset>2062535</wp:posOffset>
            </wp:positionH>
            <wp:positionV relativeFrom="paragraph">
              <wp:posOffset>26173</wp:posOffset>
            </wp:positionV>
            <wp:extent cx="1507601" cy="461176"/>
            <wp:effectExtent l="19050" t="0" r="0" b="0"/>
            <wp:wrapNone/>
            <wp:docPr id="11" name="Picture 3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2"/>
                    <pic:cNvPicPr>
                      <a:picLocks noChangeAspect="1" noChangeArrowheads="1"/>
                    </pic:cNvPicPr>
                  </pic:nvPicPr>
                  <pic:blipFill>
                    <a:blip r:embed="rId10"/>
                    <a:srcRect/>
                    <a:stretch>
                      <a:fillRect/>
                    </a:stretch>
                  </pic:blipFill>
                  <pic:spPr bwMode="auto">
                    <a:xfrm>
                      <a:off x="0" y="0"/>
                      <a:ext cx="1507601" cy="461176"/>
                    </a:xfrm>
                    <a:prstGeom prst="rect">
                      <a:avLst/>
                    </a:prstGeom>
                    <a:noFill/>
                    <a:ln w="9525">
                      <a:noFill/>
                      <a:miter lim="800000"/>
                      <a:headEnd/>
                      <a:tailEnd/>
                    </a:ln>
                  </pic:spPr>
                </pic:pic>
              </a:graphicData>
            </a:graphic>
          </wp:anchor>
        </w:drawing>
      </w:r>
    </w:p>
    <w:p w:rsidR="00234F0E" w:rsidRPr="00BD20E5" w:rsidRDefault="00234F0E" w:rsidP="006D0F6D">
      <w:pPr>
        <w:spacing w:line="240" w:lineRule="auto"/>
        <w:rPr>
          <w:rFonts w:ascii="Times New Roman" w:hAnsi="Times New Roman" w:cs="Times New Roman"/>
          <w:sz w:val="24"/>
          <w:szCs w:val="24"/>
        </w:rPr>
      </w:pPr>
    </w:p>
    <w:p w:rsidR="00234F0E" w:rsidRPr="00BD20E5" w:rsidRDefault="00234F0E" w:rsidP="006D0F6D">
      <w:pPr>
        <w:spacing w:line="240" w:lineRule="auto"/>
        <w:rPr>
          <w:rFonts w:ascii="Times New Roman" w:hAnsi="Times New Roman" w:cs="Times New Roman"/>
          <w:sz w:val="24"/>
          <w:szCs w:val="24"/>
        </w:rPr>
      </w:pPr>
    </w:p>
    <w:p w:rsidR="00234F0E" w:rsidRPr="00BD20E5" w:rsidRDefault="00234F0E" w:rsidP="006D0F6D">
      <w:pPr>
        <w:tabs>
          <w:tab w:val="left" w:pos="2260"/>
        </w:tabs>
        <w:spacing w:line="240" w:lineRule="auto"/>
        <w:rPr>
          <w:rFonts w:ascii="Times New Roman" w:hAnsi="Times New Roman" w:cs="Times New Roman"/>
          <w:sz w:val="24"/>
          <w:szCs w:val="24"/>
        </w:rPr>
      </w:pPr>
      <w:r w:rsidRPr="00BD20E5">
        <w:rPr>
          <w:rFonts w:ascii="Times New Roman" w:hAnsi="Times New Roman" w:cs="Times New Roman"/>
          <w:sz w:val="24"/>
          <w:szCs w:val="24"/>
        </w:rPr>
        <w:t>Therefore</w:t>
      </w:r>
      <w:r w:rsidRPr="00BD20E5">
        <w:rPr>
          <w:rFonts w:ascii="Times New Roman" w:hAnsi="Times New Roman" w:cs="Times New Roman"/>
          <w:sz w:val="24"/>
          <w:szCs w:val="24"/>
        </w:rPr>
        <w:tab/>
        <w:t>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 = 66.8</w:t>
      </w:r>
    </w:p>
    <w:p w:rsidR="00234F0E" w:rsidRPr="00BD20E5" w:rsidRDefault="00234F0E" w:rsidP="006D0F6D">
      <w:pPr>
        <w:spacing w:line="240" w:lineRule="auto"/>
        <w:rPr>
          <w:rFonts w:ascii="Times New Roman" w:hAnsi="Times New Roman" w:cs="Times New Roman"/>
          <w:sz w:val="24"/>
          <w:szCs w:val="24"/>
        </w:rPr>
      </w:pPr>
      <w:r w:rsidRPr="00BD20E5">
        <w:rPr>
          <w:rFonts w:ascii="Times New Roman" w:hAnsi="Times New Roman" w:cs="Times New Roman"/>
          <w:sz w:val="24"/>
          <w:szCs w:val="24"/>
        </w:rPr>
        <w:t>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 9.49</w:t>
      </w:r>
    </w:p>
    <w:p w:rsidR="00234F0E" w:rsidRPr="00BD20E5" w:rsidRDefault="00234F0E" w:rsidP="00BD20E5">
      <w:pPr>
        <w:spacing w:line="360" w:lineRule="auto"/>
        <w:rPr>
          <w:rFonts w:ascii="Times New Roman" w:hAnsi="Times New Roman" w:cs="Times New Roman"/>
          <w:sz w:val="24"/>
          <w:szCs w:val="24"/>
        </w:rPr>
      </w:pPr>
      <w:bookmarkStart w:id="4" w:name="page99"/>
      <w:bookmarkEnd w:id="4"/>
      <w:r w:rsidRPr="00BD20E5">
        <w:rPr>
          <w:rFonts w:ascii="Times New Roman" w:hAnsi="Times New Roman" w:cs="Times New Roman"/>
          <w:sz w:val="24"/>
          <w:szCs w:val="24"/>
        </w:rPr>
        <w:t>Decision Rule</w:t>
      </w:r>
    </w:p>
    <w:p w:rsidR="00234F0E" w:rsidRPr="00BD20E5" w:rsidRDefault="00234F0E" w:rsidP="00BD20E5">
      <w:pPr>
        <w:spacing w:line="360" w:lineRule="auto"/>
        <w:ind w:firstLine="720"/>
        <w:rPr>
          <w:rFonts w:ascii="Times New Roman" w:hAnsi="Times New Roman" w:cs="Times New Roman"/>
          <w:sz w:val="24"/>
          <w:szCs w:val="24"/>
        </w:rPr>
      </w:pPr>
      <w:r w:rsidRPr="00BD20E5">
        <w:rPr>
          <w:rFonts w:ascii="Times New Roman" w:hAnsi="Times New Roman" w:cs="Times New Roman"/>
          <w:sz w:val="24"/>
          <w:szCs w:val="24"/>
        </w:rPr>
        <w:t>If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is &gt;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calculated, accept the Null Hypothesis (H</w:t>
      </w:r>
      <w:r w:rsidRPr="00BD20E5">
        <w:rPr>
          <w:rFonts w:ascii="Times New Roman" w:hAnsi="Times New Roman" w:cs="Times New Roman"/>
          <w:sz w:val="24"/>
          <w:szCs w:val="24"/>
          <w:vertAlign w:val="subscript"/>
        </w:rPr>
        <w:t>o</w:t>
      </w:r>
      <w:r w:rsidRPr="00BD20E5">
        <w:rPr>
          <w:rFonts w:ascii="Times New Roman" w:hAnsi="Times New Roman" w:cs="Times New Roman"/>
          <w:sz w:val="24"/>
          <w:szCs w:val="24"/>
        </w:rPr>
        <w:t>) and reject the alternative hypothesis (H</w:t>
      </w:r>
      <w:r w:rsidRPr="00BD20E5">
        <w:rPr>
          <w:rFonts w:ascii="Times New Roman" w:hAnsi="Times New Roman" w:cs="Times New Roman"/>
          <w:sz w:val="24"/>
          <w:szCs w:val="24"/>
          <w:vertAlign w:val="subscript"/>
        </w:rPr>
        <w:t>1</w:t>
      </w:r>
      <w:r w:rsidRPr="00BD20E5">
        <w:rPr>
          <w:rFonts w:ascii="Times New Roman" w:hAnsi="Times New Roman" w:cs="Times New Roman"/>
          <w:sz w:val="24"/>
          <w:szCs w:val="24"/>
        </w:rPr>
        <w:t>). But if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is &lt; than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calculated, accept the alternative hypothesis (H</w:t>
      </w:r>
      <w:r w:rsidRPr="00BD20E5">
        <w:rPr>
          <w:rFonts w:ascii="Times New Roman" w:hAnsi="Times New Roman" w:cs="Times New Roman"/>
          <w:sz w:val="24"/>
          <w:szCs w:val="24"/>
          <w:vertAlign w:val="subscript"/>
        </w:rPr>
        <w:t>1</w:t>
      </w:r>
      <w:r w:rsidRPr="00BD20E5">
        <w:rPr>
          <w:rFonts w:ascii="Times New Roman" w:hAnsi="Times New Roman" w:cs="Times New Roman"/>
          <w:sz w:val="24"/>
          <w:szCs w:val="24"/>
        </w:rPr>
        <w:t>) and reject the Null hypothesis (H</w:t>
      </w:r>
      <w:r w:rsidRPr="00BD20E5">
        <w:rPr>
          <w:rFonts w:ascii="Times New Roman" w:hAnsi="Times New Roman" w:cs="Times New Roman"/>
          <w:sz w:val="24"/>
          <w:szCs w:val="24"/>
          <w:vertAlign w:val="subscript"/>
        </w:rPr>
        <w:t>o</w:t>
      </w:r>
      <w:r w:rsidRPr="00BD20E5">
        <w:rPr>
          <w:rFonts w:ascii="Times New Roman" w:hAnsi="Times New Roman" w:cs="Times New Roman"/>
          <w:sz w:val="24"/>
          <w:szCs w:val="24"/>
        </w:rPr>
        <w:t>).</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b/>
          <w:bCs/>
          <w:sz w:val="24"/>
          <w:szCs w:val="24"/>
        </w:rPr>
        <w:t>Decision</w:t>
      </w:r>
    </w:p>
    <w:p w:rsidR="00234F0E" w:rsidRPr="00BD20E5" w:rsidRDefault="00234F0E" w:rsidP="00BD20E5">
      <w:pPr>
        <w:tabs>
          <w:tab w:val="left" w:pos="820"/>
        </w:tabs>
        <w:spacing w:line="360" w:lineRule="auto"/>
        <w:rPr>
          <w:rFonts w:ascii="Times New Roman" w:hAnsi="Times New Roman" w:cs="Times New Roman"/>
          <w:b/>
          <w:sz w:val="24"/>
          <w:szCs w:val="24"/>
        </w:rPr>
      </w:pPr>
      <w:r w:rsidRPr="00BD20E5">
        <w:rPr>
          <w:rFonts w:ascii="Times New Roman" w:hAnsi="Times New Roman" w:cs="Times New Roman"/>
          <w:sz w:val="24"/>
          <w:szCs w:val="24"/>
        </w:rPr>
        <w:t>Since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9.49 is less than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calculated 66.8 alternative hypothesis (H</w:t>
      </w:r>
      <w:r w:rsidRPr="00BD20E5">
        <w:rPr>
          <w:rFonts w:ascii="Times New Roman" w:hAnsi="Times New Roman" w:cs="Times New Roman"/>
          <w:sz w:val="24"/>
          <w:szCs w:val="24"/>
          <w:vertAlign w:val="subscript"/>
        </w:rPr>
        <w:t>1</w:t>
      </w:r>
      <w:r w:rsidRPr="00BD20E5">
        <w:rPr>
          <w:rFonts w:ascii="Times New Roman" w:hAnsi="Times New Roman" w:cs="Times New Roman"/>
          <w:sz w:val="24"/>
          <w:szCs w:val="24"/>
        </w:rPr>
        <w:t>) which state that Value Stream Costing does not influence financial accounting information of investor is accepted while the Null hypothesis (H</w:t>
      </w:r>
      <w:r w:rsidRPr="00BD20E5">
        <w:rPr>
          <w:rFonts w:ascii="Times New Roman" w:hAnsi="Times New Roman" w:cs="Times New Roman"/>
          <w:sz w:val="24"/>
          <w:szCs w:val="24"/>
          <w:vertAlign w:val="subscript"/>
        </w:rPr>
        <w:t>o</w:t>
      </w:r>
      <w:r w:rsidRPr="00BD20E5">
        <w:rPr>
          <w:rFonts w:ascii="Times New Roman" w:hAnsi="Times New Roman" w:cs="Times New Roman"/>
          <w:sz w:val="24"/>
          <w:szCs w:val="24"/>
        </w:rPr>
        <w:t>) which state that Value Stream Costing does not influence financial accounting information of investor is rejected</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b/>
          <w:bCs/>
          <w:sz w:val="24"/>
          <w:szCs w:val="24"/>
        </w:rPr>
        <w:t>HYPOTHESIS III</w:t>
      </w:r>
    </w:p>
    <w:p w:rsidR="00234F0E" w:rsidRPr="00BD20E5" w:rsidRDefault="00234F0E" w:rsidP="00BD20E5">
      <w:pPr>
        <w:spacing w:line="360" w:lineRule="auto"/>
        <w:rPr>
          <w:rFonts w:ascii="Times New Roman" w:hAnsi="Times New Roman" w:cs="Times New Roman"/>
          <w:b/>
          <w:sz w:val="24"/>
          <w:szCs w:val="24"/>
        </w:rPr>
      </w:pPr>
      <w:r w:rsidRPr="00BD20E5">
        <w:rPr>
          <w:rFonts w:ascii="Times New Roman" w:hAnsi="Times New Roman" w:cs="Times New Roman"/>
          <w:b/>
          <w:sz w:val="24"/>
          <w:szCs w:val="24"/>
        </w:rPr>
        <w:t>Ho3:</w:t>
      </w:r>
      <w:r w:rsidRPr="00BD20E5">
        <w:rPr>
          <w:rFonts w:ascii="Times New Roman" w:hAnsi="Times New Roman" w:cs="Times New Roman"/>
          <w:b/>
          <w:sz w:val="24"/>
          <w:szCs w:val="24"/>
        </w:rPr>
        <w:tab/>
        <w:t>There is no significant relationship between interactive technologies and financial statement</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b/>
          <w:sz w:val="24"/>
          <w:szCs w:val="24"/>
        </w:rPr>
        <w:t>Table 4.4.3</w:t>
      </w:r>
      <w:r w:rsidRPr="00BD20E5">
        <w:rPr>
          <w:rFonts w:ascii="Times New Roman" w:hAnsi="Times New Roman" w:cs="Times New Roman"/>
          <w:sz w:val="24"/>
          <w:szCs w:val="24"/>
        </w:rPr>
        <w:t>Therefore:</w:t>
      </w:r>
    </w:p>
    <w:p w:rsidR="00234F0E" w:rsidRPr="00BD20E5" w:rsidRDefault="00234F0E" w:rsidP="00BD20E5">
      <w:pPr>
        <w:tabs>
          <w:tab w:val="left" w:pos="1540"/>
        </w:tabs>
        <w:spacing w:line="360" w:lineRule="auto"/>
        <w:rPr>
          <w:rFonts w:ascii="Times New Roman" w:hAnsi="Times New Roman" w:cs="Times New Roman"/>
          <w:sz w:val="24"/>
          <w:szCs w:val="24"/>
        </w:rPr>
      </w:pPr>
      <w:r w:rsidRPr="00BD20E5">
        <w:rPr>
          <w:rFonts w:ascii="Times New Roman" w:hAnsi="Times New Roman" w:cs="Times New Roman"/>
          <w:sz w:val="24"/>
          <w:szCs w:val="24"/>
        </w:rPr>
        <w:t>D</w:t>
      </w:r>
      <w:r w:rsidRPr="00BD20E5">
        <w:rPr>
          <w:rFonts w:ascii="Times New Roman" w:hAnsi="Times New Roman" w:cs="Times New Roman"/>
          <w:sz w:val="24"/>
          <w:szCs w:val="24"/>
          <w:vertAlign w:val="subscript"/>
        </w:rPr>
        <w:t>f</w:t>
      </w:r>
      <w:r w:rsidRPr="00BD20E5">
        <w:rPr>
          <w:rFonts w:ascii="Times New Roman" w:hAnsi="Times New Roman" w:cs="Times New Roman"/>
          <w:sz w:val="24"/>
          <w:szCs w:val="24"/>
        </w:rPr>
        <w:tab/>
        <w:t>= (r – 1) (c – 1)</w:t>
      </w:r>
    </w:p>
    <w:p w:rsidR="00234F0E" w:rsidRPr="00BD20E5" w:rsidRDefault="00234F0E" w:rsidP="00BD20E5">
      <w:pPr>
        <w:numPr>
          <w:ilvl w:val="0"/>
          <w:numId w:val="24"/>
        </w:numPr>
        <w:tabs>
          <w:tab w:val="left" w:pos="1780"/>
        </w:tabs>
        <w:spacing w:line="360" w:lineRule="auto"/>
        <w:ind w:left="1780" w:hanging="219"/>
        <w:rPr>
          <w:rFonts w:ascii="Times New Roman" w:hAnsi="Times New Roman" w:cs="Times New Roman"/>
          <w:sz w:val="24"/>
          <w:szCs w:val="24"/>
        </w:rPr>
      </w:pPr>
      <w:r w:rsidRPr="00BD20E5">
        <w:rPr>
          <w:rFonts w:ascii="Times New Roman" w:hAnsi="Times New Roman" w:cs="Times New Roman"/>
          <w:sz w:val="24"/>
          <w:szCs w:val="24"/>
        </w:rPr>
        <w:t>(5 – 1)(2 – 1)</w:t>
      </w:r>
    </w:p>
    <w:p w:rsidR="00234F0E" w:rsidRPr="00BD20E5" w:rsidRDefault="00234F0E" w:rsidP="00BD20E5">
      <w:pPr>
        <w:numPr>
          <w:ilvl w:val="1"/>
          <w:numId w:val="24"/>
        </w:numPr>
        <w:tabs>
          <w:tab w:val="left" w:pos="2500"/>
        </w:tabs>
        <w:spacing w:line="360" w:lineRule="auto"/>
        <w:ind w:left="2500" w:hanging="219"/>
        <w:rPr>
          <w:rFonts w:ascii="Times New Roman" w:hAnsi="Times New Roman" w:cs="Times New Roman"/>
          <w:sz w:val="24"/>
          <w:szCs w:val="24"/>
        </w:rPr>
      </w:pPr>
      <w:r w:rsidRPr="00BD20E5">
        <w:rPr>
          <w:rFonts w:ascii="Times New Roman" w:hAnsi="Times New Roman" w:cs="Times New Roman"/>
          <w:sz w:val="24"/>
          <w:szCs w:val="24"/>
        </w:rPr>
        <w:lastRenderedPageBreak/>
        <w:t>(4)(1)</w:t>
      </w:r>
    </w:p>
    <w:p w:rsidR="00234F0E" w:rsidRPr="00BD20E5" w:rsidRDefault="00234F0E" w:rsidP="00BD20E5">
      <w:pPr>
        <w:numPr>
          <w:ilvl w:val="0"/>
          <w:numId w:val="24"/>
        </w:numPr>
        <w:tabs>
          <w:tab w:val="left" w:pos="1780"/>
        </w:tabs>
        <w:spacing w:line="360" w:lineRule="auto"/>
        <w:ind w:left="1780" w:hanging="219"/>
        <w:rPr>
          <w:rFonts w:ascii="Times New Roman" w:hAnsi="Times New Roman" w:cs="Times New Roman"/>
          <w:sz w:val="24"/>
          <w:szCs w:val="24"/>
        </w:rPr>
      </w:pPr>
      <w:r w:rsidRPr="00BD20E5">
        <w:rPr>
          <w:rFonts w:ascii="Times New Roman" w:hAnsi="Times New Roman" w:cs="Times New Roman"/>
          <w:sz w:val="24"/>
          <w:szCs w:val="24"/>
        </w:rPr>
        <w:t>4</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Level of significant = 0.05</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noProof/>
          <w:sz w:val="24"/>
          <w:szCs w:val="24"/>
        </w:rPr>
        <w:drawing>
          <wp:anchor distT="0" distB="0" distL="114300" distR="114300" simplePos="0" relativeHeight="251662336" behindDoc="1" locked="0" layoutInCell="0" allowOverlap="1">
            <wp:simplePos x="0" y="0"/>
            <wp:positionH relativeFrom="column">
              <wp:posOffset>2118194</wp:posOffset>
            </wp:positionH>
            <wp:positionV relativeFrom="paragraph">
              <wp:posOffset>62120</wp:posOffset>
            </wp:positionV>
            <wp:extent cx="1380380" cy="461176"/>
            <wp:effectExtent l="19050" t="0" r="0" b="0"/>
            <wp:wrapNone/>
            <wp:docPr id="16" name="Picture 3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6"/>
                    <pic:cNvPicPr>
                      <a:picLocks noChangeAspect="1" noChangeArrowheads="1"/>
                    </pic:cNvPicPr>
                  </pic:nvPicPr>
                  <pic:blipFill>
                    <a:blip r:embed="rId11"/>
                    <a:srcRect/>
                    <a:stretch>
                      <a:fillRect/>
                    </a:stretch>
                  </pic:blipFill>
                  <pic:spPr bwMode="auto">
                    <a:xfrm>
                      <a:off x="0" y="0"/>
                      <a:ext cx="1380380" cy="461176"/>
                    </a:xfrm>
                    <a:prstGeom prst="rect">
                      <a:avLst/>
                    </a:prstGeom>
                    <a:noFill/>
                    <a:ln w="9525">
                      <a:noFill/>
                      <a:miter lim="800000"/>
                      <a:headEnd/>
                      <a:tailEnd/>
                    </a:ln>
                  </pic:spPr>
                </pic:pic>
              </a:graphicData>
            </a:graphic>
          </wp:anchor>
        </w:drawing>
      </w:r>
    </w:p>
    <w:p w:rsidR="00234F0E" w:rsidRPr="00BD20E5" w:rsidRDefault="00234F0E" w:rsidP="00BD20E5">
      <w:pPr>
        <w:spacing w:line="360" w:lineRule="auto"/>
        <w:rPr>
          <w:rFonts w:ascii="Times New Roman" w:hAnsi="Times New Roman" w:cs="Times New Roman"/>
          <w:sz w:val="24"/>
          <w:szCs w:val="24"/>
        </w:rPr>
      </w:pPr>
    </w:p>
    <w:p w:rsidR="00234F0E" w:rsidRPr="00BD20E5" w:rsidRDefault="00234F0E" w:rsidP="00BD20E5">
      <w:pPr>
        <w:tabs>
          <w:tab w:val="left" w:pos="2260"/>
        </w:tabs>
        <w:spacing w:line="360" w:lineRule="auto"/>
        <w:rPr>
          <w:rFonts w:ascii="Times New Roman" w:hAnsi="Times New Roman" w:cs="Times New Roman"/>
          <w:sz w:val="24"/>
          <w:szCs w:val="24"/>
        </w:rPr>
      </w:pPr>
      <w:r w:rsidRPr="00BD20E5">
        <w:rPr>
          <w:rFonts w:ascii="Times New Roman" w:hAnsi="Times New Roman" w:cs="Times New Roman"/>
          <w:sz w:val="24"/>
          <w:szCs w:val="24"/>
        </w:rPr>
        <w:t>Therefore</w:t>
      </w:r>
      <w:r w:rsidRPr="00BD20E5">
        <w:rPr>
          <w:rFonts w:ascii="Times New Roman" w:hAnsi="Times New Roman" w:cs="Times New Roman"/>
          <w:sz w:val="24"/>
          <w:szCs w:val="24"/>
        </w:rPr>
        <w:tab/>
        <w:t>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 = 130</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 9.49</w:t>
      </w:r>
    </w:p>
    <w:p w:rsidR="00234F0E" w:rsidRPr="00BD20E5" w:rsidRDefault="00234F0E" w:rsidP="00BD20E5">
      <w:pPr>
        <w:spacing w:line="360" w:lineRule="auto"/>
        <w:rPr>
          <w:rFonts w:ascii="Times New Roman" w:hAnsi="Times New Roman" w:cs="Times New Roman"/>
          <w:sz w:val="24"/>
          <w:szCs w:val="24"/>
        </w:rPr>
      </w:pPr>
      <w:bookmarkStart w:id="5" w:name="page102"/>
      <w:bookmarkEnd w:id="5"/>
      <w:r w:rsidRPr="00BD20E5">
        <w:rPr>
          <w:rFonts w:ascii="Times New Roman" w:hAnsi="Times New Roman" w:cs="Times New Roman"/>
          <w:sz w:val="24"/>
          <w:szCs w:val="24"/>
        </w:rPr>
        <w:t>Decision Rule</w:t>
      </w:r>
    </w:p>
    <w:p w:rsidR="00234F0E" w:rsidRPr="00BD20E5" w:rsidRDefault="00234F0E" w:rsidP="004B3EA2">
      <w:pPr>
        <w:spacing w:line="360" w:lineRule="auto"/>
        <w:rPr>
          <w:rFonts w:ascii="Times New Roman" w:hAnsi="Times New Roman" w:cs="Times New Roman"/>
          <w:sz w:val="24"/>
          <w:szCs w:val="24"/>
        </w:rPr>
      </w:pPr>
      <w:r w:rsidRPr="00BD20E5">
        <w:rPr>
          <w:rFonts w:ascii="Times New Roman" w:hAnsi="Times New Roman" w:cs="Times New Roman"/>
          <w:sz w:val="24"/>
          <w:szCs w:val="24"/>
        </w:rPr>
        <w:t>If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is &gt;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calculated, accept the Null Hypothesis (H</w:t>
      </w:r>
      <w:r w:rsidRPr="00BD20E5">
        <w:rPr>
          <w:rFonts w:ascii="Times New Roman" w:hAnsi="Times New Roman" w:cs="Times New Roman"/>
          <w:sz w:val="24"/>
          <w:szCs w:val="24"/>
          <w:vertAlign w:val="subscript"/>
        </w:rPr>
        <w:t>o</w:t>
      </w:r>
      <w:r w:rsidRPr="00BD20E5">
        <w:rPr>
          <w:rFonts w:ascii="Times New Roman" w:hAnsi="Times New Roman" w:cs="Times New Roman"/>
          <w:sz w:val="24"/>
          <w:szCs w:val="24"/>
        </w:rPr>
        <w:t>) and reject the alternative hypothesis (H</w:t>
      </w:r>
      <w:r w:rsidRPr="00BD20E5">
        <w:rPr>
          <w:rFonts w:ascii="Times New Roman" w:hAnsi="Times New Roman" w:cs="Times New Roman"/>
          <w:sz w:val="24"/>
          <w:szCs w:val="24"/>
          <w:vertAlign w:val="subscript"/>
        </w:rPr>
        <w:t>1</w:t>
      </w:r>
      <w:r w:rsidRPr="00BD20E5">
        <w:rPr>
          <w:rFonts w:ascii="Times New Roman" w:hAnsi="Times New Roman" w:cs="Times New Roman"/>
          <w:sz w:val="24"/>
          <w:szCs w:val="24"/>
        </w:rPr>
        <w:t>). But if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is &lt; than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calculated, accept the alternative hypothesis (H</w:t>
      </w:r>
      <w:r w:rsidRPr="00BD20E5">
        <w:rPr>
          <w:rFonts w:ascii="Times New Roman" w:hAnsi="Times New Roman" w:cs="Times New Roman"/>
          <w:sz w:val="24"/>
          <w:szCs w:val="24"/>
          <w:vertAlign w:val="subscript"/>
        </w:rPr>
        <w:t>1</w:t>
      </w:r>
      <w:r w:rsidRPr="00BD20E5">
        <w:rPr>
          <w:rFonts w:ascii="Times New Roman" w:hAnsi="Times New Roman" w:cs="Times New Roman"/>
          <w:sz w:val="24"/>
          <w:szCs w:val="24"/>
        </w:rPr>
        <w:t>) and reject the Null hypothesis (H</w:t>
      </w:r>
      <w:r w:rsidRPr="00BD20E5">
        <w:rPr>
          <w:rFonts w:ascii="Times New Roman" w:hAnsi="Times New Roman" w:cs="Times New Roman"/>
          <w:sz w:val="24"/>
          <w:szCs w:val="24"/>
          <w:vertAlign w:val="subscript"/>
        </w:rPr>
        <w:t>o</w:t>
      </w:r>
      <w:r w:rsidRPr="00BD20E5">
        <w:rPr>
          <w:rFonts w:ascii="Times New Roman" w:hAnsi="Times New Roman" w:cs="Times New Roman"/>
          <w:sz w:val="24"/>
          <w:szCs w:val="24"/>
        </w:rPr>
        <w:t>).</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b/>
          <w:bCs/>
          <w:sz w:val="24"/>
          <w:szCs w:val="24"/>
        </w:rPr>
        <w:t>Decision</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Since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tabulated 9.49 is less than x</w:t>
      </w:r>
      <w:r w:rsidRPr="00BD20E5">
        <w:rPr>
          <w:rFonts w:ascii="Times New Roman" w:hAnsi="Times New Roman" w:cs="Times New Roman"/>
          <w:sz w:val="24"/>
          <w:szCs w:val="24"/>
          <w:vertAlign w:val="superscript"/>
        </w:rPr>
        <w:t>2</w:t>
      </w:r>
      <w:r w:rsidRPr="00BD20E5">
        <w:rPr>
          <w:rFonts w:ascii="Times New Roman" w:hAnsi="Times New Roman" w:cs="Times New Roman"/>
          <w:sz w:val="24"/>
          <w:szCs w:val="24"/>
        </w:rPr>
        <w:t xml:space="preserve"> calculated 130 alternative hypothesis (H</w:t>
      </w:r>
      <w:r w:rsidRPr="00BD20E5">
        <w:rPr>
          <w:rFonts w:ascii="Times New Roman" w:hAnsi="Times New Roman" w:cs="Times New Roman"/>
          <w:sz w:val="24"/>
          <w:szCs w:val="24"/>
          <w:vertAlign w:val="subscript"/>
        </w:rPr>
        <w:t>1</w:t>
      </w:r>
      <w:r w:rsidRPr="00BD20E5">
        <w:rPr>
          <w:rFonts w:ascii="Times New Roman" w:hAnsi="Times New Roman" w:cs="Times New Roman"/>
          <w:sz w:val="24"/>
          <w:szCs w:val="24"/>
        </w:rPr>
        <w:t>) which state that There is no significant relationship between interactive technologies and shareholder requirements</w:t>
      </w:r>
      <w:r w:rsidR="00E577C5">
        <w:rPr>
          <w:rFonts w:ascii="Times New Roman" w:hAnsi="Times New Roman" w:cs="Times New Roman"/>
          <w:sz w:val="24"/>
          <w:szCs w:val="24"/>
        </w:rPr>
        <w:t xml:space="preserve"> </w:t>
      </w:r>
      <w:r w:rsidRPr="00BD20E5">
        <w:rPr>
          <w:rFonts w:ascii="Times New Roman" w:hAnsi="Times New Roman" w:cs="Times New Roman"/>
          <w:sz w:val="24"/>
          <w:szCs w:val="24"/>
        </w:rPr>
        <w:t>is accepted while the Null hypothesis (H</w:t>
      </w:r>
      <w:r w:rsidRPr="00BD20E5">
        <w:rPr>
          <w:rFonts w:ascii="Times New Roman" w:hAnsi="Times New Roman" w:cs="Times New Roman"/>
          <w:sz w:val="24"/>
          <w:szCs w:val="24"/>
          <w:vertAlign w:val="subscript"/>
        </w:rPr>
        <w:t>o</w:t>
      </w:r>
      <w:r w:rsidRPr="00BD20E5">
        <w:rPr>
          <w:rFonts w:ascii="Times New Roman" w:hAnsi="Times New Roman" w:cs="Times New Roman"/>
          <w:sz w:val="24"/>
          <w:szCs w:val="24"/>
        </w:rPr>
        <w:t>) which state that There is no significant relationship between interactive technologies and shareholder requirements</w:t>
      </w:r>
      <w:r w:rsidR="00F957F0" w:rsidRPr="00BD20E5">
        <w:rPr>
          <w:rFonts w:ascii="Times New Roman" w:hAnsi="Times New Roman" w:cs="Times New Roman"/>
          <w:sz w:val="24"/>
          <w:szCs w:val="24"/>
        </w:rPr>
        <w:t xml:space="preserve"> </w:t>
      </w:r>
      <w:r w:rsidRPr="00BD20E5">
        <w:rPr>
          <w:rFonts w:ascii="Times New Roman" w:hAnsi="Times New Roman" w:cs="Times New Roman"/>
          <w:sz w:val="24"/>
          <w:szCs w:val="24"/>
        </w:rPr>
        <w:t>is rejected.</w:t>
      </w:r>
    </w:p>
    <w:p w:rsidR="00234F0E" w:rsidRPr="00BD20E5" w:rsidRDefault="00234F0E" w:rsidP="00BD20E5">
      <w:pPr>
        <w:spacing w:line="360" w:lineRule="auto"/>
        <w:rPr>
          <w:rFonts w:ascii="Times New Roman" w:hAnsi="Times New Roman" w:cs="Times New Roman"/>
          <w:b/>
          <w:sz w:val="24"/>
          <w:szCs w:val="24"/>
        </w:rPr>
      </w:pPr>
      <w:r w:rsidRPr="00BD20E5">
        <w:rPr>
          <w:rFonts w:ascii="Times New Roman" w:hAnsi="Times New Roman" w:cs="Times New Roman"/>
          <w:b/>
          <w:sz w:val="24"/>
          <w:szCs w:val="24"/>
        </w:rPr>
        <w:t>4.4</w:t>
      </w:r>
      <w:r w:rsidRPr="00BD20E5">
        <w:rPr>
          <w:rFonts w:ascii="Times New Roman" w:hAnsi="Times New Roman" w:cs="Times New Roman"/>
          <w:b/>
          <w:sz w:val="24"/>
          <w:szCs w:val="24"/>
        </w:rPr>
        <w:tab/>
        <w:t>Discussion of Findings</w:t>
      </w:r>
    </w:p>
    <w:p w:rsidR="00234F0E" w:rsidRPr="00BD20E5" w:rsidRDefault="00234F0E" w:rsidP="00BD20E5">
      <w:pPr>
        <w:spacing w:line="360" w:lineRule="auto"/>
        <w:rPr>
          <w:rFonts w:ascii="Times New Roman" w:hAnsi="Times New Roman" w:cs="Times New Roman"/>
          <w:b/>
          <w:sz w:val="24"/>
          <w:szCs w:val="24"/>
        </w:rPr>
      </w:pPr>
      <w:r w:rsidRPr="00BD20E5">
        <w:rPr>
          <w:rFonts w:ascii="Times New Roman" w:hAnsi="Times New Roman" w:cs="Times New Roman"/>
          <w:b/>
          <w:sz w:val="24"/>
          <w:szCs w:val="24"/>
        </w:rPr>
        <w:t>Research Hypothesis one</w:t>
      </w:r>
    </w:p>
    <w:p w:rsidR="00234F0E" w:rsidRPr="00BD20E5" w:rsidRDefault="00234F0E" w:rsidP="00BD20E5">
      <w:pPr>
        <w:tabs>
          <w:tab w:val="left" w:pos="820"/>
        </w:tabs>
        <w:spacing w:line="360" w:lineRule="auto"/>
        <w:rPr>
          <w:rFonts w:ascii="Times New Roman" w:hAnsi="Times New Roman" w:cs="Times New Roman"/>
          <w:sz w:val="24"/>
          <w:szCs w:val="24"/>
        </w:rPr>
      </w:pPr>
      <w:r w:rsidRPr="00BD20E5">
        <w:rPr>
          <w:rFonts w:ascii="Times New Roman" w:hAnsi="Times New Roman" w:cs="Times New Roman"/>
          <w:sz w:val="24"/>
          <w:szCs w:val="24"/>
        </w:rPr>
        <w:t>Ho1:</w:t>
      </w:r>
      <w:r w:rsidRPr="00BD20E5">
        <w:rPr>
          <w:rFonts w:ascii="Times New Roman" w:hAnsi="Times New Roman" w:cs="Times New Roman"/>
          <w:sz w:val="24"/>
          <w:szCs w:val="24"/>
        </w:rPr>
        <w:tab/>
        <w:t>Process based costing does not influence Value Stream Costing in an organization.</w:t>
      </w:r>
    </w:p>
    <w:p w:rsidR="00234F0E" w:rsidRPr="00BD20E5" w:rsidRDefault="00234F0E" w:rsidP="00BD20E5">
      <w:pPr>
        <w:tabs>
          <w:tab w:val="left" w:pos="820"/>
        </w:tabs>
        <w:spacing w:line="360" w:lineRule="auto"/>
        <w:rPr>
          <w:rFonts w:ascii="Times New Roman" w:hAnsi="Times New Roman" w:cs="Times New Roman"/>
          <w:sz w:val="24"/>
          <w:szCs w:val="24"/>
        </w:rPr>
      </w:pPr>
      <w:r w:rsidRPr="00BD20E5">
        <w:rPr>
          <w:rFonts w:ascii="Times New Roman" w:hAnsi="Times New Roman" w:cs="Times New Roman"/>
          <w:sz w:val="24"/>
          <w:szCs w:val="24"/>
        </w:rPr>
        <w:t xml:space="preserve">The first research question for this study aimed at finding if Process based costing does not influence Value Stream Costing in an organization. Moreover, from the chi-square table 4.1, we can conclude that Process based costing do not influence Value Stream Costing in an organization. This study is in </w:t>
      </w:r>
      <w:r w:rsidR="00E577C5">
        <w:rPr>
          <w:rFonts w:ascii="Times New Roman" w:hAnsi="Times New Roman" w:cs="Times New Roman"/>
          <w:sz w:val="24"/>
          <w:szCs w:val="24"/>
        </w:rPr>
        <w:t>conformity</w:t>
      </w:r>
      <w:r w:rsidRPr="00BD20E5">
        <w:rPr>
          <w:rFonts w:ascii="Times New Roman" w:hAnsi="Times New Roman" w:cs="Times New Roman"/>
          <w:sz w:val="24"/>
          <w:szCs w:val="24"/>
        </w:rPr>
        <w:t xml:space="preserve"> with some of the previous research on the topic. A research conducted by Adamu (2023) found out that Process based costing do not influence Value Stream Costing in an organization.</w:t>
      </w:r>
    </w:p>
    <w:p w:rsidR="00234F0E" w:rsidRPr="00BD20E5" w:rsidRDefault="00234F0E" w:rsidP="00BD20E5">
      <w:pPr>
        <w:spacing w:line="360" w:lineRule="auto"/>
        <w:rPr>
          <w:rFonts w:ascii="Times New Roman" w:hAnsi="Times New Roman" w:cs="Times New Roman"/>
          <w:b/>
          <w:sz w:val="24"/>
          <w:szCs w:val="24"/>
        </w:rPr>
      </w:pPr>
      <w:r w:rsidRPr="00BD20E5">
        <w:rPr>
          <w:rFonts w:ascii="Times New Roman" w:hAnsi="Times New Roman" w:cs="Times New Roman"/>
          <w:b/>
          <w:sz w:val="24"/>
          <w:szCs w:val="24"/>
        </w:rPr>
        <w:t>Research hypothesis two</w:t>
      </w:r>
    </w:p>
    <w:p w:rsidR="00234F0E" w:rsidRPr="00BD20E5" w:rsidRDefault="00234F0E" w:rsidP="00BD20E5">
      <w:pPr>
        <w:tabs>
          <w:tab w:val="left" w:pos="820"/>
        </w:tabs>
        <w:spacing w:line="360" w:lineRule="auto"/>
        <w:rPr>
          <w:rFonts w:ascii="Times New Roman" w:hAnsi="Times New Roman" w:cs="Times New Roman"/>
          <w:sz w:val="24"/>
          <w:szCs w:val="24"/>
        </w:rPr>
      </w:pPr>
      <w:r w:rsidRPr="00BD20E5">
        <w:rPr>
          <w:rFonts w:ascii="Times New Roman" w:hAnsi="Times New Roman" w:cs="Times New Roman"/>
          <w:sz w:val="24"/>
          <w:szCs w:val="24"/>
        </w:rPr>
        <w:t>Ho2:</w:t>
      </w:r>
      <w:r w:rsidRPr="00BD20E5">
        <w:rPr>
          <w:rFonts w:ascii="Times New Roman" w:hAnsi="Times New Roman" w:cs="Times New Roman"/>
          <w:sz w:val="24"/>
          <w:szCs w:val="24"/>
        </w:rPr>
        <w:tab/>
        <w:t>Value Stream Costing does not influence financial accounting information</w:t>
      </w:r>
      <w:r w:rsidR="00E577C5">
        <w:rPr>
          <w:rFonts w:ascii="Times New Roman" w:hAnsi="Times New Roman" w:cs="Times New Roman"/>
          <w:sz w:val="24"/>
          <w:szCs w:val="24"/>
        </w:rPr>
        <w:t xml:space="preserve"> </w:t>
      </w:r>
      <w:r w:rsidRPr="00BD20E5">
        <w:rPr>
          <w:rFonts w:ascii="Times New Roman" w:hAnsi="Times New Roman" w:cs="Times New Roman"/>
          <w:sz w:val="24"/>
          <w:szCs w:val="24"/>
        </w:rPr>
        <w:t>of investor</w:t>
      </w:r>
    </w:p>
    <w:p w:rsidR="00234F0E" w:rsidRPr="00BD20E5" w:rsidRDefault="00234F0E" w:rsidP="00E577C5">
      <w:pPr>
        <w:spacing w:line="360" w:lineRule="auto"/>
        <w:rPr>
          <w:rFonts w:ascii="Times New Roman" w:hAnsi="Times New Roman" w:cs="Times New Roman"/>
          <w:sz w:val="24"/>
          <w:szCs w:val="24"/>
        </w:rPr>
      </w:pPr>
      <w:r w:rsidRPr="00BD20E5">
        <w:rPr>
          <w:rFonts w:ascii="Times New Roman" w:hAnsi="Times New Roman" w:cs="Times New Roman"/>
          <w:sz w:val="24"/>
          <w:szCs w:val="24"/>
        </w:rPr>
        <w:lastRenderedPageBreak/>
        <w:t>The research hypothesis two which stated that Value Stream Costing does not influence financial accounting information</w:t>
      </w:r>
      <w:r w:rsidR="0053722D">
        <w:rPr>
          <w:rFonts w:ascii="Times New Roman" w:hAnsi="Times New Roman" w:cs="Times New Roman"/>
          <w:sz w:val="24"/>
          <w:szCs w:val="24"/>
        </w:rPr>
        <w:t xml:space="preserve"> </w:t>
      </w:r>
      <w:r w:rsidRPr="00BD20E5">
        <w:rPr>
          <w:rFonts w:ascii="Times New Roman" w:hAnsi="Times New Roman" w:cs="Times New Roman"/>
          <w:sz w:val="24"/>
          <w:szCs w:val="24"/>
        </w:rPr>
        <w:t>of investor was tested and a decision was made that Value Stream Costing does not influence financial accounting information</w:t>
      </w:r>
      <w:r w:rsidR="0053722D">
        <w:rPr>
          <w:rFonts w:ascii="Times New Roman" w:hAnsi="Times New Roman" w:cs="Times New Roman"/>
          <w:sz w:val="24"/>
          <w:szCs w:val="24"/>
        </w:rPr>
        <w:t xml:space="preserve"> </w:t>
      </w:r>
      <w:r w:rsidRPr="00BD20E5">
        <w:rPr>
          <w:rFonts w:ascii="Times New Roman" w:hAnsi="Times New Roman" w:cs="Times New Roman"/>
          <w:sz w:val="24"/>
          <w:szCs w:val="24"/>
        </w:rPr>
        <w:t xml:space="preserve">of investor In another development, a research conducted by </w:t>
      </w:r>
      <w:r w:rsidRPr="00BD20E5">
        <w:rPr>
          <w:rStyle w:val="Strong"/>
          <w:rFonts w:ascii="Times New Roman" w:hAnsi="Times New Roman" w:cs="Times New Roman"/>
          <w:b w:val="0"/>
          <w:sz w:val="24"/>
          <w:szCs w:val="24"/>
          <w:shd w:val="clear" w:color="auto" w:fill="FFFFFF"/>
        </w:rPr>
        <w:t>Harmstrong (2020), in the study, the</w:t>
      </w:r>
      <w:r w:rsidRPr="00BD20E5">
        <w:rPr>
          <w:rStyle w:val="Strong"/>
          <w:rFonts w:ascii="Times New Roman" w:hAnsi="Times New Roman" w:cs="Times New Roman"/>
          <w:sz w:val="24"/>
          <w:szCs w:val="24"/>
          <w:shd w:val="clear" w:color="auto" w:fill="FFFFFF"/>
        </w:rPr>
        <w:t xml:space="preserve"> </w:t>
      </w:r>
      <w:r w:rsidRPr="00BD20E5">
        <w:rPr>
          <w:rFonts w:ascii="Times New Roman" w:hAnsi="Times New Roman" w:cs="Times New Roman"/>
          <w:sz w:val="24"/>
          <w:szCs w:val="24"/>
        </w:rPr>
        <w:t>results showed that Value Stream Costing does not influence financial accounting information</w:t>
      </w:r>
      <w:r w:rsidR="0053722D">
        <w:rPr>
          <w:rFonts w:ascii="Times New Roman" w:hAnsi="Times New Roman" w:cs="Times New Roman"/>
          <w:sz w:val="24"/>
          <w:szCs w:val="24"/>
        </w:rPr>
        <w:t xml:space="preserve"> </w:t>
      </w:r>
      <w:r w:rsidRPr="00BD20E5">
        <w:rPr>
          <w:rFonts w:ascii="Times New Roman" w:hAnsi="Times New Roman" w:cs="Times New Roman"/>
          <w:sz w:val="24"/>
          <w:szCs w:val="24"/>
        </w:rPr>
        <w:t>of investor. MF was also revealed that out of 50 manufacturing companies in Kenya, 46 of them agreed that Value Stream Costing has great influence financial accounting information</w:t>
      </w:r>
      <w:r w:rsidR="0053722D">
        <w:rPr>
          <w:rFonts w:ascii="Times New Roman" w:hAnsi="Times New Roman" w:cs="Times New Roman"/>
          <w:sz w:val="24"/>
          <w:szCs w:val="24"/>
        </w:rPr>
        <w:t xml:space="preserve"> </w:t>
      </w:r>
      <w:r w:rsidRPr="00BD20E5">
        <w:rPr>
          <w:rFonts w:ascii="Times New Roman" w:hAnsi="Times New Roman" w:cs="Times New Roman"/>
          <w:sz w:val="24"/>
          <w:szCs w:val="24"/>
        </w:rPr>
        <w:t>of investor.</w:t>
      </w:r>
    </w:p>
    <w:p w:rsidR="00234F0E" w:rsidRPr="00BD20E5" w:rsidRDefault="00234F0E" w:rsidP="00BD20E5">
      <w:pPr>
        <w:spacing w:line="360" w:lineRule="auto"/>
        <w:rPr>
          <w:rFonts w:ascii="Times New Roman" w:hAnsi="Times New Roman" w:cs="Times New Roman"/>
          <w:b/>
          <w:sz w:val="24"/>
          <w:szCs w:val="24"/>
        </w:rPr>
      </w:pPr>
      <w:r w:rsidRPr="00BD20E5">
        <w:rPr>
          <w:rFonts w:ascii="Times New Roman" w:hAnsi="Times New Roman" w:cs="Times New Roman"/>
          <w:b/>
          <w:sz w:val="24"/>
          <w:szCs w:val="24"/>
        </w:rPr>
        <w:t>Hypothesis three</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t>Ho3:</w:t>
      </w:r>
      <w:r w:rsidRPr="00BD20E5">
        <w:rPr>
          <w:rFonts w:ascii="Times New Roman" w:hAnsi="Times New Roman" w:cs="Times New Roman"/>
          <w:sz w:val="24"/>
          <w:szCs w:val="24"/>
        </w:rPr>
        <w:tab/>
        <w:t>There is no significant relationship between interactive technologies and shareholder requirements</w:t>
      </w:r>
      <w:r w:rsidR="0053722D">
        <w:rPr>
          <w:rFonts w:ascii="Times New Roman" w:hAnsi="Times New Roman" w:cs="Times New Roman"/>
          <w:sz w:val="24"/>
          <w:szCs w:val="24"/>
        </w:rPr>
        <w:t xml:space="preserve"> </w:t>
      </w:r>
      <w:r w:rsidRPr="00BD20E5">
        <w:rPr>
          <w:rFonts w:ascii="Times New Roman" w:hAnsi="Times New Roman" w:cs="Times New Roman"/>
          <w:sz w:val="24"/>
          <w:szCs w:val="24"/>
        </w:rPr>
        <w:t xml:space="preserve">the third hypothesis that stated that there is no significant relationship between interactive technologies and financial statement. This is evident in table 4.4.3 above. The implication of this decision is that an effective and efficient budget evaluation has a great effect on organizational </w:t>
      </w:r>
      <w:r w:rsidR="0053722D" w:rsidRPr="00BD20E5">
        <w:rPr>
          <w:rFonts w:ascii="Times New Roman" w:hAnsi="Times New Roman" w:cs="Times New Roman"/>
          <w:sz w:val="24"/>
          <w:szCs w:val="24"/>
        </w:rPr>
        <w:t>performance</w:t>
      </w:r>
      <w:r w:rsidRPr="00BD20E5">
        <w:rPr>
          <w:rFonts w:ascii="Times New Roman" w:hAnsi="Times New Roman" w:cs="Times New Roman"/>
          <w:sz w:val="24"/>
          <w:szCs w:val="24"/>
        </w:rPr>
        <w:t xml:space="preserve">. </w:t>
      </w:r>
    </w:p>
    <w:p w:rsidR="00234F0E" w:rsidRPr="00BD20E5" w:rsidRDefault="00234F0E" w:rsidP="00BD20E5">
      <w:pPr>
        <w:spacing w:line="360" w:lineRule="auto"/>
        <w:rPr>
          <w:rFonts w:ascii="Times New Roman" w:hAnsi="Times New Roman" w:cs="Times New Roman"/>
          <w:b/>
          <w:sz w:val="24"/>
          <w:szCs w:val="24"/>
        </w:rPr>
      </w:pPr>
      <w:r w:rsidRPr="00BD20E5">
        <w:rPr>
          <w:rFonts w:ascii="Times New Roman" w:hAnsi="Times New Roman" w:cs="Times New Roman"/>
          <w:sz w:val="24"/>
          <w:szCs w:val="24"/>
        </w:rPr>
        <w:t xml:space="preserve">A study conducted by James (2019) opined that </w:t>
      </w:r>
      <w:r w:rsidR="0053722D" w:rsidRPr="00BD20E5">
        <w:rPr>
          <w:rFonts w:ascii="Times New Roman" w:hAnsi="Times New Roman" w:cs="Times New Roman"/>
          <w:sz w:val="24"/>
          <w:szCs w:val="24"/>
        </w:rPr>
        <w:t>there</w:t>
      </w:r>
      <w:r w:rsidRPr="00BD20E5">
        <w:rPr>
          <w:rFonts w:ascii="Times New Roman" w:hAnsi="Times New Roman" w:cs="Times New Roman"/>
          <w:sz w:val="24"/>
          <w:szCs w:val="24"/>
        </w:rPr>
        <w:t xml:space="preserve"> is significant relationship between interactive technologies and financial statement. In the study</w:t>
      </w:r>
      <w:r w:rsidR="0053722D">
        <w:rPr>
          <w:rFonts w:ascii="Times New Roman" w:hAnsi="Times New Roman" w:cs="Times New Roman"/>
          <w:sz w:val="24"/>
          <w:szCs w:val="24"/>
        </w:rPr>
        <w:t>, MF was found out that majority</w:t>
      </w:r>
      <w:r w:rsidRPr="00BD20E5">
        <w:rPr>
          <w:rFonts w:ascii="Times New Roman" w:hAnsi="Times New Roman" w:cs="Times New Roman"/>
          <w:sz w:val="24"/>
          <w:szCs w:val="24"/>
        </w:rPr>
        <w:t xml:space="preserve"> of Ghana manufacturing industries succeeds because of their effective budget decision making. </w:t>
      </w:r>
    </w:p>
    <w:p w:rsidR="00234F0E" w:rsidRPr="00BD20E5" w:rsidRDefault="00234F0E" w:rsidP="00BD20E5">
      <w:pPr>
        <w:spacing w:line="360" w:lineRule="auto"/>
        <w:rPr>
          <w:rFonts w:ascii="Times New Roman" w:hAnsi="Times New Roman" w:cs="Times New Roman"/>
          <w:sz w:val="24"/>
          <w:szCs w:val="24"/>
        </w:rPr>
      </w:pPr>
      <w:r w:rsidRPr="00BD20E5">
        <w:rPr>
          <w:rFonts w:ascii="Times New Roman" w:hAnsi="Times New Roman" w:cs="Times New Roman"/>
          <w:sz w:val="24"/>
          <w:szCs w:val="24"/>
        </w:rPr>
        <w:br w:type="page"/>
      </w:r>
    </w:p>
    <w:p w:rsidR="00E740D5" w:rsidRPr="006D0F6D" w:rsidRDefault="00E740D5" w:rsidP="00BD20E5">
      <w:pPr>
        <w:pStyle w:val="Heading1"/>
        <w:spacing w:before="0" w:line="360" w:lineRule="auto"/>
        <w:jc w:val="center"/>
        <w:rPr>
          <w:rFonts w:ascii="Times New Roman" w:hAnsi="Times New Roman" w:cs="Times New Roman"/>
          <w:b/>
          <w:sz w:val="24"/>
          <w:szCs w:val="24"/>
        </w:rPr>
      </w:pPr>
      <w:r w:rsidRPr="006D0F6D">
        <w:rPr>
          <w:rFonts w:ascii="Times New Roman" w:hAnsi="Times New Roman" w:cs="Times New Roman"/>
          <w:b/>
          <w:sz w:val="24"/>
          <w:szCs w:val="24"/>
        </w:rPr>
        <w:lastRenderedPageBreak/>
        <w:t>CHAPTER FIVE</w:t>
      </w:r>
    </w:p>
    <w:p w:rsidR="00E740D5" w:rsidRPr="00BD20E5" w:rsidRDefault="00E740D5" w:rsidP="00BD20E5">
      <w:pPr>
        <w:spacing w:line="360" w:lineRule="auto"/>
        <w:jc w:val="center"/>
        <w:rPr>
          <w:rFonts w:ascii="Times New Roman" w:hAnsi="Times New Roman" w:cs="Times New Roman"/>
          <w:b/>
          <w:sz w:val="24"/>
          <w:szCs w:val="24"/>
        </w:rPr>
      </w:pPr>
      <w:bookmarkStart w:id="6" w:name="_bookmark76"/>
      <w:bookmarkEnd w:id="6"/>
      <w:r w:rsidRPr="00BD20E5">
        <w:rPr>
          <w:rFonts w:ascii="Times New Roman" w:hAnsi="Times New Roman" w:cs="Times New Roman"/>
          <w:b/>
          <w:sz w:val="24"/>
          <w:szCs w:val="24"/>
        </w:rPr>
        <w:t>SUMMARY, CONCLUSIONS AND RECOMMENDATIONS</w:t>
      </w:r>
    </w:p>
    <w:p w:rsidR="00E740D5" w:rsidRPr="006D0F6D" w:rsidRDefault="00E740D5" w:rsidP="00BD20E5">
      <w:pPr>
        <w:pStyle w:val="Heading1"/>
        <w:keepNext w:val="0"/>
        <w:keepLines w:val="0"/>
        <w:widowControl w:val="0"/>
        <w:numPr>
          <w:ilvl w:val="1"/>
          <w:numId w:val="18"/>
        </w:numPr>
        <w:tabs>
          <w:tab w:val="left" w:pos="903"/>
        </w:tabs>
        <w:autoSpaceDE w:val="0"/>
        <w:autoSpaceDN w:val="0"/>
        <w:spacing w:before="0" w:after="0" w:line="360" w:lineRule="auto"/>
        <w:ind w:left="0" w:firstLine="0"/>
        <w:jc w:val="both"/>
        <w:rPr>
          <w:rFonts w:ascii="Times New Roman" w:hAnsi="Times New Roman" w:cs="Times New Roman"/>
          <w:b/>
          <w:sz w:val="24"/>
          <w:szCs w:val="24"/>
        </w:rPr>
      </w:pPr>
      <w:bookmarkStart w:id="7" w:name="_bookmark77"/>
      <w:bookmarkStart w:id="8" w:name="_bookmark78"/>
      <w:bookmarkEnd w:id="7"/>
      <w:bookmarkEnd w:id="8"/>
      <w:r w:rsidRPr="006D0F6D">
        <w:rPr>
          <w:rFonts w:ascii="Times New Roman" w:hAnsi="Times New Roman" w:cs="Times New Roman"/>
          <w:b/>
          <w:sz w:val="24"/>
          <w:szCs w:val="24"/>
        </w:rPr>
        <w:t>SUMMARY</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Based on</w:t>
      </w:r>
      <w:r w:rsidR="009058C6" w:rsidRPr="00BD20E5">
        <w:rPr>
          <w:rFonts w:ascii="Times New Roman" w:hAnsi="Times New Roman" w:cs="Times New Roman"/>
          <w:color w:val="000000" w:themeColor="text1"/>
          <w:sz w:val="24"/>
          <w:szCs w:val="24"/>
          <w:highlight w:val="white"/>
        </w:rPr>
        <w:t xml:space="preserve"> the </w:t>
      </w:r>
      <w:r w:rsidRPr="00BD20E5">
        <w:rPr>
          <w:rFonts w:ascii="Times New Roman" w:hAnsi="Times New Roman" w:cs="Times New Roman"/>
          <w:color w:val="000000" w:themeColor="text1"/>
          <w:sz w:val="24"/>
          <w:szCs w:val="24"/>
          <w:highlight w:val="white"/>
        </w:rPr>
        <w:t>test</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results, it</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is</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known</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that</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tax avoidance has no</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significant</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negative effect</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on</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firm</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value. It</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can</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be said</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that</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the</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existence</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of activities</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related</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to</w:t>
      </w:r>
      <w:r w:rsidR="009058C6"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tax avoidance</w:t>
      </w:r>
      <w:r w:rsidR="003768D5"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carried</w:t>
      </w:r>
      <w:r w:rsidR="003768D5"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out</w:t>
      </w:r>
      <w:r w:rsidR="003768D5"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by</w:t>
      </w:r>
      <w:r w:rsidR="003768D5"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the</w:t>
      </w:r>
      <w:r w:rsidR="003768D5"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company</w:t>
      </w:r>
      <w:r w:rsidR="003768D5"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does</w:t>
      </w:r>
      <w:r w:rsidR="003768D5"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not</w:t>
      </w:r>
      <w:r w:rsidR="003768D5"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affect</w:t>
      </w:r>
      <w:r w:rsidR="003768D5"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the</w:t>
      </w:r>
      <w:r w:rsidR="003768D5"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firm</w:t>
      </w:r>
      <w:r w:rsidR="003768D5"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 xml:space="preserve">value. tax expense actions paid by companies are not an element of concern for investors, these results indicate that investors see the value of financial ratios as indicators of company performance. This result is in accordance with (Annisa &amp; Chabachib, </w:t>
      </w:r>
      <w:r w:rsidR="00C850BA" w:rsidRPr="00BD20E5">
        <w:rPr>
          <w:rFonts w:ascii="Times New Roman" w:hAnsi="Times New Roman" w:cs="Times New Roman"/>
          <w:color w:val="000000" w:themeColor="text1"/>
          <w:sz w:val="24"/>
          <w:szCs w:val="24"/>
          <w:highlight w:val="white"/>
        </w:rPr>
        <w:t>2023</w:t>
      </w:r>
      <w:r w:rsidRPr="00BD20E5">
        <w:rPr>
          <w:rFonts w:ascii="Times New Roman" w:hAnsi="Times New Roman" w:cs="Times New Roman"/>
          <w:color w:val="000000" w:themeColor="text1"/>
          <w:sz w:val="24"/>
          <w:szCs w:val="24"/>
          <w:highlight w:val="white"/>
        </w:rPr>
        <w:t>) which says the tax avoidance of company value has two different perspectives, namely positive and negative.</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Based on t test results it is known that ROA has a significant positive effect on firm value. It can be said that the greater the value of ROA, the better the company's performance and shows that management performance is increasing in managing assets effectively to generate net profit. Because net income can be used as an indication that it will cause an increase in share prices which also means an increase in the firm value.</w:t>
      </w:r>
    </w:p>
    <w:p w:rsidR="001F7B0A" w:rsidRPr="00BD20E5" w:rsidRDefault="001F7B0A" w:rsidP="00BD20E5">
      <w:pPr>
        <w:spacing w:line="360" w:lineRule="auto"/>
        <w:rPr>
          <w:rFonts w:ascii="Times New Roman" w:hAnsi="Times New Roman" w:cs="Times New Roman"/>
          <w:color w:val="000000" w:themeColor="text1"/>
          <w:sz w:val="24"/>
          <w:szCs w:val="24"/>
          <w:highlight w:val="white"/>
        </w:rPr>
      </w:pP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ROA as a measure of the company's overall ability to generate profits with the total amount of assets available in the company has a very important role to maintain a company's sustainability in the long run. This is because profitability can show the prospects of the company, which if managers are able to manage the company well,</w:t>
      </w:r>
      <w:r w:rsidR="00757F19"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then the costs incurred by the company will be smaller,</w:t>
      </w:r>
      <w:r w:rsidR="00757F19"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so the profits generated</w:t>
      </w:r>
      <w:r w:rsidR="00757F19"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will be</w:t>
      </w:r>
      <w:r w:rsidR="00757F19"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greater, (Endri &amp; Fathony, 2020)</w:t>
      </w:r>
    </w:p>
    <w:p w:rsidR="001F7B0A" w:rsidRPr="00BD20E5" w:rsidRDefault="00AD3727"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 xml:space="preserve">5.2 Conclusion </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Based on the t test results, it is known that </w:t>
      </w:r>
      <w:r w:rsidR="008B6DF1" w:rsidRPr="00BD20E5">
        <w:rPr>
          <w:rFonts w:ascii="Times New Roman" w:hAnsi="Times New Roman" w:cs="Times New Roman"/>
          <w:color w:val="000000" w:themeColor="text1"/>
          <w:sz w:val="24"/>
          <w:szCs w:val="24"/>
          <w:highlight w:val="white"/>
        </w:rPr>
        <w:t>PBC</w:t>
      </w:r>
      <w:r w:rsidRPr="00BD20E5">
        <w:rPr>
          <w:rFonts w:ascii="Times New Roman" w:hAnsi="Times New Roman" w:cs="Times New Roman"/>
          <w:color w:val="000000" w:themeColor="text1"/>
          <w:sz w:val="24"/>
          <w:szCs w:val="24"/>
          <w:highlight w:val="white"/>
        </w:rPr>
        <w:t xml:space="preserve"> has a significant positive effect on firm value. Liquidity ratios are ratios used to</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measure</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the</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level of a company's ability</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to</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meet</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short-term</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financial obligations on</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time. This result can be</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said</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that the high</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level of liquidity</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minimizes the company's failure</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to meet</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short-term financial obligations to</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creditors and vice</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versa. According to</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research</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 xml:space="preserve">conducted (Annisa &amp; Chabachib, </w:t>
      </w:r>
      <w:r w:rsidR="00C850BA" w:rsidRPr="00BD20E5">
        <w:rPr>
          <w:rFonts w:ascii="Times New Roman" w:hAnsi="Times New Roman" w:cs="Times New Roman"/>
          <w:color w:val="000000" w:themeColor="text1"/>
          <w:sz w:val="24"/>
          <w:szCs w:val="24"/>
          <w:highlight w:val="white"/>
        </w:rPr>
        <w:t>2023</w:t>
      </w:r>
      <w:r w:rsidRPr="00BD20E5">
        <w:rPr>
          <w:rFonts w:ascii="Times New Roman" w:hAnsi="Times New Roman" w:cs="Times New Roman"/>
          <w:color w:val="000000" w:themeColor="text1"/>
          <w:sz w:val="24"/>
          <w:szCs w:val="24"/>
          <w:highlight w:val="white"/>
        </w:rPr>
        <w:t>)the high</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and low</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of this ratio will affect investors' interest to invest their funds, the greater this ratio, the more efficient the company is in utilizing the company's current assets.</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lastRenderedPageBreak/>
        <w:t>Based on t test results, it is known that</w:t>
      </w:r>
      <w:r w:rsidR="008B6DF1" w:rsidRPr="00BD20E5">
        <w:rPr>
          <w:rFonts w:ascii="Times New Roman" w:hAnsi="Times New Roman" w:cs="Times New Roman"/>
          <w:color w:val="000000" w:themeColor="text1"/>
          <w:sz w:val="24"/>
          <w:szCs w:val="24"/>
          <w:highlight w:val="white"/>
        </w:rPr>
        <w:t xml:space="preserve"> BSC</w:t>
      </w:r>
      <w:r w:rsidRPr="00BD20E5">
        <w:rPr>
          <w:rFonts w:ascii="Times New Roman" w:hAnsi="Times New Roman" w:cs="Times New Roman"/>
          <w:color w:val="000000" w:themeColor="text1"/>
          <w:sz w:val="24"/>
          <w:szCs w:val="24"/>
          <w:highlight w:val="white"/>
        </w:rPr>
        <w:t xml:space="preserve"> has no significant negative effect on firm value. This shows that </w:t>
      </w:r>
      <w:r w:rsidR="002636B4" w:rsidRPr="00BD20E5">
        <w:rPr>
          <w:rFonts w:ascii="Times New Roman" w:hAnsi="Times New Roman" w:cs="Times New Roman"/>
          <w:color w:val="000000" w:themeColor="text1"/>
          <w:sz w:val="24"/>
          <w:szCs w:val="24"/>
          <w:highlight w:val="white"/>
        </w:rPr>
        <w:t>manufacture</w:t>
      </w:r>
      <w:r w:rsidRPr="00BD20E5">
        <w:rPr>
          <w:rFonts w:ascii="Times New Roman" w:hAnsi="Times New Roman" w:cs="Times New Roman"/>
          <w:color w:val="000000" w:themeColor="text1"/>
          <w:sz w:val="24"/>
          <w:szCs w:val="24"/>
          <w:highlight w:val="white"/>
        </w:rPr>
        <w:t xml:space="preserve"> companies in managing debt originating from equities are not an indicator for investors. This result</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 xml:space="preserve">is also due to many companies having a </w:t>
      </w:r>
      <w:r w:rsidR="008B6DF1" w:rsidRPr="00BD20E5">
        <w:rPr>
          <w:rFonts w:ascii="Times New Roman" w:hAnsi="Times New Roman" w:cs="Times New Roman"/>
          <w:color w:val="000000" w:themeColor="text1"/>
          <w:sz w:val="24"/>
          <w:szCs w:val="24"/>
          <w:highlight w:val="white"/>
        </w:rPr>
        <w:t xml:space="preserve">BSC </w:t>
      </w:r>
      <w:r w:rsidRPr="00BD20E5">
        <w:rPr>
          <w:rFonts w:ascii="Times New Roman" w:hAnsi="Times New Roman" w:cs="Times New Roman"/>
          <w:color w:val="000000" w:themeColor="text1"/>
          <w:sz w:val="24"/>
          <w:szCs w:val="24"/>
          <w:highlight w:val="white"/>
        </w:rPr>
        <w:t>ratio of more than 1, so it can be said that companies rely on debt as the main source of financing rather than own capital. If supervision in the company is good in managing debt, then the return on capital by using leverage also increases, (Utami &amp; Pernamasari, 2019).</w:t>
      </w:r>
    </w:p>
    <w:p w:rsidR="001F7B0A" w:rsidRPr="00BD20E5" w:rsidRDefault="008242C4"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According to (Devianasari &amp; Suryantini, 2023) managers can use more debt, which later acts as a more reliable signal. This is because</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companies that increase</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debt can</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be seen as companies that are</w:t>
      </w:r>
      <w:r w:rsidR="002636B4" w:rsidRPr="00BD20E5">
        <w:rPr>
          <w:rFonts w:ascii="Times New Roman" w:hAnsi="Times New Roman" w:cs="Times New Roman"/>
          <w:color w:val="000000" w:themeColor="text1"/>
          <w:sz w:val="24"/>
          <w:szCs w:val="24"/>
          <w:highlight w:val="white"/>
        </w:rPr>
        <w:t xml:space="preserve"> </w:t>
      </w:r>
      <w:r w:rsidRPr="00BD20E5">
        <w:rPr>
          <w:rFonts w:ascii="Times New Roman" w:hAnsi="Times New Roman" w:cs="Times New Roman"/>
          <w:color w:val="000000" w:themeColor="text1"/>
          <w:sz w:val="24"/>
          <w:szCs w:val="24"/>
          <w:highlight w:val="white"/>
        </w:rPr>
        <w:t>confident in the company's prospects in the future. Investors are expected to capture these signals, signals that indicate that the company has prospective prospects in the future, (Ogolmagai &amp; Against, 2024).</w:t>
      </w:r>
    </w:p>
    <w:p w:rsidR="00AD3727" w:rsidRPr="00BD20E5" w:rsidRDefault="00AD3727" w:rsidP="00BD20E5">
      <w:pPr>
        <w:spacing w:line="360" w:lineRule="auto"/>
        <w:rPr>
          <w:rFonts w:ascii="Times New Roman" w:hAnsi="Times New Roman" w:cs="Times New Roman"/>
          <w:b/>
          <w:color w:val="000000" w:themeColor="text1"/>
          <w:sz w:val="24"/>
          <w:szCs w:val="24"/>
          <w:highlight w:val="white"/>
        </w:rPr>
      </w:pPr>
      <w:r w:rsidRPr="00BD20E5">
        <w:rPr>
          <w:rFonts w:ascii="Times New Roman" w:hAnsi="Times New Roman" w:cs="Times New Roman"/>
          <w:b/>
          <w:color w:val="000000" w:themeColor="text1"/>
          <w:sz w:val="24"/>
          <w:szCs w:val="24"/>
          <w:highlight w:val="white"/>
        </w:rPr>
        <w:t>5.3 Recommendations</w:t>
      </w:r>
    </w:p>
    <w:p w:rsidR="00AD3727" w:rsidRPr="00BD20E5" w:rsidRDefault="00AA4920" w:rsidP="00BD20E5">
      <w:pPr>
        <w:spacing w:line="360" w:lineRule="auto"/>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Based on the findings and conclusion, the followings </w:t>
      </w:r>
      <w:r w:rsidR="007F2317" w:rsidRPr="00BD20E5">
        <w:rPr>
          <w:rFonts w:ascii="Times New Roman" w:hAnsi="Times New Roman" w:cs="Times New Roman"/>
          <w:color w:val="000000" w:themeColor="text1"/>
          <w:sz w:val="24"/>
          <w:szCs w:val="24"/>
          <w:highlight w:val="white"/>
        </w:rPr>
        <w:t>recommendations were</w:t>
      </w:r>
      <w:r w:rsidRPr="00BD20E5">
        <w:rPr>
          <w:rFonts w:ascii="Times New Roman" w:hAnsi="Times New Roman" w:cs="Times New Roman"/>
          <w:color w:val="000000" w:themeColor="text1"/>
          <w:sz w:val="24"/>
          <w:szCs w:val="24"/>
          <w:highlight w:val="white"/>
        </w:rPr>
        <w:t xml:space="preserve"> made;</w:t>
      </w:r>
    </w:p>
    <w:p w:rsidR="007F2317" w:rsidRPr="00BD20E5" w:rsidRDefault="007F2317" w:rsidP="00BD20E5">
      <w:pPr>
        <w:pStyle w:val="ListParagraph"/>
        <w:numPr>
          <w:ilvl w:val="0"/>
          <w:numId w:val="42"/>
        </w:num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Management should </w:t>
      </w:r>
      <w:r w:rsidR="008B6DF1" w:rsidRPr="00BD20E5">
        <w:rPr>
          <w:rFonts w:ascii="Times New Roman" w:hAnsi="Times New Roman" w:cs="Times New Roman"/>
          <w:color w:val="000000" w:themeColor="text1"/>
          <w:sz w:val="24"/>
          <w:szCs w:val="24"/>
        </w:rPr>
        <w:t xml:space="preserve">adopt and </w:t>
      </w:r>
      <w:r w:rsidRPr="00BD20E5">
        <w:rPr>
          <w:rFonts w:ascii="Times New Roman" w:hAnsi="Times New Roman" w:cs="Times New Roman"/>
          <w:color w:val="000000" w:themeColor="text1"/>
          <w:sz w:val="24"/>
          <w:szCs w:val="24"/>
        </w:rPr>
        <w:t xml:space="preserve">understand that </w:t>
      </w:r>
      <w:r w:rsidR="00AA4920" w:rsidRPr="00BD20E5">
        <w:rPr>
          <w:rFonts w:ascii="Times New Roman" w:hAnsi="Times New Roman" w:cs="Times New Roman"/>
          <w:color w:val="000000" w:themeColor="text1"/>
          <w:sz w:val="24"/>
          <w:szCs w:val="24"/>
        </w:rPr>
        <w:t>Process based costing influ</w:t>
      </w:r>
      <w:r w:rsidRPr="00BD20E5">
        <w:rPr>
          <w:rFonts w:ascii="Times New Roman" w:hAnsi="Times New Roman" w:cs="Times New Roman"/>
          <w:color w:val="000000" w:themeColor="text1"/>
          <w:sz w:val="24"/>
          <w:szCs w:val="24"/>
        </w:rPr>
        <w:t>ence manufacturing performance.</w:t>
      </w:r>
    </w:p>
    <w:p w:rsidR="00AA4920" w:rsidRPr="00BD20E5" w:rsidRDefault="007F2317" w:rsidP="00BD20E5">
      <w:pPr>
        <w:pStyle w:val="ListParagraph"/>
        <w:numPr>
          <w:ilvl w:val="0"/>
          <w:numId w:val="42"/>
        </w:num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Management should adopt box </w:t>
      </w:r>
      <w:r w:rsidR="00AA4920" w:rsidRPr="00BD20E5">
        <w:rPr>
          <w:rFonts w:ascii="Times New Roman" w:hAnsi="Times New Roman" w:cs="Times New Roman"/>
          <w:color w:val="000000" w:themeColor="text1"/>
          <w:sz w:val="24"/>
          <w:szCs w:val="24"/>
        </w:rPr>
        <w:t xml:space="preserve">scale reporting </w:t>
      </w:r>
      <w:r w:rsidRPr="00BD20E5">
        <w:rPr>
          <w:rFonts w:ascii="Times New Roman" w:hAnsi="Times New Roman" w:cs="Times New Roman"/>
          <w:color w:val="000000" w:themeColor="text1"/>
          <w:sz w:val="24"/>
          <w:szCs w:val="24"/>
        </w:rPr>
        <w:t xml:space="preserve">so as to enhance </w:t>
      </w:r>
      <w:r w:rsidR="00AA4920" w:rsidRPr="00BD20E5">
        <w:rPr>
          <w:rFonts w:ascii="Times New Roman" w:hAnsi="Times New Roman" w:cs="Times New Roman"/>
          <w:color w:val="000000" w:themeColor="text1"/>
          <w:sz w:val="24"/>
          <w:szCs w:val="24"/>
        </w:rPr>
        <w:t>manufacturing performance.</w:t>
      </w:r>
    </w:p>
    <w:p w:rsidR="00AA4920" w:rsidRPr="00BD20E5" w:rsidRDefault="007F2317" w:rsidP="00BD20E5">
      <w:pPr>
        <w:pStyle w:val="ListParagraph"/>
        <w:numPr>
          <w:ilvl w:val="0"/>
          <w:numId w:val="42"/>
        </w:numPr>
        <w:spacing w:line="360" w:lineRule="auto"/>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Management should understand the significant relationship between value </w:t>
      </w:r>
      <w:r w:rsidR="00AA4920" w:rsidRPr="00BD20E5">
        <w:rPr>
          <w:rFonts w:ascii="Times New Roman" w:hAnsi="Times New Roman" w:cs="Times New Roman"/>
          <w:color w:val="000000" w:themeColor="text1"/>
          <w:sz w:val="24"/>
          <w:szCs w:val="24"/>
        </w:rPr>
        <w:t xml:space="preserve">Stream Costing (VSC) </w:t>
      </w:r>
      <w:r w:rsidRPr="00BD20E5">
        <w:rPr>
          <w:rFonts w:ascii="Times New Roman" w:hAnsi="Times New Roman" w:cs="Times New Roman"/>
          <w:color w:val="000000" w:themeColor="text1"/>
          <w:sz w:val="24"/>
          <w:szCs w:val="24"/>
        </w:rPr>
        <w:t>and</w:t>
      </w:r>
      <w:r w:rsidR="00AA4920" w:rsidRPr="00BD20E5">
        <w:rPr>
          <w:rFonts w:ascii="Times New Roman" w:hAnsi="Times New Roman" w:cs="Times New Roman"/>
          <w:color w:val="000000" w:themeColor="text1"/>
          <w:sz w:val="24"/>
          <w:szCs w:val="24"/>
        </w:rPr>
        <w:t xml:space="preserve"> manufacturing performance.</w:t>
      </w:r>
    </w:p>
    <w:p w:rsidR="00AA4920" w:rsidRPr="00BD20E5" w:rsidRDefault="00AA4920" w:rsidP="00BD20E5">
      <w:pPr>
        <w:spacing w:line="360" w:lineRule="auto"/>
        <w:rPr>
          <w:rFonts w:ascii="Times New Roman" w:hAnsi="Times New Roman" w:cs="Times New Roman"/>
          <w:color w:val="000000" w:themeColor="text1"/>
          <w:sz w:val="24"/>
          <w:szCs w:val="24"/>
          <w:highlight w:val="white"/>
        </w:rPr>
      </w:pPr>
    </w:p>
    <w:p w:rsidR="001F7B0A" w:rsidRPr="00BD20E5" w:rsidRDefault="001F7B0A" w:rsidP="00BD20E5">
      <w:pPr>
        <w:spacing w:line="360" w:lineRule="auto"/>
        <w:rPr>
          <w:rFonts w:ascii="Times New Roman" w:hAnsi="Times New Roman" w:cs="Times New Roman"/>
          <w:color w:val="000000" w:themeColor="text1"/>
          <w:sz w:val="24"/>
          <w:szCs w:val="24"/>
          <w:highlight w:val="white"/>
        </w:rPr>
      </w:pPr>
    </w:p>
    <w:p w:rsidR="006D0F6D" w:rsidRDefault="006D0F6D">
      <w:pPr>
        <w:jc w:val="left"/>
        <w:rPr>
          <w:rFonts w:ascii="Times New Roman" w:hAnsi="Times New Roman" w:cs="Times New Roman"/>
          <w:b/>
          <w:color w:val="000000" w:themeColor="text1"/>
          <w:sz w:val="24"/>
          <w:szCs w:val="24"/>
          <w:highlight w:val="white"/>
        </w:rPr>
      </w:pPr>
      <w:r>
        <w:rPr>
          <w:rFonts w:ascii="Times New Roman" w:hAnsi="Times New Roman" w:cs="Times New Roman"/>
          <w:b/>
          <w:color w:val="000000" w:themeColor="text1"/>
          <w:sz w:val="24"/>
          <w:szCs w:val="24"/>
          <w:highlight w:val="white"/>
        </w:rPr>
        <w:br w:type="page"/>
      </w:r>
    </w:p>
    <w:p w:rsidR="001F7B0A" w:rsidRPr="00BD20E5" w:rsidRDefault="00963BAE" w:rsidP="00BD20E5">
      <w:pPr>
        <w:spacing w:line="360" w:lineRule="auto"/>
        <w:jc w:val="center"/>
        <w:rPr>
          <w:rFonts w:ascii="Times New Roman" w:hAnsi="Times New Roman" w:cs="Times New Roman"/>
          <w:color w:val="000000" w:themeColor="text1"/>
          <w:sz w:val="24"/>
          <w:szCs w:val="24"/>
          <w:highlight w:val="white"/>
        </w:rPr>
      </w:pPr>
      <w:r w:rsidRPr="00BD20E5">
        <w:rPr>
          <w:rFonts w:ascii="Times New Roman" w:hAnsi="Times New Roman" w:cs="Times New Roman"/>
          <w:b/>
          <w:color w:val="000000" w:themeColor="text1"/>
          <w:sz w:val="24"/>
          <w:szCs w:val="24"/>
          <w:highlight w:val="white"/>
        </w:rPr>
        <w:lastRenderedPageBreak/>
        <w:t>REFERENCES</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Abernathy , Z. Awang, Z., Afthanorhan, A., (2000). SEM MADE SIMPLE: A Gentle to Learning Structural Equation Modelling. MPWS Rich Publication Sdn. Bhd.</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shd w:val="clear" w:color="auto" w:fill="FFFFFF"/>
        </w:rPr>
        <w:t>Almanel Audu Jibrin Ph.D and Maccarthy, Macclugard Ine-Tonbarapa Ph.D. (2022). lean accounting practices and financial performance of listed consumer food products manufacturing companies in nigeria. </w:t>
      </w:r>
      <w:r w:rsidRPr="00BD20E5">
        <w:rPr>
          <w:rFonts w:ascii="Times New Roman" w:hAnsi="Times New Roman" w:cs="Times New Roman"/>
          <w:i/>
          <w:iCs/>
          <w:color w:val="000000" w:themeColor="text1"/>
          <w:sz w:val="24"/>
          <w:szCs w:val="24"/>
          <w:shd w:val="clear" w:color="auto" w:fill="FFFFFF"/>
        </w:rPr>
        <w:t>BW Academic Journal</w:t>
      </w:r>
      <w:r w:rsidRPr="00BD20E5">
        <w:rPr>
          <w:rFonts w:ascii="Times New Roman" w:hAnsi="Times New Roman" w:cs="Times New Roman"/>
          <w:color w:val="000000" w:themeColor="text1"/>
          <w:sz w:val="24"/>
          <w:szCs w:val="24"/>
          <w:shd w:val="clear" w:color="auto" w:fill="FFFFFF"/>
        </w:rPr>
        <w:t>, </w:t>
      </w:r>
      <w:r w:rsidRPr="00BD20E5">
        <w:rPr>
          <w:rFonts w:ascii="Times New Roman" w:hAnsi="Times New Roman" w:cs="Times New Roman"/>
          <w:i/>
          <w:iCs/>
          <w:color w:val="000000" w:themeColor="text1"/>
          <w:sz w:val="24"/>
          <w:szCs w:val="24"/>
          <w:shd w:val="clear" w:color="auto" w:fill="FFFFFF"/>
        </w:rPr>
        <w:t>1</w:t>
      </w:r>
      <w:r w:rsidRPr="00BD20E5">
        <w:rPr>
          <w:rFonts w:ascii="Times New Roman" w:hAnsi="Times New Roman" w:cs="Times New Roman"/>
          <w:color w:val="000000" w:themeColor="text1"/>
          <w:sz w:val="24"/>
          <w:szCs w:val="24"/>
          <w:shd w:val="clear" w:color="auto" w:fill="FFFFFF"/>
        </w:rPr>
        <w:t>(1), 20.</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Almusawi, E., Almagtome, A., &amp; Shaker, A. S. (2019). Impact of lean accounting information on the financial performance of the healthcare institutions: A case study. Journal of Engineering and Applied Sciences, 14(2), 589–599. https://doi.org/10.3923/jeasci.2019.589.599</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Alves, R. F., Vieira Neto, J., de Mattos Nascimento, D. L., de Andrade, F. E., Tortorella, G. L., &amp; Garza-Reyes, J. A. (2022). Lean accounting: a structured literature review. TQM Journal, 34(6), 1547–1571. https://doi.org/10.1108/TQM-06-2021-0185</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Amos-Fidelis and Dogo (2024), lean accounting and operational efficiency: different strokes for different folks in Ghana. Redeemer’s University Journal of Management and Social Sciences, Vol. 7 (2) 2024 </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Bhasin, S., &amp; Found, P. (2021). Sustaining the lean ideology. Management Decision, 59(3), 568–585. https://doi.org/10.1108/MD-09-2019-1254</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BÜYÜKİPEKCİ, S. (2019). Lean accounting and value flow costing system in lean manufacturing companies. In Turgut Çürük (Ed.), Finance and Accounting I (pp. 175–189). Academician Publishing House Inc. https://www.researchgate.net/publication/331833724%0AFinance</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Čiarnienė, R., &amp; Vienažindienė, M. (2023). Lean Manufacturing: Theory and Practice. Economics and Management, 17(2), 726–732. https://doi.org/10.5755/j01.em.17.2.2205</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Cunningham, J. E., Fiume, O. J., &amp; Adams, E. (2011). Real numbers: Management accounting in a lean organization. In Managing Times Press. Managing Times Press, Durham, NC.</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Debusk, A., (2018). An extensive comparison of cb-sem and pls-sem for reliability and validity. International Journal of Data and Network Science, 4(4), 357–364. https://doi.org/10.5267/j.ijdns.2020.9.003</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Dieste, M., Panizzolo, R., &amp; Garza-Reyes, J. A. (2021). A systematic literature review regarding the influence of lean manufacturing on firms’ financial performance. In Journal of Manufacturing Technology Management (Vol. 32, Issue 9, pp. 101–121). Emerald Group Holdings Ltd. https://doi.org/10.1108/JMTM-08-2020-0304</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Elbert, M. (2023). Lean accounting. Lean Production for the Small Company, 231–244. https://doi.org/10.1201/b12358-17</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Fullerton, R. R., Kennedy, F. A., &amp; Widener, S. K. (2014). Lean manufacturing and firm performance: The incremental contribution of lean management accounting practices. Journal of Operations Management, 32(7–8), 414–428. https://doi.org/10.1016/j.jom.2014.09.002</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Fullerton, R. R., Kennedy, F. A., &amp; Widener, S. K. (2022). Management accounting and control practices in a lean manufacturing environment. Accounting, Organizations and Society, 38(1), 50–71. https://doi.org/10.1016/j.aos.2023.10.001</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lastRenderedPageBreak/>
        <w:t>Gundus, N. F., (2015). Lean Six Sigma, strategic control systems, and organizational performance for automotive suppliers. International Journal of Lean Six Sigma, 7(2), 110–135. https://doi.org/10.1108/IJLSS-04-2015-0013</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Habidin, N. F., Mohd Yusof, S., Mohd Fuzi, N., Nurul Fadly, H., Yusof, S. M., &amp; Nursyazwani Mohd Fuzi. (2024). Lean Six Sigma, strategic control systems, and organizational performance for automotive suppliers. International Journal of Lean Six Sigma, 7(2), 110–135. </w:t>
      </w:r>
      <w:hyperlink r:id="rId12" w:history="1">
        <w:r w:rsidRPr="00BD20E5">
          <w:rPr>
            <w:rFonts w:ascii="Times New Roman" w:hAnsi="Times New Roman" w:cs="Times New Roman"/>
            <w:color w:val="000000" w:themeColor="text1"/>
            <w:sz w:val="24"/>
            <w:szCs w:val="24"/>
            <w:highlight w:val="white"/>
            <w:u w:val="single"/>
          </w:rPr>
          <w:t>https://doi.org/10.1108/IJLSS-04-2015-0013</w:t>
        </w:r>
      </w:hyperlink>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Harris, D., &amp; Cassidy, J. (2022). The adoption of lean operations and lean accounting on the profitability and cash flows of publicly traded companies. Advances in Management Accounting, 22, 71–96. https://doi.org/10.1108/S1474-7871(2022)0000022009</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Hines, P., Taylor, D., &amp; Walsh, A. (2020). The Lean journey: have we got it wrong? Total Quality Management and Business Excellence, 31(3–4), 389–406. https://doi.org/10.1080/14783363.2018.1429258</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Kafuku, S. B.,. (2019). Lean Accounting System: Importance and Successful Implementation. Journal of Contemporary Issues in Business and Government, 27(3). https://doi.org/10.47750/cibg.2021.27.03.293</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Kamble, S. S., Gunasekaran, A., &amp; Dhone, N. C. (2020). Industry 4.0 and lean manufacturing practices for sustainable organisational performance in Indian manufacturing companies. International Journal of Production Research, 58(5), 1319–1337. https://doi.org/10.1080/00207543.2019.1630772</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Kanthana (2022), examine The Effect of Lean Accounting Implementation on Organizational Performance in Asia. International Journal of Asian Business and Information Management 13(1):1-18 </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highlight w:val="white"/>
        </w:rPr>
        <w:t xml:space="preserve">Kanthana (2022), this study aims to examine the effect of lean accounting implementation on organizational performance Lean Accounting and Manufacturing Performance in Indonesia: </w:t>
      </w:r>
      <w:r w:rsidRPr="00BD20E5">
        <w:rPr>
          <w:rFonts w:ascii="Times New Roman" w:hAnsi="Times New Roman" w:cs="Times New Roman"/>
          <w:color w:val="000000" w:themeColor="text1"/>
          <w:sz w:val="24"/>
          <w:szCs w:val="24"/>
        </w:rPr>
        <w:t>International Journal of Asian Business and Information Management 13(1):1-18</w:t>
      </w:r>
      <w:r w:rsidRPr="00BD20E5">
        <w:rPr>
          <w:rFonts w:ascii="Times New Roman" w:hAnsi="Times New Roman" w:cs="Times New Roman"/>
          <w:color w:val="000000" w:themeColor="text1"/>
          <w:sz w:val="24"/>
          <w:szCs w:val="24"/>
          <w:highlight w:val="white"/>
        </w:rPr>
        <w:t xml:space="preserve"> </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 xml:space="preserve">Kennedy Y. and Wildener U. (2008), determine lean accounting practices and financial performance of listed consumer food products manufacturing companies in Nigeria. </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Kennedy, F. A., Widener, S. K., &amp; Fullerton, R. (2023). Accounting for a Lean Environment. SSRN Electronic Journal. https://doi.org/10.2139/ssrn.1659386</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Kline, R. B. (2024). Principles and Practice of Structural Equation Modeling (Fourth Edi). The Guilford Press New York London.</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Kocamiş, T. U. (2015). Lean accounting method for reduction in production costs in companies. International Journal of Business and Social Science, 6(9), 6–13. https://www.researchgate.net/publication/321826547%0ALean</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KORKUT ALTUNA, O., &amp; ARSLAN, F. M. (2024). Impact of the Number of Scale Points on Data Characteristics and Respondents’ Evaluations: An Experimental Design Approach Using 5-Point and 7-Point Likert-type Scales. İstanbul Üniversitesi Siyasal Bilgiler Fakültesi Dergisi, 55, 1–20. https://doi.org/10.17124/iusiyasal.320009</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Koskela, L. (2004). Moving-on — Beyond lean thinking. Lean Construction Journal, 1(1), 24–37.</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Lee, M. C., &amp; Chang, T. (2010). Developing a lean design for Six Sigma through supply chain methodology. International Journal of Productivity and Quality Management, 6(4), 407–434. https://doi.org/10.1504/IJPQM.2010.035891</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lastRenderedPageBreak/>
        <w:t>Liu, F., Yu, Y., Fang, Y., Zhu, M., Shi, Y., &amp; Xiao, S. (Simon). (2024). Lean strategy in SMEs: Inventory leanness, operational leanness, and financial performance. Asian Journal of Shipping and Logistics, 40(2), 109–117. https://doi.org/10.1016/j.ajsl.2024.02.003</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Malik, S. M. (2024). An empirical study of lean accounting variable in the context of manufacturing &amp; non- manufacturing sectors of India for its growth and future aspects: An ardle approach. Journal of Intelectual Studies &amp; Theories, 2(Jul-Dec 2024), 328–359.</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Malta, J., &amp; Cunha, P. F. (2011). A new approach for cost modelling and performance evaluation within operations planning. CIRP Journal of Manufacturing Science and Technology, 4(3), 234–242. </w:t>
      </w:r>
      <w:hyperlink r:id="rId13" w:history="1">
        <w:r w:rsidRPr="00BD20E5">
          <w:rPr>
            <w:rFonts w:ascii="Times New Roman" w:hAnsi="Times New Roman" w:cs="Times New Roman"/>
            <w:color w:val="000000" w:themeColor="text1"/>
            <w:sz w:val="24"/>
            <w:szCs w:val="24"/>
            <w:highlight w:val="white"/>
            <w:u w:val="single"/>
          </w:rPr>
          <w:t>https://doi.org/10.1016/j.cirpj.2011.07.001</w:t>
        </w:r>
      </w:hyperlink>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Malta, J., &amp; Cunha, P. F. (2011). A new approach for cost modelling and performance evaluation within operations planning. CIRP Journal of Manufacturing Science and Technology, 4(3), 234–242. https://doi.org/10.1016/j.cirpj.2011.07.001</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highlight w:val="white"/>
        </w:rPr>
        <w:t xml:space="preserve">Masidiah and Nuru (2024), examine Lean Accounting and Manufacturing Performance in Nigeria: </w:t>
      </w:r>
      <w:r w:rsidRPr="00BD20E5">
        <w:rPr>
          <w:rFonts w:ascii="Times New Roman" w:hAnsi="Times New Roman" w:cs="Times New Roman"/>
          <w:color w:val="000000" w:themeColor="text1"/>
          <w:sz w:val="24"/>
          <w:szCs w:val="24"/>
        </w:rPr>
        <w:t>International Journal of Asian Business and Information Management. Volume 13 • Issue 1</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Maskell T. Acuña, E., &amp; Rodriguez, C. (2023). The Treatment of Missing Values and its Effect on Classifier Accuracy. In Classification, Clustering, and Data Mining Applications (pp. 639–647). Springer Berlin Heidelberg. https://doi.org/10.1007/978-3-642-17103-1_60</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Maskell, B. H. (2000). Lean accounting for lean manufacturers. Manufacturing Engineering, 125(6), 46–50, 52.</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Maskell, B. H. (2009). Making the Numbers Count: The Accountant as Change Agent on the World Class Team (Second Edi). Productivity Press.</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Maskell, B. H. (2022). Solving the standard cost problem. Journal of Cost Management, 20(1), 27–35.</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Maskell, B. H., &amp; Baggaley, B. L. (2022). Lean accounting: What’s it all about? Association for Manufacturing Excellence: Target Magazine.</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Mohd Fuzi, N., Habidin, N. F., Janudin, S. E., Ong, S. Y. Y., &amp; Ku Bahador, K. M. (2019). Environmental management accounting practices and organizational performance: the mediating effect of information system. Measuring Business Excellence, 23(4), 411–425. https://doi.org/10.1108/MBE-12-2018-0109</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Monroy , M. A., &amp; Habidin, N. F. (2023). Quantitative Analysis of Six Sigma, Lean, Lean Six Sigma and Lean Accounting. European Proceedings of Finance and Economics, 165–175. https://doi.org/10.15405/epfe.23081.14</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Netland, T. H., Schloetzer, J. D., &amp; Ferdows, K. (2021). Learning lean: rhythm of production and the pace of lean implementation. International Journal of Operations and Production Management, 41(2), 131–156. https://doi.org/10.1108/IJOPM-02-2020-0092</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Nordin, A. A., Awang, Z., Afthanorhan, A., Mohamad, M., &amp; Karim, F. (2010). The influence of hospital image and service quality on patients’ satisfaction and loyalty. Management Science Letters, 9(6), 911–920. https://doi.org/10.5267/j.msl.2019.2.011</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Osman, A. A., Othman, A. A., &amp; Abdul Rahim, M. K. I. (2020). Lean Manufacturing Adoption in Malaysia: a Systematic Literature Review. International Journal of </w:t>
      </w:r>
      <w:r w:rsidRPr="00BD20E5">
        <w:rPr>
          <w:rFonts w:ascii="Times New Roman" w:hAnsi="Times New Roman" w:cs="Times New Roman"/>
          <w:color w:val="000000" w:themeColor="text1"/>
          <w:sz w:val="24"/>
          <w:szCs w:val="24"/>
          <w:highlight w:val="white"/>
        </w:rPr>
        <w:lastRenderedPageBreak/>
        <w:t>Supply Chain, Operation Management and Logistics, 1(1), 01–35. https://doi.org/10.35631/ijscol.11001</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Rabe, M., Chudy-Laskowska, K., Widera, K., Norek, T., Bartkowiak, A., Łopatka, A., &amp; Magdziarczyk, M. (2023). Lean management accounting, elimination of waste in the company. Journal of Sustainable Development of Transport and Logistics, 8(2), 184–194. https://doi.org/10.14254/jsdtl.2023.8-2.13</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Rosa, A. C. R., &amp; Machado, M. J. C. V. (2022). Lean accounting: Accounting contribution for lean management philosophy. Book of Proceedings – Tourism and Management Studies International Conference Algarve, 3(0), 886–895. http://tmstudies.net/index.php/ectms/article/view/474/830</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Ruiz-De-Arbulo-Lopez, P., Fortuny-Santos, J., &amp; Cuatrecasas-Arbós, L. (2022). Lean manufacturing: Costing the value stream. Industrial Management and Data Systems, 113(5), 647–668. https://doi.org/10.1108/02635571311324124</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Shokri, A. (2023). Quantitative analysis of Six Sigma, Lean and Lean Six Sigma research publications in last two decades. International Journal of Quality and Reliability Management, 34(5), 598–625. https://doi.org/10.1108/IJQRM-07-2015-0096</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 xml:space="preserve">Sitoresmi, M. W., &amp; Eksandy, A. (2018). A manufacturing industry framework that has implications for the lean accounting. Economics and Accounting Journal, 1(3), 166–175. </w:t>
      </w:r>
      <w:hyperlink r:id="rId14" w:history="1">
        <w:r w:rsidRPr="00BD20E5">
          <w:rPr>
            <w:rFonts w:ascii="Times New Roman" w:hAnsi="Times New Roman" w:cs="Times New Roman"/>
            <w:color w:val="000000" w:themeColor="text1"/>
            <w:sz w:val="24"/>
            <w:szCs w:val="24"/>
            <w:highlight w:val="white"/>
            <w:u w:val="single"/>
          </w:rPr>
          <w:t>https://doi.org/10.32493/eaj.v1i3.y2018.p166-175</w:t>
        </w:r>
      </w:hyperlink>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Stenzel, J. (2007). Lean accounting : Best practices for sustainable integration. In Lean Accounting. John Wiley &amp; Sons, Inc., Hoboken, New Jersey. https://doi.org/10.1002/9781119196808</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Teklay, B., &amp; Bobe, B. J. (2024). Quality management adoption and management accounting change in a sub-Saharan African firm. Accounting, Auditing and Accountability Journal, 37(3), 713–742. https://doi.org/10.1108/AAAJ-03-2021-5212</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Tillema, S., &amp; Van der Steen, M. (2015). Co-existing concepts of management control. The containment of tensions due to the implementation of lean production. Management Accounting Research, 27, 67–83. https://doi.org/10.1016/j.mar.2015.01.002</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Uhrin, Z., Afthanorhan, A., &amp; Mamat, M. (2023). The Likert scale analysis using parametric based Structural Equation Modeling (SEM). Computational Methods in Social Sciences, 4(1), 13–21. https://doi.org/10.5281/zenodo.1299429</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rPr>
      </w:pPr>
      <w:r w:rsidRPr="00BD20E5">
        <w:rPr>
          <w:rFonts w:ascii="Times New Roman" w:hAnsi="Times New Roman" w:cs="Times New Roman"/>
          <w:color w:val="000000" w:themeColor="text1"/>
          <w:sz w:val="24"/>
          <w:szCs w:val="24"/>
        </w:rPr>
        <w:t>Ukehinakachi  and Onowu (2023), This study examines lean accounting and financial performance of listed consumer goods manufacturing companies in Nigeria. RIK International Journal of Economics and Finance (RIK-IJEF) Vol. 9 No. 1, April 2023 ISSN: 2350-7424 (Print)</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Valmohammadi, C., &amp; Dadashnejad, A. A. (2021). Value stream mapping implementation: An operational view. International Journal of Productivity and Quality Management, 32(3), 307–326. https://doi.org/10.1504/IJPQM.2021.113612</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Vesty, G., Kokshagina, O., Jansson, M., Cheong, F., &amp; Butler-Henderson, K. (2023). Accounting, valuing and investing in health care: dealing with outdated accounting models. Meditari Accountancy Research, 31(1), 52–77. https://doi.org/10.1108/MEDAR-06-2021-1334</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Wilson, J. (1997). Elements of the system dynamics method. Journal of the Operational Research Society, 48, 1144–1150. https://doi.org/10.1057/palgrave.jors.2600967</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lastRenderedPageBreak/>
        <w:t xml:space="preserve">Womack, J. P., &amp; Jones, D. T. (1997). Lean Thinking—Banish Waste and Create Wealth in your Corporation. Journal of the Operational Research Society, 48(11), 1148–1148. </w:t>
      </w:r>
      <w:hyperlink r:id="rId15" w:history="1">
        <w:r w:rsidRPr="00BD20E5">
          <w:rPr>
            <w:rStyle w:val="Hyperlink"/>
            <w:rFonts w:ascii="Times New Roman" w:hAnsi="Times New Roman" w:cs="Times New Roman"/>
            <w:sz w:val="24"/>
            <w:szCs w:val="24"/>
          </w:rPr>
          <w:t>https://doi.org/</w:t>
        </w:r>
      </w:hyperlink>
      <w:r w:rsidRPr="00BD20E5">
        <w:rPr>
          <w:rFonts w:ascii="Times New Roman" w:hAnsi="Times New Roman" w:cs="Times New Roman"/>
          <w:color w:val="000000" w:themeColor="text1"/>
          <w:sz w:val="24"/>
          <w:szCs w:val="24"/>
          <w:highlight w:val="white"/>
        </w:rPr>
        <w:t xml:space="preserve"> 10.10 57/p algrave.jors.2600967</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Womack, J. P., &amp; Jones, D. T. (2003). Lean Thinking—Banish Waste and Create Wealth in your Corporation (Second Edi, Vol. 48, Issue 11). New York, NY: Free Press. https://doi.org/-</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Womack, J. P., &amp; Jones, D. T. (2005). Lean consumption. Manufacturing Engineer, 84(4), 5–5. https://doi.org/10.1049/me:20050411</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Womack, J. P., Jones, D. T., &amp; Roos, D. (1991). The Machine that changed the world: based on the Massachusetts Institute of Technology 5-million-dollar 5-year study on the future of the automobile. Choice Reviews Online, 28(08), 28-4589-28–4589. https://doi.org/10.5860/CHOICE.28-4589</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Womack, J. P., Jones, D. T., &amp; Roos, D. (2007). The machine that changed the world: The Story of Lean Production- Toyota’s Secret Weapon in the Global Car Wars That Is Now Revolutionizing World Industry (2007 Ed.). Free Press.</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Yu-Lee, R. T. (2011). Proper lean accounting. Industrial Engineer.</w:t>
      </w:r>
    </w:p>
    <w:p w:rsidR="006D0F6D" w:rsidRPr="00BD20E5" w:rsidRDefault="006D0F6D" w:rsidP="006D0F6D">
      <w:pPr>
        <w:spacing w:line="240" w:lineRule="auto"/>
        <w:ind w:left="720" w:hanging="720"/>
        <w:rPr>
          <w:rFonts w:ascii="Times New Roman" w:hAnsi="Times New Roman" w:cs="Times New Roman"/>
          <w:color w:val="000000" w:themeColor="text1"/>
          <w:sz w:val="24"/>
          <w:szCs w:val="24"/>
          <w:highlight w:val="white"/>
        </w:rPr>
      </w:pPr>
      <w:r w:rsidRPr="00BD20E5">
        <w:rPr>
          <w:rFonts w:ascii="Times New Roman" w:hAnsi="Times New Roman" w:cs="Times New Roman"/>
          <w:color w:val="000000" w:themeColor="text1"/>
          <w:sz w:val="24"/>
          <w:szCs w:val="24"/>
          <w:highlight w:val="white"/>
        </w:rPr>
        <w:t>Yusof, Y., Awang, Z., Jusoff, K., &amp; Ibrahim, Y. (2023). The influence of green practices by non-green hotels on customer satisfaction and loyalty in hotel and tourism industry. International Journal of Green Economics, 11(1), 1–14.</w:t>
      </w:r>
    </w:p>
    <w:sectPr w:rsidR="006D0F6D" w:rsidRPr="00BD20E5" w:rsidSect="00C519BC">
      <w:footerReference w:type="default" r:id="rId16"/>
      <w:pgSz w:w="11909" w:h="16834" w:code="9"/>
      <w:pgMar w:top="1440" w:right="1440" w:bottom="2880" w:left="1440" w:header="720" w:footer="2400" w:gutter="0"/>
      <w:pgNumType w:start="1"/>
      <w:cols w:space="72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6C2CE3" w:rsidRDefault="006C2CE3" w:rsidP="005815F3">
      <w:pPr>
        <w:spacing w:line="240" w:lineRule="auto"/>
      </w:pPr>
      <w:r>
        <w:separator/>
      </w:r>
    </w:p>
  </w:endnote>
  <w:endnote w:type="continuationSeparator" w:id="1">
    <w:p w:rsidR="006C2CE3" w:rsidRDefault="006C2CE3" w:rsidP="005815F3">
      <w:pPr>
        <w:spacing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Symbol">
    <w:panose1 w:val="05050102010706020507"/>
    <w:charset w:val="02"/>
    <w:family w:val="roman"/>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libri">
    <w:panose1 w:val="020F0502020204030204"/>
    <w:charset w:val="00"/>
    <w:family w:val="swiss"/>
    <w:pitch w:val="variable"/>
    <w:sig w:usb0="E10002FF" w:usb1="4000ACFF" w:usb2="00000009" w:usb3="00000000" w:csb0="0000019F" w:csb1="00000000"/>
  </w:font>
  <w:font w:name="SimSun">
    <w:altName w:val="宋体"/>
    <w:panose1 w:val="02010600030101010101"/>
    <w:charset w:val="86"/>
    <w:family w:val="auto"/>
    <w:pitch w:val="variable"/>
    <w:sig w:usb0="00000003" w:usb1="288F0000" w:usb2="00000016" w:usb3="00000000" w:csb0="00040001" w:csb1="00000000"/>
  </w:font>
  <w:font w:name="Tahoma">
    <w:panose1 w:val="020B0604030504040204"/>
    <w:charset w:val="00"/>
    <w:family w:val="swiss"/>
    <w:pitch w:val="variable"/>
    <w:sig w:usb0="E1002EFF" w:usb1="C000605B" w:usb2="00000029" w:usb3="00000000" w:csb0="000101FF" w:csb1="00000000"/>
  </w:font>
  <w:font w:name="Cambria">
    <w:panose1 w:val="02040503050406030204"/>
    <w:charset w:val="00"/>
    <w:family w:val="roman"/>
    <w:pitch w:val="variable"/>
    <w:sig w:usb0="E00002FF" w:usb1="400004FF" w:usb2="00000000"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81331315"/>
      <w:docPartObj>
        <w:docPartGallery w:val="Page Numbers (Bottom of Page)"/>
        <w:docPartUnique/>
      </w:docPartObj>
    </w:sdtPr>
    <w:sdtContent>
      <w:p w:rsidR="00A875DA" w:rsidRDefault="00A875DA">
        <w:pPr>
          <w:pStyle w:val="Footer"/>
          <w:jc w:val="center"/>
        </w:pPr>
        <w:fldSimple w:instr=" PAGE   \* MERGEFORMAT ">
          <w:r w:rsidR="00005143">
            <w:rPr>
              <w:noProof/>
            </w:rPr>
            <w:t>vi</w:t>
          </w:r>
        </w:fldSimple>
      </w:p>
    </w:sdtContent>
  </w:sdt>
  <w:p w:rsidR="00A875DA" w:rsidRDefault="00A875DA">
    <w:pPr>
      <w:pStyle w:val="Footer"/>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BD20E5" w:rsidRDefault="00BD20E5">
    <w:pPr>
      <w:pStyle w:val="Footer"/>
      <w:jc w:val="center"/>
    </w:pPr>
    <w:fldSimple w:instr=" PAGE   \* MERGEFORMAT ">
      <w:r w:rsidR="00005143">
        <w:rPr>
          <w:noProof/>
        </w:rPr>
        <w:t>30</w:t>
      </w:r>
    </w:fldSimple>
  </w:p>
  <w:p w:rsidR="00BD20E5" w:rsidRDefault="00BD20E5">
    <w:pPr>
      <w:pStyle w:val="Footer"/>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6C2CE3" w:rsidRDefault="006C2CE3" w:rsidP="005815F3">
      <w:pPr>
        <w:spacing w:line="240" w:lineRule="auto"/>
      </w:pPr>
      <w:r>
        <w:separator/>
      </w:r>
    </w:p>
  </w:footnote>
  <w:footnote w:type="continuationSeparator" w:id="1">
    <w:p w:rsidR="006C2CE3" w:rsidRDefault="006C2CE3" w:rsidP="005815F3">
      <w:pPr>
        <w:spacing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0000001"/>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1">
    <w:nsid w:val="06DC4F40"/>
    <w:multiLevelType w:val="multilevel"/>
    <w:tmpl w:val="06EC0E04"/>
    <w:lvl w:ilvl="0">
      <w:start w:val="2"/>
      <w:numFmt w:val="decimal"/>
      <w:lvlText w:val="%1"/>
      <w:lvlJc w:val="left"/>
      <w:pPr>
        <w:ind w:left="360" w:hanging="360"/>
      </w:pPr>
      <w:rPr>
        <w:rFonts w:hint="default"/>
      </w:rPr>
    </w:lvl>
    <w:lvl w:ilvl="1">
      <w:start w:val="2"/>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nsid w:val="088177BA"/>
    <w:multiLevelType w:val="multilevel"/>
    <w:tmpl w:val="B52CE11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4"/>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
    <w:nsid w:val="0ABC7B60"/>
    <w:multiLevelType w:val="multilevel"/>
    <w:tmpl w:val="A5925056"/>
    <w:lvl w:ilvl="0">
      <w:start w:val="2"/>
      <w:numFmt w:val="decimal"/>
      <w:lvlText w:val="%1"/>
      <w:lvlJc w:val="left"/>
      <w:pPr>
        <w:ind w:left="480" w:hanging="48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4">
    <w:nsid w:val="12377190"/>
    <w:multiLevelType w:val="multilevel"/>
    <w:tmpl w:val="D91CA62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5">
    <w:nsid w:val="18290B63"/>
    <w:multiLevelType w:val="hybridMultilevel"/>
    <w:tmpl w:val="814CDCE2"/>
    <w:lvl w:ilvl="0" w:tplc="AD3C89F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nsid w:val="1996357F"/>
    <w:multiLevelType w:val="multilevel"/>
    <w:tmpl w:val="324293DC"/>
    <w:lvl w:ilvl="0">
      <w:start w:val="3"/>
      <w:numFmt w:val="decimal"/>
      <w:lvlText w:val="%1"/>
      <w:lvlJc w:val="left"/>
      <w:pPr>
        <w:ind w:left="480" w:hanging="480"/>
      </w:pPr>
      <w:rPr>
        <w:rFonts w:hint="default"/>
      </w:rPr>
    </w:lvl>
    <w:lvl w:ilvl="1">
      <w:start w:val="3"/>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7">
    <w:nsid w:val="1D30730F"/>
    <w:multiLevelType w:val="multilevel"/>
    <w:tmpl w:val="727A4A70"/>
    <w:lvl w:ilvl="0">
      <w:start w:val="1"/>
      <w:numFmt w:val="lowerRoman"/>
      <w:lvlText w:val="%1."/>
      <w:lvlJc w:val="left"/>
      <w:pPr>
        <w:tabs>
          <w:tab w:val="num" w:pos="720"/>
        </w:tabs>
        <w:ind w:left="720" w:hanging="360"/>
      </w:pPr>
      <w:rPr>
        <w:rFonts w:ascii="Times New Roman" w:eastAsia="Times New Roman" w:hAnsi="Times New Roman" w:cs="Times New Roman"/>
      </w:r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8">
    <w:nsid w:val="1E76554F"/>
    <w:multiLevelType w:val="hybridMultilevel"/>
    <w:tmpl w:val="F5F44A38"/>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9">
    <w:nsid w:val="20434FDB"/>
    <w:multiLevelType w:val="hybridMultilevel"/>
    <w:tmpl w:val="52DE90B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nsid w:val="222A58D5"/>
    <w:multiLevelType w:val="multilevel"/>
    <w:tmpl w:val="56E04B9E"/>
    <w:lvl w:ilvl="0">
      <w:start w:val="1"/>
      <w:numFmt w:val="decimal"/>
      <w:lvlText w:val="%1"/>
      <w:lvlJc w:val="left"/>
      <w:pPr>
        <w:ind w:left="720" w:hanging="720"/>
      </w:pPr>
      <w:rPr>
        <w:rFonts w:hint="default"/>
      </w:rPr>
    </w:lvl>
    <w:lvl w:ilvl="1">
      <w:start w:val="1"/>
      <w:numFmt w:val="decimal"/>
      <w:lvlText w:val="%1.%2"/>
      <w:lvlJc w:val="left"/>
      <w:pPr>
        <w:ind w:left="720" w:hanging="72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440" w:hanging="1440"/>
      </w:pPr>
      <w:rPr>
        <w:rFonts w:hint="default"/>
      </w:rPr>
    </w:lvl>
    <w:lvl w:ilvl="5">
      <w:start w:val="1"/>
      <w:numFmt w:val="decimal"/>
      <w:lvlText w:val="%1.%2.%3.%4.%5.%6"/>
      <w:lvlJc w:val="left"/>
      <w:pPr>
        <w:ind w:left="1800" w:hanging="1800"/>
      </w:pPr>
      <w:rPr>
        <w:rFonts w:hint="default"/>
      </w:rPr>
    </w:lvl>
    <w:lvl w:ilvl="6">
      <w:start w:val="1"/>
      <w:numFmt w:val="decimal"/>
      <w:lvlText w:val="%1.%2.%3.%4.%5.%6.%7"/>
      <w:lvlJc w:val="left"/>
      <w:pPr>
        <w:ind w:left="1800" w:hanging="1800"/>
      </w:pPr>
      <w:rPr>
        <w:rFonts w:hint="default"/>
      </w:rPr>
    </w:lvl>
    <w:lvl w:ilvl="7">
      <w:start w:val="1"/>
      <w:numFmt w:val="decimal"/>
      <w:lvlText w:val="%1.%2.%3.%4.%5.%6.%7.%8"/>
      <w:lvlJc w:val="left"/>
      <w:pPr>
        <w:ind w:left="2160" w:hanging="2160"/>
      </w:pPr>
      <w:rPr>
        <w:rFonts w:hint="default"/>
      </w:rPr>
    </w:lvl>
    <w:lvl w:ilvl="8">
      <w:start w:val="1"/>
      <w:numFmt w:val="decimal"/>
      <w:lvlText w:val="%1.%2.%3.%4.%5.%6.%7.%8.%9"/>
      <w:lvlJc w:val="left"/>
      <w:pPr>
        <w:ind w:left="2520" w:hanging="2520"/>
      </w:pPr>
      <w:rPr>
        <w:rFonts w:hint="default"/>
      </w:rPr>
    </w:lvl>
  </w:abstractNum>
  <w:abstractNum w:abstractNumId="11">
    <w:nsid w:val="22611C86"/>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12">
    <w:nsid w:val="26DB4BE7"/>
    <w:multiLevelType w:val="multilevel"/>
    <w:tmpl w:val="45AC39EC"/>
    <w:lvl w:ilvl="0">
      <w:start w:val="2"/>
      <w:numFmt w:val="decimal"/>
      <w:lvlText w:val="%1"/>
      <w:lvlJc w:val="left"/>
      <w:pPr>
        <w:ind w:left="480" w:hanging="480"/>
      </w:pPr>
      <w:rPr>
        <w:rFonts w:hint="default"/>
      </w:rPr>
    </w:lvl>
    <w:lvl w:ilvl="1">
      <w:start w:val="2"/>
      <w:numFmt w:val="decimal"/>
      <w:lvlText w:val="%1.%2"/>
      <w:lvlJc w:val="left"/>
      <w:pPr>
        <w:ind w:left="480" w:hanging="480"/>
      </w:pPr>
      <w:rPr>
        <w:rFonts w:hint="default"/>
      </w:rPr>
    </w:lvl>
    <w:lvl w:ilvl="2">
      <w:start w:val="7"/>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13">
    <w:nsid w:val="2A487CB0"/>
    <w:multiLevelType w:val="hybridMultilevel"/>
    <w:tmpl w:val="04CAF38C"/>
    <w:lvl w:ilvl="0" w:tplc="EE1C2FC8">
      <w:start w:val="1"/>
      <w:numFmt w:val="decimal"/>
      <w:lvlText w:val="%1."/>
      <w:lvlJc w:val="left"/>
    </w:lvl>
    <w:lvl w:ilvl="1" w:tplc="5FD4AE40">
      <w:numFmt w:val="decimal"/>
      <w:lvlText w:val=""/>
      <w:lvlJc w:val="left"/>
    </w:lvl>
    <w:lvl w:ilvl="2" w:tplc="83C6C51C">
      <w:numFmt w:val="decimal"/>
      <w:lvlText w:val=""/>
      <w:lvlJc w:val="left"/>
    </w:lvl>
    <w:lvl w:ilvl="3" w:tplc="586ED876">
      <w:numFmt w:val="decimal"/>
      <w:lvlText w:val=""/>
      <w:lvlJc w:val="left"/>
    </w:lvl>
    <w:lvl w:ilvl="4" w:tplc="A58C6874">
      <w:numFmt w:val="decimal"/>
      <w:lvlText w:val=""/>
      <w:lvlJc w:val="left"/>
    </w:lvl>
    <w:lvl w:ilvl="5" w:tplc="C2802B10">
      <w:numFmt w:val="decimal"/>
      <w:lvlText w:val=""/>
      <w:lvlJc w:val="left"/>
    </w:lvl>
    <w:lvl w:ilvl="6" w:tplc="81DAF410">
      <w:numFmt w:val="decimal"/>
      <w:lvlText w:val=""/>
      <w:lvlJc w:val="left"/>
    </w:lvl>
    <w:lvl w:ilvl="7" w:tplc="8BEC7AA4">
      <w:numFmt w:val="decimal"/>
      <w:lvlText w:val=""/>
      <w:lvlJc w:val="left"/>
    </w:lvl>
    <w:lvl w:ilvl="8" w:tplc="8A78B904">
      <w:numFmt w:val="decimal"/>
      <w:lvlText w:val=""/>
      <w:lvlJc w:val="left"/>
    </w:lvl>
  </w:abstractNum>
  <w:abstractNum w:abstractNumId="14">
    <w:nsid w:val="2F045BAC"/>
    <w:multiLevelType w:val="multilevel"/>
    <w:tmpl w:val="2312B7C0"/>
    <w:lvl w:ilvl="0">
      <w:start w:val="3"/>
      <w:numFmt w:val="decimal"/>
      <w:lvlText w:val="%1"/>
      <w:lvlJc w:val="left"/>
      <w:pPr>
        <w:ind w:left="360" w:hanging="360"/>
      </w:pPr>
      <w:rPr>
        <w:rFonts w:hint="default"/>
      </w:rPr>
    </w:lvl>
    <w:lvl w:ilvl="1">
      <w:start w:val="6"/>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5">
    <w:nsid w:val="2F305DEF"/>
    <w:multiLevelType w:val="hybridMultilevel"/>
    <w:tmpl w:val="51D6E21E"/>
    <w:lvl w:ilvl="0" w:tplc="4064CC1E">
      <w:start w:val="1"/>
      <w:numFmt w:val="bullet"/>
      <w:lvlText w:val="="/>
      <w:lvlJc w:val="left"/>
    </w:lvl>
    <w:lvl w:ilvl="1" w:tplc="3A6CB5DC">
      <w:numFmt w:val="decimal"/>
      <w:lvlText w:val=""/>
      <w:lvlJc w:val="left"/>
    </w:lvl>
    <w:lvl w:ilvl="2" w:tplc="4EF46E64">
      <w:numFmt w:val="decimal"/>
      <w:lvlText w:val=""/>
      <w:lvlJc w:val="left"/>
    </w:lvl>
    <w:lvl w:ilvl="3" w:tplc="5AA6F6E6">
      <w:numFmt w:val="decimal"/>
      <w:lvlText w:val=""/>
      <w:lvlJc w:val="left"/>
    </w:lvl>
    <w:lvl w:ilvl="4" w:tplc="57EA1B96">
      <w:numFmt w:val="decimal"/>
      <w:lvlText w:val=""/>
      <w:lvlJc w:val="left"/>
    </w:lvl>
    <w:lvl w:ilvl="5" w:tplc="B97A0CA8">
      <w:numFmt w:val="decimal"/>
      <w:lvlText w:val=""/>
      <w:lvlJc w:val="left"/>
    </w:lvl>
    <w:lvl w:ilvl="6" w:tplc="D8888080">
      <w:numFmt w:val="decimal"/>
      <w:lvlText w:val=""/>
      <w:lvlJc w:val="left"/>
    </w:lvl>
    <w:lvl w:ilvl="7" w:tplc="435C9C6C">
      <w:numFmt w:val="decimal"/>
      <w:lvlText w:val=""/>
      <w:lvlJc w:val="left"/>
    </w:lvl>
    <w:lvl w:ilvl="8" w:tplc="800CE3AC">
      <w:numFmt w:val="decimal"/>
      <w:lvlText w:val=""/>
      <w:lvlJc w:val="left"/>
    </w:lvl>
  </w:abstractNum>
  <w:abstractNum w:abstractNumId="16">
    <w:nsid w:val="30667278"/>
    <w:multiLevelType w:val="multilevel"/>
    <w:tmpl w:val="7F5C64E6"/>
    <w:lvl w:ilvl="0">
      <w:start w:val="1"/>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17">
    <w:nsid w:val="310C50B3"/>
    <w:multiLevelType w:val="hybridMultilevel"/>
    <w:tmpl w:val="BE0EA01A"/>
    <w:lvl w:ilvl="0" w:tplc="9F9A8368">
      <w:start w:val="1"/>
      <w:numFmt w:val="bullet"/>
      <w:lvlText w:val="="/>
      <w:lvlJc w:val="left"/>
    </w:lvl>
    <w:lvl w:ilvl="1" w:tplc="D632F3E4">
      <w:numFmt w:val="decimal"/>
      <w:lvlText w:val=""/>
      <w:lvlJc w:val="left"/>
    </w:lvl>
    <w:lvl w:ilvl="2" w:tplc="FEB037E0">
      <w:numFmt w:val="decimal"/>
      <w:lvlText w:val=""/>
      <w:lvlJc w:val="left"/>
    </w:lvl>
    <w:lvl w:ilvl="3" w:tplc="18561312">
      <w:numFmt w:val="decimal"/>
      <w:lvlText w:val=""/>
      <w:lvlJc w:val="left"/>
    </w:lvl>
    <w:lvl w:ilvl="4" w:tplc="DEA64A72">
      <w:numFmt w:val="decimal"/>
      <w:lvlText w:val=""/>
      <w:lvlJc w:val="left"/>
    </w:lvl>
    <w:lvl w:ilvl="5" w:tplc="8FC04B80">
      <w:numFmt w:val="decimal"/>
      <w:lvlText w:val=""/>
      <w:lvlJc w:val="left"/>
    </w:lvl>
    <w:lvl w:ilvl="6" w:tplc="E5D81F44">
      <w:numFmt w:val="decimal"/>
      <w:lvlText w:val=""/>
      <w:lvlJc w:val="left"/>
    </w:lvl>
    <w:lvl w:ilvl="7" w:tplc="DA301F92">
      <w:numFmt w:val="decimal"/>
      <w:lvlText w:val=""/>
      <w:lvlJc w:val="left"/>
    </w:lvl>
    <w:lvl w:ilvl="8" w:tplc="A78634D8">
      <w:numFmt w:val="decimal"/>
      <w:lvlText w:val=""/>
      <w:lvlJc w:val="left"/>
    </w:lvl>
  </w:abstractNum>
  <w:abstractNum w:abstractNumId="18">
    <w:nsid w:val="37FC0519"/>
    <w:multiLevelType w:val="hybridMultilevel"/>
    <w:tmpl w:val="5F965798"/>
    <w:lvl w:ilvl="0" w:tplc="0409001B">
      <w:start w:val="1"/>
      <w:numFmt w:val="lowerRoman"/>
      <w:lvlText w:val="%1."/>
      <w:lvlJc w:val="righ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9">
    <w:nsid w:val="415F0A82"/>
    <w:multiLevelType w:val="multilevel"/>
    <w:tmpl w:val="94B425F8"/>
    <w:lvl w:ilvl="0">
      <w:start w:val="1"/>
      <w:numFmt w:val="decimal"/>
      <w:lvlText w:val="%1"/>
      <w:lvlJc w:val="left"/>
      <w:pPr>
        <w:ind w:left="375" w:hanging="375"/>
      </w:pPr>
      <w:rPr>
        <w:rFonts w:hint="default"/>
      </w:rPr>
    </w:lvl>
    <w:lvl w:ilvl="1">
      <w:start w:val="6"/>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20">
    <w:nsid w:val="477818A1"/>
    <w:multiLevelType w:val="multilevel"/>
    <w:tmpl w:val="F6CA5802"/>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21">
    <w:nsid w:val="49C00818"/>
    <w:multiLevelType w:val="multilevel"/>
    <w:tmpl w:val="4BFA09DC"/>
    <w:lvl w:ilvl="0">
      <w:start w:val="4"/>
      <w:numFmt w:val="decimal"/>
      <w:lvlText w:val="%1"/>
      <w:lvlJc w:val="left"/>
      <w:pPr>
        <w:ind w:left="360" w:hanging="360"/>
      </w:pPr>
      <w:rPr>
        <w:rFonts w:hint="default"/>
      </w:rPr>
    </w:lvl>
    <w:lvl w:ilvl="1">
      <w:start w:val="1"/>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2">
    <w:nsid w:val="52037601"/>
    <w:multiLevelType w:val="multilevel"/>
    <w:tmpl w:val="FFFFFFFF"/>
    <w:lvl w:ilvl="0">
      <w:start w:val="1"/>
      <w:numFmt w:val="upperRoman"/>
      <w:lvlText w:val="%1."/>
      <w:lvlJc w:val="right"/>
      <w:pPr>
        <w:ind w:left="720" w:hanging="360"/>
      </w:pPr>
      <w:rPr>
        <w:u w:val="none"/>
      </w:rPr>
    </w:lvl>
    <w:lvl w:ilvl="1">
      <w:start w:val="1"/>
      <w:numFmt w:val="upperLetter"/>
      <w:lvlText w:val="%2."/>
      <w:lvlJc w:val="left"/>
      <w:pPr>
        <w:ind w:left="1440" w:hanging="360"/>
      </w:pPr>
      <w:rPr>
        <w:u w:val="none"/>
      </w:rPr>
    </w:lvl>
    <w:lvl w:ilvl="2">
      <w:start w:val="1"/>
      <w:numFmt w:val="decimal"/>
      <w:lvlText w:val="%3."/>
      <w:lvlJc w:val="left"/>
      <w:pPr>
        <w:ind w:left="2160" w:hanging="360"/>
      </w:pPr>
      <w:rPr>
        <w:u w:val="none"/>
      </w:rPr>
    </w:lvl>
    <w:lvl w:ilvl="3">
      <w:start w:val="1"/>
      <w:numFmt w:val="lowerLetter"/>
      <w:lvlText w:val="%4)"/>
      <w:lvlJc w:val="left"/>
      <w:pPr>
        <w:ind w:left="2880" w:hanging="360"/>
      </w:pPr>
      <w:rPr>
        <w:u w:val="none"/>
      </w:rPr>
    </w:lvl>
    <w:lvl w:ilvl="4">
      <w:start w:val="1"/>
      <w:numFmt w:val="decimal"/>
      <w:lvlText w:val="(%5)"/>
      <w:lvlJc w:val="left"/>
      <w:pPr>
        <w:ind w:left="3600" w:hanging="360"/>
      </w:pPr>
      <w:rPr>
        <w:u w:val="none"/>
      </w:rPr>
    </w:lvl>
    <w:lvl w:ilvl="5">
      <w:start w:val="1"/>
      <w:numFmt w:val="lowerLetter"/>
      <w:lvlText w:val="(%6)"/>
      <w:lvlJc w:val="left"/>
      <w:pPr>
        <w:ind w:left="4320" w:hanging="360"/>
      </w:pPr>
      <w:rPr>
        <w:u w:val="none"/>
      </w:rPr>
    </w:lvl>
    <w:lvl w:ilvl="6">
      <w:start w:val="1"/>
      <w:numFmt w:val="lowerRoman"/>
      <w:lvlText w:val="(%7)"/>
      <w:lvlJc w:val="right"/>
      <w:pPr>
        <w:ind w:left="5040" w:hanging="360"/>
      </w:pPr>
      <w:rPr>
        <w:u w:val="none"/>
      </w:rPr>
    </w:lvl>
    <w:lvl w:ilvl="7">
      <w:start w:val="1"/>
      <w:numFmt w:val="lowerLetter"/>
      <w:lvlText w:val="(%8)"/>
      <w:lvlJc w:val="left"/>
      <w:pPr>
        <w:ind w:left="5760" w:hanging="360"/>
      </w:pPr>
      <w:rPr>
        <w:u w:val="none"/>
      </w:rPr>
    </w:lvl>
    <w:lvl w:ilvl="8">
      <w:start w:val="1"/>
      <w:numFmt w:val="lowerRoman"/>
      <w:lvlText w:val="(%9)"/>
      <w:lvlJc w:val="right"/>
      <w:pPr>
        <w:ind w:left="6480" w:hanging="360"/>
      </w:pPr>
      <w:rPr>
        <w:u w:val="none"/>
      </w:rPr>
    </w:lvl>
  </w:abstractNum>
  <w:abstractNum w:abstractNumId="23">
    <w:nsid w:val="5515452F"/>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24">
    <w:nsid w:val="579BE4F1"/>
    <w:multiLevelType w:val="hybridMultilevel"/>
    <w:tmpl w:val="8292B8E6"/>
    <w:lvl w:ilvl="0" w:tplc="DA1E485A">
      <w:start w:val="1"/>
      <w:numFmt w:val="bullet"/>
      <w:lvlText w:val="="/>
      <w:lvlJc w:val="left"/>
    </w:lvl>
    <w:lvl w:ilvl="1" w:tplc="192056A8">
      <w:numFmt w:val="decimal"/>
      <w:lvlText w:val=""/>
      <w:lvlJc w:val="left"/>
    </w:lvl>
    <w:lvl w:ilvl="2" w:tplc="E8C8EE26">
      <w:numFmt w:val="decimal"/>
      <w:lvlText w:val=""/>
      <w:lvlJc w:val="left"/>
    </w:lvl>
    <w:lvl w:ilvl="3" w:tplc="C37A9244">
      <w:numFmt w:val="decimal"/>
      <w:lvlText w:val=""/>
      <w:lvlJc w:val="left"/>
    </w:lvl>
    <w:lvl w:ilvl="4" w:tplc="9D3EDB10">
      <w:numFmt w:val="decimal"/>
      <w:lvlText w:val=""/>
      <w:lvlJc w:val="left"/>
    </w:lvl>
    <w:lvl w:ilvl="5" w:tplc="99B8D84E">
      <w:numFmt w:val="decimal"/>
      <w:lvlText w:val=""/>
      <w:lvlJc w:val="left"/>
    </w:lvl>
    <w:lvl w:ilvl="6" w:tplc="A6D4B804">
      <w:numFmt w:val="decimal"/>
      <w:lvlText w:val=""/>
      <w:lvlJc w:val="left"/>
    </w:lvl>
    <w:lvl w:ilvl="7" w:tplc="27C05E82">
      <w:numFmt w:val="decimal"/>
      <w:lvlText w:val=""/>
      <w:lvlJc w:val="left"/>
    </w:lvl>
    <w:lvl w:ilvl="8" w:tplc="078E4516">
      <w:numFmt w:val="decimal"/>
      <w:lvlText w:val=""/>
      <w:lvlJc w:val="left"/>
    </w:lvl>
  </w:abstractNum>
  <w:abstractNum w:abstractNumId="25">
    <w:nsid w:val="58697D59"/>
    <w:multiLevelType w:val="multilevel"/>
    <w:tmpl w:val="2166A526"/>
    <w:lvl w:ilvl="0">
      <w:start w:val="3"/>
      <w:numFmt w:val="decimal"/>
      <w:lvlText w:val="%1"/>
      <w:lvlJc w:val="left"/>
      <w:pPr>
        <w:ind w:left="360" w:hanging="360"/>
      </w:pPr>
      <w:rPr>
        <w:rFonts w:hint="default"/>
      </w:rPr>
    </w:lvl>
    <w:lvl w:ilvl="1">
      <w:start w:val="4"/>
      <w:numFmt w:val="decimal"/>
      <w:lvlText w:val="%1.%2"/>
      <w:lvlJc w:val="left"/>
      <w:pPr>
        <w:ind w:left="360" w:hanging="360"/>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6">
    <w:nsid w:val="586E4045"/>
    <w:multiLevelType w:val="multilevel"/>
    <w:tmpl w:val="BA32AFFC"/>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3"/>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27">
    <w:nsid w:val="5C482A97"/>
    <w:multiLevelType w:val="hybridMultilevel"/>
    <w:tmpl w:val="C8481DDE"/>
    <w:lvl w:ilvl="0" w:tplc="21867C4C">
      <w:start w:val="4"/>
      <w:numFmt w:val="decimal"/>
      <w:lvlText w:val="1.%1"/>
      <w:lvlJc w:val="left"/>
    </w:lvl>
    <w:lvl w:ilvl="1" w:tplc="D898BE66">
      <w:start w:val="1"/>
      <w:numFmt w:val="lowerRoman"/>
      <w:lvlText w:val="%2."/>
      <w:lvlJc w:val="left"/>
    </w:lvl>
    <w:lvl w:ilvl="2" w:tplc="E9C0283A">
      <w:start w:val="1"/>
      <w:numFmt w:val="decimal"/>
      <w:lvlText w:val="%3."/>
      <w:lvlJc w:val="left"/>
    </w:lvl>
    <w:lvl w:ilvl="3" w:tplc="C7861882">
      <w:start w:val="1"/>
      <w:numFmt w:val="lowerRoman"/>
      <w:lvlText w:val="%4"/>
      <w:lvlJc w:val="left"/>
    </w:lvl>
    <w:lvl w:ilvl="4" w:tplc="8752FCB0">
      <w:numFmt w:val="decimal"/>
      <w:lvlText w:val=""/>
      <w:lvlJc w:val="left"/>
    </w:lvl>
    <w:lvl w:ilvl="5" w:tplc="A4FA9C8E">
      <w:numFmt w:val="decimal"/>
      <w:lvlText w:val=""/>
      <w:lvlJc w:val="left"/>
    </w:lvl>
    <w:lvl w:ilvl="6" w:tplc="92CE6F6A">
      <w:numFmt w:val="decimal"/>
      <w:lvlText w:val=""/>
      <w:lvlJc w:val="left"/>
    </w:lvl>
    <w:lvl w:ilvl="7" w:tplc="C4A2F4A4">
      <w:numFmt w:val="decimal"/>
      <w:lvlText w:val=""/>
      <w:lvlJc w:val="left"/>
    </w:lvl>
    <w:lvl w:ilvl="8" w:tplc="F3D0FAE6">
      <w:numFmt w:val="decimal"/>
      <w:lvlText w:val=""/>
      <w:lvlJc w:val="left"/>
    </w:lvl>
  </w:abstractNum>
  <w:abstractNum w:abstractNumId="28">
    <w:nsid w:val="5FF87E05"/>
    <w:multiLevelType w:val="hybridMultilevel"/>
    <w:tmpl w:val="88BAAEC8"/>
    <w:lvl w:ilvl="0" w:tplc="A9C8D350">
      <w:start w:val="1"/>
      <w:numFmt w:val="bullet"/>
      <w:lvlText w:val="="/>
      <w:lvlJc w:val="left"/>
    </w:lvl>
    <w:lvl w:ilvl="1" w:tplc="4E58147A">
      <w:start w:val="1"/>
      <w:numFmt w:val="bullet"/>
      <w:lvlText w:val="="/>
      <w:lvlJc w:val="left"/>
    </w:lvl>
    <w:lvl w:ilvl="2" w:tplc="F0463768">
      <w:numFmt w:val="decimal"/>
      <w:lvlText w:val=""/>
      <w:lvlJc w:val="left"/>
    </w:lvl>
    <w:lvl w:ilvl="3" w:tplc="08D2BA66">
      <w:numFmt w:val="decimal"/>
      <w:lvlText w:val=""/>
      <w:lvlJc w:val="left"/>
    </w:lvl>
    <w:lvl w:ilvl="4" w:tplc="566028EE">
      <w:numFmt w:val="decimal"/>
      <w:lvlText w:val=""/>
      <w:lvlJc w:val="left"/>
    </w:lvl>
    <w:lvl w:ilvl="5" w:tplc="9E5012F8">
      <w:numFmt w:val="decimal"/>
      <w:lvlText w:val=""/>
      <w:lvlJc w:val="left"/>
    </w:lvl>
    <w:lvl w:ilvl="6" w:tplc="38D477A0">
      <w:numFmt w:val="decimal"/>
      <w:lvlText w:val=""/>
      <w:lvlJc w:val="left"/>
    </w:lvl>
    <w:lvl w:ilvl="7" w:tplc="D6865558">
      <w:numFmt w:val="decimal"/>
      <w:lvlText w:val=""/>
      <w:lvlJc w:val="left"/>
    </w:lvl>
    <w:lvl w:ilvl="8" w:tplc="72DCE4AC">
      <w:numFmt w:val="decimal"/>
      <w:lvlText w:val=""/>
      <w:lvlJc w:val="left"/>
    </w:lvl>
  </w:abstractNum>
  <w:abstractNum w:abstractNumId="29">
    <w:nsid w:val="60833AF0"/>
    <w:multiLevelType w:val="multilevel"/>
    <w:tmpl w:val="8FF43170"/>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
      <w:lvlJc w:val="left"/>
      <w:pPr>
        <w:tabs>
          <w:tab w:val="num" w:pos="1440"/>
        </w:tabs>
        <w:ind w:left="1440" w:hanging="360"/>
      </w:pPr>
      <w:rPr>
        <w:rFonts w:ascii="Symbol" w:hAnsi="Symbol" w:hint="default"/>
        <w:sz w:val="20"/>
      </w:rPr>
    </w:lvl>
    <w:lvl w:ilvl="2" w:tentative="1">
      <w:start w:val="1"/>
      <w:numFmt w:val="bullet"/>
      <w:lvlText w:val=""/>
      <w:lvlJc w:val="left"/>
      <w:pPr>
        <w:tabs>
          <w:tab w:val="num" w:pos="2160"/>
        </w:tabs>
        <w:ind w:left="2160" w:hanging="360"/>
      </w:pPr>
      <w:rPr>
        <w:rFonts w:ascii="Symbol" w:hAnsi="Symbol" w:hint="default"/>
        <w:sz w:val="20"/>
      </w:rPr>
    </w:lvl>
    <w:lvl w:ilvl="3" w:tentative="1">
      <w:start w:val="1"/>
      <w:numFmt w:val="bullet"/>
      <w:lvlText w:val=""/>
      <w:lvlJc w:val="left"/>
      <w:pPr>
        <w:tabs>
          <w:tab w:val="num" w:pos="2880"/>
        </w:tabs>
        <w:ind w:left="2880" w:hanging="360"/>
      </w:pPr>
      <w:rPr>
        <w:rFonts w:ascii="Symbol" w:hAnsi="Symbol" w:hint="default"/>
        <w:sz w:val="20"/>
      </w:rPr>
    </w:lvl>
    <w:lvl w:ilvl="4" w:tentative="1">
      <w:start w:val="1"/>
      <w:numFmt w:val="bullet"/>
      <w:lvlText w:val=""/>
      <w:lvlJc w:val="left"/>
      <w:pPr>
        <w:tabs>
          <w:tab w:val="num" w:pos="3600"/>
        </w:tabs>
        <w:ind w:left="3600" w:hanging="360"/>
      </w:pPr>
      <w:rPr>
        <w:rFonts w:ascii="Symbol" w:hAnsi="Symbol" w:hint="default"/>
        <w:sz w:val="20"/>
      </w:rPr>
    </w:lvl>
    <w:lvl w:ilvl="5" w:tentative="1">
      <w:start w:val="1"/>
      <w:numFmt w:val="bullet"/>
      <w:lvlText w:val=""/>
      <w:lvlJc w:val="left"/>
      <w:pPr>
        <w:tabs>
          <w:tab w:val="num" w:pos="4320"/>
        </w:tabs>
        <w:ind w:left="4320" w:hanging="360"/>
      </w:pPr>
      <w:rPr>
        <w:rFonts w:ascii="Symbol" w:hAnsi="Symbol" w:hint="default"/>
        <w:sz w:val="20"/>
      </w:rPr>
    </w:lvl>
    <w:lvl w:ilvl="6" w:tentative="1">
      <w:start w:val="1"/>
      <w:numFmt w:val="bullet"/>
      <w:lvlText w:val=""/>
      <w:lvlJc w:val="left"/>
      <w:pPr>
        <w:tabs>
          <w:tab w:val="num" w:pos="5040"/>
        </w:tabs>
        <w:ind w:left="5040" w:hanging="360"/>
      </w:pPr>
      <w:rPr>
        <w:rFonts w:ascii="Symbol" w:hAnsi="Symbol" w:hint="default"/>
        <w:sz w:val="20"/>
      </w:rPr>
    </w:lvl>
    <w:lvl w:ilvl="7" w:tentative="1">
      <w:start w:val="1"/>
      <w:numFmt w:val="bullet"/>
      <w:lvlText w:val=""/>
      <w:lvlJc w:val="left"/>
      <w:pPr>
        <w:tabs>
          <w:tab w:val="num" w:pos="5760"/>
        </w:tabs>
        <w:ind w:left="5760" w:hanging="360"/>
      </w:pPr>
      <w:rPr>
        <w:rFonts w:ascii="Symbol" w:hAnsi="Symbol" w:hint="default"/>
        <w:sz w:val="20"/>
      </w:rPr>
    </w:lvl>
    <w:lvl w:ilvl="8" w:tentative="1">
      <w:start w:val="1"/>
      <w:numFmt w:val="bullet"/>
      <w:lvlText w:val=""/>
      <w:lvlJc w:val="left"/>
      <w:pPr>
        <w:tabs>
          <w:tab w:val="num" w:pos="6480"/>
        </w:tabs>
        <w:ind w:left="6480" w:hanging="360"/>
      </w:pPr>
      <w:rPr>
        <w:rFonts w:ascii="Symbol" w:hAnsi="Symbol" w:hint="default"/>
        <w:sz w:val="20"/>
      </w:rPr>
    </w:lvl>
  </w:abstractNum>
  <w:abstractNum w:abstractNumId="30">
    <w:nsid w:val="63AB75BA"/>
    <w:multiLevelType w:val="hybridMultilevel"/>
    <w:tmpl w:val="61A45B8C"/>
    <w:lvl w:ilvl="0" w:tplc="D898BE66">
      <w:start w:val="1"/>
      <w:numFmt w:val="lowerRoman"/>
      <w:lvlText w:val="%1."/>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nsid w:val="63C54682"/>
    <w:multiLevelType w:val="multilevel"/>
    <w:tmpl w:val="4BCAE108"/>
    <w:lvl w:ilvl="0">
      <w:start w:val="1"/>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2">
    <w:nsid w:val="661C0A26"/>
    <w:multiLevelType w:val="multilevel"/>
    <w:tmpl w:val="2FBCA62E"/>
    <w:lvl w:ilvl="0">
      <w:start w:val="5"/>
      <w:numFmt w:val="decimal"/>
      <w:lvlText w:val="%1"/>
      <w:lvlJc w:val="left"/>
      <w:pPr>
        <w:ind w:left="375" w:hanging="375"/>
      </w:pPr>
      <w:rPr>
        <w:rFonts w:hint="default"/>
      </w:rPr>
    </w:lvl>
    <w:lvl w:ilvl="1">
      <w:start w:val="1"/>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abstractNum w:abstractNumId="33">
    <w:nsid w:val="6F5D1C98"/>
    <w:multiLevelType w:val="hybridMultilevel"/>
    <w:tmpl w:val="00AAEA56"/>
    <w:lvl w:ilvl="0" w:tplc="0409001B">
      <w:start w:val="1"/>
      <w:numFmt w:val="lowerRoman"/>
      <w:lvlText w:val="%1."/>
      <w:lvlJc w:val="right"/>
      <w:pPr>
        <w:ind w:left="876" w:hanging="360"/>
      </w:pPr>
    </w:lvl>
    <w:lvl w:ilvl="1" w:tplc="04090019" w:tentative="1">
      <w:start w:val="1"/>
      <w:numFmt w:val="lowerLetter"/>
      <w:lvlText w:val="%2."/>
      <w:lvlJc w:val="left"/>
      <w:pPr>
        <w:ind w:left="1596" w:hanging="360"/>
      </w:pPr>
    </w:lvl>
    <w:lvl w:ilvl="2" w:tplc="0409001B" w:tentative="1">
      <w:start w:val="1"/>
      <w:numFmt w:val="lowerRoman"/>
      <w:lvlText w:val="%3."/>
      <w:lvlJc w:val="right"/>
      <w:pPr>
        <w:ind w:left="2316" w:hanging="180"/>
      </w:pPr>
    </w:lvl>
    <w:lvl w:ilvl="3" w:tplc="0409000F" w:tentative="1">
      <w:start w:val="1"/>
      <w:numFmt w:val="decimal"/>
      <w:lvlText w:val="%4."/>
      <w:lvlJc w:val="left"/>
      <w:pPr>
        <w:ind w:left="3036" w:hanging="360"/>
      </w:pPr>
    </w:lvl>
    <w:lvl w:ilvl="4" w:tplc="04090019" w:tentative="1">
      <w:start w:val="1"/>
      <w:numFmt w:val="lowerLetter"/>
      <w:lvlText w:val="%5."/>
      <w:lvlJc w:val="left"/>
      <w:pPr>
        <w:ind w:left="3756" w:hanging="360"/>
      </w:pPr>
    </w:lvl>
    <w:lvl w:ilvl="5" w:tplc="0409001B" w:tentative="1">
      <w:start w:val="1"/>
      <w:numFmt w:val="lowerRoman"/>
      <w:lvlText w:val="%6."/>
      <w:lvlJc w:val="right"/>
      <w:pPr>
        <w:ind w:left="4476" w:hanging="180"/>
      </w:pPr>
    </w:lvl>
    <w:lvl w:ilvl="6" w:tplc="0409000F" w:tentative="1">
      <w:start w:val="1"/>
      <w:numFmt w:val="decimal"/>
      <w:lvlText w:val="%7."/>
      <w:lvlJc w:val="left"/>
      <w:pPr>
        <w:ind w:left="5196" w:hanging="360"/>
      </w:pPr>
    </w:lvl>
    <w:lvl w:ilvl="7" w:tplc="04090019" w:tentative="1">
      <w:start w:val="1"/>
      <w:numFmt w:val="lowerLetter"/>
      <w:lvlText w:val="%8."/>
      <w:lvlJc w:val="left"/>
      <w:pPr>
        <w:ind w:left="5916" w:hanging="360"/>
      </w:pPr>
    </w:lvl>
    <w:lvl w:ilvl="8" w:tplc="0409001B" w:tentative="1">
      <w:start w:val="1"/>
      <w:numFmt w:val="lowerRoman"/>
      <w:lvlText w:val="%9."/>
      <w:lvlJc w:val="right"/>
      <w:pPr>
        <w:ind w:left="6636" w:hanging="180"/>
      </w:pPr>
    </w:lvl>
  </w:abstractNum>
  <w:abstractNum w:abstractNumId="34">
    <w:nsid w:val="72F91A6E"/>
    <w:multiLevelType w:val="hybridMultilevel"/>
    <w:tmpl w:val="85ACB9F6"/>
    <w:lvl w:ilvl="0" w:tplc="C328694A">
      <w:start w:val="2"/>
      <w:numFmt w:val="decimal"/>
      <w:lvlText w:val="%1"/>
      <w:lvlJc w:val="left"/>
      <w:pPr>
        <w:ind w:left="960" w:hanging="720"/>
      </w:pPr>
      <w:rPr>
        <w:rFonts w:hint="default"/>
        <w:lang w:val="en-US" w:eastAsia="en-US" w:bidi="ar-SA"/>
      </w:rPr>
    </w:lvl>
    <w:lvl w:ilvl="1" w:tplc="BCD2397C">
      <w:numFmt w:val="none"/>
      <w:lvlText w:val=""/>
      <w:lvlJc w:val="left"/>
      <w:pPr>
        <w:tabs>
          <w:tab w:val="num" w:pos="360"/>
        </w:tabs>
      </w:pPr>
    </w:lvl>
    <w:lvl w:ilvl="2" w:tplc="D72A072A">
      <w:start w:val="1"/>
      <w:numFmt w:val="lowerRoman"/>
      <w:lvlText w:val="%3."/>
      <w:lvlJc w:val="left"/>
      <w:pPr>
        <w:ind w:left="960" w:hanging="488"/>
        <w:jc w:val="right"/>
      </w:pPr>
      <w:rPr>
        <w:rFonts w:ascii="Times New Roman" w:eastAsia="Times New Roman" w:hAnsi="Times New Roman" w:cs="Times New Roman" w:hint="default"/>
        <w:w w:val="100"/>
        <w:sz w:val="24"/>
        <w:szCs w:val="24"/>
        <w:lang w:val="en-US" w:eastAsia="en-US" w:bidi="ar-SA"/>
      </w:rPr>
    </w:lvl>
    <w:lvl w:ilvl="3" w:tplc="121074C8">
      <w:numFmt w:val="bullet"/>
      <w:lvlText w:val="•"/>
      <w:lvlJc w:val="left"/>
      <w:pPr>
        <w:ind w:left="3618" w:hanging="488"/>
      </w:pPr>
      <w:rPr>
        <w:rFonts w:hint="default"/>
        <w:lang w:val="en-US" w:eastAsia="en-US" w:bidi="ar-SA"/>
      </w:rPr>
    </w:lvl>
    <w:lvl w:ilvl="4" w:tplc="BB3EDFFA">
      <w:numFmt w:val="bullet"/>
      <w:lvlText w:val="•"/>
      <w:lvlJc w:val="left"/>
      <w:pPr>
        <w:ind w:left="4504" w:hanging="488"/>
      </w:pPr>
      <w:rPr>
        <w:rFonts w:hint="default"/>
        <w:lang w:val="en-US" w:eastAsia="en-US" w:bidi="ar-SA"/>
      </w:rPr>
    </w:lvl>
    <w:lvl w:ilvl="5" w:tplc="3FB0AFE4">
      <w:numFmt w:val="bullet"/>
      <w:lvlText w:val="•"/>
      <w:lvlJc w:val="left"/>
      <w:pPr>
        <w:ind w:left="5390" w:hanging="488"/>
      </w:pPr>
      <w:rPr>
        <w:rFonts w:hint="default"/>
        <w:lang w:val="en-US" w:eastAsia="en-US" w:bidi="ar-SA"/>
      </w:rPr>
    </w:lvl>
    <w:lvl w:ilvl="6" w:tplc="6FB28B58">
      <w:numFmt w:val="bullet"/>
      <w:lvlText w:val="•"/>
      <w:lvlJc w:val="left"/>
      <w:pPr>
        <w:ind w:left="6276" w:hanging="488"/>
      </w:pPr>
      <w:rPr>
        <w:rFonts w:hint="default"/>
        <w:lang w:val="en-US" w:eastAsia="en-US" w:bidi="ar-SA"/>
      </w:rPr>
    </w:lvl>
    <w:lvl w:ilvl="7" w:tplc="12B61BF6">
      <w:numFmt w:val="bullet"/>
      <w:lvlText w:val="•"/>
      <w:lvlJc w:val="left"/>
      <w:pPr>
        <w:ind w:left="7162" w:hanging="488"/>
      </w:pPr>
      <w:rPr>
        <w:rFonts w:hint="default"/>
        <w:lang w:val="en-US" w:eastAsia="en-US" w:bidi="ar-SA"/>
      </w:rPr>
    </w:lvl>
    <w:lvl w:ilvl="8" w:tplc="1AC8E5E0">
      <w:numFmt w:val="bullet"/>
      <w:lvlText w:val="•"/>
      <w:lvlJc w:val="left"/>
      <w:pPr>
        <w:ind w:left="8048" w:hanging="488"/>
      </w:pPr>
      <w:rPr>
        <w:rFonts w:hint="default"/>
        <w:lang w:val="en-US" w:eastAsia="en-US" w:bidi="ar-SA"/>
      </w:rPr>
    </w:lvl>
  </w:abstractNum>
  <w:abstractNum w:abstractNumId="35">
    <w:nsid w:val="759F2BE4"/>
    <w:multiLevelType w:val="multilevel"/>
    <w:tmpl w:val="EB047FA4"/>
    <w:lvl w:ilvl="0">
      <w:start w:val="2"/>
      <w:numFmt w:val="decimal"/>
      <w:lvlText w:val="%1"/>
      <w:lvlJc w:val="left"/>
      <w:pPr>
        <w:ind w:left="480" w:hanging="480"/>
      </w:pPr>
      <w:rPr>
        <w:rFonts w:hint="default"/>
      </w:rPr>
    </w:lvl>
    <w:lvl w:ilvl="1">
      <w:start w:val="3"/>
      <w:numFmt w:val="decimal"/>
      <w:lvlText w:val="%1.%2"/>
      <w:lvlJc w:val="left"/>
      <w:pPr>
        <w:ind w:left="480" w:hanging="480"/>
      </w:pPr>
      <w:rPr>
        <w:rFonts w:hint="default"/>
      </w:rPr>
    </w:lvl>
    <w:lvl w:ilvl="2">
      <w:start w:val="2"/>
      <w:numFmt w:val="decimal"/>
      <w:lvlText w:val="%1.%2.%3"/>
      <w:lvlJc w:val="left"/>
      <w:pPr>
        <w:ind w:left="720" w:hanging="720"/>
      </w:pPr>
      <w:rPr>
        <w:rFonts w:hint="default"/>
      </w:rPr>
    </w:lvl>
    <w:lvl w:ilvl="3">
      <w:start w:val="1"/>
      <w:numFmt w:val="decimal"/>
      <w:lvlText w:val="%1.%2.%3.%4"/>
      <w:lvlJc w:val="left"/>
      <w:pPr>
        <w:ind w:left="720" w:hanging="72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080" w:hanging="108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440" w:hanging="1440"/>
      </w:pPr>
      <w:rPr>
        <w:rFonts w:hint="default"/>
      </w:rPr>
    </w:lvl>
    <w:lvl w:ilvl="8">
      <w:start w:val="1"/>
      <w:numFmt w:val="decimal"/>
      <w:lvlText w:val="%1.%2.%3.%4.%5.%6.%7.%8.%9"/>
      <w:lvlJc w:val="left"/>
      <w:pPr>
        <w:ind w:left="1800" w:hanging="1800"/>
      </w:pPr>
      <w:rPr>
        <w:rFonts w:hint="default"/>
      </w:rPr>
    </w:lvl>
  </w:abstractNum>
  <w:abstractNum w:abstractNumId="36">
    <w:nsid w:val="765E4D53"/>
    <w:multiLevelType w:val="hybridMultilevel"/>
    <w:tmpl w:val="7D324EB4"/>
    <w:lvl w:ilvl="0" w:tplc="F1F02A48">
      <w:start w:val="1"/>
      <w:numFmt w:val="lowerRoman"/>
      <w:lvlText w:val="%1."/>
      <w:lvlJc w:val="left"/>
      <w:pPr>
        <w:ind w:left="1080" w:hanging="72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7">
    <w:nsid w:val="7724C67E"/>
    <w:multiLevelType w:val="hybridMultilevel"/>
    <w:tmpl w:val="3D568614"/>
    <w:lvl w:ilvl="0" w:tplc="28D6034C">
      <w:start w:val="1"/>
      <w:numFmt w:val="decimal"/>
      <w:lvlText w:val="%1"/>
      <w:lvlJc w:val="left"/>
    </w:lvl>
    <w:lvl w:ilvl="1" w:tplc="D95E7144">
      <w:start w:val="1"/>
      <w:numFmt w:val="lowerRoman"/>
      <w:lvlText w:val="%2"/>
      <w:lvlJc w:val="left"/>
    </w:lvl>
    <w:lvl w:ilvl="2" w:tplc="C8D0848C">
      <w:start w:val="1"/>
      <w:numFmt w:val="decimal"/>
      <w:lvlText w:val="%3"/>
      <w:lvlJc w:val="left"/>
    </w:lvl>
    <w:lvl w:ilvl="3" w:tplc="75025110">
      <w:start w:val="1"/>
      <w:numFmt w:val="lowerRoman"/>
      <w:lvlText w:val="%4."/>
      <w:lvlJc w:val="left"/>
    </w:lvl>
    <w:lvl w:ilvl="4" w:tplc="486263A6">
      <w:numFmt w:val="decimal"/>
      <w:lvlText w:val=""/>
      <w:lvlJc w:val="left"/>
    </w:lvl>
    <w:lvl w:ilvl="5" w:tplc="55C86AAE">
      <w:numFmt w:val="decimal"/>
      <w:lvlText w:val=""/>
      <w:lvlJc w:val="left"/>
    </w:lvl>
    <w:lvl w:ilvl="6" w:tplc="13F4D1D0">
      <w:numFmt w:val="decimal"/>
      <w:lvlText w:val=""/>
      <w:lvlJc w:val="left"/>
    </w:lvl>
    <w:lvl w:ilvl="7" w:tplc="AE52FC20">
      <w:numFmt w:val="decimal"/>
      <w:lvlText w:val=""/>
      <w:lvlJc w:val="left"/>
    </w:lvl>
    <w:lvl w:ilvl="8" w:tplc="FCAAB254">
      <w:numFmt w:val="decimal"/>
      <w:lvlText w:val=""/>
      <w:lvlJc w:val="left"/>
    </w:lvl>
  </w:abstractNum>
  <w:abstractNum w:abstractNumId="38">
    <w:nsid w:val="77AE35EB"/>
    <w:multiLevelType w:val="hybridMultilevel"/>
    <w:tmpl w:val="B5621884"/>
    <w:lvl w:ilvl="0" w:tplc="E9F619EE">
      <w:start w:val="1"/>
      <w:numFmt w:val="bullet"/>
      <w:lvlText w:val="="/>
      <w:lvlJc w:val="left"/>
    </w:lvl>
    <w:lvl w:ilvl="1" w:tplc="01A693F6">
      <w:numFmt w:val="decimal"/>
      <w:lvlText w:val=""/>
      <w:lvlJc w:val="left"/>
    </w:lvl>
    <w:lvl w:ilvl="2" w:tplc="B53443F4">
      <w:numFmt w:val="decimal"/>
      <w:lvlText w:val=""/>
      <w:lvlJc w:val="left"/>
    </w:lvl>
    <w:lvl w:ilvl="3" w:tplc="405C97E6">
      <w:numFmt w:val="decimal"/>
      <w:lvlText w:val=""/>
      <w:lvlJc w:val="left"/>
    </w:lvl>
    <w:lvl w:ilvl="4" w:tplc="B7CC9716">
      <w:numFmt w:val="decimal"/>
      <w:lvlText w:val=""/>
      <w:lvlJc w:val="left"/>
    </w:lvl>
    <w:lvl w:ilvl="5" w:tplc="926EFF5C">
      <w:numFmt w:val="decimal"/>
      <w:lvlText w:val=""/>
      <w:lvlJc w:val="left"/>
    </w:lvl>
    <w:lvl w:ilvl="6" w:tplc="F7342DDA">
      <w:numFmt w:val="decimal"/>
      <w:lvlText w:val=""/>
      <w:lvlJc w:val="left"/>
    </w:lvl>
    <w:lvl w:ilvl="7" w:tplc="8FBEF18A">
      <w:numFmt w:val="decimal"/>
      <w:lvlText w:val=""/>
      <w:lvlJc w:val="left"/>
    </w:lvl>
    <w:lvl w:ilvl="8" w:tplc="C6D0A1C4">
      <w:numFmt w:val="decimal"/>
      <w:lvlText w:val=""/>
      <w:lvlJc w:val="left"/>
    </w:lvl>
  </w:abstractNum>
  <w:abstractNum w:abstractNumId="39">
    <w:nsid w:val="7B4E408F"/>
    <w:multiLevelType w:val="hybridMultilevel"/>
    <w:tmpl w:val="3928255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0">
    <w:nsid w:val="7E222843"/>
    <w:multiLevelType w:val="multilevel"/>
    <w:tmpl w:val="A3100868"/>
    <w:lvl w:ilvl="0">
      <w:start w:val="1"/>
      <w:numFmt w:val="decimal"/>
      <w:lvlText w:val="%1.0"/>
      <w:lvlJc w:val="left"/>
      <w:pPr>
        <w:ind w:left="720" w:hanging="720"/>
      </w:pPr>
      <w:rPr>
        <w:rFonts w:hint="default"/>
      </w:rPr>
    </w:lvl>
    <w:lvl w:ilvl="1">
      <w:start w:val="1"/>
      <w:numFmt w:val="decimal"/>
      <w:lvlText w:val="%1.%2"/>
      <w:lvlJc w:val="left"/>
      <w:pPr>
        <w:ind w:left="1440" w:hanging="720"/>
      </w:pPr>
      <w:rPr>
        <w:rFonts w:hint="default"/>
      </w:rPr>
    </w:lvl>
    <w:lvl w:ilvl="2">
      <w:start w:val="1"/>
      <w:numFmt w:val="decimal"/>
      <w:lvlText w:val="%1.%2.%3"/>
      <w:lvlJc w:val="left"/>
      <w:pPr>
        <w:ind w:left="2160" w:hanging="720"/>
      </w:pPr>
      <w:rPr>
        <w:rFonts w:hint="default"/>
      </w:rPr>
    </w:lvl>
    <w:lvl w:ilvl="3">
      <w:start w:val="1"/>
      <w:numFmt w:val="decimal"/>
      <w:lvlText w:val="%1.%2.%3.%4"/>
      <w:lvlJc w:val="left"/>
      <w:pPr>
        <w:ind w:left="2880" w:hanging="720"/>
      </w:pPr>
      <w:rPr>
        <w:rFonts w:hint="default"/>
      </w:rPr>
    </w:lvl>
    <w:lvl w:ilvl="4">
      <w:start w:val="1"/>
      <w:numFmt w:val="decimal"/>
      <w:lvlText w:val="%1.%2.%3.%4.%5"/>
      <w:lvlJc w:val="left"/>
      <w:pPr>
        <w:ind w:left="3960" w:hanging="1080"/>
      </w:pPr>
      <w:rPr>
        <w:rFonts w:hint="default"/>
      </w:rPr>
    </w:lvl>
    <w:lvl w:ilvl="5">
      <w:start w:val="1"/>
      <w:numFmt w:val="decimal"/>
      <w:lvlText w:val="%1.%2.%3.%4.%5.%6"/>
      <w:lvlJc w:val="left"/>
      <w:pPr>
        <w:ind w:left="4680" w:hanging="1080"/>
      </w:pPr>
      <w:rPr>
        <w:rFonts w:hint="default"/>
      </w:rPr>
    </w:lvl>
    <w:lvl w:ilvl="6">
      <w:start w:val="1"/>
      <w:numFmt w:val="decimal"/>
      <w:lvlText w:val="%1.%2.%3.%4.%5.%6.%7"/>
      <w:lvlJc w:val="left"/>
      <w:pPr>
        <w:ind w:left="5760" w:hanging="1440"/>
      </w:pPr>
      <w:rPr>
        <w:rFonts w:hint="default"/>
      </w:rPr>
    </w:lvl>
    <w:lvl w:ilvl="7">
      <w:start w:val="1"/>
      <w:numFmt w:val="decimal"/>
      <w:lvlText w:val="%1.%2.%3.%4.%5.%6.%7.%8"/>
      <w:lvlJc w:val="left"/>
      <w:pPr>
        <w:ind w:left="6480" w:hanging="1440"/>
      </w:pPr>
      <w:rPr>
        <w:rFonts w:hint="default"/>
      </w:rPr>
    </w:lvl>
    <w:lvl w:ilvl="8">
      <w:start w:val="1"/>
      <w:numFmt w:val="decimal"/>
      <w:lvlText w:val="%1.%2.%3.%4.%5.%6.%7.%8.%9"/>
      <w:lvlJc w:val="left"/>
      <w:pPr>
        <w:ind w:left="7200" w:hanging="1440"/>
      </w:pPr>
      <w:rPr>
        <w:rFonts w:hint="default"/>
      </w:rPr>
    </w:lvl>
  </w:abstractNum>
  <w:abstractNum w:abstractNumId="41">
    <w:nsid w:val="7F234004"/>
    <w:multiLevelType w:val="multilevel"/>
    <w:tmpl w:val="52089410"/>
    <w:lvl w:ilvl="0">
      <w:start w:val="3"/>
      <w:numFmt w:val="decimal"/>
      <w:lvlText w:val="%1"/>
      <w:lvlJc w:val="left"/>
      <w:pPr>
        <w:ind w:left="375" w:hanging="375"/>
      </w:pPr>
      <w:rPr>
        <w:rFonts w:hint="default"/>
      </w:rPr>
    </w:lvl>
    <w:lvl w:ilvl="1">
      <w:start w:val="5"/>
      <w:numFmt w:val="decimal"/>
      <w:lvlText w:val="%1.%2"/>
      <w:lvlJc w:val="left"/>
      <w:pPr>
        <w:ind w:left="855" w:hanging="375"/>
      </w:pPr>
      <w:rPr>
        <w:rFonts w:hint="default"/>
      </w:rPr>
    </w:lvl>
    <w:lvl w:ilvl="2">
      <w:start w:val="1"/>
      <w:numFmt w:val="decimal"/>
      <w:lvlText w:val="%1.%2.%3"/>
      <w:lvlJc w:val="left"/>
      <w:pPr>
        <w:ind w:left="1680" w:hanging="720"/>
      </w:pPr>
      <w:rPr>
        <w:rFonts w:hint="default"/>
      </w:rPr>
    </w:lvl>
    <w:lvl w:ilvl="3">
      <w:start w:val="1"/>
      <w:numFmt w:val="decimal"/>
      <w:lvlText w:val="%1.%2.%3.%4"/>
      <w:lvlJc w:val="left"/>
      <w:pPr>
        <w:ind w:left="2520" w:hanging="1080"/>
      </w:pPr>
      <w:rPr>
        <w:rFonts w:hint="default"/>
      </w:rPr>
    </w:lvl>
    <w:lvl w:ilvl="4">
      <w:start w:val="1"/>
      <w:numFmt w:val="decimal"/>
      <w:lvlText w:val="%1.%2.%3.%4.%5"/>
      <w:lvlJc w:val="left"/>
      <w:pPr>
        <w:ind w:left="3000" w:hanging="1080"/>
      </w:pPr>
      <w:rPr>
        <w:rFonts w:hint="default"/>
      </w:rPr>
    </w:lvl>
    <w:lvl w:ilvl="5">
      <w:start w:val="1"/>
      <w:numFmt w:val="decimal"/>
      <w:lvlText w:val="%1.%2.%3.%4.%5.%6"/>
      <w:lvlJc w:val="left"/>
      <w:pPr>
        <w:ind w:left="3840" w:hanging="1440"/>
      </w:pPr>
      <w:rPr>
        <w:rFonts w:hint="default"/>
      </w:rPr>
    </w:lvl>
    <w:lvl w:ilvl="6">
      <w:start w:val="1"/>
      <w:numFmt w:val="decimal"/>
      <w:lvlText w:val="%1.%2.%3.%4.%5.%6.%7"/>
      <w:lvlJc w:val="left"/>
      <w:pPr>
        <w:ind w:left="4320" w:hanging="1440"/>
      </w:pPr>
      <w:rPr>
        <w:rFonts w:hint="default"/>
      </w:rPr>
    </w:lvl>
    <w:lvl w:ilvl="7">
      <w:start w:val="1"/>
      <w:numFmt w:val="decimal"/>
      <w:lvlText w:val="%1.%2.%3.%4.%5.%6.%7.%8"/>
      <w:lvlJc w:val="left"/>
      <w:pPr>
        <w:ind w:left="5160" w:hanging="1800"/>
      </w:pPr>
      <w:rPr>
        <w:rFonts w:hint="default"/>
      </w:rPr>
    </w:lvl>
    <w:lvl w:ilvl="8">
      <w:start w:val="1"/>
      <w:numFmt w:val="decimal"/>
      <w:lvlText w:val="%1.%2.%3.%4.%5.%6.%7.%8.%9"/>
      <w:lvlJc w:val="left"/>
      <w:pPr>
        <w:ind w:left="6000" w:hanging="2160"/>
      </w:pPr>
      <w:rPr>
        <w:rFonts w:hint="default"/>
      </w:rPr>
    </w:lvl>
  </w:abstractNum>
  <w:num w:numId="1">
    <w:abstractNumId w:val="0"/>
  </w:num>
  <w:num w:numId="2">
    <w:abstractNumId w:val="22"/>
  </w:num>
  <w:num w:numId="3">
    <w:abstractNumId w:val="31"/>
  </w:num>
  <w:num w:numId="4">
    <w:abstractNumId w:val="16"/>
  </w:num>
  <w:num w:numId="5">
    <w:abstractNumId w:val="30"/>
  </w:num>
  <w:num w:numId="6">
    <w:abstractNumId w:val="11"/>
  </w:num>
  <w:num w:numId="7">
    <w:abstractNumId w:val="34"/>
  </w:num>
  <w:num w:numId="8">
    <w:abstractNumId w:val="8"/>
  </w:num>
  <w:num w:numId="9">
    <w:abstractNumId w:val="12"/>
  </w:num>
  <w:num w:numId="10">
    <w:abstractNumId w:val="19"/>
  </w:num>
  <w:num w:numId="11">
    <w:abstractNumId w:val="27"/>
  </w:num>
  <w:num w:numId="12">
    <w:abstractNumId w:val="37"/>
  </w:num>
  <w:num w:numId="13">
    <w:abstractNumId w:val="13"/>
  </w:num>
  <w:num w:numId="14">
    <w:abstractNumId w:val="41"/>
  </w:num>
  <w:num w:numId="15">
    <w:abstractNumId w:val="10"/>
  </w:num>
  <w:num w:numId="16">
    <w:abstractNumId w:val="1"/>
  </w:num>
  <w:num w:numId="17">
    <w:abstractNumId w:val="25"/>
  </w:num>
  <w:num w:numId="18">
    <w:abstractNumId w:val="32"/>
  </w:num>
  <w:num w:numId="19">
    <w:abstractNumId w:val="39"/>
  </w:num>
  <w:num w:numId="20">
    <w:abstractNumId w:val="21"/>
  </w:num>
  <w:num w:numId="21">
    <w:abstractNumId w:val="38"/>
  </w:num>
  <w:num w:numId="22">
    <w:abstractNumId w:val="24"/>
  </w:num>
  <w:num w:numId="23">
    <w:abstractNumId w:val="17"/>
  </w:num>
  <w:num w:numId="24">
    <w:abstractNumId w:val="28"/>
  </w:num>
  <w:num w:numId="25">
    <w:abstractNumId w:val="15"/>
  </w:num>
  <w:num w:numId="26">
    <w:abstractNumId w:val="5"/>
  </w:num>
  <w:num w:numId="27">
    <w:abstractNumId w:val="7"/>
  </w:num>
  <w:num w:numId="28">
    <w:abstractNumId w:val="36"/>
  </w:num>
  <w:num w:numId="29">
    <w:abstractNumId w:val="40"/>
  </w:num>
  <w:num w:numId="30">
    <w:abstractNumId w:val="2"/>
  </w:num>
  <w:num w:numId="31">
    <w:abstractNumId w:val="26"/>
  </w:num>
  <w:num w:numId="32">
    <w:abstractNumId w:val="35"/>
  </w:num>
  <w:num w:numId="33">
    <w:abstractNumId w:val="4"/>
  </w:num>
  <w:num w:numId="34">
    <w:abstractNumId w:val="20"/>
  </w:num>
  <w:num w:numId="35">
    <w:abstractNumId w:val="29"/>
  </w:num>
  <w:num w:numId="36">
    <w:abstractNumId w:val="14"/>
  </w:num>
  <w:num w:numId="37">
    <w:abstractNumId w:val="23"/>
  </w:num>
  <w:num w:numId="38">
    <w:abstractNumId w:val="33"/>
  </w:num>
  <w:num w:numId="39">
    <w:abstractNumId w:val="9"/>
  </w:num>
  <w:num w:numId="40">
    <w:abstractNumId w:val="3"/>
  </w:num>
  <w:num w:numId="41">
    <w:abstractNumId w:val="6"/>
  </w:num>
  <w:num w:numId="42">
    <w:abstractNumId w:val="18"/>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footnotePr>
    <w:footnote w:id="0"/>
    <w:footnote w:id="1"/>
  </w:footnotePr>
  <w:endnotePr>
    <w:endnote w:id="0"/>
    <w:endnote w:id="1"/>
  </w:endnotePr>
  <w:compat/>
  <w:rsids>
    <w:rsidRoot w:val="001F7B0A"/>
    <w:rsid w:val="00005143"/>
    <w:rsid w:val="00023626"/>
    <w:rsid w:val="00032B10"/>
    <w:rsid w:val="000B1629"/>
    <w:rsid w:val="001A5E8D"/>
    <w:rsid w:val="001D5DAF"/>
    <w:rsid w:val="001E3644"/>
    <w:rsid w:val="001F7B0A"/>
    <w:rsid w:val="00234F0E"/>
    <w:rsid w:val="00242B17"/>
    <w:rsid w:val="002636B4"/>
    <w:rsid w:val="002B1C68"/>
    <w:rsid w:val="002F13B0"/>
    <w:rsid w:val="003768D5"/>
    <w:rsid w:val="003A39D3"/>
    <w:rsid w:val="003A453F"/>
    <w:rsid w:val="003E15AB"/>
    <w:rsid w:val="004B3EA2"/>
    <w:rsid w:val="00510802"/>
    <w:rsid w:val="0053722D"/>
    <w:rsid w:val="00580A4F"/>
    <w:rsid w:val="00580E5C"/>
    <w:rsid w:val="005815F3"/>
    <w:rsid w:val="005B70B1"/>
    <w:rsid w:val="005E5EE6"/>
    <w:rsid w:val="00600C87"/>
    <w:rsid w:val="00644826"/>
    <w:rsid w:val="006655A8"/>
    <w:rsid w:val="0068088D"/>
    <w:rsid w:val="006873FE"/>
    <w:rsid w:val="006A173A"/>
    <w:rsid w:val="006A5F48"/>
    <w:rsid w:val="006C2CE3"/>
    <w:rsid w:val="006D0F6D"/>
    <w:rsid w:val="006E66FB"/>
    <w:rsid w:val="00717F10"/>
    <w:rsid w:val="00756F83"/>
    <w:rsid w:val="00757F19"/>
    <w:rsid w:val="00794D0E"/>
    <w:rsid w:val="007B1AD8"/>
    <w:rsid w:val="007C5190"/>
    <w:rsid w:val="007E5F1C"/>
    <w:rsid w:val="007F2317"/>
    <w:rsid w:val="00801456"/>
    <w:rsid w:val="008242C4"/>
    <w:rsid w:val="008A4D79"/>
    <w:rsid w:val="008B2734"/>
    <w:rsid w:val="008B6DF1"/>
    <w:rsid w:val="008D213E"/>
    <w:rsid w:val="009058C6"/>
    <w:rsid w:val="0093650C"/>
    <w:rsid w:val="0096315F"/>
    <w:rsid w:val="00963BAE"/>
    <w:rsid w:val="009D017D"/>
    <w:rsid w:val="009D1EDD"/>
    <w:rsid w:val="00A875DA"/>
    <w:rsid w:val="00AA4920"/>
    <w:rsid w:val="00AA68A9"/>
    <w:rsid w:val="00AD3727"/>
    <w:rsid w:val="00B4285F"/>
    <w:rsid w:val="00B83CC6"/>
    <w:rsid w:val="00BC1637"/>
    <w:rsid w:val="00BD20E5"/>
    <w:rsid w:val="00C24312"/>
    <w:rsid w:val="00C519BC"/>
    <w:rsid w:val="00C74C81"/>
    <w:rsid w:val="00C82F0E"/>
    <w:rsid w:val="00C850BA"/>
    <w:rsid w:val="00C86488"/>
    <w:rsid w:val="00D72716"/>
    <w:rsid w:val="00D760F5"/>
    <w:rsid w:val="00DE068B"/>
    <w:rsid w:val="00DE5C07"/>
    <w:rsid w:val="00E577C5"/>
    <w:rsid w:val="00E6532D"/>
    <w:rsid w:val="00E740D5"/>
    <w:rsid w:val="00E7426B"/>
    <w:rsid w:val="00F03944"/>
    <w:rsid w:val="00F12A48"/>
    <w:rsid w:val="00F60ACE"/>
    <w:rsid w:val="00F957F0"/>
    <w:rsid w:val="00FB3111"/>
    <w:rsid w:val="00FB6A1F"/>
    <w:rsid w:val="00FC57C5"/>
  </w:rsids>
  <m:mathPr>
    <m:mathFont m:val="Cambria Math"/>
    <m:brkBin m:val="before"/>
    <m:brkBinSub m:val="--"/>
    <m:smallFrac m:val="off"/>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6146"/>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eastAsia="Arial" w:hAnsi="Arial" w:cs="Arial"/>
        <w:sz w:val="22"/>
        <w:szCs w:val="22"/>
        <w:lang w:val="en-US" w:eastAsia="en-US" w:bidi="ar-SA"/>
      </w:rPr>
    </w:rPrDefault>
    <w:pPrDefault>
      <w:pPr>
        <w:spacing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1" w:unhideWhenUsed="0" w:qFormat="1"/>
    <w:lsdException w:name="heading 2" w:uiPriority="1"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Body Text" w:uiPriority="1" w:qFormat="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1"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rsid w:val="001F7B0A"/>
    <w:pPr>
      <w:jc w:val="both"/>
    </w:pPr>
    <w:rPr>
      <w:sz w:val="21"/>
    </w:rPr>
  </w:style>
  <w:style w:type="paragraph" w:styleId="Heading1">
    <w:name w:val="heading 1"/>
    <w:basedOn w:val="normal0"/>
    <w:next w:val="normal0"/>
    <w:link w:val="Heading1Char"/>
    <w:uiPriority w:val="1"/>
    <w:qFormat/>
    <w:rsid w:val="001F7B0A"/>
    <w:pPr>
      <w:keepNext/>
      <w:keepLines/>
      <w:spacing w:before="400" w:after="120"/>
      <w:outlineLvl w:val="0"/>
    </w:pPr>
    <w:rPr>
      <w:sz w:val="40"/>
      <w:szCs w:val="40"/>
    </w:rPr>
  </w:style>
  <w:style w:type="paragraph" w:styleId="Heading2">
    <w:name w:val="heading 2"/>
    <w:basedOn w:val="normal0"/>
    <w:next w:val="normal0"/>
    <w:link w:val="Heading2Char"/>
    <w:uiPriority w:val="1"/>
    <w:qFormat/>
    <w:rsid w:val="001F7B0A"/>
    <w:pPr>
      <w:keepNext/>
      <w:keepLines/>
      <w:spacing w:before="360" w:after="120"/>
      <w:outlineLvl w:val="1"/>
    </w:pPr>
    <w:rPr>
      <w:sz w:val="32"/>
      <w:szCs w:val="32"/>
    </w:rPr>
  </w:style>
  <w:style w:type="paragraph" w:styleId="Heading3">
    <w:name w:val="heading 3"/>
    <w:basedOn w:val="normal0"/>
    <w:next w:val="normal0"/>
    <w:link w:val="Heading3Char"/>
    <w:uiPriority w:val="9"/>
    <w:qFormat/>
    <w:rsid w:val="001F7B0A"/>
    <w:pPr>
      <w:keepNext/>
      <w:keepLines/>
      <w:spacing w:before="320" w:after="80"/>
      <w:outlineLvl w:val="2"/>
    </w:pPr>
    <w:rPr>
      <w:color w:val="434343"/>
      <w:sz w:val="28"/>
      <w:szCs w:val="28"/>
    </w:rPr>
  </w:style>
  <w:style w:type="paragraph" w:styleId="Heading4">
    <w:name w:val="heading 4"/>
    <w:basedOn w:val="normal0"/>
    <w:next w:val="normal0"/>
    <w:link w:val="Heading4Char"/>
    <w:uiPriority w:val="9"/>
    <w:qFormat/>
    <w:rsid w:val="001F7B0A"/>
    <w:pPr>
      <w:keepNext/>
      <w:keepLines/>
      <w:spacing w:before="280" w:after="80"/>
      <w:outlineLvl w:val="3"/>
    </w:pPr>
    <w:rPr>
      <w:color w:val="666666"/>
      <w:sz w:val="24"/>
      <w:szCs w:val="24"/>
    </w:rPr>
  </w:style>
  <w:style w:type="paragraph" w:styleId="Heading5">
    <w:name w:val="heading 5"/>
    <w:basedOn w:val="normal0"/>
    <w:next w:val="normal0"/>
    <w:rsid w:val="001F7B0A"/>
    <w:pPr>
      <w:keepNext/>
      <w:keepLines/>
      <w:spacing w:before="240" w:after="80"/>
      <w:outlineLvl w:val="4"/>
    </w:pPr>
    <w:rPr>
      <w:color w:val="666666"/>
    </w:rPr>
  </w:style>
  <w:style w:type="paragraph" w:styleId="Heading6">
    <w:name w:val="heading 6"/>
    <w:basedOn w:val="normal0"/>
    <w:next w:val="normal0"/>
    <w:rsid w:val="001F7B0A"/>
    <w:pPr>
      <w:keepNext/>
      <w:keepLines/>
      <w:spacing w:before="240" w:after="80"/>
      <w:outlineLvl w:val="5"/>
    </w:pPr>
    <w:rPr>
      <w:i/>
      <w:color w:val="666666"/>
    </w:rPr>
  </w:style>
  <w:style w:type="character" w:default="1" w:styleId="DefaultParagraphFont">
    <w:name w:val="Default Paragraph Font"/>
    <w:uiPriority w:val="1"/>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normal0">
    <w:name w:val="normal"/>
    <w:rsid w:val="001F7B0A"/>
  </w:style>
  <w:style w:type="table" w:customStyle="1" w:styleId="TableNormal1">
    <w:name w:val="Table Normal1"/>
    <w:rsid w:val="001F7B0A"/>
    <w:tblPr>
      <w:tblCellMar>
        <w:top w:w="0" w:type="dxa"/>
        <w:left w:w="0" w:type="dxa"/>
        <w:bottom w:w="0" w:type="dxa"/>
        <w:right w:w="0" w:type="dxa"/>
      </w:tblCellMar>
    </w:tblPr>
  </w:style>
  <w:style w:type="paragraph" w:styleId="Title">
    <w:name w:val="Title"/>
    <w:basedOn w:val="normal0"/>
    <w:next w:val="normal0"/>
    <w:rsid w:val="001F7B0A"/>
    <w:pPr>
      <w:keepNext/>
      <w:keepLines/>
      <w:spacing w:after="60"/>
    </w:pPr>
    <w:rPr>
      <w:sz w:val="52"/>
      <w:szCs w:val="52"/>
    </w:rPr>
  </w:style>
  <w:style w:type="paragraph" w:styleId="Subtitle">
    <w:name w:val="Subtitle"/>
    <w:basedOn w:val="normal0"/>
    <w:next w:val="normal0"/>
    <w:rsid w:val="001F7B0A"/>
    <w:pPr>
      <w:keepNext/>
      <w:keepLines/>
      <w:spacing w:after="320"/>
    </w:pPr>
    <w:rPr>
      <w:color w:val="666666"/>
      <w:sz w:val="30"/>
      <w:szCs w:val="30"/>
    </w:rPr>
  </w:style>
  <w:style w:type="paragraph" w:styleId="Header">
    <w:name w:val="header"/>
    <w:basedOn w:val="Normal"/>
    <w:link w:val="HeaderChar"/>
    <w:uiPriority w:val="99"/>
    <w:semiHidden/>
    <w:unhideWhenUsed/>
    <w:rsid w:val="005815F3"/>
    <w:pPr>
      <w:tabs>
        <w:tab w:val="center" w:pos="4680"/>
        <w:tab w:val="right" w:pos="9360"/>
      </w:tabs>
      <w:spacing w:line="240" w:lineRule="auto"/>
    </w:pPr>
  </w:style>
  <w:style w:type="character" w:customStyle="1" w:styleId="HeaderChar">
    <w:name w:val="Header Char"/>
    <w:basedOn w:val="DefaultParagraphFont"/>
    <w:link w:val="Header"/>
    <w:uiPriority w:val="99"/>
    <w:semiHidden/>
    <w:rsid w:val="005815F3"/>
    <w:rPr>
      <w:sz w:val="21"/>
    </w:rPr>
  </w:style>
  <w:style w:type="paragraph" w:styleId="Footer">
    <w:name w:val="footer"/>
    <w:basedOn w:val="Normal"/>
    <w:link w:val="FooterChar"/>
    <w:uiPriority w:val="99"/>
    <w:unhideWhenUsed/>
    <w:rsid w:val="005815F3"/>
    <w:pPr>
      <w:tabs>
        <w:tab w:val="center" w:pos="4680"/>
        <w:tab w:val="right" w:pos="9360"/>
      </w:tabs>
      <w:spacing w:line="240" w:lineRule="auto"/>
    </w:pPr>
  </w:style>
  <w:style w:type="character" w:customStyle="1" w:styleId="FooterChar">
    <w:name w:val="Footer Char"/>
    <w:basedOn w:val="DefaultParagraphFont"/>
    <w:link w:val="Footer"/>
    <w:uiPriority w:val="99"/>
    <w:rsid w:val="005815F3"/>
    <w:rPr>
      <w:sz w:val="21"/>
    </w:rPr>
  </w:style>
  <w:style w:type="character" w:customStyle="1" w:styleId="Heading1Char">
    <w:name w:val="Heading 1 Char"/>
    <w:basedOn w:val="DefaultParagraphFont"/>
    <w:link w:val="Heading1"/>
    <w:uiPriority w:val="1"/>
    <w:rsid w:val="00E740D5"/>
    <w:rPr>
      <w:sz w:val="40"/>
      <w:szCs w:val="40"/>
    </w:rPr>
  </w:style>
  <w:style w:type="character" w:customStyle="1" w:styleId="Heading2Char">
    <w:name w:val="Heading 2 Char"/>
    <w:basedOn w:val="DefaultParagraphFont"/>
    <w:link w:val="Heading2"/>
    <w:uiPriority w:val="1"/>
    <w:rsid w:val="00E740D5"/>
    <w:rPr>
      <w:sz w:val="32"/>
      <w:szCs w:val="32"/>
    </w:rPr>
  </w:style>
  <w:style w:type="character" w:customStyle="1" w:styleId="Heading3Char">
    <w:name w:val="Heading 3 Char"/>
    <w:basedOn w:val="DefaultParagraphFont"/>
    <w:link w:val="Heading3"/>
    <w:uiPriority w:val="9"/>
    <w:rsid w:val="00E740D5"/>
    <w:rPr>
      <w:color w:val="434343"/>
      <w:sz w:val="28"/>
      <w:szCs w:val="28"/>
    </w:rPr>
  </w:style>
  <w:style w:type="character" w:customStyle="1" w:styleId="Heading4Char">
    <w:name w:val="Heading 4 Char"/>
    <w:basedOn w:val="DefaultParagraphFont"/>
    <w:link w:val="Heading4"/>
    <w:uiPriority w:val="9"/>
    <w:rsid w:val="00E740D5"/>
    <w:rPr>
      <w:color w:val="666666"/>
      <w:sz w:val="24"/>
      <w:szCs w:val="24"/>
    </w:rPr>
  </w:style>
  <w:style w:type="paragraph" w:styleId="ListParagraph">
    <w:name w:val="List Paragraph"/>
    <w:basedOn w:val="Normal"/>
    <w:uiPriority w:val="1"/>
    <w:qFormat/>
    <w:rsid w:val="00E740D5"/>
    <w:pPr>
      <w:spacing w:after="200"/>
      <w:ind w:left="720"/>
      <w:contextualSpacing/>
      <w:jc w:val="left"/>
    </w:pPr>
    <w:rPr>
      <w:rFonts w:asciiTheme="minorHAnsi" w:eastAsiaTheme="minorHAnsi" w:hAnsiTheme="minorHAnsi" w:cstheme="minorBidi"/>
      <w:sz w:val="22"/>
    </w:rPr>
  </w:style>
  <w:style w:type="paragraph" w:styleId="BodyText">
    <w:name w:val="Body Text"/>
    <w:basedOn w:val="Normal"/>
    <w:link w:val="BodyTextChar"/>
    <w:uiPriority w:val="1"/>
    <w:qFormat/>
    <w:rsid w:val="00E740D5"/>
    <w:pPr>
      <w:widowControl w:val="0"/>
      <w:autoSpaceDE w:val="0"/>
      <w:autoSpaceDN w:val="0"/>
      <w:spacing w:line="240" w:lineRule="auto"/>
      <w:jc w:val="left"/>
    </w:pPr>
    <w:rPr>
      <w:rFonts w:ascii="Times New Roman" w:eastAsia="Times New Roman" w:hAnsi="Times New Roman" w:cs="Times New Roman"/>
      <w:sz w:val="24"/>
      <w:szCs w:val="24"/>
    </w:rPr>
  </w:style>
  <w:style w:type="character" w:customStyle="1" w:styleId="BodyTextChar">
    <w:name w:val="Body Text Char"/>
    <w:basedOn w:val="DefaultParagraphFont"/>
    <w:link w:val="BodyText"/>
    <w:uiPriority w:val="1"/>
    <w:rsid w:val="00E740D5"/>
    <w:rPr>
      <w:rFonts w:ascii="Times New Roman" w:eastAsia="Times New Roman" w:hAnsi="Times New Roman" w:cs="Times New Roman"/>
      <w:sz w:val="24"/>
      <w:szCs w:val="24"/>
    </w:rPr>
  </w:style>
  <w:style w:type="paragraph" w:styleId="NormalWeb">
    <w:name w:val="Normal (Web)"/>
    <w:basedOn w:val="Normal"/>
    <w:uiPriority w:val="99"/>
    <w:semiHidden/>
    <w:unhideWhenUsed/>
    <w:rsid w:val="00E740D5"/>
    <w:pPr>
      <w:spacing w:before="100" w:beforeAutospacing="1" w:after="100" w:afterAutospacing="1" w:line="240" w:lineRule="auto"/>
      <w:jc w:val="left"/>
    </w:pPr>
    <w:rPr>
      <w:rFonts w:ascii="Times New Roman" w:eastAsia="Times New Roman" w:hAnsi="Times New Roman" w:cs="Times New Roman"/>
      <w:sz w:val="24"/>
      <w:szCs w:val="24"/>
    </w:rPr>
  </w:style>
  <w:style w:type="character" w:styleId="Strong">
    <w:name w:val="Strong"/>
    <w:basedOn w:val="DefaultParagraphFont"/>
    <w:uiPriority w:val="22"/>
    <w:qFormat/>
    <w:rsid w:val="00E740D5"/>
    <w:rPr>
      <w:b/>
      <w:bCs/>
    </w:rPr>
  </w:style>
  <w:style w:type="paragraph" w:styleId="NoSpacing">
    <w:name w:val="No Spacing"/>
    <w:uiPriority w:val="1"/>
    <w:qFormat/>
    <w:rsid w:val="00E740D5"/>
    <w:pPr>
      <w:spacing w:line="240" w:lineRule="auto"/>
    </w:pPr>
    <w:rPr>
      <w:rFonts w:ascii="Calibri" w:eastAsia="SimSun" w:hAnsi="Calibri" w:cs="Times New Roman"/>
      <w:lang w:eastAsia="zh-CN"/>
    </w:rPr>
  </w:style>
  <w:style w:type="character" w:styleId="Hyperlink">
    <w:name w:val="Hyperlink"/>
    <w:basedOn w:val="DefaultParagraphFont"/>
    <w:uiPriority w:val="99"/>
    <w:unhideWhenUsed/>
    <w:rsid w:val="00E740D5"/>
    <w:rPr>
      <w:color w:val="0000FF"/>
      <w:u w:val="single"/>
    </w:rPr>
  </w:style>
  <w:style w:type="paragraph" w:styleId="BalloonText">
    <w:name w:val="Balloon Text"/>
    <w:basedOn w:val="Normal"/>
    <w:link w:val="BalloonTextChar"/>
    <w:uiPriority w:val="99"/>
    <w:semiHidden/>
    <w:unhideWhenUsed/>
    <w:rsid w:val="00E740D5"/>
    <w:pPr>
      <w:widowControl w:val="0"/>
      <w:autoSpaceDE w:val="0"/>
      <w:autoSpaceDN w:val="0"/>
      <w:spacing w:line="240" w:lineRule="auto"/>
      <w:jc w:val="left"/>
    </w:pPr>
    <w:rPr>
      <w:rFonts w:ascii="Tahoma" w:eastAsia="Times New Roman" w:hAnsi="Tahoma" w:cs="Tahoma"/>
      <w:sz w:val="16"/>
      <w:szCs w:val="16"/>
      <w:lang w:bidi="en-US"/>
    </w:rPr>
  </w:style>
  <w:style w:type="character" w:customStyle="1" w:styleId="BalloonTextChar">
    <w:name w:val="Balloon Text Char"/>
    <w:basedOn w:val="DefaultParagraphFont"/>
    <w:link w:val="BalloonText"/>
    <w:uiPriority w:val="99"/>
    <w:semiHidden/>
    <w:rsid w:val="00E740D5"/>
    <w:rPr>
      <w:rFonts w:ascii="Tahoma" w:eastAsia="Times New Roman" w:hAnsi="Tahoma" w:cs="Tahoma"/>
      <w:sz w:val="16"/>
      <w:szCs w:val="16"/>
      <w:lang w:bidi="en-US"/>
    </w:rPr>
  </w:style>
  <w:style w:type="table" w:styleId="TableGrid">
    <w:name w:val="Table Grid"/>
    <w:basedOn w:val="TableNormal"/>
    <w:uiPriority w:val="59"/>
    <w:rsid w:val="00E740D5"/>
    <w:pPr>
      <w:spacing w:line="240" w:lineRule="auto"/>
    </w:pPr>
    <w:rPr>
      <w:rFonts w:asciiTheme="minorHAnsi" w:eastAsiaTheme="minorHAnsi" w:hAnsiTheme="minorHAnsi" w:cstheme="minorBidi"/>
    </w:r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divs>
    <w:div w:id="589388633">
      <w:bodyDiv w:val="1"/>
      <w:marLeft w:val="0"/>
      <w:marRight w:val="0"/>
      <w:marTop w:val="0"/>
      <w:marBottom w:val="0"/>
      <w:divBdr>
        <w:top w:val="none" w:sz="0" w:space="0" w:color="auto"/>
        <w:left w:val="none" w:sz="0" w:space="0" w:color="auto"/>
        <w:bottom w:val="none" w:sz="0" w:space="0" w:color="auto"/>
        <w:right w:val="none" w:sz="0" w:space="0" w:color="auto"/>
      </w:divBdr>
    </w:div>
    <w:div w:id="776411037">
      <w:bodyDiv w:val="1"/>
      <w:marLeft w:val="0"/>
      <w:marRight w:val="0"/>
      <w:marTop w:val="0"/>
      <w:marBottom w:val="0"/>
      <w:divBdr>
        <w:top w:val="none" w:sz="0" w:space="0" w:color="auto"/>
        <w:left w:val="none" w:sz="0" w:space="0" w:color="auto"/>
        <w:bottom w:val="none" w:sz="0" w:space="0" w:color="auto"/>
        <w:right w:val="none" w:sz="0" w:space="0" w:color="auto"/>
      </w:divBdr>
    </w:div>
    <w:div w:id="849569593">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image" Target="media/image1.jpeg"/><Relationship Id="rId13" Type="http://schemas.openxmlformats.org/officeDocument/2006/relationships/hyperlink" Target="https://doi.org/10.1016/j.cirpj.2011.07.001" TargetMode="External"/><Relationship Id="rId1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oter" Target="footer1.xml"/><Relationship Id="rId12" Type="http://schemas.openxmlformats.org/officeDocument/2006/relationships/hyperlink" Target="https://doi.org/10.1108/IJLSS-04-2015-0013" TargetMode="External"/><Relationship Id="rId17" Type="http://schemas.openxmlformats.org/officeDocument/2006/relationships/fontTable" Target="fontTable.xml"/><Relationship Id="rId2" Type="http://schemas.openxmlformats.org/officeDocument/2006/relationships/styles" Target="styles.xml"/><Relationship Id="rId16" Type="http://schemas.openxmlformats.org/officeDocument/2006/relationships/footer" Target="footer2.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image" Target="media/image4.jpeg"/><Relationship Id="rId5" Type="http://schemas.openxmlformats.org/officeDocument/2006/relationships/footnotes" Target="footnotes.xml"/><Relationship Id="rId15" Type="http://schemas.openxmlformats.org/officeDocument/2006/relationships/hyperlink" Target="https://doi.org/" TargetMode="External"/><Relationship Id="rId10" Type="http://schemas.openxmlformats.org/officeDocument/2006/relationships/image" Target="media/image3.jpeg"/><Relationship Id="rId4" Type="http://schemas.openxmlformats.org/officeDocument/2006/relationships/webSettings" Target="webSettings.xml"/><Relationship Id="rId9" Type="http://schemas.openxmlformats.org/officeDocument/2006/relationships/image" Target="media/image2.jpeg"/><Relationship Id="rId14" Type="http://schemas.openxmlformats.org/officeDocument/2006/relationships/hyperlink" Target="https://doi.org/10.32493/eaj.v1i3.y2018.p166-175"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132</TotalTime>
  <Pages>42</Pages>
  <Words>11815</Words>
  <Characters>67352</Characters>
  <Application>Microsoft Office Word</Application>
  <DocSecurity>0</DocSecurity>
  <Lines>561</Lines>
  <Paragraphs>158</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79009</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WPS Office</dc:creator>
  <cp:lastModifiedBy>USER</cp:lastModifiedBy>
  <cp:revision>43</cp:revision>
  <cp:lastPrinted>2025-05-20T13:09:00Z</cp:lastPrinted>
  <dcterms:created xsi:type="dcterms:W3CDTF">2025-04-26T11:39:00Z</dcterms:created>
  <dcterms:modified xsi:type="dcterms:W3CDTF">2025-05-20T13:52:00Z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ICV">
    <vt:lpwstr>7577d2efeb8545048534b900410c569f</vt:lpwstr>
  </property>
</Properties>
</file>