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E10" w:rsidRPr="00552E10" w:rsidRDefault="00552E10" w:rsidP="009B18EC">
      <w:pPr>
        <w:shd w:val="clear" w:color="auto" w:fill="FFFFFF"/>
        <w:adjustRightInd w:val="0"/>
        <w:spacing w:after="0" w:line="360" w:lineRule="auto"/>
        <w:jc w:val="center"/>
        <w:rPr>
          <w:rFonts w:asciiTheme="majorBidi" w:hAnsiTheme="majorBidi" w:cstheme="majorBidi"/>
          <w:b/>
          <w:i/>
          <w:color w:val="000000"/>
          <w:sz w:val="28"/>
          <w:szCs w:val="24"/>
        </w:rPr>
      </w:pPr>
      <w:r w:rsidRPr="00552E10">
        <w:rPr>
          <w:rFonts w:asciiTheme="majorBidi" w:eastAsiaTheme="majorEastAsia" w:hAnsiTheme="majorBidi" w:cstheme="majorBidi"/>
          <w:b/>
          <w:bCs/>
          <w:color w:val="000000" w:themeColor="text1"/>
          <w:sz w:val="32"/>
          <w:szCs w:val="28"/>
        </w:rPr>
        <w:t>IMPACT OF DIGITAL TAXATION ON E-COMMERCE BUSINESS IN KWARA STATE</w:t>
      </w:r>
      <w:r w:rsidR="00033700">
        <w:rPr>
          <w:rFonts w:asciiTheme="majorBidi" w:eastAsiaTheme="majorEastAsia" w:hAnsiTheme="majorBidi" w:cstheme="majorBidi"/>
          <w:b/>
          <w:bCs/>
          <w:color w:val="000000" w:themeColor="text1"/>
          <w:sz w:val="32"/>
          <w:szCs w:val="28"/>
        </w:rPr>
        <w:t>: A STUDY OF KWARA INTERNAL REVENUE SEVICES (KWIRS)</w:t>
      </w:r>
    </w:p>
    <w:p w:rsidR="00552E10" w:rsidRPr="00DD5FD5" w:rsidRDefault="00552E10" w:rsidP="009B18EC">
      <w:pPr>
        <w:shd w:val="clear" w:color="auto" w:fill="FFFFFF"/>
        <w:adjustRightInd w:val="0"/>
        <w:spacing w:after="0" w:line="360" w:lineRule="auto"/>
        <w:jc w:val="center"/>
        <w:rPr>
          <w:rFonts w:asciiTheme="majorBidi" w:hAnsiTheme="majorBidi" w:cstheme="majorBidi"/>
          <w:b/>
          <w:i/>
          <w:color w:val="000000"/>
          <w:sz w:val="24"/>
          <w:szCs w:val="24"/>
        </w:rPr>
      </w:pPr>
    </w:p>
    <w:p w:rsidR="00552E10" w:rsidRPr="00DD5FD5" w:rsidRDefault="00552E10" w:rsidP="009B18EC">
      <w:pPr>
        <w:shd w:val="clear" w:color="auto" w:fill="FFFFFF"/>
        <w:adjustRightInd w:val="0"/>
        <w:spacing w:after="0" w:line="360" w:lineRule="auto"/>
        <w:jc w:val="center"/>
        <w:rPr>
          <w:rFonts w:asciiTheme="majorBidi" w:hAnsiTheme="majorBidi" w:cstheme="majorBidi"/>
          <w:b/>
          <w:i/>
          <w:color w:val="000000"/>
          <w:sz w:val="24"/>
          <w:szCs w:val="24"/>
        </w:rPr>
      </w:pPr>
    </w:p>
    <w:p w:rsidR="00552E10" w:rsidRPr="0093317D" w:rsidRDefault="00552E10" w:rsidP="009B18EC">
      <w:pPr>
        <w:shd w:val="clear" w:color="auto" w:fill="FFFFFF"/>
        <w:adjustRightInd w:val="0"/>
        <w:spacing w:after="0" w:line="360" w:lineRule="auto"/>
        <w:jc w:val="center"/>
        <w:rPr>
          <w:rFonts w:asciiTheme="majorBidi" w:hAnsiTheme="majorBidi" w:cstheme="majorBidi"/>
          <w:b/>
          <w:i/>
          <w:color w:val="000000"/>
          <w:sz w:val="44"/>
          <w:szCs w:val="44"/>
        </w:rPr>
      </w:pPr>
      <w:r w:rsidRPr="0093317D">
        <w:rPr>
          <w:rFonts w:asciiTheme="majorBidi" w:hAnsiTheme="majorBidi" w:cstheme="majorBidi"/>
          <w:b/>
          <w:i/>
          <w:color w:val="000000"/>
          <w:sz w:val="44"/>
          <w:szCs w:val="44"/>
        </w:rPr>
        <w:t>By</w:t>
      </w:r>
    </w:p>
    <w:p w:rsidR="00552E10" w:rsidRPr="0093317D" w:rsidRDefault="00552E10" w:rsidP="009B18EC">
      <w:pPr>
        <w:shd w:val="clear" w:color="auto" w:fill="FFFFFF"/>
        <w:adjustRightInd w:val="0"/>
        <w:spacing w:after="0" w:line="360" w:lineRule="auto"/>
        <w:jc w:val="center"/>
        <w:rPr>
          <w:rFonts w:asciiTheme="majorBidi" w:hAnsiTheme="majorBidi" w:cstheme="majorBidi"/>
          <w:b/>
          <w:color w:val="000000"/>
          <w:sz w:val="44"/>
          <w:szCs w:val="44"/>
        </w:rPr>
      </w:pPr>
      <w:r>
        <w:rPr>
          <w:rFonts w:asciiTheme="majorBidi" w:hAnsiTheme="majorBidi" w:cstheme="majorBidi"/>
          <w:b/>
          <w:color w:val="000000"/>
          <w:sz w:val="44"/>
          <w:szCs w:val="44"/>
        </w:rPr>
        <w:t>AMADU</w:t>
      </w:r>
      <w:r w:rsidRPr="0093317D">
        <w:rPr>
          <w:rFonts w:asciiTheme="majorBidi" w:hAnsiTheme="majorBidi" w:cstheme="majorBidi"/>
          <w:b/>
          <w:color w:val="000000"/>
          <w:sz w:val="44"/>
          <w:szCs w:val="44"/>
        </w:rPr>
        <w:t xml:space="preserve">, </w:t>
      </w:r>
      <w:r>
        <w:rPr>
          <w:rFonts w:asciiTheme="majorBidi" w:hAnsiTheme="majorBidi" w:cstheme="majorBidi"/>
          <w:b/>
          <w:color w:val="000000"/>
          <w:sz w:val="44"/>
          <w:szCs w:val="44"/>
        </w:rPr>
        <w:t xml:space="preserve">Oluwatosin Mary </w:t>
      </w:r>
    </w:p>
    <w:p w:rsidR="00552E10" w:rsidRPr="0093317D" w:rsidRDefault="00552E10" w:rsidP="009B18EC">
      <w:pPr>
        <w:shd w:val="clear" w:color="auto" w:fill="FFFFFF"/>
        <w:adjustRightInd w:val="0"/>
        <w:spacing w:after="0" w:line="360" w:lineRule="auto"/>
        <w:jc w:val="center"/>
        <w:rPr>
          <w:rFonts w:asciiTheme="majorBidi" w:hAnsiTheme="majorBidi" w:cstheme="majorBidi"/>
          <w:color w:val="000000"/>
          <w:sz w:val="44"/>
          <w:szCs w:val="44"/>
        </w:rPr>
      </w:pPr>
      <w:r>
        <w:rPr>
          <w:rFonts w:asciiTheme="majorBidi" w:hAnsiTheme="majorBidi" w:cstheme="majorBidi"/>
          <w:b/>
          <w:color w:val="000000"/>
          <w:sz w:val="44"/>
          <w:szCs w:val="44"/>
        </w:rPr>
        <w:t>HND/23</w:t>
      </w:r>
      <w:r w:rsidRPr="0093317D">
        <w:rPr>
          <w:rFonts w:asciiTheme="majorBidi" w:hAnsiTheme="majorBidi" w:cstheme="majorBidi"/>
          <w:b/>
          <w:color w:val="000000"/>
          <w:sz w:val="44"/>
          <w:szCs w:val="44"/>
        </w:rPr>
        <w:t>/ACC/FT/</w:t>
      </w:r>
      <w:r>
        <w:rPr>
          <w:rFonts w:asciiTheme="majorBidi" w:hAnsiTheme="majorBidi" w:cstheme="majorBidi"/>
          <w:b/>
          <w:color w:val="000000"/>
          <w:sz w:val="44"/>
          <w:szCs w:val="44"/>
        </w:rPr>
        <w:t>0516</w:t>
      </w:r>
    </w:p>
    <w:p w:rsidR="00552E10" w:rsidRDefault="00552E10" w:rsidP="009B18EC">
      <w:pPr>
        <w:shd w:val="clear" w:color="auto" w:fill="FFFFFF"/>
        <w:adjustRightInd w:val="0"/>
        <w:spacing w:after="0" w:line="360" w:lineRule="auto"/>
        <w:jc w:val="both"/>
        <w:rPr>
          <w:rFonts w:asciiTheme="majorBidi" w:hAnsiTheme="majorBidi" w:cstheme="majorBidi"/>
          <w:color w:val="000000"/>
          <w:sz w:val="24"/>
          <w:szCs w:val="24"/>
        </w:rPr>
      </w:pPr>
    </w:p>
    <w:p w:rsidR="00552E10" w:rsidRPr="00DD5FD5" w:rsidRDefault="00552E10" w:rsidP="009B18EC">
      <w:pPr>
        <w:shd w:val="clear" w:color="auto" w:fill="FFFFFF"/>
        <w:adjustRightInd w:val="0"/>
        <w:spacing w:after="0" w:line="360" w:lineRule="auto"/>
        <w:jc w:val="both"/>
        <w:rPr>
          <w:rFonts w:asciiTheme="majorBidi" w:hAnsiTheme="majorBidi" w:cstheme="majorBidi"/>
          <w:color w:val="000000"/>
          <w:sz w:val="24"/>
          <w:szCs w:val="24"/>
        </w:rPr>
      </w:pPr>
    </w:p>
    <w:p w:rsidR="00552E10" w:rsidRPr="00DD5FD5" w:rsidRDefault="00552E10" w:rsidP="009B18EC">
      <w:pPr>
        <w:spacing w:after="0"/>
        <w:jc w:val="center"/>
        <w:rPr>
          <w:rFonts w:asciiTheme="majorBidi" w:hAnsiTheme="majorBidi" w:cstheme="majorBidi"/>
          <w:b/>
          <w:sz w:val="24"/>
          <w:szCs w:val="24"/>
        </w:rPr>
      </w:pPr>
      <w:r w:rsidRPr="00DD5FD5">
        <w:rPr>
          <w:rFonts w:asciiTheme="majorBidi" w:hAnsiTheme="majorBidi" w:cstheme="majorBidi"/>
          <w:b/>
          <w:sz w:val="24"/>
          <w:szCs w:val="24"/>
        </w:rPr>
        <w:t xml:space="preserve">BEING A RESEARCH PROJECT </w:t>
      </w:r>
    </w:p>
    <w:p w:rsidR="00552E10" w:rsidRPr="00DD5FD5" w:rsidRDefault="00552E10" w:rsidP="009B18EC">
      <w:pPr>
        <w:spacing w:after="0"/>
        <w:jc w:val="center"/>
        <w:rPr>
          <w:rFonts w:asciiTheme="majorBidi" w:hAnsiTheme="majorBidi" w:cstheme="majorBidi"/>
          <w:b/>
          <w:sz w:val="24"/>
          <w:szCs w:val="24"/>
        </w:rPr>
      </w:pPr>
      <w:r w:rsidRPr="00DD5FD5">
        <w:rPr>
          <w:rFonts w:asciiTheme="majorBidi" w:hAnsiTheme="majorBidi" w:cstheme="majorBidi"/>
          <w:b/>
          <w:sz w:val="24"/>
          <w:szCs w:val="24"/>
        </w:rPr>
        <w:t xml:space="preserve">SUBMITTED TO THE DEPARTMENT OF ACCOUNTANCY </w:t>
      </w:r>
    </w:p>
    <w:p w:rsidR="00552E10" w:rsidRPr="00DD5FD5" w:rsidRDefault="00552E10" w:rsidP="009B18EC">
      <w:pPr>
        <w:spacing w:after="0"/>
        <w:jc w:val="center"/>
        <w:rPr>
          <w:rFonts w:asciiTheme="majorBidi" w:hAnsiTheme="majorBidi" w:cstheme="majorBidi"/>
          <w:b/>
          <w:sz w:val="24"/>
          <w:szCs w:val="24"/>
        </w:rPr>
      </w:pPr>
      <w:r w:rsidRPr="00DD5FD5">
        <w:rPr>
          <w:rFonts w:asciiTheme="majorBidi" w:hAnsiTheme="majorBidi" w:cstheme="majorBidi"/>
          <w:b/>
          <w:sz w:val="24"/>
          <w:szCs w:val="24"/>
        </w:rPr>
        <w:t xml:space="preserve">INSTITUTE OF FINANCE AND MANAGEMENT STUDIES (IFMS), </w:t>
      </w:r>
    </w:p>
    <w:p w:rsidR="00552E10" w:rsidRPr="00DD5FD5" w:rsidRDefault="00552E10" w:rsidP="009B18EC">
      <w:pPr>
        <w:spacing w:after="0"/>
        <w:jc w:val="center"/>
        <w:rPr>
          <w:rFonts w:asciiTheme="majorBidi" w:hAnsiTheme="majorBidi" w:cstheme="majorBidi"/>
          <w:b/>
          <w:sz w:val="24"/>
          <w:szCs w:val="24"/>
        </w:rPr>
      </w:pPr>
      <w:r w:rsidRPr="00DD5FD5">
        <w:rPr>
          <w:rFonts w:asciiTheme="majorBidi" w:hAnsiTheme="majorBidi" w:cstheme="majorBidi"/>
          <w:b/>
          <w:sz w:val="24"/>
          <w:szCs w:val="24"/>
        </w:rPr>
        <w:t>KWARA STATE POLYTECHNIC, ILORIN</w:t>
      </w:r>
    </w:p>
    <w:p w:rsidR="00552E10" w:rsidRPr="00DD5FD5" w:rsidRDefault="00552E10" w:rsidP="009B18EC">
      <w:pPr>
        <w:shd w:val="clear" w:color="auto" w:fill="FFFFFF"/>
        <w:adjustRightInd w:val="0"/>
        <w:spacing w:after="0"/>
        <w:jc w:val="center"/>
        <w:rPr>
          <w:rFonts w:asciiTheme="majorBidi" w:hAnsiTheme="majorBidi" w:cstheme="majorBidi"/>
          <w:b/>
          <w:i/>
          <w:color w:val="000000"/>
          <w:sz w:val="24"/>
          <w:szCs w:val="24"/>
        </w:rPr>
      </w:pPr>
    </w:p>
    <w:p w:rsidR="00552E10" w:rsidRPr="00DD5FD5" w:rsidRDefault="00552E10" w:rsidP="009B18EC">
      <w:pPr>
        <w:shd w:val="clear" w:color="auto" w:fill="FFFFFF"/>
        <w:adjustRightInd w:val="0"/>
        <w:spacing w:after="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IN PARTIAL FULFILLMENT OF THE REQUIREMENT </w:t>
      </w:r>
    </w:p>
    <w:p w:rsidR="00552E10" w:rsidRPr="00DD5FD5" w:rsidRDefault="00552E10" w:rsidP="009B18EC">
      <w:pPr>
        <w:shd w:val="clear" w:color="auto" w:fill="FFFFFF"/>
        <w:adjustRightInd w:val="0"/>
        <w:spacing w:after="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FOR THE AWARD OF HIGHER NATIONAL DIPLOMA (HND) </w:t>
      </w:r>
    </w:p>
    <w:p w:rsidR="00552E10" w:rsidRDefault="00552E10" w:rsidP="009B18EC">
      <w:pPr>
        <w:shd w:val="clear" w:color="auto" w:fill="FFFFFF"/>
        <w:adjustRightInd w:val="0"/>
        <w:spacing w:after="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IN ACCOUNTANCY </w:t>
      </w:r>
    </w:p>
    <w:p w:rsidR="00552E10" w:rsidRDefault="00552E10" w:rsidP="009B18EC">
      <w:pPr>
        <w:shd w:val="clear" w:color="auto" w:fill="FFFFFF"/>
        <w:adjustRightInd w:val="0"/>
        <w:spacing w:after="0"/>
        <w:jc w:val="center"/>
        <w:rPr>
          <w:rFonts w:asciiTheme="majorBidi" w:hAnsiTheme="majorBidi" w:cstheme="majorBidi"/>
          <w:b/>
          <w:color w:val="000000"/>
          <w:sz w:val="24"/>
          <w:szCs w:val="24"/>
        </w:rPr>
      </w:pPr>
    </w:p>
    <w:p w:rsidR="00552E10" w:rsidRDefault="00552E10" w:rsidP="009B18EC">
      <w:pPr>
        <w:shd w:val="clear" w:color="auto" w:fill="FFFFFF"/>
        <w:adjustRightInd w:val="0"/>
        <w:spacing w:after="0"/>
        <w:jc w:val="center"/>
        <w:rPr>
          <w:rFonts w:asciiTheme="majorBidi" w:hAnsiTheme="majorBidi" w:cstheme="majorBidi"/>
          <w:b/>
          <w:color w:val="000000"/>
          <w:sz w:val="24"/>
          <w:szCs w:val="24"/>
        </w:rPr>
      </w:pPr>
    </w:p>
    <w:p w:rsidR="00552E10" w:rsidRDefault="00552E10" w:rsidP="009B18EC">
      <w:pPr>
        <w:shd w:val="clear" w:color="auto" w:fill="FFFFFF"/>
        <w:adjustRightInd w:val="0"/>
        <w:spacing w:after="0"/>
        <w:ind w:left="4320" w:firstLine="720"/>
        <w:jc w:val="center"/>
        <w:rPr>
          <w:rFonts w:asciiTheme="majorBidi" w:hAnsiTheme="majorBidi" w:cstheme="majorBidi"/>
          <w:b/>
          <w:bCs/>
          <w:sz w:val="24"/>
          <w:szCs w:val="24"/>
        </w:rPr>
      </w:pPr>
      <w:r>
        <w:rPr>
          <w:rFonts w:asciiTheme="majorBidi" w:hAnsiTheme="majorBidi" w:cstheme="majorBidi"/>
          <w:b/>
          <w:color w:val="000000"/>
          <w:sz w:val="24"/>
          <w:szCs w:val="24"/>
        </w:rPr>
        <w:t>May, 2025</w:t>
      </w:r>
      <w:r>
        <w:rPr>
          <w:rFonts w:asciiTheme="majorBidi" w:hAnsiTheme="majorBidi" w:cstheme="majorBidi"/>
          <w:b/>
          <w:bCs/>
          <w:sz w:val="24"/>
          <w:szCs w:val="24"/>
        </w:rPr>
        <w:br w:type="page"/>
      </w:r>
    </w:p>
    <w:p w:rsidR="00552E10" w:rsidRPr="00DD5FD5" w:rsidRDefault="00552E10" w:rsidP="009B18EC">
      <w:pPr>
        <w:spacing w:after="0"/>
        <w:jc w:val="center"/>
        <w:rPr>
          <w:rFonts w:asciiTheme="majorBidi" w:hAnsiTheme="majorBidi" w:cstheme="majorBidi"/>
          <w:b/>
          <w:bCs/>
          <w:sz w:val="24"/>
          <w:szCs w:val="24"/>
        </w:rPr>
      </w:pPr>
      <w:r w:rsidRPr="00DD5FD5">
        <w:rPr>
          <w:rFonts w:asciiTheme="majorBidi" w:hAnsiTheme="majorBidi" w:cstheme="majorBidi"/>
          <w:b/>
          <w:bCs/>
          <w:sz w:val="24"/>
          <w:szCs w:val="24"/>
        </w:rPr>
        <w:lastRenderedPageBreak/>
        <w:t>CERTIFICATION</w:t>
      </w:r>
    </w:p>
    <w:p w:rsidR="00552E10" w:rsidRPr="00FA317F" w:rsidRDefault="00552E10" w:rsidP="009B18EC">
      <w:pPr>
        <w:spacing w:after="0" w:line="360" w:lineRule="auto"/>
        <w:ind w:firstLine="720"/>
        <w:jc w:val="both"/>
        <w:rPr>
          <w:rFonts w:asciiTheme="majorBidi" w:hAnsiTheme="majorBidi" w:cstheme="majorBidi"/>
          <w:b/>
          <w:sz w:val="24"/>
          <w:szCs w:val="24"/>
        </w:rPr>
      </w:pPr>
      <w:r w:rsidRPr="00DD5FD5">
        <w:rPr>
          <w:rFonts w:asciiTheme="majorBidi" w:hAnsiTheme="majorBidi" w:cstheme="majorBidi"/>
          <w:sz w:val="24"/>
          <w:szCs w:val="24"/>
        </w:rPr>
        <w:t>This is to certify that this research work has been completed</w:t>
      </w:r>
      <w:r>
        <w:rPr>
          <w:rFonts w:asciiTheme="majorBidi" w:hAnsiTheme="majorBidi" w:cstheme="majorBidi"/>
          <w:sz w:val="24"/>
          <w:szCs w:val="24"/>
        </w:rPr>
        <w:t xml:space="preserve"> by </w:t>
      </w:r>
      <w:r>
        <w:rPr>
          <w:rFonts w:asciiTheme="majorBidi" w:hAnsiTheme="majorBidi" w:cstheme="majorBidi"/>
          <w:b/>
          <w:sz w:val="24"/>
          <w:szCs w:val="24"/>
        </w:rPr>
        <w:t>AMADU</w:t>
      </w:r>
      <w:r w:rsidRPr="00FA317F">
        <w:rPr>
          <w:rFonts w:asciiTheme="majorBidi" w:hAnsiTheme="majorBidi" w:cstheme="majorBidi"/>
          <w:b/>
          <w:sz w:val="24"/>
          <w:szCs w:val="24"/>
        </w:rPr>
        <w:t xml:space="preserve">, </w:t>
      </w:r>
      <w:r>
        <w:rPr>
          <w:rFonts w:asciiTheme="majorBidi" w:hAnsiTheme="majorBidi" w:cstheme="majorBidi"/>
          <w:b/>
          <w:sz w:val="24"/>
          <w:szCs w:val="24"/>
        </w:rPr>
        <w:t xml:space="preserve">Oluwatosin Mary </w:t>
      </w:r>
      <w:r w:rsidRPr="00F8717D">
        <w:rPr>
          <w:rFonts w:asciiTheme="majorBidi" w:hAnsiTheme="majorBidi" w:cstheme="majorBidi"/>
          <w:sz w:val="24"/>
          <w:szCs w:val="24"/>
        </w:rPr>
        <w:t>with matriculation number</w:t>
      </w:r>
      <w:r>
        <w:rPr>
          <w:rFonts w:asciiTheme="majorBidi" w:hAnsiTheme="majorBidi" w:cstheme="majorBidi"/>
          <w:sz w:val="24"/>
          <w:szCs w:val="24"/>
        </w:rPr>
        <w:t xml:space="preserve"> HND/23</w:t>
      </w:r>
      <w:r w:rsidRPr="00F8717D">
        <w:rPr>
          <w:rFonts w:asciiTheme="majorBidi" w:hAnsiTheme="majorBidi" w:cstheme="majorBidi"/>
          <w:sz w:val="24"/>
          <w:szCs w:val="24"/>
        </w:rPr>
        <w:t>/ACC/FT/</w:t>
      </w:r>
      <w:r>
        <w:rPr>
          <w:rFonts w:asciiTheme="majorBidi" w:hAnsiTheme="majorBidi" w:cstheme="majorBidi"/>
          <w:sz w:val="24"/>
          <w:szCs w:val="24"/>
        </w:rPr>
        <w:t>0516</w:t>
      </w:r>
      <w:r w:rsidRPr="00DD5FD5">
        <w:rPr>
          <w:rFonts w:asciiTheme="majorBidi" w:hAnsiTheme="majorBidi" w:cstheme="majorBidi"/>
          <w:sz w:val="24"/>
          <w:szCs w:val="24"/>
        </w:rPr>
        <w:t>, approved and submitted to the Department of Accountancy in partial fulfillment for the Award of Higher National Diploma (HND) in Accountancy in the Institute of Finance and Management Studies (IFMS), Kwara State Polytechnic, Ilorin.</w:t>
      </w:r>
    </w:p>
    <w:p w:rsidR="00552E10" w:rsidRPr="00DD5FD5" w:rsidRDefault="00552E10" w:rsidP="009B18EC">
      <w:pPr>
        <w:spacing w:after="0"/>
        <w:jc w:val="both"/>
        <w:rPr>
          <w:rFonts w:asciiTheme="majorBidi" w:hAnsiTheme="majorBidi" w:cstheme="majorBidi"/>
          <w:sz w:val="24"/>
          <w:szCs w:val="24"/>
        </w:rPr>
      </w:pPr>
    </w:p>
    <w:p w:rsidR="00552E10" w:rsidRPr="00DD5FD5" w:rsidRDefault="00552E10" w:rsidP="009B18EC">
      <w:pPr>
        <w:spacing w:after="0"/>
        <w:jc w:val="both"/>
        <w:rPr>
          <w:rFonts w:asciiTheme="majorBidi" w:hAnsiTheme="majorBidi" w:cstheme="majorBidi"/>
          <w:sz w:val="24"/>
          <w:szCs w:val="24"/>
        </w:rPr>
      </w:pPr>
      <w:r w:rsidRPr="00DD5FD5">
        <w:rPr>
          <w:rFonts w:asciiTheme="majorBidi" w:hAnsiTheme="majorBidi" w:cstheme="majorBidi"/>
          <w:sz w:val="24"/>
          <w:szCs w:val="24"/>
        </w:rPr>
        <w:t>__________________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w:t>
      </w:r>
    </w:p>
    <w:p w:rsidR="00552E10" w:rsidRPr="00DD5FD5" w:rsidRDefault="00552E10" w:rsidP="009B18EC">
      <w:pPr>
        <w:spacing w:after="0"/>
        <w:jc w:val="both"/>
        <w:rPr>
          <w:rFonts w:asciiTheme="majorBidi" w:hAnsiTheme="majorBidi" w:cstheme="majorBidi"/>
          <w:b/>
          <w:sz w:val="24"/>
          <w:szCs w:val="24"/>
        </w:rPr>
      </w:pPr>
      <w:r w:rsidRPr="00DD5FD5">
        <w:rPr>
          <w:rFonts w:asciiTheme="majorBidi" w:hAnsiTheme="majorBidi" w:cstheme="majorBidi"/>
          <w:b/>
          <w:bCs/>
          <w:sz w:val="24"/>
          <w:szCs w:val="24"/>
        </w:rPr>
        <w:t>Mr. Akanbi K.A</w:t>
      </w:r>
      <w:r w:rsidRPr="00DD5FD5">
        <w:rPr>
          <w:rFonts w:asciiTheme="majorBidi" w:hAnsiTheme="majorBidi" w:cstheme="majorBidi"/>
          <w:b/>
          <w:bCs/>
          <w:sz w:val="24"/>
          <w:szCs w:val="24"/>
        </w:rPr>
        <w:tab/>
      </w:r>
      <w:r w:rsidRPr="00DD5FD5">
        <w:rPr>
          <w:rFonts w:asciiTheme="majorBidi" w:hAnsiTheme="majorBidi" w:cstheme="majorBidi"/>
          <w:b/>
          <w:bCs/>
          <w:sz w:val="24"/>
          <w:szCs w:val="24"/>
        </w:rPr>
        <w:tab/>
      </w:r>
      <w:r w:rsidRPr="00DD5FD5">
        <w:rPr>
          <w:rFonts w:asciiTheme="majorBidi" w:hAnsiTheme="majorBidi" w:cstheme="majorBidi"/>
          <w:b/>
          <w:bCs/>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552E10" w:rsidRPr="00DD5FD5" w:rsidRDefault="00552E10" w:rsidP="009B18EC">
      <w:pPr>
        <w:spacing w:after="0"/>
        <w:jc w:val="both"/>
        <w:rPr>
          <w:rFonts w:asciiTheme="majorBidi" w:hAnsiTheme="majorBidi" w:cstheme="majorBidi"/>
          <w:bCs/>
          <w:i/>
          <w:sz w:val="24"/>
          <w:szCs w:val="24"/>
        </w:rPr>
      </w:pPr>
      <w:r w:rsidRPr="00DD5FD5">
        <w:rPr>
          <w:rFonts w:asciiTheme="majorBidi" w:hAnsiTheme="majorBidi" w:cstheme="majorBidi"/>
          <w:bCs/>
          <w:i/>
          <w:sz w:val="24"/>
          <w:szCs w:val="24"/>
        </w:rPr>
        <w:t xml:space="preserve"> (Project Supervisor)</w:t>
      </w:r>
    </w:p>
    <w:p w:rsidR="00552E10" w:rsidRPr="00DD5FD5" w:rsidRDefault="00552E10" w:rsidP="009B18EC">
      <w:pPr>
        <w:spacing w:after="0"/>
        <w:jc w:val="both"/>
        <w:rPr>
          <w:rFonts w:asciiTheme="majorBidi" w:hAnsiTheme="majorBidi" w:cstheme="majorBidi"/>
          <w:bCs/>
          <w:i/>
          <w:sz w:val="24"/>
          <w:szCs w:val="24"/>
        </w:rPr>
      </w:pPr>
    </w:p>
    <w:p w:rsidR="00552E10" w:rsidRPr="00DD5FD5" w:rsidRDefault="00552E10" w:rsidP="009B18EC">
      <w:pPr>
        <w:spacing w:after="0"/>
        <w:jc w:val="both"/>
        <w:rPr>
          <w:rFonts w:asciiTheme="majorBidi" w:hAnsiTheme="majorBidi" w:cstheme="majorBidi"/>
          <w:bCs/>
          <w:i/>
          <w:sz w:val="24"/>
          <w:szCs w:val="24"/>
        </w:rPr>
      </w:pPr>
    </w:p>
    <w:p w:rsidR="00552E10" w:rsidRPr="00DD5FD5" w:rsidRDefault="00552E10" w:rsidP="009B18EC">
      <w:pPr>
        <w:spacing w:after="0"/>
        <w:jc w:val="both"/>
        <w:rPr>
          <w:rFonts w:asciiTheme="majorBidi" w:hAnsiTheme="majorBidi" w:cstheme="majorBidi"/>
          <w:sz w:val="24"/>
          <w:szCs w:val="24"/>
        </w:rPr>
      </w:pPr>
    </w:p>
    <w:p w:rsidR="00552E10" w:rsidRPr="00DD5FD5" w:rsidRDefault="00552E10" w:rsidP="009B18EC">
      <w:pPr>
        <w:spacing w:after="0"/>
        <w:jc w:val="both"/>
        <w:rPr>
          <w:rFonts w:asciiTheme="majorBidi" w:hAnsiTheme="majorBidi" w:cstheme="majorBidi"/>
          <w:sz w:val="24"/>
          <w:szCs w:val="24"/>
        </w:rPr>
      </w:pPr>
      <w:r w:rsidRPr="00DD5FD5">
        <w:rPr>
          <w:rFonts w:asciiTheme="majorBidi" w:hAnsiTheme="majorBidi" w:cstheme="majorBidi"/>
          <w:sz w:val="24"/>
          <w:szCs w:val="24"/>
        </w:rPr>
        <w:t>_________________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w:t>
      </w:r>
    </w:p>
    <w:p w:rsidR="00552E10" w:rsidRPr="00DD5FD5" w:rsidRDefault="00552E10" w:rsidP="009B18EC">
      <w:pPr>
        <w:spacing w:after="0"/>
        <w:jc w:val="both"/>
        <w:rPr>
          <w:rFonts w:asciiTheme="majorBidi" w:hAnsiTheme="majorBidi" w:cstheme="majorBidi"/>
          <w:b/>
          <w:sz w:val="24"/>
          <w:szCs w:val="24"/>
        </w:rPr>
      </w:pPr>
      <w:r w:rsidRPr="00DD5FD5">
        <w:rPr>
          <w:rFonts w:asciiTheme="majorBidi" w:hAnsiTheme="majorBidi" w:cstheme="majorBidi"/>
          <w:b/>
          <w:bCs/>
          <w:sz w:val="24"/>
          <w:szCs w:val="24"/>
        </w:rPr>
        <w:t>Mrs. Adegboye B.B</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552E10" w:rsidRPr="00DD5FD5" w:rsidRDefault="00552E10" w:rsidP="009B18EC">
      <w:pPr>
        <w:spacing w:after="0"/>
        <w:jc w:val="both"/>
        <w:rPr>
          <w:rFonts w:asciiTheme="majorBidi" w:hAnsiTheme="majorBidi" w:cstheme="majorBidi"/>
          <w:bCs/>
          <w:i/>
          <w:sz w:val="24"/>
          <w:szCs w:val="24"/>
        </w:rPr>
      </w:pPr>
      <w:r w:rsidRPr="00DD5FD5">
        <w:rPr>
          <w:rFonts w:asciiTheme="majorBidi" w:hAnsiTheme="majorBidi" w:cstheme="majorBidi"/>
          <w:bCs/>
          <w:i/>
          <w:sz w:val="24"/>
          <w:szCs w:val="24"/>
        </w:rPr>
        <w:t xml:space="preserve"> (Project Coordinator)</w:t>
      </w:r>
    </w:p>
    <w:p w:rsidR="00552E10" w:rsidRPr="00DD5FD5" w:rsidRDefault="00552E10" w:rsidP="009B18EC">
      <w:pPr>
        <w:spacing w:after="0"/>
        <w:jc w:val="both"/>
        <w:rPr>
          <w:rFonts w:asciiTheme="majorBidi" w:hAnsiTheme="majorBidi" w:cstheme="majorBidi"/>
          <w:bCs/>
          <w:i/>
          <w:sz w:val="24"/>
          <w:szCs w:val="24"/>
        </w:rPr>
      </w:pPr>
    </w:p>
    <w:p w:rsidR="00552E10" w:rsidRPr="00DD5FD5" w:rsidRDefault="00552E10" w:rsidP="009B18EC">
      <w:pPr>
        <w:spacing w:after="0"/>
        <w:jc w:val="both"/>
        <w:rPr>
          <w:rFonts w:asciiTheme="majorBidi" w:hAnsiTheme="majorBidi" w:cstheme="majorBidi"/>
          <w:bCs/>
          <w:i/>
          <w:sz w:val="24"/>
          <w:szCs w:val="24"/>
        </w:rPr>
      </w:pPr>
    </w:p>
    <w:p w:rsidR="00552E10" w:rsidRPr="00DD5FD5" w:rsidRDefault="00552E10" w:rsidP="009B18EC">
      <w:pPr>
        <w:spacing w:after="0"/>
        <w:jc w:val="both"/>
        <w:rPr>
          <w:rFonts w:asciiTheme="majorBidi" w:hAnsiTheme="majorBidi" w:cstheme="majorBidi"/>
          <w:sz w:val="24"/>
          <w:szCs w:val="24"/>
        </w:rPr>
      </w:pPr>
    </w:p>
    <w:p w:rsidR="00552E10" w:rsidRPr="00DD5FD5" w:rsidRDefault="00552E10" w:rsidP="009B18EC">
      <w:pPr>
        <w:spacing w:after="0"/>
        <w:jc w:val="both"/>
        <w:rPr>
          <w:rFonts w:asciiTheme="majorBidi" w:hAnsiTheme="majorBidi" w:cstheme="majorBidi"/>
          <w:sz w:val="24"/>
          <w:szCs w:val="24"/>
        </w:rPr>
      </w:pPr>
      <w:r w:rsidRPr="00DD5FD5">
        <w:rPr>
          <w:rFonts w:asciiTheme="majorBidi" w:hAnsiTheme="majorBidi" w:cstheme="majorBidi"/>
          <w:sz w:val="24"/>
          <w:szCs w:val="24"/>
        </w:rPr>
        <w:t>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w:t>
      </w:r>
    </w:p>
    <w:p w:rsidR="00552E10" w:rsidRPr="00DD5FD5" w:rsidRDefault="00552E10" w:rsidP="009B18EC">
      <w:pPr>
        <w:spacing w:after="0"/>
        <w:jc w:val="both"/>
        <w:rPr>
          <w:rFonts w:asciiTheme="majorBidi" w:hAnsiTheme="majorBidi" w:cstheme="majorBidi"/>
          <w:b/>
          <w:bCs/>
          <w:sz w:val="24"/>
          <w:szCs w:val="24"/>
        </w:rPr>
      </w:pPr>
      <w:r w:rsidRPr="00DD5FD5">
        <w:rPr>
          <w:rFonts w:asciiTheme="majorBidi" w:hAnsiTheme="majorBidi" w:cstheme="majorBidi"/>
          <w:b/>
          <w:bCs/>
          <w:sz w:val="24"/>
          <w:szCs w:val="24"/>
        </w:rPr>
        <w:t xml:space="preserve">Mr. </w:t>
      </w:r>
      <w:r>
        <w:rPr>
          <w:rFonts w:asciiTheme="majorBidi" w:hAnsiTheme="majorBidi" w:cstheme="majorBidi"/>
          <w:b/>
          <w:bCs/>
          <w:sz w:val="24"/>
          <w:szCs w:val="24"/>
        </w:rPr>
        <w:t>Elelu M.O</w:t>
      </w:r>
      <w:r w:rsidRPr="00DD5FD5">
        <w:rPr>
          <w:rFonts w:asciiTheme="majorBidi" w:hAnsiTheme="majorBidi" w:cstheme="majorBidi"/>
          <w:b/>
          <w:bCs/>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552E10" w:rsidRPr="00DD5FD5" w:rsidRDefault="00552E10" w:rsidP="009B18EC">
      <w:pPr>
        <w:spacing w:after="0"/>
        <w:jc w:val="both"/>
        <w:rPr>
          <w:rFonts w:asciiTheme="majorBidi" w:hAnsiTheme="majorBidi" w:cstheme="majorBidi"/>
          <w:bCs/>
          <w:i/>
          <w:sz w:val="24"/>
          <w:szCs w:val="24"/>
        </w:rPr>
      </w:pPr>
      <w:r w:rsidRPr="00DD5FD5">
        <w:rPr>
          <w:rFonts w:asciiTheme="majorBidi" w:hAnsiTheme="majorBidi" w:cstheme="majorBidi"/>
          <w:bCs/>
          <w:i/>
          <w:sz w:val="24"/>
          <w:szCs w:val="24"/>
        </w:rPr>
        <w:t>(Head of Department)</w:t>
      </w:r>
    </w:p>
    <w:p w:rsidR="00552E10" w:rsidRPr="00DD5FD5" w:rsidRDefault="00552E10" w:rsidP="009B18EC">
      <w:pPr>
        <w:spacing w:after="0"/>
        <w:jc w:val="both"/>
        <w:rPr>
          <w:rFonts w:asciiTheme="majorBidi" w:hAnsiTheme="majorBidi" w:cstheme="majorBidi"/>
          <w:bCs/>
          <w:i/>
          <w:sz w:val="24"/>
          <w:szCs w:val="24"/>
        </w:rPr>
      </w:pPr>
    </w:p>
    <w:p w:rsidR="00552E10" w:rsidRPr="00DD5FD5" w:rsidRDefault="00552E10" w:rsidP="009B18EC">
      <w:pPr>
        <w:spacing w:after="0"/>
        <w:jc w:val="both"/>
        <w:rPr>
          <w:rFonts w:asciiTheme="majorBidi" w:hAnsiTheme="majorBidi" w:cstheme="majorBidi"/>
          <w:bCs/>
          <w:i/>
          <w:sz w:val="24"/>
          <w:szCs w:val="24"/>
        </w:rPr>
      </w:pPr>
    </w:p>
    <w:p w:rsidR="00552E10" w:rsidRPr="00DD5FD5" w:rsidRDefault="00552E10" w:rsidP="009B18EC">
      <w:pPr>
        <w:spacing w:after="0"/>
        <w:jc w:val="both"/>
        <w:rPr>
          <w:rFonts w:asciiTheme="majorBidi" w:hAnsiTheme="majorBidi" w:cstheme="majorBidi"/>
          <w:sz w:val="24"/>
          <w:szCs w:val="24"/>
        </w:rPr>
      </w:pPr>
    </w:p>
    <w:p w:rsidR="00552E10" w:rsidRPr="00DD5FD5" w:rsidRDefault="00552E10" w:rsidP="009B18EC">
      <w:pPr>
        <w:spacing w:after="0"/>
        <w:jc w:val="both"/>
        <w:rPr>
          <w:rFonts w:asciiTheme="majorBidi" w:hAnsiTheme="majorBidi" w:cstheme="majorBidi"/>
          <w:sz w:val="24"/>
          <w:szCs w:val="24"/>
        </w:rPr>
      </w:pPr>
      <w:r w:rsidRPr="00DD5FD5">
        <w:rPr>
          <w:rFonts w:asciiTheme="majorBidi" w:hAnsiTheme="majorBidi" w:cstheme="majorBidi"/>
          <w:sz w:val="24"/>
          <w:szCs w:val="24"/>
        </w:rPr>
        <w:t>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_________________</w:t>
      </w:r>
    </w:p>
    <w:p w:rsidR="00552E10" w:rsidRPr="00DD5FD5" w:rsidRDefault="00552E10" w:rsidP="009B18EC">
      <w:pPr>
        <w:spacing w:after="0"/>
        <w:jc w:val="both"/>
        <w:rPr>
          <w:rFonts w:asciiTheme="majorBidi" w:hAnsiTheme="majorBidi" w:cstheme="majorBidi"/>
          <w:b/>
          <w:sz w:val="24"/>
          <w:szCs w:val="24"/>
        </w:rPr>
      </w:pPr>
      <w:r w:rsidRPr="00DD5FD5">
        <w:rPr>
          <w:rFonts w:asciiTheme="majorBidi" w:hAnsiTheme="majorBidi" w:cstheme="majorBidi"/>
          <w:b/>
          <w:sz w:val="24"/>
          <w:szCs w:val="24"/>
        </w:rPr>
        <w:t>IKHU Omorege Sunday (F.C.A)</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552E10" w:rsidRPr="00DD5FD5" w:rsidRDefault="00552E10" w:rsidP="009B18EC">
      <w:pPr>
        <w:spacing w:after="0"/>
        <w:jc w:val="both"/>
        <w:rPr>
          <w:rFonts w:asciiTheme="majorBidi" w:hAnsiTheme="majorBidi" w:cstheme="majorBidi"/>
          <w:bCs/>
          <w:i/>
          <w:sz w:val="24"/>
          <w:szCs w:val="24"/>
        </w:rPr>
      </w:pPr>
      <w:r w:rsidRPr="00DD5FD5">
        <w:rPr>
          <w:rFonts w:asciiTheme="majorBidi" w:hAnsiTheme="majorBidi" w:cstheme="majorBidi"/>
          <w:bCs/>
          <w:i/>
          <w:sz w:val="24"/>
          <w:szCs w:val="24"/>
        </w:rPr>
        <w:t>(External Examiner)</w:t>
      </w:r>
    </w:p>
    <w:p w:rsidR="00552E10" w:rsidRPr="00DD5FD5" w:rsidRDefault="00552E10" w:rsidP="009B18EC">
      <w:pPr>
        <w:shd w:val="clear" w:color="auto" w:fill="FFFFFF"/>
        <w:spacing w:after="0" w:line="360" w:lineRule="auto"/>
        <w:ind w:right="94"/>
        <w:jc w:val="both"/>
        <w:rPr>
          <w:rFonts w:asciiTheme="majorBidi" w:hAnsiTheme="majorBidi" w:cstheme="majorBidi"/>
          <w:b/>
          <w:bCs/>
          <w:i/>
          <w:spacing w:val="-7"/>
          <w:sz w:val="24"/>
          <w:szCs w:val="24"/>
        </w:rPr>
      </w:pPr>
    </w:p>
    <w:p w:rsidR="00552E10" w:rsidRPr="00DD5FD5" w:rsidRDefault="00552E10" w:rsidP="009B18EC">
      <w:pPr>
        <w:spacing w:after="0" w:line="360" w:lineRule="auto"/>
        <w:jc w:val="both"/>
        <w:rPr>
          <w:rFonts w:asciiTheme="majorBidi" w:hAnsiTheme="majorBidi" w:cstheme="majorBidi"/>
          <w:b/>
          <w:sz w:val="24"/>
          <w:szCs w:val="24"/>
        </w:rPr>
      </w:pPr>
    </w:p>
    <w:p w:rsidR="00552E10" w:rsidRPr="00DD5FD5" w:rsidRDefault="00552E10" w:rsidP="009B18EC">
      <w:pPr>
        <w:spacing w:after="0"/>
        <w:rPr>
          <w:rFonts w:asciiTheme="majorBidi" w:hAnsiTheme="majorBidi" w:cstheme="majorBidi"/>
          <w:b/>
          <w:sz w:val="24"/>
          <w:szCs w:val="24"/>
        </w:rPr>
      </w:pPr>
      <w:r w:rsidRPr="00DD5FD5">
        <w:rPr>
          <w:rFonts w:asciiTheme="majorBidi" w:hAnsiTheme="majorBidi" w:cstheme="majorBidi"/>
          <w:b/>
          <w:sz w:val="24"/>
          <w:szCs w:val="24"/>
        </w:rPr>
        <w:br w:type="page"/>
      </w:r>
    </w:p>
    <w:p w:rsidR="00552E10" w:rsidRPr="00DD5FD5" w:rsidRDefault="00552E10" w:rsidP="009B18EC">
      <w:pPr>
        <w:spacing w:after="0" w:line="360" w:lineRule="auto"/>
        <w:jc w:val="center"/>
        <w:rPr>
          <w:rFonts w:asciiTheme="majorBidi" w:hAnsiTheme="majorBidi" w:cstheme="majorBidi"/>
          <w:sz w:val="24"/>
          <w:szCs w:val="24"/>
        </w:rPr>
      </w:pPr>
      <w:r w:rsidRPr="00DD5FD5">
        <w:rPr>
          <w:rFonts w:asciiTheme="majorBidi" w:hAnsiTheme="majorBidi" w:cstheme="majorBidi"/>
          <w:b/>
          <w:sz w:val="24"/>
          <w:szCs w:val="24"/>
        </w:rPr>
        <w:lastRenderedPageBreak/>
        <w:t>DEDICATION</w:t>
      </w:r>
    </w:p>
    <w:p w:rsidR="00552E10" w:rsidRPr="00DD5FD5" w:rsidRDefault="00552E10" w:rsidP="009B18EC">
      <w:pPr>
        <w:spacing w:after="0" w:line="360" w:lineRule="auto"/>
        <w:jc w:val="both"/>
        <w:rPr>
          <w:rFonts w:asciiTheme="majorBidi" w:hAnsiTheme="majorBidi" w:cstheme="majorBidi"/>
          <w:sz w:val="24"/>
          <w:szCs w:val="24"/>
        </w:rPr>
      </w:pPr>
      <w:r w:rsidRPr="0093317D">
        <w:rPr>
          <w:rFonts w:asciiTheme="majorBidi" w:hAnsiTheme="majorBidi" w:cstheme="majorBidi"/>
          <w:sz w:val="24"/>
          <w:szCs w:val="24"/>
        </w:rPr>
        <w:t>This project work is dedicated to Almighty God and my beloved parents</w:t>
      </w:r>
      <w:r>
        <w:rPr>
          <w:rFonts w:asciiTheme="majorBidi" w:hAnsiTheme="majorBidi" w:cstheme="majorBidi"/>
          <w:sz w:val="24"/>
          <w:szCs w:val="24"/>
        </w:rPr>
        <w:t xml:space="preserve"> </w:t>
      </w:r>
      <w:r w:rsidRPr="0093317D">
        <w:rPr>
          <w:rFonts w:asciiTheme="majorBidi" w:hAnsiTheme="majorBidi" w:cstheme="majorBidi"/>
          <w:sz w:val="24"/>
          <w:szCs w:val="24"/>
        </w:rPr>
        <w:t>for always been there for me.</w:t>
      </w:r>
      <w:r>
        <w:rPr>
          <w:rFonts w:asciiTheme="majorBidi" w:hAnsiTheme="majorBidi" w:cstheme="majorBidi"/>
          <w:sz w:val="24"/>
          <w:szCs w:val="24"/>
        </w:rPr>
        <w:t xml:space="preserve"> </w:t>
      </w:r>
      <w:r w:rsidRPr="0093317D">
        <w:rPr>
          <w:rFonts w:asciiTheme="majorBidi" w:hAnsiTheme="majorBidi" w:cstheme="majorBidi"/>
          <w:sz w:val="24"/>
          <w:szCs w:val="24"/>
        </w:rPr>
        <w:t>Thanks for all you do.</w:t>
      </w:r>
    </w:p>
    <w:p w:rsidR="00552E10" w:rsidRPr="00DD5FD5" w:rsidRDefault="00552E10" w:rsidP="009B18EC">
      <w:pPr>
        <w:spacing w:after="0" w:line="360" w:lineRule="auto"/>
        <w:jc w:val="both"/>
        <w:rPr>
          <w:rFonts w:asciiTheme="majorBidi" w:hAnsiTheme="majorBidi" w:cstheme="majorBidi"/>
          <w:sz w:val="24"/>
          <w:szCs w:val="24"/>
        </w:rPr>
      </w:pPr>
    </w:p>
    <w:p w:rsidR="00552E10" w:rsidRPr="00DD5FD5" w:rsidRDefault="00552E10" w:rsidP="009B18EC">
      <w:pPr>
        <w:spacing w:after="0" w:line="360" w:lineRule="auto"/>
        <w:jc w:val="both"/>
        <w:rPr>
          <w:rFonts w:asciiTheme="majorBidi" w:hAnsiTheme="majorBidi" w:cstheme="majorBidi"/>
          <w:sz w:val="24"/>
          <w:szCs w:val="24"/>
        </w:rPr>
      </w:pPr>
    </w:p>
    <w:p w:rsidR="00552E10" w:rsidRPr="00DD5FD5" w:rsidRDefault="00552E10" w:rsidP="009B18EC">
      <w:pPr>
        <w:spacing w:after="0" w:line="360" w:lineRule="auto"/>
        <w:jc w:val="both"/>
        <w:rPr>
          <w:rFonts w:asciiTheme="majorBidi" w:hAnsiTheme="majorBidi" w:cstheme="majorBidi"/>
          <w:sz w:val="24"/>
          <w:szCs w:val="24"/>
        </w:rPr>
      </w:pPr>
    </w:p>
    <w:p w:rsidR="00552E10" w:rsidRPr="00DD5FD5" w:rsidRDefault="00552E10" w:rsidP="009B18EC">
      <w:pPr>
        <w:spacing w:after="0" w:line="360" w:lineRule="auto"/>
        <w:jc w:val="both"/>
        <w:rPr>
          <w:rFonts w:asciiTheme="majorBidi" w:hAnsiTheme="majorBidi" w:cstheme="majorBidi"/>
          <w:sz w:val="24"/>
          <w:szCs w:val="24"/>
        </w:rPr>
      </w:pPr>
    </w:p>
    <w:p w:rsidR="00552E10" w:rsidRPr="00DD5FD5" w:rsidRDefault="00552E10" w:rsidP="009B18EC">
      <w:pPr>
        <w:spacing w:after="0" w:line="360" w:lineRule="auto"/>
        <w:jc w:val="both"/>
        <w:rPr>
          <w:rFonts w:asciiTheme="majorBidi" w:hAnsiTheme="majorBidi" w:cstheme="majorBidi"/>
          <w:sz w:val="24"/>
          <w:szCs w:val="24"/>
        </w:rPr>
      </w:pPr>
    </w:p>
    <w:p w:rsidR="00552E10" w:rsidRPr="00DD5FD5" w:rsidRDefault="00552E10" w:rsidP="009B18EC">
      <w:pPr>
        <w:spacing w:after="0" w:line="360" w:lineRule="auto"/>
        <w:jc w:val="both"/>
        <w:rPr>
          <w:rFonts w:asciiTheme="majorBidi" w:hAnsiTheme="majorBidi" w:cstheme="majorBidi"/>
          <w:sz w:val="24"/>
          <w:szCs w:val="24"/>
        </w:rPr>
      </w:pPr>
    </w:p>
    <w:p w:rsidR="00552E10" w:rsidRPr="00DD5FD5" w:rsidRDefault="00552E10" w:rsidP="009B18EC">
      <w:pPr>
        <w:spacing w:after="0" w:line="360" w:lineRule="auto"/>
        <w:jc w:val="both"/>
        <w:rPr>
          <w:rFonts w:asciiTheme="majorBidi" w:hAnsiTheme="majorBidi" w:cstheme="majorBidi"/>
          <w:sz w:val="24"/>
          <w:szCs w:val="24"/>
        </w:rPr>
      </w:pPr>
    </w:p>
    <w:p w:rsidR="00552E10" w:rsidRPr="00DD5FD5" w:rsidRDefault="00552E10" w:rsidP="009B18EC">
      <w:pPr>
        <w:spacing w:after="0" w:line="360" w:lineRule="auto"/>
        <w:jc w:val="both"/>
        <w:rPr>
          <w:rFonts w:asciiTheme="majorBidi" w:hAnsiTheme="majorBidi" w:cstheme="majorBidi"/>
          <w:sz w:val="24"/>
          <w:szCs w:val="24"/>
        </w:rPr>
      </w:pPr>
    </w:p>
    <w:p w:rsidR="00552E10" w:rsidRPr="00DD5FD5" w:rsidRDefault="00552E10" w:rsidP="009B18EC">
      <w:pPr>
        <w:spacing w:after="0" w:line="360" w:lineRule="auto"/>
        <w:jc w:val="both"/>
        <w:rPr>
          <w:rFonts w:asciiTheme="majorBidi" w:hAnsiTheme="majorBidi" w:cstheme="majorBidi"/>
          <w:sz w:val="24"/>
          <w:szCs w:val="24"/>
        </w:rPr>
      </w:pPr>
    </w:p>
    <w:p w:rsidR="00552E10" w:rsidRPr="00DD5FD5" w:rsidRDefault="00552E10" w:rsidP="009B18EC">
      <w:pPr>
        <w:spacing w:after="0" w:line="360" w:lineRule="auto"/>
        <w:jc w:val="both"/>
        <w:rPr>
          <w:rFonts w:asciiTheme="majorBidi" w:hAnsiTheme="majorBidi" w:cstheme="majorBidi"/>
          <w:sz w:val="24"/>
          <w:szCs w:val="24"/>
        </w:rPr>
      </w:pPr>
    </w:p>
    <w:p w:rsidR="00552E10" w:rsidRPr="00DD5FD5" w:rsidRDefault="00552E10" w:rsidP="009B18EC">
      <w:pPr>
        <w:spacing w:after="0" w:line="360" w:lineRule="auto"/>
        <w:jc w:val="both"/>
        <w:rPr>
          <w:rFonts w:asciiTheme="majorBidi" w:hAnsiTheme="majorBidi" w:cstheme="majorBidi"/>
          <w:b/>
          <w:sz w:val="24"/>
          <w:szCs w:val="24"/>
        </w:rPr>
      </w:pPr>
    </w:p>
    <w:p w:rsidR="00552E10" w:rsidRPr="00DD5FD5" w:rsidRDefault="00552E10" w:rsidP="009B18EC">
      <w:pPr>
        <w:spacing w:after="0" w:line="360" w:lineRule="auto"/>
        <w:jc w:val="both"/>
        <w:rPr>
          <w:rFonts w:asciiTheme="majorBidi" w:hAnsiTheme="majorBidi" w:cstheme="majorBidi"/>
          <w:b/>
          <w:sz w:val="24"/>
          <w:szCs w:val="24"/>
        </w:rPr>
      </w:pPr>
    </w:p>
    <w:p w:rsidR="00552E10" w:rsidRPr="00DD5FD5" w:rsidRDefault="00552E10" w:rsidP="009B18EC">
      <w:pPr>
        <w:spacing w:after="0" w:line="360" w:lineRule="auto"/>
        <w:jc w:val="both"/>
        <w:rPr>
          <w:rFonts w:asciiTheme="majorBidi" w:hAnsiTheme="majorBidi" w:cstheme="majorBidi"/>
          <w:b/>
          <w:sz w:val="24"/>
          <w:szCs w:val="24"/>
        </w:rPr>
      </w:pPr>
    </w:p>
    <w:p w:rsidR="00552E10" w:rsidRPr="00DD5FD5" w:rsidRDefault="00552E10" w:rsidP="009B18EC">
      <w:pPr>
        <w:spacing w:after="0" w:line="360" w:lineRule="auto"/>
        <w:jc w:val="both"/>
        <w:rPr>
          <w:rFonts w:asciiTheme="majorBidi" w:hAnsiTheme="majorBidi" w:cstheme="majorBidi"/>
          <w:b/>
          <w:sz w:val="24"/>
          <w:szCs w:val="24"/>
        </w:rPr>
      </w:pPr>
    </w:p>
    <w:p w:rsidR="00552E10" w:rsidRPr="00DD5FD5" w:rsidRDefault="00552E10" w:rsidP="009B18EC">
      <w:pPr>
        <w:spacing w:after="0" w:line="360" w:lineRule="auto"/>
        <w:jc w:val="both"/>
        <w:rPr>
          <w:rFonts w:asciiTheme="majorBidi" w:hAnsiTheme="majorBidi" w:cstheme="majorBidi"/>
          <w:b/>
          <w:sz w:val="24"/>
          <w:szCs w:val="24"/>
        </w:rPr>
      </w:pPr>
    </w:p>
    <w:p w:rsidR="00552E10" w:rsidRPr="00DD5FD5" w:rsidRDefault="00552E10" w:rsidP="009B18EC">
      <w:pPr>
        <w:spacing w:after="0" w:line="360" w:lineRule="auto"/>
        <w:jc w:val="both"/>
        <w:rPr>
          <w:rFonts w:asciiTheme="majorBidi" w:hAnsiTheme="majorBidi" w:cstheme="majorBidi"/>
          <w:b/>
          <w:sz w:val="24"/>
          <w:szCs w:val="24"/>
        </w:rPr>
      </w:pPr>
    </w:p>
    <w:p w:rsidR="00552E10" w:rsidRPr="00DD5FD5" w:rsidRDefault="00552E10" w:rsidP="009B18EC">
      <w:pPr>
        <w:spacing w:after="0" w:line="360" w:lineRule="auto"/>
        <w:jc w:val="both"/>
        <w:rPr>
          <w:rFonts w:asciiTheme="majorBidi" w:hAnsiTheme="majorBidi" w:cstheme="majorBidi"/>
          <w:b/>
          <w:sz w:val="24"/>
          <w:szCs w:val="24"/>
        </w:rPr>
      </w:pPr>
    </w:p>
    <w:p w:rsidR="00552E10" w:rsidRPr="00DD5FD5" w:rsidRDefault="00552E10" w:rsidP="009B18EC">
      <w:pPr>
        <w:spacing w:after="0" w:line="360" w:lineRule="auto"/>
        <w:jc w:val="both"/>
        <w:rPr>
          <w:rFonts w:asciiTheme="majorBidi" w:hAnsiTheme="majorBidi" w:cstheme="majorBidi"/>
          <w:b/>
          <w:sz w:val="24"/>
          <w:szCs w:val="24"/>
        </w:rPr>
      </w:pPr>
    </w:p>
    <w:p w:rsidR="009B18EC" w:rsidRDefault="009B18EC">
      <w:pPr>
        <w:rPr>
          <w:rFonts w:asciiTheme="majorBidi" w:hAnsiTheme="majorBidi" w:cstheme="majorBidi"/>
          <w:b/>
          <w:sz w:val="24"/>
          <w:szCs w:val="24"/>
        </w:rPr>
      </w:pPr>
      <w:r>
        <w:rPr>
          <w:rFonts w:asciiTheme="majorBidi" w:hAnsiTheme="majorBidi" w:cstheme="majorBidi"/>
          <w:b/>
          <w:sz w:val="24"/>
          <w:szCs w:val="24"/>
        </w:rPr>
        <w:br w:type="page"/>
      </w:r>
    </w:p>
    <w:p w:rsidR="00552E10" w:rsidRPr="00DD5FD5" w:rsidRDefault="00552E10" w:rsidP="009B18EC">
      <w:pPr>
        <w:spacing w:after="0" w:line="360" w:lineRule="auto"/>
        <w:jc w:val="center"/>
        <w:rPr>
          <w:rFonts w:asciiTheme="majorBidi" w:hAnsiTheme="majorBidi" w:cstheme="majorBidi"/>
          <w:b/>
          <w:sz w:val="24"/>
          <w:szCs w:val="24"/>
        </w:rPr>
      </w:pPr>
      <w:r w:rsidRPr="00DD5FD5">
        <w:rPr>
          <w:rFonts w:asciiTheme="majorBidi" w:hAnsiTheme="majorBidi" w:cstheme="majorBidi"/>
          <w:b/>
          <w:sz w:val="24"/>
          <w:szCs w:val="24"/>
        </w:rPr>
        <w:lastRenderedPageBreak/>
        <w:t>ACKNOWLEDGEMENT</w:t>
      </w:r>
    </w:p>
    <w:p w:rsidR="00552E10" w:rsidRPr="00F8717D" w:rsidRDefault="00552E10" w:rsidP="009B18EC">
      <w:pPr>
        <w:spacing w:after="0" w:line="360" w:lineRule="auto"/>
        <w:jc w:val="both"/>
        <w:rPr>
          <w:rFonts w:asciiTheme="majorBidi" w:hAnsiTheme="majorBidi" w:cstheme="majorBidi"/>
          <w:bCs/>
          <w:sz w:val="24"/>
          <w:szCs w:val="24"/>
        </w:rPr>
      </w:pPr>
      <w:r w:rsidRPr="00F8717D">
        <w:rPr>
          <w:rFonts w:asciiTheme="majorBidi" w:hAnsiTheme="majorBidi" w:cstheme="majorBidi"/>
          <w:bCs/>
          <w:sz w:val="24"/>
          <w:szCs w:val="24"/>
        </w:rPr>
        <w:t>To God be the Glory, great things he hath done First and foremost, I thank Almighty God for sparing my life to this moment with which I started with National Diploma then Higher National Diploma and successfully through with it.</w:t>
      </w:r>
      <w:r>
        <w:rPr>
          <w:rFonts w:asciiTheme="majorBidi" w:hAnsiTheme="majorBidi" w:cstheme="majorBidi"/>
          <w:bCs/>
          <w:sz w:val="24"/>
          <w:szCs w:val="24"/>
        </w:rPr>
        <w:t xml:space="preserve"> </w:t>
      </w:r>
      <w:r w:rsidRPr="00F8717D">
        <w:rPr>
          <w:rFonts w:asciiTheme="majorBidi" w:hAnsiTheme="majorBidi" w:cstheme="majorBidi"/>
          <w:bCs/>
          <w:sz w:val="24"/>
          <w:szCs w:val="24"/>
        </w:rPr>
        <w:t>It had been God all the way and I say may all glory, honour, praise, thanks and adoration be unto Almighty God.</w:t>
      </w:r>
    </w:p>
    <w:p w:rsidR="00552E10" w:rsidRPr="00F8717D" w:rsidRDefault="00552E10" w:rsidP="009B18EC">
      <w:pPr>
        <w:spacing w:after="0" w:line="360" w:lineRule="auto"/>
        <w:jc w:val="both"/>
        <w:rPr>
          <w:rFonts w:asciiTheme="majorBidi" w:hAnsiTheme="majorBidi" w:cstheme="majorBidi"/>
          <w:bCs/>
          <w:sz w:val="24"/>
          <w:szCs w:val="24"/>
        </w:rPr>
      </w:pPr>
      <w:r w:rsidRPr="00F8717D">
        <w:rPr>
          <w:rFonts w:asciiTheme="majorBidi" w:hAnsiTheme="majorBidi" w:cstheme="majorBidi"/>
          <w:bCs/>
          <w:sz w:val="24"/>
          <w:szCs w:val="24"/>
        </w:rPr>
        <w:t xml:space="preserve"> I would like to express my sincere gratitude to my project supervisor Mr Akanbi Kayode for his invaluable guidance, support, and encouragement throughout the course of this project.</w:t>
      </w:r>
      <w:r>
        <w:rPr>
          <w:rFonts w:asciiTheme="majorBidi" w:hAnsiTheme="majorBidi" w:cstheme="majorBidi"/>
          <w:bCs/>
          <w:sz w:val="24"/>
          <w:szCs w:val="24"/>
        </w:rPr>
        <w:t xml:space="preserve"> </w:t>
      </w:r>
      <w:r w:rsidRPr="00F8717D">
        <w:rPr>
          <w:rFonts w:asciiTheme="majorBidi" w:hAnsiTheme="majorBidi" w:cstheme="majorBidi"/>
          <w:bCs/>
          <w:sz w:val="24"/>
          <w:szCs w:val="24"/>
        </w:rPr>
        <w:t>His expertise and feedback have been instrumental in shaping the direction and quality of this work.</w:t>
      </w:r>
    </w:p>
    <w:p w:rsidR="00552E10" w:rsidRPr="00F8717D" w:rsidRDefault="00552E10" w:rsidP="009B18EC">
      <w:pPr>
        <w:spacing w:after="0" w:line="360" w:lineRule="auto"/>
        <w:jc w:val="both"/>
        <w:rPr>
          <w:rFonts w:asciiTheme="majorBidi" w:hAnsiTheme="majorBidi" w:cstheme="majorBidi"/>
          <w:bCs/>
          <w:sz w:val="24"/>
          <w:szCs w:val="24"/>
        </w:rPr>
      </w:pPr>
      <w:r w:rsidRPr="00F8717D">
        <w:rPr>
          <w:rFonts w:asciiTheme="majorBidi" w:hAnsiTheme="majorBidi" w:cstheme="majorBidi"/>
          <w:bCs/>
          <w:sz w:val="24"/>
          <w:szCs w:val="24"/>
        </w:rPr>
        <w:t xml:space="preserve"> My gratitude goes to Mr </w:t>
      </w:r>
      <w:r>
        <w:rPr>
          <w:rFonts w:asciiTheme="majorBidi" w:hAnsiTheme="majorBidi" w:cstheme="majorBidi"/>
          <w:bCs/>
          <w:sz w:val="24"/>
          <w:szCs w:val="24"/>
        </w:rPr>
        <w:t>Elelu M.O</w:t>
      </w:r>
      <w:r w:rsidRPr="00F8717D">
        <w:rPr>
          <w:rFonts w:asciiTheme="majorBidi" w:hAnsiTheme="majorBidi" w:cstheme="majorBidi"/>
          <w:bCs/>
          <w:sz w:val="24"/>
          <w:szCs w:val="24"/>
        </w:rPr>
        <w:t xml:space="preserve"> the HOD of Accountancy Department and other lecturers for impacting knowledge into us.</w:t>
      </w:r>
      <w:r>
        <w:rPr>
          <w:rFonts w:asciiTheme="majorBidi" w:hAnsiTheme="majorBidi" w:cstheme="majorBidi"/>
          <w:bCs/>
          <w:sz w:val="24"/>
          <w:szCs w:val="24"/>
        </w:rPr>
        <w:t xml:space="preserve"> </w:t>
      </w:r>
      <w:r w:rsidRPr="00F8717D">
        <w:rPr>
          <w:rFonts w:asciiTheme="majorBidi" w:hAnsiTheme="majorBidi" w:cstheme="majorBidi"/>
          <w:bCs/>
          <w:sz w:val="24"/>
          <w:szCs w:val="24"/>
        </w:rPr>
        <w:t>God bless you sir.</w:t>
      </w:r>
    </w:p>
    <w:p w:rsidR="00552E10" w:rsidRDefault="00552E10" w:rsidP="009B18EC">
      <w:pPr>
        <w:spacing w:after="0" w:line="360" w:lineRule="auto"/>
        <w:jc w:val="both"/>
        <w:rPr>
          <w:rFonts w:asciiTheme="majorBidi" w:hAnsiTheme="majorBidi" w:cstheme="majorBidi"/>
          <w:bCs/>
          <w:sz w:val="24"/>
          <w:szCs w:val="24"/>
        </w:rPr>
      </w:pPr>
      <w:r w:rsidRPr="00F8717D">
        <w:rPr>
          <w:rFonts w:asciiTheme="majorBidi" w:hAnsiTheme="majorBidi" w:cstheme="majorBidi"/>
          <w:bCs/>
          <w:sz w:val="24"/>
          <w:szCs w:val="24"/>
        </w:rPr>
        <w:t>My immense thanks also goes to my Parents and Guidance’s, a very special thanks and regard to them.</w:t>
      </w:r>
      <w:r>
        <w:rPr>
          <w:rFonts w:asciiTheme="majorBidi" w:hAnsiTheme="majorBidi" w:cstheme="majorBidi"/>
          <w:bCs/>
          <w:sz w:val="24"/>
          <w:szCs w:val="24"/>
        </w:rPr>
        <w:t xml:space="preserve"> To my parent Mr. </w:t>
      </w:r>
      <w:r w:rsidRPr="00F8717D">
        <w:rPr>
          <w:rFonts w:asciiTheme="majorBidi" w:hAnsiTheme="majorBidi" w:cstheme="majorBidi"/>
          <w:bCs/>
          <w:sz w:val="24"/>
          <w:szCs w:val="24"/>
        </w:rPr>
        <w:t>&amp; Mrs</w:t>
      </w:r>
      <w:r>
        <w:rPr>
          <w:rFonts w:asciiTheme="majorBidi" w:hAnsiTheme="majorBidi" w:cstheme="majorBidi"/>
          <w:bCs/>
          <w:sz w:val="24"/>
          <w:szCs w:val="24"/>
        </w:rPr>
        <w:t xml:space="preserve"> Adebayo</w:t>
      </w:r>
      <w:r w:rsidRPr="00F8717D">
        <w:rPr>
          <w:rFonts w:asciiTheme="majorBidi" w:hAnsiTheme="majorBidi" w:cstheme="majorBidi"/>
          <w:bCs/>
          <w:sz w:val="24"/>
          <w:szCs w:val="24"/>
        </w:rPr>
        <w:t>, you own a very special place in my heart, thanks for all the sacrifices and support all these years ma.</w:t>
      </w:r>
      <w:r>
        <w:rPr>
          <w:rFonts w:asciiTheme="majorBidi" w:hAnsiTheme="majorBidi" w:cstheme="majorBidi"/>
          <w:bCs/>
          <w:sz w:val="24"/>
          <w:szCs w:val="24"/>
        </w:rPr>
        <w:t xml:space="preserve"> </w:t>
      </w:r>
    </w:p>
    <w:p w:rsidR="00552E10" w:rsidRDefault="00552E10" w:rsidP="009B18EC">
      <w:pPr>
        <w:spacing w:after="0" w:line="360" w:lineRule="auto"/>
        <w:jc w:val="both"/>
        <w:rPr>
          <w:rFonts w:asciiTheme="majorBidi" w:hAnsiTheme="majorBidi" w:cstheme="majorBidi"/>
          <w:bCs/>
          <w:sz w:val="24"/>
          <w:szCs w:val="24"/>
        </w:rPr>
      </w:pPr>
      <w:r>
        <w:rPr>
          <w:rFonts w:asciiTheme="majorBidi" w:hAnsiTheme="majorBidi" w:cstheme="majorBidi"/>
          <w:bCs/>
          <w:sz w:val="24"/>
          <w:szCs w:val="24"/>
        </w:rPr>
        <w:t>Also to all my friends and colleagues.</w:t>
      </w:r>
    </w:p>
    <w:p w:rsidR="00552E10" w:rsidRDefault="00552E10" w:rsidP="009B18EC">
      <w:pPr>
        <w:spacing w:after="0"/>
        <w:rPr>
          <w:rFonts w:asciiTheme="majorBidi" w:hAnsiTheme="majorBidi" w:cstheme="majorBidi"/>
          <w:bCs/>
          <w:sz w:val="24"/>
          <w:szCs w:val="24"/>
        </w:rPr>
      </w:pPr>
      <w:r>
        <w:rPr>
          <w:rFonts w:asciiTheme="majorBidi" w:hAnsiTheme="majorBidi" w:cstheme="majorBidi"/>
          <w:bCs/>
          <w:sz w:val="24"/>
          <w:szCs w:val="24"/>
        </w:rPr>
        <w:br w:type="page"/>
      </w:r>
    </w:p>
    <w:p w:rsidR="00552E10" w:rsidRPr="00DD5FD5" w:rsidRDefault="00552E10" w:rsidP="009B18EC">
      <w:pPr>
        <w:spacing w:after="0"/>
        <w:jc w:val="center"/>
        <w:rPr>
          <w:rFonts w:asciiTheme="majorBidi" w:hAnsiTheme="majorBidi" w:cstheme="majorBidi"/>
          <w:b/>
          <w:sz w:val="24"/>
          <w:szCs w:val="24"/>
        </w:rPr>
      </w:pPr>
      <w:r w:rsidRPr="00DD5FD5">
        <w:rPr>
          <w:rFonts w:asciiTheme="majorBidi" w:hAnsiTheme="majorBidi" w:cstheme="majorBidi"/>
          <w:b/>
          <w:sz w:val="24"/>
          <w:szCs w:val="24"/>
        </w:rPr>
        <w:lastRenderedPageBreak/>
        <w:t>TABLE OF CONTENTS</w:t>
      </w:r>
      <w:r>
        <w:rPr>
          <w:rFonts w:asciiTheme="majorBidi" w:hAnsiTheme="majorBidi" w:cstheme="majorBidi"/>
          <w:b/>
          <w:sz w:val="24"/>
          <w:szCs w:val="24"/>
        </w:rPr>
        <w:t xml:space="preserve"> </w:t>
      </w:r>
    </w:p>
    <w:p w:rsidR="00552E10" w:rsidRPr="00DD5FD5" w:rsidRDefault="00552E10" w:rsidP="009B18EC">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Title page</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w:t>
      </w:r>
    </w:p>
    <w:p w:rsidR="00552E10" w:rsidRPr="00DD5FD5" w:rsidRDefault="00552E10" w:rsidP="009B18EC">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Certification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ii</w:t>
      </w:r>
    </w:p>
    <w:p w:rsidR="00552E10" w:rsidRPr="00DD5FD5" w:rsidRDefault="00552E10" w:rsidP="009B18EC">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Dedication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iii</w:t>
      </w:r>
    </w:p>
    <w:p w:rsidR="00552E10" w:rsidRPr="00DD5FD5" w:rsidRDefault="00552E10" w:rsidP="009B18EC">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Acknowledgments</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iv</w:t>
      </w:r>
    </w:p>
    <w:p w:rsidR="00552E10" w:rsidRPr="00DD5FD5" w:rsidRDefault="00552E10" w:rsidP="009B18EC">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Table of Contents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v</w:t>
      </w:r>
    </w:p>
    <w:p w:rsidR="00552E10" w:rsidRPr="00DD5FD5" w:rsidRDefault="00552E10" w:rsidP="009B18EC">
      <w:pPr>
        <w:spacing w:after="0" w:line="360" w:lineRule="auto"/>
        <w:jc w:val="both"/>
        <w:rPr>
          <w:rFonts w:asciiTheme="majorBidi" w:hAnsiTheme="majorBidi" w:cstheme="majorBidi"/>
          <w:b/>
          <w:sz w:val="24"/>
          <w:szCs w:val="24"/>
        </w:rPr>
      </w:pPr>
      <w:r w:rsidRPr="00DD5FD5">
        <w:rPr>
          <w:rFonts w:asciiTheme="majorBidi" w:hAnsiTheme="majorBidi" w:cstheme="majorBidi"/>
          <w:b/>
          <w:sz w:val="24"/>
          <w:szCs w:val="24"/>
        </w:rPr>
        <w:t>CHAPTER ONE: INTRODUCTION</w:t>
      </w:r>
    </w:p>
    <w:p w:rsidR="00552E10" w:rsidRPr="00DD5FD5" w:rsidRDefault="00552E10" w:rsidP="009B18EC">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1.1 </w:t>
      </w:r>
      <w:r w:rsidRPr="00DD5FD5">
        <w:rPr>
          <w:rFonts w:asciiTheme="majorBidi" w:hAnsiTheme="majorBidi" w:cstheme="majorBidi"/>
          <w:bCs/>
          <w:color w:val="000000" w:themeColor="text1"/>
          <w:sz w:val="24"/>
          <w:szCs w:val="24"/>
        </w:rPr>
        <w:tab/>
        <w:t>Background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1</w:t>
      </w:r>
    </w:p>
    <w:p w:rsidR="00552E10" w:rsidRPr="00DD5FD5" w:rsidRDefault="00552E10" w:rsidP="009B18EC">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1.2</w:t>
      </w:r>
      <w:r w:rsidRPr="00DD5FD5">
        <w:rPr>
          <w:rFonts w:asciiTheme="majorBidi" w:hAnsiTheme="majorBidi" w:cstheme="majorBidi"/>
          <w:color w:val="000000" w:themeColor="text1"/>
          <w:sz w:val="24"/>
          <w:szCs w:val="24"/>
        </w:rPr>
        <w:tab/>
      </w:r>
      <w:r w:rsidRPr="00DD5FD5">
        <w:rPr>
          <w:rFonts w:asciiTheme="majorBidi" w:hAnsiTheme="majorBidi" w:cstheme="majorBidi"/>
          <w:bCs/>
          <w:color w:val="000000" w:themeColor="text1"/>
          <w:sz w:val="24"/>
          <w:szCs w:val="24"/>
        </w:rPr>
        <w:t>Statement of the Problem</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2</w:t>
      </w:r>
    </w:p>
    <w:p w:rsidR="00552E10" w:rsidRPr="00DD5FD5" w:rsidRDefault="00552E10" w:rsidP="009B18EC">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 xml:space="preserve">1.3     </w:t>
      </w:r>
      <w:r w:rsidRPr="00DD5FD5">
        <w:rPr>
          <w:rFonts w:asciiTheme="majorBidi" w:hAnsiTheme="majorBidi" w:cstheme="majorBidi"/>
          <w:bCs/>
          <w:color w:val="000000" w:themeColor="text1"/>
          <w:sz w:val="24"/>
          <w:szCs w:val="24"/>
        </w:rPr>
        <w:tab/>
        <w:t>Research Questions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552E10" w:rsidRPr="00DD5FD5" w:rsidRDefault="00552E10" w:rsidP="009B18EC">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1.4     </w:t>
      </w:r>
      <w:r w:rsidRPr="00DD5FD5">
        <w:rPr>
          <w:rFonts w:asciiTheme="majorBidi" w:hAnsiTheme="majorBidi" w:cstheme="majorBidi"/>
          <w:bCs/>
          <w:color w:val="000000" w:themeColor="text1"/>
          <w:sz w:val="24"/>
          <w:szCs w:val="24"/>
        </w:rPr>
        <w:tab/>
        <w:t>Objective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552E10" w:rsidRPr="00DD5FD5" w:rsidRDefault="00552E10" w:rsidP="009B18EC">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1.5    </w:t>
      </w:r>
      <w:r w:rsidRPr="00DD5FD5">
        <w:rPr>
          <w:rFonts w:asciiTheme="majorBidi" w:hAnsiTheme="majorBidi" w:cstheme="majorBidi"/>
          <w:bCs/>
          <w:color w:val="000000" w:themeColor="text1"/>
          <w:sz w:val="24"/>
          <w:szCs w:val="24"/>
        </w:rPr>
        <w:tab/>
        <w:t xml:space="preserve"> Research Hypothesis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552E10" w:rsidRPr="00DD5FD5" w:rsidRDefault="00552E10" w:rsidP="009B18EC">
      <w:pPr>
        <w:shd w:val="clear" w:color="auto" w:fill="FFFFFF"/>
        <w:spacing w:after="0"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1.6    </w:t>
      </w:r>
      <w:r w:rsidRPr="00DD5FD5">
        <w:rPr>
          <w:rFonts w:asciiTheme="majorBidi" w:hAnsiTheme="majorBidi" w:cstheme="majorBidi"/>
          <w:bCs/>
          <w:color w:val="000000" w:themeColor="text1"/>
          <w:sz w:val="24"/>
          <w:szCs w:val="24"/>
        </w:rPr>
        <w:tab/>
        <w:t>Significance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552E10" w:rsidRPr="00DD5FD5" w:rsidRDefault="00552E10" w:rsidP="009B18EC">
      <w:pPr>
        <w:spacing w:after="0" w:line="360" w:lineRule="auto"/>
        <w:rPr>
          <w:rFonts w:asciiTheme="majorBidi" w:hAnsiTheme="majorBidi" w:cstheme="majorBidi"/>
          <w:sz w:val="24"/>
          <w:szCs w:val="24"/>
        </w:rPr>
      </w:pPr>
      <w:r w:rsidRPr="00DD5FD5">
        <w:rPr>
          <w:rFonts w:asciiTheme="majorBidi" w:hAnsiTheme="majorBidi" w:cstheme="majorBidi"/>
          <w:bCs/>
          <w:color w:val="000000" w:themeColor="text1"/>
          <w:sz w:val="24"/>
          <w:szCs w:val="24"/>
        </w:rPr>
        <w:t xml:space="preserve">1.7     </w:t>
      </w:r>
      <w:r w:rsidRPr="00DD5FD5">
        <w:rPr>
          <w:rFonts w:asciiTheme="majorBidi" w:hAnsiTheme="majorBidi" w:cstheme="majorBidi"/>
          <w:bCs/>
          <w:color w:val="000000" w:themeColor="text1"/>
          <w:sz w:val="24"/>
          <w:szCs w:val="24"/>
        </w:rPr>
        <w:tab/>
        <w:t>Scope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552E10" w:rsidRPr="00DD5FD5" w:rsidRDefault="00552E10" w:rsidP="009B18EC">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 xml:space="preserve">1.8     </w:t>
      </w:r>
      <w:r w:rsidRPr="00DD5FD5">
        <w:rPr>
          <w:rFonts w:asciiTheme="majorBidi" w:hAnsiTheme="majorBidi" w:cstheme="majorBidi"/>
          <w:bCs/>
          <w:color w:val="000000" w:themeColor="text1"/>
          <w:sz w:val="24"/>
          <w:szCs w:val="24"/>
        </w:rPr>
        <w:tab/>
        <w:t>Limitation of this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552E10" w:rsidRPr="00DD5FD5" w:rsidRDefault="00552E10" w:rsidP="009B18EC">
      <w:pPr>
        <w:shd w:val="clear" w:color="auto" w:fill="FFFFFF"/>
        <w:spacing w:after="0"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 xml:space="preserve">1.9 </w:t>
      </w:r>
      <w:r w:rsidRPr="00DD5FD5">
        <w:rPr>
          <w:rFonts w:asciiTheme="majorBidi" w:hAnsiTheme="majorBidi" w:cstheme="majorBidi"/>
          <w:bCs/>
          <w:color w:val="000000" w:themeColor="text1"/>
          <w:sz w:val="24"/>
          <w:szCs w:val="24"/>
        </w:rPr>
        <w:tab/>
        <w:t>Operational Definition of Terms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552E10" w:rsidRPr="00DD5FD5" w:rsidRDefault="00552E10" w:rsidP="009B18EC">
      <w:pPr>
        <w:shd w:val="clear" w:color="auto" w:fill="FFFFFF"/>
        <w:spacing w:after="0" w:line="360" w:lineRule="auto"/>
        <w:jc w:val="both"/>
        <w:rPr>
          <w:rFonts w:asciiTheme="majorBidi" w:hAnsiTheme="majorBidi" w:cstheme="majorBidi"/>
          <w:b/>
          <w:color w:val="000000" w:themeColor="text1"/>
          <w:sz w:val="24"/>
          <w:szCs w:val="24"/>
        </w:rPr>
      </w:pPr>
      <w:r w:rsidRPr="00DD5FD5">
        <w:rPr>
          <w:rFonts w:asciiTheme="majorBidi" w:hAnsiTheme="majorBidi" w:cstheme="majorBidi"/>
          <w:b/>
          <w:sz w:val="24"/>
          <w:szCs w:val="24"/>
        </w:rPr>
        <w:t>CHAPTER TWO</w:t>
      </w:r>
      <w:r w:rsidRPr="00DD5FD5">
        <w:rPr>
          <w:rFonts w:asciiTheme="majorBidi" w:hAnsiTheme="majorBidi" w:cstheme="majorBidi"/>
          <w:b/>
          <w:color w:val="000000" w:themeColor="text1"/>
          <w:sz w:val="24"/>
          <w:szCs w:val="24"/>
        </w:rPr>
        <w:t xml:space="preserve">: </w:t>
      </w:r>
      <w:r w:rsidRPr="00DD5FD5">
        <w:rPr>
          <w:rFonts w:asciiTheme="majorBidi" w:hAnsiTheme="majorBidi" w:cstheme="majorBidi"/>
          <w:b/>
          <w:bCs/>
          <w:color w:val="000000" w:themeColor="text1"/>
          <w:sz w:val="24"/>
          <w:szCs w:val="24"/>
        </w:rPr>
        <w:t>LITERATURE REVIEW</w:t>
      </w:r>
    </w:p>
    <w:p w:rsidR="00552E10" w:rsidRPr="00DD5FD5" w:rsidRDefault="009B18EC" w:rsidP="009B18EC">
      <w:pPr>
        <w:pStyle w:val="ListParagraph"/>
        <w:numPr>
          <w:ilvl w:val="1"/>
          <w:numId w:val="13"/>
        </w:numPr>
        <w:shd w:val="clear" w:color="auto" w:fill="FFFFFF"/>
        <w:spacing w:after="0" w:line="360" w:lineRule="auto"/>
        <w:jc w:val="both"/>
        <w:rPr>
          <w:rFonts w:asciiTheme="majorBidi" w:hAnsiTheme="majorBidi" w:cstheme="majorBidi"/>
          <w:bCs/>
          <w:color w:val="000000" w:themeColor="text1"/>
        </w:rPr>
      </w:pPr>
      <w:r>
        <w:rPr>
          <w:rFonts w:asciiTheme="majorBidi" w:hAnsiTheme="majorBidi" w:cstheme="majorBidi"/>
          <w:bCs/>
          <w:color w:val="000000" w:themeColor="text1"/>
        </w:rPr>
        <w:t xml:space="preserve">Introduction </w:t>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t>15</w:t>
      </w:r>
      <w:r w:rsidR="00552E10" w:rsidRPr="00DD5FD5">
        <w:rPr>
          <w:rFonts w:asciiTheme="majorBidi" w:hAnsiTheme="majorBidi" w:cstheme="majorBidi"/>
          <w:bCs/>
          <w:color w:val="000000" w:themeColor="text1"/>
        </w:rPr>
        <w:t xml:space="preserve">     </w:t>
      </w:r>
    </w:p>
    <w:p w:rsidR="00552E10" w:rsidRPr="00DD5FD5" w:rsidRDefault="009B18EC" w:rsidP="009B18EC">
      <w:pPr>
        <w:pStyle w:val="ListParagraph"/>
        <w:numPr>
          <w:ilvl w:val="1"/>
          <w:numId w:val="13"/>
        </w:numPr>
        <w:shd w:val="clear" w:color="auto" w:fill="FFFFFF"/>
        <w:spacing w:after="0" w:line="360" w:lineRule="auto"/>
        <w:jc w:val="both"/>
        <w:rPr>
          <w:rFonts w:asciiTheme="majorBidi" w:hAnsiTheme="majorBidi" w:cstheme="majorBidi"/>
          <w:bCs/>
          <w:color w:val="000000" w:themeColor="text1"/>
        </w:rPr>
      </w:pPr>
      <w:r>
        <w:rPr>
          <w:rFonts w:asciiTheme="majorBidi" w:hAnsiTheme="majorBidi" w:cstheme="majorBidi"/>
          <w:bCs/>
          <w:color w:val="000000" w:themeColor="text1"/>
        </w:rPr>
        <w:t xml:space="preserve">Conceptual Framework.   </w:t>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t>15</w:t>
      </w:r>
    </w:p>
    <w:p w:rsidR="009B18EC" w:rsidRPr="009B18EC" w:rsidRDefault="009B18EC" w:rsidP="009B18EC">
      <w:pPr>
        <w:spacing w:after="0" w:line="360" w:lineRule="auto"/>
        <w:rPr>
          <w:rFonts w:ascii="Times New Roman" w:hAnsi="Times New Roman" w:cs="Times New Roman"/>
          <w:color w:val="000000" w:themeColor="text1"/>
          <w:sz w:val="24"/>
          <w:szCs w:val="24"/>
        </w:rPr>
      </w:pPr>
      <w:r w:rsidRPr="009B18EC">
        <w:rPr>
          <w:rFonts w:ascii="Times New Roman" w:hAnsi="Times New Roman" w:cs="Times New Roman"/>
          <w:color w:val="000000" w:themeColor="text1"/>
          <w:sz w:val="24"/>
          <w:szCs w:val="24"/>
        </w:rPr>
        <w:t>2.2.1</w:t>
      </w:r>
      <w:r>
        <w:rPr>
          <w:rFonts w:ascii="Times New Roman" w:hAnsi="Times New Roman" w:cs="Times New Roman"/>
          <w:color w:val="000000" w:themeColor="text1"/>
          <w:sz w:val="24"/>
          <w:szCs w:val="24"/>
        </w:rPr>
        <w:tab/>
      </w:r>
      <w:r w:rsidRPr="009B18EC">
        <w:rPr>
          <w:rFonts w:ascii="Times New Roman" w:hAnsi="Times New Roman" w:cs="Times New Roman"/>
          <w:color w:val="000000" w:themeColor="text1"/>
          <w:sz w:val="24"/>
          <w:szCs w:val="24"/>
        </w:rPr>
        <w:t xml:space="preserve"> The Concept of Tax Revenue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15</w:t>
      </w:r>
    </w:p>
    <w:p w:rsidR="009B18EC" w:rsidRPr="009B18EC" w:rsidRDefault="009B18EC" w:rsidP="009B18EC">
      <w:pPr>
        <w:spacing w:after="0" w:line="360" w:lineRule="auto"/>
        <w:jc w:val="both"/>
        <w:rPr>
          <w:rFonts w:ascii="Times New Roman" w:hAnsi="Times New Roman" w:cs="Times New Roman"/>
          <w:color w:val="000000" w:themeColor="text1"/>
          <w:sz w:val="24"/>
          <w:szCs w:val="24"/>
        </w:rPr>
      </w:pPr>
      <w:r w:rsidRPr="009B18EC">
        <w:rPr>
          <w:rFonts w:ascii="Times New Roman" w:hAnsi="Times New Roman" w:cs="Times New Roman"/>
          <w:color w:val="000000" w:themeColor="text1"/>
          <w:sz w:val="24"/>
          <w:szCs w:val="24"/>
        </w:rPr>
        <w:t xml:space="preserve">2.2.2 </w:t>
      </w:r>
      <w:r>
        <w:rPr>
          <w:rFonts w:ascii="Times New Roman" w:hAnsi="Times New Roman" w:cs="Times New Roman"/>
          <w:color w:val="000000" w:themeColor="text1"/>
          <w:sz w:val="24"/>
          <w:szCs w:val="24"/>
        </w:rPr>
        <w:tab/>
      </w:r>
      <w:r w:rsidRPr="009B18EC">
        <w:rPr>
          <w:rFonts w:ascii="Times New Roman" w:hAnsi="Times New Roman" w:cs="Times New Roman"/>
          <w:color w:val="000000" w:themeColor="text1"/>
          <w:sz w:val="24"/>
          <w:szCs w:val="24"/>
        </w:rPr>
        <w:t xml:space="preserve">The Concept of E-commerce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16</w:t>
      </w:r>
    </w:p>
    <w:p w:rsidR="009B18EC" w:rsidRPr="009B18EC" w:rsidRDefault="009B18EC" w:rsidP="009B18EC">
      <w:pPr>
        <w:spacing w:after="0" w:line="360" w:lineRule="auto"/>
        <w:jc w:val="both"/>
        <w:rPr>
          <w:rFonts w:ascii="Times New Roman" w:hAnsi="Times New Roman" w:cs="Times New Roman"/>
          <w:color w:val="000000" w:themeColor="text1"/>
          <w:sz w:val="24"/>
          <w:szCs w:val="24"/>
        </w:rPr>
      </w:pPr>
      <w:r w:rsidRPr="009B18EC">
        <w:rPr>
          <w:rFonts w:ascii="Times New Roman" w:hAnsi="Times New Roman" w:cs="Times New Roman"/>
          <w:color w:val="000000" w:themeColor="text1"/>
          <w:sz w:val="24"/>
          <w:szCs w:val="24"/>
        </w:rPr>
        <w:t xml:space="preserve">2.2.3 </w:t>
      </w:r>
      <w:r>
        <w:rPr>
          <w:rFonts w:ascii="Times New Roman" w:hAnsi="Times New Roman" w:cs="Times New Roman"/>
          <w:color w:val="000000" w:themeColor="text1"/>
          <w:sz w:val="24"/>
          <w:szCs w:val="24"/>
        </w:rPr>
        <w:tab/>
      </w:r>
      <w:r w:rsidRPr="009B18EC">
        <w:rPr>
          <w:rFonts w:ascii="Times New Roman" w:hAnsi="Times New Roman" w:cs="Times New Roman"/>
          <w:color w:val="000000" w:themeColor="text1"/>
          <w:sz w:val="24"/>
          <w:szCs w:val="24"/>
        </w:rPr>
        <w:t xml:space="preserve">Digital economy System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17</w:t>
      </w:r>
    </w:p>
    <w:p w:rsidR="009B18EC" w:rsidRPr="009B18EC" w:rsidRDefault="009B18EC" w:rsidP="009B18EC">
      <w:pPr>
        <w:spacing w:after="0" w:line="360" w:lineRule="auto"/>
        <w:jc w:val="both"/>
        <w:rPr>
          <w:rFonts w:ascii="Times New Roman" w:hAnsi="Times New Roman" w:cs="Times New Roman"/>
          <w:color w:val="000000" w:themeColor="text1"/>
          <w:sz w:val="24"/>
          <w:szCs w:val="24"/>
        </w:rPr>
      </w:pPr>
      <w:r w:rsidRPr="009B18EC">
        <w:rPr>
          <w:rFonts w:ascii="Times New Roman" w:hAnsi="Times New Roman" w:cs="Times New Roman"/>
          <w:color w:val="000000" w:themeColor="text1"/>
          <w:sz w:val="24"/>
          <w:szCs w:val="24"/>
        </w:rPr>
        <w:t xml:space="preserve">2.2.4 </w:t>
      </w:r>
      <w:r>
        <w:rPr>
          <w:rFonts w:ascii="Times New Roman" w:hAnsi="Times New Roman" w:cs="Times New Roman"/>
          <w:color w:val="000000" w:themeColor="text1"/>
          <w:sz w:val="24"/>
          <w:szCs w:val="24"/>
        </w:rPr>
        <w:tab/>
      </w:r>
      <w:r w:rsidRPr="009B18EC">
        <w:rPr>
          <w:rFonts w:ascii="Times New Roman" w:hAnsi="Times New Roman" w:cs="Times New Roman"/>
          <w:color w:val="000000" w:themeColor="text1"/>
          <w:sz w:val="24"/>
          <w:szCs w:val="24"/>
        </w:rPr>
        <w:t xml:space="preserve">Taxation of Digital Economy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18</w:t>
      </w:r>
    </w:p>
    <w:p w:rsidR="009B18EC" w:rsidRPr="009B18EC" w:rsidRDefault="009B18EC" w:rsidP="009B18EC">
      <w:pPr>
        <w:spacing w:after="0" w:line="360" w:lineRule="auto"/>
        <w:jc w:val="both"/>
        <w:rPr>
          <w:rFonts w:ascii="Times New Roman" w:hAnsi="Times New Roman" w:cs="Times New Roman"/>
          <w:color w:val="000000" w:themeColor="text1"/>
          <w:sz w:val="24"/>
          <w:szCs w:val="24"/>
        </w:rPr>
      </w:pPr>
      <w:r w:rsidRPr="009B18EC">
        <w:rPr>
          <w:rFonts w:ascii="Times New Roman" w:hAnsi="Times New Roman" w:cs="Times New Roman"/>
          <w:color w:val="000000" w:themeColor="text1"/>
          <w:sz w:val="24"/>
          <w:szCs w:val="24"/>
        </w:rPr>
        <w:t xml:space="preserve">2.2.5 </w:t>
      </w:r>
      <w:r>
        <w:rPr>
          <w:rFonts w:ascii="Times New Roman" w:hAnsi="Times New Roman" w:cs="Times New Roman"/>
          <w:color w:val="000000" w:themeColor="text1"/>
          <w:sz w:val="24"/>
          <w:szCs w:val="24"/>
        </w:rPr>
        <w:tab/>
      </w:r>
      <w:r w:rsidRPr="009B18EC">
        <w:rPr>
          <w:rFonts w:ascii="Times New Roman" w:hAnsi="Times New Roman" w:cs="Times New Roman"/>
          <w:color w:val="000000" w:themeColor="text1"/>
          <w:sz w:val="24"/>
          <w:szCs w:val="24"/>
        </w:rPr>
        <w:t>Tax Jurisdiction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19</w:t>
      </w:r>
    </w:p>
    <w:p w:rsidR="00552E10" w:rsidRDefault="00552E10" w:rsidP="009B18EC">
      <w:pPr>
        <w:shd w:val="clear" w:color="auto" w:fill="FFFFFF"/>
        <w:spacing w:after="0"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 xml:space="preserve">2.3 </w:t>
      </w:r>
      <w:r w:rsidRPr="00DD5FD5">
        <w:rPr>
          <w:rFonts w:asciiTheme="majorBidi" w:hAnsiTheme="majorBidi" w:cstheme="majorBidi"/>
          <w:bCs/>
          <w:color w:val="000000" w:themeColor="text1"/>
          <w:sz w:val="24"/>
          <w:szCs w:val="24"/>
        </w:rPr>
        <w:tab/>
        <w:t>Theoretica</w:t>
      </w:r>
      <w:r w:rsidR="009B18EC">
        <w:rPr>
          <w:rFonts w:asciiTheme="majorBidi" w:hAnsiTheme="majorBidi" w:cstheme="majorBidi"/>
          <w:bCs/>
          <w:color w:val="000000" w:themeColor="text1"/>
          <w:sz w:val="24"/>
          <w:szCs w:val="24"/>
        </w:rPr>
        <w:t xml:space="preserve">l Review. </w:t>
      </w:r>
      <w:r w:rsidR="009B18EC">
        <w:rPr>
          <w:rFonts w:asciiTheme="majorBidi" w:hAnsiTheme="majorBidi" w:cstheme="majorBidi"/>
          <w:bCs/>
          <w:color w:val="000000" w:themeColor="text1"/>
          <w:sz w:val="24"/>
          <w:szCs w:val="24"/>
        </w:rPr>
        <w:tab/>
      </w:r>
      <w:r w:rsidR="009B18EC">
        <w:rPr>
          <w:rFonts w:asciiTheme="majorBidi" w:hAnsiTheme="majorBidi" w:cstheme="majorBidi"/>
          <w:bCs/>
          <w:color w:val="000000" w:themeColor="text1"/>
          <w:sz w:val="24"/>
          <w:szCs w:val="24"/>
        </w:rPr>
        <w:tab/>
      </w:r>
      <w:r w:rsidR="009B18EC">
        <w:rPr>
          <w:rFonts w:asciiTheme="majorBidi" w:hAnsiTheme="majorBidi" w:cstheme="majorBidi"/>
          <w:bCs/>
          <w:color w:val="000000" w:themeColor="text1"/>
          <w:sz w:val="24"/>
          <w:szCs w:val="24"/>
        </w:rPr>
        <w:tab/>
      </w:r>
      <w:r w:rsidR="009B18EC">
        <w:rPr>
          <w:rFonts w:asciiTheme="majorBidi" w:hAnsiTheme="majorBidi" w:cstheme="majorBidi"/>
          <w:bCs/>
          <w:color w:val="000000" w:themeColor="text1"/>
          <w:sz w:val="24"/>
          <w:szCs w:val="24"/>
        </w:rPr>
        <w:tab/>
      </w:r>
      <w:r w:rsidR="009B18EC">
        <w:rPr>
          <w:rFonts w:asciiTheme="majorBidi" w:hAnsiTheme="majorBidi" w:cstheme="majorBidi"/>
          <w:bCs/>
          <w:color w:val="000000" w:themeColor="text1"/>
          <w:sz w:val="24"/>
          <w:szCs w:val="24"/>
        </w:rPr>
        <w:tab/>
      </w:r>
      <w:r w:rsidR="009B18EC">
        <w:rPr>
          <w:rFonts w:asciiTheme="majorBidi" w:hAnsiTheme="majorBidi" w:cstheme="majorBidi"/>
          <w:bCs/>
          <w:color w:val="000000" w:themeColor="text1"/>
          <w:sz w:val="24"/>
          <w:szCs w:val="24"/>
        </w:rPr>
        <w:tab/>
      </w:r>
      <w:r w:rsidR="009B18EC">
        <w:rPr>
          <w:rFonts w:asciiTheme="majorBidi" w:hAnsiTheme="majorBidi" w:cstheme="majorBidi"/>
          <w:bCs/>
          <w:color w:val="000000" w:themeColor="text1"/>
          <w:sz w:val="24"/>
          <w:szCs w:val="24"/>
        </w:rPr>
        <w:tab/>
      </w:r>
      <w:r w:rsidR="009B18EC">
        <w:rPr>
          <w:rFonts w:asciiTheme="majorBidi" w:hAnsiTheme="majorBidi" w:cstheme="majorBidi"/>
          <w:bCs/>
          <w:color w:val="000000" w:themeColor="text1"/>
          <w:sz w:val="24"/>
          <w:szCs w:val="24"/>
        </w:rPr>
        <w:tab/>
      </w:r>
      <w:r w:rsidR="00757E6E">
        <w:rPr>
          <w:rFonts w:asciiTheme="majorBidi" w:hAnsiTheme="majorBidi" w:cstheme="majorBidi"/>
          <w:bCs/>
          <w:color w:val="000000" w:themeColor="text1"/>
          <w:sz w:val="24"/>
          <w:szCs w:val="24"/>
        </w:rPr>
        <w:t>21</w:t>
      </w:r>
    </w:p>
    <w:p w:rsidR="009B18EC" w:rsidRPr="009B18EC" w:rsidRDefault="009B18EC" w:rsidP="009B18EC">
      <w:pPr>
        <w:spacing w:after="0" w:line="360" w:lineRule="auto"/>
        <w:jc w:val="both"/>
        <w:rPr>
          <w:rFonts w:ascii="Times New Roman" w:hAnsi="Times New Roman" w:cs="Times New Roman"/>
          <w:color w:val="000000" w:themeColor="text1"/>
          <w:sz w:val="24"/>
          <w:szCs w:val="24"/>
        </w:rPr>
      </w:pPr>
      <w:r w:rsidRPr="009B18EC">
        <w:rPr>
          <w:rFonts w:ascii="Times New Roman" w:hAnsi="Times New Roman" w:cs="Times New Roman"/>
          <w:color w:val="000000" w:themeColor="text1"/>
          <w:sz w:val="24"/>
          <w:szCs w:val="24"/>
        </w:rPr>
        <w:t xml:space="preserve">2.3.1 </w:t>
      </w:r>
      <w:r>
        <w:rPr>
          <w:rFonts w:ascii="Times New Roman" w:hAnsi="Times New Roman" w:cs="Times New Roman"/>
          <w:color w:val="000000" w:themeColor="text1"/>
          <w:sz w:val="24"/>
          <w:szCs w:val="24"/>
        </w:rPr>
        <w:tab/>
      </w:r>
      <w:r w:rsidRPr="009B18EC">
        <w:rPr>
          <w:rFonts w:ascii="Times New Roman" w:hAnsi="Times New Roman" w:cs="Times New Roman"/>
          <w:color w:val="000000" w:themeColor="text1"/>
          <w:sz w:val="24"/>
          <w:szCs w:val="24"/>
        </w:rPr>
        <w:t xml:space="preserve">Optimal Taxation theory </w:t>
      </w:r>
      <w:r w:rsidR="00757E6E">
        <w:rPr>
          <w:rFonts w:ascii="Times New Roman" w:hAnsi="Times New Roman" w:cs="Times New Roman"/>
          <w:color w:val="000000" w:themeColor="text1"/>
          <w:sz w:val="24"/>
          <w:szCs w:val="24"/>
        </w:rPr>
        <w:tab/>
      </w:r>
      <w:r w:rsidR="00757E6E">
        <w:rPr>
          <w:rFonts w:ascii="Times New Roman" w:hAnsi="Times New Roman" w:cs="Times New Roman"/>
          <w:color w:val="000000" w:themeColor="text1"/>
          <w:sz w:val="24"/>
          <w:szCs w:val="24"/>
        </w:rPr>
        <w:tab/>
      </w:r>
      <w:r w:rsidR="00757E6E">
        <w:rPr>
          <w:rFonts w:ascii="Times New Roman" w:hAnsi="Times New Roman" w:cs="Times New Roman"/>
          <w:color w:val="000000" w:themeColor="text1"/>
          <w:sz w:val="24"/>
          <w:szCs w:val="24"/>
        </w:rPr>
        <w:tab/>
      </w:r>
      <w:r w:rsidR="00757E6E">
        <w:rPr>
          <w:rFonts w:ascii="Times New Roman" w:hAnsi="Times New Roman" w:cs="Times New Roman"/>
          <w:color w:val="000000" w:themeColor="text1"/>
          <w:sz w:val="24"/>
          <w:szCs w:val="24"/>
        </w:rPr>
        <w:tab/>
      </w:r>
      <w:r w:rsidR="00757E6E">
        <w:rPr>
          <w:rFonts w:ascii="Times New Roman" w:hAnsi="Times New Roman" w:cs="Times New Roman"/>
          <w:color w:val="000000" w:themeColor="text1"/>
          <w:sz w:val="24"/>
          <w:szCs w:val="24"/>
        </w:rPr>
        <w:tab/>
      </w:r>
      <w:r w:rsidR="00757E6E">
        <w:rPr>
          <w:rFonts w:ascii="Times New Roman" w:hAnsi="Times New Roman" w:cs="Times New Roman"/>
          <w:color w:val="000000" w:themeColor="text1"/>
          <w:sz w:val="24"/>
          <w:szCs w:val="24"/>
        </w:rPr>
        <w:tab/>
      </w:r>
      <w:r w:rsidR="00757E6E">
        <w:rPr>
          <w:rFonts w:ascii="Times New Roman" w:hAnsi="Times New Roman" w:cs="Times New Roman"/>
          <w:color w:val="000000" w:themeColor="text1"/>
          <w:sz w:val="24"/>
          <w:szCs w:val="24"/>
        </w:rPr>
        <w:tab/>
        <w:t>21</w:t>
      </w:r>
    </w:p>
    <w:p w:rsidR="009B18EC" w:rsidRPr="009B18EC" w:rsidRDefault="009B18EC" w:rsidP="009B18EC">
      <w:pPr>
        <w:spacing w:after="0" w:line="360" w:lineRule="auto"/>
        <w:jc w:val="both"/>
        <w:rPr>
          <w:rFonts w:ascii="Times New Roman" w:hAnsi="Times New Roman" w:cs="Times New Roman"/>
          <w:color w:val="000000" w:themeColor="text1"/>
          <w:sz w:val="24"/>
          <w:szCs w:val="24"/>
        </w:rPr>
      </w:pPr>
      <w:r w:rsidRPr="009B18EC">
        <w:rPr>
          <w:rFonts w:ascii="Times New Roman" w:hAnsi="Times New Roman" w:cs="Times New Roman"/>
          <w:color w:val="000000" w:themeColor="text1"/>
          <w:sz w:val="24"/>
          <w:szCs w:val="24"/>
        </w:rPr>
        <w:t xml:space="preserve">2.3.2 </w:t>
      </w:r>
      <w:r>
        <w:rPr>
          <w:rFonts w:ascii="Times New Roman" w:hAnsi="Times New Roman" w:cs="Times New Roman"/>
          <w:color w:val="000000" w:themeColor="text1"/>
          <w:sz w:val="24"/>
          <w:szCs w:val="24"/>
        </w:rPr>
        <w:tab/>
      </w:r>
      <w:r w:rsidRPr="009B18EC">
        <w:rPr>
          <w:rFonts w:ascii="Times New Roman" w:hAnsi="Times New Roman" w:cs="Times New Roman"/>
          <w:color w:val="000000" w:themeColor="text1"/>
          <w:sz w:val="24"/>
          <w:szCs w:val="24"/>
        </w:rPr>
        <w:t>The incidence theory</w:t>
      </w:r>
      <w:r w:rsidR="00757E6E">
        <w:rPr>
          <w:rFonts w:ascii="Times New Roman" w:hAnsi="Times New Roman" w:cs="Times New Roman"/>
          <w:color w:val="000000" w:themeColor="text1"/>
          <w:sz w:val="24"/>
          <w:szCs w:val="24"/>
        </w:rPr>
        <w:tab/>
      </w:r>
      <w:r w:rsidR="00757E6E">
        <w:rPr>
          <w:rFonts w:ascii="Times New Roman" w:hAnsi="Times New Roman" w:cs="Times New Roman"/>
          <w:color w:val="000000" w:themeColor="text1"/>
          <w:sz w:val="24"/>
          <w:szCs w:val="24"/>
        </w:rPr>
        <w:tab/>
      </w:r>
      <w:r w:rsidR="00757E6E">
        <w:rPr>
          <w:rFonts w:ascii="Times New Roman" w:hAnsi="Times New Roman" w:cs="Times New Roman"/>
          <w:color w:val="000000" w:themeColor="text1"/>
          <w:sz w:val="24"/>
          <w:szCs w:val="24"/>
        </w:rPr>
        <w:tab/>
      </w:r>
      <w:r w:rsidR="00757E6E">
        <w:rPr>
          <w:rFonts w:ascii="Times New Roman" w:hAnsi="Times New Roman" w:cs="Times New Roman"/>
          <w:color w:val="000000" w:themeColor="text1"/>
          <w:sz w:val="24"/>
          <w:szCs w:val="24"/>
        </w:rPr>
        <w:tab/>
      </w:r>
      <w:r w:rsidR="00757E6E">
        <w:rPr>
          <w:rFonts w:ascii="Times New Roman" w:hAnsi="Times New Roman" w:cs="Times New Roman"/>
          <w:color w:val="000000" w:themeColor="text1"/>
          <w:sz w:val="24"/>
          <w:szCs w:val="24"/>
        </w:rPr>
        <w:tab/>
      </w:r>
      <w:r w:rsidR="00757E6E">
        <w:rPr>
          <w:rFonts w:ascii="Times New Roman" w:hAnsi="Times New Roman" w:cs="Times New Roman"/>
          <w:color w:val="000000" w:themeColor="text1"/>
          <w:sz w:val="24"/>
          <w:szCs w:val="24"/>
        </w:rPr>
        <w:tab/>
      </w:r>
      <w:r w:rsidR="00757E6E">
        <w:rPr>
          <w:rFonts w:ascii="Times New Roman" w:hAnsi="Times New Roman" w:cs="Times New Roman"/>
          <w:color w:val="000000" w:themeColor="text1"/>
          <w:sz w:val="24"/>
          <w:szCs w:val="24"/>
        </w:rPr>
        <w:tab/>
      </w:r>
      <w:r w:rsidR="00757E6E">
        <w:rPr>
          <w:rFonts w:ascii="Times New Roman" w:hAnsi="Times New Roman" w:cs="Times New Roman"/>
          <w:color w:val="000000" w:themeColor="text1"/>
          <w:sz w:val="24"/>
          <w:szCs w:val="24"/>
        </w:rPr>
        <w:tab/>
        <w:t>23</w:t>
      </w:r>
    </w:p>
    <w:p w:rsidR="00552E10" w:rsidRPr="00DD5FD5" w:rsidRDefault="00552E10" w:rsidP="009B18EC">
      <w:pPr>
        <w:shd w:val="clear" w:color="auto" w:fill="FFFFFF"/>
        <w:spacing w:after="0"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2</w:t>
      </w:r>
      <w:r w:rsidR="00757E6E">
        <w:rPr>
          <w:rFonts w:asciiTheme="majorBidi" w:hAnsiTheme="majorBidi" w:cstheme="majorBidi"/>
          <w:bCs/>
          <w:color w:val="000000" w:themeColor="text1"/>
          <w:sz w:val="24"/>
          <w:szCs w:val="24"/>
        </w:rPr>
        <w:t xml:space="preserve">.4 </w:t>
      </w:r>
      <w:r w:rsidR="00757E6E">
        <w:rPr>
          <w:rFonts w:asciiTheme="majorBidi" w:hAnsiTheme="majorBidi" w:cstheme="majorBidi"/>
          <w:bCs/>
          <w:color w:val="000000" w:themeColor="text1"/>
          <w:sz w:val="24"/>
          <w:szCs w:val="24"/>
        </w:rPr>
        <w:tab/>
        <w:t xml:space="preserve">Empirical Review.  </w:t>
      </w:r>
      <w:r w:rsidR="00757E6E">
        <w:rPr>
          <w:rFonts w:asciiTheme="majorBidi" w:hAnsiTheme="majorBidi" w:cstheme="majorBidi"/>
          <w:bCs/>
          <w:color w:val="000000" w:themeColor="text1"/>
          <w:sz w:val="24"/>
          <w:szCs w:val="24"/>
        </w:rPr>
        <w:tab/>
      </w:r>
      <w:r w:rsidR="00757E6E">
        <w:rPr>
          <w:rFonts w:asciiTheme="majorBidi" w:hAnsiTheme="majorBidi" w:cstheme="majorBidi"/>
          <w:bCs/>
          <w:color w:val="000000" w:themeColor="text1"/>
          <w:sz w:val="24"/>
          <w:szCs w:val="24"/>
        </w:rPr>
        <w:tab/>
      </w:r>
      <w:r w:rsidR="00757E6E">
        <w:rPr>
          <w:rFonts w:asciiTheme="majorBidi" w:hAnsiTheme="majorBidi" w:cstheme="majorBidi"/>
          <w:bCs/>
          <w:color w:val="000000" w:themeColor="text1"/>
          <w:sz w:val="24"/>
          <w:szCs w:val="24"/>
        </w:rPr>
        <w:tab/>
      </w:r>
      <w:r w:rsidR="00757E6E">
        <w:rPr>
          <w:rFonts w:asciiTheme="majorBidi" w:hAnsiTheme="majorBidi" w:cstheme="majorBidi"/>
          <w:bCs/>
          <w:color w:val="000000" w:themeColor="text1"/>
          <w:sz w:val="24"/>
          <w:szCs w:val="24"/>
        </w:rPr>
        <w:tab/>
      </w:r>
      <w:r w:rsidR="00757E6E">
        <w:rPr>
          <w:rFonts w:asciiTheme="majorBidi" w:hAnsiTheme="majorBidi" w:cstheme="majorBidi"/>
          <w:bCs/>
          <w:color w:val="000000" w:themeColor="text1"/>
          <w:sz w:val="24"/>
          <w:szCs w:val="24"/>
        </w:rPr>
        <w:tab/>
      </w:r>
      <w:r w:rsidR="00757E6E">
        <w:rPr>
          <w:rFonts w:asciiTheme="majorBidi" w:hAnsiTheme="majorBidi" w:cstheme="majorBidi"/>
          <w:bCs/>
          <w:color w:val="000000" w:themeColor="text1"/>
          <w:sz w:val="24"/>
          <w:szCs w:val="24"/>
        </w:rPr>
        <w:tab/>
      </w:r>
      <w:r w:rsidR="00757E6E">
        <w:rPr>
          <w:rFonts w:asciiTheme="majorBidi" w:hAnsiTheme="majorBidi" w:cstheme="majorBidi"/>
          <w:bCs/>
          <w:color w:val="000000" w:themeColor="text1"/>
          <w:sz w:val="24"/>
          <w:szCs w:val="24"/>
        </w:rPr>
        <w:tab/>
      </w:r>
      <w:r w:rsidR="00757E6E">
        <w:rPr>
          <w:rFonts w:asciiTheme="majorBidi" w:hAnsiTheme="majorBidi" w:cstheme="majorBidi"/>
          <w:bCs/>
          <w:color w:val="000000" w:themeColor="text1"/>
          <w:sz w:val="24"/>
          <w:szCs w:val="24"/>
        </w:rPr>
        <w:tab/>
        <w:t>24</w:t>
      </w:r>
    </w:p>
    <w:p w:rsidR="00552E10" w:rsidRPr="00DD5FD5" w:rsidRDefault="00552E10" w:rsidP="009B18EC">
      <w:pPr>
        <w:spacing w:after="0" w:line="360" w:lineRule="auto"/>
        <w:jc w:val="both"/>
        <w:rPr>
          <w:rFonts w:asciiTheme="majorBidi" w:hAnsiTheme="majorBidi" w:cstheme="majorBidi"/>
          <w:b/>
          <w:color w:val="000000" w:themeColor="text1"/>
          <w:sz w:val="24"/>
          <w:szCs w:val="24"/>
        </w:rPr>
      </w:pPr>
      <w:r w:rsidRPr="00DD5FD5">
        <w:rPr>
          <w:rFonts w:asciiTheme="majorBidi" w:hAnsiTheme="majorBidi" w:cstheme="majorBidi"/>
          <w:b/>
          <w:color w:val="000000" w:themeColor="text1"/>
          <w:sz w:val="24"/>
          <w:szCs w:val="24"/>
        </w:rPr>
        <w:t>CHAPTER THREE: RESEARCH METHODOLOGY</w:t>
      </w:r>
    </w:p>
    <w:p w:rsidR="00552E10" w:rsidRDefault="00552E10" w:rsidP="009B18EC">
      <w:pPr>
        <w:tabs>
          <w:tab w:val="left" w:pos="720"/>
        </w:tabs>
        <w:spacing w:after="0" w:line="360" w:lineRule="auto"/>
        <w:ind w:right="10"/>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3.1</w:t>
      </w:r>
      <w:r w:rsidRPr="00DD5FD5">
        <w:rPr>
          <w:rFonts w:asciiTheme="majorBidi" w:hAnsiTheme="majorBidi" w:cstheme="majorBidi"/>
          <w:color w:val="000000" w:themeColor="text1"/>
          <w:sz w:val="24"/>
          <w:szCs w:val="24"/>
        </w:rPr>
        <w:tab/>
        <w:t>Introduction</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00757E6E">
        <w:rPr>
          <w:rFonts w:asciiTheme="majorBidi" w:hAnsiTheme="majorBidi" w:cstheme="majorBidi"/>
          <w:color w:val="000000" w:themeColor="text1"/>
          <w:sz w:val="24"/>
          <w:szCs w:val="24"/>
        </w:rPr>
        <w:t>31</w:t>
      </w:r>
    </w:p>
    <w:p w:rsidR="00552E10" w:rsidRPr="00434F43" w:rsidRDefault="00552E10" w:rsidP="009B18EC">
      <w:pPr>
        <w:tabs>
          <w:tab w:val="left" w:pos="720"/>
        </w:tabs>
        <w:spacing w:after="0" w:line="360" w:lineRule="auto"/>
        <w:ind w:right="10"/>
        <w:jc w:val="both"/>
        <w:rPr>
          <w:rFonts w:asciiTheme="majorBidi" w:hAnsiTheme="majorBidi" w:cstheme="majorBidi"/>
          <w:b/>
          <w:color w:val="000000" w:themeColor="text1"/>
        </w:rPr>
      </w:pPr>
      <w:r w:rsidRPr="00434F43">
        <w:rPr>
          <w:rFonts w:asciiTheme="majorBidi" w:hAnsiTheme="majorBidi" w:cstheme="majorBidi"/>
          <w:bCs/>
          <w:color w:val="000000" w:themeColor="text1"/>
        </w:rPr>
        <w:t xml:space="preserve">3.2   </w:t>
      </w:r>
      <w:r w:rsidRPr="00434F43">
        <w:rPr>
          <w:rFonts w:asciiTheme="majorBidi" w:hAnsiTheme="majorBidi" w:cstheme="majorBidi"/>
          <w:bCs/>
          <w:color w:val="000000" w:themeColor="text1"/>
        </w:rPr>
        <w:tab/>
        <w:t>Research</w:t>
      </w:r>
      <w:r w:rsidRPr="00434F43">
        <w:rPr>
          <w:rFonts w:asciiTheme="majorBidi" w:hAnsiTheme="majorBidi" w:cstheme="majorBidi"/>
          <w:bCs/>
          <w:color w:val="000000" w:themeColor="text1"/>
          <w:spacing w:val="-4"/>
        </w:rPr>
        <w:t xml:space="preserve"> </w:t>
      </w:r>
      <w:r w:rsidRPr="00434F43">
        <w:rPr>
          <w:rFonts w:asciiTheme="majorBidi" w:hAnsiTheme="majorBidi" w:cstheme="majorBidi"/>
          <w:bCs/>
          <w:color w:val="000000" w:themeColor="text1"/>
        </w:rPr>
        <w:t>Design</w:t>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00757E6E">
        <w:rPr>
          <w:rFonts w:asciiTheme="majorBidi" w:hAnsiTheme="majorBidi" w:cstheme="majorBidi"/>
          <w:b/>
          <w:color w:val="000000" w:themeColor="text1"/>
        </w:rPr>
        <w:t>31</w:t>
      </w:r>
    </w:p>
    <w:p w:rsidR="00552E10" w:rsidRDefault="00552E10" w:rsidP="00552E10">
      <w:pPr>
        <w:pStyle w:val="Heading2"/>
        <w:numPr>
          <w:ilvl w:val="1"/>
          <w:numId w:val="14"/>
        </w:numPr>
        <w:tabs>
          <w:tab w:val="left" w:pos="720"/>
          <w:tab w:val="left" w:pos="940"/>
          <w:tab w:val="left" w:pos="941"/>
        </w:tabs>
        <w:autoSpaceDE/>
        <w:autoSpaceDN/>
        <w:spacing w:before="0" w:line="360" w:lineRule="auto"/>
        <w:rPr>
          <w:rFonts w:asciiTheme="majorBidi" w:hAnsiTheme="majorBidi" w:cstheme="majorBidi"/>
          <w:b w:val="0"/>
          <w:i/>
          <w:iCs/>
          <w:color w:val="000000" w:themeColor="text1"/>
        </w:rPr>
      </w:pPr>
      <w:r w:rsidRPr="00434F43">
        <w:rPr>
          <w:rFonts w:asciiTheme="majorBidi" w:hAnsiTheme="majorBidi" w:cstheme="majorBidi"/>
          <w:color w:val="000000" w:themeColor="text1"/>
        </w:rPr>
        <w:lastRenderedPageBreak/>
        <w:t>Population of the</w:t>
      </w:r>
      <w:r w:rsidRPr="00434F43">
        <w:rPr>
          <w:rFonts w:asciiTheme="majorBidi" w:hAnsiTheme="majorBidi" w:cstheme="majorBidi"/>
          <w:color w:val="000000" w:themeColor="text1"/>
          <w:spacing w:val="-8"/>
        </w:rPr>
        <w:t xml:space="preserve"> </w:t>
      </w:r>
      <w:r w:rsidRPr="00434F43">
        <w:rPr>
          <w:rFonts w:asciiTheme="majorBidi" w:hAnsiTheme="majorBidi" w:cstheme="majorBidi"/>
          <w:color w:val="000000" w:themeColor="text1"/>
        </w:rPr>
        <w:t>Study</w:t>
      </w:r>
      <w:r w:rsidRPr="00434F43">
        <w:rPr>
          <w:rFonts w:asciiTheme="majorBidi" w:hAnsiTheme="majorBidi" w:cstheme="majorBidi"/>
          <w:color w:val="000000" w:themeColor="text1"/>
        </w:rPr>
        <w:tab/>
      </w:r>
      <w:r w:rsidRPr="00434F43">
        <w:rPr>
          <w:rFonts w:asciiTheme="majorBidi" w:hAnsiTheme="majorBidi" w:cstheme="majorBidi"/>
          <w:color w:val="000000" w:themeColor="text1"/>
        </w:rPr>
        <w:tab/>
      </w:r>
      <w:r w:rsidRPr="00434F43">
        <w:rPr>
          <w:rFonts w:asciiTheme="majorBidi" w:hAnsiTheme="majorBidi" w:cstheme="majorBidi"/>
          <w:color w:val="000000" w:themeColor="text1"/>
        </w:rPr>
        <w:tab/>
      </w:r>
      <w:r w:rsidRPr="00434F43">
        <w:rPr>
          <w:rFonts w:asciiTheme="majorBidi" w:hAnsiTheme="majorBidi" w:cstheme="majorBidi"/>
          <w:color w:val="000000" w:themeColor="text1"/>
        </w:rPr>
        <w:tab/>
      </w:r>
      <w:r w:rsidRPr="00434F43">
        <w:rPr>
          <w:rFonts w:asciiTheme="majorBidi" w:hAnsiTheme="majorBidi" w:cstheme="majorBidi"/>
          <w:color w:val="000000" w:themeColor="text1"/>
        </w:rPr>
        <w:tab/>
      </w:r>
      <w:r w:rsidRPr="00434F43">
        <w:rPr>
          <w:rFonts w:asciiTheme="majorBidi" w:hAnsiTheme="majorBidi" w:cstheme="majorBidi"/>
          <w:color w:val="000000" w:themeColor="text1"/>
        </w:rPr>
        <w:tab/>
      </w:r>
      <w:r w:rsidRPr="00434F43">
        <w:rPr>
          <w:rFonts w:asciiTheme="majorBidi" w:hAnsiTheme="majorBidi" w:cstheme="majorBidi"/>
          <w:color w:val="000000" w:themeColor="text1"/>
        </w:rPr>
        <w:tab/>
      </w:r>
      <w:r w:rsidR="00757E6E">
        <w:rPr>
          <w:rFonts w:asciiTheme="majorBidi" w:hAnsiTheme="majorBidi" w:cstheme="majorBidi"/>
          <w:i/>
          <w:iCs/>
          <w:color w:val="000000" w:themeColor="text1"/>
        </w:rPr>
        <w:t>31</w:t>
      </w:r>
    </w:p>
    <w:p w:rsidR="00552E10" w:rsidRPr="00434F43" w:rsidRDefault="00552E10" w:rsidP="00552E10">
      <w:pPr>
        <w:pStyle w:val="Heading2"/>
        <w:numPr>
          <w:ilvl w:val="1"/>
          <w:numId w:val="14"/>
        </w:numPr>
        <w:tabs>
          <w:tab w:val="left" w:pos="720"/>
          <w:tab w:val="left" w:pos="940"/>
          <w:tab w:val="left" w:pos="941"/>
        </w:tabs>
        <w:autoSpaceDE/>
        <w:autoSpaceDN/>
        <w:spacing w:before="0" w:line="360" w:lineRule="auto"/>
        <w:ind w:hanging="630"/>
        <w:rPr>
          <w:rFonts w:asciiTheme="majorBidi" w:hAnsiTheme="majorBidi" w:cstheme="majorBidi"/>
          <w:b w:val="0"/>
          <w:color w:val="000000" w:themeColor="text1"/>
        </w:rPr>
      </w:pPr>
      <w:r w:rsidRPr="00434F43">
        <w:rPr>
          <w:rFonts w:asciiTheme="majorBidi" w:hAnsiTheme="majorBidi" w:cstheme="majorBidi"/>
          <w:color w:val="000000" w:themeColor="text1"/>
        </w:rPr>
        <w:t>Sampling Technique and Sample</w:t>
      </w:r>
      <w:r w:rsidRPr="00434F43">
        <w:rPr>
          <w:rFonts w:asciiTheme="majorBidi" w:hAnsiTheme="majorBidi" w:cstheme="majorBidi"/>
          <w:color w:val="000000" w:themeColor="text1"/>
          <w:spacing w:val="-12"/>
        </w:rPr>
        <w:t xml:space="preserve"> </w:t>
      </w:r>
      <w:r w:rsidRPr="00434F43">
        <w:rPr>
          <w:rFonts w:asciiTheme="majorBidi" w:hAnsiTheme="majorBidi" w:cstheme="majorBidi"/>
          <w:color w:val="000000" w:themeColor="text1"/>
        </w:rPr>
        <w:t>Size</w:t>
      </w:r>
      <w:r w:rsidRPr="00434F43">
        <w:rPr>
          <w:rFonts w:asciiTheme="majorBidi" w:hAnsiTheme="majorBidi" w:cstheme="majorBidi"/>
          <w:color w:val="000000" w:themeColor="text1"/>
        </w:rPr>
        <w:tab/>
      </w:r>
      <w:r w:rsidRPr="00434F43">
        <w:rPr>
          <w:rFonts w:asciiTheme="majorBidi" w:hAnsiTheme="majorBidi" w:cstheme="majorBidi"/>
          <w:color w:val="000000" w:themeColor="text1"/>
        </w:rPr>
        <w:tab/>
      </w:r>
      <w:r w:rsidRPr="00434F43">
        <w:rPr>
          <w:rFonts w:asciiTheme="majorBidi" w:hAnsiTheme="majorBidi" w:cstheme="majorBidi"/>
          <w:color w:val="000000" w:themeColor="text1"/>
        </w:rPr>
        <w:tab/>
      </w:r>
      <w:r w:rsidRPr="00434F43">
        <w:rPr>
          <w:rFonts w:asciiTheme="majorBidi" w:hAnsiTheme="majorBidi" w:cstheme="majorBidi"/>
          <w:color w:val="000000" w:themeColor="text1"/>
        </w:rPr>
        <w:tab/>
      </w:r>
      <w:r w:rsidRPr="00434F43">
        <w:rPr>
          <w:rFonts w:asciiTheme="majorBidi" w:hAnsiTheme="majorBidi" w:cstheme="majorBidi"/>
          <w:color w:val="000000" w:themeColor="text1"/>
        </w:rPr>
        <w:tab/>
      </w:r>
      <w:r w:rsidR="00757E6E">
        <w:rPr>
          <w:rFonts w:asciiTheme="majorBidi" w:hAnsiTheme="majorBidi" w:cstheme="majorBidi"/>
          <w:i/>
          <w:iCs/>
          <w:color w:val="000000" w:themeColor="text1"/>
        </w:rPr>
        <w:t>31</w:t>
      </w:r>
    </w:p>
    <w:p w:rsidR="00757E6E" w:rsidRDefault="00552E10" w:rsidP="009B18EC">
      <w:pPr>
        <w:tabs>
          <w:tab w:val="left" w:pos="720"/>
        </w:tabs>
        <w:spacing w:after="0" w:line="360" w:lineRule="auto"/>
        <w:rPr>
          <w:rFonts w:asciiTheme="majorBidi" w:hAnsiTheme="majorBidi" w:cstheme="majorBidi"/>
          <w:color w:val="000000" w:themeColor="text1"/>
          <w:sz w:val="24"/>
          <w:szCs w:val="24"/>
        </w:rPr>
      </w:pPr>
      <w:r w:rsidRPr="00434F43">
        <w:rPr>
          <w:rFonts w:asciiTheme="majorBidi" w:hAnsiTheme="majorBidi" w:cstheme="majorBidi"/>
          <w:color w:val="000000" w:themeColor="text1"/>
          <w:sz w:val="24"/>
          <w:szCs w:val="24"/>
        </w:rPr>
        <w:t xml:space="preserve">3.5 </w:t>
      </w:r>
      <w:r w:rsidRPr="00434F43">
        <w:rPr>
          <w:rFonts w:asciiTheme="majorBidi" w:hAnsiTheme="majorBidi" w:cstheme="majorBidi"/>
          <w:color w:val="000000" w:themeColor="text1"/>
          <w:sz w:val="24"/>
          <w:szCs w:val="24"/>
        </w:rPr>
        <w:tab/>
        <w:t>Method of Data</w:t>
      </w:r>
      <w:r w:rsidRPr="00434F43">
        <w:rPr>
          <w:rFonts w:asciiTheme="majorBidi" w:hAnsiTheme="majorBidi" w:cstheme="majorBidi"/>
          <w:color w:val="000000" w:themeColor="text1"/>
          <w:spacing w:val="-6"/>
          <w:sz w:val="24"/>
          <w:szCs w:val="24"/>
        </w:rPr>
        <w:t xml:space="preserve"> </w:t>
      </w:r>
      <w:r w:rsidRPr="00434F43">
        <w:rPr>
          <w:rFonts w:asciiTheme="majorBidi" w:hAnsiTheme="majorBidi" w:cstheme="majorBidi"/>
          <w:color w:val="000000" w:themeColor="text1"/>
          <w:sz w:val="24"/>
          <w:szCs w:val="24"/>
        </w:rPr>
        <w:t>Collection</w:t>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00757E6E">
        <w:rPr>
          <w:rFonts w:asciiTheme="majorBidi" w:hAnsiTheme="majorBidi" w:cstheme="majorBidi"/>
          <w:color w:val="000000" w:themeColor="text1"/>
          <w:sz w:val="24"/>
          <w:szCs w:val="24"/>
        </w:rPr>
        <w:t>32</w:t>
      </w:r>
    </w:p>
    <w:p w:rsidR="00552E10" w:rsidRPr="00F8717D" w:rsidRDefault="00552E10" w:rsidP="009B18EC">
      <w:pPr>
        <w:tabs>
          <w:tab w:val="left" w:pos="720"/>
        </w:tabs>
        <w:spacing w:after="0" w:line="360" w:lineRule="auto"/>
        <w:rPr>
          <w:rFonts w:asciiTheme="majorBidi" w:hAnsiTheme="majorBidi" w:cstheme="majorBidi"/>
          <w:bCs/>
          <w:color w:val="000000" w:themeColor="text1"/>
        </w:rPr>
      </w:pPr>
      <w:r w:rsidRPr="00F8717D">
        <w:rPr>
          <w:rFonts w:asciiTheme="majorBidi" w:hAnsiTheme="majorBidi" w:cstheme="majorBidi"/>
          <w:bCs/>
          <w:color w:val="000000" w:themeColor="text1"/>
        </w:rPr>
        <w:t>3.6</w:t>
      </w:r>
      <w:r w:rsidRPr="00F8717D">
        <w:rPr>
          <w:rFonts w:asciiTheme="majorBidi" w:hAnsiTheme="majorBidi" w:cstheme="majorBidi"/>
          <w:bCs/>
          <w:color w:val="000000" w:themeColor="text1"/>
        </w:rPr>
        <w:tab/>
        <w:t>Instru</w:t>
      </w:r>
      <w:r w:rsidR="00757E6E">
        <w:rPr>
          <w:rFonts w:asciiTheme="majorBidi" w:hAnsiTheme="majorBidi" w:cstheme="majorBidi"/>
          <w:bCs/>
          <w:color w:val="000000" w:themeColor="text1"/>
        </w:rPr>
        <w:t>ment of Data Collection</w:t>
      </w:r>
      <w:r w:rsidR="00757E6E">
        <w:rPr>
          <w:rFonts w:asciiTheme="majorBidi" w:hAnsiTheme="majorBidi" w:cstheme="majorBidi"/>
          <w:bCs/>
          <w:color w:val="000000" w:themeColor="text1"/>
        </w:rPr>
        <w:tab/>
      </w:r>
      <w:r w:rsidR="00757E6E">
        <w:rPr>
          <w:rFonts w:asciiTheme="majorBidi" w:hAnsiTheme="majorBidi" w:cstheme="majorBidi"/>
          <w:bCs/>
          <w:color w:val="000000" w:themeColor="text1"/>
        </w:rPr>
        <w:tab/>
      </w:r>
      <w:r w:rsidR="00757E6E">
        <w:rPr>
          <w:rFonts w:asciiTheme="majorBidi" w:hAnsiTheme="majorBidi" w:cstheme="majorBidi"/>
          <w:bCs/>
          <w:color w:val="000000" w:themeColor="text1"/>
        </w:rPr>
        <w:tab/>
      </w:r>
      <w:r w:rsidR="00757E6E">
        <w:rPr>
          <w:rFonts w:asciiTheme="majorBidi" w:hAnsiTheme="majorBidi" w:cstheme="majorBidi"/>
          <w:bCs/>
          <w:color w:val="000000" w:themeColor="text1"/>
        </w:rPr>
        <w:tab/>
      </w:r>
      <w:r w:rsidR="00757E6E">
        <w:rPr>
          <w:rFonts w:asciiTheme="majorBidi" w:hAnsiTheme="majorBidi" w:cstheme="majorBidi"/>
          <w:bCs/>
          <w:color w:val="000000" w:themeColor="text1"/>
        </w:rPr>
        <w:tab/>
      </w:r>
      <w:r w:rsidR="00757E6E">
        <w:rPr>
          <w:rFonts w:asciiTheme="majorBidi" w:hAnsiTheme="majorBidi" w:cstheme="majorBidi"/>
          <w:bCs/>
          <w:color w:val="000000" w:themeColor="text1"/>
        </w:rPr>
        <w:tab/>
      </w:r>
      <w:r w:rsidR="00757E6E">
        <w:rPr>
          <w:rFonts w:asciiTheme="majorBidi" w:hAnsiTheme="majorBidi" w:cstheme="majorBidi"/>
          <w:bCs/>
          <w:color w:val="000000" w:themeColor="text1"/>
        </w:rPr>
        <w:tab/>
        <w:t>32</w:t>
      </w:r>
    </w:p>
    <w:p w:rsidR="00552E10" w:rsidRPr="00F8717D" w:rsidRDefault="00552E10" w:rsidP="009B18EC">
      <w:pPr>
        <w:tabs>
          <w:tab w:val="left" w:pos="720"/>
        </w:tabs>
        <w:spacing w:after="0" w:line="360" w:lineRule="auto"/>
        <w:rPr>
          <w:rFonts w:asciiTheme="majorBidi" w:hAnsiTheme="majorBidi" w:cstheme="majorBidi"/>
          <w:bCs/>
          <w:color w:val="000000" w:themeColor="text1"/>
        </w:rPr>
      </w:pPr>
      <w:r w:rsidRPr="00F8717D">
        <w:rPr>
          <w:rFonts w:asciiTheme="majorBidi" w:hAnsiTheme="majorBidi" w:cstheme="majorBidi"/>
          <w:bCs/>
          <w:color w:val="000000" w:themeColor="text1"/>
        </w:rPr>
        <w:t>3.7</w:t>
      </w:r>
      <w:r w:rsidRPr="00F8717D">
        <w:rPr>
          <w:rFonts w:asciiTheme="majorBidi" w:hAnsiTheme="majorBidi" w:cstheme="majorBidi"/>
          <w:bCs/>
          <w:color w:val="000000" w:themeColor="text1"/>
        </w:rPr>
        <w:tab/>
        <w:t>Method of Data</w:t>
      </w:r>
      <w:r w:rsidRPr="00F8717D">
        <w:rPr>
          <w:rFonts w:asciiTheme="majorBidi" w:hAnsiTheme="majorBidi" w:cstheme="majorBidi"/>
          <w:bCs/>
          <w:color w:val="000000" w:themeColor="text1"/>
          <w:spacing w:val="-2"/>
        </w:rPr>
        <w:t xml:space="preserve"> </w:t>
      </w:r>
      <w:r w:rsidR="00757E6E">
        <w:rPr>
          <w:rFonts w:asciiTheme="majorBidi" w:hAnsiTheme="majorBidi" w:cstheme="majorBidi"/>
          <w:bCs/>
          <w:color w:val="000000" w:themeColor="text1"/>
        </w:rPr>
        <w:t>Analysis</w:t>
      </w:r>
      <w:r w:rsidR="00757E6E">
        <w:rPr>
          <w:rFonts w:asciiTheme="majorBidi" w:hAnsiTheme="majorBidi" w:cstheme="majorBidi"/>
          <w:bCs/>
          <w:color w:val="000000" w:themeColor="text1"/>
        </w:rPr>
        <w:tab/>
      </w:r>
      <w:r w:rsidR="00757E6E">
        <w:rPr>
          <w:rFonts w:asciiTheme="majorBidi" w:hAnsiTheme="majorBidi" w:cstheme="majorBidi"/>
          <w:bCs/>
          <w:color w:val="000000" w:themeColor="text1"/>
        </w:rPr>
        <w:tab/>
      </w:r>
      <w:r w:rsidR="00757E6E">
        <w:rPr>
          <w:rFonts w:asciiTheme="majorBidi" w:hAnsiTheme="majorBidi" w:cstheme="majorBidi"/>
          <w:bCs/>
          <w:color w:val="000000" w:themeColor="text1"/>
        </w:rPr>
        <w:tab/>
      </w:r>
      <w:r w:rsidR="00757E6E">
        <w:rPr>
          <w:rFonts w:asciiTheme="majorBidi" w:hAnsiTheme="majorBidi" w:cstheme="majorBidi"/>
          <w:bCs/>
          <w:color w:val="000000" w:themeColor="text1"/>
        </w:rPr>
        <w:tab/>
      </w:r>
      <w:r w:rsidR="00757E6E">
        <w:rPr>
          <w:rFonts w:asciiTheme="majorBidi" w:hAnsiTheme="majorBidi" w:cstheme="majorBidi"/>
          <w:bCs/>
          <w:color w:val="000000" w:themeColor="text1"/>
        </w:rPr>
        <w:tab/>
      </w:r>
      <w:r w:rsidR="00757E6E">
        <w:rPr>
          <w:rFonts w:asciiTheme="majorBidi" w:hAnsiTheme="majorBidi" w:cstheme="majorBidi"/>
          <w:bCs/>
          <w:color w:val="000000" w:themeColor="text1"/>
        </w:rPr>
        <w:tab/>
      </w:r>
      <w:r w:rsidR="00757E6E">
        <w:rPr>
          <w:rFonts w:asciiTheme="majorBidi" w:hAnsiTheme="majorBidi" w:cstheme="majorBidi"/>
          <w:bCs/>
          <w:color w:val="000000" w:themeColor="text1"/>
        </w:rPr>
        <w:tab/>
        <w:t>32</w:t>
      </w:r>
    </w:p>
    <w:p w:rsidR="00552E10" w:rsidRPr="00DD5FD5" w:rsidRDefault="00552E10" w:rsidP="009B18EC">
      <w:pPr>
        <w:spacing w:after="0" w:line="360" w:lineRule="auto"/>
        <w:rPr>
          <w:rFonts w:asciiTheme="majorBidi" w:hAnsiTheme="majorBidi" w:cstheme="majorBidi"/>
          <w:b/>
          <w:bCs/>
          <w:color w:val="000000" w:themeColor="text1"/>
          <w:sz w:val="24"/>
          <w:szCs w:val="24"/>
        </w:rPr>
      </w:pPr>
      <w:r w:rsidRPr="00DD5FD5">
        <w:rPr>
          <w:rFonts w:asciiTheme="majorBidi" w:hAnsiTheme="majorBidi" w:cstheme="majorBidi"/>
          <w:b/>
          <w:color w:val="000000" w:themeColor="text1"/>
          <w:sz w:val="24"/>
          <w:szCs w:val="24"/>
        </w:rPr>
        <w:t>CHAPTER FOUR</w:t>
      </w:r>
      <w:r w:rsidRPr="00DD5FD5">
        <w:rPr>
          <w:rFonts w:asciiTheme="majorBidi" w:hAnsiTheme="majorBidi" w:cstheme="majorBidi"/>
          <w:b/>
          <w:bCs/>
          <w:color w:val="000000" w:themeColor="text1"/>
          <w:sz w:val="24"/>
          <w:szCs w:val="24"/>
        </w:rPr>
        <w:t xml:space="preserve">: </w:t>
      </w:r>
      <w:r w:rsidRPr="00DD5FD5">
        <w:rPr>
          <w:rFonts w:asciiTheme="majorBidi" w:hAnsiTheme="majorBidi" w:cstheme="majorBidi"/>
          <w:b/>
          <w:color w:val="000000" w:themeColor="text1"/>
          <w:sz w:val="24"/>
          <w:szCs w:val="24"/>
        </w:rPr>
        <w:t>DATA ANALYSIS AND INTERPRETATION</w:t>
      </w:r>
    </w:p>
    <w:p w:rsidR="00552E10" w:rsidRPr="00DD5FD5" w:rsidRDefault="00552E10" w:rsidP="009B18EC">
      <w:pPr>
        <w:tabs>
          <w:tab w:val="left" w:pos="1060"/>
          <w:tab w:val="left" w:pos="1061"/>
        </w:tabs>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w:t>
      </w:r>
      <w:r w:rsidR="00757E6E">
        <w:rPr>
          <w:rFonts w:asciiTheme="majorBidi" w:hAnsiTheme="majorBidi" w:cstheme="majorBidi"/>
          <w:color w:val="000000" w:themeColor="text1"/>
          <w:sz w:val="24"/>
          <w:szCs w:val="24"/>
        </w:rPr>
        <w:t>.1       Introduction</w:t>
      </w:r>
      <w:r w:rsidR="00757E6E">
        <w:rPr>
          <w:rFonts w:asciiTheme="majorBidi" w:hAnsiTheme="majorBidi" w:cstheme="majorBidi"/>
          <w:color w:val="000000" w:themeColor="text1"/>
          <w:sz w:val="24"/>
          <w:szCs w:val="24"/>
        </w:rPr>
        <w:tab/>
      </w:r>
      <w:r w:rsidR="00757E6E">
        <w:rPr>
          <w:rFonts w:asciiTheme="majorBidi" w:hAnsiTheme="majorBidi" w:cstheme="majorBidi"/>
          <w:color w:val="000000" w:themeColor="text1"/>
          <w:sz w:val="24"/>
          <w:szCs w:val="24"/>
        </w:rPr>
        <w:tab/>
      </w:r>
      <w:r w:rsidR="00757E6E">
        <w:rPr>
          <w:rFonts w:asciiTheme="majorBidi" w:hAnsiTheme="majorBidi" w:cstheme="majorBidi"/>
          <w:color w:val="000000" w:themeColor="text1"/>
          <w:sz w:val="24"/>
          <w:szCs w:val="24"/>
        </w:rPr>
        <w:tab/>
      </w:r>
      <w:r w:rsidR="00757E6E">
        <w:rPr>
          <w:rFonts w:asciiTheme="majorBidi" w:hAnsiTheme="majorBidi" w:cstheme="majorBidi"/>
          <w:color w:val="000000" w:themeColor="text1"/>
          <w:sz w:val="24"/>
          <w:szCs w:val="24"/>
        </w:rPr>
        <w:tab/>
      </w:r>
      <w:r w:rsidR="00757E6E">
        <w:rPr>
          <w:rFonts w:asciiTheme="majorBidi" w:hAnsiTheme="majorBidi" w:cstheme="majorBidi"/>
          <w:color w:val="000000" w:themeColor="text1"/>
          <w:sz w:val="24"/>
          <w:szCs w:val="24"/>
        </w:rPr>
        <w:tab/>
      </w:r>
      <w:r w:rsidR="00757E6E">
        <w:rPr>
          <w:rFonts w:asciiTheme="majorBidi" w:hAnsiTheme="majorBidi" w:cstheme="majorBidi"/>
          <w:color w:val="000000" w:themeColor="text1"/>
          <w:sz w:val="24"/>
          <w:szCs w:val="24"/>
        </w:rPr>
        <w:tab/>
      </w:r>
      <w:r w:rsidR="00757E6E">
        <w:rPr>
          <w:rFonts w:asciiTheme="majorBidi" w:hAnsiTheme="majorBidi" w:cstheme="majorBidi"/>
          <w:color w:val="000000" w:themeColor="text1"/>
          <w:sz w:val="24"/>
          <w:szCs w:val="24"/>
        </w:rPr>
        <w:tab/>
      </w:r>
      <w:r w:rsidR="00757E6E">
        <w:rPr>
          <w:rFonts w:asciiTheme="majorBidi" w:hAnsiTheme="majorBidi" w:cstheme="majorBidi"/>
          <w:color w:val="000000" w:themeColor="text1"/>
          <w:sz w:val="24"/>
          <w:szCs w:val="24"/>
        </w:rPr>
        <w:tab/>
      </w:r>
      <w:r w:rsidR="00757E6E">
        <w:rPr>
          <w:rFonts w:asciiTheme="majorBidi" w:hAnsiTheme="majorBidi" w:cstheme="majorBidi"/>
          <w:color w:val="000000" w:themeColor="text1"/>
          <w:sz w:val="24"/>
          <w:szCs w:val="24"/>
        </w:rPr>
        <w:tab/>
        <w:t>33</w:t>
      </w:r>
    </w:p>
    <w:p w:rsidR="00552E10" w:rsidRPr="00DD5FD5" w:rsidRDefault="00552E10" w:rsidP="009B18EC">
      <w:pPr>
        <w:tabs>
          <w:tab w:val="left" w:pos="1060"/>
          <w:tab w:val="left" w:pos="1061"/>
        </w:tabs>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4.2        Data A</w:t>
      </w:r>
      <w:r w:rsidR="00757E6E">
        <w:rPr>
          <w:rFonts w:asciiTheme="majorBidi" w:hAnsiTheme="majorBidi" w:cstheme="majorBidi"/>
          <w:color w:val="000000" w:themeColor="text1"/>
          <w:sz w:val="24"/>
          <w:szCs w:val="24"/>
        </w:rPr>
        <w:t>nalysis and Presentation</w:t>
      </w:r>
      <w:r w:rsidR="00757E6E">
        <w:rPr>
          <w:rFonts w:asciiTheme="majorBidi" w:hAnsiTheme="majorBidi" w:cstheme="majorBidi"/>
          <w:color w:val="000000" w:themeColor="text1"/>
          <w:sz w:val="24"/>
          <w:szCs w:val="24"/>
        </w:rPr>
        <w:tab/>
      </w:r>
      <w:r w:rsidR="00757E6E">
        <w:rPr>
          <w:rFonts w:asciiTheme="majorBidi" w:hAnsiTheme="majorBidi" w:cstheme="majorBidi"/>
          <w:color w:val="000000" w:themeColor="text1"/>
          <w:sz w:val="24"/>
          <w:szCs w:val="24"/>
        </w:rPr>
        <w:tab/>
      </w:r>
      <w:r w:rsidR="00757E6E">
        <w:rPr>
          <w:rFonts w:asciiTheme="majorBidi" w:hAnsiTheme="majorBidi" w:cstheme="majorBidi"/>
          <w:color w:val="000000" w:themeColor="text1"/>
          <w:sz w:val="24"/>
          <w:szCs w:val="24"/>
        </w:rPr>
        <w:tab/>
      </w:r>
      <w:r w:rsidR="00757E6E">
        <w:rPr>
          <w:rFonts w:asciiTheme="majorBidi" w:hAnsiTheme="majorBidi" w:cstheme="majorBidi"/>
          <w:color w:val="000000" w:themeColor="text1"/>
          <w:sz w:val="24"/>
          <w:szCs w:val="24"/>
        </w:rPr>
        <w:tab/>
      </w:r>
      <w:r w:rsidR="00757E6E">
        <w:rPr>
          <w:rFonts w:asciiTheme="majorBidi" w:hAnsiTheme="majorBidi" w:cstheme="majorBidi"/>
          <w:color w:val="000000" w:themeColor="text1"/>
          <w:sz w:val="24"/>
          <w:szCs w:val="24"/>
        </w:rPr>
        <w:tab/>
      </w:r>
      <w:r w:rsidR="00757E6E">
        <w:rPr>
          <w:rFonts w:asciiTheme="majorBidi" w:hAnsiTheme="majorBidi" w:cstheme="majorBidi"/>
          <w:color w:val="000000" w:themeColor="text1"/>
          <w:sz w:val="24"/>
          <w:szCs w:val="24"/>
        </w:rPr>
        <w:tab/>
        <w:t>33</w:t>
      </w:r>
    </w:p>
    <w:p w:rsidR="00552E10" w:rsidRPr="00DD5FD5" w:rsidRDefault="00552E10" w:rsidP="009B18EC">
      <w:pPr>
        <w:tabs>
          <w:tab w:val="left" w:pos="1060"/>
          <w:tab w:val="left" w:pos="1061"/>
        </w:tabs>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4.3        Statistical Result</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00757E6E">
        <w:rPr>
          <w:rFonts w:asciiTheme="majorBidi" w:hAnsiTheme="majorBidi" w:cstheme="majorBidi"/>
          <w:color w:val="000000" w:themeColor="text1"/>
          <w:sz w:val="24"/>
          <w:szCs w:val="24"/>
        </w:rPr>
        <w:tab/>
      </w:r>
      <w:r w:rsidR="00757E6E">
        <w:rPr>
          <w:rFonts w:asciiTheme="majorBidi" w:hAnsiTheme="majorBidi" w:cstheme="majorBidi"/>
          <w:color w:val="000000" w:themeColor="text1"/>
          <w:sz w:val="24"/>
          <w:szCs w:val="24"/>
        </w:rPr>
        <w:tab/>
      </w:r>
      <w:r w:rsidR="00757E6E">
        <w:rPr>
          <w:rFonts w:asciiTheme="majorBidi" w:hAnsiTheme="majorBidi" w:cstheme="majorBidi"/>
          <w:color w:val="000000" w:themeColor="text1"/>
          <w:sz w:val="24"/>
          <w:szCs w:val="24"/>
        </w:rPr>
        <w:tab/>
      </w:r>
      <w:r w:rsidR="00757E6E">
        <w:rPr>
          <w:rFonts w:asciiTheme="majorBidi" w:hAnsiTheme="majorBidi" w:cstheme="majorBidi"/>
          <w:color w:val="000000" w:themeColor="text1"/>
          <w:sz w:val="24"/>
          <w:szCs w:val="24"/>
        </w:rPr>
        <w:tab/>
        <w:t>34</w:t>
      </w:r>
    </w:p>
    <w:p w:rsidR="00552E10" w:rsidRPr="00DD5FD5" w:rsidRDefault="00552E10" w:rsidP="009B18EC">
      <w:pPr>
        <w:tabs>
          <w:tab w:val="left" w:pos="1060"/>
          <w:tab w:val="left" w:pos="1061"/>
        </w:tabs>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 xml:space="preserve">4.4    </w:t>
      </w:r>
      <w:r w:rsidR="00757E6E">
        <w:rPr>
          <w:rFonts w:asciiTheme="majorBidi" w:hAnsiTheme="majorBidi" w:cstheme="majorBidi"/>
          <w:color w:val="000000" w:themeColor="text1"/>
          <w:sz w:val="24"/>
          <w:szCs w:val="24"/>
        </w:rPr>
        <w:t xml:space="preserve">    Test of Hypothesis</w:t>
      </w:r>
      <w:r w:rsidR="00757E6E">
        <w:rPr>
          <w:rFonts w:asciiTheme="majorBidi" w:hAnsiTheme="majorBidi" w:cstheme="majorBidi"/>
          <w:color w:val="000000" w:themeColor="text1"/>
          <w:sz w:val="24"/>
          <w:szCs w:val="24"/>
        </w:rPr>
        <w:tab/>
      </w:r>
      <w:r w:rsidR="00757E6E">
        <w:rPr>
          <w:rFonts w:asciiTheme="majorBidi" w:hAnsiTheme="majorBidi" w:cstheme="majorBidi"/>
          <w:color w:val="000000" w:themeColor="text1"/>
          <w:sz w:val="24"/>
          <w:szCs w:val="24"/>
        </w:rPr>
        <w:tab/>
      </w:r>
      <w:r w:rsidR="00757E6E">
        <w:rPr>
          <w:rFonts w:asciiTheme="majorBidi" w:hAnsiTheme="majorBidi" w:cstheme="majorBidi"/>
          <w:color w:val="000000" w:themeColor="text1"/>
          <w:sz w:val="24"/>
          <w:szCs w:val="24"/>
        </w:rPr>
        <w:tab/>
      </w:r>
      <w:r w:rsidR="00757E6E">
        <w:rPr>
          <w:rFonts w:asciiTheme="majorBidi" w:hAnsiTheme="majorBidi" w:cstheme="majorBidi"/>
          <w:color w:val="000000" w:themeColor="text1"/>
          <w:sz w:val="24"/>
          <w:szCs w:val="24"/>
        </w:rPr>
        <w:tab/>
      </w:r>
      <w:r w:rsidR="00757E6E">
        <w:rPr>
          <w:rFonts w:asciiTheme="majorBidi" w:hAnsiTheme="majorBidi" w:cstheme="majorBidi"/>
          <w:color w:val="000000" w:themeColor="text1"/>
          <w:sz w:val="24"/>
          <w:szCs w:val="24"/>
        </w:rPr>
        <w:tab/>
      </w:r>
      <w:r w:rsidR="00757E6E">
        <w:rPr>
          <w:rFonts w:asciiTheme="majorBidi" w:hAnsiTheme="majorBidi" w:cstheme="majorBidi"/>
          <w:color w:val="000000" w:themeColor="text1"/>
          <w:sz w:val="24"/>
          <w:szCs w:val="24"/>
        </w:rPr>
        <w:tab/>
      </w:r>
      <w:r w:rsidR="00757E6E">
        <w:rPr>
          <w:rFonts w:asciiTheme="majorBidi" w:hAnsiTheme="majorBidi" w:cstheme="majorBidi"/>
          <w:color w:val="000000" w:themeColor="text1"/>
          <w:sz w:val="24"/>
          <w:szCs w:val="24"/>
        </w:rPr>
        <w:tab/>
      </w:r>
      <w:r w:rsidR="00757E6E">
        <w:rPr>
          <w:rFonts w:asciiTheme="majorBidi" w:hAnsiTheme="majorBidi" w:cstheme="majorBidi"/>
          <w:color w:val="000000" w:themeColor="text1"/>
          <w:sz w:val="24"/>
          <w:szCs w:val="24"/>
        </w:rPr>
        <w:tab/>
        <w:t>37</w:t>
      </w:r>
    </w:p>
    <w:p w:rsidR="00552E10" w:rsidRPr="00DD5FD5" w:rsidRDefault="00552E10" w:rsidP="009B18EC">
      <w:pPr>
        <w:tabs>
          <w:tab w:val="left" w:pos="1060"/>
          <w:tab w:val="left" w:pos="1061"/>
        </w:tabs>
        <w:spacing w:after="0"/>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 xml:space="preserve">4.5    </w:t>
      </w:r>
      <w:r w:rsidR="00757E6E">
        <w:rPr>
          <w:rFonts w:asciiTheme="majorBidi" w:hAnsiTheme="majorBidi" w:cstheme="majorBidi"/>
          <w:color w:val="000000" w:themeColor="text1"/>
          <w:sz w:val="24"/>
          <w:szCs w:val="24"/>
        </w:rPr>
        <w:t xml:space="preserve">    Summary of Finding</w:t>
      </w:r>
      <w:r w:rsidR="00757E6E">
        <w:rPr>
          <w:rFonts w:asciiTheme="majorBidi" w:hAnsiTheme="majorBidi" w:cstheme="majorBidi"/>
          <w:color w:val="000000" w:themeColor="text1"/>
          <w:sz w:val="24"/>
          <w:szCs w:val="24"/>
        </w:rPr>
        <w:tab/>
      </w:r>
      <w:r w:rsidR="00757E6E">
        <w:rPr>
          <w:rFonts w:asciiTheme="majorBidi" w:hAnsiTheme="majorBidi" w:cstheme="majorBidi"/>
          <w:color w:val="000000" w:themeColor="text1"/>
          <w:sz w:val="24"/>
          <w:szCs w:val="24"/>
        </w:rPr>
        <w:tab/>
      </w:r>
      <w:r w:rsidR="00757E6E">
        <w:rPr>
          <w:rFonts w:asciiTheme="majorBidi" w:hAnsiTheme="majorBidi" w:cstheme="majorBidi"/>
          <w:color w:val="000000" w:themeColor="text1"/>
          <w:sz w:val="24"/>
          <w:szCs w:val="24"/>
        </w:rPr>
        <w:tab/>
      </w:r>
      <w:r w:rsidR="00757E6E">
        <w:rPr>
          <w:rFonts w:asciiTheme="majorBidi" w:hAnsiTheme="majorBidi" w:cstheme="majorBidi"/>
          <w:color w:val="000000" w:themeColor="text1"/>
          <w:sz w:val="24"/>
          <w:szCs w:val="24"/>
        </w:rPr>
        <w:tab/>
      </w:r>
      <w:r w:rsidR="00757E6E">
        <w:rPr>
          <w:rFonts w:asciiTheme="majorBidi" w:hAnsiTheme="majorBidi" w:cstheme="majorBidi"/>
          <w:color w:val="000000" w:themeColor="text1"/>
          <w:sz w:val="24"/>
          <w:szCs w:val="24"/>
        </w:rPr>
        <w:tab/>
      </w:r>
      <w:r w:rsidR="00757E6E">
        <w:rPr>
          <w:rFonts w:asciiTheme="majorBidi" w:hAnsiTheme="majorBidi" w:cstheme="majorBidi"/>
          <w:color w:val="000000" w:themeColor="text1"/>
          <w:sz w:val="24"/>
          <w:szCs w:val="24"/>
        </w:rPr>
        <w:tab/>
      </w:r>
      <w:r w:rsidR="00757E6E">
        <w:rPr>
          <w:rFonts w:asciiTheme="majorBidi" w:hAnsiTheme="majorBidi" w:cstheme="majorBidi"/>
          <w:color w:val="000000" w:themeColor="text1"/>
          <w:sz w:val="24"/>
          <w:szCs w:val="24"/>
        </w:rPr>
        <w:tab/>
      </w:r>
      <w:r w:rsidR="00757E6E">
        <w:rPr>
          <w:rFonts w:asciiTheme="majorBidi" w:hAnsiTheme="majorBidi" w:cstheme="majorBidi"/>
          <w:color w:val="000000" w:themeColor="text1"/>
          <w:sz w:val="24"/>
          <w:szCs w:val="24"/>
        </w:rPr>
        <w:tab/>
        <w:t>340</w:t>
      </w:r>
    </w:p>
    <w:p w:rsidR="00552E10" w:rsidRPr="00DD5FD5" w:rsidRDefault="00552E10" w:rsidP="009B18EC">
      <w:pPr>
        <w:spacing w:after="0"/>
        <w:jc w:val="both"/>
        <w:rPr>
          <w:rFonts w:asciiTheme="majorBidi" w:hAnsiTheme="majorBidi" w:cstheme="majorBidi"/>
          <w:b/>
          <w:sz w:val="24"/>
          <w:szCs w:val="24"/>
        </w:rPr>
      </w:pPr>
      <w:r w:rsidRPr="00DD5FD5">
        <w:rPr>
          <w:rFonts w:asciiTheme="majorBidi" w:hAnsiTheme="majorBidi" w:cstheme="majorBidi"/>
          <w:b/>
          <w:sz w:val="24"/>
          <w:szCs w:val="24"/>
        </w:rPr>
        <w:t>CHAPTER FIVE: SUMMARY, CONCLUSION AND RECOMMENDATIONS</w:t>
      </w:r>
    </w:p>
    <w:p w:rsidR="00552E10" w:rsidRPr="00DD5FD5" w:rsidRDefault="00757E6E" w:rsidP="009B18EC">
      <w:pPr>
        <w:spacing w:after="0"/>
        <w:jc w:val="both"/>
        <w:rPr>
          <w:rFonts w:asciiTheme="majorBidi" w:hAnsiTheme="majorBidi" w:cstheme="majorBidi"/>
          <w:sz w:val="24"/>
          <w:szCs w:val="24"/>
        </w:rPr>
      </w:pPr>
      <w:r>
        <w:rPr>
          <w:rFonts w:asciiTheme="majorBidi" w:hAnsiTheme="majorBidi" w:cstheme="majorBidi"/>
          <w:sz w:val="24"/>
          <w:szCs w:val="24"/>
        </w:rPr>
        <w:t>5.1</w:t>
      </w:r>
      <w:r>
        <w:rPr>
          <w:rFonts w:asciiTheme="majorBidi" w:hAnsiTheme="majorBidi" w:cstheme="majorBidi"/>
          <w:sz w:val="24"/>
          <w:szCs w:val="24"/>
        </w:rPr>
        <w:tab/>
        <w:t xml:space="preserve">Summary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41</w:t>
      </w:r>
    </w:p>
    <w:p w:rsidR="00552E10" w:rsidRPr="00DD5FD5" w:rsidRDefault="00757E6E" w:rsidP="009B18EC">
      <w:pPr>
        <w:spacing w:after="0"/>
        <w:jc w:val="both"/>
        <w:rPr>
          <w:rFonts w:asciiTheme="majorBidi" w:hAnsiTheme="majorBidi" w:cstheme="majorBidi"/>
          <w:sz w:val="24"/>
          <w:szCs w:val="24"/>
        </w:rPr>
      </w:pPr>
      <w:r>
        <w:rPr>
          <w:rFonts w:asciiTheme="majorBidi" w:hAnsiTheme="majorBidi" w:cstheme="majorBidi"/>
          <w:sz w:val="24"/>
          <w:szCs w:val="24"/>
        </w:rPr>
        <w:t>5.2</w:t>
      </w:r>
      <w:r>
        <w:rPr>
          <w:rFonts w:asciiTheme="majorBidi" w:hAnsiTheme="majorBidi" w:cstheme="majorBidi"/>
          <w:sz w:val="24"/>
          <w:szCs w:val="24"/>
        </w:rPr>
        <w:tab/>
        <w:t>Conclusion</w:t>
      </w:r>
      <w:r>
        <w:rPr>
          <w:rFonts w:asciiTheme="majorBidi" w:hAnsiTheme="majorBidi" w:cstheme="majorBidi"/>
          <w:sz w:val="24"/>
          <w:szCs w:val="24"/>
        </w:rPr>
        <w:tab/>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41</w:t>
      </w:r>
    </w:p>
    <w:p w:rsidR="00552E10" w:rsidRDefault="00757E6E" w:rsidP="009B18EC">
      <w:pPr>
        <w:spacing w:after="0"/>
        <w:jc w:val="both"/>
        <w:rPr>
          <w:rFonts w:asciiTheme="majorBidi" w:hAnsiTheme="majorBidi" w:cstheme="majorBidi"/>
          <w:sz w:val="24"/>
          <w:szCs w:val="24"/>
        </w:rPr>
      </w:pPr>
      <w:r>
        <w:rPr>
          <w:rFonts w:asciiTheme="majorBidi" w:hAnsiTheme="majorBidi" w:cstheme="majorBidi"/>
          <w:sz w:val="24"/>
          <w:szCs w:val="24"/>
        </w:rPr>
        <w:t xml:space="preserve">5.3 </w:t>
      </w:r>
      <w:r>
        <w:rPr>
          <w:rFonts w:asciiTheme="majorBidi" w:hAnsiTheme="majorBidi" w:cstheme="majorBidi"/>
          <w:sz w:val="24"/>
          <w:szCs w:val="24"/>
        </w:rPr>
        <w:tab/>
        <w:t>Recommendation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42</w:t>
      </w:r>
    </w:p>
    <w:p w:rsidR="00552E10" w:rsidRDefault="00552E10" w:rsidP="009B18EC">
      <w:pPr>
        <w:spacing w:after="0" w:line="408" w:lineRule="auto"/>
        <w:jc w:val="center"/>
        <w:rPr>
          <w:rFonts w:asciiTheme="majorBidi" w:hAnsiTheme="majorBidi" w:cstheme="majorBidi"/>
          <w:sz w:val="24"/>
          <w:szCs w:val="24"/>
        </w:rPr>
      </w:pPr>
      <w:r w:rsidRPr="00F8717D">
        <w:rPr>
          <w:rFonts w:asciiTheme="majorBidi" w:hAnsiTheme="majorBidi" w:cstheme="majorBidi"/>
          <w:bCs/>
          <w:sz w:val="24"/>
          <w:szCs w:val="24"/>
        </w:rPr>
        <w:t>References</w:t>
      </w:r>
      <w:r w:rsidRPr="00DD5FD5">
        <w:rPr>
          <w:rFonts w:asciiTheme="majorBidi" w:hAnsiTheme="majorBidi" w:cstheme="majorBidi"/>
          <w:b/>
          <w:sz w:val="24"/>
          <w:szCs w:val="24"/>
        </w:rPr>
        <w:t xml:space="preserve"> </w:t>
      </w:r>
      <w:r w:rsidRPr="00DD5FD5">
        <w:rPr>
          <w:rFonts w:asciiTheme="majorBidi" w:hAnsiTheme="majorBidi" w:cstheme="majorBidi"/>
          <w:b/>
          <w:sz w:val="24"/>
          <w:szCs w:val="24"/>
        </w:rPr>
        <w:tab/>
      </w:r>
      <w:r w:rsidRPr="00DD5FD5">
        <w:rPr>
          <w:rFonts w:asciiTheme="majorBidi" w:hAnsiTheme="majorBidi" w:cstheme="majorBidi"/>
          <w:b/>
          <w:sz w:val="24"/>
          <w:szCs w:val="24"/>
        </w:rPr>
        <w:tab/>
        <w:t xml:space="preserve">       </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Pr>
          <w:rFonts w:asciiTheme="majorBidi" w:hAnsiTheme="majorBidi" w:cstheme="majorBidi"/>
          <w:b/>
          <w:sz w:val="24"/>
          <w:szCs w:val="24"/>
        </w:rPr>
        <w:tab/>
      </w:r>
      <w:r w:rsidR="00757E6E">
        <w:rPr>
          <w:rFonts w:asciiTheme="majorBidi" w:hAnsiTheme="majorBidi" w:cstheme="majorBidi"/>
          <w:b/>
          <w:sz w:val="24"/>
          <w:szCs w:val="24"/>
        </w:rPr>
        <w:t xml:space="preserve">           43</w:t>
      </w:r>
    </w:p>
    <w:p w:rsidR="00552E10" w:rsidRDefault="00552E10" w:rsidP="009B18EC">
      <w:pPr>
        <w:spacing w:after="0" w:line="408" w:lineRule="auto"/>
        <w:jc w:val="center"/>
        <w:rPr>
          <w:rFonts w:asciiTheme="majorBidi" w:hAnsiTheme="majorBidi" w:cstheme="majorBidi"/>
          <w:sz w:val="24"/>
          <w:szCs w:val="24"/>
        </w:rPr>
        <w:sectPr w:rsidR="00552E10" w:rsidSect="00F86721">
          <w:footerReference w:type="default" r:id="rId7"/>
          <w:pgSz w:w="11909" w:h="16834" w:code="9"/>
          <w:pgMar w:top="1440" w:right="1440" w:bottom="2880" w:left="1440" w:header="720" w:footer="2345" w:gutter="0"/>
          <w:pgNumType w:fmt="lowerRoman" w:start="1"/>
          <w:cols w:space="720"/>
          <w:docGrid w:linePitch="360"/>
        </w:sectPr>
      </w:pPr>
    </w:p>
    <w:p w:rsidR="003012B3" w:rsidRPr="00552E10" w:rsidRDefault="00552E10" w:rsidP="009B18EC">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C</w:t>
      </w:r>
      <w:r w:rsidR="00A72BA5" w:rsidRPr="00552E10">
        <w:rPr>
          <w:rFonts w:ascii="Times New Roman" w:hAnsi="Times New Roman" w:cs="Times New Roman"/>
          <w:b/>
          <w:color w:val="000000" w:themeColor="text1"/>
          <w:sz w:val="24"/>
          <w:szCs w:val="24"/>
        </w:rPr>
        <w:t>HAPTER ONE</w:t>
      </w:r>
    </w:p>
    <w:p w:rsidR="00A72BA5" w:rsidRPr="00552E10" w:rsidRDefault="00A72BA5" w:rsidP="009B18EC">
      <w:pPr>
        <w:spacing w:after="0" w:line="360" w:lineRule="auto"/>
        <w:jc w:val="center"/>
        <w:rPr>
          <w:rFonts w:ascii="Times New Roman" w:hAnsi="Times New Roman" w:cs="Times New Roman"/>
          <w:b/>
          <w:color w:val="000000" w:themeColor="text1"/>
          <w:sz w:val="24"/>
          <w:szCs w:val="24"/>
        </w:rPr>
      </w:pPr>
      <w:r w:rsidRPr="00552E10">
        <w:rPr>
          <w:rFonts w:ascii="Times New Roman" w:hAnsi="Times New Roman" w:cs="Times New Roman"/>
          <w:b/>
          <w:color w:val="000000" w:themeColor="text1"/>
          <w:sz w:val="24"/>
          <w:szCs w:val="24"/>
        </w:rPr>
        <w:t>INTRODUCTION</w:t>
      </w:r>
    </w:p>
    <w:p w:rsidR="00A72BA5" w:rsidRPr="00552E10" w:rsidRDefault="00B42D37" w:rsidP="009B18EC">
      <w:pPr>
        <w:spacing w:after="0" w:line="360" w:lineRule="auto"/>
        <w:jc w:val="both"/>
        <w:rPr>
          <w:rFonts w:ascii="Times New Roman" w:hAnsi="Times New Roman" w:cs="Times New Roman"/>
          <w:b/>
          <w:color w:val="000000" w:themeColor="text1"/>
          <w:sz w:val="24"/>
          <w:szCs w:val="24"/>
        </w:rPr>
      </w:pPr>
      <w:r w:rsidRPr="00552E10">
        <w:rPr>
          <w:rFonts w:ascii="Times New Roman" w:hAnsi="Times New Roman" w:cs="Times New Roman"/>
          <w:b/>
          <w:color w:val="000000" w:themeColor="text1"/>
          <w:sz w:val="24"/>
          <w:szCs w:val="24"/>
        </w:rPr>
        <w:t>1.1 Background of the Study</w:t>
      </w:r>
    </w:p>
    <w:p w:rsidR="004255D3" w:rsidRPr="00552E10" w:rsidRDefault="004255D3"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Over the years, revenue derived from taxes has been very low and it affects infrastructural development in the country. It is the view of many people that the loss of tax revenue was caused by tax evasion and tax avoidance due to inefficient and inept tax administration. This situation is being strained by the oil revenue which accounts for about 80 percent of government revenue which has declined with the recent decrease in oil price that led to a decrease in the funds available for distribution to the federal Government and to the state governments. (Afuberoh</w:t>
      </w:r>
      <w:r w:rsidR="00A146FD"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&amp;</w:t>
      </w:r>
      <w:r w:rsidR="00A146FD"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 xml:space="preserve">Okoye, </w:t>
      </w:r>
      <w:r w:rsidR="00533176" w:rsidRPr="00552E10">
        <w:rPr>
          <w:rFonts w:ascii="Times New Roman" w:hAnsi="Times New Roman" w:cs="Times New Roman"/>
          <w:color w:val="000000" w:themeColor="text1"/>
          <w:sz w:val="24"/>
          <w:szCs w:val="24"/>
        </w:rPr>
        <w:t>2021</w:t>
      </w:r>
      <w:r w:rsidRPr="00552E10">
        <w:rPr>
          <w:rFonts w:ascii="Times New Roman" w:hAnsi="Times New Roman" w:cs="Times New Roman"/>
          <w:color w:val="000000" w:themeColor="text1"/>
          <w:sz w:val="24"/>
          <w:szCs w:val="24"/>
        </w:rPr>
        <w:t xml:space="preserve">) the large size of Nigeria’s tax gap suggests that increasing the country’s tax effort in an equitable and efficient way requires reforms of both tax policy and tax administration. In 1999, Kwara State government decided to optimise the state’s tax potentials by achieving them substantially, if not total, coverage of its taxpayer base. The government decided to bring all taxable persons into the tax net. To actualize this goal, the administration initiated the state’s tax administration reform process. </w:t>
      </w:r>
    </w:p>
    <w:p w:rsidR="004255D3" w:rsidRPr="00552E10" w:rsidRDefault="004255D3"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As part of the re-engineering process, the tax payment process was reviewed and all payments to the Board were to be made directly to designated revenue collecting banks by the tax payers. Payments into the government coffers were electronically linked to data bases that issued electronic receipt to taxpayers and closely monitored by an independent consultant to the State. Personal </w:t>
      </w:r>
      <w:r w:rsidR="00C0446D" w:rsidRPr="00552E10">
        <w:rPr>
          <w:rFonts w:ascii="Times New Roman" w:hAnsi="Times New Roman" w:cs="Times New Roman"/>
          <w:color w:val="000000" w:themeColor="text1"/>
          <w:sz w:val="24"/>
          <w:szCs w:val="24"/>
        </w:rPr>
        <w:t xml:space="preserve">Digital economy </w:t>
      </w:r>
      <w:r w:rsidRPr="00552E10">
        <w:rPr>
          <w:rFonts w:ascii="Times New Roman" w:hAnsi="Times New Roman" w:cs="Times New Roman"/>
          <w:color w:val="000000" w:themeColor="text1"/>
          <w:sz w:val="24"/>
          <w:szCs w:val="24"/>
        </w:rPr>
        <w:t>clearance cards (</w:t>
      </w:r>
      <w:r w:rsidR="00094B6F" w:rsidRPr="00552E10">
        <w:rPr>
          <w:rFonts w:ascii="Times New Roman" w:hAnsi="Times New Roman" w:cs="Times New Roman"/>
          <w:color w:val="000000" w:themeColor="text1"/>
          <w:sz w:val="24"/>
          <w:szCs w:val="24"/>
        </w:rPr>
        <w:t>DT</w:t>
      </w:r>
      <w:r w:rsidRPr="00552E10">
        <w:rPr>
          <w:rFonts w:ascii="Times New Roman" w:hAnsi="Times New Roman" w:cs="Times New Roman"/>
          <w:color w:val="000000" w:themeColor="text1"/>
          <w:sz w:val="24"/>
          <w:szCs w:val="24"/>
        </w:rPr>
        <w:t xml:space="preserve">) were introduced for the first time in Nigeria and indeed in Africa. Tax collection was made more transparent to the taxpayers as they could access their records through the internet, and this made tax payments, more convenient and transparent to the taxpaying public. The ever increasing cost of governance has induced the </w:t>
      </w:r>
      <w:r w:rsidR="00FB78E0" w:rsidRPr="00552E10">
        <w:rPr>
          <w:rFonts w:ascii="Times New Roman" w:hAnsi="Times New Roman" w:cs="Times New Roman"/>
          <w:color w:val="000000" w:themeColor="text1"/>
          <w:sz w:val="24"/>
          <w:szCs w:val="24"/>
        </w:rPr>
        <w:t>FIRS</w:t>
      </w:r>
      <w:r w:rsidRPr="00552E10">
        <w:rPr>
          <w:rFonts w:ascii="Times New Roman" w:hAnsi="Times New Roman" w:cs="Times New Roman"/>
          <w:color w:val="000000" w:themeColor="text1"/>
          <w:sz w:val="24"/>
          <w:szCs w:val="24"/>
        </w:rPr>
        <w:t xml:space="preserve"> (KIRS) to devise means of increasing the state’s internally generated revenue. This has led to the formulation of better strategies that are hoped will impact positively on the revenue generation in Kwara State and further help to make Kwara state less dependent on proceeds from the federation account. </w:t>
      </w:r>
    </w:p>
    <w:p w:rsidR="00B42D37" w:rsidRPr="00552E10" w:rsidRDefault="004255D3"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The Nigerian tax system generally which was meant to achieve core economic, political and social objectives such as, revenue generation for the sustenance of economic and social needs, control consumers demand, encourage investment and savings, fight economic </w:t>
      </w:r>
      <w:r w:rsidRPr="00552E10">
        <w:rPr>
          <w:rFonts w:ascii="Times New Roman" w:hAnsi="Times New Roman" w:cs="Times New Roman"/>
          <w:color w:val="000000" w:themeColor="text1"/>
          <w:sz w:val="24"/>
          <w:szCs w:val="24"/>
        </w:rPr>
        <w:lastRenderedPageBreak/>
        <w:t xml:space="preserve">depression, inflation and deflation, guarantee equitable distribution of income and wealth, control the general trend of the national economy, and ensure a proper allocation of national resources has hither-to failed because of several impediments (Asaba, </w:t>
      </w:r>
      <w:r w:rsidR="00533176" w:rsidRPr="00552E10">
        <w:rPr>
          <w:rFonts w:ascii="Times New Roman" w:hAnsi="Times New Roman" w:cs="Times New Roman"/>
          <w:color w:val="000000" w:themeColor="text1"/>
          <w:sz w:val="24"/>
          <w:szCs w:val="24"/>
        </w:rPr>
        <w:t>2021</w:t>
      </w:r>
      <w:r w:rsidRPr="00552E10">
        <w:rPr>
          <w:rFonts w:ascii="Times New Roman" w:hAnsi="Times New Roman" w:cs="Times New Roman"/>
          <w:color w:val="000000" w:themeColor="text1"/>
          <w:sz w:val="24"/>
          <w:szCs w:val="24"/>
        </w:rPr>
        <w:t>). This has resulted to the recurrent problem of dwindling revenue generation characterized by yearly budget deficits and insufficient funds for economic growth and development at the National and State levels.</w:t>
      </w:r>
    </w:p>
    <w:p w:rsidR="004255D3" w:rsidRPr="00552E10" w:rsidRDefault="004255D3"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Thus, the Oxford Advanced Learner's Dictionary, 1995:224, defines tax as: "Money that has to be paid to the government so that it can pay for public services. People pay tax according to their income, and it is often paid for goods and services". Also, Black Law Dictionary, 1997defines tax as: "Monetary charge imposed by the government on persons, entities or property, levied to yield public revenue". Other definitions of taxation can be gleaned from legal precedents like: Matthew v Chikory Marketing Board of Victoria, Australia and United States v Butler respectively. The importance of taxation cannot be overemphasized. As a fiscal policy tool it is used essentially by governments around the world to generate revenue for government expenditure on public service. Tax collection and enforcement is also in the interest of simplicity, equity, transparency, fair taxation and competitive neutrality. </w:t>
      </w:r>
    </w:p>
    <w:p w:rsidR="008E1808" w:rsidRPr="00552E10" w:rsidRDefault="004255D3"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The Nigerian tax system has undergone several reforms strategically geared at enhancing tax collection and administration with minimal enforcement cost. The recent reforms include: introduction of Taxpayer’s Identification Number - TIN, (a unique number which became effective since February 2008), automated tax system that facilitate tracking of tax positions and issues by individual taxpayers, e-payment system which enhances smooth payment procedure and reduces the incidence of tax touts, enforcement scheme (Special Purpose Tax officers), these are special tax officers in collaboration with other security agencies to ensure strict compliance in payment of taxes. </w:t>
      </w:r>
    </w:p>
    <w:p w:rsidR="008E1808" w:rsidRPr="00552E10" w:rsidRDefault="004255D3"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The tax authority - Federal Inland Revenue Service, now has autonomy to assess, collect and record tax. This enabling environment which came into being on the basis of (Section 8(q) of FIRS Establishment Act 2007) has led to an improvement in tax administration in the country. The rapid growth and adoption of internet technology and the emergence of web 2.0 transformed the world into a global village wh</w:t>
      </w:r>
      <w:r w:rsidR="00F86721">
        <w:rPr>
          <w:rFonts w:ascii="Times New Roman" w:hAnsi="Times New Roman" w:cs="Times New Roman"/>
          <w:color w:val="000000" w:themeColor="text1"/>
          <w:sz w:val="24"/>
          <w:szCs w:val="24"/>
        </w:rPr>
        <w:t>o</w:t>
      </w:r>
      <w:r w:rsidR="008E1808" w:rsidRPr="00552E10">
        <w:rPr>
          <w:rFonts w:ascii="Times New Roman" w:hAnsi="Times New Roman" w:cs="Times New Roman"/>
          <w:color w:val="000000" w:themeColor="text1"/>
          <w:sz w:val="24"/>
          <w:szCs w:val="24"/>
        </w:rPr>
        <w:t xml:space="preserve"> development which has far-reaching implications on the way business and tax administration is conducted has created virtual </w:t>
      </w:r>
      <w:r w:rsidR="008E1808" w:rsidRPr="00552E10">
        <w:rPr>
          <w:rFonts w:ascii="Times New Roman" w:hAnsi="Times New Roman" w:cs="Times New Roman"/>
          <w:color w:val="000000" w:themeColor="text1"/>
          <w:sz w:val="24"/>
          <w:szCs w:val="24"/>
        </w:rPr>
        <w:lastRenderedPageBreak/>
        <w:t xml:space="preserve">business portals known as ecommerce sites as a novel business model that has replaced the traditional brick-and-mortar shops. The last decade has seen tremendous growth in the World Wide Web (WWW) (Berners-Lee, Caillau, Luotonen, Nielsen, &amp; Secret, </w:t>
      </w:r>
      <w:r w:rsidR="00533176" w:rsidRPr="00552E10">
        <w:rPr>
          <w:rFonts w:ascii="Times New Roman" w:hAnsi="Times New Roman" w:cs="Times New Roman"/>
          <w:color w:val="000000" w:themeColor="text1"/>
          <w:sz w:val="24"/>
          <w:szCs w:val="24"/>
        </w:rPr>
        <w:t>2022</w:t>
      </w:r>
      <w:r w:rsidR="008E1808" w:rsidRPr="00552E10">
        <w:rPr>
          <w:rFonts w:ascii="Times New Roman" w:hAnsi="Times New Roman" w:cs="Times New Roman"/>
          <w:color w:val="000000" w:themeColor="text1"/>
          <w:sz w:val="24"/>
          <w:szCs w:val="24"/>
        </w:rPr>
        <w:t xml:space="preserve">) and e-commerce, which now offers organizations and consumers a unique channel to deliver and purchase goods and services. The ubiquity of the WWW has also enabled changes in several aspects of traditional commerce. First, the barriers to entry for setting up a virtual business are considerably lower than for setting up a typical “brick-and-mortar” establishment. </w:t>
      </w:r>
    </w:p>
    <w:p w:rsidR="004255D3" w:rsidRPr="00552E10" w:rsidRDefault="008E1808"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Second, geographical barriers are considerably reduced, providing sellers access to a larger customer base. Third, unique pricing mechanisms such as “name your own price,” (e.g., priceline.com) and asynchronous auctions are now possible. Fourth, aggregation of demand by several individual buyers is now possible, leading to better negotiation of prices on behalf of these buyers. Fifth, search engines and rating sites provided aggregated information to the buyer about the different sellers of a particular goods or service. It is widely accepted that all of these changes have enabled efficiencies and the creation of wealth. Today, the internet has been able to facilitate research, e-mail, facsimile, e-bulletin boards, databases, file transfer, e-learning and e-commerce just to mention a few (Inyiama, </w:t>
      </w:r>
      <w:r w:rsidR="00533176" w:rsidRPr="00552E10">
        <w:rPr>
          <w:rFonts w:ascii="Times New Roman" w:hAnsi="Times New Roman" w:cs="Times New Roman"/>
          <w:color w:val="000000" w:themeColor="text1"/>
          <w:sz w:val="24"/>
          <w:szCs w:val="24"/>
        </w:rPr>
        <w:t>2022</w:t>
      </w:r>
      <w:r w:rsidRPr="00552E10">
        <w:rPr>
          <w:rFonts w:ascii="Times New Roman" w:hAnsi="Times New Roman" w:cs="Times New Roman"/>
          <w:color w:val="000000" w:themeColor="text1"/>
          <w:sz w:val="24"/>
          <w:szCs w:val="24"/>
        </w:rPr>
        <w:t>). This innovative business model poses a lot of questions to administrators, politicians, policy analysts, internet investors, IT experts, venture capitalists and tax administrators.</w:t>
      </w:r>
    </w:p>
    <w:p w:rsidR="008E1808" w:rsidRPr="00552E10" w:rsidRDefault="008E1808"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However, the advancement in information and communication technology (ICT) makes e-commerce an important characteristic of the modern world economy (Opara, </w:t>
      </w:r>
      <w:r w:rsidR="00533176" w:rsidRPr="00552E10">
        <w:rPr>
          <w:rFonts w:ascii="Times New Roman" w:hAnsi="Times New Roman" w:cs="Times New Roman"/>
          <w:color w:val="000000" w:themeColor="text1"/>
          <w:sz w:val="24"/>
          <w:szCs w:val="24"/>
        </w:rPr>
        <w:t>2021</w:t>
      </w:r>
      <w:r w:rsidRPr="00552E10">
        <w:rPr>
          <w:rFonts w:ascii="Times New Roman" w:hAnsi="Times New Roman" w:cs="Times New Roman"/>
          <w:color w:val="000000" w:themeColor="text1"/>
          <w:sz w:val="24"/>
          <w:szCs w:val="24"/>
        </w:rPr>
        <w:t xml:space="preserve">). At the moment, several transactions are consummated online. In Nigeria, Central Bank of Nigeria (CBN) has been at the fore-front of promoting „cash-less policy‟ with the intention of driving development and modernizing Nigeria‟s payment system. Information and Communications Technology (ICT) has developed rapidly in the universe. Such developments have had the greatest influence on society in the recent times (Duke et al., </w:t>
      </w:r>
      <w:r w:rsidR="00533176" w:rsidRPr="00552E10">
        <w:rPr>
          <w:rFonts w:ascii="Times New Roman" w:hAnsi="Times New Roman" w:cs="Times New Roman"/>
          <w:color w:val="000000" w:themeColor="text1"/>
          <w:sz w:val="24"/>
          <w:szCs w:val="24"/>
        </w:rPr>
        <w:t>2019</w:t>
      </w:r>
      <w:r w:rsidRPr="00552E10">
        <w:rPr>
          <w:rFonts w:ascii="Times New Roman" w:hAnsi="Times New Roman" w:cs="Times New Roman"/>
          <w:color w:val="000000" w:themeColor="text1"/>
          <w:sz w:val="24"/>
          <w:szCs w:val="24"/>
        </w:rPr>
        <w:t xml:space="preserve">). Beyond the Global System for Mobile Communications (GSM), the advent of the Internet and its related infrastructures in the past twenty years have been responsible for the radical shifts and restructuring in the way business is transacted across the universe. Here, a sizeable percentage of commercial activities are already being carried out electronically (Duke et al., </w:t>
      </w:r>
      <w:r w:rsidR="00533176" w:rsidRPr="00552E10">
        <w:rPr>
          <w:rFonts w:ascii="Times New Roman" w:hAnsi="Times New Roman" w:cs="Times New Roman"/>
          <w:color w:val="000000" w:themeColor="text1"/>
          <w:sz w:val="24"/>
          <w:szCs w:val="24"/>
        </w:rPr>
        <w:t>2019</w:t>
      </w:r>
      <w:r w:rsidRPr="00552E10">
        <w:rPr>
          <w:rFonts w:ascii="Times New Roman" w:hAnsi="Times New Roman" w:cs="Times New Roman"/>
          <w:color w:val="000000" w:themeColor="text1"/>
          <w:sz w:val="24"/>
          <w:szCs w:val="24"/>
        </w:rPr>
        <w:t xml:space="preserve">). Just as globalization has generally enhanced the tempo of world trade, the internet has </w:t>
      </w:r>
      <w:r w:rsidRPr="00552E10">
        <w:rPr>
          <w:rFonts w:ascii="Times New Roman" w:hAnsi="Times New Roman" w:cs="Times New Roman"/>
          <w:color w:val="000000" w:themeColor="text1"/>
          <w:sz w:val="24"/>
          <w:szCs w:val="24"/>
        </w:rPr>
        <w:lastRenderedPageBreak/>
        <w:t>particularly driven its recent growth. The latter has not only altered the manner that companies, customers and sellers interact but has also restructured the internal operations of firms. In addition, it has impacted on the nature, basis and intensity of competition across industries worldwide see (Wheelen and Hunger, 2012) cited in Duke et al. (</w:t>
      </w:r>
      <w:r w:rsidR="00533176" w:rsidRPr="00552E10">
        <w:rPr>
          <w:rFonts w:ascii="Times New Roman" w:hAnsi="Times New Roman" w:cs="Times New Roman"/>
          <w:color w:val="000000" w:themeColor="text1"/>
          <w:sz w:val="24"/>
          <w:szCs w:val="24"/>
        </w:rPr>
        <w:t>2019</w:t>
      </w:r>
      <w:r w:rsidRPr="00552E10">
        <w:rPr>
          <w:rFonts w:ascii="Times New Roman" w:hAnsi="Times New Roman" w:cs="Times New Roman"/>
          <w:color w:val="000000" w:themeColor="text1"/>
          <w:sz w:val="24"/>
          <w:szCs w:val="24"/>
        </w:rPr>
        <w:t xml:space="preserve">). </w:t>
      </w:r>
    </w:p>
    <w:p w:rsidR="008E1808" w:rsidRPr="00552E10" w:rsidRDefault="008E1808"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The benefits that have come with e-commerce notwithstanding, the growth in internet have several implications for tax administration. The increase in electronic commerce (e-commerce) presents a daunting challenge to tax authorities‟ traditional approaches to both direct and indirect taxation. According to Arinze et al. (2018), e-commerce business model has tax implications such as disintermediation, increased magnitude of cross-border transactions and digitization of information all of which make it difficult to identify the origin and destination of transactions. Further, they create difficulties in carrying out audit trails, verifying the parties to business transactions and tax collection concerns with cross-border digital transactions. As opposed to the traditional commercial activities where the details of transactions, such as the amount involved, the parties to the transaction and the place in which the transaction was carried out can easily be trailed, e-commerce mainly takes place in the virtual and borderless world of the Internet, with the aid of a network of computers. Under this arrangement, untraceable trade can be perfected from obscure or even unidentifiable locations (Rosenberg, 2008). </w:t>
      </w:r>
    </w:p>
    <w:p w:rsidR="008E1808" w:rsidRPr="00552E10" w:rsidRDefault="008E1808"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Doernberg et al. (</w:t>
      </w:r>
      <w:r w:rsidR="00533176" w:rsidRPr="00552E10">
        <w:rPr>
          <w:rFonts w:ascii="Times New Roman" w:hAnsi="Times New Roman" w:cs="Times New Roman"/>
          <w:color w:val="000000" w:themeColor="text1"/>
          <w:sz w:val="24"/>
          <w:szCs w:val="24"/>
        </w:rPr>
        <w:t>2022</w:t>
      </w:r>
      <w:r w:rsidRPr="00552E10">
        <w:rPr>
          <w:rFonts w:ascii="Times New Roman" w:hAnsi="Times New Roman" w:cs="Times New Roman"/>
          <w:color w:val="000000" w:themeColor="text1"/>
          <w:sz w:val="24"/>
          <w:szCs w:val="24"/>
        </w:rPr>
        <w:t xml:space="preserve">) contend </w:t>
      </w:r>
      <w:r w:rsidR="00FB78E0" w:rsidRPr="00552E10">
        <w:rPr>
          <w:rFonts w:ascii="Times New Roman" w:hAnsi="Times New Roman" w:cs="Times New Roman"/>
          <w:color w:val="000000" w:themeColor="text1"/>
          <w:sz w:val="24"/>
          <w:szCs w:val="24"/>
        </w:rPr>
        <w:t>that’s</w:t>
      </w:r>
      <w:r w:rsidRPr="00552E10">
        <w:rPr>
          <w:rFonts w:ascii="Times New Roman" w:hAnsi="Times New Roman" w:cs="Times New Roman"/>
          <w:color w:val="000000" w:themeColor="text1"/>
          <w:sz w:val="24"/>
          <w:szCs w:val="24"/>
        </w:rPr>
        <w:t xml:space="preserve"> this virtual nature of the Internet makes e-commerce intangible in different ways. For instance, it makes e-commerce to be multi-jurisdictional and susceptible to shielding in tax havens. In addition, e-commerce poses serious challenges to the effectiveness of tax authorities. Tanzi (</w:t>
      </w:r>
      <w:r w:rsidR="00533176" w:rsidRPr="00552E10">
        <w:rPr>
          <w:rFonts w:ascii="Times New Roman" w:hAnsi="Times New Roman" w:cs="Times New Roman"/>
          <w:color w:val="000000" w:themeColor="text1"/>
          <w:sz w:val="24"/>
          <w:szCs w:val="24"/>
        </w:rPr>
        <w:t>2019</w:t>
      </w:r>
      <w:r w:rsidRPr="00552E10">
        <w:rPr>
          <w:rFonts w:ascii="Times New Roman" w:hAnsi="Times New Roman" w:cs="Times New Roman"/>
          <w:color w:val="000000" w:themeColor="text1"/>
          <w:sz w:val="24"/>
          <w:szCs w:val="24"/>
        </w:rPr>
        <w:t>) suggests that its longer-term implications and influence on fiscal policy administration should be given early and close attention as, according to Deloitte and Touche (1997), the ability to respond by adjusting and adapting to the demands of e-commerce continues to constitute the greatest threat to tax regimes</w:t>
      </w:r>
      <w:r w:rsidR="00310506" w:rsidRPr="00552E10">
        <w:rPr>
          <w:rFonts w:ascii="Times New Roman" w:hAnsi="Times New Roman" w:cs="Times New Roman"/>
          <w:color w:val="000000" w:themeColor="text1"/>
          <w:sz w:val="24"/>
          <w:szCs w:val="24"/>
        </w:rPr>
        <w:t xml:space="preserve">. In nutshell, the study developed to examine impact of Digital Taxation on E-commerce Business in Kwara State. </w:t>
      </w:r>
    </w:p>
    <w:p w:rsidR="000104E4" w:rsidRPr="00552E10" w:rsidRDefault="000104E4" w:rsidP="009B18EC">
      <w:pPr>
        <w:spacing w:after="0" w:line="360" w:lineRule="auto"/>
        <w:jc w:val="both"/>
        <w:rPr>
          <w:rFonts w:ascii="Times New Roman" w:hAnsi="Times New Roman" w:cs="Times New Roman"/>
          <w:b/>
          <w:color w:val="000000" w:themeColor="text1"/>
          <w:sz w:val="24"/>
          <w:szCs w:val="24"/>
        </w:rPr>
      </w:pPr>
      <w:r w:rsidRPr="00552E10">
        <w:rPr>
          <w:rFonts w:ascii="Times New Roman" w:hAnsi="Times New Roman" w:cs="Times New Roman"/>
          <w:b/>
          <w:color w:val="000000" w:themeColor="text1"/>
          <w:sz w:val="24"/>
          <w:szCs w:val="24"/>
        </w:rPr>
        <w:t>1.2 Statement of the Problem</w:t>
      </w:r>
    </w:p>
    <w:p w:rsidR="000104E4" w:rsidRPr="00552E10" w:rsidRDefault="000104E4"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The growth of e-commerce, online services, and digital platforms in Nigeria has created specific tax implications unique to the digital landscape. Many Nigerians engage in daily </w:t>
      </w:r>
      <w:r w:rsidRPr="00552E10">
        <w:rPr>
          <w:rFonts w:ascii="Times New Roman" w:hAnsi="Times New Roman" w:cs="Times New Roman"/>
          <w:color w:val="000000" w:themeColor="text1"/>
          <w:sz w:val="24"/>
          <w:szCs w:val="24"/>
        </w:rPr>
        <w:lastRenderedPageBreak/>
        <w:t xml:space="preserve">digital activities, accessing news and information through platforms like Google, Facebook, and Twitter. Additionally, numerous digital non-resident companies conduct electronic transactions with Nigerian residents, such as Amazon, Walmart, and Alibaba Group Holding Ltd. These transactions often involve electronic payments through platforms like PayPal, Interswitch, and Google Pay (Umenweke et al., 2023). </w:t>
      </w:r>
    </w:p>
    <w:p w:rsidR="000104E4" w:rsidRPr="00552E10" w:rsidRDefault="000104E4"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However, challenges persist in taxing the digital economy in Nigeria. These include identifying nonresident companies, determining their income and profits, and understanding their digital activities. Other challenges include a lack of accurate data, a specialized court, and IT experts, as well as issues related to the distribution of taxing powers between source and resident jurisdictions. Moreover, there is a lack of effective tax enforcement and collection mechanisms for vatable businesses in online transactions (Adepoju, 2022; Umenweke et al., 2023). Given Nigeria's overreliance on oil revenue, it is crucial for the government to address these challenges and transition to a tax-based economy and addressing these tax implications and challenges require a comprehensive approach from both corporate entities and the Nigerian government (Umenweke et al., 2023). </w:t>
      </w:r>
    </w:p>
    <w:p w:rsidR="000104E4" w:rsidRPr="00552E10" w:rsidRDefault="000104E4"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However, various studies (Ezeani, 2020; Itodo &amp; Osabuohien, 2020; Nwosu, 2021; Oyebode, 2021; Adebayo &amp; Adejuwon, 2021; Aduloju, 2022; Umenweke, et al., 2023) have dogged into taxation of digital economy in Nigeria in terms of its prospects, challenges, finance Act 2020 and recommendation. This current study is quite different as it aims to investigate the impact of </w:t>
      </w:r>
      <w:r w:rsidR="00D25739" w:rsidRPr="00552E10">
        <w:rPr>
          <w:rFonts w:ascii="Times New Roman" w:hAnsi="Times New Roman" w:cs="Times New Roman"/>
          <w:color w:val="000000" w:themeColor="text1"/>
          <w:sz w:val="24"/>
          <w:szCs w:val="24"/>
        </w:rPr>
        <w:t>Digital Taxation on E-commerce Business in Kwara State</w:t>
      </w:r>
      <w:r w:rsidRPr="00552E10">
        <w:rPr>
          <w:rFonts w:ascii="Times New Roman" w:hAnsi="Times New Roman" w:cs="Times New Roman"/>
          <w:color w:val="000000" w:themeColor="text1"/>
          <w:sz w:val="24"/>
          <w:szCs w:val="24"/>
        </w:rPr>
        <w:t>. A study in this nature has not been explored to the best of researchers’ knowledge.</w:t>
      </w:r>
    </w:p>
    <w:p w:rsidR="005D1077" w:rsidRPr="00552E10" w:rsidRDefault="005D1077" w:rsidP="009B18EC">
      <w:pPr>
        <w:spacing w:after="0" w:line="360" w:lineRule="auto"/>
        <w:jc w:val="both"/>
        <w:rPr>
          <w:rFonts w:ascii="Times New Roman" w:hAnsi="Times New Roman" w:cs="Times New Roman"/>
          <w:b/>
          <w:color w:val="000000" w:themeColor="text1"/>
          <w:sz w:val="24"/>
          <w:szCs w:val="24"/>
        </w:rPr>
      </w:pPr>
      <w:r w:rsidRPr="00552E10">
        <w:rPr>
          <w:rFonts w:ascii="Times New Roman" w:hAnsi="Times New Roman" w:cs="Times New Roman"/>
          <w:b/>
          <w:color w:val="000000" w:themeColor="text1"/>
          <w:sz w:val="24"/>
          <w:szCs w:val="24"/>
        </w:rPr>
        <w:t>1.3 Research Questions</w:t>
      </w:r>
    </w:p>
    <w:p w:rsidR="00C15BEA" w:rsidRPr="00552E10" w:rsidRDefault="00C15BEA" w:rsidP="009B18EC">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Does </w:t>
      </w:r>
      <w:r w:rsidR="00961F8F" w:rsidRPr="00552E10">
        <w:rPr>
          <w:rFonts w:ascii="Times New Roman" w:hAnsi="Times New Roman" w:cs="Times New Roman"/>
          <w:color w:val="000000" w:themeColor="text1"/>
          <w:sz w:val="24"/>
          <w:szCs w:val="24"/>
        </w:rPr>
        <w:t>Corporate income  tax</w:t>
      </w:r>
      <w:r w:rsidR="008870B6"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 xml:space="preserve">influence home-based business operations </w:t>
      </w:r>
      <w:r w:rsidR="00E94C85" w:rsidRPr="00552E10">
        <w:rPr>
          <w:rFonts w:ascii="Times New Roman" w:hAnsi="Times New Roman" w:cs="Times New Roman"/>
          <w:color w:val="000000" w:themeColor="text1"/>
          <w:sz w:val="24"/>
          <w:szCs w:val="24"/>
        </w:rPr>
        <w:t>in Kwara State</w:t>
      </w:r>
      <w:r w:rsidR="00CA627B" w:rsidRPr="00552E10">
        <w:rPr>
          <w:rFonts w:ascii="Times New Roman" w:hAnsi="Times New Roman" w:cs="Times New Roman"/>
          <w:color w:val="000000" w:themeColor="text1"/>
          <w:sz w:val="24"/>
          <w:szCs w:val="24"/>
        </w:rPr>
        <w:t>?</w:t>
      </w:r>
    </w:p>
    <w:p w:rsidR="00A20134" w:rsidRPr="00552E10" w:rsidRDefault="00A20134" w:rsidP="009B18EC">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Does value-added tax influence electronic buying and selling in Kwara State</w:t>
      </w:r>
      <w:r w:rsidR="00CA627B" w:rsidRPr="00552E10">
        <w:rPr>
          <w:rFonts w:ascii="Times New Roman" w:hAnsi="Times New Roman" w:cs="Times New Roman"/>
          <w:color w:val="000000" w:themeColor="text1"/>
          <w:sz w:val="24"/>
          <w:szCs w:val="24"/>
        </w:rPr>
        <w:t>?</w:t>
      </w:r>
    </w:p>
    <w:p w:rsidR="00CA627B" w:rsidRPr="00552E10" w:rsidRDefault="00CA627B" w:rsidP="009B18EC">
      <w:pPr>
        <w:pStyle w:val="ListParagraph"/>
        <w:numPr>
          <w:ilvl w:val="0"/>
          <w:numId w:val="1"/>
        </w:numPr>
        <w:spacing w:after="0" w:line="360" w:lineRule="auto"/>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shd w:val="clear" w:color="auto" w:fill="FFFFFF"/>
        </w:rPr>
        <w:t xml:space="preserve">Does digital economy </w:t>
      </w:r>
      <w:r w:rsidRPr="00552E10">
        <w:rPr>
          <w:rFonts w:ascii="Times New Roman" w:hAnsi="Times New Roman" w:cs="Times New Roman"/>
          <w:color w:val="000000" w:themeColor="text1"/>
          <w:sz w:val="24"/>
          <w:szCs w:val="24"/>
        </w:rPr>
        <w:t xml:space="preserve">influence </w:t>
      </w:r>
      <w:r w:rsidR="00C0446D" w:rsidRPr="00552E10">
        <w:rPr>
          <w:rFonts w:ascii="Times New Roman" w:hAnsi="Times New Roman" w:cs="Times New Roman"/>
          <w:color w:val="000000" w:themeColor="text1"/>
          <w:sz w:val="24"/>
          <w:szCs w:val="24"/>
        </w:rPr>
        <w:t xml:space="preserve">online business </w:t>
      </w:r>
      <w:r w:rsidRPr="00552E10">
        <w:rPr>
          <w:rFonts w:ascii="Times New Roman" w:hAnsi="Times New Roman" w:cs="Times New Roman"/>
          <w:color w:val="000000" w:themeColor="text1"/>
          <w:sz w:val="24"/>
          <w:szCs w:val="24"/>
        </w:rPr>
        <w:t>in Kwara State?</w:t>
      </w:r>
    </w:p>
    <w:p w:rsidR="00310506" w:rsidRPr="00552E10" w:rsidRDefault="00CA627B" w:rsidP="009B18EC">
      <w:pPr>
        <w:spacing w:after="0" w:line="360" w:lineRule="auto"/>
        <w:jc w:val="both"/>
        <w:rPr>
          <w:rFonts w:ascii="Times New Roman" w:hAnsi="Times New Roman" w:cs="Times New Roman"/>
          <w:b/>
          <w:color w:val="000000" w:themeColor="text1"/>
          <w:sz w:val="24"/>
          <w:szCs w:val="24"/>
        </w:rPr>
      </w:pPr>
      <w:r w:rsidRPr="00552E10">
        <w:rPr>
          <w:rFonts w:ascii="Times New Roman" w:hAnsi="Times New Roman" w:cs="Times New Roman"/>
          <w:b/>
          <w:color w:val="000000" w:themeColor="text1"/>
          <w:sz w:val="24"/>
          <w:szCs w:val="24"/>
        </w:rPr>
        <w:t xml:space="preserve">1.4 </w:t>
      </w:r>
      <w:r w:rsidR="00934A86" w:rsidRPr="00552E10">
        <w:rPr>
          <w:rFonts w:ascii="Times New Roman" w:hAnsi="Times New Roman" w:cs="Times New Roman"/>
          <w:b/>
          <w:color w:val="000000" w:themeColor="text1"/>
          <w:sz w:val="24"/>
          <w:szCs w:val="24"/>
        </w:rPr>
        <w:t>Objectives of the Study</w:t>
      </w:r>
    </w:p>
    <w:p w:rsidR="00934A86" w:rsidRPr="00552E10" w:rsidRDefault="00934A86"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The main objective of the research work is to investigate the impact of Digital Taxation on E-commerce Business in Kwara State, thus, the specific objectives include but limited to:-</w:t>
      </w:r>
    </w:p>
    <w:p w:rsidR="00934A86" w:rsidRPr="00552E10" w:rsidRDefault="00934A86" w:rsidP="009B18EC">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lastRenderedPageBreak/>
        <w:t xml:space="preserve">Examine the of influence </w:t>
      </w:r>
      <w:r w:rsidR="00961F8F" w:rsidRPr="00552E10">
        <w:rPr>
          <w:rFonts w:ascii="Times New Roman" w:hAnsi="Times New Roman" w:cs="Times New Roman"/>
          <w:color w:val="000000" w:themeColor="text1"/>
          <w:sz w:val="24"/>
          <w:szCs w:val="24"/>
        </w:rPr>
        <w:t>Corporate income  tax</w:t>
      </w:r>
      <w:r w:rsidR="0015370B"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on home-based business operations in Kwara State</w:t>
      </w:r>
    </w:p>
    <w:p w:rsidR="00934A86" w:rsidRPr="00552E10" w:rsidRDefault="00934A86" w:rsidP="009B18EC">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Assess the of influence value-added tax on electronic buying and selling in Kwara State</w:t>
      </w:r>
    </w:p>
    <w:p w:rsidR="00934A86" w:rsidRPr="00552E10" w:rsidRDefault="00934A86" w:rsidP="009B18EC">
      <w:pPr>
        <w:pStyle w:val="ListParagraph"/>
        <w:numPr>
          <w:ilvl w:val="0"/>
          <w:numId w:val="3"/>
        </w:numPr>
        <w:spacing w:after="0" w:line="360" w:lineRule="auto"/>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shd w:val="clear" w:color="auto" w:fill="FFFFFF"/>
        </w:rPr>
        <w:t xml:space="preserve">Determine whether digital economy </w:t>
      </w:r>
      <w:r w:rsidRPr="00552E10">
        <w:rPr>
          <w:rFonts w:ascii="Times New Roman" w:hAnsi="Times New Roman" w:cs="Times New Roman"/>
          <w:color w:val="000000" w:themeColor="text1"/>
          <w:sz w:val="24"/>
          <w:szCs w:val="24"/>
        </w:rPr>
        <w:t xml:space="preserve">influence </w:t>
      </w:r>
      <w:r w:rsidR="00C0446D" w:rsidRPr="00552E10">
        <w:rPr>
          <w:rFonts w:ascii="Times New Roman" w:hAnsi="Times New Roman" w:cs="Times New Roman"/>
          <w:color w:val="000000" w:themeColor="text1"/>
          <w:sz w:val="24"/>
          <w:szCs w:val="24"/>
        </w:rPr>
        <w:t xml:space="preserve">online business </w:t>
      </w:r>
      <w:r w:rsidRPr="00552E10">
        <w:rPr>
          <w:rFonts w:ascii="Times New Roman" w:hAnsi="Times New Roman" w:cs="Times New Roman"/>
          <w:color w:val="000000" w:themeColor="text1"/>
          <w:sz w:val="24"/>
          <w:szCs w:val="24"/>
        </w:rPr>
        <w:t>in Kwara State</w:t>
      </w:r>
    </w:p>
    <w:p w:rsidR="00934A86" w:rsidRPr="00552E10" w:rsidRDefault="00934A86" w:rsidP="009B18EC">
      <w:pPr>
        <w:spacing w:after="0" w:line="360" w:lineRule="auto"/>
        <w:rPr>
          <w:rFonts w:ascii="Times New Roman" w:hAnsi="Times New Roman" w:cs="Times New Roman"/>
          <w:b/>
          <w:color w:val="000000" w:themeColor="text1"/>
          <w:sz w:val="24"/>
          <w:szCs w:val="24"/>
        </w:rPr>
      </w:pPr>
      <w:r w:rsidRPr="00552E10">
        <w:rPr>
          <w:rFonts w:ascii="Times New Roman" w:hAnsi="Times New Roman" w:cs="Times New Roman"/>
          <w:b/>
          <w:color w:val="000000" w:themeColor="text1"/>
          <w:sz w:val="24"/>
          <w:szCs w:val="24"/>
        </w:rPr>
        <w:t>1.5 Research Hypothesis</w:t>
      </w:r>
    </w:p>
    <w:p w:rsidR="007F7EDC" w:rsidRPr="00552E10" w:rsidRDefault="007F7EDC"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H</w:t>
      </w:r>
      <w:r w:rsidRPr="00552E10">
        <w:rPr>
          <w:rFonts w:ascii="Times New Roman" w:hAnsi="Times New Roman" w:cs="Times New Roman"/>
          <w:color w:val="000000" w:themeColor="text1"/>
          <w:sz w:val="24"/>
          <w:szCs w:val="24"/>
          <w:vertAlign w:val="subscript"/>
        </w:rPr>
        <w:t>o1</w:t>
      </w:r>
      <w:r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ab/>
      </w:r>
      <w:r w:rsidR="00961F8F" w:rsidRPr="00552E10">
        <w:rPr>
          <w:rFonts w:ascii="Times New Roman" w:hAnsi="Times New Roman" w:cs="Times New Roman"/>
          <w:color w:val="000000" w:themeColor="text1"/>
          <w:sz w:val="24"/>
          <w:szCs w:val="24"/>
        </w:rPr>
        <w:t xml:space="preserve">Corporate income tax </w:t>
      </w:r>
      <w:r w:rsidRPr="00552E10">
        <w:rPr>
          <w:rFonts w:ascii="Times New Roman" w:hAnsi="Times New Roman" w:cs="Times New Roman"/>
          <w:color w:val="000000" w:themeColor="text1"/>
          <w:sz w:val="24"/>
          <w:szCs w:val="24"/>
        </w:rPr>
        <w:t>does not influence home-based business operations in Kwara State</w:t>
      </w:r>
    </w:p>
    <w:p w:rsidR="007F7EDC" w:rsidRPr="00552E10" w:rsidRDefault="007F7EDC"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H</w:t>
      </w:r>
      <w:r w:rsidRPr="00552E10">
        <w:rPr>
          <w:rFonts w:ascii="Times New Roman" w:hAnsi="Times New Roman" w:cs="Times New Roman"/>
          <w:color w:val="000000" w:themeColor="text1"/>
          <w:sz w:val="24"/>
          <w:szCs w:val="24"/>
          <w:vertAlign w:val="subscript"/>
        </w:rPr>
        <w:t>o2</w:t>
      </w:r>
      <w:r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ab/>
        <w:t>There is no significant relationship between value-added</w:t>
      </w:r>
      <w:r w:rsidR="00D5320E" w:rsidRPr="00552E10">
        <w:rPr>
          <w:rFonts w:ascii="Times New Roman" w:hAnsi="Times New Roman" w:cs="Times New Roman"/>
          <w:color w:val="000000" w:themeColor="text1"/>
          <w:sz w:val="24"/>
          <w:szCs w:val="24"/>
        </w:rPr>
        <w:t xml:space="preserve"> tax and electronic buying and </w:t>
      </w:r>
      <w:r w:rsidRPr="00552E10">
        <w:rPr>
          <w:rFonts w:ascii="Times New Roman" w:hAnsi="Times New Roman" w:cs="Times New Roman"/>
          <w:color w:val="000000" w:themeColor="text1"/>
          <w:sz w:val="24"/>
          <w:szCs w:val="24"/>
        </w:rPr>
        <w:t>selling in Kwara State</w:t>
      </w:r>
    </w:p>
    <w:p w:rsidR="007F7EDC" w:rsidRPr="00552E10" w:rsidRDefault="007F7EDC"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shd w:val="clear" w:color="auto" w:fill="FFFFFF"/>
        </w:rPr>
        <w:t>H</w:t>
      </w:r>
      <w:r w:rsidRPr="00552E10">
        <w:rPr>
          <w:rFonts w:ascii="Times New Roman" w:hAnsi="Times New Roman" w:cs="Times New Roman"/>
          <w:color w:val="000000" w:themeColor="text1"/>
          <w:sz w:val="24"/>
          <w:szCs w:val="24"/>
          <w:shd w:val="clear" w:color="auto" w:fill="FFFFFF"/>
          <w:vertAlign w:val="subscript"/>
        </w:rPr>
        <w:t>o3</w:t>
      </w:r>
      <w:r w:rsidRPr="00552E10">
        <w:rPr>
          <w:rFonts w:ascii="Times New Roman" w:hAnsi="Times New Roman" w:cs="Times New Roman"/>
          <w:color w:val="000000" w:themeColor="text1"/>
          <w:sz w:val="24"/>
          <w:szCs w:val="24"/>
          <w:shd w:val="clear" w:color="auto" w:fill="FFFFFF"/>
        </w:rPr>
        <w:t xml:space="preserve">: </w:t>
      </w:r>
      <w:r w:rsidRPr="00552E10">
        <w:rPr>
          <w:rFonts w:ascii="Times New Roman" w:hAnsi="Times New Roman" w:cs="Times New Roman"/>
          <w:color w:val="000000" w:themeColor="text1"/>
          <w:sz w:val="24"/>
          <w:szCs w:val="24"/>
          <w:shd w:val="clear" w:color="auto" w:fill="FFFFFF"/>
        </w:rPr>
        <w:tab/>
        <w:t xml:space="preserve">Digital economy does not </w:t>
      </w:r>
      <w:r w:rsidRPr="00552E10">
        <w:rPr>
          <w:rFonts w:ascii="Times New Roman" w:hAnsi="Times New Roman" w:cs="Times New Roman"/>
          <w:color w:val="000000" w:themeColor="text1"/>
          <w:sz w:val="24"/>
          <w:szCs w:val="24"/>
        </w:rPr>
        <w:t xml:space="preserve">influence </w:t>
      </w:r>
      <w:r w:rsidR="00C0446D" w:rsidRPr="00552E10">
        <w:rPr>
          <w:rFonts w:ascii="Times New Roman" w:hAnsi="Times New Roman" w:cs="Times New Roman"/>
          <w:color w:val="000000" w:themeColor="text1"/>
          <w:sz w:val="24"/>
          <w:szCs w:val="24"/>
        </w:rPr>
        <w:t xml:space="preserve">online business </w:t>
      </w:r>
      <w:r w:rsidRPr="00552E10">
        <w:rPr>
          <w:rFonts w:ascii="Times New Roman" w:hAnsi="Times New Roman" w:cs="Times New Roman"/>
          <w:color w:val="000000" w:themeColor="text1"/>
          <w:sz w:val="24"/>
          <w:szCs w:val="24"/>
        </w:rPr>
        <w:t>in Kwara State</w:t>
      </w:r>
    </w:p>
    <w:p w:rsidR="007F7EDC" w:rsidRPr="00552E10" w:rsidRDefault="007F7EDC" w:rsidP="009B18EC">
      <w:pPr>
        <w:spacing w:after="0" w:line="360" w:lineRule="auto"/>
        <w:jc w:val="both"/>
        <w:rPr>
          <w:rFonts w:ascii="Times New Roman" w:hAnsi="Times New Roman" w:cs="Times New Roman"/>
          <w:b/>
          <w:color w:val="000000" w:themeColor="text1"/>
          <w:sz w:val="24"/>
          <w:szCs w:val="24"/>
        </w:rPr>
      </w:pPr>
      <w:r w:rsidRPr="00552E10">
        <w:rPr>
          <w:rFonts w:ascii="Times New Roman" w:hAnsi="Times New Roman" w:cs="Times New Roman"/>
          <w:b/>
          <w:color w:val="000000" w:themeColor="text1"/>
          <w:sz w:val="24"/>
          <w:szCs w:val="24"/>
        </w:rPr>
        <w:t>1.</w:t>
      </w:r>
      <w:r w:rsidR="008A4B26" w:rsidRPr="00552E10">
        <w:rPr>
          <w:rFonts w:ascii="Times New Roman" w:hAnsi="Times New Roman" w:cs="Times New Roman"/>
          <w:b/>
          <w:color w:val="000000" w:themeColor="text1"/>
          <w:sz w:val="24"/>
          <w:szCs w:val="24"/>
        </w:rPr>
        <w:t>6 Significant of the Study</w:t>
      </w:r>
    </w:p>
    <w:p w:rsidR="00961F8F" w:rsidRPr="00552E10" w:rsidRDefault="008A4B26"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The study of this nature tends to be useful to some bodies which include but limited to; E-commerce operators, tax collectors, researchers and future researcher. E-commerce will gain from the research work due to the fact that, it will help them understand the concept of digital taxation. Tax collector will use the study as a guild for effective digital taxation collection. Researcher will gain knowledge as well as be rewarded as part of the requirement for every graduating </w:t>
      </w:r>
      <w:r w:rsidR="00961F8F" w:rsidRPr="00552E10">
        <w:rPr>
          <w:rFonts w:ascii="Times New Roman" w:hAnsi="Times New Roman" w:cs="Times New Roman"/>
          <w:color w:val="000000" w:themeColor="text1"/>
          <w:sz w:val="24"/>
          <w:szCs w:val="24"/>
        </w:rPr>
        <w:t>student</w:t>
      </w:r>
      <w:r w:rsidRPr="00552E10">
        <w:rPr>
          <w:rFonts w:ascii="Times New Roman" w:hAnsi="Times New Roman" w:cs="Times New Roman"/>
          <w:color w:val="000000" w:themeColor="text1"/>
          <w:sz w:val="24"/>
          <w:szCs w:val="24"/>
        </w:rPr>
        <w:t xml:space="preserve">. </w:t>
      </w:r>
      <w:r w:rsidR="00961F8F" w:rsidRPr="00552E10">
        <w:rPr>
          <w:rFonts w:ascii="Times New Roman" w:hAnsi="Times New Roman" w:cs="Times New Roman"/>
          <w:color w:val="000000" w:themeColor="text1"/>
          <w:sz w:val="24"/>
          <w:szCs w:val="24"/>
        </w:rPr>
        <w:t>Future researchers that choose topic related to the study will use the research work as source of material for his/her write up.</w:t>
      </w:r>
    </w:p>
    <w:p w:rsidR="00961F8F" w:rsidRPr="00552E10" w:rsidRDefault="00961F8F" w:rsidP="009B18EC">
      <w:pPr>
        <w:spacing w:after="0" w:line="360" w:lineRule="auto"/>
        <w:jc w:val="both"/>
        <w:rPr>
          <w:rFonts w:ascii="Times New Roman" w:hAnsi="Times New Roman" w:cs="Times New Roman"/>
          <w:b/>
          <w:color w:val="000000" w:themeColor="text1"/>
          <w:sz w:val="24"/>
          <w:szCs w:val="24"/>
        </w:rPr>
      </w:pPr>
      <w:r w:rsidRPr="00552E10">
        <w:rPr>
          <w:rFonts w:ascii="Times New Roman" w:hAnsi="Times New Roman" w:cs="Times New Roman"/>
          <w:b/>
          <w:color w:val="000000" w:themeColor="text1"/>
          <w:sz w:val="24"/>
          <w:szCs w:val="24"/>
        </w:rPr>
        <w:t>1.7 Scope of the Study</w:t>
      </w:r>
    </w:p>
    <w:p w:rsidR="00961F8F" w:rsidRPr="00552E10" w:rsidRDefault="00961F8F"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The study covers “Impact of Digital Taxation on E-commerce Business in Kwara State”, thus, the study will be carry in Ilorin metropolis within the period of 2023-2025 and no attempt will be made beyond this.</w:t>
      </w:r>
    </w:p>
    <w:p w:rsidR="00961F8F" w:rsidRPr="00552E10" w:rsidRDefault="00961F8F"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1.8 </w:t>
      </w:r>
      <w:r w:rsidRPr="00552E10">
        <w:rPr>
          <w:rFonts w:ascii="Times New Roman" w:hAnsi="Times New Roman" w:cs="Times New Roman"/>
          <w:b/>
          <w:color w:val="000000" w:themeColor="text1"/>
          <w:sz w:val="24"/>
          <w:szCs w:val="24"/>
        </w:rPr>
        <w:t>Limitations</w:t>
      </w:r>
      <w:r w:rsidRPr="00552E10">
        <w:rPr>
          <w:rFonts w:ascii="Times New Roman" w:hAnsi="Times New Roman" w:cs="Times New Roman"/>
          <w:color w:val="000000" w:themeColor="text1"/>
          <w:sz w:val="24"/>
          <w:szCs w:val="24"/>
        </w:rPr>
        <w:t xml:space="preserve"> </w:t>
      </w:r>
    </w:p>
    <w:p w:rsidR="00961F8F" w:rsidRDefault="00961F8F" w:rsidP="009B18EC">
      <w:pPr>
        <w:spacing w:after="0" w:line="360" w:lineRule="auto"/>
        <w:jc w:val="both"/>
        <w:rPr>
          <w:rFonts w:ascii="Times New Roman" w:hAnsi="Times New Roman" w:cs="Times New Roman"/>
          <w:bCs/>
          <w:color w:val="000000" w:themeColor="text1"/>
          <w:sz w:val="24"/>
          <w:szCs w:val="24"/>
        </w:rPr>
      </w:pPr>
      <w:r w:rsidRPr="00552E10">
        <w:rPr>
          <w:rFonts w:ascii="Times New Roman" w:hAnsi="Times New Roman" w:cs="Times New Roman"/>
          <w:bCs/>
          <w:color w:val="000000" w:themeColor="text1"/>
          <w:sz w:val="24"/>
          <w:szCs w:val="24"/>
        </w:rPr>
        <w:t>In the process of this research, researcher come across many challenges which include but limited to; time constraint, and cost of materials. Thus, the time giving for the research is too limit since researcher need to attend to other courses apart from project. Finally, cost of material is another problem encountered by the researcher, there is needed to source for effective material so as to ensure efficient work of the study.</w:t>
      </w:r>
    </w:p>
    <w:p w:rsidR="009B18EC" w:rsidRPr="00552E10" w:rsidRDefault="009B18EC" w:rsidP="009B18EC">
      <w:pPr>
        <w:spacing w:after="0" w:line="360" w:lineRule="auto"/>
        <w:jc w:val="both"/>
        <w:rPr>
          <w:rFonts w:ascii="Times New Roman" w:hAnsi="Times New Roman" w:cs="Times New Roman"/>
          <w:bCs/>
          <w:color w:val="000000" w:themeColor="text1"/>
          <w:sz w:val="24"/>
          <w:szCs w:val="24"/>
        </w:rPr>
      </w:pPr>
    </w:p>
    <w:p w:rsidR="00961F8F" w:rsidRPr="00552E10" w:rsidRDefault="00961F8F" w:rsidP="009B18EC">
      <w:pPr>
        <w:spacing w:after="0" w:line="360" w:lineRule="auto"/>
        <w:jc w:val="both"/>
        <w:rPr>
          <w:rFonts w:ascii="Times New Roman" w:hAnsi="Times New Roman" w:cs="Times New Roman"/>
          <w:b/>
          <w:color w:val="000000" w:themeColor="text1"/>
          <w:sz w:val="24"/>
          <w:szCs w:val="24"/>
        </w:rPr>
      </w:pPr>
      <w:r w:rsidRPr="00552E10">
        <w:rPr>
          <w:rFonts w:ascii="Times New Roman" w:hAnsi="Times New Roman" w:cs="Times New Roman"/>
          <w:b/>
          <w:color w:val="000000" w:themeColor="text1"/>
          <w:sz w:val="24"/>
          <w:szCs w:val="24"/>
        </w:rPr>
        <w:lastRenderedPageBreak/>
        <w:t>1.10 Definition of terms</w:t>
      </w:r>
    </w:p>
    <w:p w:rsidR="00961F8F" w:rsidRPr="00552E10" w:rsidRDefault="00961F8F"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The following terms are operationally defined:</w:t>
      </w:r>
    </w:p>
    <w:p w:rsidR="00961F8F" w:rsidRPr="00552E10" w:rsidRDefault="00961F8F" w:rsidP="009B18EC">
      <w:pPr>
        <w:spacing w:after="0" w:line="360" w:lineRule="auto"/>
        <w:rPr>
          <w:rFonts w:ascii="Times New Roman" w:hAnsi="Times New Roman" w:cs="Times New Roman"/>
          <w:color w:val="000000" w:themeColor="text1"/>
          <w:sz w:val="24"/>
          <w:szCs w:val="24"/>
          <w:shd w:val="clear" w:color="auto" w:fill="FFFFFF"/>
        </w:rPr>
      </w:pPr>
      <w:r w:rsidRPr="00552E10">
        <w:rPr>
          <w:rFonts w:ascii="Times New Roman" w:hAnsi="Times New Roman" w:cs="Times New Roman"/>
          <w:color w:val="000000" w:themeColor="text1"/>
          <w:sz w:val="24"/>
          <w:szCs w:val="24"/>
          <w:shd w:val="clear" w:color="auto" w:fill="FFFFFF"/>
        </w:rPr>
        <w:t>Corporate income: Company Income Tax, also known as Corporate Tax, </w:t>
      </w:r>
      <w:r w:rsidRPr="00552E10">
        <w:rPr>
          <w:rFonts w:ascii="Times New Roman" w:hAnsi="Times New Roman" w:cs="Times New Roman"/>
          <w:bCs/>
          <w:color w:val="000000" w:themeColor="text1"/>
          <w:sz w:val="24"/>
          <w:szCs w:val="24"/>
          <w:shd w:val="clear" w:color="auto" w:fill="FFFFFF"/>
        </w:rPr>
        <w:t>is a tax levied on the profits made by companies operating in Nigeria</w:t>
      </w:r>
      <w:r w:rsidRPr="00552E10">
        <w:rPr>
          <w:rFonts w:ascii="Times New Roman" w:hAnsi="Times New Roman" w:cs="Times New Roman"/>
          <w:color w:val="000000" w:themeColor="text1"/>
          <w:sz w:val="24"/>
          <w:szCs w:val="24"/>
          <w:shd w:val="clear" w:color="auto" w:fill="FFFFFF"/>
        </w:rPr>
        <w:t>. </w:t>
      </w:r>
    </w:p>
    <w:p w:rsidR="00961F8F" w:rsidRPr="00552E10" w:rsidRDefault="00961F8F" w:rsidP="009B18EC">
      <w:pPr>
        <w:spacing w:after="0" w:line="360" w:lineRule="auto"/>
        <w:jc w:val="both"/>
        <w:rPr>
          <w:rFonts w:ascii="Times New Roman" w:hAnsi="Times New Roman" w:cs="Times New Roman"/>
          <w:color w:val="000000" w:themeColor="text1"/>
          <w:sz w:val="24"/>
          <w:szCs w:val="24"/>
          <w:shd w:val="clear" w:color="auto" w:fill="FFFFFF"/>
        </w:rPr>
      </w:pPr>
      <w:r w:rsidRPr="00552E10">
        <w:rPr>
          <w:rFonts w:ascii="Times New Roman" w:hAnsi="Times New Roman" w:cs="Times New Roman"/>
          <w:color w:val="000000" w:themeColor="text1"/>
          <w:sz w:val="24"/>
          <w:szCs w:val="24"/>
          <w:shd w:val="clear" w:color="auto" w:fill="FFFFFF"/>
        </w:rPr>
        <w:t>Value-added tax: A value-added tax is </w:t>
      </w:r>
      <w:r w:rsidRPr="00552E10">
        <w:rPr>
          <w:rFonts w:ascii="Times New Roman" w:hAnsi="Times New Roman" w:cs="Times New Roman"/>
          <w:color w:val="000000" w:themeColor="text1"/>
          <w:sz w:val="24"/>
          <w:szCs w:val="24"/>
        </w:rPr>
        <w:t>a flat tax levied on an item</w:t>
      </w:r>
      <w:r w:rsidRPr="00552E10">
        <w:rPr>
          <w:rFonts w:ascii="Times New Roman" w:hAnsi="Times New Roman" w:cs="Times New Roman"/>
          <w:color w:val="000000" w:themeColor="text1"/>
          <w:sz w:val="24"/>
          <w:szCs w:val="24"/>
          <w:shd w:val="clear" w:color="auto" w:fill="FFFFFF"/>
        </w:rPr>
        <w:t>. It is similar to a sales tax in some respects, except that with a sales tax, the full amount owed to the government is paid by the consumer at the point of sale. </w:t>
      </w:r>
    </w:p>
    <w:p w:rsidR="00961F8F" w:rsidRPr="00552E10" w:rsidRDefault="00961F8F" w:rsidP="009B18EC">
      <w:pPr>
        <w:spacing w:after="0" w:line="360" w:lineRule="auto"/>
        <w:rPr>
          <w:rFonts w:ascii="Times New Roman" w:hAnsi="Times New Roman" w:cs="Times New Roman"/>
          <w:color w:val="000000" w:themeColor="text1"/>
          <w:sz w:val="24"/>
          <w:szCs w:val="24"/>
          <w:shd w:val="clear" w:color="auto" w:fill="FFFFFF"/>
        </w:rPr>
      </w:pPr>
      <w:r w:rsidRPr="00552E10">
        <w:rPr>
          <w:rFonts w:ascii="Times New Roman" w:hAnsi="Times New Roman" w:cs="Times New Roman"/>
          <w:color w:val="000000" w:themeColor="text1"/>
          <w:sz w:val="24"/>
          <w:szCs w:val="24"/>
          <w:shd w:val="clear" w:color="auto" w:fill="FFFFFF"/>
        </w:rPr>
        <w:t>Digital economy: The digital economy is a term that describes the transformation of traditional economic activities through the use of digital technologies and electronic communications.</w:t>
      </w:r>
    </w:p>
    <w:p w:rsidR="00961F8F" w:rsidRPr="00552E10" w:rsidRDefault="00961F8F" w:rsidP="009B18EC">
      <w:pPr>
        <w:spacing w:after="0" w:line="360" w:lineRule="auto"/>
        <w:rPr>
          <w:rFonts w:ascii="Times New Roman" w:hAnsi="Times New Roman" w:cs="Times New Roman"/>
          <w:color w:val="000000" w:themeColor="text1"/>
          <w:sz w:val="24"/>
          <w:szCs w:val="24"/>
          <w:shd w:val="clear" w:color="auto" w:fill="FFFFFF"/>
        </w:rPr>
      </w:pPr>
      <w:r w:rsidRPr="00552E10">
        <w:rPr>
          <w:rFonts w:ascii="Times New Roman" w:hAnsi="Times New Roman" w:cs="Times New Roman"/>
          <w:color w:val="000000" w:themeColor="text1"/>
          <w:sz w:val="24"/>
          <w:szCs w:val="24"/>
          <w:shd w:val="clear" w:color="auto" w:fill="FFFFFF"/>
        </w:rPr>
        <w:t>Home-based operations: A </w:t>
      </w:r>
      <w:r w:rsidRPr="00552E10">
        <w:rPr>
          <w:rFonts w:ascii="Times New Roman" w:hAnsi="Times New Roman" w:cs="Times New Roman"/>
          <w:bCs/>
          <w:color w:val="000000" w:themeColor="text1"/>
          <w:sz w:val="24"/>
          <w:szCs w:val="24"/>
          <w:shd w:val="clear" w:color="auto" w:fill="FFFFFF"/>
        </w:rPr>
        <w:t>home</w:t>
      </w:r>
      <w:r w:rsidRPr="00552E10">
        <w:rPr>
          <w:rFonts w:ascii="Times New Roman" w:hAnsi="Times New Roman" w:cs="Times New Roman"/>
          <w:color w:val="000000" w:themeColor="text1"/>
          <w:sz w:val="24"/>
          <w:szCs w:val="24"/>
          <w:shd w:val="clear" w:color="auto" w:fill="FFFFFF"/>
        </w:rPr>
        <w:t> business or </w:t>
      </w:r>
      <w:r w:rsidRPr="00552E10">
        <w:rPr>
          <w:rFonts w:ascii="Times New Roman" w:hAnsi="Times New Roman" w:cs="Times New Roman"/>
          <w:bCs/>
          <w:color w:val="000000" w:themeColor="text1"/>
          <w:sz w:val="24"/>
          <w:szCs w:val="24"/>
          <w:shd w:val="clear" w:color="auto" w:fill="FFFFFF"/>
        </w:rPr>
        <w:t>home</w:t>
      </w:r>
      <w:r w:rsidRPr="00552E10">
        <w:rPr>
          <w:rFonts w:ascii="Times New Roman" w:hAnsi="Times New Roman" w:cs="Times New Roman"/>
          <w:color w:val="000000" w:themeColor="text1"/>
          <w:sz w:val="24"/>
          <w:szCs w:val="24"/>
          <w:shd w:val="clear" w:color="auto" w:fill="FFFFFF"/>
        </w:rPr>
        <w:t>-</w:t>
      </w:r>
      <w:r w:rsidRPr="00552E10">
        <w:rPr>
          <w:rFonts w:ascii="Times New Roman" w:hAnsi="Times New Roman" w:cs="Times New Roman"/>
          <w:bCs/>
          <w:color w:val="000000" w:themeColor="text1"/>
          <w:sz w:val="24"/>
          <w:szCs w:val="24"/>
          <w:shd w:val="clear" w:color="auto" w:fill="FFFFFF"/>
        </w:rPr>
        <w:t>based</w:t>
      </w:r>
      <w:r w:rsidRPr="00552E10">
        <w:rPr>
          <w:rFonts w:ascii="Times New Roman" w:hAnsi="Times New Roman" w:cs="Times New Roman"/>
          <w:color w:val="000000" w:themeColor="text1"/>
          <w:sz w:val="24"/>
          <w:szCs w:val="24"/>
          <w:shd w:val="clear" w:color="auto" w:fill="FFFFFF"/>
        </w:rPr>
        <w:t> business (HBB) is </w:t>
      </w:r>
      <w:r w:rsidRPr="00552E10">
        <w:rPr>
          <w:rFonts w:ascii="Times New Roman" w:hAnsi="Times New Roman" w:cs="Times New Roman"/>
          <w:bCs/>
          <w:color w:val="000000" w:themeColor="text1"/>
          <w:sz w:val="24"/>
          <w:szCs w:val="24"/>
          <w:shd w:val="clear" w:color="auto" w:fill="FFFFFF"/>
        </w:rPr>
        <w:t>a small business that operates from the business owner's home office</w:t>
      </w:r>
    </w:p>
    <w:p w:rsidR="00961F8F" w:rsidRPr="00552E10" w:rsidRDefault="00961F8F" w:rsidP="009B18EC">
      <w:pPr>
        <w:spacing w:after="0" w:line="360" w:lineRule="auto"/>
        <w:rPr>
          <w:rFonts w:ascii="Times New Roman" w:hAnsi="Times New Roman" w:cs="Times New Roman"/>
          <w:color w:val="000000" w:themeColor="text1"/>
          <w:sz w:val="24"/>
          <w:szCs w:val="24"/>
          <w:shd w:val="clear" w:color="auto" w:fill="FFFFFF"/>
        </w:rPr>
      </w:pPr>
      <w:r w:rsidRPr="00552E10">
        <w:rPr>
          <w:rFonts w:ascii="Times New Roman" w:hAnsi="Times New Roman" w:cs="Times New Roman"/>
          <w:color w:val="000000" w:themeColor="text1"/>
          <w:sz w:val="24"/>
          <w:szCs w:val="24"/>
          <w:shd w:val="clear" w:color="auto" w:fill="FFFFFF"/>
        </w:rPr>
        <w:t>Online business</w:t>
      </w:r>
      <w:r w:rsidR="0019575F" w:rsidRPr="00552E10">
        <w:rPr>
          <w:rFonts w:ascii="Times New Roman" w:hAnsi="Times New Roman" w:cs="Times New Roman"/>
          <w:color w:val="000000" w:themeColor="text1"/>
          <w:sz w:val="24"/>
          <w:szCs w:val="24"/>
          <w:shd w:val="clear" w:color="auto" w:fill="FFFFFF"/>
        </w:rPr>
        <w:t xml:space="preserve">: An </w:t>
      </w:r>
      <w:r w:rsidR="00C0446D" w:rsidRPr="00552E10">
        <w:rPr>
          <w:rFonts w:ascii="Times New Roman" w:hAnsi="Times New Roman" w:cs="Times New Roman"/>
          <w:color w:val="000000" w:themeColor="text1"/>
          <w:sz w:val="24"/>
          <w:szCs w:val="24"/>
          <w:shd w:val="clear" w:color="auto" w:fill="FFFFFF"/>
        </w:rPr>
        <w:t xml:space="preserve">online business </w:t>
      </w:r>
      <w:r w:rsidR="0019575F" w:rsidRPr="00552E10">
        <w:rPr>
          <w:rFonts w:ascii="Times New Roman" w:hAnsi="Times New Roman" w:cs="Times New Roman"/>
          <w:color w:val="000000" w:themeColor="text1"/>
          <w:sz w:val="24"/>
          <w:szCs w:val="24"/>
          <w:shd w:val="clear" w:color="auto" w:fill="FFFFFF"/>
        </w:rPr>
        <w:t>is a business that generates revenue primarily through the internet.</w:t>
      </w:r>
    </w:p>
    <w:p w:rsidR="00437E52" w:rsidRPr="00552E10" w:rsidRDefault="00437E52" w:rsidP="009B18EC">
      <w:pPr>
        <w:spacing w:after="0" w:line="360" w:lineRule="auto"/>
        <w:jc w:val="both"/>
        <w:rPr>
          <w:rFonts w:ascii="Times New Roman" w:hAnsi="Times New Roman" w:cs="Times New Roman"/>
          <w:b/>
          <w:color w:val="000000" w:themeColor="text1"/>
          <w:sz w:val="24"/>
          <w:szCs w:val="24"/>
        </w:rPr>
      </w:pPr>
      <w:r w:rsidRPr="00552E10">
        <w:rPr>
          <w:rFonts w:ascii="Times New Roman" w:hAnsi="Times New Roman" w:cs="Times New Roman"/>
          <w:bCs/>
          <w:color w:val="000000" w:themeColor="text1"/>
          <w:sz w:val="24"/>
          <w:szCs w:val="24"/>
        </w:rPr>
        <w:t xml:space="preserve">1.10 </w:t>
      </w:r>
      <w:r w:rsidRPr="00552E10">
        <w:rPr>
          <w:rFonts w:ascii="Times New Roman" w:hAnsi="Times New Roman" w:cs="Times New Roman"/>
          <w:b/>
          <w:color w:val="000000" w:themeColor="text1"/>
          <w:sz w:val="24"/>
          <w:szCs w:val="24"/>
        </w:rPr>
        <w:t>Operationalization of Variables</w:t>
      </w:r>
    </w:p>
    <w:p w:rsidR="00437E52" w:rsidRPr="00552E10" w:rsidRDefault="00437E52"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The variables are independent and dependent variables and this will be operationalized as follows:</w:t>
      </w:r>
    </w:p>
    <w:p w:rsidR="00437E52" w:rsidRPr="00552E10" w:rsidRDefault="00437E52" w:rsidP="009B18EC">
      <w:pPr>
        <w:spacing w:after="0" w:line="360" w:lineRule="auto"/>
        <w:jc w:val="both"/>
        <w:rPr>
          <w:rFonts w:ascii="Times New Roman" w:hAnsi="Times New Roman" w:cs="Times New Roman"/>
          <w:b/>
          <w:color w:val="000000" w:themeColor="text1"/>
          <w:sz w:val="24"/>
          <w:szCs w:val="24"/>
        </w:rPr>
      </w:pPr>
      <w:r w:rsidRPr="00552E10">
        <w:rPr>
          <w:rFonts w:ascii="Times New Roman" w:hAnsi="Times New Roman" w:cs="Times New Roman"/>
          <w:b/>
          <w:color w:val="000000" w:themeColor="text1"/>
          <w:sz w:val="24"/>
          <w:szCs w:val="24"/>
        </w:rPr>
        <w:t>Independent Variable</w:t>
      </w:r>
    </w:p>
    <w:p w:rsidR="00437E52" w:rsidRPr="00552E10" w:rsidRDefault="00437E52"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X = Digital Taxation </w:t>
      </w:r>
    </w:p>
    <w:p w:rsidR="00437E52" w:rsidRPr="00552E10" w:rsidRDefault="00437E52"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The independent variable (X) </w:t>
      </w:r>
    </w:p>
    <w:p w:rsidR="00437E52" w:rsidRPr="00552E10" w:rsidRDefault="00437E52"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X = (x</w:t>
      </w:r>
      <w:r w:rsidRPr="00552E10">
        <w:rPr>
          <w:rFonts w:ascii="Times New Roman" w:hAnsi="Times New Roman" w:cs="Times New Roman"/>
          <w:color w:val="000000" w:themeColor="text1"/>
          <w:sz w:val="24"/>
          <w:szCs w:val="24"/>
          <w:vertAlign w:val="subscript"/>
        </w:rPr>
        <w:t>1</w:t>
      </w:r>
      <w:r w:rsidRPr="00552E10">
        <w:rPr>
          <w:rFonts w:ascii="Times New Roman" w:hAnsi="Times New Roman" w:cs="Times New Roman"/>
          <w:color w:val="000000" w:themeColor="text1"/>
          <w:sz w:val="24"/>
          <w:szCs w:val="24"/>
        </w:rPr>
        <w:t>, x</w:t>
      </w:r>
      <w:r w:rsidRPr="00552E10">
        <w:rPr>
          <w:rFonts w:ascii="Times New Roman" w:hAnsi="Times New Roman" w:cs="Times New Roman"/>
          <w:color w:val="000000" w:themeColor="text1"/>
          <w:sz w:val="24"/>
          <w:szCs w:val="24"/>
          <w:vertAlign w:val="subscript"/>
        </w:rPr>
        <w:t>2</w:t>
      </w:r>
      <w:r w:rsidRPr="00552E10">
        <w:rPr>
          <w:rFonts w:ascii="Times New Roman" w:hAnsi="Times New Roman" w:cs="Times New Roman"/>
          <w:color w:val="000000" w:themeColor="text1"/>
          <w:sz w:val="24"/>
          <w:szCs w:val="24"/>
        </w:rPr>
        <w:t>, x</w:t>
      </w:r>
      <w:r w:rsidRPr="00552E10">
        <w:rPr>
          <w:rFonts w:ascii="Times New Roman" w:hAnsi="Times New Roman" w:cs="Times New Roman"/>
          <w:color w:val="000000" w:themeColor="text1"/>
          <w:sz w:val="24"/>
          <w:szCs w:val="24"/>
          <w:vertAlign w:val="subscript"/>
        </w:rPr>
        <w:t>3,</w:t>
      </w:r>
      <w:r w:rsidRPr="00552E10">
        <w:rPr>
          <w:rFonts w:ascii="Times New Roman" w:hAnsi="Times New Roman" w:cs="Times New Roman"/>
          <w:color w:val="000000" w:themeColor="text1"/>
          <w:sz w:val="24"/>
          <w:szCs w:val="24"/>
        </w:rPr>
        <w:t>)</w:t>
      </w:r>
    </w:p>
    <w:p w:rsidR="00437E52" w:rsidRPr="00552E10" w:rsidRDefault="00437E52"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Where:</w:t>
      </w:r>
    </w:p>
    <w:p w:rsidR="00C5548D" w:rsidRPr="00552E10" w:rsidRDefault="00437E52" w:rsidP="009B18EC">
      <w:pPr>
        <w:spacing w:after="0" w:line="360" w:lineRule="auto"/>
        <w:rPr>
          <w:rFonts w:ascii="Times New Roman" w:hAnsi="Times New Roman" w:cs="Times New Roman"/>
          <w:color w:val="000000" w:themeColor="text1"/>
          <w:sz w:val="24"/>
          <w:szCs w:val="24"/>
          <w:shd w:val="clear" w:color="auto" w:fill="FFFFFF"/>
        </w:rPr>
      </w:pPr>
      <w:r w:rsidRPr="00552E10">
        <w:rPr>
          <w:rFonts w:ascii="Times New Roman" w:hAnsi="Times New Roman" w:cs="Times New Roman"/>
          <w:color w:val="000000" w:themeColor="text1"/>
          <w:sz w:val="24"/>
          <w:szCs w:val="24"/>
        </w:rPr>
        <w:t xml:space="preserve">X1 = </w:t>
      </w:r>
      <w:r w:rsidR="00C5548D" w:rsidRPr="00552E10">
        <w:rPr>
          <w:rFonts w:ascii="Times New Roman" w:hAnsi="Times New Roman" w:cs="Times New Roman"/>
          <w:color w:val="000000" w:themeColor="text1"/>
          <w:sz w:val="24"/>
          <w:szCs w:val="24"/>
          <w:shd w:val="clear" w:color="auto" w:fill="FFFFFF"/>
        </w:rPr>
        <w:t>corporate income</w:t>
      </w:r>
    </w:p>
    <w:p w:rsidR="00C5548D" w:rsidRPr="00552E10" w:rsidRDefault="00437E52" w:rsidP="009B18EC">
      <w:pPr>
        <w:spacing w:after="0" w:line="360" w:lineRule="auto"/>
        <w:rPr>
          <w:rFonts w:ascii="Times New Roman" w:hAnsi="Times New Roman" w:cs="Times New Roman"/>
          <w:color w:val="000000" w:themeColor="text1"/>
          <w:sz w:val="24"/>
          <w:szCs w:val="24"/>
          <w:shd w:val="clear" w:color="auto" w:fill="FFFFFF"/>
        </w:rPr>
      </w:pPr>
      <w:r w:rsidRPr="00552E10">
        <w:rPr>
          <w:rFonts w:ascii="Times New Roman" w:hAnsi="Times New Roman" w:cs="Times New Roman"/>
          <w:color w:val="000000" w:themeColor="text1"/>
          <w:sz w:val="24"/>
          <w:szCs w:val="24"/>
        </w:rPr>
        <w:t xml:space="preserve">X2 = </w:t>
      </w:r>
      <w:r w:rsidR="00C5548D" w:rsidRPr="00552E10">
        <w:rPr>
          <w:rFonts w:ascii="Times New Roman" w:hAnsi="Times New Roman" w:cs="Times New Roman"/>
          <w:color w:val="000000" w:themeColor="text1"/>
          <w:sz w:val="24"/>
          <w:szCs w:val="24"/>
          <w:shd w:val="clear" w:color="auto" w:fill="FFFFFF"/>
        </w:rPr>
        <w:t>value-added tax</w:t>
      </w:r>
    </w:p>
    <w:p w:rsidR="00C5548D" w:rsidRPr="00552E10" w:rsidRDefault="00437E52" w:rsidP="009B18EC">
      <w:pPr>
        <w:spacing w:after="0" w:line="360" w:lineRule="auto"/>
        <w:rPr>
          <w:rFonts w:ascii="Times New Roman" w:hAnsi="Times New Roman" w:cs="Times New Roman"/>
          <w:color w:val="000000" w:themeColor="text1"/>
          <w:sz w:val="24"/>
          <w:szCs w:val="24"/>
          <w:shd w:val="clear" w:color="auto" w:fill="FFFFFF"/>
        </w:rPr>
      </w:pPr>
      <w:r w:rsidRPr="00552E10">
        <w:rPr>
          <w:rFonts w:ascii="Times New Roman" w:hAnsi="Times New Roman" w:cs="Times New Roman"/>
          <w:color w:val="000000" w:themeColor="text1"/>
          <w:sz w:val="24"/>
          <w:szCs w:val="24"/>
        </w:rPr>
        <w:t xml:space="preserve">X3 = </w:t>
      </w:r>
      <w:r w:rsidR="00C5548D" w:rsidRPr="00552E10">
        <w:rPr>
          <w:rFonts w:ascii="Times New Roman" w:hAnsi="Times New Roman" w:cs="Times New Roman"/>
          <w:color w:val="000000" w:themeColor="text1"/>
          <w:sz w:val="24"/>
          <w:szCs w:val="24"/>
          <w:shd w:val="clear" w:color="auto" w:fill="FFFFFF"/>
        </w:rPr>
        <w:t>Digital Economy</w:t>
      </w:r>
    </w:p>
    <w:p w:rsidR="00437E52" w:rsidRPr="00552E10" w:rsidRDefault="00437E52" w:rsidP="009B18EC">
      <w:pPr>
        <w:spacing w:after="0" w:line="360" w:lineRule="auto"/>
        <w:jc w:val="both"/>
        <w:rPr>
          <w:rFonts w:ascii="Times New Roman" w:hAnsi="Times New Roman" w:cs="Times New Roman"/>
          <w:b/>
          <w:color w:val="000000" w:themeColor="text1"/>
          <w:sz w:val="24"/>
          <w:szCs w:val="24"/>
        </w:rPr>
      </w:pPr>
      <w:r w:rsidRPr="00552E10">
        <w:rPr>
          <w:rFonts w:ascii="Times New Roman" w:hAnsi="Times New Roman" w:cs="Times New Roman"/>
          <w:b/>
          <w:color w:val="000000" w:themeColor="text1"/>
          <w:sz w:val="24"/>
          <w:szCs w:val="24"/>
        </w:rPr>
        <w:t>Dependent Variable</w:t>
      </w:r>
    </w:p>
    <w:p w:rsidR="00437E52" w:rsidRPr="00552E10" w:rsidRDefault="00437E52"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Y = E-commerce Business</w:t>
      </w:r>
    </w:p>
    <w:p w:rsidR="00437E52" w:rsidRPr="00552E10" w:rsidRDefault="00437E52"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The dependent variable (Y) </w:t>
      </w:r>
    </w:p>
    <w:p w:rsidR="00437E52" w:rsidRPr="00552E10" w:rsidRDefault="00437E52"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Y = (y)</w:t>
      </w:r>
    </w:p>
    <w:p w:rsidR="00437E52" w:rsidRPr="00552E10" w:rsidRDefault="00437E52"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Where: </w:t>
      </w:r>
    </w:p>
    <w:p w:rsidR="00C16935" w:rsidRPr="00552E10" w:rsidRDefault="00437E52" w:rsidP="009B18EC">
      <w:pPr>
        <w:spacing w:after="0" w:line="360" w:lineRule="auto"/>
        <w:rPr>
          <w:rFonts w:ascii="Times New Roman" w:hAnsi="Times New Roman" w:cs="Times New Roman"/>
          <w:color w:val="000000" w:themeColor="text1"/>
          <w:sz w:val="24"/>
          <w:szCs w:val="24"/>
          <w:shd w:val="clear" w:color="auto" w:fill="FFFFFF"/>
        </w:rPr>
      </w:pPr>
      <w:r w:rsidRPr="00552E10">
        <w:rPr>
          <w:rFonts w:ascii="Times New Roman" w:hAnsi="Times New Roman" w:cs="Times New Roman"/>
          <w:color w:val="000000" w:themeColor="text1"/>
          <w:sz w:val="24"/>
          <w:szCs w:val="24"/>
        </w:rPr>
        <w:lastRenderedPageBreak/>
        <w:t xml:space="preserve">Y1= </w:t>
      </w:r>
      <w:r w:rsidR="00C16935" w:rsidRPr="00552E10">
        <w:rPr>
          <w:rFonts w:ascii="Times New Roman" w:hAnsi="Times New Roman" w:cs="Times New Roman"/>
          <w:color w:val="000000" w:themeColor="text1"/>
          <w:sz w:val="24"/>
          <w:szCs w:val="24"/>
          <w:shd w:val="clear" w:color="auto" w:fill="FFFFFF"/>
        </w:rPr>
        <w:t>Home-based operations</w:t>
      </w:r>
    </w:p>
    <w:p w:rsidR="00C16935" w:rsidRPr="00552E10" w:rsidRDefault="00437E52" w:rsidP="009B18EC">
      <w:pPr>
        <w:spacing w:after="0" w:line="360" w:lineRule="auto"/>
        <w:rPr>
          <w:rFonts w:ascii="Times New Roman" w:hAnsi="Times New Roman" w:cs="Times New Roman"/>
          <w:color w:val="000000" w:themeColor="text1"/>
          <w:sz w:val="24"/>
          <w:szCs w:val="24"/>
          <w:shd w:val="clear" w:color="auto" w:fill="FFFFFF"/>
        </w:rPr>
      </w:pPr>
      <w:r w:rsidRPr="00552E10">
        <w:rPr>
          <w:rFonts w:ascii="Times New Roman" w:hAnsi="Times New Roman" w:cs="Times New Roman"/>
          <w:bCs/>
          <w:color w:val="000000" w:themeColor="text1"/>
          <w:sz w:val="24"/>
          <w:szCs w:val="24"/>
        </w:rPr>
        <w:t xml:space="preserve">Y2= </w:t>
      </w:r>
      <w:r w:rsidR="00C16935" w:rsidRPr="00552E10">
        <w:rPr>
          <w:rFonts w:ascii="Times New Roman" w:hAnsi="Times New Roman" w:cs="Times New Roman"/>
          <w:color w:val="000000" w:themeColor="text1"/>
          <w:sz w:val="24"/>
          <w:szCs w:val="24"/>
          <w:shd w:val="clear" w:color="auto" w:fill="FFFFFF"/>
        </w:rPr>
        <w:t>Electronic buying</w:t>
      </w:r>
    </w:p>
    <w:p w:rsidR="00C16935" w:rsidRPr="00552E10" w:rsidRDefault="00437E52" w:rsidP="009B18EC">
      <w:pPr>
        <w:spacing w:after="0" w:line="360" w:lineRule="auto"/>
        <w:rPr>
          <w:rFonts w:ascii="Times New Roman" w:hAnsi="Times New Roman" w:cs="Times New Roman"/>
          <w:color w:val="000000" w:themeColor="text1"/>
          <w:sz w:val="24"/>
          <w:szCs w:val="24"/>
        </w:rPr>
      </w:pPr>
      <w:r w:rsidRPr="00552E10">
        <w:rPr>
          <w:rFonts w:ascii="Times New Roman" w:hAnsi="Times New Roman" w:cs="Times New Roman"/>
          <w:bCs/>
          <w:color w:val="000000" w:themeColor="text1"/>
          <w:sz w:val="24"/>
          <w:szCs w:val="24"/>
        </w:rPr>
        <w:t xml:space="preserve">Y3= </w:t>
      </w:r>
      <w:r w:rsidR="00C16935" w:rsidRPr="00552E10">
        <w:rPr>
          <w:rFonts w:ascii="Times New Roman" w:hAnsi="Times New Roman" w:cs="Times New Roman"/>
          <w:color w:val="000000" w:themeColor="text1"/>
          <w:sz w:val="24"/>
          <w:szCs w:val="24"/>
          <w:shd w:val="clear" w:color="auto" w:fill="FFFFFF"/>
        </w:rPr>
        <w:t>Online Business</w:t>
      </w:r>
    </w:p>
    <w:p w:rsidR="00437E52" w:rsidRPr="00552E10" w:rsidRDefault="00437E52"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The equation that explains the functional relationship between the two variables can be written as:</w:t>
      </w:r>
    </w:p>
    <w:p w:rsidR="00437E52" w:rsidRPr="00552E10" w:rsidRDefault="00437E52"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Y = f (X) </w:t>
      </w:r>
    </w:p>
    <w:p w:rsidR="00437E52" w:rsidRPr="00552E10" w:rsidRDefault="00437E52"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Where  </w:t>
      </w:r>
    </w:p>
    <w:p w:rsidR="00437E52" w:rsidRPr="00552E10" w:rsidRDefault="00437E52"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Y = E-commerce Business (Vector of Dependent Variable)</w:t>
      </w:r>
    </w:p>
    <w:p w:rsidR="00437E52" w:rsidRPr="00552E10" w:rsidRDefault="00437E52"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 X = Digital Taxation (Vector of Independent Variable) </w:t>
      </w:r>
    </w:p>
    <w:p w:rsidR="00437E52" w:rsidRPr="00552E10" w:rsidRDefault="00437E52"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The operationalization of the variables for each of the                                                                                                                                                                                                                                                                                                                                                                                                                                                                                                                                                                                                                                                                                                                                                                                                                                                                           hypothesis can be summarized in these models: </w:t>
      </w:r>
    </w:p>
    <w:p w:rsidR="00437E52" w:rsidRPr="00552E10" w:rsidRDefault="00437E52"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b/>
          <w:color w:val="000000" w:themeColor="text1"/>
          <w:sz w:val="24"/>
          <w:szCs w:val="24"/>
        </w:rPr>
        <w:t xml:space="preserve">Independent </w:t>
      </w:r>
      <w:r w:rsidRPr="00552E10">
        <w:rPr>
          <w:rFonts w:ascii="Times New Roman" w:hAnsi="Times New Roman" w:cs="Times New Roman"/>
          <w:color w:val="000000" w:themeColor="text1"/>
          <w:sz w:val="24"/>
          <w:szCs w:val="24"/>
        </w:rPr>
        <w:tab/>
      </w:r>
      <w:r w:rsidRPr="00552E10">
        <w:rPr>
          <w:rFonts w:ascii="Times New Roman" w:hAnsi="Times New Roman" w:cs="Times New Roman"/>
          <w:color w:val="000000" w:themeColor="text1"/>
          <w:sz w:val="24"/>
          <w:szCs w:val="24"/>
        </w:rPr>
        <w:tab/>
      </w:r>
      <w:r w:rsidRPr="00552E10">
        <w:rPr>
          <w:rFonts w:ascii="Times New Roman" w:hAnsi="Times New Roman" w:cs="Times New Roman"/>
          <w:color w:val="000000" w:themeColor="text1"/>
          <w:sz w:val="24"/>
          <w:szCs w:val="24"/>
        </w:rPr>
        <w:tab/>
      </w:r>
      <w:r w:rsidRPr="00552E10">
        <w:rPr>
          <w:rFonts w:ascii="Times New Roman" w:hAnsi="Times New Roman" w:cs="Times New Roman"/>
          <w:color w:val="000000" w:themeColor="text1"/>
          <w:sz w:val="24"/>
          <w:szCs w:val="24"/>
        </w:rPr>
        <w:tab/>
      </w:r>
      <w:r w:rsidRPr="00552E10">
        <w:rPr>
          <w:rFonts w:ascii="Times New Roman" w:hAnsi="Times New Roman" w:cs="Times New Roman"/>
          <w:color w:val="000000" w:themeColor="text1"/>
          <w:sz w:val="24"/>
          <w:szCs w:val="24"/>
        </w:rPr>
        <w:tab/>
      </w:r>
      <w:r w:rsidRPr="00552E10">
        <w:rPr>
          <w:rFonts w:ascii="Times New Roman" w:hAnsi="Times New Roman" w:cs="Times New Roman"/>
          <w:color w:val="000000" w:themeColor="text1"/>
          <w:sz w:val="24"/>
          <w:szCs w:val="24"/>
        </w:rPr>
        <w:tab/>
      </w:r>
      <w:r w:rsidRPr="00552E10">
        <w:rPr>
          <w:rFonts w:ascii="Times New Roman" w:hAnsi="Times New Roman" w:cs="Times New Roman"/>
          <w:b/>
          <w:color w:val="000000" w:themeColor="text1"/>
          <w:sz w:val="24"/>
          <w:szCs w:val="24"/>
        </w:rPr>
        <w:t>Dependent</w:t>
      </w:r>
    </w:p>
    <w:p w:rsidR="00437E52" w:rsidRPr="00552E10" w:rsidRDefault="00C05FCA" w:rsidP="009B18EC">
      <w:pPr>
        <w:spacing w:after="0" w:line="36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 o:spid="_x0000_s1026" type="#_x0000_t34" style="position:absolute;margin-left:201.1pt;margin-top:3.4pt;width:55.7pt;height:29.1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" adj=",-106144,-105906" strokecolor="black [3040]" strokeweight="1.5pt">
            <v:stroke startarrow="block" endarrow="block"/>
          </v:shape>
        </w:pict>
      </w:r>
      <w:r>
        <w:rPr>
          <w:rFonts w:ascii="Times New Roman" w:hAnsi="Times New Roman" w:cs="Times New Roman"/>
          <w:noProof/>
          <w:color w:val="000000" w:themeColor="text1"/>
          <w:sz w:val="24"/>
          <w:szCs w:val="24"/>
        </w:rPr>
        <w:pict>
          <v:shape id="Elbow Connector 3" o:spid="_x0000_s1027" type="#_x0000_t34" style="position:absolute;margin-left:201.1pt;margin-top:3.4pt;width:60.15pt;height:53.1pt;flip:y;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" adj="10791,79769,-98071" strokecolor="black [3040]" strokeweight="1.5pt">
            <v:stroke startarrow="block" endarrow="block"/>
          </v:shape>
        </w:pict>
      </w:r>
      <w:r w:rsidR="00437E52" w:rsidRPr="00552E10">
        <w:rPr>
          <w:rFonts w:ascii="Times New Roman" w:hAnsi="Times New Roman" w:cs="Times New Roman"/>
          <w:color w:val="000000" w:themeColor="text1"/>
          <w:sz w:val="24"/>
          <w:szCs w:val="24"/>
        </w:rPr>
        <w:t>x</w:t>
      </w:r>
      <w:r w:rsidR="00437E52" w:rsidRPr="00552E10">
        <w:rPr>
          <w:rFonts w:ascii="Times New Roman" w:hAnsi="Times New Roman" w:cs="Times New Roman"/>
          <w:color w:val="000000" w:themeColor="text1"/>
          <w:sz w:val="24"/>
          <w:szCs w:val="24"/>
          <w:vertAlign w:val="subscript"/>
        </w:rPr>
        <w:t>1</w:t>
      </w:r>
      <w:r w:rsidR="00437E52" w:rsidRPr="00552E10">
        <w:rPr>
          <w:rFonts w:ascii="Times New Roman" w:hAnsi="Times New Roman" w:cs="Times New Roman"/>
          <w:color w:val="000000" w:themeColor="text1"/>
          <w:sz w:val="24"/>
          <w:szCs w:val="24"/>
        </w:rPr>
        <w:t xml:space="preserve">: </w:t>
      </w:r>
      <w:r w:rsidR="00C5548D" w:rsidRPr="00552E10">
        <w:rPr>
          <w:rFonts w:ascii="Times New Roman" w:hAnsi="Times New Roman" w:cs="Times New Roman"/>
          <w:color w:val="000000" w:themeColor="text1"/>
          <w:sz w:val="24"/>
          <w:szCs w:val="24"/>
          <w:shd w:val="clear" w:color="auto" w:fill="FFFFFF"/>
        </w:rPr>
        <w:t>Corporate Income</w:t>
      </w:r>
      <w:r w:rsidR="00C5548D" w:rsidRPr="00552E10">
        <w:rPr>
          <w:rFonts w:ascii="Times New Roman" w:hAnsi="Times New Roman" w:cs="Times New Roman"/>
          <w:color w:val="000000" w:themeColor="text1"/>
          <w:sz w:val="24"/>
          <w:szCs w:val="24"/>
          <w:shd w:val="clear" w:color="auto" w:fill="FFFFFF"/>
        </w:rPr>
        <w:tab/>
      </w:r>
      <w:r w:rsidR="00C5548D" w:rsidRPr="00552E10">
        <w:rPr>
          <w:rFonts w:ascii="Times New Roman" w:hAnsi="Times New Roman" w:cs="Times New Roman"/>
          <w:color w:val="000000" w:themeColor="text1"/>
          <w:sz w:val="24"/>
          <w:szCs w:val="24"/>
          <w:shd w:val="clear" w:color="auto" w:fill="FFFFFF"/>
        </w:rPr>
        <w:tab/>
      </w:r>
      <w:r w:rsidR="00437E52" w:rsidRPr="00552E10">
        <w:rPr>
          <w:rFonts w:ascii="Times New Roman" w:hAnsi="Times New Roman" w:cs="Times New Roman"/>
          <w:color w:val="000000" w:themeColor="text1"/>
          <w:sz w:val="24"/>
          <w:szCs w:val="24"/>
        </w:rPr>
        <w:tab/>
      </w:r>
      <w:r w:rsidR="00437E52" w:rsidRPr="00552E10">
        <w:rPr>
          <w:rFonts w:ascii="Times New Roman" w:hAnsi="Times New Roman" w:cs="Times New Roman"/>
          <w:color w:val="000000" w:themeColor="text1"/>
          <w:sz w:val="24"/>
          <w:szCs w:val="24"/>
        </w:rPr>
        <w:tab/>
      </w:r>
      <w:r w:rsidR="00437E52" w:rsidRPr="00552E10">
        <w:rPr>
          <w:rFonts w:ascii="Times New Roman" w:hAnsi="Times New Roman" w:cs="Times New Roman"/>
          <w:color w:val="000000" w:themeColor="text1"/>
          <w:sz w:val="24"/>
          <w:szCs w:val="24"/>
        </w:rPr>
        <w:tab/>
      </w:r>
      <w:r w:rsidR="00437E52" w:rsidRPr="00552E10">
        <w:rPr>
          <w:rFonts w:ascii="Times New Roman" w:hAnsi="Times New Roman" w:cs="Times New Roman"/>
          <w:color w:val="000000" w:themeColor="text1"/>
          <w:sz w:val="24"/>
          <w:szCs w:val="24"/>
        </w:rPr>
        <w:tab/>
        <w:t xml:space="preserve">Y1: </w:t>
      </w:r>
      <w:r w:rsidR="000113A0" w:rsidRPr="00552E10">
        <w:rPr>
          <w:rFonts w:ascii="Times New Roman" w:hAnsi="Times New Roman" w:cs="Times New Roman"/>
          <w:color w:val="000000" w:themeColor="text1"/>
          <w:sz w:val="24"/>
          <w:szCs w:val="24"/>
          <w:shd w:val="clear" w:color="auto" w:fill="FFFFFF"/>
        </w:rPr>
        <w:t>Home-based operations</w:t>
      </w:r>
    </w:p>
    <w:p w:rsidR="00437E52" w:rsidRPr="00552E10" w:rsidRDefault="00C05FCA" w:rsidP="009B18EC">
      <w:pPr>
        <w:spacing w:after="0" w:line="360" w:lineRule="auto"/>
        <w:rPr>
          <w:rFonts w:ascii="Times New Roman" w:hAnsi="Times New Roman" w:cs="Times New Roman"/>
          <w:bCs/>
          <w:color w:val="000000" w:themeColor="text1"/>
          <w:sz w:val="24"/>
          <w:szCs w:val="24"/>
        </w:rPr>
      </w:pPr>
      <w:r w:rsidRPr="00C05FCA">
        <w:rPr>
          <w:rFonts w:ascii="Times New Roman" w:hAnsi="Times New Roman" w:cs="Times New Roman"/>
          <w:noProof/>
          <w:color w:val="000000" w:themeColor="text1"/>
          <w:sz w:val="24"/>
          <w:szCs w:val="24"/>
        </w:rPr>
        <w:pict>
          <v:shape id="Elbow Connector 2" o:spid="_x0000_s1028" type="#_x0000_t34" style="position:absolute;margin-left:201.1pt;margin-top:6pt;width:84.75pt;height:.6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" adj="10794,-22538769,-69604" strokecolor="black [3040]" strokeweight="1.5pt">
            <v:stroke startarrow="block" endarrow="block"/>
          </v:shape>
        </w:pict>
      </w:r>
      <w:r w:rsidR="00437E52" w:rsidRPr="00552E10">
        <w:rPr>
          <w:rFonts w:ascii="Times New Roman" w:hAnsi="Times New Roman" w:cs="Times New Roman"/>
          <w:color w:val="000000" w:themeColor="text1"/>
          <w:sz w:val="24"/>
          <w:szCs w:val="24"/>
        </w:rPr>
        <w:t>x</w:t>
      </w:r>
      <w:r w:rsidR="00437E52" w:rsidRPr="00552E10">
        <w:rPr>
          <w:rFonts w:ascii="Times New Roman" w:hAnsi="Times New Roman" w:cs="Times New Roman"/>
          <w:color w:val="000000" w:themeColor="text1"/>
          <w:sz w:val="24"/>
          <w:szCs w:val="24"/>
          <w:vertAlign w:val="subscript"/>
        </w:rPr>
        <w:t xml:space="preserve">2: </w:t>
      </w:r>
      <w:r w:rsidR="00C5548D" w:rsidRPr="00552E10">
        <w:rPr>
          <w:rFonts w:ascii="Times New Roman" w:hAnsi="Times New Roman" w:cs="Times New Roman"/>
          <w:color w:val="000000" w:themeColor="text1"/>
          <w:sz w:val="24"/>
          <w:szCs w:val="24"/>
          <w:shd w:val="clear" w:color="auto" w:fill="FFFFFF"/>
        </w:rPr>
        <w:t>value-added tax</w:t>
      </w:r>
      <w:r w:rsidR="00C5548D" w:rsidRPr="00552E10">
        <w:rPr>
          <w:rFonts w:ascii="Times New Roman" w:hAnsi="Times New Roman" w:cs="Times New Roman"/>
          <w:color w:val="000000" w:themeColor="text1"/>
          <w:sz w:val="24"/>
          <w:szCs w:val="24"/>
          <w:shd w:val="clear" w:color="auto" w:fill="FFFFFF"/>
        </w:rPr>
        <w:tab/>
      </w:r>
      <w:r w:rsidR="00437E52" w:rsidRPr="00552E10">
        <w:rPr>
          <w:rFonts w:ascii="Times New Roman" w:hAnsi="Times New Roman" w:cs="Times New Roman"/>
          <w:color w:val="000000" w:themeColor="text1"/>
          <w:sz w:val="24"/>
          <w:szCs w:val="24"/>
        </w:rPr>
        <w:tab/>
      </w:r>
      <w:r w:rsidR="00437E52" w:rsidRPr="00552E10">
        <w:rPr>
          <w:rFonts w:ascii="Times New Roman" w:hAnsi="Times New Roman" w:cs="Times New Roman"/>
          <w:color w:val="000000" w:themeColor="text1"/>
          <w:sz w:val="24"/>
          <w:szCs w:val="24"/>
        </w:rPr>
        <w:tab/>
      </w:r>
      <w:r w:rsidR="00437E52" w:rsidRPr="00552E10">
        <w:rPr>
          <w:rFonts w:ascii="Times New Roman" w:hAnsi="Times New Roman" w:cs="Times New Roman"/>
          <w:color w:val="000000" w:themeColor="text1"/>
          <w:sz w:val="24"/>
          <w:szCs w:val="24"/>
        </w:rPr>
        <w:tab/>
        <w:t xml:space="preserve">     </w:t>
      </w:r>
      <w:r w:rsidR="00437E52" w:rsidRPr="00552E10">
        <w:rPr>
          <w:rFonts w:ascii="Times New Roman" w:hAnsi="Times New Roman" w:cs="Times New Roman"/>
          <w:color w:val="000000" w:themeColor="text1"/>
          <w:sz w:val="24"/>
          <w:szCs w:val="24"/>
        </w:rPr>
        <w:tab/>
      </w:r>
      <w:r w:rsidR="00437E52" w:rsidRPr="00552E10">
        <w:rPr>
          <w:rFonts w:ascii="Times New Roman" w:hAnsi="Times New Roman" w:cs="Times New Roman"/>
          <w:color w:val="000000" w:themeColor="text1"/>
          <w:sz w:val="24"/>
          <w:szCs w:val="24"/>
        </w:rPr>
        <w:tab/>
        <w:t>y</w:t>
      </w:r>
      <w:r w:rsidR="00437E52" w:rsidRPr="00552E10">
        <w:rPr>
          <w:rFonts w:ascii="Times New Roman" w:hAnsi="Times New Roman" w:cs="Times New Roman"/>
          <w:color w:val="000000" w:themeColor="text1"/>
          <w:sz w:val="24"/>
          <w:szCs w:val="24"/>
          <w:vertAlign w:val="subscript"/>
        </w:rPr>
        <w:t>2</w:t>
      </w:r>
      <w:r w:rsidR="00437E52" w:rsidRPr="00552E10">
        <w:rPr>
          <w:rFonts w:ascii="Times New Roman" w:hAnsi="Times New Roman" w:cs="Times New Roman"/>
          <w:color w:val="000000" w:themeColor="text1"/>
          <w:sz w:val="24"/>
          <w:szCs w:val="24"/>
        </w:rPr>
        <w:t xml:space="preserve">: </w:t>
      </w:r>
      <w:r w:rsidR="000113A0" w:rsidRPr="00552E10">
        <w:rPr>
          <w:rFonts w:ascii="Times New Roman" w:hAnsi="Times New Roman" w:cs="Times New Roman"/>
          <w:color w:val="000000" w:themeColor="text1"/>
          <w:sz w:val="24"/>
          <w:szCs w:val="24"/>
          <w:shd w:val="clear" w:color="auto" w:fill="FFFFFF"/>
        </w:rPr>
        <w:t>Electronic buying</w:t>
      </w:r>
    </w:p>
    <w:p w:rsidR="00437E52" w:rsidRPr="00552E10" w:rsidRDefault="00C05FCA" w:rsidP="009B18EC">
      <w:pPr>
        <w:spacing w:after="0" w:line="360" w:lineRule="auto"/>
        <w:rPr>
          <w:rFonts w:ascii="Times New Roman" w:hAnsi="Times New Roman" w:cs="Times New Roman"/>
          <w:color w:val="000000" w:themeColor="text1"/>
          <w:sz w:val="24"/>
          <w:szCs w:val="24"/>
          <w:shd w:val="clear" w:color="auto" w:fill="FFFFFF"/>
        </w:rPr>
      </w:pPr>
      <w:r>
        <w:rPr>
          <w:rFonts w:ascii="Times New Roman" w:hAnsi="Times New Roman" w:cs="Times New Roman"/>
          <w:noProof/>
          <w:color w:val="000000" w:themeColor="text1"/>
          <w:sz w:val="24"/>
          <w:szCs w:val="24"/>
        </w:rPr>
        <w:pict>
          <v:shape id="Elbow Connector 4" o:spid="_x0000_s1029" type="#_x0000_t34" style="position:absolute;margin-left:201.1pt;margin-top:4.75pt;width:61.45pt;height:.0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" strokecolor="black [3040]" strokeweight="1.5pt">
            <v:stroke startarrow="block" endarrow="block"/>
          </v:shape>
        </w:pict>
      </w:r>
      <w:r w:rsidR="00437E52" w:rsidRPr="00552E10">
        <w:rPr>
          <w:rFonts w:ascii="Times New Roman" w:hAnsi="Times New Roman" w:cs="Times New Roman"/>
          <w:color w:val="000000" w:themeColor="text1"/>
          <w:sz w:val="24"/>
          <w:szCs w:val="24"/>
        </w:rPr>
        <w:t>x</w:t>
      </w:r>
      <w:r w:rsidR="00437E52" w:rsidRPr="00552E10">
        <w:rPr>
          <w:rFonts w:ascii="Times New Roman" w:hAnsi="Times New Roman" w:cs="Times New Roman"/>
          <w:color w:val="000000" w:themeColor="text1"/>
          <w:sz w:val="24"/>
          <w:szCs w:val="24"/>
          <w:vertAlign w:val="subscript"/>
        </w:rPr>
        <w:t xml:space="preserve">3: </w:t>
      </w:r>
      <w:r w:rsidR="00C5548D" w:rsidRPr="00552E10">
        <w:rPr>
          <w:rFonts w:ascii="Times New Roman" w:hAnsi="Times New Roman" w:cs="Times New Roman"/>
          <w:color w:val="000000" w:themeColor="text1"/>
          <w:sz w:val="24"/>
          <w:szCs w:val="24"/>
          <w:shd w:val="clear" w:color="auto" w:fill="FFFFFF"/>
        </w:rPr>
        <w:t>Digital Economy</w:t>
      </w:r>
      <w:r w:rsidR="00437E52" w:rsidRPr="00552E10">
        <w:rPr>
          <w:rFonts w:ascii="Times New Roman" w:hAnsi="Times New Roman" w:cs="Times New Roman"/>
          <w:color w:val="000000" w:themeColor="text1"/>
          <w:sz w:val="24"/>
          <w:szCs w:val="24"/>
        </w:rPr>
        <w:tab/>
      </w:r>
      <w:r w:rsidR="00437E52" w:rsidRPr="00552E10">
        <w:rPr>
          <w:rFonts w:ascii="Times New Roman" w:hAnsi="Times New Roman" w:cs="Times New Roman"/>
          <w:color w:val="000000" w:themeColor="text1"/>
          <w:sz w:val="24"/>
          <w:szCs w:val="24"/>
        </w:rPr>
        <w:tab/>
      </w:r>
      <w:r w:rsidR="00437E52" w:rsidRPr="00552E10">
        <w:rPr>
          <w:rFonts w:ascii="Times New Roman" w:hAnsi="Times New Roman" w:cs="Times New Roman"/>
          <w:color w:val="000000" w:themeColor="text1"/>
          <w:sz w:val="24"/>
          <w:szCs w:val="24"/>
        </w:rPr>
        <w:tab/>
      </w:r>
      <w:r w:rsidR="00437E52" w:rsidRPr="00552E10">
        <w:rPr>
          <w:rFonts w:ascii="Times New Roman" w:hAnsi="Times New Roman" w:cs="Times New Roman"/>
          <w:color w:val="000000" w:themeColor="text1"/>
          <w:sz w:val="24"/>
          <w:szCs w:val="24"/>
        </w:rPr>
        <w:tab/>
      </w:r>
      <w:r w:rsidR="00437E52" w:rsidRPr="00552E10">
        <w:rPr>
          <w:rFonts w:ascii="Times New Roman" w:hAnsi="Times New Roman" w:cs="Times New Roman"/>
          <w:color w:val="000000" w:themeColor="text1"/>
          <w:sz w:val="24"/>
          <w:szCs w:val="24"/>
        </w:rPr>
        <w:tab/>
      </w:r>
      <w:r w:rsidR="00437E52" w:rsidRPr="00552E10">
        <w:rPr>
          <w:rFonts w:ascii="Times New Roman" w:hAnsi="Times New Roman" w:cs="Times New Roman"/>
          <w:color w:val="000000" w:themeColor="text1"/>
          <w:sz w:val="24"/>
          <w:szCs w:val="24"/>
        </w:rPr>
        <w:tab/>
        <w:t xml:space="preserve">y3: </w:t>
      </w:r>
      <w:r w:rsidR="00437E52" w:rsidRPr="00552E10">
        <w:rPr>
          <w:rFonts w:ascii="Times New Roman" w:hAnsi="Times New Roman" w:cs="Times New Roman"/>
          <w:bCs/>
          <w:color w:val="000000" w:themeColor="text1"/>
          <w:sz w:val="24"/>
          <w:szCs w:val="24"/>
        </w:rPr>
        <w:t> </w:t>
      </w:r>
      <w:r w:rsidR="000113A0" w:rsidRPr="00552E10">
        <w:rPr>
          <w:rFonts w:ascii="Times New Roman" w:hAnsi="Times New Roman" w:cs="Times New Roman"/>
          <w:color w:val="000000" w:themeColor="text1"/>
          <w:sz w:val="24"/>
          <w:szCs w:val="24"/>
          <w:shd w:val="clear" w:color="auto" w:fill="FFFFFF"/>
        </w:rPr>
        <w:t>Online Business</w:t>
      </w:r>
    </w:p>
    <w:p w:rsidR="00C51767" w:rsidRPr="00552E10" w:rsidRDefault="00C51767" w:rsidP="009B18EC">
      <w:pPr>
        <w:spacing w:after="0" w:line="360" w:lineRule="auto"/>
        <w:rPr>
          <w:rFonts w:ascii="Times New Roman" w:hAnsi="Times New Roman" w:cs="Times New Roman"/>
          <w:color w:val="000000" w:themeColor="text1"/>
          <w:sz w:val="24"/>
          <w:szCs w:val="24"/>
          <w:shd w:val="clear" w:color="auto" w:fill="FFFFFF"/>
        </w:rPr>
      </w:pPr>
    </w:p>
    <w:p w:rsidR="00C51767" w:rsidRPr="00552E10" w:rsidRDefault="00C51767" w:rsidP="009B18EC">
      <w:pPr>
        <w:spacing w:after="0" w:line="360" w:lineRule="auto"/>
        <w:rPr>
          <w:rFonts w:ascii="Times New Roman" w:hAnsi="Times New Roman" w:cs="Times New Roman"/>
          <w:bCs/>
          <w:color w:val="000000" w:themeColor="text1"/>
          <w:sz w:val="24"/>
          <w:szCs w:val="24"/>
        </w:rPr>
      </w:pPr>
    </w:p>
    <w:p w:rsidR="00437E52" w:rsidRPr="00552E10" w:rsidRDefault="00437E52" w:rsidP="009B18EC">
      <w:pPr>
        <w:spacing w:after="0" w:line="360" w:lineRule="auto"/>
        <w:ind w:right="20"/>
        <w:rPr>
          <w:rFonts w:ascii="Times New Roman" w:hAnsi="Times New Roman" w:cs="Times New Roman"/>
          <w:b/>
          <w:bCs/>
          <w:color w:val="000000" w:themeColor="text1"/>
          <w:sz w:val="24"/>
          <w:szCs w:val="24"/>
        </w:rPr>
      </w:pPr>
      <w:r w:rsidRPr="00552E10">
        <w:rPr>
          <w:rFonts w:ascii="Times New Roman" w:hAnsi="Times New Roman" w:cs="Times New Roman"/>
          <w:color w:val="000000" w:themeColor="text1"/>
          <w:sz w:val="24"/>
          <w:szCs w:val="24"/>
        </w:rPr>
        <w:br w:type="page"/>
      </w:r>
    </w:p>
    <w:p w:rsidR="000113A0" w:rsidRPr="00552E10" w:rsidRDefault="000113A0" w:rsidP="009B18EC">
      <w:pPr>
        <w:spacing w:after="0" w:line="360" w:lineRule="auto"/>
        <w:ind w:right="20"/>
        <w:jc w:val="center"/>
        <w:rPr>
          <w:rFonts w:ascii="Times New Roman" w:hAnsi="Times New Roman" w:cs="Times New Roman"/>
          <w:b/>
          <w:bCs/>
          <w:color w:val="000000" w:themeColor="text1"/>
          <w:sz w:val="24"/>
          <w:szCs w:val="24"/>
        </w:rPr>
      </w:pPr>
      <w:r w:rsidRPr="00552E10">
        <w:rPr>
          <w:rFonts w:ascii="Times New Roman" w:hAnsi="Times New Roman" w:cs="Times New Roman"/>
          <w:b/>
          <w:bCs/>
          <w:color w:val="000000" w:themeColor="text1"/>
          <w:sz w:val="24"/>
          <w:szCs w:val="24"/>
        </w:rPr>
        <w:lastRenderedPageBreak/>
        <w:t>CHAPTER TWO</w:t>
      </w:r>
    </w:p>
    <w:p w:rsidR="000113A0" w:rsidRPr="00552E10" w:rsidRDefault="000113A0" w:rsidP="009B18EC">
      <w:pPr>
        <w:spacing w:after="0" w:line="360" w:lineRule="auto"/>
        <w:ind w:right="20"/>
        <w:jc w:val="center"/>
        <w:rPr>
          <w:rFonts w:ascii="Times New Roman" w:hAnsi="Times New Roman" w:cs="Times New Roman"/>
          <w:b/>
          <w:bCs/>
          <w:color w:val="000000" w:themeColor="text1"/>
          <w:sz w:val="24"/>
          <w:szCs w:val="24"/>
        </w:rPr>
      </w:pPr>
      <w:r w:rsidRPr="00552E10">
        <w:rPr>
          <w:rFonts w:ascii="Times New Roman" w:hAnsi="Times New Roman" w:cs="Times New Roman"/>
          <w:b/>
          <w:bCs/>
          <w:color w:val="000000" w:themeColor="text1"/>
          <w:sz w:val="24"/>
          <w:szCs w:val="24"/>
        </w:rPr>
        <w:t>LITERATURE REVIEW</w:t>
      </w:r>
    </w:p>
    <w:p w:rsidR="000113A0" w:rsidRPr="00552E10" w:rsidRDefault="000113A0" w:rsidP="009B18EC">
      <w:pPr>
        <w:spacing w:after="0" w:line="360" w:lineRule="auto"/>
        <w:ind w:right="20"/>
        <w:jc w:val="both"/>
        <w:rPr>
          <w:rFonts w:ascii="Times New Roman" w:hAnsi="Times New Roman" w:cs="Times New Roman"/>
          <w:b/>
          <w:color w:val="000000" w:themeColor="text1"/>
          <w:sz w:val="24"/>
          <w:szCs w:val="24"/>
        </w:rPr>
      </w:pPr>
      <w:r w:rsidRPr="00552E10">
        <w:rPr>
          <w:rFonts w:ascii="Times New Roman" w:hAnsi="Times New Roman" w:cs="Times New Roman"/>
          <w:b/>
          <w:color w:val="000000" w:themeColor="text1"/>
          <w:sz w:val="24"/>
          <w:szCs w:val="24"/>
        </w:rPr>
        <w:t>2.1</w:t>
      </w:r>
      <w:r w:rsidRPr="00552E10">
        <w:rPr>
          <w:rFonts w:ascii="Times New Roman" w:hAnsi="Times New Roman" w:cs="Times New Roman"/>
          <w:b/>
          <w:color w:val="000000" w:themeColor="text1"/>
          <w:sz w:val="24"/>
          <w:szCs w:val="24"/>
        </w:rPr>
        <w:tab/>
        <w:t>Introduction</w:t>
      </w:r>
    </w:p>
    <w:p w:rsidR="000113A0" w:rsidRPr="00552E10" w:rsidRDefault="000113A0" w:rsidP="00552E10">
      <w:pPr>
        <w:pStyle w:val="NoSpacing"/>
        <w:spacing w:line="360" w:lineRule="auto"/>
        <w:ind w:right="20"/>
        <w:jc w:val="both"/>
        <w:rPr>
          <w:rFonts w:ascii="Times New Roman" w:hAnsi="Times New Roman"/>
          <w:bCs/>
          <w:color w:val="000000" w:themeColor="text1"/>
          <w:sz w:val="24"/>
          <w:szCs w:val="24"/>
        </w:rPr>
      </w:pPr>
      <w:r w:rsidRPr="00552E10">
        <w:rPr>
          <w:rFonts w:ascii="Times New Roman" w:hAnsi="Times New Roman"/>
          <w:color w:val="000000" w:themeColor="text1"/>
          <w:sz w:val="24"/>
          <w:szCs w:val="24"/>
        </w:rPr>
        <w:t>This section deal with review of literature which insinuate on the work of past and present authors based on subject matters “</w:t>
      </w:r>
      <w:r w:rsidR="009A5298" w:rsidRPr="00552E10">
        <w:rPr>
          <w:rFonts w:ascii="Times New Roman" w:hAnsi="Times New Roman"/>
          <w:color w:val="000000" w:themeColor="text1"/>
          <w:sz w:val="24"/>
          <w:szCs w:val="24"/>
        </w:rPr>
        <w:t>Impact of Digital Taxation on E-commerce Business in Kwara State</w:t>
      </w:r>
      <w:r w:rsidRPr="00552E10">
        <w:rPr>
          <w:rFonts w:ascii="Times New Roman" w:hAnsi="Times New Roman"/>
          <w:bCs/>
          <w:color w:val="000000" w:themeColor="text1"/>
          <w:sz w:val="24"/>
          <w:szCs w:val="24"/>
        </w:rPr>
        <w:t>”. Thus, the section was arranged with the following headings: Conceptual Framework that explain the concept of divide</w:t>
      </w:r>
      <w:r w:rsidRPr="00552E10">
        <w:rPr>
          <w:rFonts w:ascii="Times New Roman" w:hAnsi="Times New Roman"/>
          <w:color w:val="000000" w:themeColor="text1"/>
          <w:sz w:val="24"/>
          <w:szCs w:val="24"/>
        </w:rPr>
        <w:t>n</w:t>
      </w:r>
      <w:r w:rsidRPr="00552E10">
        <w:rPr>
          <w:rFonts w:ascii="Times New Roman" w:hAnsi="Times New Roman"/>
          <w:bCs/>
          <w:color w:val="000000" w:themeColor="text1"/>
          <w:sz w:val="24"/>
          <w:szCs w:val="24"/>
        </w:rPr>
        <w:t>ds and other relevant concepts; Theoretical framework that states many theories out of which adopted one that is suitable for the study; and empirical review that study related headings based on the subject matters.</w:t>
      </w:r>
    </w:p>
    <w:p w:rsidR="00437E52" w:rsidRPr="00552E10" w:rsidRDefault="000113A0" w:rsidP="009B18EC">
      <w:pPr>
        <w:spacing w:after="0" w:line="360" w:lineRule="auto"/>
        <w:rPr>
          <w:rFonts w:ascii="Times New Roman" w:hAnsi="Times New Roman" w:cs="Times New Roman"/>
          <w:b/>
          <w:color w:val="000000" w:themeColor="text1"/>
          <w:sz w:val="24"/>
          <w:szCs w:val="24"/>
        </w:rPr>
      </w:pPr>
      <w:r w:rsidRPr="00552E10">
        <w:rPr>
          <w:rFonts w:ascii="Times New Roman" w:hAnsi="Times New Roman" w:cs="Times New Roman"/>
          <w:b/>
          <w:color w:val="000000" w:themeColor="text1"/>
          <w:sz w:val="24"/>
          <w:szCs w:val="24"/>
        </w:rPr>
        <w:t xml:space="preserve">2.2 </w:t>
      </w:r>
      <w:r w:rsidRPr="00552E10">
        <w:rPr>
          <w:rFonts w:ascii="Times New Roman" w:hAnsi="Times New Roman" w:cs="Times New Roman"/>
          <w:b/>
          <w:color w:val="000000" w:themeColor="text1"/>
          <w:sz w:val="24"/>
          <w:szCs w:val="24"/>
        </w:rPr>
        <w:tab/>
        <w:t>Conceptual Framework</w:t>
      </w:r>
    </w:p>
    <w:p w:rsidR="004963DD" w:rsidRPr="00552E10" w:rsidRDefault="004963DD" w:rsidP="009B18EC">
      <w:pPr>
        <w:spacing w:after="0" w:line="360" w:lineRule="auto"/>
        <w:rPr>
          <w:rFonts w:ascii="Times New Roman" w:hAnsi="Times New Roman" w:cs="Times New Roman"/>
          <w:b/>
          <w:color w:val="000000" w:themeColor="text1"/>
          <w:sz w:val="24"/>
          <w:szCs w:val="24"/>
        </w:rPr>
      </w:pPr>
      <w:r w:rsidRPr="00552E10">
        <w:rPr>
          <w:rFonts w:ascii="Times New Roman" w:hAnsi="Times New Roman" w:cs="Times New Roman"/>
          <w:b/>
          <w:color w:val="000000" w:themeColor="text1"/>
          <w:sz w:val="24"/>
          <w:szCs w:val="24"/>
        </w:rPr>
        <w:t xml:space="preserve">2.2.1 The Concept of Tax Revenue </w:t>
      </w:r>
    </w:p>
    <w:p w:rsidR="004963DD" w:rsidRPr="00552E10" w:rsidRDefault="004963DD"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According to Agbo and Nwadialor (2020), tax has been defined in several ways by different scholars. The Institute of Chartered Accountants of Nigeria [ICAN] (</w:t>
      </w:r>
      <w:r w:rsidR="00533176" w:rsidRPr="00552E10">
        <w:rPr>
          <w:rFonts w:ascii="Times New Roman" w:hAnsi="Times New Roman" w:cs="Times New Roman"/>
          <w:color w:val="000000" w:themeColor="text1"/>
          <w:sz w:val="24"/>
          <w:szCs w:val="24"/>
        </w:rPr>
        <w:t>2019</w:t>
      </w:r>
      <w:r w:rsidRPr="00552E10">
        <w:rPr>
          <w:rFonts w:ascii="Times New Roman" w:hAnsi="Times New Roman" w:cs="Times New Roman"/>
          <w:color w:val="000000" w:themeColor="text1"/>
          <w:sz w:val="24"/>
          <w:szCs w:val="24"/>
        </w:rPr>
        <w:t>) defines tax as an obligatory contribution imposed on the citizens by governments in order to provide social services and to ensure the citizens’ social and economic welfare. Tax is considered as a financial charge or levy imposed upon an individual or legal entity by a government such that failure to pay, or evasion of or resistance to collection, is punishable by law. Taxes are also imposed according to Opara (</w:t>
      </w:r>
      <w:r w:rsidR="00533176" w:rsidRPr="00552E10">
        <w:rPr>
          <w:rFonts w:ascii="Times New Roman" w:hAnsi="Times New Roman" w:cs="Times New Roman"/>
          <w:color w:val="000000" w:themeColor="text1"/>
          <w:sz w:val="24"/>
          <w:szCs w:val="24"/>
        </w:rPr>
        <w:t>2021</w:t>
      </w:r>
      <w:r w:rsidRPr="00552E10">
        <w:rPr>
          <w:rFonts w:ascii="Times New Roman" w:hAnsi="Times New Roman" w:cs="Times New Roman"/>
          <w:color w:val="000000" w:themeColor="text1"/>
          <w:sz w:val="24"/>
          <w:szCs w:val="24"/>
        </w:rPr>
        <w:t xml:space="preserve">) by many administrative divisions. </w:t>
      </w:r>
    </w:p>
    <w:p w:rsidR="004963DD" w:rsidRPr="00552E10" w:rsidRDefault="004963DD"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The National Tax Policy for Nigeria refers to tax as a monetary charge on a person’s or entity’s income, property or transaction which is usually collected by a defined authority at Federal, State or local level. For some others, it is an obligatory levy which government or any recognized authority of the state imposes on the property, goods, services and people living in an area for revenue generation in order to offset the expenses incurred by the government or the authority on behalf of the citizens; a fiscal policy tool employed to redistribute wealth or to achieve other macroeconomic objectives. Agbo and Nwadialor (2020) maintained that as many as the definitions above and other similar definitions may be, there exist some common basic elements in them. For example, they all consider tax as a compulsory levy imposed by the government on its citizens and business entities to raise fund used to finance government operations. They further stated that tax revenues are basically the revenues collected from income taxes; social security contributions; value added tax (VAT); </w:t>
      </w:r>
      <w:r w:rsidRPr="00552E10">
        <w:rPr>
          <w:rFonts w:ascii="Times New Roman" w:hAnsi="Times New Roman" w:cs="Times New Roman"/>
          <w:color w:val="000000" w:themeColor="text1"/>
          <w:sz w:val="24"/>
          <w:szCs w:val="24"/>
        </w:rPr>
        <w:lastRenderedPageBreak/>
        <w:t>payroll taxes; and other items. Social security payments, fines, and penalties are usually excluded from its calculations. Agbo and Nwadialor (2020) opined they are major source of government revenue which serves not only as a means for financing expenditure needs. They are generated from direct and indirect taxes.</w:t>
      </w:r>
    </w:p>
    <w:p w:rsidR="004963DD" w:rsidRPr="00552E10" w:rsidRDefault="004963DD" w:rsidP="009B18EC">
      <w:pPr>
        <w:spacing w:after="0" w:line="360" w:lineRule="auto"/>
        <w:jc w:val="both"/>
        <w:rPr>
          <w:rFonts w:ascii="Times New Roman" w:hAnsi="Times New Roman" w:cs="Times New Roman"/>
          <w:b/>
          <w:color w:val="000000" w:themeColor="text1"/>
          <w:sz w:val="24"/>
          <w:szCs w:val="24"/>
        </w:rPr>
      </w:pPr>
      <w:r w:rsidRPr="00552E10">
        <w:rPr>
          <w:rFonts w:ascii="Times New Roman" w:hAnsi="Times New Roman" w:cs="Times New Roman"/>
          <w:b/>
          <w:color w:val="000000" w:themeColor="text1"/>
          <w:sz w:val="24"/>
          <w:szCs w:val="24"/>
        </w:rPr>
        <w:t xml:space="preserve">2.2.2 The Concept of E-commerce </w:t>
      </w:r>
    </w:p>
    <w:p w:rsidR="004963DD" w:rsidRPr="00552E10" w:rsidRDefault="004963DD"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The concept of e-commerce, though relatively new is not devoid of literature. According to Emenyi (</w:t>
      </w:r>
      <w:r w:rsidR="00533176" w:rsidRPr="00552E10">
        <w:rPr>
          <w:rFonts w:ascii="Times New Roman" w:hAnsi="Times New Roman" w:cs="Times New Roman"/>
          <w:color w:val="000000" w:themeColor="text1"/>
          <w:sz w:val="24"/>
          <w:szCs w:val="24"/>
        </w:rPr>
        <w:t>2019</w:t>
      </w:r>
      <w:r w:rsidRPr="00552E10">
        <w:rPr>
          <w:rFonts w:ascii="Times New Roman" w:hAnsi="Times New Roman" w:cs="Times New Roman"/>
          <w:color w:val="000000" w:themeColor="text1"/>
          <w:sz w:val="24"/>
          <w:szCs w:val="24"/>
        </w:rPr>
        <w:t xml:space="preserve">), the challenges posed by electronic commerce for taxation have been well documented by the organization for economic cooperation and development in Europe, (OECD). The emergence of information and communication technology has not only transformed the way businesses are conducted by moving it to the virtual domain, but has spurred innovative financial products and services. </w:t>
      </w:r>
    </w:p>
    <w:p w:rsidR="004963DD" w:rsidRPr="00552E10" w:rsidRDefault="004963DD"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One of these financial products is electronic payment services (EPS) or e-payment. Payments effected to offset transactions done online or offline through virtual means are known as e-transactions and for e-commerce to be very successful, an efficient, effective, safe and secure e-payment system is imperative. E-commerce refers to the buying and selling of goods and services via computer mediated networks. Also, the use of formal payment systems enhances the ability to execute and manage monetary and fiscal policies, which is very essential for a country's financial and economic stability. E-transaction payment models can either be in the form of digital cash, credit card, debit card, micropayment, money orders or electronic funds transfer (EFT). Each electronic transaction system has its own procedures and protocols, hence the availability of country and product-specific systems. The standardization of electronic transaction systems and networks has enabled them to grow at global scale. Examples of payment systems that have become globally available are credit cards, debit cards, point-of-sale (POS) terminals and automated teller machine (ATM) networks.</w:t>
      </w:r>
    </w:p>
    <w:p w:rsidR="004963DD" w:rsidRPr="00552E10" w:rsidRDefault="004963DD"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According to Agbo and Nwadialor (2020), e-Commerce or electronic commerce is defined by www.toppr.com (2020) as the purchase and sale of goods, products, or services over the internet. Similarly, in the views of Wheelen and Hunger (2012) e-commerce, basically describes the use of the internet to electronically conduct business transactions. It is a business which is taking place over the internet and also known as internet commerce. Ecommerce is the meeting of buyers and sellers on the internet. This involves the transaction </w:t>
      </w:r>
      <w:r w:rsidRPr="00552E10">
        <w:rPr>
          <w:rFonts w:ascii="Times New Roman" w:hAnsi="Times New Roman" w:cs="Times New Roman"/>
          <w:color w:val="000000" w:themeColor="text1"/>
          <w:sz w:val="24"/>
          <w:szCs w:val="24"/>
        </w:rPr>
        <w:lastRenderedPageBreak/>
        <w:t xml:space="preserve">of goods and services, the transfer of funds and the exchange of data. Under the e-commerce platform, services are provided online over the internet network. Transactions of money, funds, and data are also regarded as E-commerce. </w:t>
      </w:r>
    </w:p>
    <w:p w:rsidR="004963DD" w:rsidRPr="00552E10" w:rsidRDefault="004963DD"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The Organization of Economic Community for Development (OECD) defines an e-commerce transaction as: “the sale or purchase of goods or services, conducted over computer networks by methods specifically designed for the purpose of receiving or placing of orders.” OECD asserts that payment and delivery to qualify as e-commerce. The major parties involved in e-commerce are: consumers, businesses or government, operating in a Business-to-Business, Business-To-Consumer or Business-to-Government combination, UNCTAD (</w:t>
      </w:r>
      <w:r w:rsidR="00533176" w:rsidRPr="00552E10">
        <w:rPr>
          <w:rFonts w:ascii="Times New Roman" w:hAnsi="Times New Roman" w:cs="Times New Roman"/>
          <w:color w:val="000000" w:themeColor="text1"/>
          <w:sz w:val="24"/>
          <w:szCs w:val="24"/>
        </w:rPr>
        <w:t>2022</w:t>
      </w:r>
      <w:r w:rsidRPr="00552E10">
        <w:rPr>
          <w:rFonts w:ascii="Times New Roman" w:hAnsi="Times New Roman" w:cs="Times New Roman"/>
          <w:color w:val="000000" w:themeColor="text1"/>
          <w:sz w:val="24"/>
          <w:szCs w:val="24"/>
        </w:rPr>
        <w:t>). Global e-Commerce is evolving rapidly. Consumers around the globe are m</w:t>
      </w:r>
      <w:r w:rsidR="00A376F8" w:rsidRPr="00552E10">
        <w:rPr>
          <w:rFonts w:ascii="Times New Roman" w:hAnsi="Times New Roman" w:cs="Times New Roman"/>
          <w:color w:val="000000" w:themeColor="text1"/>
          <w:sz w:val="24"/>
          <w:szCs w:val="24"/>
        </w:rPr>
        <w:t>CIT</w:t>
      </w:r>
      <w:r w:rsidRPr="00552E10">
        <w:rPr>
          <w:rFonts w:ascii="Times New Roman" w:hAnsi="Times New Roman" w:cs="Times New Roman"/>
          <w:color w:val="000000" w:themeColor="text1"/>
          <w:sz w:val="24"/>
          <w:szCs w:val="24"/>
        </w:rPr>
        <w:t xml:space="preserve">ating online, with shopping increasingly becoming a key part of the online experience. Countries vary greatly in their e-Commerce maturity; however, early-stage markets are marked by a different set of activities than those with more tenured online buying populations. How do activities differ? A typical new online user will engage with social networking sites relatively early on in his or her online tenure and then dabble in e-Commerce by making a travel purchase online. Only later will users typically start to purchase physical goods online, with first-time purchases often being readily comparable products such as consumer electronics or books and media. </w:t>
      </w:r>
    </w:p>
    <w:p w:rsidR="004963DD" w:rsidRPr="00552E10" w:rsidRDefault="004963DD"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According to Timmers (</w:t>
      </w:r>
      <w:r w:rsidR="00533176" w:rsidRPr="00552E10">
        <w:rPr>
          <w:rFonts w:ascii="Times New Roman" w:hAnsi="Times New Roman" w:cs="Times New Roman"/>
          <w:color w:val="000000" w:themeColor="text1"/>
          <w:sz w:val="24"/>
          <w:szCs w:val="24"/>
        </w:rPr>
        <w:t>2019</w:t>
      </w:r>
      <w:r w:rsidRPr="00552E10">
        <w:rPr>
          <w:rFonts w:ascii="Times New Roman" w:hAnsi="Times New Roman" w:cs="Times New Roman"/>
          <w:color w:val="000000" w:themeColor="text1"/>
          <w:sz w:val="24"/>
          <w:szCs w:val="24"/>
        </w:rPr>
        <w:t>), one of the leading authors on electronic business, defines e-commerce as: "electronic trading of physical goods and of intangible goods such as information". According to him, "this strategy incorporates online marketing, ordering, payment, support for delivery, as well as electronic provision of legal, medical and other forms of services". One of the most comprehensive definitions of e-commerce is offered by the OECD (</w:t>
      </w:r>
      <w:r w:rsidR="00533176" w:rsidRPr="00552E10">
        <w:rPr>
          <w:rFonts w:ascii="Times New Roman" w:hAnsi="Times New Roman" w:cs="Times New Roman"/>
          <w:color w:val="000000" w:themeColor="text1"/>
          <w:sz w:val="24"/>
          <w:szCs w:val="24"/>
        </w:rPr>
        <w:t>2021</w:t>
      </w:r>
      <w:r w:rsidRPr="00552E10">
        <w:rPr>
          <w:rFonts w:ascii="Times New Roman" w:hAnsi="Times New Roman" w:cs="Times New Roman"/>
          <w:color w:val="000000" w:themeColor="text1"/>
          <w:sz w:val="24"/>
          <w:szCs w:val="24"/>
        </w:rPr>
        <w:t xml:space="preserve">) as "the sale or purchase of goods or services, whether between businesses, households, individuals, governments and other public or private organization, conducted over computer-mediated networks" </w:t>
      </w:r>
    </w:p>
    <w:p w:rsidR="004963DD" w:rsidRPr="00552E10" w:rsidRDefault="004963DD"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According to Wikipedia (2021), electronic commerce or e-commerce refers to a wide range of </w:t>
      </w:r>
      <w:r w:rsidR="00C0446D" w:rsidRPr="00552E10">
        <w:rPr>
          <w:rFonts w:ascii="Times New Roman" w:hAnsi="Times New Roman" w:cs="Times New Roman"/>
          <w:color w:val="000000" w:themeColor="text1"/>
          <w:sz w:val="24"/>
          <w:szCs w:val="24"/>
        </w:rPr>
        <w:t xml:space="preserve">online business </w:t>
      </w:r>
      <w:r w:rsidRPr="00552E10">
        <w:rPr>
          <w:rFonts w:ascii="Times New Roman" w:hAnsi="Times New Roman" w:cs="Times New Roman"/>
          <w:color w:val="000000" w:themeColor="text1"/>
          <w:sz w:val="24"/>
          <w:szCs w:val="24"/>
        </w:rPr>
        <w:t xml:space="preserve">activities for products and services. It also pertains to “any form of business transaction in which the parties interact electronically rather than by physical exchanges or direct physical contact.” A more comprehensive definition is: "E-commerce is </w:t>
      </w:r>
      <w:r w:rsidRPr="00552E10">
        <w:rPr>
          <w:rFonts w:ascii="Times New Roman" w:hAnsi="Times New Roman" w:cs="Times New Roman"/>
          <w:color w:val="000000" w:themeColor="text1"/>
          <w:sz w:val="24"/>
          <w:szCs w:val="24"/>
        </w:rPr>
        <w:lastRenderedPageBreak/>
        <w:t xml:space="preserve">the use of electronic communications and digital information processing technology in business transactions to create, transform, and redefine relationships for value creation between or among organizations, and between organizations and individuals". A distinction was made between e-commerce, which was generally defined as the marketing, selling and buying of products and services on the internet, and e-business, which was defined as the use of electronic information to improve performance, create value and enable new relationships between businesses and customers. From these definitions, it was evident that currently most of what is referred to as e-commerce in Nigeria is actually ebusiness. E-commerce on the other hand is only just beginning to develop with the introduction of online services by some banks and retail outlets like Jumia, Konga, Yudala, DealDey, Wakanow.com, Jobberman, OLX and Payporte respectively. </w:t>
      </w:r>
    </w:p>
    <w:p w:rsidR="00B446B4" w:rsidRPr="00552E10" w:rsidRDefault="00F245D0" w:rsidP="009B18EC">
      <w:pPr>
        <w:spacing w:after="0" w:line="360" w:lineRule="auto"/>
        <w:jc w:val="both"/>
        <w:rPr>
          <w:rFonts w:ascii="Times New Roman" w:hAnsi="Times New Roman" w:cs="Times New Roman"/>
          <w:b/>
          <w:color w:val="000000" w:themeColor="text1"/>
          <w:sz w:val="24"/>
          <w:szCs w:val="24"/>
        </w:rPr>
      </w:pPr>
      <w:r w:rsidRPr="00552E10">
        <w:rPr>
          <w:rFonts w:ascii="Times New Roman" w:hAnsi="Times New Roman" w:cs="Times New Roman"/>
          <w:b/>
          <w:color w:val="000000" w:themeColor="text1"/>
          <w:sz w:val="24"/>
          <w:szCs w:val="24"/>
        </w:rPr>
        <w:t xml:space="preserve">2.2.3 </w:t>
      </w:r>
      <w:r w:rsidR="00C0446D" w:rsidRPr="00552E10">
        <w:rPr>
          <w:rFonts w:ascii="Times New Roman" w:hAnsi="Times New Roman" w:cs="Times New Roman"/>
          <w:b/>
          <w:color w:val="000000" w:themeColor="text1"/>
          <w:sz w:val="24"/>
          <w:szCs w:val="24"/>
        </w:rPr>
        <w:t xml:space="preserve">Digital economy </w:t>
      </w:r>
      <w:r w:rsidRPr="00552E10">
        <w:rPr>
          <w:rFonts w:ascii="Times New Roman" w:hAnsi="Times New Roman" w:cs="Times New Roman"/>
          <w:b/>
          <w:color w:val="000000" w:themeColor="text1"/>
          <w:sz w:val="24"/>
          <w:szCs w:val="24"/>
        </w:rPr>
        <w:t xml:space="preserve">System </w:t>
      </w:r>
    </w:p>
    <w:p w:rsidR="00B446B4" w:rsidRPr="00552E10" w:rsidRDefault="00C0446D"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Digital economy </w:t>
      </w:r>
      <w:r w:rsidR="00F245D0" w:rsidRPr="00552E10">
        <w:rPr>
          <w:rFonts w:ascii="Times New Roman" w:hAnsi="Times New Roman" w:cs="Times New Roman"/>
          <w:color w:val="000000" w:themeColor="text1"/>
          <w:sz w:val="24"/>
          <w:szCs w:val="24"/>
        </w:rPr>
        <w:t xml:space="preserve">system is an online platform whereby the taxpayer is able to access through internet all the services offered by a financial authority such as the registration for a personal identification number, filing of returns and application for compliance certificate. </w:t>
      </w:r>
      <w:r w:rsidRPr="00552E10">
        <w:rPr>
          <w:rFonts w:ascii="Times New Roman" w:hAnsi="Times New Roman" w:cs="Times New Roman"/>
          <w:color w:val="000000" w:themeColor="text1"/>
          <w:sz w:val="24"/>
          <w:szCs w:val="24"/>
        </w:rPr>
        <w:t xml:space="preserve">Digital economy </w:t>
      </w:r>
      <w:r w:rsidR="00F245D0" w:rsidRPr="00552E10">
        <w:rPr>
          <w:rFonts w:ascii="Times New Roman" w:hAnsi="Times New Roman" w:cs="Times New Roman"/>
          <w:color w:val="000000" w:themeColor="text1"/>
          <w:sz w:val="24"/>
          <w:szCs w:val="24"/>
        </w:rPr>
        <w:t xml:space="preserve">system is the system that has been developed to replace the paper filing system of paying tax in Lagos state. It is a web-enabled and secure application system that provides a fully-integrated and automated solution for administration of domestic taxes. It Enables Taxpayer internet based PIN registration, returns filing, payment registration to allow for tax payments and status inquiries with real-time monitoring of accounts (Waweru, </w:t>
      </w:r>
      <w:r w:rsidR="00533176" w:rsidRPr="00552E10">
        <w:rPr>
          <w:rFonts w:ascii="Times New Roman" w:hAnsi="Times New Roman" w:cs="Times New Roman"/>
          <w:color w:val="000000" w:themeColor="text1"/>
          <w:sz w:val="24"/>
          <w:szCs w:val="24"/>
        </w:rPr>
        <w:t>2019</w:t>
      </w:r>
      <w:r w:rsidR="00F245D0" w:rsidRPr="00552E10">
        <w:rPr>
          <w:rFonts w:ascii="Times New Roman" w:hAnsi="Times New Roman" w:cs="Times New Roman"/>
          <w:color w:val="000000" w:themeColor="text1"/>
          <w:sz w:val="24"/>
          <w:szCs w:val="24"/>
        </w:rPr>
        <w:t xml:space="preserve">). </w:t>
      </w:r>
    </w:p>
    <w:p w:rsidR="00F245D0" w:rsidRDefault="00F245D0"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The Organisation for Economic Co-operation and Development (OECD) notes that Tax collection and administration can be improved through measures such as; shifting towards an </w:t>
      </w:r>
      <w:r w:rsidR="00C0446D" w:rsidRPr="00552E10">
        <w:rPr>
          <w:rFonts w:ascii="Times New Roman" w:hAnsi="Times New Roman" w:cs="Times New Roman"/>
          <w:color w:val="000000" w:themeColor="text1"/>
          <w:sz w:val="24"/>
          <w:szCs w:val="24"/>
        </w:rPr>
        <w:t xml:space="preserve">Digital economy </w:t>
      </w:r>
      <w:r w:rsidRPr="00552E10">
        <w:rPr>
          <w:rFonts w:ascii="Times New Roman" w:hAnsi="Times New Roman" w:cs="Times New Roman"/>
          <w:color w:val="000000" w:themeColor="text1"/>
          <w:sz w:val="24"/>
          <w:szCs w:val="24"/>
        </w:rPr>
        <w:t xml:space="preserve">payer registration system where a uniform Tax Identification Number (TIN) would apply regardless of whether a tax payer is registering for Personal Tax, Corporate Tax or VAT. Simplify the tax code: Since income tax and value added tax (VAT) rates are punitive and lack in-built mechanisms that would enhance self assessment, there is need to simplify tax laws, forms and procedures developing systems that can enhance access to third-party sources of information. </w:t>
      </w:r>
    </w:p>
    <w:p w:rsidR="009B18EC" w:rsidRDefault="009B18EC" w:rsidP="009B18EC">
      <w:pPr>
        <w:spacing w:after="0" w:line="360" w:lineRule="auto"/>
        <w:jc w:val="both"/>
        <w:rPr>
          <w:rFonts w:ascii="Times New Roman" w:hAnsi="Times New Roman" w:cs="Times New Roman"/>
          <w:color w:val="000000" w:themeColor="text1"/>
          <w:sz w:val="24"/>
          <w:szCs w:val="24"/>
        </w:rPr>
      </w:pPr>
    </w:p>
    <w:p w:rsidR="009B18EC" w:rsidRPr="00552E10" w:rsidRDefault="009B18EC" w:rsidP="009B18EC">
      <w:pPr>
        <w:spacing w:after="0" w:line="360" w:lineRule="auto"/>
        <w:jc w:val="both"/>
        <w:rPr>
          <w:rFonts w:ascii="Times New Roman" w:hAnsi="Times New Roman" w:cs="Times New Roman"/>
          <w:color w:val="000000" w:themeColor="text1"/>
          <w:sz w:val="24"/>
          <w:szCs w:val="24"/>
        </w:rPr>
      </w:pPr>
    </w:p>
    <w:p w:rsidR="00927344" w:rsidRPr="00552E10" w:rsidRDefault="00927344" w:rsidP="009B18EC">
      <w:pPr>
        <w:spacing w:after="0" w:line="360" w:lineRule="auto"/>
        <w:jc w:val="both"/>
        <w:rPr>
          <w:rFonts w:ascii="Times New Roman" w:hAnsi="Times New Roman" w:cs="Times New Roman"/>
          <w:b/>
          <w:color w:val="000000" w:themeColor="text1"/>
          <w:sz w:val="24"/>
          <w:szCs w:val="24"/>
        </w:rPr>
      </w:pPr>
      <w:r w:rsidRPr="00552E10">
        <w:rPr>
          <w:rFonts w:ascii="Times New Roman" w:hAnsi="Times New Roman" w:cs="Times New Roman"/>
          <w:b/>
          <w:color w:val="000000" w:themeColor="text1"/>
          <w:sz w:val="24"/>
          <w:szCs w:val="24"/>
        </w:rPr>
        <w:lastRenderedPageBreak/>
        <w:t xml:space="preserve">2.2.4 Taxation of Digital Economy </w:t>
      </w:r>
    </w:p>
    <w:p w:rsidR="00927344" w:rsidRPr="00552E10" w:rsidRDefault="00927344"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Taxation is the process by which a government levies and collects taxes from individuals, businesses, or other entities to fund public expenditures and government functions (Stewart, 2022). Adelusi (2022) demonstrates that taxes are compulsory payments imposed by the government on income, profits, property, goods, services, and transactions. The primary purposes of taxation are to raise revenue for public spending, redistribute wealth, influence economic behavior, and achieve social and economic objectives (Simbolon et al., 2023). Taxation in the context of the digital economy implies the application of tax laws to transactions and activities that occur through digital means (Hodžić, S. (2022). As the digital economy expands, traditional tax structures are challenged because businesses can operate globally without a physical presence, sell goods and services online, and generate revenue from intangible assets like intellectual property (Anomah et al., 2024). </w:t>
      </w:r>
    </w:p>
    <w:p w:rsidR="00927344" w:rsidRPr="00552E10" w:rsidRDefault="00927344"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The concept of the digital economy refers to an economy that is based on digital computing technologies (Rosário &amp; Dias, 2023). In another view, it encompasses all economic activities that use digital technologies to create, store, and manage information, as well as to deliver goods and services (Sun et al., 2024). The digital economy includes activities such as e-commerce, digital marketing, online banking, digital entertainment, and the use of digital platforms and services (Kovács et al., 2023). Similarly, the digital economy encompasses sectors that rely on digital tools, internet connectivity, and data exchange (Viriyasitavat et al., 2019; Sturgeon, 2021). Businesses and individuals in this sphere use digital platforms for various purposes, such as e-commerce, digital services, the sharing economy, digital payments, data-driven innovation, remote work, and freelancing (Luo et al., 2023). E-commerce has transformed global trade by providing convenient access to a large customer base, while digital services like SaaS and cloud computing enhance operational efficiency. Participating in sharing economy models optimizes resources, and digital payments ensure secure and fast transactions. Taxation of the digital economy involves imposing taxes on economic activities conducted through digital means or involving digital products and services (Fedirko &amp; Fedirko, 2023). </w:t>
      </w:r>
    </w:p>
    <w:p w:rsidR="00927344" w:rsidRPr="00552E10" w:rsidRDefault="00927344"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The complexity of this taxation poses ongoing challenges, particularly as traditional tax rules grapple with digital transactions and evolving business models (Harpaz, 2021). Determining </w:t>
      </w:r>
      <w:r w:rsidRPr="00552E10">
        <w:rPr>
          <w:rFonts w:ascii="Times New Roman" w:hAnsi="Times New Roman" w:cs="Times New Roman"/>
          <w:color w:val="000000" w:themeColor="text1"/>
          <w:sz w:val="24"/>
          <w:szCs w:val="24"/>
        </w:rPr>
        <w:lastRenderedPageBreak/>
        <w:t xml:space="preserve">the threshold for foreign companies to be taxed in a specific country, known as "digital presence" or "digital permanent establishment," varies among countries and contributes to challenges in fairly taxing digital businesses (Ziemele, et al., 2021; Philip et al., 2021). The borderless nature of the digital economy further complicates taxation of digital goods and services, making jurisdiction determination challenging (Rivaldi, 2021). Tax authorities are collaborating internationally to develop frameworks for fair and effective taxation, responding to concerns about digital tax avoidance. Some countries have implemented measures like digital services taxes, but these actions have sparked debates over potential double taxation and trade disputes (EY, 2023). Despite these challenges, the taxation of the digital economy remains dynamic, aiming to ensure fairness among businesses (Adebiyi, 2023). </w:t>
      </w:r>
    </w:p>
    <w:p w:rsidR="00927344" w:rsidRDefault="00927344"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Effectively implemented, digital taxation significantly boosts government revenues, supporting public services, healthcare, education, and infrastructure (Butarbutar, 2022). It levels the playing field between digital and traditional businesses, curbing unfair advantages. Digital levies ensure global tech giants pay their due taxes, supporting local businesses (Tom, 2023). Revenue from digital taxation fuels digital infrastructure development, innovation, and technological advancement. By promoting tax fairness and compliance, it establishes clear guidelines for digital transactions, reducing tax evasion. Additionally, discussions on digital taxation foster global cooperation and standards, curbing harmful tax competition and profit shifting by multinationals. Adapting tax policies to the digital realm acknowledges changing economic landscapes, ensuring governments can collect revenue amidst evolving </w:t>
      </w:r>
      <w:r w:rsidR="00C0446D" w:rsidRPr="00552E10">
        <w:rPr>
          <w:rFonts w:ascii="Times New Roman" w:hAnsi="Times New Roman" w:cs="Times New Roman"/>
          <w:color w:val="000000" w:themeColor="text1"/>
          <w:sz w:val="24"/>
          <w:szCs w:val="24"/>
        </w:rPr>
        <w:t xml:space="preserve">online business </w:t>
      </w:r>
      <w:r w:rsidRPr="00552E10">
        <w:rPr>
          <w:rFonts w:ascii="Times New Roman" w:hAnsi="Times New Roman" w:cs="Times New Roman"/>
          <w:color w:val="000000" w:themeColor="text1"/>
          <w:sz w:val="24"/>
          <w:szCs w:val="24"/>
        </w:rPr>
        <w:t>trends (OECD, 2021). Tax implications refer to the effects taxes have on individuals, businesses, or other entities (Contractscounsel, 2023). These implications arise from earning income, making investments, conducting business activities, or engaging in certain transactions (Devereux, et al., 2020). Examples include the amount of tax owed, timing of tax payments, availability of deductions or credits, and compliance with tax laws (OECD, 2021). Understanding tax implications is crucial for individuals and businesses to fulfill their tax obligations and make informed financial decisions (Translegal, 2023).</w:t>
      </w:r>
    </w:p>
    <w:p w:rsidR="00F430E5" w:rsidRDefault="00F430E5" w:rsidP="009B18EC">
      <w:pPr>
        <w:spacing w:after="0" w:line="360" w:lineRule="auto"/>
        <w:jc w:val="both"/>
        <w:rPr>
          <w:rFonts w:ascii="Times New Roman" w:hAnsi="Times New Roman" w:cs="Times New Roman"/>
          <w:color w:val="000000" w:themeColor="text1"/>
          <w:sz w:val="24"/>
          <w:szCs w:val="24"/>
        </w:rPr>
      </w:pPr>
    </w:p>
    <w:p w:rsidR="00F430E5" w:rsidRPr="00552E10" w:rsidRDefault="00F430E5" w:rsidP="009B18EC">
      <w:pPr>
        <w:spacing w:after="0" w:line="360" w:lineRule="auto"/>
        <w:jc w:val="both"/>
        <w:rPr>
          <w:rFonts w:ascii="Times New Roman" w:hAnsi="Times New Roman" w:cs="Times New Roman"/>
          <w:color w:val="000000" w:themeColor="text1"/>
          <w:sz w:val="24"/>
          <w:szCs w:val="24"/>
        </w:rPr>
      </w:pPr>
    </w:p>
    <w:p w:rsidR="00927344" w:rsidRPr="00552E10" w:rsidRDefault="00927344" w:rsidP="009B18EC">
      <w:pPr>
        <w:spacing w:after="0" w:line="360" w:lineRule="auto"/>
        <w:jc w:val="both"/>
        <w:rPr>
          <w:rFonts w:ascii="Times New Roman" w:hAnsi="Times New Roman" w:cs="Times New Roman"/>
          <w:b/>
          <w:color w:val="000000" w:themeColor="text1"/>
          <w:sz w:val="24"/>
          <w:szCs w:val="24"/>
        </w:rPr>
      </w:pPr>
      <w:r w:rsidRPr="00552E10">
        <w:rPr>
          <w:rFonts w:ascii="Times New Roman" w:hAnsi="Times New Roman" w:cs="Times New Roman"/>
          <w:b/>
          <w:color w:val="000000" w:themeColor="text1"/>
          <w:sz w:val="24"/>
          <w:szCs w:val="24"/>
        </w:rPr>
        <w:lastRenderedPageBreak/>
        <w:t>2.2.5 Tax Jurisdiction</w:t>
      </w:r>
    </w:p>
    <w:p w:rsidR="00927344" w:rsidRPr="00552E10" w:rsidRDefault="00927344"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Business income is usually taxable in a particular locality. The traditional principles of taxation require that when a business is conducted within a country it is normal for that country to have jurisdiction to tax the income of that business. However, when income is derived from international transactions, the ability to tax their incomes requires some extra steps of analysis (Effiong, 2019). Generally, countries follow two alternative approaches called source-based taxation and residence based taxation-also called origin and destination principle respectively. A country may tax the income derived by a person probably because of a connection between the venue of the transaction and the income derived by that person (source jurisdiction. </w:t>
      </w:r>
    </w:p>
    <w:p w:rsidR="00927344" w:rsidRDefault="00927344"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Source-based taxation makes the source country entitled to tax any income that originates within its boundaries, whether or not the recipient is a resident of that country or has a permanent establishment therein. It is also possible for countries to tax income wherever derived for the fact that the person earning the income is a resident of that country (residence or destination jurisdiction).The rationale for this may be resting on the necessity to finance its public goods and social infrastructure and the connection between consumption of such public goods and social infrastructure by resident persons that have an over-all capacity to pay (Effiong, 2019). This basis of taxation entitles the country of residence to assert tax on the worldwide income of its residents without any regard to the source of income. According to Effiong (2019), under the OECD Model Treaty the country source entitled to collect tax on the business income of a non-resident corporation is the source country, provided the income is earned by a permanent establishment located in the taxing state. In addition, it is also the source country that ordinarily levies withholding taxes on dividends, which may be reduced by treaty. It is only the residence country that usually taxes royalties, except where they are related to a permanent establishment in the source country. According to Paragraph 7 of the First Schedule to the Personal Income Tax Act (PITA), where the incomes of non-resident individuals are derived from sources in Nigeria, the tax authorities are empowered to impose taxes on them. Paragraph 9 of the First Schedule to the PITA subjects the income derived or accrued in Nigeria by companies not resident or incorporate in Nigeria to the imposition, assessment and collection of tax by the relevant tax authorities.</w:t>
      </w:r>
    </w:p>
    <w:p w:rsidR="00033700" w:rsidRPr="00552E10" w:rsidRDefault="00033700" w:rsidP="009B18EC">
      <w:pPr>
        <w:spacing w:after="0" w:line="360" w:lineRule="auto"/>
        <w:jc w:val="both"/>
        <w:rPr>
          <w:rFonts w:ascii="Times New Roman" w:hAnsi="Times New Roman" w:cs="Times New Roman"/>
          <w:color w:val="000000" w:themeColor="text1"/>
          <w:sz w:val="24"/>
          <w:szCs w:val="24"/>
        </w:rPr>
      </w:pPr>
    </w:p>
    <w:p w:rsidR="00927344" w:rsidRPr="00552E10" w:rsidRDefault="00927344" w:rsidP="009B18EC">
      <w:pPr>
        <w:spacing w:after="0" w:line="360" w:lineRule="auto"/>
        <w:jc w:val="both"/>
        <w:rPr>
          <w:rFonts w:ascii="Times New Roman" w:hAnsi="Times New Roman" w:cs="Times New Roman"/>
          <w:b/>
          <w:color w:val="000000" w:themeColor="text1"/>
          <w:sz w:val="24"/>
          <w:szCs w:val="24"/>
        </w:rPr>
      </w:pPr>
      <w:r w:rsidRPr="00552E10">
        <w:rPr>
          <w:rFonts w:ascii="Times New Roman" w:hAnsi="Times New Roman" w:cs="Times New Roman"/>
          <w:b/>
          <w:color w:val="000000" w:themeColor="text1"/>
          <w:sz w:val="24"/>
          <w:szCs w:val="24"/>
        </w:rPr>
        <w:t xml:space="preserve">2.3 Theoretical Framework </w:t>
      </w:r>
    </w:p>
    <w:p w:rsidR="00927344" w:rsidRPr="00552E10" w:rsidRDefault="00927344"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This paper is anchored on the following theories of electronic commerce taxation:- </w:t>
      </w:r>
    </w:p>
    <w:p w:rsidR="00927344" w:rsidRPr="00552E10" w:rsidRDefault="00927344" w:rsidP="009B18EC">
      <w:pPr>
        <w:spacing w:after="0" w:line="360" w:lineRule="auto"/>
        <w:jc w:val="both"/>
        <w:rPr>
          <w:rFonts w:ascii="Times New Roman" w:hAnsi="Times New Roman" w:cs="Times New Roman"/>
          <w:b/>
          <w:color w:val="000000" w:themeColor="text1"/>
          <w:sz w:val="24"/>
          <w:szCs w:val="24"/>
        </w:rPr>
      </w:pPr>
      <w:r w:rsidRPr="00552E10">
        <w:rPr>
          <w:rFonts w:ascii="Times New Roman" w:hAnsi="Times New Roman" w:cs="Times New Roman"/>
          <w:b/>
          <w:color w:val="000000" w:themeColor="text1"/>
          <w:sz w:val="24"/>
          <w:szCs w:val="24"/>
        </w:rPr>
        <w:t xml:space="preserve">2.3.1 Optimal Taxation theory </w:t>
      </w:r>
    </w:p>
    <w:p w:rsidR="00927344" w:rsidRPr="00552E10" w:rsidRDefault="00927344"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This theory assumes that taxes should be configured in a way that offers the best outcomes in terms of social welfare. It features two models, namely the Ramsey Rule and the Laffer Curve Model. The Ramsey Rule postulates that the excess burden of taxation will be minimized by setting the ratio of taxation in an inverse proportion with the price elasticities of demand for tangible and intangible electronic products. This model presumes that public authorities would endeavor to minimize the excess burden (efficiency loss) of taxation subject to given revenue needs. Under the Ramsey rule, the optimal taxation theory is the rate that minimizes the excess burden of taxation while at the same time generating the required revenue from tangible and intangible electronic business. The Laffer Curve model on the other hand is baesd on the contention that government will make effort to generate as much revenue as possible,not minding the efficiency losses that might result from taxation.For this model, it is only constitutional constraints and other legislations that can curtail government‟s desire for increased revenue. It considers the inverse relationship between taxation and tangible and intangible electronic products and the effect that these relationships will have on tax revenues. Literature reveals that a higher tax is not always the maximizing rate since a lower tax rate may end up raising more tax revenues than a higher one in electronic commerce transactions (see Emenyi (</w:t>
      </w:r>
      <w:r w:rsidR="00533176" w:rsidRPr="00552E10">
        <w:rPr>
          <w:rFonts w:ascii="Times New Roman" w:hAnsi="Times New Roman" w:cs="Times New Roman"/>
          <w:color w:val="000000" w:themeColor="text1"/>
          <w:sz w:val="24"/>
          <w:szCs w:val="24"/>
        </w:rPr>
        <w:t>2019</w:t>
      </w:r>
      <w:r w:rsidRPr="00552E10">
        <w:rPr>
          <w:rFonts w:ascii="Times New Roman" w:hAnsi="Times New Roman" w:cs="Times New Roman"/>
          <w:color w:val="000000" w:themeColor="text1"/>
          <w:sz w:val="24"/>
          <w:szCs w:val="24"/>
        </w:rPr>
        <w:t>).</w:t>
      </w:r>
    </w:p>
    <w:p w:rsidR="009A7D4B" w:rsidRPr="00552E10" w:rsidRDefault="009A7D4B" w:rsidP="009B18EC">
      <w:pPr>
        <w:spacing w:after="0" w:line="360" w:lineRule="auto"/>
        <w:jc w:val="both"/>
        <w:rPr>
          <w:rFonts w:ascii="Times New Roman" w:hAnsi="Times New Roman" w:cs="Times New Roman"/>
          <w:b/>
          <w:color w:val="000000" w:themeColor="text1"/>
          <w:sz w:val="24"/>
          <w:szCs w:val="24"/>
        </w:rPr>
      </w:pPr>
      <w:r w:rsidRPr="00552E10">
        <w:rPr>
          <w:rFonts w:ascii="Times New Roman" w:hAnsi="Times New Roman" w:cs="Times New Roman"/>
          <w:b/>
          <w:color w:val="000000" w:themeColor="text1"/>
          <w:sz w:val="24"/>
          <w:szCs w:val="24"/>
        </w:rPr>
        <w:t>2.3.2 The incidence theory</w:t>
      </w:r>
    </w:p>
    <w:p w:rsidR="009A7D4B" w:rsidRPr="00552E10" w:rsidRDefault="009A7D4B"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The incidence theory is a theory that seeks to explain the burden of taxation and who ultimately bears the cost of taxation (Mieszkowski, 1969). The theory assumes that the burden of taxation is ultimately borne by the person or group who cannot shift the tax burden to another party (Cooper, </w:t>
      </w:r>
      <w:r w:rsidR="00533176" w:rsidRPr="00552E10">
        <w:rPr>
          <w:rFonts w:ascii="Times New Roman" w:hAnsi="Times New Roman" w:cs="Times New Roman"/>
          <w:color w:val="000000" w:themeColor="text1"/>
          <w:sz w:val="24"/>
          <w:szCs w:val="24"/>
        </w:rPr>
        <w:t>2022</w:t>
      </w:r>
      <w:r w:rsidRPr="00552E10">
        <w:rPr>
          <w:rFonts w:ascii="Times New Roman" w:hAnsi="Times New Roman" w:cs="Times New Roman"/>
          <w:color w:val="000000" w:themeColor="text1"/>
          <w:sz w:val="24"/>
          <w:szCs w:val="24"/>
        </w:rPr>
        <w:t xml:space="preserve">). In other words, the incidence of taxation falls on the party who is unable to pass on the tax to someone else. The philosophical underpinnings of the incidence theory are rooted in the principles of economic efficiency and equity. The theory suggests that taxes should be levied in a way that minimizes the distortion of economic activity and promotes fairness in the distribution of the tax burden (Fleurbaey &amp; Maniquet, </w:t>
      </w:r>
      <w:r w:rsidRPr="00552E10">
        <w:rPr>
          <w:rFonts w:ascii="Times New Roman" w:hAnsi="Times New Roman" w:cs="Times New Roman"/>
          <w:color w:val="000000" w:themeColor="text1"/>
          <w:sz w:val="24"/>
          <w:szCs w:val="24"/>
        </w:rPr>
        <w:lastRenderedPageBreak/>
        <w:t>2018). The incidence theory is relevant to Nigeria's digital economy, clarifying tax burden distribution as digital business taxes grow complex (Fleurbaey &amp; Maniquet, 2018). If Nigeria taxes digital transactions, the theory implies that businesses unable to shift the tax burden will bear it, likely affecting those in the digital economy unable to pass on the tax (Fleurbaey &amp; Maniquet, 2018; LeFevre, 2016). Policymakers can use this theory to create fair and efficient tax policies (LeFevre, 2016).</w:t>
      </w:r>
    </w:p>
    <w:p w:rsidR="000E573C" w:rsidRPr="00552E10" w:rsidRDefault="000E573C" w:rsidP="009B18EC">
      <w:pPr>
        <w:spacing w:after="0" w:line="360" w:lineRule="auto"/>
        <w:jc w:val="both"/>
        <w:rPr>
          <w:rFonts w:ascii="Times New Roman" w:hAnsi="Times New Roman" w:cs="Times New Roman"/>
          <w:b/>
          <w:color w:val="000000" w:themeColor="text1"/>
          <w:sz w:val="24"/>
          <w:szCs w:val="24"/>
        </w:rPr>
      </w:pPr>
      <w:r w:rsidRPr="00552E10">
        <w:rPr>
          <w:rFonts w:ascii="Times New Roman" w:hAnsi="Times New Roman" w:cs="Times New Roman"/>
          <w:b/>
          <w:color w:val="000000" w:themeColor="text1"/>
          <w:sz w:val="24"/>
          <w:szCs w:val="24"/>
        </w:rPr>
        <w:t xml:space="preserve">2.3 Empirical Review </w:t>
      </w:r>
    </w:p>
    <w:p w:rsidR="000E573C" w:rsidRPr="00552E10" w:rsidRDefault="000E573C"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A number of studies have been carried out to determine how e-commerce and taxation are inter-related. Some of the literature reviewed in the course of this study is summarized as follows. Some of the value-added tax (VAT) issues that international e-commerce raises include tax administration problems. A tax invoice is a primary instrument of a transaction that is liable to VAT. </w:t>
      </w:r>
    </w:p>
    <w:p w:rsidR="000E573C" w:rsidRPr="00552E10" w:rsidRDefault="000E573C"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Also, Bayrakdar et al. (</w:t>
      </w:r>
      <w:r w:rsidR="00533176" w:rsidRPr="00552E10">
        <w:rPr>
          <w:rFonts w:ascii="Times New Roman" w:hAnsi="Times New Roman" w:cs="Times New Roman"/>
          <w:color w:val="000000" w:themeColor="text1"/>
          <w:sz w:val="24"/>
          <w:szCs w:val="24"/>
        </w:rPr>
        <w:t>2022</w:t>
      </w:r>
      <w:r w:rsidRPr="00552E10">
        <w:rPr>
          <w:rFonts w:ascii="Times New Roman" w:hAnsi="Times New Roman" w:cs="Times New Roman"/>
          <w:color w:val="000000" w:themeColor="text1"/>
          <w:sz w:val="24"/>
          <w:szCs w:val="24"/>
        </w:rPr>
        <w:t xml:space="preserve">) investigated the most effective barriers that ecommerce faced. The study found that the rate of regulations in the field of taxation and privacy was 8%. Even though 36% of businesses argued that effects of taxation barriers are strong, 4% of businesses claimed that taxation is not a barrier to development of e-commerce. The study concluded that the taxes with the most negative effect on the development of e-commerce are foreign taxes, local or state sales and consumption taxes. </w:t>
      </w:r>
    </w:p>
    <w:p w:rsidR="000E573C" w:rsidRPr="00552E10" w:rsidRDefault="000E573C"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In a related study, Bristol (</w:t>
      </w:r>
      <w:r w:rsidR="00533176" w:rsidRPr="00552E10">
        <w:rPr>
          <w:rFonts w:ascii="Times New Roman" w:hAnsi="Times New Roman" w:cs="Times New Roman"/>
          <w:color w:val="000000" w:themeColor="text1"/>
          <w:sz w:val="24"/>
          <w:szCs w:val="24"/>
        </w:rPr>
        <w:t>2022</w:t>
      </w:r>
      <w:r w:rsidRPr="00552E10">
        <w:rPr>
          <w:rFonts w:ascii="Times New Roman" w:hAnsi="Times New Roman" w:cs="Times New Roman"/>
          <w:color w:val="000000" w:themeColor="text1"/>
          <w:sz w:val="24"/>
          <w:szCs w:val="24"/>
        </w:rPr>
        <w:t>) analysed the likely implications of electronic commerce on tax revenues in the Caribbean Community. The study employed a static microeconomic approach to determine the impacts. The analysis was carried out based on the assumption that current trends of external trade and growth of electronic commerce in the region would continue, The assumptions of the study were that tax revenues would increase due to expansion of export markets, tax and tariff revenues would move up as a result of some increase in the imports of traditional goods and services tax and that tariff revenues would be lost from digitized products, It was also assumed that tax revenues would be lost from the displacement of companies at the intermediate level. After carrying out a survey among 2139 businesses chosen from production, distribution and finance sectors in ten countries, Bayrakdar et al. (</w:t>
      </w:r>
      <w:r w:rsidR="00533176" w:rsidRPr="00552E10">
        <w:rPr>
          <w:rFonts w:ascii="Times New Roman" w:hAnsi="Times New Roman" w:cs="Times New Roman"/>
          <w:color w:val="000000" w:themeColor="text1"/>
          <w:sz w:val="24"/>
          <w:szCs w:val="24"/>
        </w:rPr>
        <w:t>2022</w:t>
      </w:r>
      <w:r w:rsidRPr="00552E10">
        <w:rPr>
          <w:rFonts w:ascii="Times New Roman" w:hAnsi="Times New Roman" w:cs="Times New Roman"/>
          <w:color w:val="000000" w:themeColor="text1"/>
          <w:sz w:val="24"/>
          <w:szCs w:val="24"/>
        </w:rPr>
        <w:t xml:space="preserve">) found that taxation barriers have 16,5% of significance Those barriers affect distribution sector mostly and finance sector at the least. </w:t>
      </w:r>
    </w:p>
    <w:p w:rsidR="000E573C" w:rsidRPr="00552E10" w:rsidRDefault="000E573C"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lastRenderedPageBreak/>
        <w:t>Further, Scupola (</w:t>
      </w:r>
      <w:r w:rsidR="00533176" w:rsidRPr="00552E10">
        <w:rPr>
          <w:rFonts w:ascii="Times New Roman" w:hAnsi="Times New Roman" w:cs="Times New Roman"/>
          <w:color w:val="000000" w:themeColor="text1"/>
          <w:sz w:val="24"/>
          <w:szCs w:val="24"/>
        </w:rPr>
        <w:t>2023</w:t>
      </w:r>
      <w:r w:rsidRPr="00552E10">
        <w:rPr>
          <w:rFonts w:ascii="Times New Roman" w:hAnsi="Times New Roman" w:cs="Times New Roman"/>
          <w:color w:val="000000" w:themeColor="text1"/>
          <w:sz w:val="24"/>
          <w:szCs w:val="24"/>
        </w:rPr>
        <w:t>) examined the e-commerce adaptation of small and medium sized enterprises in South Italy. The author found that tax reduction, financial incentive, informing processes rising rate of speaking English enable adaptation to e-commerce. Cmat and Deirmenci (</w:t>
      </w:r>
      <w:r w:rsidR="00533176" w:rsidRPr="00552E10">
        <w:rPr>
          <w:rFonts w:ascii="Times New Roman" w:hAnsi="Times New Roman" w:cs="Times New Roman"/>
          <w:color w:val="000000" w:themeColor="text1"/>
          <w:sz w:val="24"/>
          <w:szCs w:val="24"/>
        </w:rPr>
        <w:t>2023</w:t>
      </w:r>
      <w:r w:rsidRPr="00552E10">
        <w:rPr>
          <w:rFonts w:ascii="Times New Roman" w:hAnsi="Times New Roman" w:cs="Times New Roman"/>
          <w:color w:val="000000" w:themeColor="text1"/>
          <w:sz w:val="24"/>
          <w:szCs w:val="24"/>
        </w:rPr>
        <w:t xml:space="preserve">) examined fiscal liabilities on telecommunication sector and found that the biggest problems that prevented development of ecommerce are uncertainty in taxation and lack of other legal regulations. </w:t>
      </w:r>
    </w:p>
    <w:p w:rsidR="000E573C" w:rsidRPr="00552E10" w:rsidRDefault="000E573C"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Furthermore, T</w:t>
      </w:r>
      <w:r w:rsidR="00A376F8" w:rsidRPr="00552E10">
        <w:rPr>
          <w:rFonts w:ascii="Times New Roman" w:hAnsi="Times New Roman" w:cs="Times New Roman"/>
          <w:color w:val="000000" w:themeColor="text1"/>
          <w:sz w:val="24"/>
          <w:szCs w:val="24"/>
        </w:rPr>
        <w:t>CIT</w:t>
      </w:r>
      <w:r w:rsidRPr="00552E10">
        <w:rPr>
          <w:rFonts w:ascii="Times New Roman" w:hAnsi="Times New Roman" w:cs="Times New Roman"/>
          <w:color w:val="000000" w:themeColor="text1"/>
          <w:sz w:val="24"/>
          <w:szCs w:val="24"/>
        </w:rPr>
        <w:t>e and Dedrick (2004) examined Brazilian firms and found that the concerns about taxation among e-commerce barriers have 26.8% significance. This barrier was seen to be having further effect upon small and medium sized enterprises. Bayrakdar et al. (</w:t>
      </w:r>
      <w:r w:rsidR="00533176" w:rsidRPr="00552E10">
        <w:rPr>
          <w:rFonts w:ascii="Times New Roman" w:hAnsi="Times New Roman" w:cs="Times New Roman"/>
          <w:color w:val="000000" w:themeColor="text1"/>
          <w:sz w:val="24"/>
          <w:szCs w:val="24"/>
        </w:rPr>
        <w:t>2022</w:t>
      </w:r>
      <w:r w:rsidRPr="00552E10">
        <w:rPr>
          <w:rFonts w:ascii="Times New Roman" w:hAnsi="Times New Roman" w:cs="Times New Roman"/>
          <w:color w:val="000000" w:themeColor="text1"/>
          <w:sz w:val="24"/>
          <w:szCs w:val="24"/>
        </w:rPr>
        <w:t xml:space="preserve">) also investigated the barriers and opportunities of ecommerce. These studies were conducted in the countries of the European Union (EU). The outcome of the study shows that special payment methods and differences of tax regulations among countries have brought about some extra costs and administrative problems and that those are barriers to ecommerce. </w:t>
      </w:r>
    </w:p>
    <w:p w:rsidR="000E573C" w:rsidRPr="00552E10" w:rsidRDefault="000E573C"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In a more recent study, Duke et al. (</w:t>
      </w:r>
      <w:r w:rsidR="00533176" w:rsidRPr="00552E10">
        <w:rPr>
          <w:rFonts w:ascii="Times New Roman" w:hAnsi="Times New Roman" w:cs="Times New Roman"/>
          <w:color w:val="000000" w:themeColor="text1"/>
          <w:sz w:val="24"/>
          <w:szCs w:val="24"/>
        </w:rPr>
        <w:t>2019</w:t>
      </w:r>
      <w:r w:rsidRPr="00552E10">
        <w:rPr>
          <w:rFonts w:ascii="Times New Roman" w:hAnsi="Times New Roman" w:cs="Times New Roman"/>
          <w:color w:val="000000" w:themeColor="text1"/>
          <w:sz w:val="24"/>
          <w:szCs w:val="24"/>
        </w:rPr>
        <w:t xml:space="preserve">). Estimated the contributions of ecommerce activities to the national tax revenues in Nigeria, against the background of some country-specific problems. The study used a data set covering the period between 2008 and </w:t>
      </w:r>
      <w:r w:rsidR="00533176" w:rsidRPr="00552E10">
        <w:rPr>
          <w:rFonts w:ascii="Times New Roman" w:hAnsi="Times New Roman" w:cs="Times New Roman"/>
          <w:color w:val="000000" w:themeColor="text1"/>
          <w:sz w:val="24"/>
          <w:szCs w:val="24"/>
        </w:rPr>
        <w:t>2021</w:t>
      </w:r>
      <w:r w:rsidRPr="00552E10">
        <w:rPr>
          <w:rFonts w:ascii="Times New Roman" w:hAnsi="Times New Roman" w:cs="Times New Roman"/>
          <w:color w:val="000000" w:themeColor="text1"/>
          <w:sz w:val="24"/>
          <w:szCs w:val="24"/>
        </w:rPr>
        <w:t xml:space="preserve">. A model was developed that measured the statistical significance of indirect taxes sourced from four proxies of e-commerce, namely Automatic Teller Machines (ATM), Point-ofSale (POS), On-line Purchasing (Internet Purchasing) and Mobile Phone Payment (GSM). The results obtained show that e-commerce transactions have a very low overall contribution to Nigeria’s tax revenue. Further, the study found that while tax revenue contributions from ATM and POS are relatively significant, those from Internet Purchasing and GSM are insignificant. Simkin et al. (2017) explored some of the issues concerning both domestic and international internet taxation and reviewed the Internet Tax Freedom Act. It also analyzed e-commerce and its effects on taxing systems throughout the universe and highlighted the arguments for and against e-commerce taxation and regulation. </w:t>
      </w:r>
    </w:p>
    <w:p w:rsidR="000E573C" w:rsidRPr="00552E10" w:rsidRDefault="000E573C"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Arinze et al. (2018) sought to ascertain whether or not e-commerce business segment should be taxed. Secondary data which were obtained through archival documents, electronic books and journal publications, online research publications by authoritative research firms and textbooks on law and taxation studies were the major sources of information employed for </w:t>
      </w:r>
      <w:r w:rsidRPr="00552E10">
        <w:rPr>
          <w:rFonts w:ascii="Times New Roman" w:hAnsi="Times New Roman" w:cs="Times New Roman"/>
          <w:color w:val="000000" w:themeColor="text1"/>
          <w:sz w:val="24"/>
          <w:szCs w:val="24"/>
        </w:rPr>
        <w:lastRenderedPageBreak/>
        <w:t>the empirical work. The study found that E-commerce poses a lot of questions to tax administrators and governments on how to protect their revenue base. At one extreme, it is contended that e-commerce should in some sense be allowed to take place in a tax-free environment. At the other extreme, some speculate that new taxes should be specifically designed to tax e-commerce. The study found that neither of these views proves acceptable to governments as the first would lead to governments being unable to meet the legitimate demands of their citizens for public services and induce tax distortions in trade patterns, while the second approach could obstruct the development of e-commerce and lead to the technology being driven by taxation. After observing that the Nigerian tax system had witnessed various policy changes such as the introduction of the Treasury Single Account (TSA), the 2017 National Tax Policy, Bank Verification Number (BVN), the Taxpayer’s Identification Number (TIN), the automated tax system and e-payment system procedures all geared at a more effective and efficient system of tax administration. Effiong (2019) examined the Nigeria Tax System. The study suggested strategies that would enable the nation benefit from the phenomena of globalization and technological advancement through electronic commerce taxation.</w:t>
      </w:r>
    </w:p>
    <w:p w:rsidR="000E573C" w:rsidRPr="00552E10" w:rsidRDefault="000E573C"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Kiefer and Lucante (</w:t>
      </w:r>
      <w:r w:rsidR="00533176" w:rsidRPr="00552E10">
        <w:rPr>
          <w:rFonts w:ascii="Times New Roman" w:hAnsi="Times New Roman" w:cs="Times New Roman"/>
          <w:color w:val="000000" w:themeColor="text1"/>
          <w:sz w:val="24"/>
          <w:szCs w:val="24"/>
        </w:rPr>
        <w:t>2021</w:t>
      </w:r>
      <w:r w:rsidRPr="00552E10">
        <w:rPr>
          <w:rFonts w:ascii="Times New Roman" w:hAnsi="Times New Roman" w:cs="Times New Roman"/>
          <w:color w:val="000000" w:themeColor="text1"/>
          <w:sz w:val="24"/>
          <w:szCs w:val="24"/>
        </w:rPr>
        <w:t xml:space="preserve">) examined Benefits of a computerized integrated system for taxation in Tanzania, they argued that Taxation is often the most important source of state revenue. However, many developing countries lack effective tax administration structures and processes. Technological innovations have not filtered through to the daily working reality of tax officials.They concluded that Computerization of tax and revenue authorities can contribute to reaching the goal of good (financial) governance. It improves accountability and transparency of the revenue authorities. Nevertheless, while reforming and modernizing the tax system is an essential part of improving domestic resource mobilization, such a reform will be sustainable only in conjunction with more profound changes in the administrative and political structure of a state. </w:t>
      </w:r>
    </w:p>
    <w:p w:rsidR="000E573C" w:rsidRPr="00552E10" w:rsidRDefault="000E573C"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Sagas, Nelimalyani and Kimaiyo (</w:t>
      </w:r>
      <w:r w:rsidR="00533176" w:rsidRPr="00552E10">
        <w:rPr>
          <w:rFonts w:ascii="Times New Roman" w:hAnsi="Times New Roman" w:cs="Times New Roman"/>
          <w:color w:val="000000" w:themeColor="text1"/>
          <w:sz w:val="24"/>
          <w:szCs w:val="24"/>
        </w:rPr>
        <w:t>2022</w:t>
      </w:r>
      <w:r w:rsidRPr="00552E10">
        <w:rPr>
          <w:rFonts w:ascii="Times New Roman" w:hAnsi="Times New Roman" w:cs="Times New Roman"/>
          <w:color w:val="000000" w:themeColor="text1"/>
          <w:sz w:val="24"/>
          <w:szCs w:val="24"/>
        </w:rPr>
        <w:t xml:space="preserve">), did an assessment of the impact of </w:t>
      </w:r>
      <w:r w:rsidR="00C0446D" w:rsidRPr="00552E10">
        <w:rPr>
          <w:rFonts w:ascii="Times New Roman" w:hAnsi="Times New Roman" w:cs="Times New Roman"/>
          <w:color w:val="000000" w:themeColor="text1"/>
          <w:sz w:val="24"/>
          <w:szCs w:val="24"/>
        </w:rPr>
        <w:t xml:space="preserve">Digital economy </w:t>
      </w:r>
      <w:r w:rsidRPr="00552E10">
        <w:rPr>
          <w:rFonts w:ascii="Times New Roman" w:hAnsi="Times New Roman" w:cs="Times New Roman"/>
          <w:color w:val="000000" w:themeColor="text1"/>
          <w:sz w:val="24"/>
          <w:szCs w:val="24"/>
        </w:rPr>
        <w:t xml:space="preserve">register on revenue collection by Kenya Revenue Authority western region, Kenya. Findings from their study indicated that indicated that 75% of the respondents were of the opinion that ETR machines have helped to curb cases of tax evasion 86% of the respondents were of the </w:t>
      </w:r>
      <w:r w:rsidRPr="00552E10">
        <w:rPr>
          <w:rFonts w:ascii="Times New Roman" w:hAnsi="Times New Roman" w:cs="Times New Roman"/>
          <w:color w:val="000000" w:themeColor="text1"/>
          <w:sz w:val="24"/>
          <w:szCs w:val="24"/>
        </w:rPr>
        <w:lastRenderedPageBreak/>
        <w:t>opinion that ETRs have helped increase revenue collection due to their efficient nature. Wang’ombe (</w:t>
      </w:r>
      <w:r w:rsidR="00533176" w:rsidRPr="00552E10">
        <w:rPr>
          <w:rFonts w:ascii="Times New Roman" w:hAnsi="Times New Roman" w:cs="Times New Roman"/>
          <w:color w:val="000000" w:themeColor="text1"/>
          <w:sz w:val="24"/>
          <w:szCs w:val="24"/>
        </w:rPr>
        <w:t>2019</w:t>
      </w:r>
      <w:r w:rsidRPr="00552E10">
        <w:rPr>
          <w:rFonts w:ascii="Times New Roman" w:hAnsi="Times New Roman" w:cs="Times New Roman"/>
          <w:color w:val="000000" w:themeColor="text1"/>
          <w:sz w:val="24"/>
          <w:szCs w:val="24"/>
        </w:rPr>
        <w:t xml:space="preserve">) did a study on the revenue productivity and some administrative factors of the Kenyan tax system for the period </w:t>
      </w:r>
      <w:r w:rsidR="00533176" w:rsidRPr="00552E10">
        <w:rPr>
          <w:rFonts w:ascii="Times New Roman" w:hAnsi="Times New Roman" w:cs="Times New Roman"/>
          <w:color w:val="000000" w:themeColor="text1"/>
          <w:sz w:val="24"/>
          <w:szCs w:val="24"/>
        </w:rPr>
        <w:t>2022</w:t>
      </w:r>
      <w:r w:rsidRPr="00552E10">
        <w:rPr>
          <w:rFonts w:ascii="Times New Roman" w:hAnsi="Times New Roman" w:cs="Times New Roman"/>
          <w:color w:val="000000" w:themeColor="text1"/>
          <w:sz w:val="24"/>
          <w:szCs w:val="24"/>
        </w:rPr>
        <w:t xml:space="preserve">–2008. The result of this study came up with buoyancy estimates of the total tax system as 1.26 while elasticity was 1.27. The study thus concluded that the tax system in general was both elastic and buoyant implying that tax reforms had greatly improved productivity. Discretionary tax measures had a very small effect on tax productivity implying improved efficiency. </w:t>
      </w:r>
    </w:p>
    <w:p w:rsidR="000E573C" w:rsidRPr="00552E10" w:rsidRDefault="000E573C"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Wawire (</w:t>
      </w:r>
      <w:r w:rsidR="00533176" w:rsidRPr="00552E10">
        <w:rPr>
          <w:rFonts w:ascii="Times New Roman" w:hAnsi="Times New Roman" w:cs="Times New Roman"/>
          <w:color w:val="000000" w:themeColor="text1"/>
          <w:sz w:val="24"/>
          <w:szCs w:val="24"/>
        </w:rPr>
        <w:t>2020</w:t>
      </w:r>
      <w:r w:rsidRPr="00552E10">
        <w:rPr>
          <w:rFonts w:ascii="Times New Roman" w:hAnsi="Times New Roman" w:cs="Times New Roman"/>
          <w:color w:val="000000" w:themeColor="text1"/>
          <w:sz w:val="24"/>
          <w:szCs w:val="24"/>
        </w:rPr>
        <w:t xml:space="preserve">) did a study on the tax buoyancy and income-elasticity of Kenya’s tax system. Tax revenues from various sources were regressed on their tax bases. The study concluded that the tax system had failed to raise necessary revenues. However, the shortcomings of the study were that it never considered other important determinants of tax revenue, for instance the unusual circumstances that could have affected tax. It also never disregarded tax revenue data by source hence it was difficult to say which tax bases contributed more to the exchequer. Finally, it never considered the time series properties of the data used. </w:t>
      </w:r>
    </w:p>
    <w:p w:rsidR="000E573C" w:rsidRPr="00552E10" w:rsidRDefault="000E573C"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Muriithi and Moyi (</w:t>
      </w:r>
      <w:r w:rsidR="00533176" w:rsidRPr="00552E10">
        <w:rPr>
          <w:rFonts w:ascii="Times New Roman" w:hAnsi="Times New Roman" w:cs="Times New Roman"/>
          <w:color w:val="000000" w:themeColor="text1"/>
          <w:sz w:val="24"/>
          <w:szCs w:val="24"/>
        </w:rPr>
        <w:t>2023</w:t>
      </w:r>
      <w:r w:rsidRPr="00552E10">
        <w:rPr>
          <w:rFonts w:ascii="Times New Roman" w:hAnsi="Times New Roman" w:cs="Times New Roman"/>
          <w:color w:val="000000" w:themeColor="text1"/>
          <w:sz w:val="24"/>
          <w:szCs w:val="24"/>
        </w:rPr>
        <w:t>) did a study on the productivity of Kenya’s tax structure in the context of the tax reforms focusing on pre and post reform period. In the study, they assessed the buoyancy and elasticity of individual taxes and the overall tax system. Their findings suggested that tax reforms had a positive impact on the overall tax structure and on the individual tax handles, even though the impact of the reforms was not always uniform. The reforms had a bigger impact on direct taxes than on indirect taxes, suggesting that revenue leakage is still a major problem for indirect taxes. Even though the current study adopted model used by Muriithi, it differs from their study in some dimension. First, this study used data of since 1963–2010.</w:t>
      </w:r>
    </w:p>
    <w:p w:rsidR="00344564" w:rsidRPr="00552E10" w:rsidRDefault="00344564"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Ayodeji (</w:t>
      </w:r>
      <w:r w:rsidR="00533176" w:rsidRPr="00552E10">
        <w:rPr>
          <w:rFonts w:ascii="Times New Roman" w:hAnsi="Times New Roman" w:cs="Times New Roman"/>
          <w:color w:val="000000" w:themeColor="text1"/>
          <w:sz w:val="24"/>
          <w:szCs w:val="24"/>
        </w:rPr>
        <w:t>2021</w:t>
      </w:r>
      <w:r w:rsidRPr="00552E10">
        <w:rPr>
          <w:rFonts w:ascii="Times New Roman" w:hAnsi="Times New Roman" w:cs="Times New Roman"/>
          <w:color w:val="000000" w:themeColor="text1"/>
          <w:sz w:val="24"/>
          <w:szCs w:val="24"/>
        </w:rPr>
        <w:t xml:space="preserve">) also looked at the Impact of </w:t>
      </w:r>
      <w:r w:rsidR="00C0446D" w:rsidRPr="00552E10">
        <w:rPr>
          <w:rFonts w:ascii="Times New Roman" w:hAnsi="Times New Roman" w:cs="Times New Roman"/>
          <w:color w:val="000000" w:themeColor="text1"/>
          <w:sz w:val="24"/>
          <w:szCs w:val="24"/>
        </w:rPr>
        <w:t xml:space="preserve">Digital economy </w:t>
      </w:r>
      <w:r w:rsidRPr="00552E10">
        <w:rPr>
          <w:rFonts w:ascii="Times New Roman" w:hAnsi="Times New Roman" w:cs="Times New Roman"/>
          <w:color w:val="000000" w:themeColor="text1"/>
          <w:sz w:val="24"/>
          <w:szCs w:val="24"/>
        </w:rPr>
        <w:t xml:space="preserve">systems on Tax Administration in Nigeria. He argued that the dwindling global fortune occasioned by the fall in the price of crude oil, the major source of wealth for Nigeria shifted the attention of the government and major stakeholders in the country to the revenue generated locally. But the daunting task of boosting the Internally Generated Revenue necessitates the adoption of </w:t>
      </w:r>
      <w:r w:rsidR="00C0446D" w:rsidRPr="00552E10">
        <w:rPr>
          <w:rFonts w:ascii="Times New Roman" w:hAnsi="Times New Roman" w:cs="Times New Roman"/>
          <w:color w:val="000000" w:themeColor="text1"/>
          <w:sz w:val="24"/>
          <w:szCs w:val="24"/>
        </w:rPr>
        <w:t xml:space="preserve">Digital economy </w:t>
      </w:r>
      <w:r w:rsidRPr="00552E10">
        <w:rPr>
          <w:rFonts w:ascii="Times New Roman" w:hAnsi="Times New Roman" w:cs="Times New Roman"/>
          <w:color w:val="000000" w:themeColor="text1"/>
          <w:sz w:val="24"/>
          <w:szCs w:val="24"/>
        </w:rPr>
        <w:t xml:space="preserve">systems technologies to drive Tax administration and concluded that </w:t>
      </w:r>
      <w:r w:rsidR="00C0446D" w:rsidRPr="00552E10">
        <w:rPr>
          <w:rFonts w:ascii="Times New Roman" w:hAnsi="Times New Roman" w:cs="Times New Roman"/>
          <w:color w:val="000000" w:themeColor="text1"/>
          <w:sz w:val="24"/>
          <w:szCs w:val="24"/>
        </w:rPr>
        <w:t xml:space="preserve">Digital economy </w:t>
      </w:r>
      <w:r w:rsidRPr="00552E10">
        <w:rPr>
          <w:rFonts w:ascii="Times New Roman" w:hAnsi="Times New Roman" w:cs="Times New Roman"/>
          <w:color w:val="000000" w:themeColor="text1"/>
          <w:sz w:val="24"/>
          <w:szCs w:val="24"/>
        </w:rPr>
        <w:t xml:space="preserve">systems plays an important role in the increase of internally generated revenue in Nigeria by </w:t>
      </w:r>
      <w:r w:rsidRPr="00552E10">
        <w:rPr>
          <w:rFonts w:ascii="Times New Roman" w:hAnsi="Times New Roman" w:cs="Times New Roman"/>
          <w:color w:val="000000" w:themeColor="text1"/>
          <w:sz w:val="24"/>
          <w:szCs w:val="24"/>
        </w:rPr>
        <w:lastRenderedPageBreak/>
        <w:t xml:space="preserve">ensuring compliance thereby boosting productivity and economic activities in the country. It is a change agent for accelerated growth and poverty reduction in Nigeria and the whole of African continent at large. The major recommendation from their study was that necessary laws and regulations have to be passed by the appropriate authorities to reduce or abolish import taxes on information technology hardware such as computers, Servers, printers, biometric scanners and other devices. On filing, scholars and researchers have looked on the relationship between electronic filing and other factors in taxation including efficiency, revenue collection, work load reduction and many more. For instance, Kuznetsova (2010) investigated the factors that affect diffusion of tax return filing online (e-return) in Finland. Basing their studies on the Diffusion of Innovations theory, Bass Diffusion Model and Service Process Analysis he discovered that the diffusion of e-return is dependent on such variables as perceived attributes of e-return system, interpersonal communication channels, performance of related services, and extent of Tax Administration’s promotion efforts. </w:t>
      </w:r>
    </w:p>
    <w:p w:rsidR="00344564" w:rsidRPr="00552E10" w:rsidRDefault="00344564"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Another study by Anna Yusniza (</w:t>
      </w:r>
      <w:r w:rsidR="00533176" w:rsidRPr="00552E10">
        <w:rPr>
          <w:rFonts w:ascii="Times New Roman" w:hAnsi="Times New Roman" w:cs="Times New Roman"/>
          <w:color w:val="000000" w:themeColor="text1"/>
          <w:sz w:val="24"/>
          <w:szCs w:val="24"/>
        </w:rPr>
        <w:t>2019</w:t>
      </w:r>
      <w:r w:rsidRPr="00552E10">
        <w:rPr>
          <w:rFonts w:ascii="Times New Roman" w:hAnsi="Times New Roman" w:cs="Times New Roman"/>
          <w:color w:val="000000" w:themeColor="text1"/>
          <w:sz w:val="24"/>
          <w:szCs w:val="24"/>
        </w:rPr>
        <w:t>) looked at the relationship of perceived risk and its facets within the technology acceptance model (TAM) within the tax e-filing context in Malaysia. They based their study on the argument that e-government is becoming increasingly more important in today’s world due to its effectiveness and applicability in various areas. Tax e-filing is one of the e-government services that have been adopted by many developed countries today where the public has to discharge their responsibility to the government via online tax filing. And that despite the rapid adoption of tax e-filing in many countries, researchers have argued that it is yet to establish an integrated system that is reliable, especially in developing countries due to high perceived risk by the public. They concluded that many of these risk facets will be significant. Among the risks that could possibly be significant are performance risk, psychological risk, time risk and privacy risk. Past studies have shown that taxpayers tend to e-file near the tax deadline and this may lead to system crashes if the e-filing system is not tailored to accommodate this trend. Psychological and time risks could possibly be prevalent for taxpayers who are not IT literate, they may find themselves frustrated or anxious if a lot of time is spent learning about the e-filing system and then find that the system does not function as they had hoped it would. Privacy risk may possibly be a significant risk for e-filing adoption; this isbecause e-</w:t>
      </w:r>
      <w:r w:rsidRPr="00552E10">
        <w:rPr>
          <w:rFonts w:ascii="Times New Roman" w:hAnsi="Times New Roman" w:cs="Times New Roman"/>
          <w:color w:val="000000" w:themeColor="text1"/>
          <w:sz w:val="24"/>
          <w:szCs w:val="24"/>
        </w:rPr>
        <w:lastRenderedPageBreak/>
        <w:t xml:space="preserve">filing involves the transmission of taxpayers’ confidential information through the Internet. Recommendations included a fact that risk reducing strategies could be formulated to encourage efiling adoption such as improved security features for the user interface. The risk reducing strategies could be developed to cater to the facets of risk that are the most prevalent in e-filing adoption. </w:t>
      </w:r>
    </w:p>
    <w:p w:rsidR="00344564" w:rsidRPr="00552E10" w:rsidRDefault="00344564"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Lubua (</w:t>
      </w:r>
      <w:r w:rsidR="00533176" w:rsidRPr="00552E10">
        <w:rPr>
          <w:rFonts w:ascii="Times New Roman" w:hAnsi="Times New Roman" w:cs="Times New Roman"/>
          <w:color w:val="000000" w:themeColor="text1"/>
          <w:sz w:val="24"/>
          <w:szCs w:val="24"/>
        </w:rPr>
        <w:t>2021</w:t>
      </w:r>
      <w:r w:rsidRPr="00552E10">
        <w:rPr>
          <w:rFonts w:ascii="Times New Roman" w:hAnsi="Times New Roman" w:cs="Times New Roman"/>
          <w:color w:val="000000" w:themeColor="text1"/>
          <w:sz w:val="24"/>
          <w:szCs w:val="24"/>
        </w:rPr>
        <w:t>), in his study titled Influencing Tax Compliance in SMEs through the Use of ICTs argued that Revenue collection is an important determinant of the economy of any country. The adequacy of government revenues allows the government to support its operations ranging from administrative activities, infrastructure constructions and service provision. The study aimed to show how e-transparent services address the challenge of voluntary tax compliance by SMEs in the republic of Tanzania. The study observed the following factors to influence voluntary compliance: Awareness of tax laws, business experience, the integrity of employees, low frequency of visitation by tax officers and training needs. Recommendations read that the revenue authority must use relevant ICT tools to positively promote these factors; as the result, the position of taxpayers to voluntarily file their tax returns will be enhanced.</w:t>
      </w:r>
    </w:p>
    <w:p w:rsidR="00961F8F" w:rsidRPr="00552E10" w:rsidRDefault="00961F8F" w:rsidP="009B18EC">
      <w:pPr>
        <w:spacing w:after="0" w:line="360" w:lineRule="auto"/>
        <w:jc w:val="both"/>
        <w:rPr>
          <w:rFonts w:ascii="Times New Roman" w:hAnsi="Times New Roman" w:cs="Times New Roman"/>
          <w:color w:val="000000" w:themeColor="text1"/>
          <w:sz w:val="24"/>
          <w:szCs w:val="24"/>
        </w:rPr>
      </w:pPr>
    </w:p>
    <w:p w:rsidR="00961F8F" w:rsidRPr="00552E10" w:rsidRDefault="00961F8F"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 </w:t>
      </w:r>
    </w:p>
    <w:p w:rsidR="008A4B26" w:rsidRPr="00552E10" w:rsidRDefault="00961F8F"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  </w:t>
      </w:r>
      <w:r w:rsidR="008A4B26" w:rsidRPr="00552E10">
        <w:rPr>
          <w:rFonts w:ascii="Times New Roman" w:hAnsi="Times New Roman" w:cs="Times New Roman"/>
          <w:color w:val="000000" w:themeColor="text1"/>
          <w:sz w:val="24"/>
          <w:szCs w:val="24"/>
        </w:rPr>
        <w:t xml:space="preserve">    </w:t>
      </w:r>
    </w:p>
    <w:p w:rsidR="008A4B26" w:rsidRPr="00552E10" w:rsidRDefault="008A4B26" w:rsidP="009B18EC">
      <w:pPr>
        <w:spacing w:after="0" w:line="360" w:lineRule="auto"/>
        <w:jc w:val="both"/>
        <w:rPr>
          <w:rFonts w:ascii="Times New Roman" w:hAnsi="Times New Roman" w:cs="Times New Roman"/>
          <w:color w:val="000000" w:themeColor="text1"/>
          <w:sz w:val="24"/>
          <w:szCs w:val="24"/>
        </w:rPr>
      </w:pPr>
    </w:p>
    <w:p w:rsidR="00533176" w:rsidRPr="00552E10" w:rsidRDefault="00533176" w:rsidP="009B18EC">
      <w:pPr>
        <w:spacing w:after="0" w:line="360" w:lineRule="auto"/>
        <w:rPr>
          <w:rFonts w:ascii="Times New Roman" w:eastAsia="Cambria" w:hAnsi="Times New Roman" w:cs="Times New Roman"/>
          <w:b/>
          <w:bCs/>
          <w:color w:val="000000" w:themeColor="text1"/>
          <w:sz w:val="24"/>
          <w:szCs w:val="24"/>
        </w:rPr>
      </w:pPr>
      <w:r w:rsidRPr="00552E10">
        <w:rPr>
          <w:rFonts w:ascii="Times New Roman" w:hAnsi="Times New Roman" w:cs="Times New Roman"/>
          <w:color w:val="000000" w:themeColor="text1"/>
          <w:sz w:val="24"/>
          <w:szCs w:val="24"/>
        </w:rPr>
        <w:br w:type="page"/>
      </w:r>
    </w:p>
    <w:p w:rsidR="009A7D4B" w:rsidRPr="00552E10" w:rsidRDefault="009A7D4B" w:rsidP="00552E10">
      <w:pPr>
        <w:pStyle w:val="Heading2"/>
        <w:spacing w:before="0" w:line="360" w:lineRule="auto"/>
        <w:ind w:left="0" w:right="20" w:firstLine="0"/>
        <w:jc w:val="center"/>
        <w:rPr>
          <w:rFonts w:ascii="Times New Roman" w:hAnsi="Times New Roman" w:cs="Times New Roman"/>
          <w:color w:val="000000" w:themeColor="text1"/>
        </w:rPr>
      </w:pPr>
      <w:r w:rsidRPr="00552E10">
        <w:rPr>
          <w:rFonts w:ascii="Times New Roman" w:hAnsi="Times New Roman" w:cs="Times New Roman"/>
          <w:color w:val="000000" w:themeColor="text1"/>
        </w:rPr>
        <w:lastRenderedPageBreak/>
        <w:t>CHAPTER THREE</w:t>
      </w:r>
    </w:p>
    <w:p w:rsidR="009A7D4B" w:rsidRPr="00552E10" w:rsidRDefault="009A7D4B" w:rsidP="00552E10">
      <w:pPr>
        <w:pStyle w:val="Heading2"/>
        <w:spacing w:before="0" w:line="360" w:lineRule="auto"/>
        <w:ind w:left="0" w:right="20" w:firstLine="0"/>
        <w:jc w:val="center"/>
        <w:rPr>
          <w:rFonts w:ascii="Times New Roman" w:hAnsi="Times New Roman" w:cs="Times New Roman"/>
          <w:color w:val="000000" w:themeColor="text1"/>
        </w:rPr>
      </w:pPr>
      <w:r w:rsidRPr="00552E10">
        <w:rPr>
          <w:rFonts w:ascii="Times New Roman" w:hAnsi="Times New Roman" w:cs="Times New Roman"/>
          <w:color w:val="000000" w:themeColor="text1"/>
        </w:rPr>
        <w:t>RESEARCH</w:t>
      </w:r>
      <w:r w:rsidRPr="00552E10">
        <w:rPr>
          <w:rFonts w:ascii="Times New Roman" w:hAnsi="Times New Roman" w:cs="Times New Roman"/>
          <w:color w:val="000000" w:themeColor="text1"/>
          <w:spacing w:val="-5"/>
        </w:rPr>
        <w:t xml:space="preserve"> </w:t>
      </w:r>
      <w:r w:rsidRPr="00552E10">
        <w:rPr>
          <w:rFonts w:ascii="Times New Roman" w:hAnsi="Times New Roman" w:cs="Times New Roman"/>
          <w:color w:val="000000" w:themeColor="text1"/>
        </w:rPr>
        <w:t>METHODOLOGY</w:t>
      </w:r>
    </w:p>
    <w:p w:rsidR="009A7D4B" w:rsidRPr="00552E10" w:rsidRDefault="009A7D4B" w:rsidP="009B18EC">
      <w:pPr>
        <w:spacing w:after="0" w:line="360" w:lineRule="auto"/>
        <w:ind w:right="20"/>
        <w:jc w:val="both"/>
        <w:rPr>
          <w:rFonts w:ascii="Times New Roman" w:hAnsi="Times New Roman" w:cs="Times New Roman"/>
          <w:b/>
          <w:bCs/>
          <w:color w:val="000000" w:themeColor="text1"/>
          <w:sz w:val="24"/>
          <w:szCs w:val="24"/>
        </w:rPr>
      </w:pPr>
      <w:r w:rsidRPr="00552E10">
        <w:rPr>
          <w:rFonts w:ascii="Times New Roman" w:hAnsi="Times New Roman" w:cs="Times New Roman"/>
          <w:b/>
          <w:bCs/>
          <w:color w:val="000000" w:themeColor="text1"/>
          <w:sz w:val="24"/>
          <w:szCs w:val="24"/>
        </w:rPr>
        <w:t>3.1</w:t>
      </w:r>
      <w:r w:rsidRPr="00552E10">
        <w:rPr>
          <w:rFonts w:ascii="Times New Roman" w:hAnsi="Times New Roman" w:cs="Times New Roman"/>
          <w:b/>
          <w:bCs/>
          <w:color w:val="000000" w:themeColor="text1"/>
          <w:sz w:val="24"/>
          <w:szCs w:val="24"/>
        </w:rPr>
        <w:tab/>
        <w:t>Introduction</w:t>
      </w:r>
    </w:p>
    <w:p w:rsidR="009A7D4B" w:rsidRPr="00552E10" w:rsidRDefault="009A7D4B" w:rsidP="009B18EC">
      <w:pPr>
        <w:spacing w:after="0" w:line="360" w:lineRule="auto"/>
        <w:ind w:right="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Research is an important tool for advancing knowledge, promoting progress and for enabling man to relate more effectively to his environment in order to accomplish his purposes and to resolves his conflicts. Basically, this chapter is concerned with the methods used in collecting, analyzing and interpreting the data for the study. Therefore, it contains the research design, population of the study, sample techniques and sampling size, source and method of data collection, techniques of data analysis as well as variables of the study.</w:t>
      </w:r>
    </w:p>
    <w:p w:rsidR="009A7D4B" w:rsidRPr="00552E10" w:rsidRDefault="009A7D4B" w:rsidP="009B18EC">
      <w:pPr>
        <w:tabs>
          <w:tab w:val="left" w:pos="1150"/>
        </w:tabs>
        <w:spacing w:after="0" w:line="360" w:lineRule="auto"/>
        <w:ind w:right="20"/>
        <w:rPr>
          <w:rFonts w:ascii="Times New Roman" w:hAnsi="Times New Roman" w:cs="Times New Roman"/>
          <w:b/>
          <w:color w:val="000000" w:themeColor="text1"/>
          <w:sz w:val="24"/>
          <w:szCs w:val="24"/>
        </w:rPr>
      </w:pPr>
      <w:r w:rsidRPr="00552E10">
        <w:rPr>
          <w:rFonts w:ascii="Times New Roman" w:hAnsi="Times New Roman" w:cs="Times New Roman"/>
          <w:b/>
          <w:color w:val="000000" w:themeColor="text1"/>
          <w:sz w:val="24"/>
          <w:szCs w:val="24"/>
        </w:rPr>
        <w:t>3.2 Research</w:t>
      </w:r>
      <w:r w:rsidRPr="00552E10">
        <w:rPr>
          <w:rFonts w:ascii="Times New Roman" w:hAnsi="Times New Roman" w:cs="Times New Roman"/>
          <w:b/>
          <w:color w:val="000000" w:themeColor="text1"/>
          <w:spacing w:val="-1"/>
          <w:sz w:val="24"/>
          <w:szCs w:val="24"/>
        </w:rPr>
        <w:t xml:space="preserve"> </w:t>
      </w:r>
      <w:r w:rsidRPr="00552E10">
        <w:rPr>
          <w:rFonts w:ascii="Times New Roman" w:hAnsi="Times New Roman" w:cs="Times New Roman"/>
          <w:b/>
          <w:color w:val="000000" w:themeColor="text1"/>
          <w:sz w:val="24"/>
          <w:szCs w:val="24"/>
        </w:rPr>
        <w:t>Design</w:t>
      </w:r>
    </w:p>
    <w:p w:rsidR="009A7D4B" w:rsidRPr="00552E10" w:rsidRDefault="009A7D4B" w:rsidP="00552E10">
      <w:pPr>
        <w:pStyle w:val="BodyText"/>
        <w:spacing w:line="360" w:lineRule="auto"/>
        <w:ind w:right="20"/>
        <w:jc w:val="both"/>
        <w:rPr>
          <w:rFonts w:ascii="Times New Roman" w:hAnsi="Times New Roman" w:cs="Times New Roman"/>
          <w:color w:val="000000" w:themeColor="text1"/>
        </w:rPr>
      </w:pPr>
      <w:r w:rsidRPr="00552E10">
        <w:rPr>
          <w:rFonts w:ascii="Times New Roman" w:hAnsi="Times New Roman" w:cs="Times New Roman"/>
          <w:color w:val="000000" w:themeColor="text1"/>
        </w:rPr>
        <w:t>Research</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design</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is</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the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approach</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or</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scheme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which</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defines</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the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tools</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and</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strategies</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of</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the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research.</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In</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this</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study,</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the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descriptive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and</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causal</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research</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design</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is</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employed</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to</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empirically determine the Impact of Digital Taxation on E-commerce Business in Kwara State.</w:t>
      </w:r>
    </w:p>
    <w:p w:rsidR="009A7D4B" w:rsidRPr="00552E10" w:rsidRDefault="009A7D4B" w:rsidP="009B18EC">
      <w:pPr>
        <w:spacing w:after="0" w:line="360" w:lineRule="auto"/>
        <w:ind w:right="20"/>
        <w:jc w:val="both"/>
        <w:rPr>
          <w:rFonts w:ascii="Times New Roman" w:hAnsi="Times New Roman" w:cs="Times New Roman"/>
          <w:b/>
          <w:bCs/>
          <w:color w:val="000000" w:themeColor="text1"/>
          <w:sz w:val="24"/>
          <w:szCs w:val="24"/>
        </w:rPr>
      </w:pPr>
      <w:r w:rsidRPr="00552E10">
        <w:rPr>
          <w:rFonts w:ascii="Times New Roman" w:hAnsi="Times New Roman" w:cs="Times New Roman"/>
          <w:b/>
          <w:bCs/>
          <w:color w:val="000000" w:themeColor="text1"/>
          <w:sz w:val="24"/>
          <w:szCs w:val="24"/>
        </w:rPr>
        <w:t>3.3</w:t>
      </w:r>
      <w:r w:rsidRPr="00552E10">
        <w:rPr>
          <w:rFonts w:ascii="Times New Roman" w:hAnsi="Times New Roman" w:cs="Times New Roman"/>
          <w:b/>
          <w:bCs/>
          <w:color w:val="000000" w:themeColor="text1"/>
          <w:sz w:val="24"/>
          <w:szCs w:val="24"/>
        </w:rPr>
        <w:tab/>
        <w:t>Population of the Study</w:t>
      </w:r>
    </w:p>
    <w:p w:rsidR="009A7D4B" w:rsidRPr="00552E10" w:rsidRDefault="009A7D4B" w:rsidP="009B18EC">
      <w:pPr>
        <w:spacing w:after="0" w:line="360" w:lineRule="auto"/>
        <w:ind w:right="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A population is made up of all considered element or subject relating to phenomenon of interest to the researcher (Asiaka. 2010). Thus, population of the study is all </w:t>
      </w:r>
      <w:r w:rsidR="001310B9" w:rsidRPr="00552E10">
        <w:rPr>
          <w:rFonts w:ascii="Times New Roman" w:hAnsi="Times New Roman" w:cs="Times New Roman"/>
          <w:color w:val="000000" w:themeColor="text1"/>
          <w:sz w:val="24"/>
          <w:szCs w:val="24"/>
        </w:rPr>
        <w:t xml:space="preserve">tax collector organization in Kwara State. Thus, due their large population Kwara state internal revenue organization will be study.  </w:t>
      </w:r>
    </w:p>
    <w:p w:rsidR="009A7D4B" w:rsidRPr="00552E10" w:rsidRDefault="009A7D4B" w:rsidP="009B18EC">
      <w:pPr>
        <w:spacing w:after="0" w:line="360" w:lineRule="auto"/>
        <w:ind w:right="20"/>
        <w:jc w:val="both"/>
        <w:rPr>
          <w:rFonts w:ascii="Times New Roman" w:hAnsi="Times New Roman" w:cs="Times New Roman"/>
          <w:b/>
          <w:bCs/>
          <w:color w:val="000000" w:themeColor="text1"/>
          <w:sz w:val="24"/>
          <w:szCs w:val="24"/>
        </w:rPr>
      </w:pPr>
      <w:r w:rsidRPr="00552E10">
        <w:rPr>
          <w:rFonts w:ascii="Times New Roman" w:hAnsi="Times New Roman" w:cs="Times New Roman"/>
          <w:b/>
          <w:bCs/>
          <w:color w:val="000000" w:themeColor="text1"/>
          <w:sz w:val="24"/>
          <w:szCs w:val="24"/>
        </w:rPr>
        <w:t>3.4</w:t>
      </w:r>
      <w:r w:rsidRPr="00552E10">
        <w:rPr>
          <w:rFonts w:ascii="Times New Roman" w:hAnsi="Times New Roman" w:cs="Times New Roman"/>
          <w:b/>
          <w:bCs/>
          <w:color w:val="000000" w:themeColor="text1"/>
          <w:sz w:val="24"/>
          <w:szCs w:val="24"/>
        </w:rPr>
        <w:tab/>
        <w:t xml:space="preserve">Sample Size and Sampling Techniques </w:t>
      </w:r>
    </w:p>
    <w:p w:rsidR="009A7D4B" w:rsidRPr="00552E10" w:rsidRDefault="009A7D4B" w:rsidP="009B18EC">
      <w:pPr>
        <w:spacing w:after="0" w:line="360" w:lineRule="auto"/>
        <w:ind w:right="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The sample size for this study consists six years (201</w:t>
      </w:r>
      <w:r w:rsidR="0015370B" w:rsidRPr="00552E10">
        <w:rPr>
          <w:rFonts w:ascii="Times New Roman" w:hAnsi="Times New Roman" w:cs="Times New Roman"/>
          <w:color w:val="000000" w:themeColor="text1"/>
          <w:sz w:val="24"/>
          <w:szCs w:val="24"/>
        </w:rPr>
        <w:t>8</w:t>
      </w:r>
      <w:r w:rsidRPr="00552E10">
        <w:rPr>
          <w:rFonts w:ascii="Times New Roman" w:hAnsi="Times New Roman" w:cs="Times New Roman"/>
          <w:color w:val="000000" w:themeColor="text1"/>
          <w:sz w:val="24"/>
          <w:szCs w:val="24"/>
        </w:rPr>
        <w:t>-202</w:t>
      </w:r>
      <w:r w:rsidR="00C627D6" w:rsidRPr="00552E10">
        <w:rPr>
          <w:rFonts w:ascii="Times New Roman" w:hAnsi="Times New Roman" w:cs="Times New Roman"/>
          <w:color w:val="000000" w:themeColor="text1"/>
          <w:sz w:val="24"/>
          <w:szCs w:val="24"/>
        </w:rPr>
        <w:t>4</w:t>
      </w:r>
      <w:r w:rsidRPr="00552E10">
        <w:rPr>
          <w:rFonts w:ascii="Times New Roman" w:hAnsi="Times New Roman" w:cs="Times New Roman"/>
          <w:color w:val="000000" w:themeColor="text1"/>
          <w:sz w:val="24"/>
          <w:szCs w:val="24"/>
        </w:rPr>
        <w:t xml:space="preserve">) annual reports of </w:t>
      </w:r>
      <w:r w:rsidR="00FB78E0" w:rsidRPr="00552E10">
        <w:rPr>
          <w:rFonts w:ascii="Times New Roman" w:hAnsi="Times New Roman" w:cs="Times New Roman"/>
          <w:color w:val="000000" w:themeColor="text1"/>
          <w:sz w:val="24"/>
          <w:szCs w:val="24"/>
        </w:rPr>
        <w:t>FIRS</w:t>
      </w:r>
      <w:r w:rsidRPr="00552E10">
        <w:rPr>
          <w:rFonts w:ascii="Times New Roman" w:hAnsi="Times New Roman" w:cs="Times New Roman"/>
          <w:color w:val="000000" w:themeColor="text1"/>
          <w:sz w:val="24"/>
          <w:szCs w:val="24"/>
        </w:rPr>
        <w:t xml:space="preserve">. </w:t>
      </w:r>
    </w:p>
    <w:p w:rsidR="009A7D4B" w:rsidRPr="00552E10" w:rsidRDefault="009A7D4B" w:rsidP="00552E10">
      <w:pPr>
        <w:pStyle w:val="Heading2"/>
        <w:tabs>
          <w:tab w:val="left" w:pos="1150"/>
        </w:tabs>
        <w:spacing w:before="0" w:line="360" w:lineRule="auto"/>
        <w:ind w:left="0" w:right="20" w:firstLine="0"/>
        <w:rPr>
          <w:rFonts w:ascii="Times New Roman" w:hAnsi="Times New Roman" w:cs="Times New Roman"/>
          <w:color w:val="000000" w:themeColor="text1"/>
        </w:rPr>
      </w:pPr>
      <w:r w:rsidRPr="00552E10">
        <w:rPr>
          <w:rFonts w:ascii="Times New Roman" w:hAnsi="Times New Roman" w:cs="Times New Roman"/>
          <w:color w:val="000000" w:themeColor="text1"/>
        </w:rPr>
        <w:t>3.5 Method of Data Collection</w:t>
      </w:r>
    </w:p>
    <w:p w:rsidR="00C627D6" w:rsidRPr="00552E10" w:rsidRDefault="009A7D4B" w:rsidP="009B18EC">
      <w:pPr>
        <w:spacing w:after="0" w:line="360" w:lineRule="auto"/>
        <w:ind w:right="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Two major sources of data exist in all research works. These are the primary sources and the</w:t>
      </w:r>
      <w:r w:rsidRPr="00552E10">
        <w:rPr>
          <w:rFonts w:ascii="Times New Roman" w:hAnsi="Times New Roman" w:cs="Times New Roman"/>
          <w:color w:val="000000" w:themeColor="text1"/>
          <w:spacing w:val="1"/>
          <w:sz w:val="24"/>
          <w:szCs w:val="24"/>
        </w:rPr>
        <w:t xml:space="preserve"> </w:t>
      </w:r>
      <w:r w:rsidRPr="00552E10">
        <w:rPr>
          <w:rFonts w:ascii="Times New Roman" w:hAnsi="Times New Roman" w:cs="Times New Roman"/>
          <w:color w:val="000000" w:themeColor="text1"/>
          <w:sz w:val="24"/>
          <w:szCs w:val="24"/>
        </w:rPr>
        <w:t>secondary sources.. Based on the objectives of the study, the pure secondary</w:t>
      </w:r>
      <w:r w:rsidRPr="00552E10">
        <w:rPr>
          <w:rFonts w:ascii="Times New Roman" w:hAnsi="Times New Roman" w:cs="Times New Roman"/>
          <w:color w:val="000000" w:themeColor="text1"/>
          <w:spacing w:val="1"/>
          <w:sz w:val="24"/>
          <w:szCs w:val="24"/>
        </w:rPr>
        <w:t xml:space="preserve"> </w:t>
      </w:r>
      <w:r w:rsidRPr="00552E10">
        <w:rPr>
          <w:rFonts w:ascii="Times New Roman" w:hAnsi="Times New Roman" w:cs="Times New Roman"/>
          <w:color w:val="000000" w:themeColor="text1"/>
          <w:sz w:val="24"/>
          <w:szCs w:val="24"/>
        </w:rPr>
        <w:t>sources of data are employed in this research. This entailed gathering of information from the</w:t>
      </w:r>
      <w:r w:rsidRPr="00552E10">
        <w:rPr>
          <w:rFonts w:ascii="Times New Roman" w:hAnsi="Times New Roman" w:cs="Times New Roman"/>
          <w:color w:val="000000" w:themeColor="text1"/>
          <w:spacing w:val="1"/>
          <w:sz w:val="24"/>
          <w:szCs w:val="24"/>
        </w:rPr>
        <w:t xml:space="preserve"> </w:t>
      </w:r>
      <w:r w:rsidRPr="00552E10">
        <w:rPr>
          <w:rFonts w:ascii="Times New Roman" w:hAnsi="Times New Roman" w:cs="Times New Roman"/>
          <w:color w:val="000000" w:themeColor="text1"/>
          <w:sz w:val="24"/>
          <w:szCs w:val="24"/>
        </w:rPr>
        <w:t xml:space="preserve">annual report of the </w:t>
      </w:r>
      <w:r w:rsidR="00FB78E0" w:rsidRPr="00552E10">
        <w:rPr>
          <w:rFonts w:ascii="Times New Roman" w:hAnsi="Times New Roman" w:cs="Times New Roman"/>
          <w:color w:val="000000" w:themeColor="text1"/>
          <w:sz w:val="24"/>
          <w:szCs w:val="24"/>
        </w:rPr>
        <w:t>FIRS</w:t>
      </w:r>
      <w:r w:rsidR="00C627D6" w:rsidRPr="00552E10">
        <w:rPr>
          <w:rFonts w:ascii="Times New Roman" w:hAnsi="Times New Roman" w:cs="Times New Roman"/>
          <w:color w:val="000000" w:themeColor="text1"/>
          <w:sz w:val="24"/>
          <w:szCs w:val="24"/>
        </w:rPr>
        <w:t xml:space="preserve">. </w:t>
      </w:r>
    </w:p>
    <w:p w:rsidR="009A7D4B" w:rsidRPr="00552E10" w:rsidRDefault="009A7D4B" w:rsidP="00552E10">
      <w:pPr>
        <w:pStyle w:val="BodyText"/>
        <w:spacing w:line="360" w:lineRule="auto"/>
        <w:ind w:right="20"/>
        <w:jc w:val="both"/>
        <w:rPr>
          <w:rFonts w:ascii="Times New Roman" w:hAnsi="Times New Roman" w:cs="Times New Roman"/>
          <w:b/>
          <w:color w:val="000000" w:themeColor="text1"/>
        </w:rPr>
      </w:pPr>
      <w:r w:rsidRPr="00552E10">
        <w:rPr>
          <w:rFonts w:ascii="Times New Roman" w:hAnsi="Times New Roman" w:cs="Times New Roman"/>
          <w:b/>
          <w:color w:val="000000" w:themeColor="text1"/>
        </w:rPr>
        <w:t>3.6 Instrument for Data</w:t>
      </w:r>
      <w:r w:rsidRPr="00552E10">
        <w:rPr>
          <w:rFonts w:ascii="Times New Roman" w:hAnsi="Times New Roman" w:cs="Times New Roman"/>
          <w:b/>
          <w:color w:val="000000" w:themeColor="text1"/>
          <w:spacing w:val="-1"/>
        </w:rPr>
        <w:t xml:space="preserve"> </w:t>
      </w:r>
      <w:r w:rsidRPr="00552E10">
        <w:rPr>
          <w:rFonts w:ascii="Times New Roman" w:hAnsi="Times New Roman" w:cs="Times New Roman"/>
          <w:b/>
          <w:color w:val="000000" w:themeColor="text1"/>
        </w:rPr>
        <w:t>Collection</w:t>
      </w:r>
    </w:p>
    <w:p w:rsidR="009A7D4B" w:rsidRPr="00552E10" w:rsidRDefault="009A7D4B" w:rsidP="009B18EC">
      <w:pPr>
        <w:spacing w:after="0" w:line="360" w:lineRule="auto"/>
        <w:ind w:right="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This paper made use of the qualitative research method. This is a method of data collection in which</w:t>
      </w:r>
      <w:r w:rsidRPr="00552E10">
        <w:rPr>
          <w:rFonts w:ascii="Times New Roman" w:hAnsi="Times New Roman" w:cs="Times New Roman"/>
          <w:color w:val="000000" w:themeColor="text1"/>
          <w:spacing w:val="1"/>
          <w:sz w:val="24"/>
          <w:szCs w:val="24"/>
        </w:rPr>
        <w:t xml:space="preserve"> </w:t>
      </w:r>
      <w:r w:rsidRPr="00552E10">
        <w:rPr>
          <w:rFonts w:ascii="Times New Roman" w:hAnsi="Times New Roman" w:cs="Times New Roman"/>
          <w:color w:val="000000" w:themeColor="text1"/>
          <w:sz w:val="24"/>
          <w:szCs w:val="24"/>
        </w:rPr>
        <w:t>data was gotten from government agency publications and internet this study employed desk</w:t>
      </w:r>
      <w:r w:rsidRPr="00552E10">
        <w:rPr>
          <w:rFonts w:ascii="Times New Roman" w:hAnsi="Times New Roman" w:cs="Times New Roman"/>
          <w:color w:val="000000" w:themeColor="text1"/>
          <w:spacing w:val="1"/>
          <w:sz w:val="24"/>
          <w:szCs w:val="24"/>
        </w:rPr>
        <w:t xml:space="preserve"> </w:t>
      </w:r>
      <w:r w:rsidRPr="00552E10">
        <w:rPr>
          <w:rFonts w:ascii="Times New Roman" w:hAnsi="Times New Roman" w:cs="Times New Roman"/>
          <w:color w:val="000000" w:themeColor="text1"/>
          <w:sz w:val="24"/>
          <w:szCs w:val="24"/>
        </w:rPr>
        <w:t>survey. In this method, data were collected from responses of respondents through a six years (201</w:t>
      </w:r>
      <w:r w:rsidR="00C627D6" w:rsidRPr="00552E10">
        <w:rPr>
          <w:rFonts w:ascii="Times New Roman" w:hAnsi="Times New Roman" w:cs="Times New Roman"/>
          <w:color w:val="000000" w:themeColor="text1"/>
          <w:sz w:val="24"/>
          <w:szCs w:val="24"/>
        </w:rPr>
        <w:t>9</w:t>
      </w:r>
      <w:r w:rsidRPr="00552E10">
        <w:rPr>
          <w:rFonts w:ascii="Times New Roman" w:hAnsi="Times New Roman" w:cs="Times New Roman"/>
          <w:color w:val="000000" w:themeColor="text1"/>
          <w:sz w:val="24"/>
          <w:szCs w:val="24"/>
        </w:rPr>
        <w:t>-202</w:t>
      </w:r>
      <w:r w:rsidR="00C627D6" w:rsidRPr="00552E10">
        <w:rPr>
          <w:rFonts w:ascii="Times New Roman" w:hAnsi="Times New Roman" w:cs="Times New Roman"/>
          <w:color w:val="000000" w:themeColor="text1"/>
          <w:sz w:val="24"/>
          <w:szCs w:val="24"/>
        </w:rPr>
        <w:t>4</w:t>
      </w:r>
      <w:r w:rsidRPr="00552E10">
        <w:rPr>
          <w:rFonts w:ascii="Times New Roman" w:hAnsi="Times New Roman" w:cs="Times New Roman"/>
          <w:color w:val="000000" w:themeColor="text1"/>
          <w:sz w:val="24"/>
          <w:szCs w:val="24"/>
        </w:rPr>
        <w:t xml:space="preserve">) annual report of the listed </w:t>
      </w:r>
      <w:r w:rsidR="00FB78E0" w:rsidRPr="00552E10">
        <w:rPr>
          <w:rFonts w:ascii="Times New Roman" w:hAnsi="Times New Roman" w:cs="Times New Roman"/>
          <w:color w:val="000000" w:themeColor="text1"/>
          <w:sz w:val="24"/>
          <w:szCs w:val="24"/>
        </w:rPr>
        <w:t>FIRS</w:t>
      </w:r>
      <w:r w:rsidR="00C627D6"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and the</w:t>
      </w:r>
      <w:r w:rsidRPr="00552E10">
        <w:rPr>
          <w:rFonts w:ascii="Times New Roman" w:hAnsi="Times New Roman" w:cs="Times New Roman"/>
          <w:color w:val="000000" w:themeColor="text1"/>
          <w:spacing w:val="1"/>
          <w:sz w:val="24"/>
          <w:szCs w:val="24"/>
        </w:rPr>
        <w:t xml:space="preserve"> </w:t>
      </w:r>
      <w:r w:rsidRPr="00552E10">
        <w:rPr>
          <w:rFonts w:ascii="Times New Roman" w:hAnsi="Times New Roman" w:cs="Times New Roman"/>
          <w:color w:val="000000" w:themeColor="text1"/>
          <w:sz w:val="24"/>
          <w:szCs w:val="24"/>
        </w:rPr>
        <w:t>internet.</w:t>
      </w:r>
    </w:p>
    <w:p w:rsidR="009A7D4B" w:rsidRPr="00552E10" w:rsidRDefault="009A7D4B" w:rsidP="00552E10">
      <w:pPr>
        <w:pStyle w:val="Heading2"/>
        <w:tabs>
          <w:tab w:val="left" w:pos="1150"/>
        </w:tabs>
        <w:spacing w:before="0" w:line="360" w:lineRule="auto"/>
        <w:ind w:left="0" w:right="20" w:firstLine="0"/>
        <w:rPr>
          <w:rFonts w:ascii="Times New Roman" w:hAnsi="Times New Roman" w:cs="Times New Roman"/>
          <w:color w:val="000000" w:themeColor="text1"/>
        </w:rPr>
      </w:pPr>
      <w:r w:rsidRPr="00552E10">
        <w:rPr>
          <w:rFonts w:ascii="Times New Roman" w:hAnsi="Times New Roman" w:cs="Times New Roman"/>
          <w:color w:val="000000" w:themeColor="text1"/>
        </w:rPr>
        <w:lastRenderedPageBreak/>
        <w:t>3.7 Techniques</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of Data Analysis</w:t>
      </w:r>
    </w:p>
    <w:p w:rsidR="009A7D4B" w:rsidRPr="00552E10" w:rsidRDefault="009A7D4B" w:rsidP="00552E10">
      <w:pPr>
        <w:pStyle w:val="Heading2"/>
        <w:tabs>
          <w:tab w:val="left" w:pos="1150"/>
        </w:tabs>
        <w:spacing w:before="0" w:line="360" w:lineRule="auto"/>
        <w:ind w:left="0" w:right="20" w:firstLine="0"/>
        <w:rPr>
          <w:rFonts w:ascii="Times New Roman" w:hAnsi="Times New Roman" w:cs="Times New Roman"/>
          <w:color w:val="000000" w:themeColor="text1"/>
        </w:rPr>
      </w:pPr>
      <w:r w:rsidRPr="00552E10">
        <w:rPr>
          <w:rFonts w:ascii="Times New Roman" w:hAnsi="Times New Roman" w:cs="Times New Roman"/>
          <w:b w:val="0"/>
          <w:color w:val="000000" w:themeColor="text1"/>
        </w:rPr>
        <w:t>This model is analysed using ADF unit root test and regression analysis. The ordinary least</w:t>
      </w:r>
      <w:r w:rsidRPr="00552E10">
        <w:rPr>
          <w:rFonts w:ascii="Times New Roman" w:hAnsi="Times New Roman" w:cs="Times New Roman"/>
          <w:b w:val="0"/>
          <w:color w:val="000000" w:themeColor="text1"/>
          <w:spacing w:val="1"/>
        </w:rPr>
        <w:t xml:space="preserve"> </w:t>
      </w:r>
      <w:r w:rsidRPr="00552E10">
        <w:rPr>
          <w:rFonts w:ascii="Times New Roman" w:hAnsi="Times New Roman" w:cs="Times New Roman"/>
          <w:b w:val="0"/>
          <w:color w:val="000000" w:themeColor="text1"/>
        </w:rPr>
        <w:t>square (OLS) model of multiple regression technique was used to establish the relationship</w:t>
      </w:r>
      <w:r w:rsidRPr="00552E10">
        <w:rPr>
          <w:rFonts w:ascii="Times New Roman" w:hAnsi="Times New Roman" w:cs="Times New Roman"/>
          <w:b w:val="0"/>
          <w:color w:val="000000" w:themeColor="text1"/>
          <w:spacing w:val="1"/>
        </w:rPr>
        <w:t xml:space="preserve"> </w:t>
      </w:r>
      <w:r w:rsidRPr="00552E10">
        <w:rPr>
          <w:rFonts w:ascii="Times New Roman" w:hAnsi="Times New Roman" w:cs="Times New Roman"/>
          <w:b w:val="0"/>
          <w:color w:val="000000" w:themeColor="text1"/>
        </w:rPr>
        <w:t>between</w:t>
      </w:r>
      <w:r w:rsidRPr="00552E10">
        <w:rPr>
          <w:rFonts w:ascii="Times New Roman" w:hAnsi="Times New Roman" w:cs="Times New Roman"/>
          <w:b w:val="0"/>
          <w:color w:val="000000" w:themeColor="text1"/>
          <w:spacing w:val="-1"/>
        </w:rPr>
        <w:t xml:space="preserve"> </w:t>
      </w:r>
      <w:r w:rsidRPr="00552E10">
        <w:rPr>
          <w:rFonts w:ascii="Times New Roman" w:hAnsi="Times New Roman" w:cs="Times New Roman"/>
          <w:b w:val="0"/>
          <w:color w:val="000000" w:themeColor="text1"/>
        </w:rPr>
        <w:t>dependent and</w:t>
      </w:r>
      <w:r w:rsidRPr="00552E10">
        <w:rPr>
          <w:rFonts w:ascii="Times New Roman" w:hAnsi="Times New Roman" w:cs="Times New Roman"/>
          <w:b w:val="0"/>
          <w:color w:val="000000" w:themeColor="text1"/>
          <w:spacing w:val="-1"/>
        </w:rPr>
        <w:t xml:space="preserve"> </w:t>
      </w:r>
      <w:r w:rsidRPr="00552E10">
        <w:rPr>
          <w:rFonts w:ascii="Times New Roman" w:hAnsi="Times New Roman" w:cs="Times New Roman"/>
          <w:b w:val="0"/>
          <w:color w:val="000000" w:themeColor="text1"/>
        </w:rPr>
        <w:t>independent variables</w:t>
      </w:r>
      <w:r w:rsidRPr="00552E10">
        <w:rPr>
          <w:rFonts w:ascii="Times New Roman" w:hAnsi="Times New Roman" w:cs="Times New Roman"/>
          <w:color w:val="000000" w:themeColor="text1"/>
        </w:rPr>
        <w:t>.</w:t>
      </w:r>
    </w:p>
    <w:p w:rsidR="0038456F" w:rsidRPr="00552E10" w:rsidRDefault="0038456F" w:rsidP="00552E10">
      <w:pPr>
        <w:pStyle w:val="Heading2"/>
        <w:tabs>
          <w:tab w:val="left" w:pos="1150"/>
        </w:tabs>
        <w:spacing w:before="0" w:line="360" w:lineRule="auto"/>
        <w:ind w:left="0" w:right="20" w:firstLine="0"/>
        <w:rPr>
          <w:rFonts w:ascii="Times New Roman" w:hAnsi="Times New Roman" w:cs="Times New Roman"/>
          <w:color w:val="000000" w:themeColor="text1"/>
        </w:rPr>
      </w:pPr>
    </w:p>
    <w:p w:rsidR="0038456F" w:rsidRPr="00552E10" w:rsidRDefault="0038456F" w:rsidP="00552E10">
      <w:pPr>
        <w:pStyle w:val="Heading2"/>
        <w:tabs>
          <w:tab w:val="left" w:pos="1150"/>
        </w:tabs>
        <w:spacing w:before="0" w:line="360" w:lineRule="auto"/>
        <w:ind w:left="0" w:right="20" w:firstLine="0"/>
        <w:rPr>
          <w:rFonts w:ascii="Times New Roman" w:hAnsi="Times New Roman" w:cs="Times New Roman"/>
          <w:color w:val="000000" w:themeColor="text1"/>
        </w:rPr>
      </w:pPr>
    </w:p>
    <w:p w:rsidR="0038456F" w:rsidRPr="00552E10" w:rsidRDefault="0038456F" w:rsidP="00552E10">
      <w:pPr>
        <w:pStyle w:val="Heading2"/>
        <w:tabs>
          <w:tab w:val="left" w:pos="1150"/>
        </w:tabs>
        <w:spacing w:before="0" w:line="360" w:lineRule="auto"/>
        <w:ind w:left="0" w:right="20" w:firstLine="0"/>
        <w:rPr>
          <w:rFonts w:ascii="Times New Roman" w:hAnsi="Times New Roman" w:cs="Times New Roman"/>
          <w:color w:val="000000" w:themeColor="text1"/>
        </w:rPr>
      </w:pPr>
    </w:p>
    <w:p w:rsidR="0038456F" w:rsidRPr="00552E10" w:rsidRDefault="0038456F" w:rsidP="00552E10">
      <w:pPr>
        <w:pStyle w:val="Heading2"/>
        <w:tabs>
          <w:tab w:val="left" w:pos="1150"/>
        </w:tabs>
        <w:spacing w:before="0" w:line="360" w:lineRule="auto"/>
        <w:ind w:left="0" w:right="20" w:firstLine="0"/>
        <w:rPr>
          <w:rFonts w:ascii="Times New Roman" w:hAnsi="Times New Roman" w:cs="Times New Roman"/>
          <w:color w:val="000000" w:themeColor="text1"/>
        </w:rPr>
      </w:pPr>
    </w:p>
    <w:p w:rsidR="0038456F" w:rsidRPr="00552E10" w:rsidRDefault="0038456F" w:rsidP="00552E10">
      <w:pPr>
        <w:pStyle w:val="Heading2"/>
        <w:tabs>
          <w:tab w:val="left" w:pos="1150"/>
        </w:tabs>
        <w:spacing w:before="0" w:line="360" w:lineRule="auto"/>
        <w:ind w:left="0" w:right="20" w:firstLine="0"/>
        <w:rPr>
          <w:rFonts w:ascii="Times New Roman" w:hAnsi="Times New Roman" w:cs="Times New Roman"/>
          <w:color w:val="000000" w:themeColor="text1"/>
        </w:rPr>
      </w:pPr>
    </w:p>
    <w:p w:rsidR="00EC09AB" w:rsidRPr="00552E10" w:rsidRDefault="00EC09AB" w:rsidP="009B18EC">
      <w:pPr>
        <w:spacing w:after="0" w:line="360" w:lineRule="auto"/>
        <w:rPr>
          <w:rFonts w:ascii="Times New Roman" w:eastAsiaTheme="majorEastAsia" w:hAnsi="Times New Roman" w:cs="Times New Roman"/>
          <w:b/>
          <w:bCs/>
          <w:color w:val="000000" w:themeColor="text1"/>
          <w:sz w:val="24"/>
          <w:szCs w:val="24"/>
        </w:rPr>
      </w:pPr>
      <w:r w:rsidRPr="00552E10">
        <w:rPr>
          <w:rFonts w:ascii="Times New Roman" w:hAnsi="Times New Roman" w:cs="Times New Roman"/>
          <w:color w:val="000000" w:themeColor="text1"/>
          <w:sz w:val="24"/>
          <w:szCs w:val="24"/>
        </w:rPr>
        <w:br w:type="page"/>
      </w:r>
    </w:p>
    <w:p w:rsidR="00CA2A07" w:rsidRPr="00552E10" w:rsidRDefault="00CA2A07" w:rsidP="00552E10">
      <w:pPr>
        <w:pStyle w:val="Heading1"/>
        <w:keepNext w:val="0"/>
        <w:keepLines w:val="0"/>
        <w:widowControl w:val="0"/>
        <w:tabs>
          <w:tab w:val="left" w:pos="442"/>
        </w:tabs>
        <w:autoSpaceDE w:val="0"/>
        <w:autoSpaceDN w:val="0"/>
        <w:spacing w:before="0" w:line="360" w:lineRule="auto"/>
        <w:ind w:left="220"/>
        <w:jc w:val="center"/>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lastRenderedPageBreak/>
        <w:t>CHAPTER FOUR</w:t>
      </w:r>
    </w:p>
    <w:p w:rsidR="00CA2A07" w:rsidRPr="00552E10" w:rsidRDefault="00CA2A07" w:rsidP="009B18EC">
      <w:pPr>
        <w:spacing w:after="0" w:line="360" w:lineRule="auto"/>
        <w:jc w:val="center"/>
        <w:rPr>
          <w:rFonts w:ascii="Times New Roman" w:hAnsi="Times New Roman" w:cs="Times New Roman"/>
          <w:b/>
          <w:color w:val="000000" w:themeColor="text1"/>
          <w:sz w:val="24"/>
          <w:szCs w:val="24"/>
        </w:rPr>
      </w:pPr>
      <w:r w:rsidRPr="00552E10">
        <w:rPr>
          <w:rFonts w:ascii="Times New Roman" w:hAnsi="Times New Roman" w:cs="Times New Roman"/>
          <w:b/>
          <w:color w:val="000000" w:themeColor="text1"/>
          <w:sz w:val="24"/>
          <w:szCs w:val="24"/>
        </w:rPr>
        <w:t>DATA ANALYSIS AND DISCUSSION</w:t>
      </w:r>
    </w:p>
    <w:p w:rsidR="004E4CCC" w:rsidRPr="00552E10" w:rsidRDefault="004E4CCC"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4.1 INTRODUCTION</w:t>
      </w:r>
    </w:p>
    <w:p w:rsidR="004E4CCC" w:rsidRPr="00552E10" w:rsidRDefault="004E4CCC"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This section emphasize on the analysis of data collected by the researcher. Thus, the section arranged with sub-headings which include but limited to: respondents characteristics, presentation of data analysis and interpretations, test of hypothesis as well as summary of findings. </w:t>
      </w:r>
    </w:p>
    <w:p w:rsidR="00A376F8" w:rsidRPr="00552E10" w:rsidRDefault="00A376F8"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4.2  Data presentation, Analysis and Interpretations </w:t>
      </w:r>
    </w:p>
    <w:p w:rsidR="006E1FFC" w:rsidRPr="00552E10" w:rsidRDefault="006E1FFC" w:rsidP="00552E10">
      <w:pPr>
        <w:pStyle w:val="BodyText"/>
        <w:spacing w:line="360" w:lineRule="auto"/>
        <w:rPr>
          <w:rFonts w:ascii="Times New Roman" w:hAnsi="Times New Roman" w:cs="Times New Roman"/>
          <w:color w:val="000000" w:themeColor="text1"/>
        </w:rPr>
      </w:pPr>
      <w:r w:rsidRPr="00552E10">
        <w:rPr>
          <w:rFonts w:ascii="Times New Roman" w:hAnsi="Times New Roman" w:cs="Times New Roman"/>
          <w:color w:val="000000" w:themeColor="text1"/>
        </w:rPr>
        <w:t>The</w:t>
      </w:r>
      <w:r w:rsidRPr="00552E10">
        <w:rPr>
          <w:rFonts w:ascii="Times New Roman" w:hAnsi="Times New Roman" w:cs="Times New Roman"/>
          <w:color w:val="000000" w:themeColor="text1"/>
          <w:spacing w:val="5"/>
        </w:rPr>
        <w:t xml:space="preserve"> </w:t>
      </w:r>
      <w:r w:rsidRPr="00552E10">
        <w:rPr>
          <w:rFonts w:ascii="Times New Roman" w:hAnsi="Times New Roman" w:cs="Times New Roman"/>
          <w:color w:val="000000" w:themeColor="text1"/>
        </w:rPr>
        <w:t>study</w:t>
      </w:r>
      <w:r w:rsidRPr="00552E10">
        <w:rPr>
          <w:rFonts w:ascii="Times New Roman" w:hAnsi="Times New Roman" w:cs="Times New Roman"/>
          <w:color w:val="000000" w:themeColor="text1"/>
          <w:spacing w:val="5"/>
        </w:rPr>
        <w:t xml:space="preserve"> </w:t>
      </w:r>
      <w:r w:rsidRPr="00552E10">
        <w:rPr>
          <w:rFonts w:ascii="Times New Roman" w:hAnsi="Times New Roman" w:cs="Times New Roman"/>
          <w:color w:val="000000" w:themeColor="text1"/>
        </w:rPr>
        <w:t>used</w:t>
      </w:r>
      <w:r w:rsidRPr="00552E10">
        <w:rPr>
          <w:rFonts w:ascii="Times New Roman" w:hAnsi="Times New Roman" w:cs="Times New Roman"/>
          <w:color w:val="000000" w:themeColor="text1"/>
          <w:spacing w:val="7"/>
        </w:rPr>
        <w:t xml:space="preserve"> </w:t>
      </w:r>
      <w:r w:rsidRPr="00552E10">
        <w:rPr>
          <w:rFonts w:ascii="Times New Roman" w:hAnsi="Times New Roman" w:cs="Times New Roman"/>
          <w:color w:val="000000" w:themeColor="text1"/>
        </w:rPr>
        <w:t>data</w:t>
      </w:r>
      <w:r w:rsidRPr="00552E10">
        <w:rPr>
          <w:rFonts w:ascii="Times New Roman" w:hAnsi="Times New Roman" w:cs="Times New Roman"/>
          <w:color w:val="000000" w:themeColor="text1"/>
          <w:spacing w:val="8"/>
        </w:rPr>
        <w:t xml:space="preserve"> </w:t>
      </w:r>
      <w:r w:rsidRPr="00552E10">
        <w:rPr>
          <w:rFonts w:ascii="Times New Roman" w:hAnsi="Times New Roman" w:cs="Times New Roman"/>
          <w:color w:val="000000" w:themeColor="text1"/>
        </w:rPr>
        <w:t>extracted</w:t>
      </w:r>
      <w:r w:rsidRPr="00552E10">
        <w:rPr>
          <w:rFonts w:ascii="Times New Roman" w:hAnsi="Times New Roman" w:cs="Times New Roman"/>
          <w:color w:val="000000" w:themeColor="text1"/>
          <w:spacing w:val="7"/>
        </w:rPr>
        <w:t xml:space="preserve"> </w:t>
      </w:r>
      <w:r w:rsidRPr="00552E10">
        <w:rPr>
          <w:rFonts w:ascii="Times New Roman" w:hAnsi="Times New Roman" w:cs="Times New Roman"/>
          <w:color w:val="000000" w:themeColor="text1"/>
        </w:rPr>
        <w:t>from</w:t>
      </w:r>
      <w:r w:rsidRPr="00552E10">
        <w:rPr>
          <w:rFonts w:ascii="Times New Roman" w:hAnsi="Times New Roman" w:cs="Times New Roman"/>
          <w:color w:val="000000" w:themeColor="text1"/>
          <w:spacing w:val="3"/>
        </w:rPr>
        <w:t xml:space="preserve"> </w:t>
      </w:r>
      <w:r w:rsidR="0006644D" w:rsidRPr="00552E10">
        <w:rPr>
          <w:rFonts w:ascii="Times New Roman" w:hAnsi="Times New Roman" w:cs="Times New Roman"/>
          <w:color w:val="000000" w:themeColor="text1"/>
        </w:rPr>
        <w:t>FIR</w:t>
      </w:r>
      <w:r w:rsidR="0016709D" w:rsidRPr="00552E10">
        <w:rPr>
          <w:rFonts w:ascii="Times New Roman" w:hAnsi="Times New Roman" w:cs="Times New Roman"/>
          <w:color w:val="000000" w:themeColor="text1"/>
        </w:rPr>
        <w:t>S</w:t>
      </w:r>
      <w:r w:rsidRPr="00552E10">
        <w:rPr>
          <w:rFonts w:ascii="Times New Roman" w:hAnsi="Times New Roman" w:cs="Times New Roman"/>
          <w:color w:val="000000" w:themeColor="text1"/>
          <w:spacing w:val="8"/>
        </w:rPr>
        <w:t xml:space="preserve"> </w:t>
      </w:r>
      <w:r w:rsidRPr="00552E10">
        <w:rPr>
          <w:rFonts w:ascii="Times New Roman" w:hAnsi="Times New Roman" w:cs="Times New Roman"/>
          <w:color w:val="000000" w:themeColor="text1"/>
        </w:rPr>
        <w:t>tax</w:t>
      </w:r>
      <w:r w:rsidRPr="00552E10">
        <w:rPr>
          <w:rFonts w:ascii="Times New Roman" w:hAnsi="Times New Roman" w:cs="Times New Roman"/>
          <w:color w:val="000000" w:themeColor="text1"/>
          <w:spacing w:val="5"/>
        </w:rPr>
        <w:t xml:space="preserve"> </w:t>
      </w:r>
      <w:r w:rsidRPr="00552E10">
        <w:rPr>
          <w:rFonts w:ascii="Times New Roman" w:hAnsi="Times New Roman" w:cs="Times New Roman"/>
          <w:color w:val="000000" w:themeColor="text1"/>
        </w:rPr>
        <w:t>statistics.</w:t>
      </w:r>
      <w:r w:rsidRPr="00552E10">
        <w:rPr>
          <w:rFonts w:ascii="Times New Roman" w:hAnsi="Times New Roman" w:cs="Times New Roman"/>
          <w:color w:val="000000" w:themeColor="text1"/>
          <w:spacing w:val="8"/>
        </w:rPr>
        <w:t xml:space="preserve"> </w:t>
      </w:r>
      <w:r w:rsidRPr="00552E10">
        <w:rPr>
          <w:rFonts w:ascii="Times New Roman" w:hAnsi="Times New Roman" w:cs="Times New Roman"/>
          <w:color w:val="000000" w:themeColor="text1"/>
        </w:rPr>
        <w:t>Data</w:t>
      </w:r>
      <w:r w:rsidRPr="00552E10">
        <w:rPr>
          <w:rFonts w:ascii="Times New Roman" w:hAnsi="Times New Roman" w:cs="Times New Roman"/>
          <w:color w:val="000000" w:themeColor="text1"/>
          <w:spacing w:val="8"/>
        </w:rPr>
        <w:t xml:space="preserve"> </w:t>
      </w:r>
      <w:r w:rsidRPr="00552E10">
        <w:rPr>
          <w:rFonts w:ascii="Times New Roman" w:hAnsi="Times New Roman" w:cs="Times New Roman"/>
          <w:color w:val="000000" w:themeColor="text1"/>
        </w:rPr>
        <w:t>utilized</w:t>
      </w:r>
      <w:r w:rsidRPr="00552E10">
        <w:rPr>
          <w:rFonts w:ascii="Times New Roman" w:hAnsi="Times New Roman" w:cs="Times New Roman"/>
          <w:color w:val="000000" w:themeColor="text1"/>
          <w:spacing w:val="-52"/>
        </w:rPr>
        <w:t xml:space="preserve"> </w:t>
      </w:r>
      <w:r w:rsidRPr="00552E10">
        <w:rPr>
          <w:rFonts w:ascii="Times New Roman" w:hAnsi="Times New Roman" w:cs="Times New Roman"/>
          <w:color w:val="000000" w:themeColor="text1"/>
        </w:rPr>
        <w:t>are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presented on</w:t>
      </w:r>
      <w:r w:rsidRPr="00552E10">
        <w:rPr>
          <w:rFonts w:ascii="Times New Roman" w:hAnsi="Times New Roman" w:cs="Times New Roman"/>
          <w:color w:val="000000" w:themeColor="text1"/>
          <w:spacing w:val="-2"/>
        </w:rPr>
        <w:t xml:space="preserve"> </w:t>
      </w:r>
      <w:r w:rsidRPr="00552E10">
        <w:rPr>
          <w:rFonts w:ascii="Times New Roman" w:hAnsi="Times New Roman" w:cs="Times New Roman"/>
          <w:color w:val="000000" w:themeColor="text1"/>
        </w:rPr>
        <w:t>the</w:t>
      </w:r>
      <w:r w:rsidRPr="00552E10">
        <w:rPr>
          <w:rFonts w:ascii="Times New Roman" w:hAnsi="Times New Roman" w:cs="Times New Roman"/>
          <w:color w:val="000000" w:themeColor="text1"/>
          <w:spacing w:val="-2"/>
        </w:rPr>
        <w:t xml:space="preserve"> </w:t>
      </w:r>
      <w:r w:rsidRPr="00552E10">
        <w:rPr>
          <w:rFonts w:ascii="Times New Roman" w:hAnsi="Times New Roman" w:cs="Times New Roman"/>
          <w:color w:val="000000" w:themeColor="text1"/>
        </w:rPr>
        <w:t>table</w:t>
      </w:r>
      <w:r w:rsidRPr="00552E10">
        <w:rPr>
          <w:rFonts w:ascii="Times New Roman" w:hAnsi="Times New Roman" w:cs="Times New Roman"/>
          <w:color w:val="000000" w:themeColor="text1"/>
          <w:spacing w:val="-2"/>
        </w:rPr>
        <w:t xml:space="preserve"> </w:t>
      </w:r>
      <w:r w:rsidRPr="00552E10">
        <w:rPr>
          <w:rFonts w:ascii="Times New Roman" w:hAnsi="Times New Roman" w:cs="Times New Roman"/>
          <w:color w:val="000000" w:themeColor="text1"/>
        </w:rPr>
        <w:t>below:</w:t>
      </w:r>
    </w:p>
    <w:p w:rsidR="006E1FFC" w:rsidRPr="00552E10" w:rsidRDefault="006E1FFC" w:rsidP="00552E10">
      <w:pPr>
        <w:pStyle w:val="Heading1"/>
        <w:spacing w:line="360" w:lineRule="auto"/>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Table </w:t>
      </w:r>
      <w:r w:rsidR="007329AD" w:rsidRPr="00552E10">
        <w:rPr>
          <w:rFonts w:ascii="Times New Roman" w:hAnsi="Times New Roman" w:cs="Times New Roman"/>
          <w:color w:val="000000" w:themeColor="text1"/>
          <w:sz w:val="24"/>
          <w:szCs w:val="24"/>
        </w:rPr>
        <w:t>4.2.</w:t>
      </w:r>
      <w:r w:rsidRPr="00552E10">
        <w:rPr>
          <w:rFonts w:ascii="Times New Roman" w:hAnsi="Times New Roman" w:cs="Times New Roman"/>
          <w:color w:val="000000" w:themeColor="text1"/>
          <w:sz w:val="24"/>
          <w:szCs w:val="24"/>
        </w:rPr>
        <w:t>1</w:t>
      </w:r>
      <w:r w:rsidRPr="00552E10">
        <w:rPr>
          <w:rFonts w:ascii="Times New Roman" w:hAnsi="Times New Roman" w:cs="Times New Roman"/>
          <w:color w:val="000000" w:themeColor="text1"/>
          <w:spacing w:val="-1"/>
          <w:sz w:val="24"/>
          <w:szCs w:val="24"/>
        </w:rPr>
        <w:t xml:space="preserve"> </w:t>
      </w:r>
      <w:r w:rsidRPr="00552E10">
        <w:rPr>
          <w:rFonts w:ascii="Times New Roman" w:hAnsi="Times New Roman" w:cs="Times New Roman"/>
          <w:color w:val="000000" w:themeColor="text1"/>
          <w:sz w:val="24"/>
          <w:szCs w:val="24"/>
        </w:rPr>
        <w:t>Study</w:t>
      </w:r>
      <w:r w:rsidRPr="00552E10">
        <w:rPr>
          <w:rFonts w:ascii="Times New Roman" w:hAnsi="Times New Roman" w:cs="Times New Roman"/>
          <w:color w:val="000000" w:themeColor="text1"/>
          <w:spacing w:val="-1"/>
          <w:sz w:val="24"/>
          <w:szCs w:val="24"/>
        </w:rPr>
        <w:t xml:space="preserve"> </w:t>
      </w:r>
      <w:r w:rsidRPr="00552E10">
        <w:rPr>
          <w:rFonts w:ascii="Times New Roman" w:hAnsi="Times New Roman" w:cs="Times New Roman"/>
          <w:color w:val="000000" w:themeColor="text1"/>
          <w:sz w:val="24"/>
          <w:szCs w:val="24"/>
        </w:rPr>
        <w:t>Data</w:t>
      </w: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960"/>
        <w:gridCol w:w="1901"/>
        <w:gridCol w:w="2918"/>
        <w:gridCol w:w="2232"/>
        <w:gridCol w:w="1420"/>
      </w:tblGrid>
      <w:tr w:rsidR="006E1FFC" w:rsidRPr="00552E10" w:rsidTr="006E1FFC">
        <w:trPr>
          <w:trHeight w:val="759"/>
        </w:trPr>
        <w:tc>
          <w:tcPr>
            <w:tcW w:w="960" w:type="dxa"/>
            <w:tcBorders>
              <w:bottom w:val="single" w:sz="18" w:space="0" w:color="000000"/>
            </w:tcBorders>
          </w:tcPr>
          <w:p w:rsidR="006E1FFC" w:rsidRPr="00552E10" w:rsidRDefault="006E1FFC" w:rsidP="00552E10">
            <w:pPr>
              <w:pStyle w:val="TableParagraph"/>
              <w:spacing w:line="360" w:lineRule="auto"/>
              <w:rPr>
                <w:color w:val="000000" w:themeColor="text1"/>
                <w:sz w:val="24"/>
                <w:szCs w:val="24"/>
              </w:rPr>
            </w:pPr>
          </w:p>
        </w:tc>
        <w:tc>
          <w:tcPr>
            <w:tcW w:w="1901" w:type="dxa"/>
            <w:tcBorders>
              <w:bottom w:val="single" w:sz="18" w:space="0" w:color="000000"/>
            </w:tcBorders>
          </w:tcPr>
          <w:p w:rsidR="006E1FFC" w:rsidRPr="00552E10" w:rsidRDefault="00A376F8" w:rsidP="00552E10">
            <w:pPr>
              <w:pStyle w:val="TableParagraph"/>
              <w:tabs>
                <w:tab w:val="left" w:pos="1498"/>
              </w:tabs>
              <w:spacing w:line="360" w:lineRule="auto"/>
              <w:ind w:left="108" w:right="84"/>
              <w:rPr>
                <w:b/>
                <w:color w:val="000000" w:themeColor="text1"/>
                <w:sz w:val="24"/>
                <w:szCs w:val="24"/>
              </w:rPr>
            </w:pPr>
            <w:r w:rsidRPr="00552E10">
              <w:rPr>
                <w:b/>
                <w:color w:val="000000" w:themeColor="text1"/>
                <w:sz w:val="24"/>
                <w:szCs w:val="24"/>
              </w:rPr>
              <w:t xml:space="preserve">Corporate income tax </w:t>
            </w:r>
            <w:r w:rsidR="006E1FFC" w:rsidRPr="00552E10">
              <w:rPr>
                <w:b/>
                <w:color w:val="000000" w:themeColor="text1"/>
                <w:spacing w:val="-1"/>
                <w:sz w:val="24"/>
                <w:szCs w:val="24"/>
              </w:rPr>
              <w:t>(</w:t>
            </w:r>
            <w:r w:rsidRPr="00552E10">
              <w:rPr>
                <w:b/>
                <w:color w:val="000000" w:themeColor="text1"/>
                <w:spacing w:val="-1"/>
                <w:sz w:val="24"/>
                <w:szCs w:val="24"/>
              </w:rPr>
              <w:t>Home based business</w:t>
            </w:r>
            <w:r w:rsidR="006E1FFC" w:rsidRPr="00552E10">
              <w:rPr>
                <w:b/>
                <w:color w:val="000000" w:themeColor="text1"/>
                <w:sz w:val="24"/>
                <w:szCs w:val="24"/>
              </w:rPr>
              <w:t>)</w:t>
            </w:r>
          </w:p>
        </w:tc>
        <w:tc>
          <w:tcPr>
            <w:tcW w:w="2918" w:type="dxa"/>
            <w:tcBorders>
              <w:bottom w:val="single" w:sz="18" w:space="0" w:color="000000"/>
            </w:tcBorders>
          </w:tcPr>
          <w:p w:rsidR="006E1FFC" w:rsidRPr="00552E10" w:rsidRDefault="00A376F8" w:rsidP="00552E10">
            <w:pPr>
              <w:pStyle w:val="TableParagraph"/>
              <w:spacing w:line="360" w:lineRule="auto"/>
              <w:ind w:left="108"/>
              <w:rPr>
                <w:b/>
                <w:color w:val="000000" w:themeColor="text1"/>
                <w:sz w:val="24"/>
                <w:szCs w:val="24"/>
              </w:rPr>
            </w:pPr>
            <w:r w:rsidRPr="00552E10">
              <w:rPr>
                <w:b/>
                <w:color w:val="000000" w:themeColor="text1"/>
                <w:sz w:val="24"/>
                <w:szCs w:val="24"/>
              </w:rPr>
              <w:t>CIT</w:t>
            </w:r>
          </w:p>
        </w:tc>
        <w:tc>
          <w:tcPr>
            <w:tcW w:w="2232" w:type="dxa"/>
            <w:tcBorders>
              <w:bottom w:val="single" w:sz="18" w:space="0" w:color="000000"/>
            </w:tcBorders>
          </w:tcPr>
          <w:p w:rsidR="006E1FFC" w:rsidRPr="00552E10" w:rsidRDefault="00A376F8" w:rsidP="00552E10">
            <w:pPr>
              <w:pStyle w:val="TableParagraph"/>
              <w:spacing w:line="360" w:lineRule="auto"/>
              <w:ind w:left="106"/>
              <w:rPr>
                <w:b/>
                <w:color w:val="000000" w:themeColor="text1"/>
                <w:sz w:val="24"/>
                <w:szCs w:val="24"/>
              </w:rPr>
            </w:pPr>
            <w:r w:rsidRPr="00552E10">
              <w:rPr>
                <w:b/>
                <w:color w:val="000000" w:themeColor="text1"/>
                <w:sz w:val="24"/>
                <w:szCs w:val="24"/>
              </w:rPr>
              <w:t>HBB</w:t>
            </w:r>
          </w:p>
        </w:tc>
        <w:tc>
          <w:tcPr>
            <w:tcW w:w="1420" w:type="dxa"/>
            <w:tcBorders>
              <w:bottom w:val="single" w:sz="18" w:space="0" w:color="000000"/>
            </w:tcBorders>
          </w:tcPr>
          <w:p w:rsidR="006E1FFC" w:rsidRPr="00552E10" w:rsidRDefault="00094B6F" w:rsidP="00552E10">
            <w:pPr>
              <w:pStyle w:val="TableParagraph"/>
              <w:spacing w:line="360" w:lineRule="auto"/>
              <w:ind w:left="109"/>
              <w:rPr>
                <w:b/>
                <w:color w:val="000000" w:themeColor="text1"/>
                <w:sz w:val="24"/>
                <w:szCs w:val="24"/>
              </w:rPr>
            </w:pPr>
            <w:r w:rsidRPr="00552E10">
              <w:rPr>
                <w:b/>
                <w:color w:val="000000" w:themeColor="text1"/>
                <w:sz w:val="24"/>
                <w:szCs w:val="24"/>
              </w:rPr>
              <w:t>DT</w:t>
            </w:r>
          </w:p>
        </w:tc>
      </w:tr>
      <w:tr w:rsidR="006E1FFC" w:rsidRPr="00552E10" w:rsidTr="006E1FFC">
        <w:trPr>
          <w:trHeight w:val="505"/>
        </w:trPr>
        <w:tc>
          <w:tcPr>
            <w:tcW w:w="960" w:type="dxa"/>
            <w:tcBorders>
              <w:top w:val="single" w:sz="18" w:space="0" w:color="000000"/>
            </w:tcBorders>
            <w:shd w:val="clear" w:color="auto" w:fill="C0C0C0"/>
          </w:tcPr>
          <w:p w:rsidR="006E1FFC" w:rsidRPr="00552E10" w:rsidRDefault="007329AD" w:rsidP="00552E10">
            <w:pPr>
              <w:pStyle w:val="TableParagraph"/>
              <w:tabs>
                <w:tab w:val="left" w:pos="779"/>
              </w:tabs>
              <w:spacing w:line="360" w:lineRule="auto"/>
              <w:ind w:left="108"/>
              <w:rPr>
                <w:b/>
                <w:color w:val="000000" w:themeColor="text1"/>
                <w:sz w:val="24"/>
                <w:szCs w:val="24"/>
              </w:rPr>
            </w:pPr>
            <w:r w:rsidRPr="00552E10">
              <w:rPr>
                <w:b/>
                <w:color w:val="000000" w:themeColor="text1"/>
                <w:sz w:val="24"/>
                <w:szCs w:val="24"/>
              </w:rPr>
              <w:t>2019</w:t>
            </w:r>
            <w:r w:rsidR="006E1FFC" w:rsidRPr="00552E10">
              <w:rPr>
                <w:b/>
                <w:color w:val="000000" w:themeColor="text1"/>
                <w:sz w:val="24"/>
                <w:szCs w:val="24"/>
              </w:rPr>
              <w:tab/>
              <w:t>-</w:t>
            </w:r>
          </w:p>
          <w:p w:rsidR="006E1FFC" w:rsidRPr="00552E10" w:rsidRDefault="00533176" w:rsidP="00552E10">
            <w:pPr>
              <w:pStyle w:val="TableParagraph"/>
              <w:spacing w:before="1" w:line="360" w:lineRule="auto"/>
              <w:ind w:left="108"/>
              <w:rPr>
                <w:b/>
                <w:color w:val="000000" w:themeColor="text1"/>
                <w:sz w:val="24"/>
                <w:szCs w:val="24"/>
              </w:rPr>
            </w:pPr>
            <w:r w:rsidRPr="00552E10">
              <w:rPr>
                <w:b/>
                <w:color w:val="000000" w:themeColor="text1"/>
                <w:sz w:val="24"/>
                <w:szCs w:val="24"/>
              </w:rPr>
              <w:t>202</w:t>
            </w:r>
            <w:r w:rsidR="007329AD" w:rsidRPr="00552E10">
              <w:rPr>
                <w:b/>
                <w:color w:val="000000" w:themeColor="text1"/>
                <w:sz w:val="24"/>
                <w:szCs w:val="24"/>
              </w:rPr>
              <w:t>0</w:t>
            </w:r>
          </w:p>
        </w:tc>
        <w:tc>
          <w:tcPr>
            <w:tcW w:w="1901" w:type="dxa"/>
            <w:tcBorders>
              <w:top w:val="single" w:sz="18" w:space="0" w:color="000000"/>
            </w:tcBorders>
            <w:shd w:val="clear" w:color="auto" w:fill="C0C0C0"/>
          </w:tcPr>
          <w:p w:rsidR="006E1FFC" w:rsidRPr="00552E10" w:rsidRDefault="006E1FFC" w:rsidP="00552E10">
            <w:pPr>
              <w:pStyle w:val="TableParagraph"/>
              <w:spacing w:line="360" w:lineRule="auto"/>
              <w:ind w:left="108"/>
              <w:rPr>
                <w:color w:val="000000" w:themeColor="text1"/>
                <w:sz w:val="24"/>
                <w:szCs w:val="24"/>
              </w:rPr>
            </w:pPr>
            <w:r w:rsidRPr="00552E10">
              <w:rPr>
                <w:color w:val="000000" w:themeColor="text1"/>
                <w:sz w:val="24"/>
                <w:szCs w:val="24"/>
              </w:rPr>
              <w:t>26762939866</w:t>
            </w:r>
          </w:p>
        </w:tc>
        <w:tc>
          <w:tcPr>
            <w:tcW w:w="2918" w:type="dxa"/>
            <w:tcBorders>
              <w:top w:val="single" w:sz="18" w:space="0" w:color="000000"/>
            </w:tcBorders>
            <w:shd w:val="clear" w:color="auto" w:fill="C0C0C0"/>
          </w:tcPr>
          <w:p w:rsidR="006E1FFC" w:rsidRPr="00552E10" w:rsidRDefault="006E1FFC" w:rsidP="00552E10">
            <w:pPr>
              <w:pStyle w:val="TableParagraph"/>
              <w:spacing w:line="360" w:lineRule="auto"/>
              <w:ind w:left="108"/>
              <w:rPr>
                <w:color w:val="000000" w:themeColor="text1"/>
                <w:sz w:val="24"/>
                <w:szCs w:val="24"/>
              </w:rPr>
            </w:pPr>
            <w:r w:rsidRPr="00552E10">
              <w:rPr>
                <w:color w:val="000000" w:themeColor="text1"/>
                <w:sz w:val="24"/>
                <w:szCs w:val="24"/>
              </w:rPr>
              <w:t>1,084,289,159,292.62</w:t>
            </w:r>
          </w:p>
        </w:tc>
        <w:tc>
          <w:tcPr>
            <w:tcW w:w="2232" w:type="dxa"/>
            <w:tcBorders>
              <w:top w:val="single" w:sz="18" w:space="0" w:color="000000"/>
            </w:tcBorders>
            <w:shd w:val="clear" w:color="auto" w:fill="C0C0C0"/>
          </w:tcPr>
          <w:p w:rsidR="006E1FFC" w:rsidRPr="00552E10" w:rsidRDefault="006E1FFC" w:rsidP="00552E10">
            <w:pPr>
              <w:pStyle w:val="TableParagraph"/>
              <w:spacing w:line="360" w:lineRule="auto"/>
              <w:ind w:left="106"/>
              <w:rPr>
                <w:color w:val="000000" w:themeColor="text1"/>
                <w:sz w:val="24"/>
                <w:szCs w:val="24"/>
              </w:rPr>
            </w:pPr>
            <w:r w:rsidRPr="00552E10">
              <w:rPr>
                <w:color w:val="000000" w:themeColor="text1"/>
                <w:sz w:val="24"/>
                <w:szCs w:val="24"/>
              </w:rPr>
              <w:t>4,519,632.00</w:t>
            </w:r>
          </w:p>
        </w:tc>
        <w:tc>
          <w:tcPr>
            <w:tcW w:w="1420" w:type="dxa"/>
            <w:tcBorders>
              <w:top w:val="single" w:sz="18" w:space="0" w:color="000000"/>
            </w:tcBorders>
            <w:shd w:val="clear" w:color="auto" w:fill="C0C0C0"/>
          </w:tcPr>
          <w:p w:rsidR="006E1FFC" w:rsidRPr="00552E10" w:rsidRDefault="006E1FFC" w:rsidP="00552E10">
            <w:pPr>
              <w:pStyle w:val="TableParagraph"/>
              <w:spacing w:line="360" w:lineRule="auto"/>
              <w:ind w:left="109"/>
              <w:rPr>
                <w:color w:val="000000" w:themeColor="text1"/>
                <w:sz w:val="24"/>
                <w:szCs w:val="24"/>
              </w:rPr>
            </w:pPr>
            <w:r w:rsidRPr="00552E10">
              <w:rPr>
                <w:color w:val="000000" w:themeColor="text1"/>
                <w:sz w:val="24"/>
                <w:szCs w:val="24"/>
              </w:rPr>
              <w:t>4,519,632</w:t>
            </w:r>
          </w:p>
        </w:tc>
      </w:tr>
      <w:tr w:rsidR="006E1FFC" w:rsidRPr="00552E10" w:rsidTr="006E1FFC">
        <w:trPr>
          <w:trHeight w:val="301"/>
        </w:trPr>
        <w:tc>
          <w:tcPr>
            <w:tcW w:w="960" w:type="dxa"/>
          </w:tcPr>
          <w:p w:rsidR="006E1FFC" w:rsidRPr="00552E10" w:rsidRDefault="00533176" w:rsidP="00552E10">
            <w:pPr>
              <w:pStyle w:val="TableParagraph"/>
              <w:spacing w:line="360" w:lineRule="auto"/>
              <w:ind w:left="108"/>
              <w:rPr>
                <w:b/>
                <w:color w:val="000000" w:themeColor="text1"/>
                <w:sz w:val="24"/>
                <w:szCs w:val="24"/>
              </w:rPr>
            </w:pPr>
            <w:r w:rsidRPr="00552E10">
              <w:rPr>
                <w:b/>
                <w:color w:val="000000" w:themeColor="text1"/>
                <w:sz w:val="24"/>
                <w:szCs w:val="24"/>
              </w:rPr>
              <w:t>202</w:t>
            </w:r>
            <w:r w:rsidR="007329AD" w:rsidRPr="00552E10">
              <w:rPr>
                <w:b/>
                <w:color w:val="000000" w:themeColor="text1"/>
                <w:sz w:val="24"/>
                <w:szCs w:val="24"/>
              </w:rPr>
              <w:t>1</w:t>
            </w:r>
          </w:p>
        </w:tc>
        <w:tc>
          <w:tcPr>
            <w:tcW w:w="1901" w:type="dxa"/>
          </w:tcPr>
          <w:p w:rsidR="006E1FFC" w:rsidRPr="00552E10" w:rsidRDefault="006E1FFC" w:rsidP="00552E10">
            <w:pPr>
              <w:pStyle w:val="TableParagraph"/>
              <w:spacing w:line="360" w:lineRule="auto"/>
              <w:ind w:left="108"/>
              <w:rPr>
                <w:color w:val="000000" w:themeColor="text1"/>
                <w:sz w:val="24"/>
                <w:szCs w:val="24"/>
              </w:rPr>
            </w:pPr>
            <w:r w:rsidRPr="00552E10">
              <w:rPr>
                <w:color w:val="000000" w:themeColor="text1"/>
                <w:sz w:val="24"/>
                <w:szCs w:val="24"/>
              </w:rPr>
              <w:t>9197000000</w:t>
            </w:r>
          </w:p>
        </w:tc>
        <w:tc>
          <w:tcPr>
            <w:tcW w:w="2918" w:type="dxa"/>
          </w:tcPr>
          <w:p w:rsidR="006E1FFC" w:rsidRPr="00552E10" w:rsidRDefault="006E1FFC" w:rsidP="00552E10">
            <w:pPr>
              <w:pStyle w:val="TableParagraph"/>
              <w:spacing w:line="360" w:lineRule="auto"/>
              <w:ind w:left="108"/>
              <w:rPr>
                <w:color w:val="000000" w:themeColor="text1"/>
                <w:sz w:val="24"/>
                <w:szCs w:val="24"/>
              </w:rPr>
            </w:pPr>
            <w:r w:rsidRPr="00552E10">
              <w:rPr>
                <w:color w:val="000000" w:themeColor="text1"/>
                <w:sz w:val="24"/>
                <w:szCs w:val="24"/>
              </w:rPr>
              <w:t>268,224,782,434.00</w:t>
            </w:r>
          </w:p>
        </w:tc>
        <w:tc>
          <w:tcPr>
            <w:tcW w:w="2232" w:type="dxa"/>
          </w:tcPr>
          <w:p w:rsidR="006E1FFC" w:rsidRPr="00552E10" w:rsidRDefault="006E1FFC" w:rsidP="00552E10">
            <w:pPr>
              <w:pStyle w:val="TableParagraph"/>
              <w:spacing w:line="360" w:lineRule="auto"/>
              <w:ind w:left="106"/>
              <w:rPr>
                <w:color w:val="000000" w:themeColor="text1"/>
                <w:sz w:val="24"/>
                <w:szCs w:val="24"/>
              </w:rPr>
            </w:pPr>
            <w:r w:rsidRPr="00552E10">
              <w:rPr>
                <w:color w:val="000000" w:themeColor="text1"/>
                <w:sz w:val="24"/>
                <w:szCs w:val="24"/>
              </w:rPr>
              <w:t>4,596,040.00</w:t>
            </w:r>
          </w:p>
        </w:tc>
        <w:tc>
          <w:tcPr>
            <w:tcW w:w="1420" w:type="dxa"/>
          </w:tcPr>
          <w:p w:rsidR="006E1FFC" w:rsidRPr="00552E10" w:rsidRDefault="006E1FFC" w:rsidP="00552E10">
            <w:pPr>
              <w:pStyle w:val="TableParagraph"/>
              <w:spacing w:line="360" w:lineRule="auto"/>
              <w:ind w:left="109"/>
              <w:rPr>
                <w:color w:val="000000" w:themeColor="text1"/>
                <w:sz w:val="24"/>
                <w:szCs w:val="24"/>
              </w:rPr>
            </w:pPr>
            <w:r w:rsidRPr="00552E10">
              <w:rPr>
                <w:color w:val="000000" w:themeColor="text1"/>
                <w:sz w:val="24"/>
                <w:szCs w:val="24"/>
              </w:rPr>
              <w:t>76408</w:t>
            </w:r>
          </w:p>
        </w:tc>
      </w:tr>
      <w:tr w:rsidR="006E1FFC" w:rsidRPr="00552E10" w:rsidTr="006E1FFC">
        <w:trPr>
          <w:trHeight w:val="299"/>
        </w:trPr>
        <w:tc>
          <w:tcPr>
            <w:tcW w:w="960" w:type="dxa"/>
            <w:shd w:val="clear" w:color="auto" w:fill="C0C0C0"/>
          </w:tcPr>
          <w:p w:rsidR="006E1FFC" w:rsidRPr="00552E10" w:rsidRDefault="007329AD" w:rsidP="00552E10">
            <w:pPr>
              <w:pStyle w:val="TableParagraph"/>
              <w:spacing w:line="360" w:lineRule="auto"/>
              <w:ind w:left="108"/>
              <w:rPr>
                <w:b/>
                <w:color w:val="000000" w:themeColor="text1"/>
                <w:sz w:val="24"/>
                <w:szCs w:val="24"/>
              </w:rPr>
            </w:pPr>
            <w:r w:rsidRPr="00552E10">
              <w:rPr>
                <w:b/>
                <w:color w:val="000000" w:themeColor="text1"/>
                <w:sz w:val="24"/>
                <w:szCs w:val="24"/>
              </w:rPr>
              <w:t>2022</w:t>
            </w:r>
          </w:p>
        </w:tc>
        <w:tc>
          <w:tcPr>
            <w:tcW w:w="1901" w:type="dxa"/>
            <w:shd w:val="clear" w:color="auto" w:fill="C0C0C0"/>
          </w:tcPr>
          <w:p w:rsidR="006E1FFC" w:rsidRPr="00552E10" w:rsidRDefault="006E1FFC" w:rsidP="00552E10">
            <w:pPr>
              <w:pStyle w:val="TableParagraph"/>
              <w:spacing w:line="360" w:lineRule="auto"/>
              <w:ind w:left="108"/>
              <w:rPr>
                <w:color w:val="000000" w:themeColor="text1"/>
                <w:sz w:val="24"/>
                <w:szCs w:val="24"/>
              </w:rPr>
            </w:pPr>
            <w:r w:rsidRPr="00552E10">
              <w:rPr>
                <w:color w:val="000000" w:themeColor="text1"/>
                <w:sz w:val="24"/>
                <w:szCs w:val="24"/>
              </w:rPr>
              <w:t>66</w:t>
            </w:r>
            <w:r w:rsidR="00533176" w:rsidRPr="00552E10">
              <w:rPr>
                <w:color w:val="000000" w:themeColor="text1"/>
                <w:sz w:val="24"/>
                <w:szCs w:val="24"/>
              </w:rPr>
              <w:t>2020</w:t>
            </w:r>
            <w:r w:rsidRPr="00552E10">
              <w:rPr>
                <w:color w:val="000000" w:themeColor="text1"/>
                <w:sz w:val="24"/>
                <w:szCs w:val="24"/>
              </w:rPr>
              <w:t>0000</w:t>
            </w:r>
          </w:p>
        </w:tc>
        <w:tc>
          <w:tcPr>
            <w:tcW w:w="2918" w:type="dxa"/>
            <w:shd w:val="clear" w:color="auto" w:fill="C0C0C0"/>
          </w:tcPr>
          <w:p w:rsidR="006E1FFC" w:rsidRPr="00552E10" w:rsidRDefault="006E1FFC" w:rsidP="00552E10">
            <w:pPr>
              <w:pStyle w:val="TableParagraph"/>
              <w:spacing w:line="360" w:lineRule="auto"/>
              <w:ind w:left="108"/>
              <w:rPr>
                <w:color w:val="000000" w:themeColor="text1"/>
                <w:sz w:val="24"/>
                <w:szCs w:val="24"/>
              </w:rPr>
            </w:pPr>
            <w:r w:rsidRPr="00552E10">
              <w:rPr>
                <w:color w:val="000000" w:themeColor="text1"/>
                <w:sz w:val="24"/>
                <w:szCs w:val="24"/>
              </w:rPr>
              <w:t>302,425,091,964.78</w:t>
            </w:r>
          </w:p>
        </w:tc>
        <w:tc>
          <w:tcPr>
            <w:tcW w:w="2232" w:type="dxa"/>
            <w:shd w:val="clear" w:color="auto" w:fill="C0C0C0"/>
          </w:tcPr>
          <w:p w:rsidR="006E1FFC" w:rsidRPr="00552E10" w:rsidRDefault="006E1FFC" w:rsidP="00552E10">
            <w:pPr>
              <w:pStyle w:val="TableParagraph"/>
              <w:spacing w:line="360" w:lineRule="auto"/>
              <w:ind w:left="106"/>
              <w:rPr>
                <w:color w:val="000000" w:themeColor="text1"/>
                <w:sz w:val="24"/>
                <w:szCs w:val="24"/>
              </w:rPr>
            </w:pPr>
            <w:r w:rsidRPr="00552E10">
              <w:rPr>
                <w:color w:val="000000" w:themeColor="text1"/>
                <w:sz w:val="24"/>
                <w:szCs w:val="24"/>
              </w:rPr>
              <w:t>4,896,222.00</w:t>
            </w:r>
          </w:p>
        </w:tc>
        <w:tc>
          <w:tcPr>
            <w:tcW w:w="1420" w:type="dxa"/>
            <w:shd w:val="clear" w:color="auto" w:fill="C0C0C0"/>
          </w:tcPr>
          <w:p w:rsidR="006E1FFC" w:rsidRPr="00552E10" w:rsidRDefault="006E1FFC" w:rsidP="00552E10">
            <w:pPr>
              <w:pStyle w:val="TableParagraph"/>
              <w:spacing w:line="360" w:lineRule="auto"/>
              <w:ind w:left="109"/>
              <w:rPr>
                <w:color w:val="000000" w:themeColor="text1"/>
                <w:sz w:val="24"/>
                <w:szCs w:val="24"/>
              </w:rPr>
            </w:pPr>
            <w:r w:rsidRPr="00552E10">
              <w:rPr>
                <w:color w:val="000000" w:themeColor="text1"/>
                <w:sz w:val="24"/>
                <w:szCs w:val="24"/>
              </w:rPr>
              <w:t>300182</w:t>
            </w:r>
          </w:p>
        </w:tc>
      </w:tr>
      <w:tr w:rsidR="006E1FFC" w:rsidRPr="00552E10" w:rsidTr="006E1FFC">
        <w:trPr>
          <w:trHeight w:val="299"/>
        </w:trPr>
        <w:tc>
          <w:tcPr>
            <w:tcW w:w="960" w:type="dxa"/>
          </w:tcPr>
          <w:p w:rsidR="006E1FFC" w:rsidRPr="00552E10" w:rsidRDefault="007329AD" w:rsidP="00552E10">
            <w:pPr>
              <w:pStyle w:val="TableParagraph"/>
              <w:spacing w:line="360" w:lineRule="auto"/>
              <w:ind w:left="108"/>
              <w:rPr>
                <w:b/>
                <w:color w:val="000000" w:themeColor="text1"/>
                <w:sz w:val="24"/>
                <w:szCs w:val="24"/>
              </w:rPr>
            </w:pPr>
            <w:r w:rsidRPr="00552E10">
              <w:rPr>
                <w:b/>
                <w:color w:val="000000" w:themeColor="text1"/>
                <w:sz w:val="24"/>
                <w:szCs w:val="24"/>
              </w:rPr>
              <w:t>2023</w:t>
            </w:r>
          </w:p>
        </w:tc>
        <w:tc>
          <w:tcPr>
            <w:tcW w:w="1901" w:type="dxa"/>
          </w:tcPr>
          <w:p w:rsidR="006E1FFC" w:rsidRPr="00552E10" w:rsidRDefault="006E1FFC" w:rsidP="00552E10">
            <w:pPr>
              <w:pStyle w:val="TableParagraph"/>
              <w:spacing w:line="360" w:lineRule="auto"/>
              <w:ind w:left="108"/>
              <w:rPr>
                <w:color w:val="000000" w:themeColor="text1"/>
                <w:sz w:val="24"/>
                <w:szCs w:val="24"/>
              </w:rPr>
            </w:pPr>
            <w:r w:rsidRPr="00552E10">
              <w:rPr>
                <w:color w:val="000000" w:themeColor="text1"/>
                <w:sz w:val="24"/>
                <w:szCs w:val="24"/>
              </w:rPr>
              <w:t>9370000000</w:t>
            </w:r>
          </w:p>
        </w:tc>
        <w:tc>
          <w:tcPr>
            <w:tcW w:w="2918" w:type="dxa"/>
          </w:tcPr>
          <w:p w:rsidR="006E1FFC" w:rsidRPr="00552E10" w:rsidRDefault="006E1FFC" w:rsidP="00552E10">
            <w:pPr>
              <w:pStyle w:val="TableParagraph"/>
              <w:spacing w:line="360" w:lineRule="auto"/>
              <w:ind w:left="108"/>
              <w:rPr>
                <w:color w:val="000000" w:themeColor="text1"/>
                <w:sz w:val="24"/>
                <w:szCs w:val="24"/>
              </w:rPr>
            </w:pPr>
            <w:r w:rsidRPr="00552E10">
              <w:rPr>
                <w:color w:val="000000" w:themeColor="text1"/>
                <w:sz w:val="24"/>
                <w:szCs w:val="24"/>
              </w:rPr>
              <w:t>333,960,000,000.00</w:t>
            </w:r>
          </w:p>
        </w:tc>
        <w:tc>
          <w:tcPr>
            <w:tcW w:w="2232" w:type="dxa"/>
          </w:tcPr>
          <w:p w:rsidR="006E1FFC" w:rsidRPr="00552E10" w:rsidRDefault="006E1FFC" w:rsidP="00552E10">
            <w:pPr>
              <w:pStyle w:val="TableParagraph"/>
              <w:spacing w:line="360" w:lineRule="auto"/>
              <w:ind w:left="106"/>
              <w:rPr>
                <w:color w:val="000000" w:themeColor="text1"/>
                <w:sz w:val="24"/>
                <w:szCs w:val="24"/>
              </w:rPr>
            </w:pPr>
            <w:r w:rsidRPr="00552E10">
              <w:rPr>
                <w:color w:val="000000" w:themeColor="text1"/>
                <w:sz w:val="24"/>
                <w:szCs w:val="24"/>
              </w:rPr>
              <w:t>5,335,190.00</w:t>
            </w:r>
          </w:p>
        </w:tc>
        <w:tc>
          <w:tcPr>
            <w:tcW w:w="1420" w:type="dxa"/>
          </w:tcPr>
          <w:p w:rsidR="006E1FFC" w:rsidRPr="00552E10" w:rsidRDefault="006E1FFC" w:rsidP="00552E10">
            <w:pPr>
              <w:pStyle w:val="TableParagraph"/>
              <w:spacing w:line="360" w:lineRule="auto"/>
              <w:ind w:left="109"/>
              <w:rPr>
                <w:color w:val="000000" w:themeColor="text1"/>
                <w:sz w:val="24"/>
                <w:szCs w:val="24"/>
              </w:rPr>
            </w:pPr>
            <w:r w:rsidRPr="00552E10">
              <w:rPr>
                <w:color w:val="000000" w:themeColor="text1"/>
                <w:sz w:val="24"/>
                <w:szCs w:val="24"/>
              </w:rPr>
              <w:t>438968</w:t>
            </w:r>
          </w:p>
        </w:tc>
      </w:tr>
      <w:tr w:rsidR="006E1FFC" w:rsidRPr="00552E10" w:rsidTr="006E1FFC">
        <w:trPr>
          <w:trHeight w:val="301"/>
        </w:trPr>
        <w:tc>
          <w:tcPr>
            <w:tcW w:w="960" w:type="dxa"/>
            <w:shd w:val="clear" w:color="auto" w:fill="C0C0C0"/>
          </w:tcPr>
          <w:p w:rsidR="006E1FFC" w:rsidRPr="00552E10" w:rsidRDefault="007329AD" w:rsidP="00552E10">
            <w:pPr>
              <w:pStyle w:val="TableParagraph"/>
              <w:spacing w:line="360" w:lineRule="auto"/>
              <w:ind w:left="108"/>
              <w:rPr>
                <w:b/>
                <w:color w:val="000000" w:themeColor="text1"/>
                <w:sz w:val="24"/>
                <w:szCs w:val="24"/>
              </w:rPr>
            </w:pPr>
            <w:r w:rsidRPr="00552E10">
              <w:rPr>
                <w:b/>
                <w:color w:val="000000" w:themeColor="text1"/>
                <w:sz w:val="24"/>
                <w:szCs w:val="24"/>
              </w:rPr>
              <w:t>2024</w:t>
            </w:r>
          </w:p>
        </w:tc>
        <w:tc>
          <w:tcPr>
            <w:tcW w:w="1901" w:type="dxa"/>
            <w:shd w:val="clear" w:color="auto" w:fill="C0C0C0"/>
          </w:tcPr>
          <w:p w:rsidR="006E1FFC" w:rsidRPr="00552E10" w:rsidRDefault="006E1FFC" w:rsidP="00552E10">
            <w:pPr>
              <w:pStyle w:val="TableParagraph"/>
              <w:spacing w:line="360" w:lineRule="auto"/>
              <w:ind w:left="108"/>
              <w:rPr>
                <w:color w:val="000000" w:themeColor="text1"/>
                <w:sz w:val="24"/>
                <w:szCs w:val="24"/>
              </w:rPr>
            </w:pPr>
            <w:r w:rsidRPr="00552E10">
              <w:rPr>
                <w:color w:val="000000" w:themeColor="text1"/>
                <w:sz w:val="24"/>
                <w:szCs w:val="24"/>
              </w:rPr>
              <w:t>16074065564</w:t>
            </w:r>
          </w:p>
        </w:tc>
        <w:tc>
          <w:tcPr>
            <w:tcW w:w="2918" w:type="dxa"/>
            <w:shd w:val="clear" w:color="auto" w:fill="C0C0C0"/>
          </w:tcPr>
          <w:p w:rsidR="006E1FFC" w:rsidRPr="00552E10" w:rsidRDefault="006E1FFC" w:rsidP="00552E10">
            <w:pPr>
              <w:pStyle w:val="TableParagraph"/>
              <w:spacing w:line="360" w:lineRule="auto"/>
              <w:ind w:left="108"/>
              <w:rPr>
                <w:color w:val="000000" w:themeColor="text1"/>
                <w:sz w:val="24"/>
                <w:szCs w:val="24"/>
              </w:rPr>
            </w:pPr>
            <w:r w:rsidRPr="00552E10">
              <w:rPr>
                <w:color w:val="000000" w:themeColor="text1"/>
                <w:sz w:val="24"/>
                <w:szCs w:val="24"/>
              </w:rPr>
              <w:t>382,181,548,627.13</w:t>
            </w:r>
          </w:p>
        </w:tc>
        <w:tc>
          <w:tcPr>
            <w:tcW w:w="2232" w:type="dxa"/>
            <w:shd w:val="clear" w:color="auto" w:fill="C0C0C0"/>
          </w:tcPr>
          <w:p w:rsidR="006E1FFC" w:rsidRPr="00552E10" w:rsidRDefault="006E1FFC" w:rsidP="00552E10">
            <w:pPr>
              <w:pStyle w:val="TableParagraph"/>
              <w:spacing w:line="360" w:lineRule="auto"/>
              <w:ind w:left="106"/>
              <w:rPr>
                <w:color w:val="000000" w:themeColor="text1"/>
                <w:sz w:val="24"/>
                <w:szCs w:val="24"/>
              </w:rPr>
            </w:pPr>
            <w:r w:rsidRPr="00552E10">
              <w:rPr>
                <w:color w:val="000000" w:themeColor="text1"/>
                <w:sz w:val="24"/>
                <w:szCs w:val="24"/>
              </w:rPr>
              <w:t>5,659,332.00</w:t>
            </w:r>
          </w:p>
        </w:tc>
        <w:tc>
          <w:tcPr>
            <w:tcW w:w="1420" w:type="dxa"/>
            <w:shd w:val="clear" w:color="auto" w:fill="C0C0C0"/>
          </w:tcPr>
          <w:p w:rsidR="006E1FFC" w:rsidRPr="00552E10" w:rsidRDefault="006E1FFC" w:rsidP="00552E10">
            <w:pPr>
              <w:pStyle w:val="TableParagraph"/>
              <w:spacing w:line="360" w:lineRule="auto"/>
              <w:ind w:left="109"/>
              <w:rPr>
                <w:color w:val="000000" w:themeColor="text1"/>
                <w:sz w:val="24"/>
                <w:szCs w:val="24"/>
              </w:rPr>
            </w:pPr>
            <w:r w:rsidRPr="00552E10">
              <w:rPr>
                <w:color w:val="000000" w:themeColor="text1"/>
                <w:sz w:val="24"/>
                <w:szCs w:val="24"/>
              </w:rPr>
              <w:t>324142</w:t>
            </w:r>
          </w:p>
        </w:tc>
      </w:tr>
    </w:tbl>
    <w:p w:rsidR="006E1FFC" w:rsidRPr="00552E10" w:rsidRDefault="006E1FFC" w:rsidP="00552E10">
      <w:pPr>
        <w:pStyle w:val="BodyText"/>
        <w:spacing w:line="360" w:lineRule="auto"/>
        <w:rPr>
          <w:rFonts w:ascii="Times New Roman" w:hAnsi="Times New Roman" w:cs="Times New Roman"/>
          <w:color w:val="000000" w:themeColor="text1"/>
        </w:rPr>
      </w:pPr>
      <w:r w:rsidRPr="00552E10">
        <w:rPr>
          <w:rFonts w:ascii="Times New Roman" w:hAnsi="Times New Roman" w:cs="Times New Roman"/>
          <w:color w:val="000000" w:themeColor="text1"/>
        </w:rPr>
        <w:t>Source: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National Bureau</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of</w:t>
      </w:r>
      <w:r w:rsidRPr="00552E10">
        <w:rPr>
          <w:rFonts w:ascii="Times New Roman" w:hAnsi="Times New Roman" w:cs="Times New Roman"/>
          <w:color w:val="000000" w:themeColor="text1"/>
          <w:spacing w:val="-2"/>
        </w:rPr>
        <w:t xml:space="preserve"> </w:t>
      </w:r>
      <w:r w:rsidRPr="00552E10">
        <w:rPr>
          <w:rFonts w:ascii="Times New Roman" w:hAnsi="Times New Roman" w:cs="Times New Roman"/>
          <w:color w:val="000000" w:themeColor="text1"/>
        </w:rPr>
        <w:t>Statistics</w:t>
      </w:r>
      <w:r w:rsidRPr="00552E10">
        <w:rPr>
          <w:rFonts w:ascii="Times New Roman" w:hAnsi="Times New Roman" w:cs="Times New Roman"/>
          <w:color w:val="000000" w:themeColor="text1"/>
          <w:spacing w:val="-2"/>
        </w:rPr>
        <w:t xml:space="preserve"> </w:t>
      </w:r>
      <w:r w:rsidRPr="00552E10">
        <w:rPr>
          <w:rFonts w:ascii="Times New Roman" w:hAnsi="Times New Roman" w:cs="Times New Roman"/>
          <w:color w:val="000000" w:themeColor="text1"/>
        </w:rPr>
        <w:t>/</w:t>
      </w:r>
      <w:r w:rsidRPr="00552E10">
        <w:rPr>
          <w:rFonts w:ascii="Times New Roman" w:hAnsi="Times New Roman" w:cs="Times New Roman"/>
          <w:color w:val="000000" w:themeColor="text1"/>
          <w:spacing w:val="-3"/>
        </w:rPr>
        <w:t xml:space="preserve"> </w:t>
      </w:r>
      <w:r w:rsidRPr="00552E10">
        <w:rPr>
          <w:rFonts w:ascii="Times New Roman" w:hAnsi="Times New Roman" w:cs="Times New Roman"/>
          <w:color w:val="000000" w:themeColor="text1"/>
        </w:rPr>
        <w:t>Joint</w:t>
      </w:r>
      <w:r w:rsidRPr="00552E10">
        <w:rPr>
          <w:rFonts w:ascii="Times New Roman" w:hAnsi="Times New Roman" w:cs="Times New Roman"/>
          <w:color w:val="000000" w:themeColor="text1"/>
          <w:spacing w:val="-5"/>
        </w:rPr>
        <w:t xml:space="preserve"> </w:t>
      </w:r>
      <w:r w:rsidRPr="00552E10">
        <w:rPr>
          <w:rFonts w:ascii="Times New Roman" w:hAnsi="Times New Roman" w:cs="Times New Roman"/>
          <w:color w:val="000000" w:themeColor="text1"/>
        </w:rPr>
        <w:t>Tax</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Board</w:t>
      </w:r>
      <w:r w:rsidRPr="00552E10">
        <w:rPr>
          <w:rFonts w:ascii="Times New Roman" w:hAnsi="Times New Roman" w:cs="Times New Roman"/>
          <w:color w:val="000000" w:themeColor="text1"/>
          <w:spacing w:val="-4"/>
        </w:rPr>
        <w:t xml:space="preserve"> </w:t>
      </w:r>
      <w:r w:rsidRPr="00552E10">
        <w:rPr>
          <w:rFonts w:ascii="Times New Roman" w:hAnsi="Times New Roman" w:cs="Times New Roman"/>
          <w:color w:val="000000" w:themeColor="text1"/>
        </w:rPr>
        <w:t>/State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Boards</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of Internal</w:t>
      </w:r>
      <w:r w:rsidRPr="00552E10">
        <w:rPr>
          <w:rFonts w:ascii="Times New Roman" w:hAnsi="Times New Roman" w:cs="Times New Roman"/>
          <w:color w:val="000000" w:themeColor="text1"/>
          <w:spacing w:val="-2"/>
        </w:rPr>
        <w:t xml:space="preserve"> </w:t>
      </w:r>
      <w:r w:rsidRPr="00552E10">
        <w:rPr>
          <w:rFonts w:ascii="Times New Roman" w:hAnsi="Times New Roman" w:cs="Times New Roman"/>
          <w:color w:val="000000" w:themeColor="text1"/>
        </w:rPr>
        <w:t>Revenue</w:t>
      </w:r>
    </w:p>
    <w:p w:rsidR="00FB78E0" w:rsidRPr="00552E10" w:rsidRDefault="00FB78E0" w:rsidP="00552E10">
      <w:pPr>
        <w:pStyle w:val="BodyText"/>
        <w:spacing w:line="360" w:lineRule="auto"/>
        <w:rPr>
          <w:rFonts w:ascii="Times New Roman" w:hAnsi="Times New Roman" w:cs="Times New Roman"/>
          <w:color w:val="000000" w:themeColor="text1"/>
        </w:rPr>
      </w:pPr>
      <w:r w:rsidRPr="00552E10">
        <w:rPr>
          <w:rFonts w:ascii="Times New Roman" w:hAnsi="Times New Roman" w:cs="Times New Roman"/>
          <w:color w:val="000000" w:themeColor="text1"/>
        </w:rPr>
        <w:t>Table</w:t>
      </w:r>
      <w:r w:rsidR="007329AD" w:rsidRPr="00552E10">
        <w:rPr>
          <w:rFonts w:ascii="Times New Roman" w:hAnsi="Times New Roman" w:cs="Times New Roman"/>
          <w:color w:val="000000" w:themeColor="text1"/>
        </w:rPr>
        <w:t xml:space="preserve"> 4.</w:t>
      </w:r>
      <w:r w:rsidRPr="00552E10">
        <w:rPr>
          <w:rFonts w:ascii="Times New Roman" w:hAnsi="Times New Roman" w:cs="Times New Roman"/>
          <w:color w:val="000000" w:themeColor="text1"/>
        </w:rPr>
        <w:t>2</w:t>
      </w:r>
      <w:r w:rsidR="007329AD" w:rsidRPr="00552E10">
        <w:rPr>
          <w:rFonts w:ascii="Times New Roman" w:hAnsi="Times New Roman" w:cs="Times New Roman"/>
          <w:color w:val="000000" w:themeColor="text1"/>
        </w:rPr>
        <w:t>.1</w:t>
      </w:r>
      <w:r w:rsidRPr="00552E10">
        <w:rPr>
          <w:rFonts w:ascii="Times New Roman" w:hAnsi="Times New Roman" w:cs="Times New Roman"/>
          <w:color w:val="000000" w:themeColor="text1"/>
          <w:spacing w:val="7"/>
        </w:rPr>
        <w:t xml:space="preserve"> </w:t>
      </w:r>
      <w:r w:rsidRPr="00552E10">
        <w:rPr>
          <w:rFonts w:ascii="Times New Roman" w:hAnsi="Times New Roman" w:cs="Times New Roman"/>
          <w:color w:val="000000" w:themeColor="text1"/>
        </w:rPr>
        <w:t>bears</w:t>
      </w:r>
      <w:r w:rsidRPr="00552E10">
        <w:rPr>
          <w:rFonts w:ascii="Times New Roman" w:hAnsi="Times New Roman" w:cs="Times New Roman"/>
          <w:color w:val="000000" w:themeColor="text1"/>
          <w:spacing w:val="8"/>
        </w:rPr>
        <w:t xml:space="preserve"> </w:t>
      </w:r>
      <w:r w:rsidRPr="00552E10">
        <w:rPr>
          <w:rFonts w:ascii="Times New Roman" w:hAnsi="Times New Roman" w:cs="Times New Roman"/>
          <w:color w:val="000000" w:themeColor="text1"/>
        </w:rPr>
        <w:t>the</w:t>
      </w:r>
      <w:r w:rsidRPr="00552E10">
        <w:rPr>
          <w:rFonts w:ascii="Times New Roman" w:hAnsi="Times New Roman" w:cs="Times New Roman"/>
          <w:color w:val="000000" w:themeColor="text1"/>
          <w:spacing w:val="7"/>
        </w:rPr>
        <w:t xml:space="preserve"> </w:t>
      </w:r>
      <w:r w:rsidRPr="00552E10">
        <w:rPr>
          <w:rFonts w:ascii="Times New Roman" w:hAnsi="Times New Roman" w:cs="Times New Roman"/>
          <w:color w:val="000000" w:themeColor="text1"/>
        </w:rPr>
        <w:t>descriptive</w:t>
      </w:r>
      <w:r w:rsidRPr="00552E10">
        <w:rPr>
          <w:rFonts w:ascii="Times New Roman" w:hAnsi="Times New Roman" w:cs="Times New Roman"/>
          <w:color w:val="000000" w:themeColor="text1"/>
          <w:spacing w:val="8"/>
        </w:rPr>
        <w:t xml:space="preserve"> </w:t>
      </w:r>
      <w:r w:rsidRPr="00552E10">
        <w:rPr>
          <w:rFonts w:ascii="Times New Roman" w:hAnsi="Times New Roman" w:cs="Times New Roman"/>
          <w:color w:val="000000" w:themeColor="text1"/>
        </w:rPr>
        <w:t>statistics</w:t>
      </w:r>
      <w:r w:rsidRPr="00552E10">
        <w:rPr>
          <w:rFonts w:ascii="Times New Roman" w:hAnsi="Times New Roman" w:cs="Times New Roman"/>
          <w:color w:val="000000" w:themeColor="text1"/>
          <w:spacing w:val="8"/>
        </w:rPr>
        <w:t xml:space="preserve"> </w:t>
      </w:r>
      <w:r w:rsidRPr="00552E10">
        <w:rPr>
          <w:rFonts w:ascii="Times New Roman" w:hAnsi="Times New Roman" w:cs="Times New Roman"/>
          <w:color w:val="000000" w:themeColor="text1"/>
        </w:rPr>
        <w:t>of</w:t>
      </w:r>
      <w:r w:rsidRPr="00552E10">
        <w:rPr>
          <w:rFonts w:ascii="Times New Roman" w:hAnsi="Times New Roman" w:cs="Times New Roman"/>
          <w:color w:val="000000" w:themeColor="text1"/>
          <w:spacing w:val="8"/>
        </w:rPr>
        <w:t xml:space="preserve"> </w:t>
      </w:r>
      <w:r w:rsidRPr="00552E10">
        <w:rPr>
          <w:rFonts w:ascii="Times New Roman" w:hAnsi="Times New Roman" w:cs="Times New Roman"/>
          <w:color w:val="000000" w:themeColor="text1"/>
        </w:rPr>
        <w:t>study</w:t>
      </w:r>
      <w:r w:rsidRPr="00552E10">
        <w:rPr>
          <w:rFonts w:ascii="Times New Roman" w:hAnsi="Times New Roman" w:cs="Times New Roman"/>
          <w:color w:val="000000" w:themeColor="text1"/>
          <w:spacing w:val="5"/>
        </w:rPr>
        <w:t xml:space="preserve"> </w:t>
      </w:r>
      <w:r w:rsidR="007329AD" w:rsidRPr="00552E10">
        <w:rPr>
          <w:rFonts w:ascii="Times New Roman" w:hAnsi="Times New Roman" w:cs="Times New Roman"/>
          <w:color w:val="000000" w:themeColor="text1"/>
        </w:rPr>
        <w:t>data</w:t>
      </w:r>
      <w:r w:rsidRPr="00552E10">
        <w:rPr>
          <w:rFonts w:ascii="Times New Roman" w:hAnsi="Times New Roman" w:cs="Times New Roman"/>
          <w:color w:val="000000" w:themeColor="text1"/>
        </w:rPr>
        <w:t>.</w:t>
      </w:r>
      <w:r w:rsidRPr="00552E10">
        <w:rPr>
          <w:rFonts w:ascii="Times New Roman" w:hAnsi="Times New Roman" w:cs="Times New Roman"/>
          <w:color w:val="000000" w:themeColor="text1"/>
          <w:spacing w:val="8"/>
        </w:rPr>
        <w:t xml:space="preserve"> </w:t>
      </w:r>
      <w:r w:rsidRPr="00552E10">
        <w:rPr>
          <w:rFonts w:ascii="Times New Roman" w:hAnsi="Times New Roman" w:cs="Times New Roman"/>
          <w:color w:val="000000" w:themeColor="text1"/>
        </w:rPr>
        <w:t>Average</w:t>
      </w:r>
      <w:r w:rsidRPr="00552E10">
        <w:rPr>
          <w:rFonts w:ascii="Times New Roman" w:hAnsi="Times New Roman" w:cs="Times New Roman"/>
          <w:color w:val="000000" w:themeColor="text1"/>
          <w:spacing w:val="7"/>
        </w:rPr>
        <w:t xml:space="preserve"> </w:t>
      </w:r>
      <w:r w:rsidRPr="00552E10">
        <w:rPr>
          <w:rFonts w:ascii="Times New Roman" w:hAnsi="Times New Roman" w:cs="Times New Roman"/>
          <w:color w:val="000000" w:themeColor="text1"/>
        </w:rPr>
        <w:t>yearly</w:t>
      </w:r>
      <w:r w:rsidRPr="00552E10">
        <w:rPr>
          <w:rFonts w:ascii="Times New Roman" w:hAnsi="Times New Roman" w:cs="Times New Roman"/>
          <w:color w:val="000000" w:themeColor="text1"/>
          <w:spacing w:val="5"/>
        </w:rPr>
        <w:t xml:space="preserve"> </w:t>
      </w:r>
      <w:r w:rsidRPr="00552E10">
        <w:rPr>
          <w:rFonts w:ascii="Times New Roman" w:hAnsi="Times New Roman" w:cs="Times New Roman"/>
          <w:color w:val="000000" w:themeColor="text1"/>
        </w:rPr>
        <w:t>electronic</w:t>
      </w:r>
      <w:r w:rsidRPr="00552E10">
        <w:rPr>
          <w:rFonts w:ascii="Times New Roman" w:hAnsi="Times New Roman" w:cs="Times New Roman"/>
          <w:color w:val="000000" w:themeColor="text1"/>
          <w:spacing w:val="7"/>
        </w:rPr>
        <w:t xml:space="preserve"> </w:t>
      </w:r>
      <w:r w:rsidRPr="00552E10">
        <w:rPr>
          <w:rFonts w:ascii="Times New Roman" w:hAnsi="Times New Roman" w:cs="Times New Roman"/>
          <w:color w:val="000000" w:themeColor="text1"/>
        </w:rPr>
        <w:t xml:space="preserve">value added </w:t>
      </w:r>
      <w:r w:rsidR="007329AD" w:rsidRPr="00552E10">
        <w:rPr>
          <w:rFonts w:ascii="Times New Roman" w:hAnsi="Times New Roman" w:cs="Times New Roman"/>
          <w:color w:val="000000" w:themeColor="text1"/>
        </w:rPr>
        <w:t>corporate income</w:t>
      </w:r>
      <w:r w:rsidRPr="00552E10">
        <w:rPr>
          <w:rFonts w:ascii="Times New Roman" w:hAnsi="Times New Roman" w:cs="Times New Roman"/>
          <w:color w:val="000000" w:themeColor="text1"/>
          <w:spacing w:val="8"/>
        </w:rPr>
        <w:t xml:space="preserve"> </w:t>
      </w:r>
      <w:r w:rsidRPr="00552E10">
        <w:rPr>
          <w:rFonts w:ascii="Times New Roman" w:hAnsi="Times New Roman" w:cs="Times New Roman"/>
          <w:color w:val="000000" w:themeColor="text1"/>
        </w:rPr>
        <w:t xml:space="preserve">was </w:t>
      </w:r>
      <w:r w:rsidR="007329AD" w:rsidRPr="00552E10">
        <w:rPr>
          <w:rFonts w:ascii="Times New Roman" w:hAnsi="Times New Roman" w:cs="Times New Roman"/>
          <w:color w:val="000000" w:themeColor="text1"/>
        </w:rPr>
        <w:t>3</w:t>
      </w:r>
      <w:r w:rsidRPr="00552E10">
        <w:rPr>
          <w:rFonts w:ascii="Times New Roman" w:hAnsi="Times New Roman" w:cs="Times New Roman"/>
          <w:color w:val="000000" w:themeColor="text1"/>
        </w:rPr>
        <w:t xml:space="preserve">.8 million. Minimum filing stood at </w:t>
      </w:r>
      <w:r w:rsidR="007329AD" w:rsidRPr="00552E10">
        <w:rPr>
          <w:rFonts w:ascii="Times New Roman" w:hAnsi="Times New Roman" w:cs="Times New Roman"/>
          <w:color w:val="000000" w:themeColor="text1"/>
        </w:rPr>
        <w:t>9.3</w:t>
      </w:r>
      <w:r w:rsidRPr="00552E10">
        <w:rPr>
          <w:rFonts w:ascii="Times New Roman" w:hAnsi="Times New Roman" w:cs="Times New Roman"/>
          <w:color w:val="000000" w:themeColor="text1"/>
        </w:rPr>
        <w:t xml:space="preserve"> million entries. Maxim</w:t>
      </w:r>
      <w:r w:rsidR="007329AD" w:rsidRPr="00552E10">
        <w:rPr>
          <w:rFonts w:ascii="Times New Roman" w:hAnsi="Times New Roman" w:cs="Times New Roman"/>
          <w:color w:val="000000" w:themeColor="text1"/>
        </w:rPr>
        <w:t>um filing statistics was in 2024</w:t>
      </w:r>
      <w:r w:rsidRPr="00552E10">
        <w:rPr>
          <w:rFonts w:ascii="Times New Roman" w:hAnsi="Times New Roman" w:cs="Times New Roman"/>
          <w:color w:val="000000" w:themeColor="text1"/>
        </w:rPr>
        <w:t xml:space="preserve"> implying that</w:t>
      </w:r>
      <w:r w:rsidRPr="00552E10">
        <w:rPr>
          <w:rFonts w:ascii="Times New Roman" w:hAnsi="Times New Roman" w:cs="Times New Roman"/>
          <w:color w:val="000000" w:themeColor="text1"/>
          <w:spacing w:val="-52"/>
        </w:rPr>
        <w:t xml:space="preserve"> </w:t>
      </w:r>
      <w:r w:rsidRPr="00552E10">
        <w:rPr>
          <w:rFonts w:ascii="Times New Roman" w:hAnsi="Times New Roman" w:cs="Times New Roman"/>
          <w:color w:val="000000" w:themeColor="text1"/>
        </w:rPr>
        <w:t xml:space="preserve">more people are embracing the electronic means of </w:t>
      </w:r>
      <w:r w:rsidR="007329AD" w:rsidRPr="00552E10">
        <w:rPr>
          <w:rFonts w:ascii="Times New Roman" w:hAnsi="Times New Roman" w:cs="Times New Roman"/>
          <w:color w:val="000000" w:themeColor="text1"/>
        </w:rPr>
        <w:t>home based business</w:t>
      </w:r>
      <w:r w:rsidRPr="00552E10">
        <w:rPr>
          <w:rFonts w:ascii="Times New Roman" w:hAnsi="Times New Roman" w:cs="Times New Roman"/>
          <w:color w:val="000000" w:themeColor="text1"/>
        </w:rPr>
        <w:t>. Jacque-Bera Statistics showed that the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data</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were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not</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normally distributed</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with</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p</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values</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greater than</w:t>
      </w:r>
      <w:r w:rsidRPr="00552E10">
        <w:rPr>
          <w:rFonts w:ascii="Times New Roman" w:hAnsi="Times New Roman" w:cs="Times New Roman"/>
          <w:color w:val="000000" w:themeColor="text1"/>
          <w:spacing w:val="1"/>
        </w:rPr>
        <w:t xml:space="preserve"> </w:t>
      </w:r>
      <w:r w:rsidR="007329AD" w:rsidRPr="00552E10">
        <w:rPr>
          <w:color w:val="000000" w:themeColor="text1"/>
        </w:rPr>
        <w:t>7.13</w:t>
      </w:r>
      <w:r w:rsidRPr="00552E10">
        <w:rPr>
          <w:rFonts w:ascii="Times New Roman" w:hAnsi="Times New Roman" w:cs="Times New Roman"/>
          <w:color w:val="000000" w:themeColor="text1"/>
        </w:rPr>
        <w:t>. This</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does</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not</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affect</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our</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analyses</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regression</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works for</w:t>
      </w:r>
      <w:r w:rsidRPr="00552E10">
        <w:rPr>
          <w:rFonts w:ascii="Times New Roman" w:hAnsi="Times New Roman" w:cs="Times New Roman"/>
          <w:color w:val="000000" w:themeColor="text1"/>
          <w:spacing w:val="-2"/>
        </w:rPr>
        <w:t xml:space="preserve"> </w:t>
      </w:r>
      <w:r w:rsidRPr="00552E10">
        <w:rPr>
          <w:rFonts w:ascii="Times New Roman" w:hAnsi="Times New Roman" w:cs="Times New Roman"/>
          <w:color w:val="000000" w:themeColor="text1"/>
        </w:rPr>
        <w:t>abnormal</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distribution</w:t>
      </w:r>
    </w:p>
    <w:p w:rsidR="006E1FFC" w:rsidRPr="00552E10" w:rsidRDefault="006E1FFC" w:rsidP="00552E10">
      <w:pPr>
        <w:pStyle w:val="Heading1"/>
        <w:spacing w:line="360" w:lineRule="auto"/>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lastRenderedPageBreak/>
        <w:t>Table</w:t>
      </w:r>
      <w:r w:rsidRPr="00552E10">
        <w:rPr>
          <w:rFonts w:ascii="Times New Roman" w:hAnsi="Times New Roman" w:cs="Times New Roman"/>
          <w:color w:val="000000" w:themeColor="text1"/>
          <w:spacing w:val="-1"/>
          <w:sz w:val="24"/>
          <w:szCs w:val="24"/>
        </w:rPr>
        <w:t xml:space="preserve"> </w:t>
      </w:r>
      <w:r w:rsidRPr="00552E10">
        <w:rPr>
          <w:rFonts w:ascii="Times New Roman" w:hAnsi="Times New Roman" w:cs="Times New Roman"/>
          <w:color w:val="000000" w:themeColor="text1"/>
          <w:sz w:val="24"/>
          <w:szCs w:val="24"/>
        </w:rPr>
        <w:t>2</w:t>
      </w:r>
      <w:r w:rsidRPr="00552E10">
        <w:rPr>
          <w:rFonts w:ascii="Times New Roman" w:hAnsi="Times New Roman" w:cs="Times New Roman"/>
          <w:color w:val="000000" w:themeColor="text1"/>
          <w:spacing w:val="-1"/>
          <w:sz w:val="24"/>
          <w:szCs w:val="24"/>
        </w:rPr>
        <w:t xml:space="preserve"> </w:t>
      </w:r>
      <w:r w:rsidRPr="00552E10">
        <w:rPr>
          <w:rFonts w:ascii="Times New Roman" w:hAnsi="Times New Roman" w:cs="Times New Roman"/>
          <w:color w:val="000000" w:themeColor="text1"/>
          <w:sz w:val="24"/>
          <w:szCs w:val="24"/>
        </w:rPr>
        <w:t>Data</w:t>
      </w:r>
      <w:r w:rsidRPr="00552E10">
        <w:rPr>
          <w:rFonts w:ascii="Times New Roman" w:hAnsi="Times New Roman" w:cs="Times New Roman"/>
          <w:color w:val="000000" w:themeColor="text1"/>
          <w:spacing w:val="-1"/>
          <w:sz w:val="24"/>
          <w:szCs w:val="24"/>
        </w:rPr>
        <w:t xml:space="preserve"> </w:t>
      </w:r>
      <w:r w:rsidRPr="00552E10">
        <w:rPr>
          <w:rFonts w:ascii="Times New Roman" w:hAnsi="Times New Roman" w:cs="Times New Roman"/>
          <w:color w:val="000000" w:themeColor="text1"/>
          <w:sz w:val="24"/>
          <w:szCs w:val="24"/>
        </w:rPr>
        <w:t>Analyses</w:t>
      </w:r>
      <w:r w:rsidRPr="00552E10">
        <w:rPr>
          <w:rFonts w:ascii="Times New Roman" w:hAnsi="Times New Roman" w:cs="Times New Roman"/>
          <w:color w:val="000000" w:themeColor="text1"/>
          <w:spacing w:val="-1"/>
          <w:sz w:val="24"/>
          <w:szCs w:val="24"/>
        </w:rPr>
        <w:t xml:space="preserve"> </w:t>
      </w:r>
      <w:r w:rsidRPr="00552E10">
        <w:rPr>
          <w:rFonts w:ascii="Times New Roman" w:hAnsi="Times New Roman" w:cs="Times New Roman"/>
          <w:color w:val="000000" w:themeColor="text1"/>
          <w:sz w:val="24"/>
          <w:szCs w:val="24"/>
        </w:rPr>
        <w:t>Output</w:t>
      </w:r>
    </w:p>
    <w:tbl>
      <w:tblPr>
        <w:tblW w:w="0" w:type="auto"/>
        <w:tblInd w:w="4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898"/>
        <w:gridCol w:w="1831"/>
        <w:gridCol w:w="2160"/>
        <w:gridCol w:w="1260"/>
        <w:gridCol w:w="2036"/>
      </w:tblGrid>
      <w:tr w:rsidR="006E1FFC" w:rsidRPr="00552E10" w:rsidTr="006E1FFC">
        <w:trPr>
          <w:trHeight w:val="301"/>
        </w:trPr>
        <w:tc>
          <w:tcPr>
            <w:tcW w:w="1898" w:type="dxa"/>
            <w:tcBorders>
              <w:bottom w:val="single" w:sz="18" w:space="0" w:color="000000"/>
            </w:tcBorders>
          </w:tcPr>
          <w:p w:rsidR="006E1FFC" w:rsidRPr="00552E10" w:rsidRDefault="006E1FFC" w:rsidP="00552E10">
            <w:pPr>
              <w:pStyle w:val="TableParagraph"/>
              <w:spacing w:line="360" w:lineRule="auto"/>
              <w:rPr>
                <w:color w:val="000000" w:themeColor="text1"/>
                <w:sz w:val="24"/>
                <w:szCs w:val="24"/>
              </w:rPr>
            </w:pPr>
          </w:p>
        </w:tc>
        <w:tc>
          <w:tcPr>
            <w:tcW w:w="1831" w:type="dxa"/>
            <w:tcBorders>
              <w:bottom w:val="single" w:sz="18" w:space="0" w:color="000000"/>
            </w:tcBorders>
          </w:tcPr>
          <w:p w:rsidR="006E1FFC" w:rsidRPr="00552E10" w:rsidRDefault="00094B6F" w:rsidP="00552E10">
            <w:pPr>
              <w:pStyle w:val="TableParagraph"/>
              <w:spacing w:line="360" w:lineRule="auto"/>
              <w:ind w:left="107"/>
              <w:rPr>
                <w:b/>
                <w:color w:val="000000" w:themeColor="text1"/>
                <w:sz w:val="24"/>
                <w:szCs w:val="24"/>
              </w:rPr>
            </w:pPr>
            <w:r w:rsidRPr="00552E10">
              <w:rPr>
                <w:b/>
                <w:color w:val="000000" w:themeColor="text1"/>
                <w:sz w:val="24"/>
                <w:szCs w:val="24"/>
              </w:rPr>
              <w:t>DT</w:t>
            </w:r>
          </w:p>
        </w:tc>
        <w:tc>
          <w:tcPr>
            <w:tcW w:w="2160" w:type="dxa"/>
            <w:tcBorders>
              <w:bottom w:val="single" w:sz="18" w:space="0" w:color="000000"/>
            </w:tcBorders>
          </w:tcPr>
          <w:p w:rsidR="006E1FFC" w:rsidRPr="00552E10" w:rsidRDefault="00094B6F" w:rsidP="00552E10">
            <w:pPr>
              <w:pStyle w:val="TableParagraph"/>
              <w:spacing w:line="360" w:lineRule="auto"/>
              <w:ind w:left="108"/>
              <w:rPr>
                <w:b/>
                <w:color w:val="000000" w:themeColor="text1"/>
                <w:sz w:val="24"/>
                <w:szCs w:val="24"/>
              </w:rPr>
            </w:pPr>
            <w:r w:rsidRPr="00552E10">
              <w:rPr>
                <w:b/>
                <w:color w:val="000000" w:themeColor="text1"/>
                <w:sz w:val="24"/>
                <w:szCs w:val="24"/>
              </w:rPr>
              <w:t>HBBO</w:t>
            </w:r>
          </w:p>
        </w:tc>
        <w:tc>
          <w:tcPr>
            <w:tcW w:w="1260" w:type="dxa"/>
            <w:tcBorders>
              <w:bottom w:val="single" w:sz="18" w:space="0" w:color="000000"/>
            </w:tcBorders>
          </w:tcPr>
          <w:p w:rsidR="006E1FFC" w:rsidRPr="00552E10" w:rsidRDefault="006E1FFC" w:rsidP="00552E10">
            <w:pPr>
              <w:pStyle w:val="TableParagraph"/>
              <w:spacing w:line="360" w:lineRule="auto"/>
              <w:ind w:left="109"/>
              <w:rPr>
                <w:b/>
                <w:color w:val="000000" w:themeColor="text1"/>
                <w:sz w:val="24"/>
                <w:szCs w:val="24"/>
              </w:rPr>
            </w:pPr>
            <w:r w:rsidRPr="00552E10">
              <w:rPr>
                <w:b/>
                <w:color w:val="000000" w:themeColor="text1"/>
                <w:sz w:val="24"/>
                <w:szCs w:val="24"/>
              </w:rPr>
              <w:t>E_TCC</w:t>
            </w:r>
          </w:p>
        </w:tc>
        <w:tc>
          <w:tcPr>
            <w:tcW w:w="2036" w:type="dxa"/>
            <w:tcBorders>
              <w:bottom w:val="single" w:sz="18" w:space="0" w:color="000000"/>
            </w:tcBorders>
          </w:tcPr>
          <w:p w:rsidR="006E1FFC" w:rsidRPr="00552E10" w:rsidRDefault="00A376F8" w:rsidP="00552E10">
            <w:pPr>
              <w:pStyle w:val="TableParagraph"/>
              <w:spacing w:line="360" w:lineRule="auto"/>
              <w:ind w:left="109"/>
              <w:rPr>
                <w:b/>
                <w:color w:val="000000" w:themeColor="text1"/>
                <w:sz w:val="24"/>
                <w:szCs w:val="24"/>
              </w:rPr>
            </w:pPr>
            <w:r w:rsidRPr="00552E10">
              <w:rPr>
                <w:b/>
                <w:color w:val="000000" w:themeColor="text1"/>
                <w:sz w:val="24"/>
                <w:szCs w:val="24"/>
              </w:rPr>
              <w:t>CIT</w:t>
            </w:r>
          </w:p>
        </w:tc>
      </w:tr>
      <w:tr w:rsidR="006E1FFC" w:rsidRPr="00552E10" w:rsidTr="006E1FFC">
        <w:trPr>
          <w:trHeight w:val="298"/>
        </w:trPr>
        <w:tc>
          <w:tcPr>
            <w:tcW w:w="1898" w:type="dxa"/>
            <w:tcBorders>
              <w:top w:val="single" w:sz="18" w:space="0" w:color="000000"/>
            </w:tcBorders>
            <w:shd w:val="clear" w:color="auto" w:fill="C0C0C0"/>
          </w:tcPr>
          <w:p w:rsidR="006E1FFC" w:rsidRPr="00552E10" w:rsidRDefault="006E1FFC" w:rsidP="00552E10">
            <w:pPr>
              <w:pStyle w:val="TableParagraph"/>
              <w:spacing w:line="360" w:lineRule="auto"/>
              <w:ind w:left="162"/>
              <w:rPr>
                <w:b/>
                <w:color w:val="000000" w:themeColor="text1"/>
                <w:sz w:val="24"/>
                <w:szCs w:val="24"/>
              </w:rPr>
            </w:pPr>
            <w:r w:rsidRPr="00552E10">
              <w:rPr>
                <w:b/>
                <w:color w:val="000000" w:themeColor="text1"/>
                <w:sz w:val="24"/>
                <w:szCs w:val="24"/>
              </w:rPr>
              <w:t>Mean</w:t>
            </w:r>
          </w:p>
        </w:tc>
        <w:tc>
          <w:tcPr>
            <w:tcW w:w="1831" w:type="dxa"/>
            <w:tcBorders>
              <w:top w:val="single" w:sz="18" w:space="0" w:color="000000"/>
            </w:tcBorders>
            <w:shd w:val="clear" w:color="auto" w:fill="C0C0C0"/>
          </w:tcPr>
          <w:p w:rsidR="006E1FFC" w:rsidRPr="00552E10" w:rsidRDefault="006E1FFC" w:rsidP="00552E10">
            <w:pPr>
              <w:pStyle w:val="TableParagraph"/>
              <w:spacing w:line="360" w:lineRule="auto"/>
              <w:ind w:left="107"/>
              <w:rPr>
                <w:color w:val="000000" w:themeColor="text1"/>
                <w:sz w:val="24"/>
                <w:szCs w:val="24"/>
              </w:rPr>
            </w:pPr>
            <w:r w:rsidRPr="00552E10">
              <w:rPr>
                <w:color w:val="000000" w:themeColor="text1"/>
                <w:sz w:val="24"/>
                <w:szCs w:val="24"/>
              </w:rPr>
              <w:t>2778491</w:t>
            </w:r>
          </w:p>
        </w:tc>
        <w:tc>
          <w:tcPr>
            <w:tcW w:w="2160" w:type="dxa"/>
            <w:tcBorders>
              <w:top w:val="single" w:sz="18" w:space="0" w:color="000000"/>
            </w:tcBorders>
            <w:shd w:val="clear" w:color="auto" w:fill="C0C0C0"/>
          </w:tcPr>
          <w:p w:rsidR="006E1FFC" w:rsidRPr="00552E10" w:rsidRDefault="006E1FFC" w:rsidP="00552E10">
            <w:pPr>
              <w:pStyle w:val="TableParagraph"/>
              <w:spacing w:line="360" w:lineRule="auto"/>
              <w:ind w:left="108"/>
              <w:rPr>
                <w:color w:val="000000" w:themeColor="text1"/>
                <w:sz w:val="24"/>
                <w:szCs w:val="24"/>
              </w:rPr>
            </w:pPr>
            <w:r w:rsidRPr="00552E10">
              <w:rPr>
                <w:color w:val="000000" w:themeColor="text1"/>
                <w:sz w:val="24"/>
                <w:szCs w:val="24"/>
              </w:rPr>
              <w:t>7558222826</w:t>
            </w:r>
          </w:p>
        </w:tc>
        <w:tc>
          <w:tcPr>
            <w:tcW w:w="1260" w:type="dxa"/>
            <w:tcBorders>
              <w:top w:val="single" w:sz="18" w:space="0" w:color="000000"/>
            </w:tcBorders>
            <w:shd w:val="clear" w:color="auto" w:fill="C0C0C0"/>
          </w:tcPr>
          <w:p w:rsidR="006E1FFC" w:rsidRPr="00552E10" w:rsidRDefault="006E1FFC" w:rsidP="00552E10">
            <w:pPr>
              <w:pStyle w:val="TableParagraph"/>
              <w:spacing w:line="360" w:lineRule="auto"/>
              <w:ind w:left="109"/>
              <w:rPr>
                <w:color w:val="000000" w:themeColor="text1"/>
                <w:sz w:val="24"/>
                <w:szCs w:val="24"/>
              </w:rPr>
            </w:pPr>
            <w:r w:rsidRPr="00552E10">
              <w:rPr>
                <w:color w:val="000000" w:themeColor="text1"/>
                <w:sz w:val="24"/>
                <w:szCs w:val="24"/>
              </w:rPr>
              <w:t>628815</w:t>
            </w:r>
          </w:p>
        </w:tc>
        <w:tc>
          <w:tcPr>
            <w:tcW w:w="2036" w:type="dxa"/>
            <w:tcBorders>
              <w:top w:val="single" w:sz="18" w:space="0" w:color="000000"/>
            </w:tcBorders>
            <w:shd w:val="clear" w:color="auto" w:fill="C0C0C0"/>
          </w:tcPr>
          <w:p w:rsidR="006E1FFC" w:rsidRPr="00552E10" w:rsidRDefault="006E1FFC" w:rsidP="00552E10">
            <w:pPr>
              <w:pStyle w:val="TableParagraph"/>
              <w:spacing w:line="360" w:lineRule="auto"/>
              <w:ind w:left="109"/>
              <w:rPr>
                <w:color w:val="000000" w:themeColor="text1"/>
                <w:sz w:val="24"/>
                <w:szCs w:val="24"/>
              </w:rPr>
            </w:pPr>
            <w:r w:rsidRPr="00552E10">
              <w:rPr>
                <w:color w:val="000000" w:themeColor="text1"/>
                <w:sz w:val="24"/>
                <w:szCs w:val="24"/>
              </w:rPr>
              <w:t>263453398035</w:t>
            </w:r>
          </w:p>
        </w:tc>
      </w:tr>
      <w:tr w:rsidR="006E1FFC" w:rsidRPr="00552E10" w:rsidTr="006E1FFC">
        <w:trPr>
          <w:trHeight w:val="302"/>
        </w:trPr>
        <w:tc>
          <w:tcPr>
            <w:tcW w:w="1898" w:type="dxa"/>
          </w:tcPr>
          <w:p w:rsidR="006E1FFC" w:rsidRPr="00552E10" w:rsidRDefault="006E1FFC" w:rsidP="00552E10">
            <w:pPr>
              <w:pStyle w:val="TableParagraph"/>
              <w:spacing w:before="1" w:line="360" w:lineRule="auto"/>
              <w:ind w:left="162"/>
              <w:rPr>
                <w:b/>
                <w:color w:val="000000" w:themeColor="text1"/>
                <w:sz w:val="24"/>
                <w:szCs w:val="24"/>
              </w:rPr>
            </w:pPr>
            <w:r w:rsidRPr="00552E10">
              <w:rPr>
                <w:b/>
                <w:color w:val="000000" w:themeColor="text1"/>
                <w:sz w:val="24"/>
                <w:szCs w:val="24"/>
              </w:rPr>
              <w:t>Std. Dev.</w:t>
            </w:r>
          </w:p>
        </w:tc>
        <w:tc>
          <w:tcPr>
            <w:tcW w:w="1831" w:type="dxa"/>
          </w:tcPr>
          <w:p w:rsidR="006E1FFC" w:rsidRPr="00552E10" w:rsidRDefault="006E1FFC" w:rsidP="00552E10">
            <w:pPr>
              <w:pStyle w:val="TableParagraph"/>
              <w:spacing w:line="360" w:lineRule="auto"/>
              <w:ind w:left="107"/>
              <w:rPr>
                <w:color w:val="000000" w:themeColor="text1"/>
                <w:sz w:val="24"/>
                <w:szCs w:val="24"/>
              </w:rPr>
            </w:pPr>
            <w:r w:rsidRPr="00552E10">
              <w:rPr>
                <w:color w:val="000000" w:themeColor="text1"/>
                <w:sz w:val="24"/>
                <w:szCs w:val="24"/>
              </w:rPr>
              <w:t>487793</w:t>
            </w:r>
          </w:p>
        </w:tc>
        <w:tc>
          <w:tcPr>
            <w:tcW w:w="2160" w:type="dxa"/>
          </w:tcPr>
          <w:p w:rsidR="006E1FFC" w:rsidRPr="00552E10" w:rsidRDefault="006E1FFC" w:rsidP="00552E10">
            <w:pPr>
              <w:pStyle w:val="TableParagraph"/>
              <w:spacing w:line="360" w:lineRule="auto"/>
              <w:ind w:left="108"/>
              <w:rPr>
                <w:color w:val="000000" w:themeColor="text1"/>
                <w:sz w:val="24"/>
                <w:szCs w:val="24"/>
              </w:rPr>
            </w:pPr>
            <w:r w:rsidRPr="00552E10">
              <w:rPr>
                <w:color w:val="000000" w:themeColor="text1"/>
                <w:sz w:val="24"/>
                <w:szCs w:val="24"/>
              </w:rPr>
              <w:t>8150000000</w:t>
            </w:r>
          </w:p>
        </w:tc>
        <w:tc>
          <w:tcPr>
            <w:tcW w:w="1260" w:type="dxa"/>
          </w:tcPr>
          <w:p w:rsidR="006E1FFC" w:rsidRPr="00552E10" w:rsidRDefault="006E1FFC" w:rsidP="00552E10">
            <w:pPr>
              <w:pStyle w:val="TableParagraph"/>
              <w:spacing w:line="360" w:lineRule="auto"/>
              <w:ind w:left="109"/>
              <w:rPr>
                <w:color w:val="000000" w:themeColor="text1"/>
                <w:sz w:val="24"/>
                <w:szCs w:val="24"/>
              </w:rPr>
            </w:pPr>
            <w:r w:rsidRPr="00552E10">
              <w:rPr>
                <w:color w:val="000000" w:themeColor="text1"/>
                <w:sz w:val="24"/>
                <w:szCs w:val="24"/>
              </w:rPr>
              <w:t>1898366</w:t>
            </w:r>
          </w:p>
        </w:tc>
        <w:tc>
          <w:tcPr>
            <w:tcW w:w="2036" w:type="dxa"/>
          </w:tcPr>
          <w:p w:rsidR="006E1FFC" w:rsidRPr="00552E10" w:rsidRDefault="006E1FFC" w:rsidP="00552E10">
            <w:pPr>
              <w:pStyle w:val="TableParagraph"/>
              <w:spacing w:line="360" w:lineRule="auto"/>
              <w:ind w:left="109"/>
              <w:rPr>
                <w:color w:val="000000" w:themeColor="text1"/>
                <w:sz w:val="24"/>
                <w:szCs w:val="24"/>
              </w:rPr>
            </w:pPr>
            <w:r w:rsidRPr="00552E10">
              <w:rPr>
                <w:color w:val="000000" w:themeColor="text1"/>
                <w:sz w:val="24"/>
                <w:szCs w:val="24"/>
              </w:rPr>
              <w:t>344000000000</w:t>
            </w:r>
          </w:p>
        </w:tc>
      </w:tr>
      <w:tr w:rsidR="006E1FFC" w:rsidRPr="00552E10" w:rsidTr="006E1FFC">
        <w:trPr>
          <w:trHeight w:val="299"/>
        </w:trPr>
        <w:tc>
          <w:tcPr>
            <w:tcW w:w="1898" w:type="dxa"/>
            <w:shd w:val="clear" w:color="auto" w:fill="C0C0C0"/>
          </w:tcPr>
          <w:p w:rsidR="006E1FFC" w:rsidRPr="00552E10" w:rsidRDefault="006E1FFC" w:rsidP="00552E10">
            <w:pPr>
              <w:pStyle w:val="TableParagraph"/>
              <w:spacing w:line="360" w:lineRule="auto"/>
              <w:ind w:left="107"/>
              <w:rPr>
                <w:b/>
                <w:color w:val="000000" w:themeColor="text1"/>
                <w:sz w:val="24"/>
                <w:szCs w:val="24"/>
              </w:rPr>
            </w:pPr>
            <w:r w:rsidRPr="00552E10">
              <w:rPr>
                <w:b/>
                <w:color w:val="000000" w:themeColor="text1"/>
                <w:sz w:val="24"/>
                <w:szCs w:val="24"/>
              </w:rPr>
              <w:t>Jarque-Bera</w:t>
            </w:r>
          </w:p>
        </w:tc>
        <w:tc>
          <w:tcPr>
            <w:tcW w:w="1831" w:type="dxa"/>
            <w:shd w:val="clear" w:color="auto" w:fill="C0C0C0"/>
          </w:tcPr>
          <w:p w:rsidR="006E1FFC" w:rsidRPr="00552E10" w:rsidRDefault="006E1FFC" w:rsidP="00552E10">
            <w:pPr>
              <w:pStyle w:val="TableParagraph"/>
              <w:spacing w:line="360" w:lineRule="auto"/>
              <w:ind w:left="107"/>
              <w:rPr>
                <w:color w:val="000000" w:themeColor="text1"/>
                <w:sz w:val="24"/>
                <w:szCs w:val="24"/>
              </w:rPr>
            </w:pPr>
            <w:r w:rsidRPr="00552E10">
              <w:rPr>
                <w:color w:val="000000" w:themeColor="text1"/>
                <w:sz w:val="24"/>
                <w:szCs w:val="24"/>
              </w:rPr>
              <w:t>0.796</w:t>
            </w:r>
          </w:p>
        </w:tc>
        <w:tc>
          <w:tcPr>
            <w:tcW w:w="2160" w:type="dxa"/>
            <w:shd w:val="clear" w:color="auto" w:fill="C0C0C0"/>
          </w:tcPr>
          <w:p w:rsidR="006E1FFC" w:rsidRPr="00552E10" w:rsidRDefault="006E1FFC" w:rsidP="00552E10">
            <w:pPr>
              <w:pStyle w:val="TableParagraph"/>
              <w:spacing w:line="360" w:lineRule="auto"/>
              <w:ind w:left="108"/>
              <w:rPr>
                <w:color w:val="000000" w:themeColor="text1"/>
                <w:sz w:val="24"/>
                <w:szCs w:val="24"/>
              </w:rPr>
            </w:pPr>
            <w:r w:rsidRPr="00552E10">
              <w:rPr>
                <w:color w:val="000000" w:themeColor="text1"/>
                <w:sz w:val="24"/>
                <w:szCs w:val="24"/>
              </w:rPr>
              <w:t>1.49003</w:t>
            </w:r>
          </w:p>
        </w:tc>
        <w:tc>
          <w:tcPr>
            <w:tcW w:w="1260" w:type="dxa"/>
            <w:shd w:val="clear" w:color="auto" w:fill="C0C0C0"/>
          </w:tcPr>
          <w:p w:rsidR="006E1FFC" w:rsidRPr="00552E10" w:rsidRDefault="006E1FFC" w:rsidP="00552E10">
            <w:pPr>
              <w:pStyle w:val="TableParagraph"/>
              <w:spacing w:line="360" w:lineRule="auto"/>
              <w:ind w:left="109"/>
              <w:rPr>
                <w:color w:val="000000" w:themeColor="text1"/>
                <w:sz w:val="24"/>
                <w:szCs w:val="24"/>
              </w:rPr>
            </w:pPr>
            <w:r w:rsidRPr="00552E10">
              <w:rPr>
                <w:color w:val="000000" w:themeColor="text1"/>
                <w:sz w:val="24"/>
                <w:szCs w:val="24"/>
              </w:rPr>
              <w:t>1.9894</w:t>
            </w:r>
          </w:p>
        </w:tc>
        <w:tc>
          <w:tcPr>
            <w:tcW w:w="2036" w:type="dxa"/>
            <w:shd w:val="clear" w:color="auto" w:fill="C0C0C0"/>
          </w:tcPr>
          <w:p w:rsidR="006E1FFC" w:rsidRPr="00552E10" w:rsidRDefault="006E1FFC" w:rsidP="00552E10">
            <w:pPr>
              <w:pStyle w:val="TableParagraph"/>
              <w:spacing w:line="360" w:lineRule="auto"/>
              <w:ind w:left="109"/>
              <w:rPr>
                <w:color w:val="000000" w:themeColor="text1"/>
                <w:sz w:val="24"/>
                <w:szCs w:val="24"/>
              </w:rPr>
            </w:pPr>
            <w:r w:rsidRPr="00552E10">
              <w:rPr>
                <w:color w:val="000000" w:themeColor="text1"/>
                <w:sz w:val="24"/>
                <w:szCs w:val="24"/>
              </w:rPr>
              <w:t>1.45433</w:t>
            </w:r>
          </w:p>
        </w:tc>
      </w:tr>
      <w:tr w:rsidR="006E1FFC" w:rsidRPr="00552E10" w:rsidTr="006E1FFC">
        <w:trPr>
          <w:trHeight w:val="299"/>
        </w:trPr>
        <w:tc>
          <w:tcPr>
            <w:tcW w:w="1898" w:type="dxa"/>
          </w:tcPr>
          <w:p w:rsidR="006E1FFC" w:rsidRPr="00552E10" w:rsidRDefault="006E1FFC" w:rsidP="00552E10">
            <w:pPr>
              <w:pStyle w:val="TableParagraph"/>
              <w:spacing w:line="360" w:lineRule="auto"/>
              <w:ind w:left="162"/>
              <w:rPr>
                <w:b/>
                <w:color w:val="000000" w:themeColor="text1"/>
                <w:sz w:val="24"/>
                <w:szCs w:val="24"/>
              </w:rPr>
            </w:pPr>
            <w:r w:rsidRPr="00552E10">
              <w:rPr>
                <w:b/>
                <w:color w:val="000000" w:themeColor="text1"/>
                <w:sz w:val="24"/>
                <w:szCs w:val="24"/>
              </w:rPr>
              <w:t>Probability</w:t>
            </w:r>
          </w:p>
        </w:tc>
        <w:tc>
          <w:tcPr>
            <w:tcW w:w="1831" w:type="dxa"/>
          </w:tcPr>
          <w:p w:rsidR="006E1FFC" w:rsidRPr="00552E10" w:rsidRDefault="006E1FFC" w:rsidP="00552E10">
            <w:pPr>
              <w:pStyle w:val="TableParagraph"/>
              <w:spacing w:line="360" w:lineRule="auto"/>
              <w:ind w:left="107"/>
              <w:rPr>
                <w:color w:val="000000" w:themeColor="text1"/>
                <w:sz w:val="24"/>
                <w:szCs w:val="24"/>
              </w:rPr>
            </w:pPr>
            <w:r w:rsidRPr="00552E10">
              <w:rPr>
                <w:color w:val="000000" w:themeColor="text1"/>
                <w:sz w:val="24"/>
                <w:szCs w:val="24"/>
              </w:rPr>
              <w:t>0.7980</w:t>
            </w:r>
          </w:p>
        </w:tc>
        <w:tc>
          <w:tcPr>
            <w:tcW w:w="2160" w:type="dxa"/>
          </w:tcPr>
          <w:p w:rsidR="006E1FFC" w:rsidRPr="00552E10" w:rsidRDefault="006E1FFC" w:rsidP="00552E10">
            <w:pPr>
              <w:pStyle w:val="TableParagraph"/>
              <w:spacing w:line="360" w:lineRule="auto"/>
              <w:ind w:left="108"/>
              <w:rPr>
                <w:color w:val="000000" w:themeColor="text1"/>
                <w:sz w:val="24"/>
                <w:szCs w:val="24"/>
              </w:rPr>
            </w:pPr>
            <w:r w:rsidRPr="00552E10">
              <w:rPr>
                <w:color w:val="000000" w:themeColor="text1"/>
                <w:sz w:val="24"/>
                <w:szCs w:val="24"/>
              </w:rPr>
              <w:t>0.66242</w:t>
            </w:r>
          </w:p>
        </w:tc>
        <w:tc>
          <w:tcPr>
            <w:tcW w:w="1260" w:type="dxa"/>
          </w:tcPr>
          <w:p w:rsidR="006E1FFC" w:rsidRPr="00552E10" w:rsidRDefault="006E1FFC" w:rsidP="00552E10">
            <w:pPr>
              <w:pStyle w:val="TableParagraph"/>
              <w:spacing w:line="360" w:lineRule="auto"/>
              <w:ind w:left="109"/>
              <w:rPr>
                <w:color w:val="000000" w:themeColor="text1"/>
                <w:sz w:val="24"/>
                <w:szCs w:val="24"/>
              </w:rPr>
            </w:pPr>
            <w:r w:rsidRPr="00552E10">
              <w:rPr>
                <w:color w:val="000000" w:themeColor="text1"/>
                <w:sz w:val="24"/>
                <w:szCs w:val="24"/>
              </w:rPr>
              <w:t>0.72903</w:t>
            </w:r>
          </w:p>
        </w:tc>
        <w:tc>
          <w:tcPr>
            <w:tcW w:w="2036" w:type="dxa"/>
          </w:tcPr>
          <w:p w:rsidR="006E1FFC" w:rsidRPr="00552E10" w:rsidRDefault="006E1FFC" w:rsidP="00552E10">
            <w:pPr>
              <w:pStyle w:val="TableParagraph"/>
              <w:spacing w:line="360" w:lineRule="auto"/>
              <w:ind w:left="109"/>
              <w:rPr>
                <w:color w:val="000000" w:themeColor="text1"/>
                <w:sz w:val="24"/>
                <w:szCs w:val="24"/>
              </w:rPr>
            </w:pPr>
            <w:r w:rsidRPr="00552E10">
              <w:rPr>
                <w:color w:val="000000" w:themeColor="text1"/>
                <w:sz w:val="24"/>
                <w:szCs w:val="24"/>
              </w:rPr>
              <w:t>0.1284</w:t>
            </w:r>
          </w:p>
        </w:tc>
      </w:tr>
      <w:tr w:rsidR="006E1FFC" w:rsidRPr="00552E10" w:rsidTr="006E1FFC">
        <w:trPr>
          <w:trHeight w:val="301"/>
        </w:trPr>
        <w:tc>
          <w:tcPr>
            <w:tcW w:w="1898" w:type="dxa"/>
            <w:shd w:val="clear" w:color="auto" w:fill="C0C0C0"/>
          </w:tcPr>
          <w:p w:rsidR="006E1FFC" w:rsidRPr="00552E10" w:rsidRDefault="006E1FFC" w:rsidP="00552E10">
            <w:pPr>
              <w:pStyle w:val="TableParagraph"/>
              <w:spacing w:line="360" w:lineRule="auto"/>
              <w:ind w:left="162"/>
              <w:rPr>
                <w:b/>
                <w:color w:val="000000" w:themeColor="text1"/>
                <w:sz w:val="24"/>
                <w:szCs w:val="24"/>
              </w:rPr>
            </w:pPr>
            <w:r w:rsidRPr="00552E10">
              <w:rPr>
                <w:b/>
                <w:color w:val="000000" w:themeColor="text1"/>
                <w:sz w:val="24"/>
                <w:szCs w:val="24"/>
              </w:rPr>
              <w:t>Observations</w:t>
            </w:r>
          </w:p>
        </w:tc>
        <w:tc>
          <w:tcPr>
            <w:tcW w:w="1831" w:type="dxa"/>
            <w:shd w:val="clear" w:color="auto" w:fill="C0C0C0"/>
          </w:tcPr>
          <w:p w:rsidR="006E1FFC" w:rsidRPr="00552E10" w:rsidRDefault="006E1FFC" w:rsidP="00552E10">
            <w:pPr>
              <w:pStyle w:val="TableParagraph"/>
              <w:spacing w:line="360" w:lineRule="auto"/>
              <w:ind w:left="107"/>
              <w:rPr>
                <w:color w:val="000000" w:themeColor="text1"/>
                <w:sz w:val="24"/>
                <w:szCs w:val="24"/>
              </w:rPr>
            </w:pPr>
            <w:r w:rsidRPr="00552E10">
              <w:rPr>
                <w:color w:val="000000" w:themeColor="text1"/>
                <w:sz w:val="24"/>
                <w:szCs w:val="24"/>
              </w:rPr>
              <w:t>5</w:t>
            </w:r>
          </w:p>
        </w:tc>
        <w:tc>
          <w:tcPr>
            <w:tcW w:w="2160" w:type="dxa"/>
            <w:shd w:val="clear" w:color="auto" w:fill="C0C0C0"/>
          </w:tcPr>
          <w:p w:rsidR="006E1FFC" w:rsidRPr="00552E10" w:rsidRDefault="006E1FFC" w:rsidP="00552E10">
            <w:pPr>
              <w:pStyle w:val="TableParagraph"/>
              <w:spacing w:line="360" w:lineRule="auto"/>
              <w:ind w:left="108"/>
              <w:rPr>
                <w:color w:val="000000" w:themeColor="text1"/>
                <w:sz w:val="24"/>
                <w:szCs w:val="24"/>
              </w:rPr>
            </w:pPr>
            <w:r w:rsidRPr="00552E10">
              <w:rPr>
                <w:color w:val="000000" w:themeColor="text1"/>
                <w:sz w:val="24"/>
                <w:szCs w:val="24"/>
              </w:rPr>
              <w:t>5</w:t>
            </w:r>
          </w:p>
        </w:tc>
        <w:tc>
          <w:tcPr>
            <w:tcW w:w="1260" w:type="dxa"/>
            <w:shd w:val="clear" w:color="auto" w:fill="C0C0C0"/>
          </w:tcPr>
          <w:p w:rsidR="006E1FFC" w:rsidRPr="00552E10" w:rsidRDefault="006E1FFC" w:rsidP="00552E10">
            <w:pPr>
              <w:pStyle w:val="TableParagraph"/>
              <w:spacing w:line="360" w:lineRule="auto"/>
              <w:ind w:left="109"/>
              <w:rPr>
                <w:color w:val="000000" w:themeColor="text1"/>
                <w:sz w:val="24"/>
                <w:szCs w:val="24"/>
              </w:rPr>
            </w:pPr>
            <w:r w:rsidRPr="00552E10">
              <w:rPr>
                <w:color w:val="000000" w:themeColor="text1"/>
                <w:sz w:val="24"/>
                <w:szCs w:val="24"/>
              </w:rPr>
              <w:t>5</w:t>
            </w:r>
          </w:p>
        </w:tc>
        <w:tc>
          <w:tcPr>
            <w:tcW w:w="2036" w:type="dxa"/>
            <w:shd w:val="clear" w:color="auto" w:fill="C0C0C0"/>
          </w:tcPr>
          <w:p w:rsidR="006E1FFC" w:rsidRPr="00552E10" w:rsidRDefault="006E1FFC" w:rsidP="00552E10">
            <w:pPr>
              <w:pStyle w:val="TableParagraph"/>
              <w:spacing w:line="360" w:lineRule="auto"/>
              <w:ind w:left="109"/>
              <w:rPr>
                <w:color w:val="000000" w:themeColor="text1"/>
                <w:sz w:val="24"/>
                <w:szCs w:val="24"/>
              </w:rPr>
            </w:pPr>
            <w:r w:rsidRPr="00552E10">
              <w:rPr>
                <w:color w:val="000000" w:themeColor="text1"/>
                <w:sz w:val="24"/>
                <w:szCs w:val="24"/>
              </w:rPr>
              <w:t>5</w:t>
            </w:r>
          </w:p>
        </w:tc>
      </w:tr>
    </w:tbl>
    <w:p w:rsidR="006E1FFC" w:rsidRPr="00552E10" w:rsidRDefault="006E1FFC" w:rsidP="00552E10">
      <w:pPr>
        <w:pStyle w:val="BodyText"/>
        <w:spacing w:line="360" w:lineRule="auto"/>
        <w:rPr>
          <w:rFonts w:ascii="Times New Roman" w:hAnsi="Times New Roman" w:cs="Times New Roman"/>
          <w:color w:val="000000" w:themeColor="text1"/>
        </w:rPr>
      </w:pPr>
      <w:r w:rsidRPr="00552E10">
        <w:rPr>
          <w:rFonts w:ascii="Times New Roman" w:hAnsi="Times New Roman" w:cs="Times New Roman"/>
          <w:color w:val="000000" w:themeColor="text1"/>
        </w:rPr>
        <w:t>Source: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National Bureau</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of</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Statistics</w:t>
      </w:r>
      <w:r w:rsidRPr="00552E10">
        <w:rPr>
          <w:rFonts w:ascii="Times New Roman" w:hAnsi="Times New Roman" w:cs="Times New Roman"/>
          <w:color w:val="000000" w:themeColor="text1"/>
          <w:spacing w:val="-3"/>
        </w:rPr>
        <w:t xml:space="preserve"> </w:t>
      </w:r>
      <w:r w:rsidRPr="00552E10">
        <w:rPr>
          <w:rFonts w:ascii="Times New Roman" w:hAnsi="Times New Roman" w:cs="Times New Roman"/>
          <w:color w:val="000000" w:themeColor="text1"/>
        </w:rPr>
        <w:t>/</w:t>
      </w:r>
      <w:r w:rsidRPr="00552E10">
        <w:rPr>
          <w:rFonts w:ascii="Times New Roman" w:hAnsi="Times New Roman" w:cs="Times New Roman"/>
          <w:color w:val="000000" w:themeColor="text1"/>
          <w:spacing w:val="-3"/>
        </w:rPr>
        <w:t xml:space="preserve"> </w:t>
      </w:r>
      <w:r w:rsidRPr="00552E10">
        <w:rPr>
          <w:rFonts w:ascii="Times New Roman" w:hAnsi="Times New Roman" w:cs="Times New Roman"/>
          <w:color w:val="000000" w:themeColor="text1"/>
        </w:rPr>
        <w:t>Joint</w:t>
      </w:r>
      <w:r w:rsidRPr="00552E10">
        <w:rPr>
          <w:rFonts w:ascii="Times New Roman" w:hAnsi="Times New Roman" w:cs="Times New Roman"/>
          <w:color w:val="000000" w:themeColor="text1"/>
          <w:spacing w:val="-5"/>
        </w:rPr>
        <w:t xml:space="preserve"> </w:t>
      </w:r>
      <w:r w:rsidRPr="00552E10">
        <w:rPr>
          <w:rFonts w:ascii="Times New Roman" w:hAnsi="Times New Roman" w:cs="Times New Roman"/>
          <w:color w:val="000000" w:themeColor="text1"/>
        </w:rPr>
        <w:t>Tax</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Board</w:t>
      </w:r>
      <w:r w:rsidRPr="00552E10">
        <w:rPr>
          <w:rFonts w:ascii="Times New Roman" w:hAnsi="Times New Roman" w:cs="Times New Roman"/>
          <w:color w:val="000000" w:themeColor="text1"/>
          <w:spacing w:val="-4"/>
        </w:rPr>
        <w:t xml:space="preserve"> </w:t>
      </w:r>
      <w:r w:rsidRPr="00552E10">
        <w:rPr>
          <w:rFonts w:ascii="Times New Roman" w:hAnsi="Times New Roman" w:cs="Times New Roman"/>
          <w:color w:val="000000" w:themeColor="text1"/>
        </w:rPr>
        <w:t>/State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Boards</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of Internal</w:t>
      </w:r>
      <w:r w:rsidRPr="00552E10">
        <w:rPr>
          <w:rFonts w:ascii="Times New Roman" w:hAnsi="Times New Roman" w:cs="Times New Roman"/>
          <w:color w:val="000000" w:themeColor="text1"/>
          <w:spacing w:val="3"/>
        </w:rPr>
        <w:t xml:space="preserve"> </w:t>
      </w:r>
      <w:r w:rsidRPr="00552E10">
        <w:rPr>
          <w:rFonts w:ascii="Times New Roman" w:hAnsi="Times New Roman" w:cs="Times New Roman"/>
          <w:color w:val="000000" w:themeColor="text1"/>
        </w:rPr>
        <w:t>Revenue</w:t>
      </w:r>
    </w:p>
    <w:p w:rsidR="006E1FFC" w:rsidRPr="00552E10" w:rsidRDefault="006E1FFC" w:rsidP="00552E10">
      <w:pPr>
        <w:pStyle w:val="BodyText"/>
        <w:spacing w:line="360" w:lineRule="auto"/>
        <w:jc w:val="both"/>
        <w:rPr>
          <w:rFonts w:ascii="Times New Roman" w:hAnsi="Times New Roman" w:cs="Times New Roman"/>
          <w:color w:val="000000" w:themeColor="text1"/>
        </w:rPr>
      </w:pPr>
      <w:r w:rsidRPr="00552E10">
        <w:rPr>
          <w:rFonts w:ascii="Times New Roman" w:hAnsi="Times New Roman" w:cs="Times New Roman"/>
          <w:color w:val="000000" w:themeColor="text1"/>
        </w:rPr>
        <w:t>Table</w:t>
      </w:r>
      <w:r w:rsidRPr="00552E10">
        <w:rPr>
          <w:rFonts w:ascii="Times New Roman" w:hAnsi="Times New Roman" w:cs="Times New Roman"/>
          <w:color w:val="000000" w:themeColor="text1"/>
          <w:spacing w:val="8"/>
        </w:rPr>
        <w:t xml:space="preserve"> </w:t>
      </w:r>
      <w:r w:rsidRPr="00552E10">
        <w:rPr>
          <w:rFonts w:ascii="Times New Roman" w:hAnsi="Times New Roman" w:cs="Times New Roman"/>
          <w:color w:val="000000" w:themeColor="text1"/>
        </w:rPr>
        <w:t>2</w:t>
      </w:r>
      <w:r w:rsidRPr="00552E10">
        <w:rPr>
          <w:rFonts w:ascii="Times New Roman" w:hAnsi="Times New Roman" w:cs="Times New Roman"/>
          <w:color w:val="000000" w:themeColor="text1"/>
          <w:spacing w:val="7"/>
        </w:rPr>
        <w:t xml:space="preserve"> </w:t>
      </w:r>
      <w:r w:rsidRPr="00552E10">
        <w:rPr>
          <w:rFonts w:ascii="Times New Roman" w:hAnsi="Times New Roman" w:cs="Times New Roman"/>
          <w:color w:val="000000" w:themeColor="text1"/>
        </w:rPr>
        <w:t>bears</w:t>
      </w:r>
      <w:r w:rsidRPr="00552E10">
        <w:rPr>
          <w:rFonts w:ascii="Times New Roman" w:hAnsi="Times New Roman" w:cs="Times New Roman"/>
          <w:color w:val="000000" w:themeColor="text1"/>
          <w:spacing w:val="8"/>
        </w:rPr>
        <w:t xml:space="preserve"> </w:t>
      </w:r>
      <w:r w:rsidRPr="00552E10">
        <w:rPr>
          <w:rFonts w:ascii="Times New Roman" w:hAnsi="Times New Roman" w:cs="Times New Roman"/>
          <w:color w:val="000000" w:themeColor="text1"/>
        </w:rPr>
        <w:t>the</w:t>
      </w:r>
      <w:r w:rsidRPr="00552E10">
        <w:rPr>
          <w:rFonts w:ascii="Times New Roman" w:hAnsi="Times New Roman" w:cs="Times New Roman"/>
          <w:color w:val="000000" w:themeColor="text1"/>
          <w:spacing w:val="7"/>
        </w:rPr>
        <w:t xml:space="preserve"> </w:t>
      </w:r>
      <w:r w:rsidRPr="00552E10">
        <w:rPr>
          <w:rFonts w:ascii="Times New Roman" w:hAnsi="Times New Roman" w:cs="Times New Roman"/>
          <w:color w:val="000000" w:themeColor="text1"/>
        </w:rPr>
        <w:t>descriptive</w:t>
      </w:r>
      <w:r w:rsidRPr="00552E10">
        <w:rPr>
          <w:rFonts w:ascii="Times New Roman" w:hAnsi="Times New Roman" w:cs="Times New Roman"/>
          <w:color w:val="000000" w:themeColor="text1"/>
          <w:spacing w:val="8"/>
        </w:rPr>
        <w:t xml:space="preserve"> </w:t>
      </w:r>
      <w:r w:rsidRPr="00552E10">
        <w:rPr>
          <w:rFonts w:ascii="Times New Roman" w:hAnsi="Times New Roman" w:cs="Times New Roman"/>
          <w:color w:val="000000" w:themeColor="text1"/>
        </w:rPr>
        <w:t>statistics</w:t>
      </w:r>
      <w:r w:rsidRPr="00552E10">
        <w:rPr>
          <w:rFonts w:ascii="Times New Roman" w:hAnsi="Times New Roman" w:cs="Times New Roman"/>
          <w:color w:val="000000" w:themeColor="text1"/>
          <w:spacing w:val="8"/>
        </w:rPr>
        <w:t xml:space="preserve"> </w:t>
      </w:r>
      <w:r w:rsidRPr="00552E10">
        <w:rPr>
          <w:rFonts w:ascii="Times New Roman" w:hAnsi="Times New Roman" w:cs="Times New Roman"/>
          <w:color w:val="000000" w:themeColor="text1"/>
        </w:rPr>
        <w:t>of</w:t>
      </w:r>
      <w:r w:rsidRPr="00552E10">
        <w:rPr>
          <w:rFonts w:ascii="Times New Roman" w:hAnsi="Times New Roman" w:cs="Times New Roman"/>
          <w:color w:val="000000" w:themeColor="text1"/>
          <w:spacing w:val="8"/>
        </w:rPr>
        <w:t xml:space="preserve"> </w:t>
      </w:r>
      <w:r w:rsidRPr="00552E10">
        <w:rPr>
          <w:rFonts w:ascii="Times New Roman" w:hAnsi="Times New Roman" w:cs="Times New Roman"/>
          <w:color w:val="000000" w:themeColor="text1"/>
        </w:rPr>
        <w:t>study</w:t>
      </w:r>
      <w:r w:rsidRPr="00552E10">
        <w:rPr>
          <w:rFonts w:ascii="Times New Roman" w:hAnsi="Times New Roman" w:cs="Times New Roman"/>
          <w:color w:val="000000" w:themeColor="text1"/>
          <w:spacing w:val="5"/>
        </w:rPr>
        <w:t xml:space="preserve"> </w:t>
      </w:r>
      <w:r w:rsidRPr="00552E10">
        <w:rPr>
          <w:rFonts w:ascii="Times New Roman" w:hAnsi="Times New Roman" w:cs="Times New Roman"/>
          <w:color w:val="000000" w:themeColor="text1"/>
        </w:rPr>
        <w:t>variables.</w:t>
      </w:r>
      <w:r w:rsidRPr="00552E10">
        <w:rPr>
          <w:rFonts w:ascii="Times New Roman" w:hAnsi="Times New Roman" w:cs="Times New Roman"/>
          <w:color w:val="000000" w:themeColor="text1"/>
          <w:spacing w:val="8"/>
        </w:rPr>
        <w:t xml:space="preserve"> </w:t>
      </w:r>
      <w:r w:rsidRPr="00552E10">
        <w:rPr>
          <w:rFonts w:ascii="Times New Roman" w:hAnsi="Times New Roman" w:cs="Times New Roman"/>
          <w:color w:val="000000" w:themeColor="text1"/>
        </w:rPr>
        <w:t>Average</w:t>
      </w:r>
      <w:r w:rsidRPr="00552E10">
        <w:rPr>
          <w:rFonts w:ascii="Times New Roman" w:hAnsi="Times New Roman" w:cs="Times New Roman"/>
          <w:color w:val="000000" w:themeColor="text1"/>
          <w:spacing w:val="7"/>
        </w:rPr>
        <w:t xml:space="preserve"> </w:t>
      </w:r>
      <w:r w:rsidRPr="00552E10">
        <w:rPr>
          <w:rFonts w:ascii="Times New Roman" w:hAnsi="Times New Roman" w:cs="Times New Roman"/>
          <w:color w:val="000000" w:themeColor="text1"/>
        </w:rPr>
        <w:t>yearly</w:t>
      </w:r>
      <w:r w:rsidRPr="00552E10">
        <w:rPr>
          <w:rFonts w:ascii="Times New Roman" w:hAnsi="Times New Roman" w:cs="Times New Roman"/>
          <w:color w:val="000000" w:themeColor="text1"/>
          <w:spacing w:val="5"/>
        </w:rPr>
        <w:t xml:space="preserve"> </w:t>
      </w:r>
      <w:r w:rsidRPr="00552E10">
        <w:rPr>
          <w:rFonts w:ascii="Times New Roman" w:hAnsi="Times New Roman" w:cs="Times New Roman"/>
          <w:color w:val="000000" w:themeColor="text1"/>
        </w:rPr>
        <w:t>electronic</w:t>
      </w:r>
      <w:r w:rsidRPr="00552E10">
        <w:rPr>
          <w:rFonts w:ascii="Times New Roman" w:hAnsi="Times New Roman" w:cs="Times New Roman"/>
          <w:color w:val="000000" w:themeColor="text1"/>
          <w:spacing w:val="7"/>
        </w:rPr>
        <w:t xml:space="preserve"> </w:t>
      </w:r>
      <w:r w:rsidR="00094B6F" w:rsidRPr="00552E10">
        <w:rPr>
          <w:rFonts w:ascii="Times New Roman" w:hAnsi="Times New Roman" w:cs="Times New Roman"/>
          <w:color w:val="000000" w:themeColor="text1"/>
        </w:rPr>
        <w:t>value added tax</w:t>
      </w:r>
      <w:r w:rsidRPr="00552E10">
        <w:rPr>
          <w:rFonts w:ascii="Times New Roman" w:hAnsi="Times New Roman" w:cs="Times New Roman"/>
          <w:color w:val="000000" w:themeColor="text1"/>
          <w:spacing w:val="7"/>
        </w:rPr>
        <w:t xml:space="preserve"> </w:t>
      </w:r>
      <w:r w:rsidRPr="00552E10">
        <w:rPr>
          <w:rFonts w:ascii="Times New Roman" w:hAnsi="Times New Roman" w:cs="Times New Roman"/>
          <w:color w:val="000000" w:themeColor="text1"/>
        </w:rPr>
        <w:t>returns</w:t>
      </w:r>
      <w:r w:rsidRPr="00552E10">
        <w:rPr>
          <w:rFonts w:ascii="Times New Roman" w:hAnsi="Times New Roman" w:cs="Times New Roman"/>
          <w:color w:val="000000" w:themeColor="text1"/>
          <w:spacing w:val="8"/>
        </w:rPr>
        <w:t xml:space="preserve"> </w:t>
      </w:r>
      <w:r w:rsidRPr="00552E10">
        <w:rPr>
          <w:rFonts w:ascii="Times New Roman" w:hAnsi="Times New Roman" w:cs="Times New Roman"/>
          <w:color w:val="000000" w:themeColor="text1"/>
        </w:rPr>
        <w:t>was</w:t>
      </w:r>
      <w:r w:rsidR="00094B6F" w:rsidRPr="00552E10">
        <w:rPr>
          <w:rFonts w:ascii="Times New Roman" w:hAnsi="Times New Roman" w:cs="Times New Roman"/>
          <w:color w:val="000000" w:themeColor="text1"/>
        </w:rPr>
        <w:t xml:space="preserve"> </w:t>
      </w:r>
      <w:r w:rsidRPr="00552E10">
        <w:rPr>
          <w:rFonts w:ascii="Times New Roman" w:hAnsi="Times New Roman" w:cs="Times New Roman"/>
          <w:color w:val="000000" w:themeColor="text1"/>
        </w:rPr>
        <w:t>2.8 million. Minimum filing stood at 4.5 million entries. Maximum filing statistics was in 2018 implying that</w:t>
      </w:r>
      <w:r w:rsidRPr="00552E10">
        <w:rPr>
          <w:rFonts w:ascii="Times New Roman" w:hAnsi="Times New Roman" w:cs="Times New Roman"/>
          <w:color w:val="000000" w:themeColor="text1"/>
          <w:spacing w:val="-52"/>
        </w:rPr>
        <w:t xml:space="preserve"> </w:t>
      </w:r>
      <w:r w:rsidRPr="00552E10">
        <w:rPr>
          <w:rFonts w:ascii="Times New Roman" w:hAnsi="Times New Roman" w:cs="Times New Roman"/>
          <w:color w:val="000000" w:themeColor="text1"/>
        </w:rPr>
        <w:t>more people are embracing the electronic means of filing tax returns. Jacque-Bera Statistics showed that the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data</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were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not</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normally distributed</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with</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p</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values</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greater than</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0.05. This</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does</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not</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affect</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our</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analyses</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regression</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works for</w:t>
      </w:r>
      <w:r w:rsidRPr="00552E10">
        <w:rPr>
          <w:rFonts w:ascii="Times New Roman" w:hAnsi="Times New Roman" w:cs="Times New Roman"/>
          <w:color w:val="000000" w:themeColor="text1"/>
          <w:spacing w:val="-2"/>
        </w:rPr>
        <w:t xml:space="preserve"> </w:t>
      </w:r>
      <w:r w:rsidRPr="00552E10">
        <w:rPr>
          <w:rFonts w:ascii="Times New Roman" w:hAnsi="Times New Roman" w:cs="Times New Roman"/>
          <w:color w:val="000000" w:themeColor="text1"/>
        </w:rPr>
        <w:t>abnormal</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distribution.</w:t>
      </w:r>
    </w:p>
    <w:p w:rsidR="004A750F" w:rsidRPr="00552E10" w:rsidRDefault="00F86721" w:rsidP="009B18E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4A750F" w:rsidRPr="00552E10">
        <w:rPr>
          <w:rFonts w:ascii="Times New Roman" w:hAnsi="Times New Roman" w:cs="Times New Roman"/>
          <w:color w:val="000000" w:themeColor="text1"/>
          <w:sz w:val="24"/>
          <w:szCs w:val="24"/>
        </w:rPr>
        <w:t>able 4.2.3 :Descriptive</w:t>
      </w:r>
      <w:r w:rsidR="00083EBC" w:rsidRPr="00552E10">
        <w:rPr>
          <w:rFonts w:ascii="Times New Roman" w:hAnsi="Times New Roman" w:cs="Times New Roman"/>
          <w:color w:val="000000" w:themeColor="text1"/>
          <w:sz w:val="24"/>
          <w:szCs w:val="24"/>
        </w:rPr>
        <w:t xml:space="preserve"> </w:t>
      </w:r>
      <w:r w:rsidR="004A750F" w:rsidRPr="00552E10">
        <w:rPr>
          <w:rFonts w:ascii="Times New Roman" w:hAnsi="Times New Roman" w:cs="Times New Roman"/>
          <w:color w:val="000000" w:themeColor="text1"/>
          <w:sz w:val="24"/>
          <w:szCs w:val="24"/>
        </w:rPr>
        <w:t>Statistics</w:t>
      </w:r>
    </w:p>
    <w:tbl>
      <w:tblPr>
        <w:tblW w:w="0" w:type="auto"/>
        <w:tblInd w:w="67" w:type="dxa"/>
        <w:tblLayout w:type="fixed"/>
        <w:tblCellMar>
          <w:left w:w="0" w:type="dxa"/>
          <w:right w:w="0" w:type="dxa"/>
        </w:tblCellMar>
        <w:tblLook w:val="01E0"/>
      </w:tblPr>
      <w:tblGrid>
        <w:gridCol w:w="2208"/>
        <w:gridCol w:w="1641"/>
        <w:gridCol w:w="1649"/>
        <w:gridCol w:w="1677"/>
        <w:gridCol w:w="1678"/>
      </w:tblGrid>
      <w:tr w:rsidR="00083EBC" w:rsidRPr="00552E10" w:rsidTr="00F86721">
        <w:trPr>
          <w:trHeight w:val="277"/>
        </w:trPr>
        <w:tc>
          <w:tcPr>
            <w:tcW w:w="2208" w:type="dxa"/>
            <w:tcBorders>
              <w:top w:val="single" w:sz="8" w:space="0" w:color="000000"/>
              <w:bottom w:val="single" w:sz="8" w:space="0" w:color="000000"/>
            </w:tcBorders>
          </w:tcPr>
          <w:p w:rsidR="00083EBC" w:rsidRPr="00552E10" w:rsidRDefault="00083EBC" w:rsidP="00F86721">
            <w:pPr>
              <w:pStyle w:val="TableParagraph"/>
              <w:rPr>
                <w:sz w:val="24"/>
                <w:szCs w:val="24"/>
              </w:rPr>
            </w:pPr>
          </w:p>
        </w:tc>
        <w:tc>
          <w:tcPr>
            <w:tcW w:w="1641" w:type="dxa"/>
            <w:tcBorders>
              <w:top w:val="single" w:sz="8" w:space="0" w:color="000000"/>
              <w:bottom w:val="single" w:sz="8" w:space="0" w:color="000000"/>
            </w:tcBorders>
          </w:tcPr>
          <w:p w:rsidR="00083EBC" w:rsidRPr="00552E10" w:rsidRDefault="00083EBC" w:rsidP="00F86721">
            <w:pPr>
              <w:pStyle w:val="TableParagraph"/>
              <w:spacing w:before="1"/>
              <w:ind w:left="3" w:right="94"/>
              <w:rPr>
                <w:b/>
                <w:sz w:val="24"/>
                <w:szCs w:val="24"/>
              </w:rPr>
            </w:pPr>
            <w:r w:rsidRPr="00552E10">
              <w:rPr>
                <w:b/>
                <w:spacing w:val="-5"/>
                <w:sz w:val="24"/>
                <w:szCs w:val="24"/>
              </w:rPr>
              <w:t>ETR</w:t>
            </w:r>
          </w:p>
        </w:tc>
        <w:tc>
          <w:tcPr>
            <w:tcW w:w="1649" w:type="dxa"/>
            <w:tcBorders>
              <w:top w:val="single" w:sz="8" w:space="0" w:color="000000"/>
              <w:bottom w:val="single" w:sz="8" w:space="0" w:color="000000"/>
            </w:tcBorders>
          </w:tcPr>
          <w:p w:rsidR="00083EBC" w:rsidRPr="00552E10" w:rsidRDefault="00083EBC" w:rsidP="00F86721">
            <w:pPr>
              <w:pStyle w:val="TableParagraph"/>
              <w:spacing w:before="1"/>
              <w:ind w:right="29"/>
              <w:rPr>
                <w:b/>
                <w:sz w:val="24"/>
                <w:szCs w:val="24"/>
              </w:rPr>
            </w:pPr>
            <w:r w:rsidRPr="00552E10">
              <w:rPr>
                <w:b/>
                <w:spacing w:val="-5"/>
                <w:sz w:val="24"/>
                <w:szCs w:val="24"/>
              </w:rPr>
              <w:t>BGD</w:t>
            </w:r>
          </w:p>
        </w:tc>
        <w:tc>
          <w:tcPr>
            <w:tcW w:w="1677" w:type="dxa"/>
            <w:tcBorders>
              <w:top w:val="single" w:sz="8" w:space="0" w:color="000000"/>
              <w:bottom w:val="single" w:sz="8" w:space="0" w:color="000000"/>
            </w:tcBorders>
          </w:tcPr>
          <w:p w:rsidR="00083EBC" w:rsidRPr="00552E10" w:rsidRDefault="00083EBC" w:rsidP="00F86721">
            <w:pPr>
              <w:pStyle w:val="TableParagraph"/>
              <w:spacing w:before="1"/>
              <w:ind w:left="4"/>
              <w:rPr>
                <w:b/>
                <w:sz w:val="24"/>
                <w:szCs w:val="24"/>
              </w:rPr>
            </w:pPr>
            <w:r w:rsidRPr="00552E10">
              <w:rPr>
                <w:b/>
                <w:spacing w:val="-5"/>
                <w:sz w:val="24"/>
                <w:szCs w:val="24"/>
              </w:rPr>
              <w:t>BND</w:t>
            </w:r>
          </w:p>
        </w:tc>
        <w:tc>
          <w:tcPr>
            <w:tcW w:w="1678" w:type="dxa"/>
            <w:tcBorders>
              <w:top w:val="single" w:sz="8" w:space="0" w:color="000000"/>
              <w:bottom w:val="single" w:sz="8" w:space="0" w:color="000000"/>
            </w:tcBorders>
          </w:tcPr>
          <w:p w:rsidR="00083EBC" w:rsidRPr="00552E10" w:rsidRDefault="00083EBC" w:rsidP="00F86721">
            <w:pPr>
              <w:pStyle w:val="TableParagraph"/>
              <w:spacing w:before="1"/>
              <w:ind w:left="1" w:right="2"/>
              <w:rPr>
                <w:b/>
                <w:sz w:val="24"/>
                <w:szCs w:val="24"/>
              </w:rPr>
            </w:pPr>
            <w:r w:rsidRPr="00552E10">
              <w:rPr>
                <w:b/>
                <w:spacing w:val="-5"/>
                <w:sz w:val="24"/>
                <w:szCs w:val="24"/>
              </w:rPr>
              <w:t>BED</w:t>
            </w:r>
          </w:p>
        </w:tc>
      </w:tr>
      <w:tr w:rsidR="00083EBC" w:rsidRPr="00552E10" w:rsidTr="00F86721">
        <w:trPr>
          <w:trHeight w:val="280"/>
        </w:trPr>
        <w:tc>
          <w:tcPr>
            <w:tcW w:w="2208" w:type="dxa"/>
            <w:tcBorders>
              <w:top w:val="single" w:sz="8" w:space="0" w:color="000000"/>
            </w:tcBorders>
          </w:tcPr>
          <w:p w:rsidR="00083EBC" w:rsidRPr="00552E10" w:rsidRDefault="00083EBC" w:rsidP="00F86721">
            <w:pPr>
              <w:pStyle w:val="TableParagraph"/>
              <w:ind w:left="6" w:right="57"/>
              <w:rPr>
                <w:b/>
                <w:sz w:val="24"/>
                <w:szCs w:val="24"/>
              </w:rPr>
            </w:pPr>
            <w:r w:rsidRPr="00552E10">
              <w:rPr>
                <w:b/>
                <w:spacing w:val="-4"/>
                <w:sz w:val="24"/>
                <w:szCs w:val="24"/>
              </w:rPr>
              <w:t>Mean</w:t>
            </w:r>
          </w:p>
        </w:tc>
        <w:tc>
          <w:tcPr>
            <w:tcW w:w="1641" w:type="dxa"/>
            <w:tcBorders>
              <w:top w:val="single" w:sz="8" w:space="0" w:color="000000"/>
            </w:tcBorders>
          </w:tcPr>
          <w:p w:rsidR="00083EBC" w:rsidRPr="00552E10" w:rsidRDefault="00083EBC" w:rsidP="00F86721">
            <w:pPr>
              <w:pStyle w:val="TableParagraph"/>
              <w:ind w:right="94"/>
              <w:rPr>
                <w:sz w:val="24"/>
                <w:szCs w:val="24"/>
              </w:rPr>
            </w:pPr>
            <w:r w:rsidRPr="00552E10">
              <w:rPr>
                <w:spacing w:val="-2"/>
                <w:sz w:val="24"/>
                <w:szCs w:val="24"/>
              </w:rPr>
              <w:t>33.38</w:t>
            </w:r>
          </w:p>
        </w:tc>
        <w:tc>
          <w:tcPr>
            <w:tcW w:w="1649" w:type="dxa"/>
            <w:tcBorders>
              <w:top w:val="single" w:sz="8" w:space="0" w:color="000000"/>
            </w:tcBorders>
          </w:tcPr>
          <w:p w:rsidR="00083EBC" w:rsidRPr="00552E10" w:rsidRDefault="00083EBC" w:rsidP="00F86721">
            <w:pPr>
              <w:pStyle w:val="TableParagraph"/>
              <w:ind w:right="29"/>
              <w:rPr>
                <w:sz w:val="24"/>
                <w:szCs w:val="24"/>
              </w:rPr>
            </w:pPr>
            <w:r w:rsidRPr="00552E10">
              <w:rPr>
                <w:spacing w:val="-4"/>
                <w:sz w:val="24"/>
                <w:szCs w:val="24"/>
              </w:rPr>
              <w:t>2.65</w:t>
            </w:r>
          </w:p>
        </w:tc>
        <w:tc>
          <w:tcPr>
            <w:tcW w:w="1677" w:type="dxa"/>
            <w:tcBorders>
              <w:top w:val="single" w:sz="8" w:space="0" w:color="000000"/>
            </w:tcBorders>
          </w:tcPr>
          <w:p w:rsidR="00083EBC" w:rsidRPr="00552E10" w:rsidRDefault="00083EBC" w:rsidP="00F86721">
            <w:pPr>
              <w:pStyle w:val="TableParagraph"/>
              <w:ind w:left="4" w:right="1"/>
              <w:rPr>
                <w:sz w:val="24"/>
                <w:szCs w:val="24"/>
              </w:rPr>
            </w:pPr>
            <w:r w:rsidRPr="00552E10">
              <w:rPr>
                <w:spacing w:val="-4"/>
                <w:sz w:val="24"/>
                <w:szCs w:val="24"/>
              </w:rPr>
              <w:t>2.12</w:t>
            </w:r>
          </w:p>
        </w:tc>
        <w:tc>
          <w:tcPr>
            <w:tcW w:w="1678" w:type="dxa"/>
            <w:tcBorders>
              <w:top w:val="single" w:sz="8" w:space="0" w:color="000000"/>
            </w:tcBorders>
          </w:tcPr>
          <w:p w:rsidR="00083EBC" w:rsidRPr="00552E10" w:rsidRDefault="00083EBC" w:rsidP="00F86721">
            <w:pPr>
              <w:pStyle w:val="TableParagraph"/>
              <w:ind w:right="2"/>
              <w:rPr>
                <w:sz w:val="24"/>
                <w:szCs w:val="24"/>
              </w:rPr>
            </w:pPr>
            <w:r w:rsidRPr="00552E10">
              <w:rPr>
                <w:spacing w:val="-4"/>
                <w:sz w:val="24"/>
                <w:szCs w:val="24"/>
              </w:rPr>
              <w:t>1.95</w:t>
            </w:r>
          </w:p>
        </w:tc>
      </w:tr>
      <w:tr w:rsidR="00083EBC" w:rsidRPr="00552E10" w:rsidTr="00F86721">
        <w:trPr>
          <w:trHeight w:val="276"/>
        </w:trPr>
        <w:tc>
          <w:tcPr>
            <w:tcW w:w="2208" w:type="dxa"/>
          </w:tcPr>
          <w:p w:rsidR="00083EBC" w:rsidRPr="00552E10" w:rsidRDefault="00083EBC" w:rsidP="00F86721">
            <w:pPr>
              <w:pStyle w:val="TableParagraph"/>
              <w:ind w:left="5" w:right="57"/>
              <w:rPr>
                <w:b/>
                <w:sz w:val="24"/>
                <w:szCs w:val="24"/>
              </w:rPr>
            </w:pPr>
            <w:r w:rsidRPr="00552E10">
              <w:rPr>
                <w:b/>
                <w:spacing w:val="-2"/>
                <w:sz w:val="24"/>
                <w:szCs w:val="24"/>
              </w:rPr>
              <w:t>Median</w:t>
            </w:r>
          </w:p>
        </w:tc>
        <w:tc>
          <w:tcPr>
            <w:tcW w:w="1641" w:type="dxa"/>
          </w:tcPr>
          <w:p w:rsidR="00083EBC" w:rsidRPr="00552E10" w:rsidRDefault="00083EBC" w:rsidP="00F86721">
            <w:pPr>
              <w:pStyle w:val="TableParagraph"/>
              <w:ind w:right="94"/>
              <w:rPr>
                <w:sz w:val="24"/>
                <w:szCs w:val="24"/>
              </w:rPr>
            </w:pPr>
            <w:r w:rsidRPr="00552E10">
              <w:rPr>
                <w:spacing w:val="-2"/>
                <w:sz w:val="24"/>
                <w:szCs w:val="24"/>
              </w:rPr>
              <w:t>33.50</w:t>
            </w:r>
          </w:p>
        </w:tc>
        <w:tc>
          <w:tcPr>
            <w:tcW w:w="1649" w:type="dxa"/>
          </w:tcPr>
          <w:p w:rsidR="00083EBC" w:rsidRPr="00552E10" w:rsidRDefault="00083EBC" w:rsidP="00F86721">
            <w:pPr>
              <w:pStyle w:val="TableParagraph"/>
              <w:ind w:right="29"/>
              <w:rPr>
                <w:sz w:val="24"/>
                <w:szCs w:val="24"/>
              </w:rPr>
            </w:pPr>
            <w:r w:rsidRPr="00552E10">
              <w:rPr>
                <w:spacing w:val="-4"/>
                <w:sz w:val="24"/>
                <w:szCs w:val="24"/>
              </w:rPr>
              <w:t>2.90</w:t>
            </w:r>
          </w:p>
        </w:tc>
        <w:tc>
          <w:tcPr>
            <w:tcW w:w="1677" w:type="dxa"/>
          </w:tcPr>
          <w:p w:rsidR="00083EBC" w:rsidRPr="00552E10" w:rsidRDefault="00083EBC" w:rsidP="00F86721">
            <w:pPr>
              <w:pStyle w:val="TableParagraph"/>
              <w:ind w:left="4" w:right="1"/>
              <w:rPr>
                <w:sz w:val="24"/>
                <w:szCs w:val="24"/>
              </w:rPr>
            </w:pPr>
            <w:r w:rsidRPr="00552E10">
              <w:rPr>
                <w:spacing w:val="-4"/>
                <w:sz w:val="24"/>
                <w:szCs w:val="24"/>
              </w:rPr>
              <w:t>2.30</w:t>
            </w:r>
          </w:p>
        </w:tc>
        <w:tc>
          <w:tcPr>
            <w:tcW w:w="1678" w:type="dxa"/>
          </w:tcPr>
          <w:p w:rsidR="00083EBC" w:rsidRPr="00552E10" w:rsidRDefault="00083EBC" w:rsidP="00F86721">
            <w:pPr>
              <w:pStyle w:val="TableParagraph"/>
              <w:ind w:right="2"/>
              <w:rPr>
                <w:sz w:val="24"/>
                <w:szCs w:val="24"/>
              </w:rPr>
            </w:pPr>
            <w:r w:rsidRPr="00552E10">
              <w:rPr>
                <w:spacing w:val="-4"/>
                <w:sz w:val="24"/>
                <w:szCs w:val="24"/>
              </w:rPr>
              <w:t>1.95</w:t>
            </w:r>
          </w:p>
        </w:tc>
      </w:tr>
      <w:tr w:rsidR="00083EBC" w:rsidRPr="00552E10" w:rsidTr="00F86721">
        <w:trPr>
          <w:trHeight w:val="276"/>
        </w:trPr>
        <w:tc>
          <w:tcPr>
            <w:tcW w:w="2208" w:type="dxa"/>
          </w:tcPr>
          <w:p w:rsidR="00083EBC" w:rsidRPr="00552E10" w:rsidRDefault="00083EBC" w:rsidP="00F86721">
            <w:pPr>
              <w:pStyle w:val="TableParagraph"/>
              <w:ind w:left="7" w:right="57"/>
              <w:rPr>
                <w:b/>
                <w:sz w:val="24"/>
                <w:szCs w:val="24"/>
              </w:rPr>
            </w:pPr>
            <w:r w:rsidRPr="00552E10">
              <w:rPr>
                <w:b/>
                <w:spacing w:val="-2"/>
                <w:sz w:val="24"/>
                <w:szCs w:val="24"/>
              </w:rPr>
              <w:t>Maximum</w:t>
            </w:r>
          </w:p>
        </w:tc>
        <w:tc>
          <w:tcPr>
            <w:tcW w:w="1641" w:type="dxa"/>
          </w:tcPr>
          <w:p w:rsidR="00083EBC" w:rsidRPr="00552E10" w:rsidRDefault="00083EBC" w:rsidP="00F86721">
            <w:pPr>
              <w:pStyle w:val="TableParagraph"/>
              <w:ind w:right="94"/>
              <w:rPr>
                <w:sz w:val="24"/>
                <w:szCs w:val="24"/>
              </w:rPr>
            </w:pPr>
            <w:r w:rsidRPr="00552E10">
              <w:rPr>
                <w:spacing w:val="-2"/>
                <w:sz w:val="24"/>
                <w:szCs w:val="24"/>
              </w:rPr>
              <w:t>55.00</w:t>
            </w:r>
          </w:p>
        </w:tc>
        <w:tc>
          <w:tcPr>
            <w:tcW w:w="1649" w:type="dxa"/>
          </w:tcPr>
          <w:p w:rsidR="00083EBC" w:rsidRPr="00552E10" w:rsidRDefault="00083EBC" w:rsidP="00F86721">
            <w:pPr>
              <w:pStyle w:val="TableParagraph"/>
              <w:ind w:right="29"/>
              <w:rPr>
                <w:sz w:val="24"/>
                <w:szCs w:val="24"/>
              </w:rPr>
            </w:pPr>
            <w:r w:rsidRPr="00552E10">
              <w:rPr>
                <w:spacing w:val="-4"/>
                <w:sz w:val="24"/>
                <w:szCs w:val="24"/>
              </w:rPr>
              <w:t>0.42</w:t>
            </w:r>
          </w:p>
        </w:tc>
        <w:tc>
          <w:tcPr>
            <w:tcW w:w="1677" w:type="dxa"/>
          </w:tcPr>
          <w:p w:rsidR="00083EBC" w:rsidRPr="00552E10" w:rsidRDefault="00083EBC" w:rsidP="00F86721">
            <w:pPr>
              <w:pStyle w:val="TableParagraph"/>
              <w:ind w:left="4" w:right="1"/>
              <w:rPr>
                <w:sz w:val="24"/>
                <w:szCs w:val="24"/>
              </w:rPr>
            </w:pPr>
            <w:r w:rsidRPr="00552E10">
              <w:rPr>
                <w:spacing w:val="-4"/>
                <w:sz w:val="24"/>
                <w:szCs w:val="24"/>
              </w:rPr>
              <w:t>0.25</w:t>
            </w:r>
          </w:p>
        </w:tc>
        <w:tc>
          <w:tcPr>
            <w:tcW w:w="1678" w:type="dxa"/>
          </w:tcPr>
          <w:p w:rsidR="00083EBC" w:rsidRPr="00552E10" w:rsidRDefault="00083EBC" w:rsidP="00F86721">
            <w:pPr>
              <w:pStyle w:val="TableParagraph"/>
              <w:ind w:right="2"/>
              <w:rPr>
                <w:sz w:val="24"/>
                <w:szCs w:val="24"/>
              </w:rPr>
            </w:pPr>
            <w:r w:rsidRPr="00552E10">
              <w:rPr>
                <w:spacing w:val="-4"/>
                <w:sz w:val="24"/>
                <w:szCs w:val="24"/>
              </w:rPr>
              <w:t>0.08</w:t>
            </w:r>
          </w:p>
        </w:tc>
      </w:tr>
      <w:tr w:rsidR="00083EBC" w:rsidRPr="00552E10" w:rsidTr="00F86721">
        <w:trPr>
          <w:trHeight w:val="275"/>
        </w:trPr>
        <w:tc>
          <w:tcPr>
            <w:tcW w:w="2208" w:type="dxa"/>
          </w:tcPr>
          <w:p w:rsidR="00083EBC" w:rsidRPr="00552E10" w:rsidRDefault="00083EBC" w:rsidP="00F86721">
            <w:pPr>
              <w:pStyle w:val="TableParagraph"/>
              <w:ind w:left="7" w:right="57"/>
              <w:rPr>
                <w:b/>
                <w:sz w:val="24"/>
                <w:szCs w:val="24"/>
              </w:rPr>
            </w:pPr>
            <w:r w:rsidRPr="00552E10">
              <w:rPr>
                <w:b/>
                <w:spacing w:val="-2"/>
                <w:sz w:val="24"/>
                <w:szCs w:val="24"/>
              </w:rPr>
              <w:t>Minimum</w:t>
            </w:r>
          </w:p>
        </w:tc>
        <w:tc>
          <w:tcPr>
            <w:tcW w:w="1641" w:type="dxa"/>
          </w:tcPr>
          <w:p w:rsidR="00083EBC" w:rsidRPr="00552E10" w:rsidRDefault="00083EBC" w:rsidP="00F86721">
            <w:pPr>
              <w:pStyle w:val="TableParagraph"/>
              <w:ind w:right="94"/>
              <w:rPr>
                <w:sz w:val="24"/>
                <w:szCs w:val="24"/>
              </w:rPr>
            </w:pPr>
            <w:r w:rsidRPr="00552E10">
              <w:rPr>
                <w:spacing w:val="-4"/>
                <w:sz w:val="24"/>
                <w:szCs w:val="24"/>
              </w:rPr>
              <w:t>8.00</w:t>
            </w:r>
          </w:p>
        </w:tc>
        <w:tc>
          <w:tcPr>
            <w:tcW w:w="1649" w:type="dxa"/>
          </w:tcPr>
          <w:p w:rsidR="00083EBC" w:rsidRPr="00552E10" w:rsidRDefault="00083EBC" w:rsidP="00F86721">
            <w:pPr>
              <w:pStyle w:val="TableParagraph"/>
              <w:ind w:right="29"/>
              <w:rPr>
                <w:sz w:val="24"/>
                <w:szCs w:val="24"/>
              </w:rPr>
            </w:pPr>
            <w:r w:rsidRPr="00552E10">
              <w:rPr>
                <w:spacing w:val="-4"/>
                <w:sz w:val="24"/>
                <w:szCs w:val="24"/>
              </w:rPr>
              <w:t>0.10</w:t>
            </w:r>
          </w:p>
        </w:tc>
        <w:tc>
          <w:tcPr>
            <w:tcW w:w="1677" w:type="dxa"/>
          </w:tcPr>
          <w:p w:rsidR="00083EBC" w:rsidRPr="00552E10" w:rsidRDefault="00083EBC" w:rsidP="00F86721">
            <w:pPr>
              <w:pStyle w:val="TableParagraph"/>
              <w:ind w:left="4" w:right="1"/>
              <w:rPr>
                <w:sz w:val="24"/>
                <w:szCs w:val="24"/>
              </w:rPr>
            </w:pPr>
            <w:r w:rsidRPr="00552E10">
              <w:rPr>
                <w:spacing w:val="-4"/>
                <w:sz w:val="24"/>
                <w:szCs w:val="24"/>
              </w:rPr>
              <w:t>0.00</w:t>
            </w:r>
          </w:p>
        </w:tc>
        <w:tc>
          <w:tcPr>
            <w:tcW w:w="1678" w:type="dxa"/>
          </w:tcPr>
          <w:p w:rsidR="00083EBC" w:rsidRPr="00552E10" w:rsidRDefault="00083EBC" w:rsidP="00F86721">
            <w:pPr>
              <w:pStyle w:val="TableParagraph"/>
              <w:ind w:right="2"/>
              <w:rPr>
                <w:sz w:val="24"/>
                <w:szCs w:val="24"/>
              </w:rPr>
            </w:pPr>
            <w:r w:rsidRPr="00552E10">
              <w:rPr>
                <w:spacing w:val="-4"/>
                <w:sz w:val="24"/>
                <w:szCs w:val="24"/>
              </w:rPr>
              <w:t>0.00</w:t>
            </w:r>
          </w:p>
        </w:tc>
      </w:tr>
      <w:tr w:rsidR="00083EBC" w:rsidRPr="00552E10" w:rsidTr="00F86721">
        <w:trPr>
          <w:trHeight w:val="275"/>
        </w:trPr>
        <w:tc>
          <w:tcPr>
            <w:tcW w:w="2208" w:type="dxa"/>
          </w:tcPr>
          <w:p w:rsidR="00083EBC" w:rsidRPr="00552E10" w:rsidRDefault="00083EBC" w:rsidP="00F86721">
            <w:pPr>
              <w:pStyle w:val="TableParagraph"/>
              <w:ind w:left="6" w:right="57"/>
              <w:rPr>
                <w:b/>
                <w:sz w:val="24"/>
                <w:szCs w:val="24"/>
              </w:rPr>
            </w:pPr>
            <w:r w:rsidRPr="00552E10">
              <w:rPr>
                <w:b/>
                <w:sz w:val="24"/>
                <w:szCs w:val="24"/>
              </w:rPr>
              <w:t xml:space="preserve">Std. </w:t>
            </w:r>
            <w:r w:rsidRPr="00552E10">
              <w:rPr>
                <w:b/>
                <w:spacing w:val="-4"/>
                <w:sz w:val="24"/>
                <w:szCs w:val="24"/>
              </w:rPr>
              <w:t>Dev.</w:t>
            </w:r>
          </w:p>
        </w:tc>
        <w:tc>
          <w:tcPr>
            <w:tcW w:w="1641" w:type="dxa"/>
          </w:tcPr>
          <w:p w:rsidR="00083EBC" w:rsidRPr="00552E10" w:rsidRDefault="00083EBC" w:rsidP="00F86721">
            <w:pPr>
              <w:pStyle w:val="TableParagraph"/>
              <w:ind w:right="94"/>
              <w:rPr>
                <w:sz w:val="24"/>
                <w:szCs w:val="24"/>
              </w:rPr>
            </w:pPr>
            <w:r w:rsidRPr="00552E10">
              <w:rPr>
                <w:spacing w:val="-4"/>
                <w:sz w:val="24"/>
                <w:szCs w:val="24"/>
              </w:rPr>
              <w:t>11.5</w:t>
            </w:r>
          </w:p>
        </w:tc>
        <w:tc>
          <w:tcPr>
            <w:tcW w:w="1649" w:type="dxa"/>
          </w:tcPr>
          <w:p w:rsidR="00083EBC" w:rsidRPr="00552E10" w:rsidRDefault="00083EBC" w:rsidP="00F86721">
            <w:pPr>
              <w:pStyle w:val="TableParagraph"/>
              <w:ind w:right="29"/>
              <w:rPr>
                <w:sz w:val="24"/>
                <w:szCs w:val="24"/>
              </w:rPr>
            </w:pPr>
            <w:r w:rsidRPr="00552E10">
              <w:rPr>
                <w:spacing w:val="-4"/>
                <w:sz w:val="24"/>
                <w:szCs w:val="24"/>
              </w:rPr>
              <w:t>0.65</w:t>
            </w:r>
          </w:p>
        </w:tc>
        <w:tc>
          <w:tcPr>
            <w:tcW w:w="1677" w:type="dxa"/>
          </w:tcPr>
          <w:p w:rsidR="00083EBC" w:rsidRPr="00552E10" w:rsidRDefault="00083EBC" w:rsidP="00F86721">
            <w:pPr>
              <w:pStyle w:val="TableParagraph"/>
              <w:ind w:left="4" w:right="1"/>
              <w:rPr>
                <w:sz w:val="24"/>
                <w:szCs w:val="24"/>
              </w:rPr>
            </w:pPr>
            <w:r w:rsidRPr="00552E10">
              <w:rPr>
                <w:spacing w:val="-4"/>
                <w:sz w:val="24"/>
                <w:szCs w:val="24"/>
              </w:rPr>
              <w:t>0.56</w:t>
            </w:r>
          </w:p>
        </w:tc>
        <w:tc>
          <w:tcPr>
            <w:tcW w:w="1678" w:type="dxa"/>
          </w:tcPr>
          <w:p w:rsidR="00083EBC" w:rsidRPr="00552E10" w:rsidRDefault="00083EBC" w:rsidP="00F86721">
            <w:pPr>
              <w:pStyle w:val="TableParagraph"/>
              <w:ind w:right="2"/>
              <w:rPr>
                <w:sz w:val="24"/>
                <w:szCs w:val="24"/>
              </w:rPr>
            </w:pPr>
            <w:r w:rsidRPr="00552E10">
              <w:rPr>
                <w:spacing w:val="-4"/>
                <w:sz w:val="24"/>
                <w:szCs w:val="24"/>
              </w:rPr>
              <w:t>0.46</w:t>
            </w:r>
          </w:p>
        </w:tc>
      </w:tr>
      <w:tr w:rsidR="00083EBC" w:rsidRPr="00552E10" w:rsidTr="00F86721">
        <w:trPr>
          <w:trHeight w:val="276"/>
        </w:trPr>
        <w:tc>
          <w:tcPr>
            <w:tcW w:w="2208" w:type="dxa"/>
          </w:tcPr>
          <w:p w:rsidR="00083EBC" w:rsidRPr="00552E10" w:rsidRDefault="00083EBC" w:rsidP="00F86721">
            <w:pPr>
              <w:pStyle w:val="TableParagraph"/>
              <w:ind w:left="6" w:right="57"/>
              <w:rPr>
                <w:b/>
                <w:sz w:val="24"/>
                <w:szCs w:val="24"/>
              </w:rPr>
            </w:pPr>
            <w:r w:rsidRPr="00552E10">
              <w:rPr>
                <w:b/>
                <w:spacing w:val="-2"/>
                <w:sz w:val="24"/>
                <w:szCs w:val="24"/>
              </w:rPr>
              <w:t>Skewness</w:t>
            </w:r>
          </w:p>
        </w:tc>
        <w:tc>
          <w:tcPr>
            <w:tcW w:w="1641" w:type="dxa"/>
          </w:tcPr>
          <w:p w:rsidR="00083EBC" w:rsidRPr="00552E10" w:rsidRDefault="00083EBC" w:rsidP="00F86721">
            <w:pPr>
              <w:pStyle w:val="TableParagraph"/>
              <w:ind w:right="94"/>
              <w:rPr>
                <w:sz w:val="24"/>
                <w:szCs w:val="24"/>
              </w:rPr>
            </w:pPr>
            <w:r w:rsidRPr="00552E10">
              <w:rPr>
                <w:spacing w:val="-4"/>
                <w:sz w:val="24"/>
                <w:szCs w:val="24"/>
              </w:rPr>
              <w:t>0.12</w:t>
            </w:r>
          </w:p>
        </w:tc>
        <w:tc>
          <w:tcPr>
            <w:tcW w:w="1649" w:type="dxa"/>
          </w:tcPr>
          <w:p w:rsidR="00083EBC" w:rsidRPr="00552E10" w:rsidRDefault="00083EBC" w:rsidP="00F86721">
            <w:pPr>
              <w:pStyle w:val="TableParagraph"/>
              <w:ind w:right="29"/>
              <w:rPr>
                <w:sz w:val="24"/>
                <w:szCs w:val="24"/>
              </w:rPr>
            </w:pPr>
            <w:r w:rsidRPr="00552E10">
              <w:rPr>
                <w:spacing w:val="-4"/>
                <w:sz w:val="24"/>
                <w:szCs w:val="24"/>
              </w:rPr>
              <w:t>0.62</w:t>
            </w:r>
          </w:p>
        </w:tc>
        <w:tc>
          <w:tcPr>
            <w:tcW w:w="1677" w:type="dxa"/>
          </w:tcPr>
          <w:p w:rsidR="00083EBC" w:rsidRPr="00552E10" w:rsidRDefault="00083EBC" w:rsidP="00F86721">
            <w:pPr>
              <w:pStyle w:val="TableParagraph"/>
              <w:ind w:left="4" w:right="1"/>
              <w:rPr>
                <w:sz w:val="24"/>
                <w:szCs w:val="24"/>
              </w:rPr>
            </w:pPr>
            <w:r w:rsidRPr="00552E10">
              <w:rPr>
                <w:spacing w:val="-4"/>
                <w:sz w:val="24"/>
                <w:szCs w:val="24"/>
              </w:rPr>
              <w:t>0.41</w:t>
            </w:r>
          </w:p>
        </w:tc>
        <w:tc>
          <w:tcPr>
            <w:tcW w:w="1678" w:type="dxa"/>
          </w:tcPr>
          <w:p w:rsidR="00083EBC" w:rsidRPr="00552E10" w:rsidRDefault="00083EBC" w:rsidP="00F86721">
            <w:pPr>
              <w:pStyle w:val="TableParagraph"/>
              <w:ind w:right="2"/>
              <w:rPr>
                <w:sz w:val="24"/>
                <w:szCs w:val="24"/>
              </w:rPr>
            </w:pPr>
            <w:r w:rsidRPr="00552E10">
              <w:rPr>
                <w:spacing w:val="-4"/>
                <w:sz w:val="24"/>
                <w:szCs w:val="24"/>
              </w:rPr>
              <w:t>0.07</w:t>
            </w:r>
          </w:p>
        </w:tc>
      </w:tr>
      <w:tr w:rsidR="00083EBC" w:rsidRPr="00552E10" w:rsidTr="00F86721">
        <w:trPr>
          <w:trHeight w:val="275"/>
        </w:trPr>
        <w:tc>
          <w:tcPr>
            <w:tcW w:w="2208" w:type="dxa"/>
          </w:tcPr>
          <w:p w:rsidR="00083EBC" w:rsidRPr="00552E10" w:rsidRDefault="00083EBC" w:rsidP="00F86721">
            <w:pPr>
              <w:pStyle w:val="TableParagraph"/>
              <w:ind w:left="4" w:right="57"/>
              <w:rPr>
                <w:b/>
                <w:sz w:val="24"/>
                <w:szCs w:val="24"/>
              </w:rPr>
            </w:pPr>
            <w:r w:rsidRPr="00552E10">
              <w:rPr>
                <w:b/>
                <w:spacing w:val="-2"/>
                <w:sz w:val="24"/>
                <w:szCs w:val="24"/>
              </w:rPr>
              <w:t>Kurtosis</w:t>
            </w:r>
          </w:p>
        </w:tc>
        <w:tc>
          <w:tcPr>
            <w:tcW w:w="1641" w:type="dxa"/>
          </w:tcPr>
          <w:p w:rsidR="00083EBC" w:rsidRPr="00552E10" w:rsidRDefault="00083EBC" w:rsidP="00F86721">
            <w:pPr>
              <w:pStyle w:val="TableParagraph"/>
              <w:ind w:right="94"/>
              <w:rPr>
                <w:sz w:val="24"/>
                <w:szCs w:val="24"/>
              </w:rPr>
            </w:pPr>
            <w:r w:rsidRPr="00552E10">
              <w:rPr>
                <w:spacing w:val="-4"/>
                <w:sz w:val="24"/>
                <w:szCs w:val="24"/>
              </w:rPr>
              <w:t>2.36</w:t>
            </w:r>
          </w:p>
        </w:tc>
        <w:tc>
          <w:tcPr>
            <w:tcW w:w="1649" w:type="dxa"/>
          </w:tcPr>
          <w:p w:rsidR="00083EBC" w:rsidRPr="00552E10" w:rsidRDefault="00083EBC" w:rsidP="00F86721">
            <w:pPr>
              <w:pStyle w:val="TableParagraph"/>
              <w:ind w:right="29"/>
              <w:rPr>
                <w:sz w:val="24"/>
                <w:szCs w:val="24"/>
              </w:rPr>
            </w:pPr>
            <w:r w:rsidRPr="00552E10">
              <w:rPr>
                <w:spacing w:val="-4"/>
                <w:sz w:val="24"/>
                <w:szCs w:val="24"/>
              </w:rPr>
              <w:t>2.94</w:t>
            </w:r>
          </w:p>
        </w:tc>
        <w:tc>
          <w:tcPr>
            <w:tcW w:w="1677" w:type="dxa"/>
          </w:tcPr>
          <w:p w:rsidR="00083EBC" w:rsidRPr="00552E10" w:rsidRDefault="00083EBC" w:rsidP="00F86721">
            <w:pPr>
              <w:pStyle w:val="TableParagraph"/>
              <w:ind w:left="4" w:right="1"/>
              <w:rPr>
                <w:sz w:val="24"/>
                <w:szCs w:val="24"/>
              </w:rPr>
            </w:pPr>
            <w:r w:rsidRPr="00552E10">
              <w:rPr>
                <w:spacing w:val="-4"/>
                <w:sz w:val="24"/>
                <w:szCs w:val="24"/>
              </w:rPr>
              <w:t>2.17</w:t>
            </w:r>
          </w:p>
        </w:tc>
        <w:tc>
          <w:tcPr>
            <w:tcW w:w="1678" w:type="dxa"/>
          </w:tcPr>
          <w:p w:rsidR="00083EBC" w:rsidRPr="00552E10" w:rsidRDefault="00083EBC" w:rsidP="00F86721">
            <w:pPr>
              <w:pStyle w:val="TableParagraph"/>
              <w:ind w:right="2"/>
              <w:rPr>
                <w:sz w:val="24"/>
                <w:szCs w:val="24"/>
              </w:rPr>
            </w:pPr>
            <w:r w:rsidRPr="00552E10">
              <w:rPr>
                <w:spacing w:val="-4"/>
                <w:sz w:val="24"/>
                <w:szCs w:val="24"/>
              </w:rPr>
              <w:t>3.15</w:t>
            </w:r>
          </w:p>
        </w:tc>
      </w:tr>
      <w:tr w:rsidR="00083EBC" w:rsidRPr="00552E10" w:rsidTr="00F86721">
        <w:trPr>
          <w:trHeight w:val="276"/>
        </w:trPr>
        <w:tc>
          <w:tcPr>
            <w:tcW w:w="2208" w:type="dxa"/>
          </w:tcPr>
          <w:p w:rsidR="00083EBC" w:rsidRPr="00552E10" w:rsidRDefault="00083EBC" w:rsidP="00F86721">
            <w:pPr>
              <w:pStyle w:val="TableParagraph"/>
              <w:ind w:right="57"/>
              <w:rPr>
                <w:b/>
                <w:sz w:val="24"/>
                <w:szCs w:val="24"/>
              </w:rPr>
            </w:pPr>
            <w:r w:rsidRPr="00552E10">
              <w:rPr>
                <w:b/>
                <w:spacing w:val="-2"/>
                <w:sz w:val="24"/>
                <w:szCs w:val="24"/>
              </w:rPr>
              <w:t>Jarque-</w:t>
            </w:r>
            <w:r w:rsidRPr="00552E10">
              <w:rPr>
                <w:b/>
                <w:spacing w:val="-4"/>
                <w:sz w:val="24"/>
                <w:szCs w:val="24"/>
              </w:rPr>
              <w:t>Bera</w:t>
            </w:r>
          </w:p>
        </w:tc>
        <w:tc>
          <w:tcPr>
            <w:tcW w:w="1641" w:type="dxa"/>
          </w:tcPr>
          <w:p w:rsidR="00083EBC" w:rsidRPr="00552E10" w:rsidRDefault="00083EBC" w:rsidP="00F86721">
            <w:pPr>
              <w:pStyle w:val="TableParagraph"/>
              <w:ind w:right="94"/>
              <w:rPr>
                <w:sz w:val="24"/>
                <w:szCs w:val="24"/>
              </w:rPr>
            </w:pPr>
            <w:r w:rsidRPr="00552E10">
              <w:rPr>
                <w:spacing w:val="-4"/>
                <w:sz w:val="24"/>
                <w:szCs w:val="24"/>
              </w:rPr>
              <w:t>1.23</w:t>
            </w:r>
          </w:p>
        </w:tc>
        <w:tc>
          <w:tcPr>
            <w:tcW w:w="1649" w:type="dxa"/>
          </w:tcPr>
          <w:p w:rsidR="00083EBC" w:rsidRPr="00552E10" w:rsidRDefault="00083EBC" w:rsidP="00F86721">
            <w:pPr>
              <w:pStyle w:val="TableParagraph"/>
              <w:ind w:right="29"/>
              <w:rPr>
                <w:sz w:val="24"/>
                <w:szCs w:val="24"/>
              </w:rPr>
            </w:pPr>
            <w:r w:rsidRPr="00552E10">
              <w:rPr>
                <w:spacing w:val="-4"/>
                <w:sz w:val="24"/>
                <w:szCs w:val="24"/>
              </w:rPr>
              <w:t>2.17</w:t>
            </w:r>
          </w:p>
        </w:tc>
        <w:tc>
          <w:tcPr>
            <w:tcW w:w="1677" w:type="dxa"/>
          </w:tcPr>
          <w:p w:rsidR="00083EBC" w:rsidRPr="00552E10" w:rsidRDefault="00083EBC" w:rsidP="00F86721">
            <w:pPr>
              <w:pStyle w:val="TableParagraph"/>
              <w:ind w:left="4" w:right="1"/>
              <w:rPr>
                <w:sz w:val="24"/>
                <w:szCs w:val="24"/>
              </w:rPr>
            </w:pPr>
            <w:r w:rsidRPr="00552E10">
              <w:rPr>
                <w:spacing w:val="-4"/>
                <w:sz w:val="24"/>
                <w:szCs w:val="24"/>
              </w:rPr>
              <w:t>3.57</w:t>
            </w:r>
          </w:p>
        </w:tc>
        <w:tc>
          <w:tcPr>
            <w:tcW w:w="1678" w:type="dxa"/>
          </w:tcPr>
          <w:p w:rsidR="00083EBC" w:rsidRPr="00552E10" w:rsidRDefault="00083EBC" w:rsidP="00F86721">
            <w:pPr>
              <w:pStyle w:val="TableParagraph"/>
              <w:ind w:right="2"/>
              <w:rPr>
                <w:sz w:val="24"/>
                <w:szCs w:val="24"/>
              </w:rPr>
            </w:pPr>
            <w:r w:rsidRPr="00552E10">
              <w:rPr>
                <w:spacing w:val="-4"/>
                <w:sz w:val="24"/>
                <w:szCs w:val="24"/>
              </w:rPr>
              <w:t>0.11</w:t>
            </w:r>
          </w:p>
        </w:tc>
      </w:tr>
      <w:tr w:rsidR="00083EBC" w:rsidRPr="00552E10" w:rsidTr="00F86721">
        <w:trPr>
          <w:trHeight w:val="275"/>
        </w:trPr>
        <w:tc>
          <w:tcPr>
            <w:tcW w:w="2208" w:type="dxa"/>
          </w:tcPr>
          <w:p w:rsidR="00083EBC" w:rsidRPr="00552E10" w:rsidRDefault="00083EBC" w:rsidP="00F86721">
            <w:pPr>
              <w:pStyle w:val="TableParagraph"/>
              <w:ind w:left="6" w:right="57"/>
              <w:rPr>
                <w:b/>
                <w:sz w:val="24"/>
                <w:szCs w:val="24"/>
              </w:rPr>
            </w:pPr>
            <w:r w:rsidRPr="00552E10">
              <w:rPr>
                <w:b/>
                <w:spacing w:val="-2"/>
                <w:sz w:val="24"/>
                <w:szCs w:val="24"/>
              </w:rPr>
              <w:t>Probability</w:t>
            </w:r>
          </w:p>
        </w:tc>
        <w:tc>
          <w:tcPr>
            <w:tcW w:w="1641" w:type="dxa"/>
          </w:tcPr>
          <w:p w:rsidR="00083EBC" w:rsidRPr="00552E10" w:rsidRDefault="00083EBC" w:rsidP="00F86721">
            <w:pPr>
              <w:pStyle w:val="TableParagraph"/>
              <w:ind w:right="94"/>
              <w:rPr>
                <w:sz w:val="24"/>
                <w:szCs w:val="24"/>
              </w:rPr>
            </w:pPr>
            <w:r w:rsidRPr="00552E10">
              <w:rPr>
                <w:spacing w:val="-4"/>
                <w:sz w:val="24"/>
                <w:szCs w:val="24"/>
              </w:rPr>
              <w:t>0.54</w:t>
            </w:r>
          </w:p>
        </w:tc>
        <w:tc>
          <w:tcPr>
            <w:tcW w:w="1649" w:type="dxa"/>
          </w:tcPr>
          <w:p w:rsidR="00083EBC" w:rsidRPr="00552E10" w:rsidRDefault="00083EBC" w:rsidP="00F86721">
            <w:pPr>
              <w:pStyle w:val="TableParagraph"/>
              <w:ind w:right="29"/>
              <w:rPr>
                <w:sz w:val="24"/>
                <w:szCs w:val="24"/>
              </w:rPr>
            </w:pPr>
            <w:r w:rsidRPr="00552E10">
              <w:rPr>
                <w:spacing w:val="-4"/>
                <w:sz w:val="24"/>
                <w:szCs w:val="24"/>
              </w:rPr>
              <w:t>0.90</w:t>
            </w:r>
          </w:p>
        </w:tc>
        <w:tc>
          <w:tcPr>
            <w:tcW w:w="1677" w:type="dxa"/>
          </w:tcPr>
          <w:p w:rsidR="00083EBC" w:rsidRPr="00552E10" w:rsidRDefault="00083EBC" w:rsidP="00F86721">
            <w:pPr>
              <w:pStyle w:val="TableParagraph"/>
              <w:ind w:left="4" w:right="1"/>
              <w:rPr>
                <w:sz w:val="24"/>
                <w:szCs w:val="24"/>
              </w:rPr>
            </w:pPr>
            <w:r w:rsidRPr="00552E10">
              <w:rPr>
                <w:spacing w:val="-4"/>
                <w:sz w:val="24"/>
                <w:szCs w:val="24"/>
              </w:rPr>
              <w:t>0.17</w:t>
            </w:r>
          </w:p>
        </w:tc>
        <w:tc>
          <w:tcPr>
            <w:tcW w:w="1678" w:type="dxa"/>
          </w:tcPr>
          <w:p w:rsidR="00083EBC" w:rsidRPr="00552E10" w:rsidRDefault="00083EBC" w:rsidP="00F86721">
            <w:pPr>
              <w:pStyle w:val="TableParagraph"/>
              <w:ind w:right="2"/>
              <w:rPr>
                <w:sz w:val="24"/>
                <w:szCs w:val="24"/>
              </w:rPr>
            </w:pPr>
            <w:r w:rsidRPr="00552E10">
              <w:rPr>
                <w:spacing w:val="-4"/>
                <w:sz w:val="24"/>
                <w:szCs w:val="24"/>
              </w:rPr>
              <w:t>0.95</w:t>
            </w:r>
          </w:p>
        </w:tc>
      </w:tr>
      <w:tr w:rsidR="00083EBC" w:rsidRPr="00552E10" w:rsidTr="00F86721">
        <w:trPr>
          <w:trHeight w:val="276"/>
        </w:trPr>
        <w:tc>
          <w:tcPr>
            <w:tcW w:w="2208" w:type="dxa"/>
          </w:tcPr>
          <w:p w:rsidR="00083EBC" w:rsidRPr="00552E10" w:rsidRDefault="00083EBC" w:rsidP="00F86721">
            <w:pPr>
              <w:pStyle w:val="TableParagraph"/>
              <w:ind w:left="6" w:right="57"/>
              <w:rPr>
                <w:b/>
                <w:sz w:val="24"/>
                <w:szCs w:val="24"/>
              </w:rPr>
            </w:pPr>
            <w:r w:rsidRPr="00552E10">
              <w:rPr>
                <w:b/>
                <w:spacing w:val="-5"/>
                <w:sz w:val="24"/>
                <w:szCs w:val="24"/>
              </w:rPr>
              <w:t>Sum</w:t>
            </w:r>
          </w:p>
        </w:tc>
        <w:tc>
          <w:tcPr>
            <w:tcW w:w="1641" w:type="dxa"/>
          </w:tcPr>
          <w:p w:rsidR="00083EBC" w:rsidRPr="00552E10" w:rsidRDefault="00083EBC" w:rsidP="00F86721">
            <w:pPr>
              <w:pStyle w:val="TableParagraph"/>
              <w:ind w:right="94"/>
              <w:rPr>
                <w:sz w:val="24"/>
                <w:szCs w:val="24"/>
              </w:rPr>
            </w:pPr>
            <w:r w:rsidRPr="00552E10">
              <w:rPr>
                <w:spacing w:val="-2"/>
                <w:sz w:val="24"/>
                <w:szCs w:val="24"/>
              </w:rPr>
              <w:t>2136.2</w:t>
            </w:r>
          </w:p>
        </w:tc>
        <w:tc>
          <w:tcPr>
            <w:tcW w:w="1649" w:type="dxa"/>
          </w:tcPr>
          <w:p w:rsidR="00083EBC" w:rsidRPr="00552E10" w:rsidRDefault="00083EBC" w:rsidP="00F86721">
            <w:pPr>
              <w:pStyle w:val="TableParagraph"/>
              <w:ind w:right="29"/>
              <w:rPr>
                <w:sz w:val="24"/>
                <w:szCs w:val="24"/>
              </w:rPr>
            </w:pPr>
            <w:r w:rsidRPr="00552E10">
              <w:rPr>
                <w:spacing w:val="-2"/>
                <w:sz w:val="24"/>
                <w:szCs w:val="24"/>
              </w:rPr>
              <w:t>169.5</w:t>
            </w:r>
          </w:p>
        </w:tc>
        <w:tc>
          <w:tcPr>
            <w:tcW w:w="1677" w:type="dxa"/>
          </w:tcPr>
          <w:p w:rsidR="00083EBC" w:rsidRPr="00552E10" w:rsidRDefault="00083EBC" w:rsidP="00F86721">
            <w:pPr>
              <w:pStyle w:val="TableParagraph"/>
              <w:ind w:left="4" w:right="1"/>
              <w:rPr>
                <w:sz w:val="24"/>
                <w:szCs w:val="24"/>
              </w:rPr>
            </w:pPr>
            <w:r w:rsidRPr="00552E10">
              <w:rPr>
                <w:spacing w:val="-2"/>
                <w:sz w:val="24"/>
                <w:szCs w:val="24"/>
              </w:rPr>
              <w:t>135.8</w:t>
            </w:r>
          </w:p>
        </w:tc>
        <w:tc>
          <w:tcPr>
            <w:tcW w:w="1678" w:type="dxa"/>
          </w:tcPr>
          <w:p w:rsidR="00083EBC" w:rsidRPr="00552E10" w:rsidRDefault="00083EBC" w:rsidP="00F86721">
            <w:pPr>
              <w:pStyle w:val="TableParagraph"/>
              <w:ind w:right="2"/>
              <w:rPr>
                <w:sz w:val="24"/>
                <w:szCs w:val="24"/>
              </w:rPr>
            </w:pPr>
            <w:r w:rsidRPr="00552E10">
              <w:rPr>
                <w:spacing w:val="-2"/>
                <w:sz w:val="24"/>
                <w:szCs w:val="24"/>
              </w:rPr>
              <w:t>124.8</w:t>
            </w:r>
          </w:p>
        </w:tc>
      </w:tr>
      <w:tr w:rsidR="00083EBC" w:rsidRPr="00552E10" w:rsidTr="00F86721">
        <w:trPr>
          <w:trHeight w:val="271"/>
        </w:trPr>
        <w:tc>
          <w:tcPr>
            <w:tcW w:w="2208" w:type="dxa"/>
            <w:tcBorders>
              <w:bottom w:val="single" w:sz="8" w:space="0" w:color="000000"/>
            </w:tcBorders>
          </w:tcPr>
          <w:p w:rsidR="00083EBC" w:rsidRPr="00552E10" w:rsidRDefault="00083EBC" w:rsidP="00F86721">
            <w:pPr>
              <w:pStyle w:val="TableParagraph"/>
              <w:ind w:left="8" w:right="57"/>
              <w:rPr>
                <w:b/>
                <w:sz w:val="24"/>
                <w:szCs w:val="24"/>
              </w:rPr>
            </w:pPr>
            <w:r w:rsidRPr="00552E10">
              <w:rPr>
                <w:b/>
                <w:sz w:val="24"/>
                <w:szCs w:val="24"/>
              </w:rPr>
              <w:t xml:space="preserve">SumSq. </w:t>
            </w:r>
            <w:r w:rsidRPr="00552E10">
              <w:rPr>
                <w:b/>
                <w:spacing w:val="-4"/>
                <w:sz w:val="24"/>
                <w:szCs w:val="24"/>
              </w:rPr>
              <w:t>Dev.</w:t>
            </w:r>
          </w:p>
        </w:tc>
        <w:tc>
          <w:tcPr>
            <w:tcW w:w="1641" w:type="dxa"/>
            <w:tcBorders>
              <w:bottom w:val="single" w:sz="8" w:space="0" w:color="000000"/>
            </w:tcBorders>
          </w:tcPr>
          <w:p w:rsidR="00083EBC" w:rsidRPr="00552E10" w:rsidRDefault="00083EBC" w:rsidP="00F86721">
            <w:pPr>
              <w:pStyle w:val="TableParagraph"/>
              <w:ind w:right="94"/>
              <w:rPr>
                <w:sz w:val="24"/>
                <w:szCs w:val="24"/>
              </w:rPr>
            </w:pPr>
            <w:r w:rsidRPr="00552E10">
              <w:rPr>
                <w:spacing w:val="-2"/>
                <w:sz w:val="24"/>
                <w:szCs w:val="24"/>
              </w:rPr>
              <w:t>8364.9</w:t>
            </w:r>
          </w:p>
        </w:tc>
        <w:tc>
          <w:tcPr>
            <w:tcW w:w="1649" w:type="dxa"/>
            <w:tcBorders>
              <w:bottom w:val="single" w:sz="8" w:space="0" w:color="000000"/>
            </w:tcBorders>
          </w:tcPr>
          <w:p w:rsidR="00083EBC" w:rsidRPr="00552E10" w:rsidRDefault="00083EBC" w:rsidP="00F86721">
            <w:pPr>
              <w:pStyle w:val="TableParagraph"/>
              <w:ind w:right="29"/>
              <w:rPr>
                <w:sz w:val="24"/>
                <w:szCs w:val="24"/>
              </w:rPr>
            </w:pPr>
            <w:r w:rsidRPr="00552E10">
              <w:rPr>
                <w:spacing w:val="-4"/>
                <w:sz w:val="24"/>
                <w:szCs w:val="24"/>
              </w:rPr>
              <w:t>26.9</w:t>
            </w:r>
          </w:p>
        </w:tc>
        <w:tc>
          <w:tcPr>
            <w:tcW w:w="1677" w:type="dxa"/>
            <w:tcBorders>
              <w:bottom w:val="single" w:sz="8" w:space="0" w:color="000000"/>
            </w:tcBorders>
          </w:tcPr>
          <w:p w:rsidR="00083EBC" w:rsidRPr="00552E10" w:rsidRDefault="00083EBC" w:rsidP="00F86721">
            <w:pPr>
              <w:pStyle w:val="TableParagraph"/>
              <w:ind w:left="4" w:right="1"/>
              <w:rPr>
                <w:sz w:val="24"/>
                <w:szCs w:val="24"/>
              </w:rPr>
            </w:pPr>
            <w:r w:rsidRPr="00552E10">
              <w:rPr>
                <w:spacing w:val="-4"/>
                <w:sz w:val="24"/>
                <w:szCs w:val="24"/>
              </w:rPr>
              <w:t>20.1</w:t>
            </w:r>
          </w:p>
        </w:tc>
        <w:tc>
          <w:tcPr>
            <w:tcW w:w="1678" w:type="dxa"/>
            <w:tcBorders>
              <w:bottom w:val="single" w:sz="8" w:space="0" w:color="000000"/>
            </w:tcBorders>
          </w:tcPr>
          <w:p w:rsidR="00083EBC" w:rsidRPr="00552E10" w:rsidRDefault="00083EBC" w:rsidP="00F86721">
            <w:pPr>
              <w:pStyle w:val="TableParagraph"/>
              <w:ind w:right="2"/>
              <w:rPr>
                <w:sz w:val="24"/>
                <w:szCs w:val="24"/>
              </w:rPr>
            </w:pPr>
            <w:r w:rsidRPr="00552E10">
              <w:rPr>
                <w:spacing w:val="-4"/>
                <w:sz w:val="24"/>
                <w:szCs w:val="24"/>
              </w:rPr>
              <w:t>13.2</w:t>
            </w:r>
          </w:p>
        </w:tc>
      </w:tr>
      <w:tr w:rsidR="00083EBC" w:rsidRPr="00552E10" w:rsidTr="00F86721">
        <w:trPr>
          <w:trHeight w:val="277"/>
        </w:trPr>
        <w:tc>
          <w:tcPr>
            <w:tcW w:w="2208" w:type="dxa"/>
            <w:tcBorders>
              <w:top w:val="single" w:sz="8" w:space="0" w:color="000000"/>
              <w:bottom w:val="single" w:sz="8" w:space="0" w:color="000000"/>
            </w:tcBorders>
          </w:tcPr>
          <w:p w:rsidR="00083EBC" w:rsidRPr="00552E10" w:rsidRDefault="00083EBC" w:rsidP="00F86721">
            <w:pPr>
              <w:pStyle w:val="TableParagraph"/>
              <w:ind w:left="4" w:right="57"/>
              <w:rPr>
                <w:b/>
                <w:sz w:val="24"/>
                <w:szCs w:val="24"/>
              </w:rPr>
            </w:pPr>
            <w:r w:rsidRPr="00552E10">
              <w:rPr>
                <w:b/>
                <w:spacing w:val="-2"/>
                <w:sz w:val="24"/>
                <w:szCs w:val="24"/>
              </w:rPr>
              <w:t>Observations</w:t>
            </w:r>
          </w:p>
        </w:tc>
        <w:tc>
          <w:tcPr>
            <w:tcW w:w="1641" w:type="dxa"/>
            <w:tcBorders>
              <w:top w:val="single" w:sz="8" w:space="0" w:color="000000"/>
              <w:bottom w:val="single" w:sz="8" w:space="0" w:color="000000"/>
            </w:tcBorders>
          </w:tcPr>
          <w:p w:rsidR="00083EBC" w:rsidRPr="00552E10" w:rsidRDefault="00083EBC" w:rsidP="00F86721">
            <w:pPr>
              <w:pStyle w:val="TableParagraph"/>
              <w:ind w:left="2" w:right="94"/>
              <w:rPr>
                <w:b/>
                <w:sz w:val="24"/>
                <w:szCs w:val="24"/>
              </w:rPr>
            </w:pPr>
            <w:r w:rsidRPr="00552E10">
              <w:rPr>
                <w:b/>
                <w:spacing w:val="-5"/>
                <w:sz w:val="24"/>
                <w:szCs w:val="24"/>
              </w:rPr>
              <w:t>64</w:t>
            </w:r>
          </w:p>
        </w:tc>
        <w:tc>
          <w:tcPr>
            <w:tcW w:w="1649" w:type="dxa"/>
            <w:tcBorders>
              <w:top w:val="single" w:sz="8" w:space="0" w:color="000000"/>
              <w:bottom w:val="single" w:sz="8" w:space="0" w:color="000000"/>
            </w:tcBorders>
          </w:tcPr>
          <w:p w:rsidR="00083EBC" w:rsidRPr="00552E10" w:rsidRDefault="00083EBC" w:rsidP="00F86721">
            <w:pPr>
              <w:pStyle w:val="TableParagraph"/>
              <w:ind w:left="2" w:right="29"/>
              <w:rPr>
                <w:b/>
                <w:sz w:val="24"/>
                <w:szCs w:val="24"/>
              </w:rPr>
            </w:pPr>
            <w:r w:rsidRPr="00552E10">
              <w:rPr>
                <w:b/>
                <w:spacing w:val="-5"/>
                <w:sz w:val="24"/>
                <w:szCs w:val="24"/>
              </w:rPr>
              <w:t>64</w:t>
            </w:r>
          </w:p>
        </w:tc>
        <w:tc>
          <w:tcPr>
            <w:tcW w:w="1677" w:type="dxa"/>
            <w:tcBorders>
              <w:top w:val="single" w:sz="8" w:space="0" w:color="000000"/>
              <w:bottom w:val="single" w:sz="8" w:space="0" w:color="000000"/>
            </w:tcBorders>
          </w:tcPr>
          <w:p w:rsidR="00083EBC" w:rsidRPr="00552E10" w:rsidRDefault="00083EBC" w:rsidP="00F86721">
            <w:pPr>
              <w:pStyle w:val="TableParagraph"/>
              <w:ind w:left="4" w:right="4"/>
              <w:rPr>
                <w:b/>
                <w:sz w:val="24"/>
                <w:szCs w:val="24"/>
              </w:rPr>
            </w:pPr>
            <w:r w:rsidRPr="00552E10">
              <w:rPr>
                <w:b/>
                <w:spacing w:val="-5"/>
                <w:sz w:val="24"/>
                <w:szCs w:val="24"/>
              </w:rPr>
              <w:t>64</w:t>
            </w:r>
          </w:p>
        </w:tc>
        <w:tc>
          <w:tcPr>
            <w:tcW w:w="1678" w:type="dxa"/>
            <w:tcBorders>
              <w:top w:val="single" w:sz="8" w:space="0" w:color="000000"/>
              <w:bottom w:val="single" w:sz="8" w:space="0" w:color="000000"/>
            </w:tcBorders>
          </w:tcPr>
          <w:p w:rsidR="00083EBC" w:rsidRPr="00552E10" w:rsidRDefault="00083EBC" w:rsidP="00F86721">
            <w:pPr>
              <w:pStyle w:val="TableParagraph"/>
              <w:ind w:left="2" w:right="2"/>
              <w:rPr>
                <w:b/>
                <w:sz w:val="24"/>
                <w:szCs w:val="24"/>
              </w:rPr>
            </w:pPr>
            <w:r w:rsidRPr="00552E10">
              <w:rPr>
                <w:b/>
                <w:spacing w:val="-5"/>
                <w:sz w:val="24"/>
                <w:szCs w:val="24"/>
              </w:rPr>
              <w:t>64</w:t>
            </w:r>
          </w:p>
        </w:tc>
      </w:tr>
    </w:tbl>
    <w:p w:rsidR="004A750F" w:rsidRPr="00552E10" w:rsidRDefault="004A750F" w:rsidP="009B18EC">
      <w:pPr>
        <w:spacing w:after="0" w:line="24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Source:E-View12 Computational [Results(202</w:t>
      </w:r>
      <w:r w:rsidR="00083EBC" w:rsidRPr="00552E10">
        <w:rPr>
          <w:rFonts w:ascii="Times New Roman" w:hAnsi="Times New Roman" w:cs="Times New Roman"/>
          <w:color w:val="000000" w:themeColor="text1"/>
          <w:sz w:val="24"/>
          <w:szCs w:val="24"/>
        </w:rPr>
        <w:t>5</w:t>
      </w:r>
      <w:r w:rsidRPr="00552E10">
        <w:rPr>
          <w:rFonts w:ascii="Times New Roman" w:hAnsi="Times New Roman" w:cs="Times New Roman"/>
          <w:color w:val="000000" w:themeColor="text1"/>
          <w:sz w:val="24"/>
          <w:szCs w:val="24"/>
        </w:rPr>
        <w:t>)</w:t>
      </w:r>
    </w:p>
    <w:p w:rsidR="00083EBC" w:rsidRPr="00552E10" w:rsidRDefault="004A750F"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Table</w:t>
      </w:r>
      <w:r w:rsidR="00083EBC" w:rsidRPr="00552E10">
        <w:rPr>
          <w:rFonts w:ascii="Times New Roman" w:hAnsi="Times New Roman" w:cs="Times New Roman"/>
          <w:color w:val="000000" w:themeColor="text1"/>
          <w:sz w:val="24"/>
          <w:szCs w:val="24"/>
        </w:rPr>
        <w:t xml:space="preserve"> 4.2.3 </w:t>
      </w:r>
      <w:r w:rsidRPr="00552E10">
        <w:rPr>
          <w:rFonts w:ascii="Times New Roman" w:hAnsi="Times New Roman" w:cs="Times New Roman"/>
          <w:color w:val="000000" w:themeColor="text1"/>
          <w:sz w:val="24"/>
          <w:szCs w:val="24"/>
        </w:rPr>
        <w:t>above</w:t>
      </w:r>
      <w:r w:rsidR="00083EBC"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shows</w:t>
      </w:r>
      <w:r w:rsidR="00083EBC"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that</w:t>
      </w:r>
      <w:r w:rsidR="00083EBC"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the</w:t>
      </w:r>
      <w:r w:rsidR="00083EBC"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effective</w:t>
      </w:r>
      <w:r w:rsidR="00083EBC"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tax</w:t>
      </w:r>
      <w:r w:rsidR="00083EBC"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rate</w:t>
      </w:r>
      <w:r w:rsidR="00083EBC"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(ETR)</w:t>
      </w:r>
      <w:r w:rsidR="00083EBC"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value</w:t>
      </w:r>
      <w:r w:rsidR="00083EBC"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for</w:t>
      </w:r>
      <w:r w:rsidR="00083EBC"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the</w:t>
      </w:r>
      <w:r w:rsidR="00083EBC"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sampled</w:t>
      </w:r>
      <w:r w:rsidR="00083EBC"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firms</w:t>
      </w:r>
      <w:r w:rsidR="00083EBC"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was33.38.This implies that corporate</w:t>
      </w:r>
      <w:r w:rsidR="00083EBC"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tax savings is determined by board</w:t>
      </w:r>
      <w:r w:rsidR="00083EBC"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diversity. The maximum and minimum points</w:t>
      </w:r>
      <w:r w:rsidR="00083EBC"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for</w:t>
      </w:r>
      <w:r w:rsidR="00083EBC"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the</w:t>
      </w:r>
      <w:r w:rsidR="00083EBC"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study</w:t>
      </w:r>
      <w:r w:rsidR="00083EBC"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were</w:t>
      </w:r>
      <w:r w:rsidR="00083EBC"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55.0</w:t>
      </w:r>
      <w:r w:rsidR="00083EBC"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and</w:t>
      </w:r>
      <w:r w:rsidR="00083EBC"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8.00</w:t>
      </w:r>
      <w:r w:rsidR="00083EBC"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respectively.</w:t>
      </w:r>
      <w:r w:rsidR="00083EBC"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The</w:t>
      </w:r>
      <w:r w:rsidR="00083EBC"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variation</w:t>
      </w:r>
      <w:r w:rsidR="00083EBC"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in</w:t>
      </w:r>
      <w:r w:rsidR="00083EBC"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the</w:t>
      </w:r>
      <w:r w:rsidR="00083EBC"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minimum</w:t>
      </w:r>
      <w:r w:rsidR="00083EBC"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and</w:t>
      </w:r>
      <w:r w:rsidR="00083EBC"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 xml:space="preserve">maximum ETR points for the sampled firms justify the need for the study as we assume that corporate tax savings is a determinant of board diversity. The </w:t>
      </w:r>
      <w:r w:rsidRPr="00552E10">
        <w:rPr>
          <w:rFonts w:ascii="Times New Roman" w:hAnsi="Times New Roman" w:cs="Times New Roman"/>
          <w:color w:val="000000" w:themeColor="text1"/>
          <w:sz w:val="24"/>
          <w:szCs w:val="24"/>
        </w:rPr>
        <w:lastRenderedPageBreak/>
        <w:t>distribution is platykurtic because the kurtosis is lessthan3,which</w:t>
      </w:r>
      <w:r w:rsidR="00083EBC"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means</w:t>
      </w:r>
      <w:r w:rsidR="00083EBC"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the</w:t>
      </w:r>
      <w:r w:rsidR="00083EBC"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outliers</w:t>
      </w:r>
      <w:r w:rsidR="00083EBC"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are</w:t>
      </w:r>
      <w:r w:rsidR="00083EBC"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few.The</w:t>
      </w:r>
      <w:r w:rsidR="00083EBC"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Jarque-Beraprobabilityof0.54ismorethan</w:t>
      </w:r>
      <w:r w:rsidR="00083EBC"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0.05,whichmeansthatthedistributionof effective</w:t>
      </w:r>
      <w:r w:rsidR="00083EBC"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tax</w:t>
      </w:r>
      <w:r w:rsidR="00083EBC"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rate</w:t>
      </w:r>
      <w:r w:rsidR="00083EBC"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does</w:t>
      </w:r>
      <w:r w:rsidR="00083EBC"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not deviates</w:t>
      </w:r>
      <w:r w:rsidR="00083EBC"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significantly</w:t>
      </w:r>
      <w:r w:rsidR="00083EBC"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from a normal distribution.</w:t>
      </w:r>
    </w:p>
    <w:p w:rsidR="006E1FFC" w:rsidRPr="00552E10" w:rsidRDefault="006E1FFC" w:rsidP="009B18EC">
      <w:pPr>
        <w:spacing w:after="0" w:line="24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Table</w:t>
      </w:r>
      <w:r w:rsidRPr="00552E10">
        <w:rPr>
          <w:rFonts w:ascii="Times New Roman" w:hAnsi="Times New Roman" w:cs="Times New Roman"/>
          <w:color w:val="000000" w:themeColor="text1"/>
          <w:spacing w:val="-1"/>
          <w:sz w:val="24"/>
          <w:szCs w:val="24"/>
        </w:rPr>
        <w:t xml:space="preserve"> </w:t>
      </w:r>
      <w:r w:rsidRPr="00552E10">
        <w:rPr>
          <w:rFonts w:ascii="Times New Roman" w:hAnsi="Times New Roman" w:cs="Times New Roman"/>
          <w:color w:val="000000" w:themeColor="text1"/>
          <w:sz w:val="24"/>
          <w:szCs w:val="24"/>
        </w:rPr>
        <w:t>3:</w:t>
      </w:r>
      <w:r w:rsidRPr="00552E10">
        <w:rPr>
          <w:rFonts w:ascii="Times New Roman" w:hAnsi="Times New Roman" w:cs="Times New Roman"/>
          <w:color w:val="000000" w:themeColor="text1"/>
          <w:spacing w:val="-1"/>
          <w:sz w:val="24"/>
          <w:szCs w:val="24"/>
        </w:rPr>
        <w:t xml:space="preserve"> </w:t>
      </w:r>
      <w:r w:rsidRPr="00552E10">
        <w:rPr>
          <w:rFonts w:ascii="Times New Roman" w:hAnsi="Times New Roman" w:cs="Times New Roman"/>
          <w:color w:val="000000" w:themeColor="text1"/>
          <w:sz w:val="24"/>
          <w:szCs w:val="24"/>
        </w:rPr>
        <w:t>Correlations</w:t>
      </w:r>
    </w:p>
    <w:tbl>
      <w:tblPr>
        <w:tblW w:w="0" w:type="auto"/>
        <w:tblInd w:w="2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628"/>
        <w:gridCol w:w="2070"/>
        <w:gridCol w:w="1613"/>
        <w:gridCol w:w="1980"/>
        <w:gridCol w:w="1081"/>
        <w:gridCol w:w="900"/>
      </w:tblGrid>
      <w:tr w:rsidR="006E1FFC" w:rsidRPr="00552E10" w:rsidTr="006E1FFC">
        <w:trPr>
          <w:trHeight w:val="247"/>
        </w:trPr>
        <w:tc>
          <w:tcPr>
            <w:tcW w:w="3698" w:type="dxa"/>
            <w:gridSpan w:val="2"/>
          </w:tcPr>
          <w:p w:rsidR="006E1FFC" w:rsidRPr="00552E10" w:rsidRDefault="006E1FFC" w:rsidP="00F86721">
            <w:pPr>
              <w:pStyle w:val="TableParagraph"/>
              <w:rPr>
                <w:color w:val="000000" w:themeColor="text1"/>
                <w:sz w:val="24"/>
                <w:szCs w:val="24"/>
              </w:rPr>
            </w:pPr>
          </w:p>
        </w:tc>
        <w:tc>
          <w:tcPr>
            <w:tcW w:w="1613" w:type="dxa"/>
            <w:tcBorders>
              <w:right w:val="single" w:sz="8" w:space="0" w:color="000000"/>
            </w:tcBorders>
          </w:tcPr>
          <w:p w:rsidR="006E1FFC" w:rsidRPr="00552E10" w:rsidRDefault="006E1FFC" w:rsidP="00F86721">
            <w:pPr>
              <w:pStyle w:val="TableParagraph"/>
              <w:ind w:left="19"/>
              <w:rPr>
                <w:color w:val="000000" w:themeColor="text1"/>
                <w:sz w:val="24"/>
                <w:szCs w:val="24"/>
              </w:rPr>
            </w:pPr>
            <w:r w:rsidRPr="00552E10">
              <w:rPr>
                <w:color w:val="000000" w:themeColor="text1"/>
                <w:sz w:val="24"/>
                <w:szCs w:val="24"/>
              </w:rPr>
              <w:t>E_TAX</w:t>
            </w:r>
            <w:r w:rsidRPr="00552E10">
              <w:rPr>
                <w:color w:val="000000" w:themeColor="text1"/>
                <w:spacing w:val="-2"/>
                <w:sz w:val="24"/>
                <w:szCs w:val="24"/>
              </w:rPr>
              <w:t xml:space="preserve"> </w:t>
            </w:r>
            <w:r w:rsidRPr="00552E10">
              <w:rPr>
                <w:color w:val="000000" w:themeColor="text1"/>
                <w:sz w:val="24"/>
                <w:szCs w:val="24"/>
              </w:rPr>
              <w:t>FILING</w:t>
            </w:r>
          </w:p>
        </w:tc>
        <w:tc>
          <w:tcPr>
            <w:tcW w:w="1980" w:type="dxa"/>
            <w:tcBorders>
              <w:left w:val="single" w:sz="8" w:space="0" w:color="000000"/>
              <w:right w:val="single" w:sz="8" w:space="0" w:color="000000"/>
            </w:tcBorders>
          </w:tcPr>
          <w:p w:rsidR="006E1FFC" w:rsidRPr="00552E10" w:rsidRDefault="006E1FFC" w:rsidP="00F86721">
            <w:pPr>
              <w:pStyle w:val="TableParagraph"/>
              <w:ind w:left="19"/>
              <w:rPr>
                <w:color w:val="000000" w:themeColor="text1"/>
                <w:sz w:val="24"/>
                <w:szCs w:val="24"/>
              </w:rPr>
            </w:pPr>
            <w:r w:rsidRPr="00552E10">
              <w:rPr>
                <w:color w:val="000000" w:themeColor="text1"/>
                <w:sz w:val="24"/>
                <w:szCs w:val="24"/>
              </w:rPr>
              <w:t>E_TAX</w:t>
            </w:r>
            <w:r w:rsidRPr="00552E10">
              <w:rPr>
                <w:color w:val="000000" w:themeColor="text1"/>
                <w:spacing w:val="-2"/>
                <w:sz w:val="24"/>
                <w:szCs w:val="24"/>
              </w:rPr>
              <w:t xml:space="preserve"> </w:t>
            </w:r>
            <w:r w:rsidRPr="00552E10">
              <w:rPr>
                <w:color w:val="000000" w:themeColor="text1"/>
                <w:sz w:val="24"/>
                <w:szCs w:val="24"/>
              </w:rPr>
              <w:t>PAYMENT</w:t>
            </w:r>
          </w:p>
        </w:tc>
        <w:tc>
          <w:tcPr>
            <w:tcW w:w="1081" w:type="dxa"/>
            <w:tcBorders>
              <w:left w:val="single" w:sz="8" w:space="0" w:color="000000"/>
              <w:right w:val="single" w:sz="8" w:space="0" w:color="000000"/>
            </w:tcBorders>
          </w:tcPr>
          <w:p w:rsidR="006E1FFC" w:rsidRPr="00552E10" w:rsidRDefault="006E1FFC" w:rsidP="00F86721">
            <w:pPr>
              <w:pStyle w:val="TableParagraph"/>
              <w:ind w:left="19"/>
              <w:rPr>
                <w:color w:val="000000" w:themeColor="text1"/>
                <w:sz w:val="24"/>
                <w:szCs w:val="24"/>
              </w:rPr>
            </w:pPr>
            <w:r w:rsidRPr="00552E10">
              <w:rPr>
                <w:color w:val="000000" w:themeColor="text1"/>
                <w:sz w:val="24"/>
                <w:szCs w:val="24"/>
              </w:rPr>
              <w:t>E_TCC</w:t>
            </w:r>
          </w:p>
        </w:tc>
        <w:tc>
          <w:tcPr>
            <w:tcW w:w="900" w:type="dxa"/>
            <w:tcBorders>
              <w:left w:val="single" w:sz="8" w:space="0" w:color="000000"/>
            </w:tcBorders>
          </w:tcPr>
          <w:p w:rsidR="006E1FFC" w:rsidRPr="00552E10" w:rsidRDefault="00A376F8" w:rsidP="00F86721">
            <w:pPr>
              <w:pStyle w:val="TableParagraph"/>
              <w:ind w:left="19"/>
              <w:rPr>
                <w:color w:val="000000" w:themeColor="text1"/>
                <w:sz w:val="24"/>
                <w:szCs w:val="24"/>
              </w:rPr>
            </w:pPr>
            <w:r w:rsidRPr="00552E10">
              <w:rPr>
                <w:color w:val="000000" w:themeColor="text1"/>
                <w:sz w:val="24"/>
                <w:szCs w:val="24"/>
              </w:rPr>
              <w:t>CIT</w:t>
            </w:r>
          </w:p>
        </w:tc>
      </w:tr>
      <w:tr w:rsidR="006E1FFC" w:rsidRPr="00552E10" w:rsidTr="006E1FFC">
        <w:trPr>
          <w:trHeight w:val="270"/>
        </w:trPr>
        <w:tc>
          <w:tcPr>
            <w:tcW w:w="1628" w:type="dxa"/>
            <w:tcBorders>
              <w:bottom w:val="nil"/>
              <w:right w:val="nil"/>
            </w:tcBorders>
          </w:tcPr>
          <w:p w:rsidR="006E1FFC" w:rsidRPr="00552E10" w:rsidRDefault="00094B6F" w:rsidP="00F86721">
            <w:pPr>
              <w:pStyle w:val="TableParagraph"/>
              <w:ind w:left="15"/>
              <w:rPr>
                <w:color w:val="000000" w:themeColor="text1"/>
                <w:sz w:val="24"/>
                <w:szCs w:val="24"/>
              </w:rPr>
            </w:pPr>
            <w:r w:rsidRPr="00552E10">
              <w:rPr>
                <w:color w:val="000000" w:themeColor="text1"/>
                <w:sz w:val="24"/>
                <w:szCs w:val="24"/>
              </w:rPr>
              <w:t>DT</w:t>
            </w:r>
          </w:p>
        </w:tc>
        <w:tc>
          <w:tcPr>
            <w:tcW w:w="2070" w:type="dxa"/>
            <w:tcBorders>
              <w:left w:val="nil"/>
              <w:bottom w:val="nil"/>
            </w:tcBorders>
          </w:tcPr>
          <w:p w:rsidR="006E1FFC" w:rsidRPr="00552E10" w:rsidRDefault="006E1FFC" w:rsidP="00F86721">
            <w:pPr>
              <w:pStyle w:val="TableParagraph"/>
              <w:ind w:left="102"/>
              <w:rPr>
                <w:color w:val="000000" w:themeColor="text1"/>
                <w:sz w:val="24"/>
                <w:szCs w:val="24"/>
              </w:rPr>
            </w:pPr>
            <w:r w:rsidRPr="00552E10">
              <w:rPr>
                <w:color w:val="000000" w:themeColor="text1"/>
                <w:sz w:val="24"/>
                <w:szCs w:val="24"/>
              </w:rPr>
              <w:t>Pearson</w:t>
            </w:r>
            <w:r w:rsidRPr="00552E10">
              <w:rPr>
                <w:color w:val="000000" w:themeColor="text1"/>
                <w:spacing w:val="-1"/>
                <w:sz w:val="24"/>
                <w:szCs w:val="24"/>
              </w:rPr>
              <w:t xml:space="preserve"> </w:t>
            </w:r>
            <w:r w:rsidRPr="00552E10">
              <w:rPr>
                <w:color w:val="000000" w:themeColor="text1"/>
                <w:sz w:val="24"/>
                <w:szCs w:val="24"/>
              </w:rPr>
              <w:t>Correlation</w:t>
            </w:r>
          </w:p>
        </w:tc>
        <w:tc>
          <w:tcPr>
            <w:tcW w:w="1613" w:type="dxa"/>
            <w:tcBorders>
              <w:bottom w:val="nil"/>
              <w:right w:val="single" w:sz="8" w:space="0" w:color="000000"/>
            </w:tcBorders>
          </w:tcPr>
          <w:p w:rsidR="006E1FFC" w:rsidRPr="00552E10" w:rsidRDefault="006E1FFC" w:rsidP="00F86721">
            <w:pPr>
              <w:pStyle w:val="TableParagraph"/>
              <w:ind w:left="19"/>
              <w:rPr>
                <w:color w:val="000000" w:themeColor="text1"/>
                <w:sz w:val="24"/>
                <w:szCs w:val="24"/>
              </w:rPr>
            </w:pPr>
            <w:r w:rsidRPr="00552E10">
              <w:rPr>
                <w:color w:val="000000" w:themeColor="text1"/>
                <w:sz w:val="24"/>
                <w:szCs w:val="24"/>
              </w:rPr>
              <w:t>1</w:t>
            </w:r>
          </w:p>
        </w:tc>
        <w:tc>
          <w:tcPr>
            <w:tcW w:w="1980" w:type="dxa"/>
            <w:tcBorders>
              <w:left w:val="single" w:sz="8" w:space="0" w:color="000000"/>
              <w:bottom w:val="nil"/>
              <w:right w:val="single" w:sz="8" w:space="0" w:color="000000"/>
            </w:tcBorders>
          </w:tcPr>
          <w:p w:rsidR="006E1FFC" w:rsidRPr="00552E10" w:rsidRDefault="006E1FFC" w:rsidP="00F86721">
            <w:pPr>
              <w:pStyle w:val="TableParagraph"/>
              <w:ind w:left="19"/>
              <w:rPr>
                <w:color w:val="000000" w:themeColor="text1"/>
                <w:sz w:val="24"/>
                <w:szCs w:val="24"/>
              </w:rPr>
            </w:pPr>
            <w:r w:rsidRPr="00552E10">
              <w:rPr>
                <w:color w:val="000000" w:themeColor="text1"/>
                <w:sz w:val="24"/>
                <w:szCs w:val="24"/>
              </w:rPr>
              <w:t>.938</w:t>
            </w:r>
            <w:r w:rsidRPr="00552E10">
              <w:rPr>
                <w:color w:val="000000" w:themeColor="text1"/>
                <w:sz w:val="24"/>
                <w:szCs w:val="24"/>
                <w:vertAlign w:val="superscript"/>
              </w:rPr>
              <w:t>*</w:t>
            </w:r>
          </w:p>
        </w:tc>
        <w:tc>
          <w:tcPr>
            <w:tcW w:w="1081" w:type="dxa"/>
            <w:tcBorders>
              <w:left w:val="single" w:sz="8" w:space="0" w:color="000000"/>
              <w:bottom w:val="nil"/>
              <w:right w:val="single" w:sz="8" w:space="0" w:color="000000"/>
            </w:tcBorders>
          </w:tcPr>
          <w:p w:rsidR="006E1FFC" w:rsidRPr="00552E10" w:rsidRDefault="006E1FFC" w:rsidP="00F86721">
            <w:pPr>
              <w:pStyle w:val="TableParagraph"/>
              <w:ind w:left="19"/>
              <w:rPr>
                <w:color w:val="000000" w:themeColor="text1"/>
                <w:sz w:val="24"/>
                <w:szCs w:val="24"/>
              </w:rPr>
            </w:pPr>
            <w:r w:rsidRPr="00552E10">
              <w:rPr>
                <w:color w:val="000000" w:themeColor="text1"/>
                <w:sz w:val="24"/>
                <w:szCs w:val="24"/>
              </w:rPr>
              <w:t>-.227</w:t>
            </w:r>
          </w:p>
        </w:tc>
        <w:tc>
          <w:tcPr>
            <w:tcW w:w="900" w:type="dxa"/>
            <w:tcBorders>
              <w:left w:val="single" w:sz="8" w:space="0" w:color="000000"/>
              <w:bottom w:val="nil"/>
            </w:tcBorders>
          </w:tcPr>
          <w:p w:rsidR="006E1FFC" w:rsidRPr="00552E10" w:rsidRDefault="006E1FFC" w:rsidP="00F86721">
            <w:pPr>
              <w:pStyle w:val="TableParagraph"/>
              <w:ind w:left="19"/>
              <w:rPr>
                <w:color w:val="000000" w:themeColor="text1"/>
                <w:sz w:val="24"/>
                <w:szCs w:val="24"/>
              </w:rPr>
            </w:pPr>
            <w:r w:rsidRPr="00552E10">
              <w:rPr>
                <w:color w:val="000000" w:themeColor="text1"/>
                <w:sz w:val="24"/>
                <w:szCs w:val="24"/>
              </w:rPr>
              <w:t>.905</w:t>
            </w:r>
            <w:r w:rsidRPr="00552E10">
              <w:rPr>
                <w:color w:val="000000" w:themeColor="text1"/>
                <w:sz w:val="24"/>
                <w:szCs w:val="24"/>
                <w:vertAlign w:val="superscript"/>
              </w:rPr>
              <w:t>*</w:t>
            </w:r>
          </w:p>
        </w:tc>
      </w:tr>
      <w:tr w:rsidR="006E1FFC" w:rsidRPr="00552E10" w:rsidTr="006E1FFC">
        <w:trPr>
          <w:trHeight w:val="292"/>
        </w:trPr>
        <w:tc>
          <w:tcPr>
            <w:tcW w:w="1628" w:type="dxa"/>
            <w:tcBorders>
              <w:top w:val="nil"/>
              <w:bottom w:val="nil"/>
              <w:right w:val="nil"/>
            </w:tcBorders>
          </w:tcPr>
          <w:p w:rsidR="006E1FFC" w:rsidRPr="00552E10" w:rsidRDefault="006E1FFC" w:rsidP="00F86721">
            <w:pPr>
              <w:pStyle w:val="TableParagraph"/>
              <w:rPr>
                <w:color w:val="000000" w:themeColor="text1"/>
                <w:sz w:val="24"/>
                <w:szCs w:val="24"/>
              </w:rPr>
            </w:pPr>
          </w:p>
        </w:tc>
        <w:tc>
          <w:tcPr>
            <w:tcW w:w="2070" w:type="dxa"/>
            <w:tcBorders>
              <w:top w:val="nil"/>
              <w:left w:val="nil"/>
              <w:bottom w:val="nil"/>
            </w:tcBorders>
          </w:tcPr>
          <w:p w:rsidR="006E1FFC" w:rsidRPr="00552E10" w:rsidRDefault="006E1FFC" w:rsidP="00F86721">
            <w:pPr>
              <w:pStyle w:val="TableParagraph"/>
              <w:spacing w:before="15"/>
              <w:ind w:left="102"/>
              <w:rPr>
                <w:color w:val="000000" w:themeColor="text1"/>
                <w:sz w:val="24"/>
                <w:szCs w:val="24"/>
              </w:rPr>
            </w:pPr>
            <w:r w:rsidRPr="00552E10">
              <w:rPr>
                <w:color w:val="000000" w:themeColor="text1"/>
                <w:sz w:val="24"/>
                <w:szCs w:val="24"/>
              </w:rPr>
              <w:t>Sig.</w:t>
            </w:r>
            <w:r w:rsidRPr="00552E10">
              <w:rPr>
                <w:color w:val="000000" w:themeColor="text1"/>
                <w:spacing w:val="-2"/>
                <w:sz w:val="24"/>
                <w:szCs w:val="24"/>
              </w:rPr>
              <w:t xml:space="preserve"> </w:t>
            </w:r>
            <w:r w:rsidRPr="00552E10">
              <w:rPr>
                <w:color w:val="000000" w:themeColor="text1"/>
                <w:sz w:val="24"/>
                <w:szCs w:val="24"/>
              </w:rPr>
              <w:t>(2-tailed)</w:t>
            </w:r>
          </w:p>
        </w:tc>
        <w:tc>
          <w:tcPr>
            <w:tcW w:w="1613" w:type="dxa"/>
            <w:tcBorders>
              <w:top w:val="nil"/>
              <w:bottom w:val="nil"/>
              <w:right w:val="single" w:sz="8" w:space="0" w:color="000000"/>
            </w:tcBorders>
          </w:tcPr>
          <w:p w:rsidR="006E1FFC" w:rsidRPr="00552E10" w:rsidRDefault="006E1FFC" w:rsidP="00F86721">
            <w:pPr>
              <w:pStyle w:val="TableParagraph"/>
              <w:rPr>
                <w:color w:val="000000" w:themeColor="text1"/>
                <w:sz w:val="24"/>
                <w:szCs w:val="24"/>
              </w:rPr>
            </w:pPr>
          </w:p>
        </w:tc>
        <w:tc>
          <w:tcPr>
            <w:tcW w:w="1980" w:type="dxa"/>
            <w:tcBorders>
              <w:top w:val="nil"/>
              <w:left w:val="single" w:sz="8" w:space="0" w:color="000000"/>
              <w:bottom w:val="nil"/>
              <w:right w:val="single" w:sz="8" w:space="0" w:color="000000"/>
            </w:tcBorders>
          </w:tcPr>
          <w:p w:rsidR="006E1FFC" w:rsidRPr="00552E10" w:rsidRDefault="006E1FFC" w:rsidP="00F86721">
            <w:pPr>
              <w:pStyle w:val="TableParagraph"/>
              <w:spacing w:before="15"/>
              <w:ind w:left="19"/>
              <w:rPr>
                <w:color w:val="000000" w:themeColor="text1"/>
                <w:sz w:val="24"/>
                <w:szCs w:val="24"/>
              </w:rPr>
            </w:pPr>
            <w:r w:rsidRPr="00552E10">
              <w:rPr>
                <w:color w:val="000000" w:themeColor="text1"/>
                <w:sz w:val="24"/>
                <w:szCs w:val="24"/>
              </w:rPr>
              <w:t>.018</w:t>
            </w:r>
          </w:p>
        </w:tc>
        <w:tc>
          <w:tcPr>
            <w:tcW w:w="1081" w:type="dxa"/>
            <w:tcBorders>
              <w:top w:val="nil"/>
              <w:left w:val="single" w:sz="8" w:space="0" w:color="000000"/>
              <w:bottom w:val="nil"/>
              <w:right w:val="single" w:sz="8" w:space="0" w:color="000000"/>
            </w:tcBorders>
          </w:tcPr>
          <w:p w:rsidR="006E1FFC" w:rsidRPr="00552E10" w:rsidRDefault="006E1FFC" w:rsidP="00F86721">
            <w:pPr>
              <w:pStyle w:val="TableParagraph"/>
              <w:spacing w:before="15"/>
              <w:ind w:left="19"/>
              <w:rPr>
                <w:color w:val="000000" w:themeColor="text1"/>
                <w:sz w:val="24"/>
                <w:szCs w:val="24"/>
              </w:rPr>
            </w:pPr>
            <w:r w:rsidRPr="00552E10">
              <w:rPr>
                <w:color w:val="000000" w:themeColor="text1"/>
                <w:sz w:val="24"/>
                <w:szCs w:val="24"/>
              </w:rPr>
              <w:t>.714</w:t>
            </w:r>
          </w:p>
        </w:tc>
        <w:tc>
          <w:tcPr>
            <w:tcW w:w="900" w:type="dxa"/>
            <w:tcBorders>
              <w:top w:val="nil"/>
              <w:left w:val="single" w:sz="8" w:space="0" w:color="000000"/>
              <w:bottom w:val="nil"/>
            </w:tcBorders>
          </w:tcPr>
          <w:p w:rsidR="006E1FFC" w:rsidRPr="00552E10" w:rsidRDefault="006E1FFC" w:rsidP="00F86721">
            <w:pPr>
              <w:pStyle w:val="TableParagraph"/>
              <w:spacing w:before="15"/>
              <w:ind w:left="19"/>
              <w:rPr>
                <w:color w:val="000000" w:themeColor="text1"/>
                <w:sz w:val="24"/>
                <w:szCs w:val="24"/>
              </w:rPr>
            </w:pPr>
            <w:r w:rsidRPr="00552E10">
              <w:rPr>
                <w:color w:val="000000" w:themeColor="text1"/>
                <w:sz w:val="24"/>
                <w:szCs w:val="24"/>
              </w:rPr>
              <w:t>.035</w:t>
            </w:r>
          </w:p>
        </w:tc>
      </w:tr>
      <w:tr w:rsidR="006E1FFC" w:rsidRPr="00552E10" w:rsidTr="006E1FFC">
        <w:trPr>
          <w:trHeight w:val="275"/>
        </w:trPr>
        <w:tc>
          <w:tcPr>
            <w:tcW w:w="1628" w:type="dxa"/>
            <w:tcBorders>
              <w:top w:val="nil"/>
              <w:bottom w:val="single" w:sz="8" w:space="0" w:color="000000"/>
              <w:right w:val="nil"/>
            </w:tcBorders>
          </w:tcPr>
          <w:p w:rsidR="006E1FFC" w:rsidRPr="00552E10" w:rsidRDefault="006E1FFC" w:rsidP="00F86721">
            <w:pPr>
              <w:pStyle w:val="TableParagraph"/>
              <w:rPr>
                <w:color w:val="000000" w:themeColor="text1"/>
                <w:sz w:val="24"/>
                <w:szCs w:val="24"/>
              </w:rPr>
            </w:pPr>
          </w:p>
        </w:tc>
        <w:tc>
          <w:tcPr>
            <w:tcW w:w="2070" w:type="dxa"/>
            <w:tcBorders>
              <w:top w:val="nil"/>
              <w:left w:val="nil"/>
              <w:bottom w:val="single" w:sz="8" w:space="0" w:color="000000"/>
            </w:tcBorders>
          </w:tcPr>
          <w:p w:rsidR="006E1FFC" w:rsidRPr="00552E10" w:rsidRDefault="006E1FFC" w:rsidP="00F86721">
            <w:pPr>
              <w:pStyle w:val="TableParagraph"/>
              <w:spacing w:before="15"/>
              <w:ind w:left="102"/>
              <w:rPr>
                <w:color w:val="000000" w:themeColor="text1"/>
                <w:sz w:val="24"/>
                <w:szCs w:val="24"/>
              </w:rPr>
            </w:pPr>
            <w:r w:rsidRPr="00552E10">
              <w:rPr>
                <w:color w:val="000000" w:themeColor="text1"/>
                <w:sz w:val="24"/>
                <w:szCs w:val="24"/>
              </w:rPr>
              <w:t>N</w:t>
            </w:r>
          </w:p>
        </w:tc>
        <w:tc>
          <w:tcPr>
            <w:tcW w:w="1613" w:type="dxa"/>
            <w:tcBorders>
              <w:top w:val="nil"/>
              <w:bottom w:val="single" w:sz="8" w:space="0" w:color="000000"/>
              <w:right w:val="single" w:sz="8" w:space="0" w:color="000000"/>
            </w:tcBorders>
          </w:tcPr>
          <w:p w:rsidR="006E1FFC" w:rsidRPr="00552E10" w:rsidRDefault="006E1FFC" w:rsidP="00F86721">
            <w:pPr>
              <w:pStyle w:val="TableParagraph"/>
              <w:spacing w:before="15"/>
              <w:ind w:left="19"/>
              <w:rPr>
                <w:color w:val="000000" w:themeColor="text1"/>
                <w:sz w:val="24"/>
                <w:szCs w:val="24"/>
              </w:rPr>
            </w:pPr>
            <w:r w:rsidRPr="00552E10">
              <w:rPr>
                <w:color w:val="000000" w:themeColor="text1"/>
                <w:sz w:val="24"/>
                <w:szCs w:val="24"/>
              </w:rPr>
              <w:t>5</w:t>
            </w:r>
          </w:p>
        </w:tc>
        <w:tc>
          <w:tcPr>
            <w:tcW w:w="1980" w:type="dxa"/>
            <w:tcBorders>
              <w:top w:val="nil"/>
              <w:left w:val="single" w:sz="8" w:space="0" w:color="000000"/>
              <w:bottom w:val="single" w:sz="8" w:space="0" w:color="000000"/>
              <w:right w:val="single" w:sz="8" w:space="0" w:color="000000"/>
            </w:tcBorders>
          </w:tcPr>
          <w:p w:rsidR="006E1FFC" w:rsidRPr="00552E10" w:rsidRDefault="006E1FFC" w:rsidP="00F86721">
            <w:pPr>
              <w:pStyle w:val="TableParagraph"/>
              <w:spacing w:before="15"/>
              <w:ind w:left="19"/>
              <w:rPr>
                <w:color w:val="000000" w:themeColor="text1"/>
                <w:sz w:val="24"/>
                <w:szCs w:val="24"/>
              </w:rPr>
            </w:pPr>
            <w:r w:rsidRPr="00552E10">
              <w:rPr>
                <w:color w:val="000000" w:themeColor="text1"/>
                <w:sz w:val="24"/>
                <w:szCs w:val="24"/>
              </w:rPr>
              <w:t>5</w:t>
            </w:r>
          </w:p>
        </w:tc>
        <w:tc>
          <w:tcPr>
            <w:tcW w:w="1081" w:type="dxa"/>
            <w:tcBorders>
              <w:top w:val="nil"/>
              <w:left w:val="single" w:sz="8" w:space="0" w:color="000000"/>
              <w:bottom w:val="single" w:sz="8" w:space="0" w:color="000000"/>
              <w:right w:val="single" w:sz="8" w:space="0" w:color="000000"/>
            </w:tcBorders>
          </w:tcPr>
          <w:p w:rsidR="006E1FFC" w:rsidRPr="00552E10" w:rsidRDefault="006E1FFC" w:rsidP="00F86721">
            <w:pPr>
              <w:pStyle w:val="TableParagraph"/>
              <w:spacing w:before="15"/>
              <w:ind w:left="19"/>
              <w:rPr>
                <w:color w:val="000000" w:themeColor="text1"/>
                <w:sz w:val="24"/>
                <w:szCs w:val="24"/>
              </w:rPr>
            </w:pPr>
            <w:r w:rsidRPr="00552E10">
              <w:rPr>
                <w:color w:val="000000" w:themeColor="text1"/>
                <w:sz w:val="24"/>
                <w:szCs w:val="24"/>
              </w:rPr>
              <w:t>5</w:t>
            </w:r>
          </w:p>
        </w:tc>
        <w:tc>
          <w:tcPr>
            <w:tcW w:w="900" w:type="dxa"/>
            <w:tcBorders>
              <w:top w:val="nil"/>
              <w:left w:val="single" w:sz="8" w:space="0" w:color="000000"/>
              <w:bottom w:val="single" w:sz="8" w:space="0" w:color="000000"/>
            </w:tcBorders>
          </w:tcPr>
          <w:p w:rsidR="006E1FFC" w:rsidRPr="00552E10" w:rsidRDefault="006E1FFC" w:rsidP="00F86721">
            <w:pPr>
              <w:pStyle w:val="TableParagraph"/>
              <w:spacing w:before="15"/>
              <w:ind w:left="19"/>
              <w:rPr>
                <w:color w:val="000000" w:themeColor="text1"/>
                <w:sz w:val="24"/>
                <w:szCs w:val="24"/>
              </w:rPr>
            </w:pPr>
            <w:r w:rsidRPr="00552E10">
              <w:rPr>
                <w:color w:val="000000" w:themeColor="text1"/>
                <w:sz w:val="24"/>
                <w:szCs w:val="24"/>
              </w:rPr>
              <w:t>5</w:t>
            </w:r>
          </w:p>
        </w:tc>
      </w:tr>
      <w:tr w:rsidR="006E1FFC" w:rsidRPr="00552E10" w:rsidTr="006E1FFC">
        <w:trPr>
          <w:trHeight w:val="251"/>
        </w:trPr>
        <w:tc>
          <w:tcPr>
            <w:tcW w:w="1628" w:type="dxa"/>
            <w:vMerge w:val="restart"/>
            <w:tcBorders>
              <w:top w:val="single" w:sz="8" w:space="0" w:color="000000"/>
              <w:bottom w:val="nil"/>
              <w:right w:val="nil"/>
            </w:tcBorders>
          </w:tcPr>
          <w:p w:rsidR="006E1FFC" w:rsidRPr="00552E10" w:rsidRDefault="006E1FFC" w:rsidP="00F86721">
            <w:pPr>
              <w:pStyle w:val="TableParagraph"/>
              <w:ind w:left="15" w:right="507"/>
              <w:rPr>
                <w:color w:val="000000" w:themeColor="text1"/>
                <w:sz w:val="24"/>
                <w:szCs w:val="24"/>
              </w:rPr>
            </w:pPr>
            <w:r w:rsidRPr="00552E10">
              <w:rPr>
                <w:color w:val="000000" w:themeColor="text1"/>
                <w:sz w:val="24"/>
                <w:szCs w:val="24"/>
              </w:rPr>
              <w:t>E_TAX</w:t>
            </w:r>
            <w:r w:rsidRPr="00552E10">
              <w:rPr>
                <w:color w:val="000000" w:themeColor="text1"/>
                <w:spacing w:val="1"/>
                <w:sz w:val="24"/>
                <w:szCs w:val="24"/>
              </w:rPr>
              <w:t xml:space="preserve"> </w:t>
            </w:r>
            <w:r w:rsidRPr="00552E10">
              <w:rPr>
                <w:color w:val="000000" w:themeColor="text1"/>
                <w:sz w:val="24"/>
                <w:szCs w:val="24"/>
              </w:rPr>
              <w:t>PAYMENT</w:t>
            </w:r>
          </w:p>
        </w:tc>
        <w:tc>
          <w:tcPr>
            <w:tcW w:w="2070" w:type="dxa"/>
            <w:tcBorders>
              <w:top w:val="single" w:sz="8" w:space="0" w:color="000000"/>
              <w:left w:val="nil"/>
              <w:bottom w:val="nil"/>
            </w:tcBorders>
          </w:tcPr>
          <w:p w:rsidR="006E1FFC" w:rsidRPr="00552E10" w:rsidRDefault="006E1FFC" w:rsidP="00F86721">
            <w:pPr>
              <w:pStyle w:val="TableParagraph"/>
              <w:ind w:left="102"/>
              <w:rPr>
                <w:color w:val="000000" w:themeColor="text1"/>
                <w:sz w:val="24"/>
                <w:szCs w:val="24"/>
              </w:rPr>
            </w:pPr>
            <w:r w:rsidRPr="00552E10">
              <w:rPr>
                <w:color w:val="000000" w:themeColor="text1"/>
                <w:sz w:val="24"/>
                <w:szCs w:val="24"/>
              </w:rPr>
              <w:t>Pearson</w:t>
            </w:r>
            <w:r w:rsidRPr="00552E10">
              <w:rPr>
                <w:color w:val="000000" w:themeColor="text1"/>
                <w:spacing w:val="-1"/>
                <w:sz w:val="24"/>
                <w:szCs w:val="24"/>
              </w:rPr>
              <w:t xml:space="preserve"> </w:t>
            </w:r>
            <w:r w:rsidRPr="00552E10">
              <w:rPr>
                <w:color w:val="000000" w:themeColor="text1"/>
                <w:sz w:val="24"/>
                <w:szCs w:val="24"/>
              </w:rPr>
              <w:t>Correlation</w:t>
            </w:r>
          </w:p>
        </w:tc>
        <w:tc>
          <w:tcPr>
            <w:tcW w:w="1613" w:type="dxa"/>
            <w:vMerge w:val="restart"/>
            <w:tcBorders>
              <w:top w:val="single" w:sz="8" w:space="0" w:color="000000"/>
              <w:bottom w:val="single" w:sz="8" w:space="0" w:color="000000"/>
              <w:right w:val="single" w:sz="8" w:space="0" w:color="000000"/>
            </w:tcBorders>
          </w:tcPr>
          <w:p w:rsidR="006E1FFC" w:rsidRPr="00552E10" w:rsidRDefault="006E1FFC" w:rsidP="00F86721">
            <w:pPr>
              <w:pStyle w:val="TableParagraph"/>
              <w:rPr>
                <w:color w:val="000000" w:themeColor="text1"/>
                <w:sz w:val="24"/>
                <w:szCs w:val="24"/>
              </w:rPr>
            </w:pPr>
          </w:p>
        </w:tc>
        <w:tc>
          <w:tcPr>
            <w:tcW w:w="1980" w:type="dxa"/>
            <w:tcBorders>
              <w:top w:val="single" w:sz="8" w:space="0" w:color="000000"/>
              <w:left w:val="single" w:sz="8" w:space="0" w:color="000000"/>
              <w:bottom w:val="nil"/>
              <w:right w:val="single" w:sz="8" w:space="0" w:color="000000"/>
            </w:tcBorders>
          </w:tcPr>
          <w:p w:rsidR="006E1FFC" w:rsidRPr="00552E10" w:rsidRDefault="006E1FFC" w:rsidP="00F86721">
            <w:pPr>
              <w:pStyle w:val="TableParagraph"/>
              <w:ind w:left="19"/>
              <w:rPr>
                <w:color w:val="000000" w:themeColor="text1"/>
                <w:sz w:val="24"/>
                <w:szCs w:val="24"/>
              </w:rPr>
            </w:pPr>
            <w:r w:rsidRPr="00552E10">
              <w:rPr>
                <w:color w:val="000000" w:themeColor="text1"/>
                <w:sz w:val="24"/>
                <w:szCs w:val="24"/>
              </w:rPr>
              <w:t>1</w:t>
            </w:r>
          </w:p>
        </w:tc>
        <w:tc>
          <w:tcPr>
            <w:tcW w:w="1081" w:type="dxa"/>
            <w:tcBorders>
              <w:top w:val="single" w:sz="8" w:space="0" w:color="000000"/>
              <w:left w:val="single" w:sz="8" w:space="0" w:color="000000"/>
              <w:bottom w:val="nil"/>
              <w:right w:val="single" w:sz="8" w:space="0" w:color="000000"/>
            </w:tcBorders>
          </w:tcPr>
          <w:p w:rsidR="006E1FFC" w:rsidRPr="00552E10" w:rsidRDefault="006E1FFC" w:rsidP="00F86721">
            <w:pPr>
              <w:pStyle w:val="TableParagraph"/>
              <w:ind w:left="19"/>
              <w:rPr>
                <w:color w:val="000000" w:themeColor="text1"/>
                <w:sz w:val="24"/>
                <w:szCs w:val="24"/>
              </w:rPr>
            </w:pPr>
            <w:r w:rsidRPr="00552E10">
              <w:rPr>
                <w:color w:val="000000" w:themeColor="text1"/>
                <w:sz w:val="24"/>
                <w:szCs w:val="24"/>
              </w:rPr>
              <w:t>-.447</w:t>
            </w:r>
          </w:p>
        </w:tc>
        <w:tc>
          <w:tcPr>
            <w:tcW w:w="900" w:type="dxa"/>
            <w:tcBorders>
              <w:top w:val="single" w:sz="8" w:space="0" w:color="000000"/>
              <w:left w:val="single" w:sz="8" w:space="0" w:color="000000"/>
              <w:bottom w:val="nil"/>
            </w:tcBorders>
          </w:tcPr>
          <w:p w:rsidR="006E1FFC" w:rsidRPr="00552E10" w:rsidRDefault="006E1FFC" w:rsidP="00F86721">
            <w:pPr>
              <w:pStyle w:val="TableParagraph"/>
              <w:ind w:left="19"/>
              <w:rPr>
                <w:color w:val="000000" w:themeColor="text1"/>
                <w:sz w:val="24"/>
                <w:szCs w:val="24"/>
              </w:rPr>
            </w:pPr>
            <w:r w:rsidRPr="00552E10">
              <w:rPr>
                <w:color w:val="000000" w:themeColor="text1"/>
                <w:sz w:val="24"/>
                <w:szCs w:val="24"/>
              </w:rPr>
              <w:t>.996</w:t>
            </w:r>
            <w:r w:rsidRPr="00552E10">
              <w:rPr>
                <w:color w:val="000000" w:themeColor="text1"/>
                <w:sz w:val="24"/>
                <w:szCs w:val="24"/>
                <w:vertAlign w:val="superscript"/>
              </w:rPr>
              <w:t>*</w:t>
            </w:r>
          </w:p>
        </w:tc>
      </w:tr>
      <w:tr w:rsidR="006E1FFC" w:rsidRPr="00552E10" w:rsidTr="006E1FFC">
        <w:trPr>
          <w:trHeight w:val="252"/>
        </w:trPr>
        <w:tc>
          <w:tcPr>
            <w:tcW w:w="1628" w:type="dxa"/>
            <w:vMerge/>
            <w:tcBorders>
              <w:top w:val="nil"/>
              <w:bottom w:val="nil"/>
              <w:right w:val="nil"/>
            </w:tcBorders>
          </w:tcPr>
          <w:p w:rsidR="006E1FFC" w:rsidRPr="00552E10" w:rsidRDefault="006E1FFC" w:rsidP="009B18EC">
            <w:pPr>
              <w:spacing w:after="0" w:line="240" w:lineRule="auto"/>
              <w:rPr>
                <w:rFonts w:ascii="Times New Roman" w:hAnsi="Times New Roman" w:cs="Times New Roman"/>
                <w:color w:val="000000" w:themeColor="text1"/>
                <w:sz w:val="24"/>
                <w:szCs w:val="24"/>
              </w:rPr>
            </w:pPr>
          </w:p>
        </w:tc>
        <w:tc>
          <w:tcPr>
            <w:tcW w:w="2070" w:type="dxa"/>
            <w:tcBorders>
              <w:top w:val="nil"/>
              <w:left w:val="nil"/>
              <w:bottom w:val="nil"/>
            </w:tcBorders>
          </w:tcPr>
          <w:p w:rsidR="006E1FFC" w:rsidRPr="00552E10" w:rsidRDefault="006E1FFC" w:rsidP="00F86721">
            <w:pPr>
              <w:pStyle w:val="TableParagraph"/>
              <w:ind w:left="102"/>
              <w:rPr>
                <w:color w:val="000000" w:themeColor="text1"/>
                <w:sz w:val="24"/>
                <w:szCs w:val="24"/>
              </w:rPr>
            </w:pPr>
            <w:r w:rsidRPr="00552E10">
              <w:rPr>
                <w:color w:val="000000" w:themeColor="text1"/>
                <w:sz w:val="24"/>
                <w:szCs w:val="24"/>
              </w:rPr>
              <w:t>Sig.</w:t>
            </w:r>
            <w:r w:rsidRPr="00552E10">
              <w:rPr>
                <w:color w:val="000000" w:themeColor="text1"/>
                <w:spacing w:val="-2"/>
                <w:sz w:val="24"/>
                <w:szCs w:val="24"/>
              </w:rPr>
              <w:t xml:space="preserve"> </w:t>
            </w:r>
            <w:r w:rsidRPr="00552E10">
              <w:rPr>
                <w:color w:val="000000" w:themeColor="text1"/>
                <w:sz w:val="24"/>
                <w:szCs w:val="24"/>
              </w:rPr>
              <w:t>(2-tailed)</w:t>
            </w:r>
          </w:p>
        </w:tc>
        <w:tc>
          <w:tcPr>
            <w:tcW w:w="1613" w:type="dxa"/>
            <w:vMerge/>
            <w:tcBorders>
              <w:top w:val="nil"/>
              <w:bottom w:val="single" w:sz="8" w:space="0" w:color="000000"/>
              <w:right w:val="single" w:sz="8" w:space="0" w:color="000000"/>
            </w:tcBorders>
          </w:tcPr>
          <w:p w:rsidR="006E1FFC" w:rsidRPr="00552E10" w:rsidRDefault="006E1FFC" w:rsidP="009B18EC">
            <w:pPr>
              <w:spacing w:after="0" w:line="240" w:lineRule="auto"/>
              <w:rPr>
                <w:rFonts w:ascii="Times New Roman" w:hAnsi="Times New Roman" w:cs="Times New Roman"/>
                <w:color w:val="000000" w:themeColor="text1"/>
                <w:sz w:val="24"/>
                <w:szCs w:val="24"/>
              </w:rPr>
            </w:pPr>
          </w:p>
        </w:tc>
        <w:tc>
          <w:tcPr>
            <w:tcW w:w="1980" w:type="dxa"/>
            <w:tcBorders>
              <w:top w:val="nil"/>
              <w:left w:val="single" w:sz="8" w:space="0" w:color="000000"/>
              <w:bottom w:val="nil"/>
              <w:right w:val="single" w:sz="8" w:space="0" w:color="000000"/>
            </w:tcBorders>
          </w:tcPr>
          <w:p w:rsidR="006E1FFC" w:rsidRPr="00552E10" w:rsidRDefault="006E1FFC" w:rsidP="00F86721">
            <w:pPr>
              <w:pStyle w:val="TableParagraph"/>
              <w:rPr>
                <w:color w:val="000000" w:themeColor="text1"/>
                <w:sz w:val="24"/>
                <w:szCs w:val="24"/>
              </w:rPr>
            </w:pPr>
          </w:p>
        </w:tc>
        <w:tc>
          <w:tcPr>
            <w:tcW w:w="1081" w:type="dxa"/>
            <w:tcBorders>
              <w:top w:val="nil"/>
              <w:left w:val="single" w:sz="8" w:space="0" w:color="000000"/>
              <w:bottom w:val="nil"/>
              <w:right w:val="single" w:sz="8" w:space="0" w:color="000000"/>
            </w:tcBorders>
          </w:tcPr>
          <w:p w:rsidR="006E1FFC" w:rsidRPr="00552E10" w:rsidRDefault="006E1FFC" w:rsidP="00F86721">
            <w:pPr>
              <w:pStyle w:val="TableParagraph"/>
              <w:ind w:left="19"/>
              <w:rPr>
                <w:color w:val="000000" w:themeColor="text1"/>
                <w:sz w:val="24"/>
                <w:szCs w:val="24"/>
              </w:rPr>
            </w:pPr>
            <w:r w:rsidRPr="00552E10">
              <w:rPr>
                <w:color w:val="000000" w:themeColor="text1"/>
                <w:sz w:val="24"/>
                <w:szCs w:val="24"/>
              </w:rPr>
              <w:t>.450</w:t>
            </w:r>
          </w:p>
        </w:tc>
        <w:tc>
          <w:tcPr>
            <w:tcW w:w="900" w:type="dxa"/>
            <w:tcBorders>
              <w:top w:val="nil"/>
              <w:left w:val="single" w:sz="8" w:space="0" w:color="000000"/>
              <w:bottom w:val="nil"/>
            </w:tcBorders>
          </w:tcPr>
          <w:p w:rsidR="006E1FFC" w:rsidRPr="00552E10" w:rsidRDefault="006E1FFC" w:rsidP="00F86721">
            <w:pPr>
              <w:pStyle w:val="TableParagraph"/>
              <w:ind w:left="19"/>
              <w:rPr>
                <w:color w:val="000000" w:themeColor="text1"/>
                <w:sz w:val="24"/>
                <w:szCs w:val="24"/>
              </w:rPr>
            </w:pPr>
            <w:r w:rsidRPr="00552E10">
              <w:rPr>
                <w:color w:val="000000" w:themeColor="text1"/>
                <w:sz w:val="24"/>
                <w:szCs w:val="24"/>
              </w:rPr>
              <w:t>.000</w:t>
            </w:r>
          </w:p>
        </w:tc>
      </w:tr>
      <w:tr w:rsidR="006E1FFC" w:rsidRPr="00552E10" w:rsidTr="006E1FFC">
        <w:trPr>
          <w:trHeight w:val="254"/>
        </w:trPr>
        <w:tc>
          <w:tcPr>
            <w:tcW w:w="1628" w:type="dxa"/>
            <w:tcBorders>
              <w:top w:val="nil"/>
              <w:bottom w:val="single" w:sz="8" w:space="0" w:color="000000"/>
              <w:right w:val="nil"/>
            </w:tcBorders>
          </w:tcPr>
          <w:p w:rsidR="006E1FFC" w:rsidRPr="00552E10" w:rsidRDefault="006E1FFC" w:rsidP="00F86721">
            <w:pPr>
              <w:pStyle w:val="TableParagraph"/>
              <w:rPr>
                <w:color w:val="000000" w:themeColor="text1"/>
                <w:sz w:val="24"/>
                <w:szCs w:val="24"/>
              </w:rPr>
            </w:pPr>
          </w:p>
        </w:tc>
        <w:tc>
          <w:tcPr>
            <w:tcW w:w="2070" w:type="dxa"/>
            <w:tcBorders>
              <w:top w:val="nil"/>
              <w:left w:val="nil"/>
              <w:bottom w:val="single" w:sz="8" w:space="0" w:color="000000"/>
            </w:tcBorders>
          </w:tcPr>
          <w:p w:rsidR="006E1FFC" w:rsidRPr="00552E10" w:rsidRDefault="006E1FFC" w:rsidP="00F86721">
            <w:pPr>
              <w:pStyle w:val="TableParagraph"/>
              <w:ind w:left="102"/>
              <w:rPr>
                <w:color w:val="000000" w:themeColor="text1"/>
                <w:sz w:val="24"/>
                <w:szCs w:val="24"/>
              </w:rPr>
            </w:pPr>
            <w:r w:rsidRPr="00552E10">
              <w:rPr>
                <w:color w:val="000000" w:themeColor="text1"/>
                <w:sz w:val="24"/>
                <w:szCs w:val="24"/>
              </w:rPr>
              <w:t>N</w:t>
            </w:r>
          </w:p>
        </w:tc>
        <w:tc>
          <w:tcPr>
            <w:tcW w:w="1613" w:type="dxa"/>
            <w:vMerge/>
            <w:tcBorders>
              <w:top w:val="nil"/>
              <w:bottom w:val="single" w:sz="8" w:space="0" w:color="000000"/>
              <w:right w:val="single" w:sz="8" w:space="0" w:color="000000"/>
            </w:tcBorders>
          </w:tcPr>
          <w:p w:rsidR="006E1FFC" w:rsidRPr="00552E10" w:rsidRDefault="006E1FFC" w:rsidP="009B18EC">
            <w:pPr>
              <w:spacing w:after="0" w:line="240" w:lineRule="auto"/>
              <w:rPr>
                <w:rFonts w:ascii="Times New Roman" w:hAnsi="Times New Roman" w:cs="Times New Roman"/>
                <w:color w:val="000000" w:themeColor="text1"/>
                <w:sz w:val="24"/>
                <w:szCs w:val="24"/>
              </w:rPr>
            </w:pPr>
          </w:p>
        </w:tc>
        <w:tc>
          <w:tcPr>
            <w:tcW w:w="1980" w:type="dxa"/>
            <w:tcBorders>
              <w:top w:val="nil"/>
              <w:left w:val="single" w:sz="8" w:space="0" w:color="000000"/>
              <w:bottom w:val="single" w:sz="8" w:space="0" w:color="000000"/>
              <w:right w:val="single" w:sz="8" w:space="0" w:color="000000"/>
            </w:tcBorders>
          </w:tcPr>
          <w:p w:rsidR="006E1FFC" w:rsidRPr="00552E10" w:rsidRDefault="006E1FFC" w:rsidP="00F86721">
            <w:pPr>
              <w:pStyle w:val="TableParagraph"/>
              <w:ind w:left="19"/>
              <w:rPr>
                <w:color w:val="000000" w:themeColor="text1"/>
                <w:sz w:val="24"/>
                <w:szCs w:val="24"/>
              </w:rPr>
            </w:pPr>
            <w:r w:rsidRPr="00552E10">
              <w:rPr>
                <w:color w:val="000000" w:themeColor="text1"/>
                <w:sz w:val="24"/>
                <w:szCs w:val="24"/>
              </w:rPr>
              <w:t>5</w:t>
            </w:r>
          </w:p>
        </w:tc>
        <w:tc>
          <w:tcPr>
            <w:tcW w:w="1081" w:type="dxa"/>
            <w:tcBorders>
              <w:top w:val="nil"/>
              <w:left w:val="single" w:sz="8" w:space="0" w:color="000000"/>
              <w:bottom w:val="single" w:sz="8" w:space="0" w:color="000000"/>
              <w:right w:val="single" w:sz="8" w:space="0" w:color="000000"/>
            </w:tcBorders>
          </w:tcPr>
          <w:p w:rsidR="006E1FFC" w:rsidRPr="00552E10" w:rsidRDefault="006E1FFC" w:rsidP="00F86721">
            <w:pPr>
              <w:pStyle w:val="TableParagraph"/>
              <w:ind w:left="19"/>
              <w:rPr>
                <w:color w:val="000000" w:themeColor="text1"/>
                <w:sz w:val="24"/>
                <w:szCs w:val="24"/>
              </w:rPr>
            </w:pPr>
            <w:r w:rsidRPr="00552E10">
              <w:rPr>
                <w:color w:val="000000" w:themeColor="text1"/>
                <w:sz w:val="24"/>
                <w:szCs w:val="24"/>
              </w:rPr>
              <w:t>5</w:t>
            </w:r>
          </w:p>
        </w:tc>
        <w:tc>
          <w:tcPr>
            <w:tcW w:w="900" w:type="dxa"/>
            <w:tcBorders>
              <w:top w:val="nil"/>
              <w:left w:val="single" w:sz="8" w:space="0" w:color="000000"/>
              <w:bottom w:val="single" w:sz="8" w:space="0" w:color="000000"/>
            </w:tcBorders>
          </w:tcPr>
          <w:p w:rsidR="006E1FFC" w:rsidRPr="00552E10" w:rsidRDefault="006E1FFC" w:rsidP="00F86721">
            <w:pPr>
              <w:pStyle w:val="TableParagraph"/>
              <w:ind w:left="19"/>
              <w:rPr>
                <w:color w:val="000000" w:themeColor="text1"/>
                <w:sz w:val="24"/>
                <w:szCs w:val="24"/>
              </w:rPr>
            </w:pPr>
            <w:r w:rsidRPr="00552E10">
              <w:rPr>
                <w:color w:val="000000" w:themeColor="text1"/>
                <w:sz w:val="24"/>
                <w:szCs w:val="24"/>
              </w:rPr>
              <w:t>5</w:t>
            </w:r>
          </w:p>
        </w:tc>
      </w:tr>
      <w:tr w:rsidR="006E1FFC" w:rsidRPr="00552E10" w:rsidTr="006E1FFC">
        <w:trPr>
          <w:trHeight w:val="251"/>
        </w:trPr>
        <w:tc>
          <w:tcPr>
            <w:tcW w:w="1628" w:type="dxa"/>
            <w:tcBorders>
              <w:top w:val="single" w:sz="8" w:space="0" w:color="000000"/>
              <w:bottom w:val="nil"/>
              <w:right w:val="nil"/>
            </w:tcBorders>
          </w:tcPr>
          <w:p w:rsidR="006E1FFC" w:rsidRPr="00552E10" w:rsidRDefault="006E1FFC" w:rsidP="00F86721">
            <w:pPr>
              <w:pStyle w:val="TableParagraph"/>
              <w:ind w:left="15"/>
              <w:rPr>
                <w:color w:val="000000" w:themeColor="text1"/>
                <w:sz w:val="24"/>
                <w:szCs w:val="24"/>
              </w:rPr>
            </w:pPr>
            <w:r w:rsidRPr="00552E10">
              <w:rPr>
                <w:color w:val="000000" w:themeColor="text1"/>
                <w:sz w:val="24"/>
                <w:szCs w:val="24"/>
              </w:rPr>
              <w:t>E_TCC</w:t>
            </w:r>
          </w:p>
        </w:tc>
        <w:tc>
          <w:tcPr>
            <w:tcW w:w="2070" w:type="dxa"/>
            <w:tcBorders>
              <w:top w:val="single" w:sz="8" w:space="0" w:color="000000"/>
              <w:left w:val="nil"/>
              <w:bottom w:val="nil"/>
            </w:tcBorders>
          </w:tcPr>
          <w:p w:rsidR="006E1FFC" w:rsidRPr="00552E10" w:rsidRDefault="006E1FFC" w:rsidP="00F86721">
            <w:pPr>
              <w:pStyle w:val="TableParagraph"/>
              <w:ind w:left="102"/>
              <w:rPr>
                <w:color w:val="000000" w:themeColor="text1"/>
                <w:sz w:val="24"/>
                <w:szCs w:val="24"/>
              </w:rPr>
            </w:pPr>
            <w:r w:rsidRPr="00552E10">
              <w:rPr>
                <w:color w:val="000000" w:themeColor="text1"/>
                <w:sz w:val="24"/>
                <w:szCs w:val="24"/>
              </w:rPr>
              <w:t>Pearson</w:t>
            </w:r>
            <w:r w:rsidRPr="00552E10">
              <w:rPr>
                <w:color w:val="000000" w:themeColor="text1"/>
                <w:spacing w:val="-1"/>
                <w:sz w:val="24"/>
                <w:szCs w:val="24"/>
              </w:rPr>
              <w:t xml:space="preserve"> </w:t>
            </w:r>
            <w:r w:rsidRPr="00552E10">
              <w:rPr>
                <w:color w:val="000000" w:themeColor="text1"/>
                <w:sz w:val="24"/>
                <w:szCs w:val="24"/>
              </w:rPr>
              <w:t>Correlation</w:t>
            </w:r>
          </w:p>
        </w:tc>
        <w:tc>
          <w:tcPr>
            <w:tcW w:w="1613" w:type="dxa"/>
            <w:vMerge w:val="restart"/>
            <w:tcBorders>
              <w:top w:val="single" w:sz="8" w:space="0" w:color="000000"/>
              <w:bottom w:val="single" w:sz="8" w:space="0" w:color="000000"/>
              <w:right w:val="single" w:sz="8" w:space="0" w:color="000000"/>
            </w:tcBorders>
          </w:tcPr>
          <w:p w:rsidR="006E1FFC" w:rsidRPr="00552E10" w:rsidRDefault="006E1FFC" w:rsidP="00F86721">
            <w:pPr>
              <w:pStyle w:val="TableParagraph"/>
              <w:rPr>
                <w:color w:val="000000" w:themeColor="text1"/>
                <w:sz w:val="24"/>
                <w:szCs w:val="24"/>
              </w:rPr>
            </w:pPr>
          </w:p>
        </w:tc>
        <w:tc>
          <w:tcPr>
            <w:tcW w:w="1980" w:type="dxa"/>
            <w:vMerge w:val="restart"/>
            <w:tcBorders>
              <w:top w:val="single" w:sz="8" w:space="0" w:color="000000"/>
              <w:left w:val="single" w:sz="8" w:space="0" w:color="000000"/>
              <w:bottom w:val="single" w:sz="8" w:space="0" w:color="000000"/>
              <w:right w:val="single" w:sz="8" w:space="0" w:color="000000"/>
            </w:tcBorders>
          </w:tcPr>
          <w:p w:rsidR="006E1FFC" w:rsidRPr="00552E10" w:rsidRDefault="006E1FFC" w:rsidP="00F86721">
            <w:pPr>
              <w:pStyle w:val="TableParagraph"/>
              <w:rPr>
                <w:color w:val="000000" w:themeColor="text1"/>
                <w:sz w:val="24"/>
                <w:szCs w:val="24"/>
              </w:rPr>
            </w:pPr>
          </w:p>
        </w:tc>
        <w:tc>
          <w:tcPr>
            <w:tcW w:w="1081" w:type="dxa"/>
            <w:tcBorders>
              <w:top w:val="single" w:sz="8" w:space="0" w:color="000000"/>
              <w:left w:val="single" w:sz="8" w:space="0" w:color="000000"/>
              <w:bottom w:val="nil"/>
              <w:right w:val="single" w:sz="8" w:space="0" w:color="000000"/>
            </w:tcBorders>
          </w:tcPr>
          <w:p w:rsidR="006E1FFC" w:rsidRPr="00552E10" w:rsidRDefault="006E1FFC" w:rsidP="00F86721">
            <w:pPr>
              <w:pStyle w:val="TableParagraph"/>
              <w:ind w:left="19"/>
              <w:rPr>
                <w:color w:val="000000" w:themeColor="text1"/>
                <w:sz w:val="24"/>
                <w:szCs w:val="24"/>
              </w:rPr>
            </w:pPr>
            <w:r w:rsidRPr="00552E10">
              <w:rPr>
                <w:color w:val="000000" w:themeColor="text1"/>
                <w:sz w:val="24"/>
                <w:szCs w:val="24"/>
              </w:rPr>
              <w:t>1</w:t>
            </w:r>
          </w:p>
        </w:tc>
        <w:tc>
          <w:tcPr>
            <w:tcW w:w="900" w:type="dxa"/>
            <w:tcBorders>
              <w:top w:val="single" w:sz="8" w:space="0" w:color="000000"/>
              <w:left w:val="single" w:sz="8" w:space="0" w:color="000000"/>
              <w:bottom w:val="nil"/>
            </w:tcBorders>
          </w:tcPr>
          <w:p w:rsidR="006E1FFC" w:rsidRPr="00552E10" w:rsidRDefault="006E1FFC" w:rsidP="00F86721">
            <w:pPr>
              <w:pStyle w:val="TableParagraph"/>
              <w:ind w:left="19"/>
              <w:rPr>
                <w:color w:val="000000" w:themeColor="text1"/>
                <w:sz w:val="24"/>
                <w:szCs w:val="24"/>
              </w:rPr>
            </w:pPr>
            <w:r w:rsidRPr="00552E10">
              <w:rPr>
                <w:color w:val="000000" w:themeColor="text1"/>
                <w:sz w:val="24"/>
                <w:szCs w:val="24"/>
              </w:rPr>
              <w:t>-.507</w:t>
            </w:r>
          </w:p>
        </w:tc>
      </w:tr>
      <w:tr w:rsidR="006E1FFC" w:rsidRPr="00552E10" w:rsidTr="006E1FFC">
        <w:trPr>
          <w:trHeight w:val="253"/>
        </w:trPr>
        <w:tc>
          <w:tcPr>
            <w:tcW w:w="1628" w:type="dxa"/>
            <w:tcBorders>
              <w:top w:val="nil"/>
              <w:bottom w:val="nil"/>
              <w:right w:val="nil"/>
            </w:tcBorders>
          </w:tcPr>
          <w:p w:rsidR="006E1FFC" w:rsidRPr="00552E10" w:rsidRDefault="006E1FFC" w:rsidP="00F86721">
            <w:pPr>
              <w:pStyle w:val="TableParagraph"/>
              <w:rPr>
                <w:color w:val="000000" w:themeColor="text1"/>
                <w:sz w:val="24"/>
                <w:szCs w:val="24"/>
              </w:rPr>
            </w:pPr>
          </w:p>
        </w:tc>
        <w:tc>
          <w:tcPr>
            <w:tcW w:w="2070" w:type="dxa"/>
            <w:tcBorders>
              <w:top w:val="nil"/>
              <w:left w:val="nil"/>
              <w:bottom w:val="nil"/>
            </w:tcBorders>
          </w:tcPr>
          <w:p w:rsidR="006E1FFC" w:rsidRPr="00552E10" w:rsidRDefault="006E1FFC" w:rsidP="00F86721">
            <w:pPr>
              <w:pStyle w:val="TableParagraph"/>
              <w:ind w:left="102"/>
              <w:rPr>
                <w:color w:val="000000" w:themeColor="text1"/>
                <w:sz w:val="24"/>
                <w:szCs w:val="24"/>
              </w:rPr>
            </w:pPr>
            <w:r w:rsidRPr="00552E10">
              <w:rPr>
                <w:color w:val="000000" w:themeColor="text1"/>
                <w:sz w:val="24"/>
                <w:szCs w:val="24"/>
              </w:rPr>
              <w:t>Sig.</w:t>
            </w:r>
            <w:r w:rsidRPr="00552E10">
              <w:rPr>
                <w:color w:val="000000" w:themeColor="text1"/>
                <w:spacing w:val="-2"/>
                <w:sz w:val="24"/>
                <w:szCs w:val="24"/>
              </w:rPr>
              <w:t xml:space="preserve"> </w:t>
            </w:r>
            <w:r w:rsidRPr="00552E10">
              <w:rPr>
                <w:color w:val="000000" w:themeColor="text1"/>
                <w:sz w:val="24"/>
                <w:szCs w:val="24"/>
              </w:rPr>
              <w:t>(2-tailed)</w:t>
            </w:r>
          </w:p>
        </w:tc>
        <w:tc>
          <w:tcPr>
            <w:tcW w:w="1613" w:type="dxa"/>
            <w:vMerge/>
            <w:tcBorders>
              <w:top w:val="nil"/>
              <w:bottom w:val="single" w:sz="8" w:space="0" w:color="000000"/>
              <w:right w:val="single" w:sz="8" w:space="0" w:color="000000"/>
            </w:tcBorders>
          </w:tcPr>
          <w:p w:rsidR="006E1FFC" w:rsidRPr="00552E10" w:rsidRDefault="006E1FFC" w:rsidP="009B18EC">
            <w:pPr>
              <w:spacing w:after="0" w:line="240" w:lineRule="auto"/>
              <w:rPr>
                <w:rFonts w:ascii="Times New Roman" w:hAnsi="Times New Roman" w:cs="Times New Roman"/>
                <w:color w:val="000000" w:themeColor="text1"/>
                <w:sz w:val="24"/>
                <w:szCs w:val="24"/>
              </w:rPr>
            </w:pPr>
          </w:p>
        </w:tc>
        <w:tc>
          <w:tcPr>
            <w:tcW w:w="1980" w:type="dxa"/>
            <w:vMerge/>
            <w:tcBorders>
              <w:top w:val="nil"/>
              <w:left w:val="single" w:sz="8" w:space="0" w:color="000000"/>
              <w:bottom w:val="single" w:sz="8" w:space="0" w:color="000000"/>
              <w:right w:val="single" w:sz="8" w:space="0" w:color="000000"/>
            </w:tcBorders>
          </w:tcPr>
          <w:p w:rsidR="006E1FFC" w:rsidRPr="00552E10" w:rsidRDefault="006E1FFC" w:rsidP="009B18EC">
            <w:pPr>
              <w:spacing w:after="0" w:line="240" w:lineRule="auto"/>
              <w:rPr>
                <w:rFonts w:ascii="Times New Roman" w:hAnsi="Times New Roman" w:cs="Times New Roman"/>
                <w:color w:val="000000" w:themeColor="text1"/>
                <w:sz w:val="24"/>
                <w:szCs w:val="24"/>
              </w:rPr>
            </w:pPr>
          </w:p>
        </w:tc>
        <w:tc>
          <w:tcPr>
            <w:tcW w:w="1081" w:type="dxa"/>
            <w:tcBorders>
              <w:top w:val="nil"/>
              <w:left w:val="single" w:sz="8" w:space="0" w:color="000000"/>
              <w:bottom w:val="nil"/>
              <w:right w:val="single" w:sz="8" w:space="0" w:color="000000"/>
            </w:tcBorders>
          </w:tcPr>
          <w:p w:rsidR="006E1FFC" w:rsidRPr="00552E10" w:rsidRDefault="006E1FFC" w:rsidP="00F86721">
            <w:pPr>
              <w:pStyle w:val="TableParagraph"/>
              <w:rPr>
                <w:color w:val="000000" w:themeColor="text1"/>
                <w:sz w:val="24"/>
                <w:szCs w:val="24"/>
              </w:rPr>
            </w:pPr>
          </w:p>
        </w:tc>
        <w:tc>
          <w:tcPr>
            <w:tcW w:w="900" w:type="dxa"/>
            <w:tcBorders>
              <w:top w:val="nil"/>
              <w:left w:val="single" w:sz="8" w:space="0" w:color="000000"/>
              <w:bottom w:val="nil"/>
            </w:tcBorders>
          </w:tcPr>
          <w:p w:rsidR="006E1FFC" w:rsidRPr="00552E10" w:rsidRDefault="006E1FFC" w:rsidP="00F86721">
            <w:pPr>
              <w:pStyle w:val="TableParagraph"/>
              <w:ind w:left="19"/>
              <w:rPr>
                <w:color w:val="000000" w:themeColor="text1"/>
                <w:sz w:val="24"/>
                <w:szCs w:val="24"/>
              </w:rPr>
            </w:pPr>
            <w:r w:rsidRPr="00552E10">
              <w:rPr>
                <w:color w:val="000000" w:themeColor="text1"/>
                <w:sz w:val="24"/>
                <w:szCs w:val="24"/>
              </w:rPr>
              <w:t>.383</w:t>
            </w:r>
          </w:p>
        </w:tc>
      </w:tr>
      <w:tr w:rsidR="006E1FFC" w:rsidRPr="00552E10" w:rsidTr="006E1FFC">
        <w:trPr>
          <w:trHeight w:val="253"/>
        </w:trPr>
        <w:tc>
          <w:tcPr>
            <w:tcW w:w="1628" w:type="dxa"/>
            <w:tcBorders>
              <w:top w:val="nil"/>
              <w:bottom w:val="single" w:sz="8" w:space="0" w:color="000000"/>
              <w:right w:val="nil"/>
            </w:tcBorders>
          </w:tcPr>
          <w:p w:rsidR="006E1FFC" w:rsidRPr="00552E10" w:rsidRDefault="006E1FFC" w:rsidP="00F86721">
            <w:pPr>
              <w:pStyle w:val="TableParagraph"/>
              <w:rPr>
                <w:color w:val="000000" w:themeColor="text1"/>
                <w:sz w:val="24"/>
                <w:szCs w:val="24"/>
              </w:rPr>
            </w:pPr>
          </w:p>
        </w:tc>
        <w:tc>
          <w:tcPr>
            <w:tcW w:w="2070" w:type="dxa"/>
            <w:tcBorders>
              <w:top w:val="nil"/>
              <w:left w:val="nil"/>
              <w:bottom w:val="single" w:sz="8" w:space="0" w:color="000000"/>
            </w:tcBorders>
          </w:tcPr>
          <w:p w:rsidR="006E1FFC" w:rsidRPr="00552E10" w:rsidRDefault="006E1FFC" w:rsidP="00F86721">
            <w:pPr>
              <w:pStyle w:val="TableParagraph"/>
              <w:ind w:left="102"/>
              <w:rPr>
                <w:color w:val="000000" w:themeColor="text1"/>
                <w:sz w:val="24"/>
                <w:szCs w:val="24"/>
              </w:rPr>
            </w:pPr>
            <w:r w:rsidRPr="00552E10">
              <w:rPr>
                <w:color w:val="000000" w:themeColor="text1"/>
                <w:sz w:val="24"/>
                <w:szCs w:val="24"/>
              </w:rPr>
              <w:t>N</w:t>
            </w:r>
          </w:p>
        </w:tc>
        <w:tc>
          <w:tcPr>
            <w:tcW w:w="1613" w:type="dxa"/>
            <w:vMerge/>
            <w:tcBorders>
              <w:top w:val="nil"/>
              <w:bottom w:val="single" w:sz="8" w:space="0" w:color="000000"/>
              <w:right w:val="single" w:sz="8" w:space="0" w:color="000000"/>
            </w:tcBorders>
          </w:tcPr>
          <w:p w:rsidR="006E1FFC" w:rsidRPr="00552E10" w:rsidRDefault="006E1FFC" w:rsidP="009B18EC">
            <w:pPr>
              <w:spacing w:after="0" w:line="240" w:lineRule="auto"/>
              <w:rPr>
                <w:rFonts w:ascii="Times New Roman" w:hAnsi="Times New Roman" w:cs="Times New Roman"/>
                <w:color w:val="000000" w:themeColor="text1"/>
                <w:sz w:val="24"/>
                <w:szCs w:val="24"/>
              </w:rPr>
            </w:pPr>
          </w:p>
        </w:tc>
        <w:tc>
          <w:tcPr>
            <w:tcW w:w="1980" w:type="dxa"/>
            <w:vMerge/>
            <w:tcBorders>
              <w:top w:val="nil"/>
              <w:left w:val="single" w:sz="8" w:space="0" w:color="000000"/>
              <w:bottom w:val="single" w:sz="8" w:space="0" w:color="000000"/>
              <w:right w:val="single" w:sz="8" w:space="0" w:color="000000"/>
            </w:tcBorders>
          </w:tcPr>
          <w:p w:rsidR="006E1FFC" w:rsidRPr="00552E10" w:rsidRDefault="006E1FFC" w:rsidP="009B18EC">
            <w:pPr>
              <w:spacing w:after="0" w:line="240" w:lineRule="auto"/>
              <w:rPr>
                <w:rFonts w:ascii="Times New Roman" w:hAnsi="Times New Roman" w:cs="Times New Roman"/>
                <w:color w:val="000000" w:themeColor="text1"/>
                <w:sz w:val="24"/>
                <w:szCs w:val="24"/>
              </w:rPr>
            </w:pPr>
          </w:p>
        </w:tc>
        <w:tc>
          <w:tcPr>
            <w:tcW w:w="1081" w:type="dxa"/>
            <w:tcBorders>
              <w:top w:val="nil"/>
              <w:left w:val="single" w:sz="8" w:space="0" w:color="000000"/>
              <w:bottom w:val="single" w:sz="8" w:space="0" w:color="000000"/>
              <w:right w:val="single" w:sz="8" w:space="0" w:color="000000"/>
            </w:tcBorders>
          </w:tcPr>
          <w:p w:rsidR="006E1FFC" w:rsidRPr="00552E10" w:rsidRDefault="006E1FFC" w:rsidP="00F86721">
            <w:pPr>
              <w:pStyle w:val="TableParagraph"/>
              <w:ind w:left="19"/>
              <w:rPr>
                <w:color w:val="000000" w:themeColor="text1"/>
                <w:sz w:val="24"/>
                <w:szCs w:val="24"/>
              </w:rPr>
            </w:pPr>
            <w:r w:rsidRPr="00552E10">
              <w:rPr>
                <w:color w:val="000000" w:themeColor="text1"/>
                <w:sz w:val="24"/>
                <w:szCs w:val="24"/>
              </w:rPr>
              <w:t>5</w:t>
            </w:r>
          </w:p>
        </w:tc>
        <w:tc>
          <w:tcPr>
            <w:tcW w:w="900" w:type="dxa"/>
            <w:tcBorders>
              <w:top w:val="nil"/>
              <w:left w:val="single" w:sz="8" w:space="0" w:color="000000"/>
              <w:bottom w:val="single" w:sz="8" w:space="0" w:color="000000"/>
            </w:tcBorders>
          </w:tcPr>
          <w:p w:rsidR="006E1FFC" w:rsidRPr="00552E10" w:rsidRDefault="006E1FFC" w:rsidP="00F86721">
            <w:pPr>
              <w:pStyle w:val="TableParagraph"/>
              <w:ind w:left="19"/>
              <w:rPr>
                <w:color w:val="000000" w:themeColor="text1"/>
                <w:sz w:val="24"/>
                <w:szCs w:val="24"/>
              </w:rPr>
            </w:pPr>
            <w:r w:rsidRPr="00552E10">
              <w:rPr>
                <w:color w:val="000000" w:themeColor="text1"/>
                <w:sz w:val="24"/>
                <w:szCs w:val="24"/>
              </w:rPr>
              <w:t>5</w:t>
            </w:r>
          </w:p>
        </w:tc>
      </w:tr>
      <w:tr w:rsidR="006E1FFC" w:rsidRPr="00552E10" w:rsidTr="006E1FFC">
        <w:trPr>
          <w:trHeight w:val="248"/>
        </w:trPr>
        <w:tc>
          <w:tcPr>
            <w:tcW w:w="1628" w:type="dxa"/>
            <w:tcBorders>
              <w:top w:val="single" w:sz="8" w:space="0" w:color="000000"/>
              <w:bottom w:val="nil"/>
              <w:right w:val="nil"/>
            </w:tcBorders>
          </w:tcPr>
          <w:p w:rsidR="006E1FFC" w:rsidRPr="00552E10" w:rsidRDefault="00A376F8" w:rsidP="00F86721">
            <w:pPr>
              <w:pStyle w:val="TableParagraph"/>
              <w:ind w:left="15"/>
              <w:rPr>
                <w:color w:val="000000" w:themeColor="text1"/>
                <w:sz w:val="24"/>
                <w:szCs w:val="24"/>
              </w:rPr>
            </w:pPr>
            <w:r w:rsidRPr="00552E10">
              <w:rPr>
                <w:color w:val="000000" w:themeColor="text1"/>
                <w:sz w:val="24"/>
                <w:szCs w:val="24"/>
              </w:rPr>
              <w:t>CIT</w:t>
            </w:r>
          </w:p>
        </w:tc>
        <w:tc>
          <w:tcPr>
            <w:tcW w:w="2070" w:type="dxa"/>
            <w:tcBorders>
              <w:top w:val="single" w:sz="8" w:space="0" w:color="000000"/>
              <w:left w:val="nil"/>
              <w:bottom w:val="nil"/>
            </w:tcBorders>
          </w:tcPr>
          <w:p w:rsidR="006E1FFC" w:rsidRPr="00552E10" w:rsidRDefault="006E1FFC" w:rsidP="00F86721">
            <w:pPr>
              <w:pStyle w:val="TableParagraph"/>
              <w:ind w:left="102"/>
              <w:rPr>
                <w:color w:val="000000" w:themeColor="text1"/>
                <w:sz w:val="24"/>
                <w:szCs w:val="24"/>
              </w:rPr>
            </w:pPr>
            <w:r w:rsidRPr="00552E10">
              <w:rPr>
                <w:color w:val="000000" w:themeColor="text1"/>
                <w:sz w:val="24"/>
                <w:szCs w:val="24"/>
              </w:rPr>
              <w:t>Pearson</w:t>
            </w:r>
            <w:r w:rsidRPr="00552E10">
              <w:rPr>
                <w:color w:val="000000" w:themeColor="text1"/>
                <w:spacing w:val="-1"/>
                <w:sz w:val="24"/>
                <w:szCs w:val="24"/>
              </w:rPr>
              <w:t xml:space="preserve"> </w:t>
            </w:r>
            <w:r w:rsidRPr="00552E10">
              <w:rPr>
                <w:color w:val="000000" w:themeColor="text1"/>
                <w:sz w:val="24"/>
                <w:szCs w:val="24"/>
              </w:rPr>
              <w:t>Correlation</w:t>
            </w:r>
          </w:p>
        </w:tc>
        <w:tc>
          <w:tcPr>
            <w:tcW w:w="1613" w:type="dxa"/>
            <w:vMerge w:val="restart"/>
            <w:tcBorders>
              <w:top w:val="single" w:sz="8" w:space="0" w:color="000000"/>
              <w:right w:val="single" w:sz="8" w:space="0" w:color="000000"/>
            </w:tcBorders>
          </w:tcPr>
          <w:p w:rsidR="006E1FFC" w:rsidRPr="00552E10" w:rsidRDefault="006E1FFC" w:rsidP="00F86721">
            <w:pPr>
              <w:pStyle w:val="TableParagraph"/>
              <w:rPr>
                <w:color w:val="000000" w:themeColor="text1"/>
                <w:sz w:val="24"/>
                <w:szCs w:val="24"/>
              </w:rPr>
            </w:pPr>
          </w:p>
        </w:tc>
        <w:tc>
          <w:tcPr>
            <w:tcW w:w="1980" w:type="dxa"/>
            <w:vMerge w:val="restart"/>
            <w:tcBorders>
              <w:top w:val="single" w:sz="8" w:space="0" w:color="000000"/>
              <w:left w:val="single" w:sz="8" w:space="0" w:color="000000"/>
              <w:right w:val="single" w:sz="8" w:space="0" w:color="000000"/>
            </w:tcBorders>
          </w:tcPr>
          <w:p w:rsidR="006E1FFC" w:rsidRPr="00552E10" w:rsidRDefault="006E1FFC" w:rsidP="00F86721">
            <w:pPr>
              <w:pStyle w:val="TableParagraph"/>
              <w:rPr>
                <w:color w:val="000000" w:themeColor="text1"/>
                <w:sz w:val="24"/>
                <w:szCs w:val="24"/>
              </w:rPr>
            </w:pPr>
          </w:p>
        </w:tc>
        <w:tc>
          <w:tcPr>
            <w:tcW w:w="1081" w:type="dxa"/>
            <w:vMerge w:val="restart"/>
            <w:tcBorders>
              <w:top w:val="single" w:sz="8" w:space="0" w:color="000000"/>
              <w:left w:val="single" w:sz="8" w:space="0" w:color="000000"/>
              <w:right w:val="single" w:sz="8" w:space="0" w:color="000000"/>
            </w:tcBorders>
          </w:tcPr>
          <w:p w:rsidR="006E1FFC" w:rsidRPr="00552E10" w:rsidRDefault="006E1FFC" w:rsidP="00F86721">
            <w:pPr>
              <w:pStyle w:val="TableParagraph"/>
              <w:rPr>
                <w:color w:val="000000" w:themeColor="text1"/>
                <w:sz w:val="24"/>
                <w:szCs w:val="24"/>
              </w:rPr>
            </w:pPr>
          </w:p>
        </w:tc>
        <w:tc>
          <w:tcPr>
            <w:tcW w:w="900" w:type="dxa"/>
            <w:tcBorders>
              <w:top w:val="single" w:sz="8" w:space="0" w:color="000000"/>
              <w:left w:val="single" w:sz="8" w:space="0" w:color="000000"/>
              <w:bottom w:val="nil"/>
            </w:tcBorders>
          </w:tcPr>
          <w:p w:rsidR="006E1FFC" w:rsidRPr="00552E10" w:rsidRDefault="006E1FFC" w:rsidP="00F86721">
            <w:pPr>
              <w:pStyle w:val="TableParagraph"/>
              <w:ind w:left="19"/>
              <w:rPr>
                <w:color w:val="000000" w:themeColor="text1"/>
                <w:sz w:val="24"/>
                <w:szCs w:val="24"/>
              </w:rPr>
            </w:pPr>
            <w:r w:rsidRPr="00552E10">
              <w:rPr>
                <w:color w:val="000000" w:themeColor="text1"/>
                <w:sz w:val="24"/>
                <w:szCs w:val="24"/>
              </w:rPr>
              <w:t>1</w:t>
            </w:r>
          </w:p>
        </w:tc>
      </w:tr>
      <w:tr w:rsidR="006E1FFC" w:rsidRPr="00552E10" w:rsidTr="006E1FFC">
        <w:trPr>
          <w:trHeight w:val="248"/>
        </w:trPr>
        <w:tc>
          <w:tcPr>
            <w:tcW w:w="1628" w:type="dxa"/>
            <w:tcBorders>
              <w:top w:val="nil"/>
              <w:bottom w:val="nil"/>
              <w:right w:val="nil"/>
            </w:tcBorders>
          </w:tcPr>
          <w:p w:rsidR="006E1FFC" w:rsidRPr="00552E10" w:rsidRDefault="006E1FFC" w:rsidP="00F86721">
            <w:pPr>
              <w:pStyle w:val="TableParagraph"/>
              <w:rPr>
                <w:color w:val="000000" w:themeColor="text1"/>
                <w:sz w:val="24"/>
                <w:szCs w:val="24"/>
              </w:rPr>
            </w:pPr>
          </w:p>
        </w:tc>
        <w:tc>
          <w:tcPr>
            <w:tcW w:w="2070" w:type="dxa"/>
            <w:tcBorders>
              <w:top w:val="nil"/>
              <w:left w:val="nil"/>
              <w:bottom w:val="nil"/>
            </w:tcBorders>
          </w:tcPr>
          <w:p w:rsidR="006E1FFC" w:rsidRPr="00552E10" w:rsidRDefault="006E1FFC" w:rsidP="00F86721">
            <w:pPr>
              <w:pStyle w:val="TableParagraph"/>
              <w:ind w:left="102"/>
              <w:rPr>
                <w:color w:val="000000" w:themeColor="text1"/>
                <w:sz w:val="24"/>
                <w:szCs w:val="24"/>
              </w:rPr>
            </w:pPr>
            <w:r w:rsidRPr="00552E10">
              <w:rPr>
                <w:color w:val="000000" w:themeColor="text1"/>
                <w:sz w:val="24"/>
                <w:szCs w:val="24"/>
              </w:rPr>
              <w:t>Sig.</w:t>
            </w:r>
            <w:r w:rsidRPr="00552E10">
              <w:rPr>
                <w:color w:val="000000" w:themeColor="text1"/>
                <w:spacing w:val="-2"/>
                <w:sz w:val="24"/>
                <w:szCs w:val="24"/>
              </w:rPr>
              <w:t xml:space="preserve"> </w:t>
            </w:r>
            <w:r w:rsidRPr="00552E10">
              <w:rPr>
                <w:color w:val="000000" w:themeColor="text1"/>
                <w:sz w:val="24"/>
                <w:szCs w:val="24"/>
              </w:rPr>
              <w:t>(2-tailed)</w:t>
            </w:r>
          </w:p>
        </w:tc>
        <w:tc>
          <w:tcPr>
            <w:tcW w:w="1613" w:type="dxa"/>
            <w:vMerge/>
            <w:tcBorders>
              <w:top w:val="nil"/>
              <w:right w:val="single" w:sz="8" w:space="0" w:color="000000"/>
            </w:tcBorders>
          </w:tcPr>
          <w:p w:rsidR="006E1FFC" w:rsidRPr="00552E10" w:rsidRDefault="006E1FFC" w:rsidP="009B18EC">
            <w:pPr>
              <w:spacing w:after="0" w:line="240" w:lineRule="auto"/>
              <w:rPr>
                <w:rFonts w:ascii="Times New Roman" w:hAnsi="Times New Roman" w:cs="Times New Roman"/>
                <w:color w:val="000000" w:themeColor="text1"/>
                <w:sz w:val="24"/>
                <w:szCs w:val="24"/>
              </w:rPr>
            </w:pPr>
          </w:p>
        </w:tc>
        <w:tc>
          <w:tcPr>
            <w:tcW w:w="1980" w:type="dxa"/>
            <w:vMerge/>
            <w:tcBorders>
              <w:top w:val="nil"/>
              <w:left w:val="single" w:sz="8" w:space="0" w:color="000000"/>
              <w:right w:val="single" w:sz="8" w:space="0" w:color="000000"/>
            </w:tcBorders>
          </w:tcPr>
          <w:p w:rsidR="006E1FFC" w:rsidRPr="00552E10" w:rsidRDefault="006E1FFC" w:rsidP="009B18EC">
            <w:pPr>
              <w:spacing w:after="0" w:line="240" w:lineRule="auto"/>
              <w:rPr>
                <w:rFonts w:ascii="Times New Roman" w:hAnsi="Times New Roman" w:cs="Times New Roman"/>
                <w:color w:val="000000" w:themeColor="text1"/>
                <w:sz w:val="24"/>
                <w:szCs w:val="24"/>
              </w:rPr>
            </w:pPr>
          </w:p>
        </w:tc>
        <w:tc>
          <w:tcPr>
            <w:tcW w:w="1081" w:type="dxa"/>
            <w:vMerge/>
            <w:tcBorders>
              <w:top w:val="nil"/>
              <w:left w:val="single" w:sz="8" w:space="0" w:color="000000"/>
              <w:right w:val="single" w:sz="8" w:space="0" w:color="000000"/>
            </w:tcBorders>
          </w:tcPr>
          <w:p w:rsidR="006E1FFC" w:rsidRPr="00552E10" w:rsidRDefault="006E1FFC" w:rsidP="009B18EC">
            <w:pPr>
              <w:spacing w:after="0" w:line="240" w:lineRule="auto"/>
              <w:rPr>
                <w:rFonts w:ascii="Times New Roman" w:hAnsi="Times New Roman" w:cs="Times New Roman"/>
                <w:color w:val="000000" w:themeColor="text1"/>
                <w:sz w:val="24"/>
                <w:szCs w:val="24"/>
              </w:rPr>
            </w:pPr>
          </w:p>
        </w:tc>
        <w:tc>
          <w:tcPr>
            <w:tcW w:w="900" w:type="dxa"/>
            <w:tcBorders>
              <w:top w:val="nil"/>
              <w:left w:val="single" w:sz="8" w:space="0" w:color="000000"/>
              <w:bottom w:val="nil"/>
            </w:tcBorders>
          </w:tcPr>
          <w:p w:rsidR="006E1FFC" w:rsidRPr="00552E10" w:rsidRDefault="006E1FFC" w:rsidP="00F86721">
            <w:pPr>
              <w:pStyle w:val="TableParagraph"/>
              <w:rPr>
                <w:color w:val="000000" w:themeColor="text1"/>
                <w:sz w:val="24"/>
                <w:szCs w:val="24"/>
              </w:rPr>
            </w:pPr>
          </w:p>
        </w:tc>
      </w:tr>
      <w:tr w:rsidR="006E1FFC" w:rsidRPr="00552E10" w:rsidTr="006E1FFC">
        <w:trPr>
          <w:trHeight w:val="250"/>
        </w:trPr>
        <w:tc>
          <w:tcPr>
            <w:tcW w:w="1628" w:type="dxa"/>
            <w:tcBorders>
              <w:top w:val="nil"/>
              <w:right w:val="nil"/>
            </w:tcBorders>
          </w:tcPr>
          <w:p w:rsidR="006E1FFC" w:rsidRPr="00552E10" w:rsidRDefault="006E1FFC" w:rsidP="00F86721">
            <w:pPr>
              <w:pStyle w:val="TableParagraph"/>
              <w:rPr>
                <w:color w:val="000000" w:themeColor="text1"/>
                <w:sz w:val="24"/>
                <w:szCs w:val="24"/>
              </w:rPr>
            </w:pPr>
          </w:p>
        </w:tc>
        <w:tc>
          <w:tcPr>
            <w:tcW w:w="2070" w:type="dxa"/>
            <w:tcBorders>
              <w:top w:val="nil"/>
              <w:left w:val="nil"/>
            </w:tcBorders>
          </w:tcPr>
          <w:p w:rsidR="006E1FFC" w:rsidRPr="00552E10" w:rsidRDefault="006E1FFC" w:rsidP="00F86721">
            <w:pPr>
              <w:pStyle w:val="TableParagraph"/>
              <w:ind w:left="102"/>
              <w:rPr>
                <w:color w:val="000000" w:themeColor="text1"/>
                <w:sz w:val="24"/>
                <w:szCs w:val="24"/>
              </w:rPr>
            </w:pPr>
            <w:r w:rsidRPr="00552E10">
              <w:rPr>
                <w:color w:val="000000" w:themeColor="text1"/>
                <w:sz w:val="24"/>
                <w:szCs w:val="24"/>
              </w:rPr>
              <w:t>N</w:t>
            </w:r>
          </w:p>
        </w:tc>
        <w:tc>
          <w:tcPr>
            <w:tcW w:w="1613" w:type="dxa"/>
            <w:vMerge/>
            <w:tcBorders>
              <w:top w:val="nil"/>
              <w:right w:val="single" w:sz="8" w:space="0" w:color="000000"/>
            </w:tcBorders>
          </w:tcPr>
          <w:p w:rsidR="006E1FFC" w:rsidRPr="00552E10" w:rsidRDefault="006E1FFC" w:rsidP="009B18EC">
            <w:pPr>
              <w:spacing w:after="0" w:line="240" w:lineRule="auto"/>
              <w:rPr>
                <w:rFonts w:ascii="Times New Roman" w:hAnsi="Times New Roman" w:cs="Times New Roman"/>
                <w:color w:val="000000" w:themeColor="text1"/>
                <w:sz w:val="24"/>
                <w:szCs w:val="24"/>
              </w:rPr>
            </w:pPr>
          </w:p>
        </w:tc>
        <w:tc>
          <w:tcPr>
            <w:tcW w:w="1980" w:type="dxa"/>
            <w:vMerge/>
            <w:tcBorders>
              <w:top w:val="nil"/>
              <w:left w:val="single" w:sz="8" w:space="0" w:color="000000"/>
              <w:right w:val="single" w:sz="8" w:space="0" w:color="000000"/>
            </w:tcBorders>
          </w:tcPr>
          <w:p w:rsidR="006E1FFC" w:rsidRPr="00552E10" w:rsidRDefault="006E1FFC" w:rsidP="009B18EC">
            <w:pPr>
              <w:spacing w:after="0" w:line="240" w:lineRule="auto"/>
              <w:rPr>
                <w:rFonts w:ascii="Times New Roman" w:hAnsi="Times New Roman" w:cs="Times New Roman"/>
                <w:color w:val="000000" w:themeColor="text1"/>
                <w:sz w:val="24"/>
                <w:szCs w:val="24"/>
              </w:rPr>
            </w:pPr>
          </w:p>
        </w:tc>
        <w:tc>
          <w:tcPr>
            <w:tcW w:w="1081" w:type="dxa"/>
            <w:vMerge/>
            <w:tcBorders>
              <w:top w:val="nil"/>
              <w:left w:val="single" w:sz="8" w:space="0" w:color="000000"/>
              <w:right w:val="single" w:sz="8" w:space="0" w:color="000000"/>
            </w:tcBorders>
          </w:tcPr>
          <w:p w:rsidR="006E1FFC" w:rsidRPr="00552E10" w:rsidRDefault="006E1FFC" w:rsidP="009B18EC">
            <w:pPr>
              <w:spacing w:after="0" w:line="240" w:lineRule="auto"/>
              <w:rPr>
                <w:rFonts w:ascii="Times New Roman" w:hAnsi="Times New Roman" w:cs="Times New Roman"/>
                <w:color w:val="000000" w:themeColor="text1"/>
                <w:sz w:val="24"/>
                <w:szCs w:val="24"/>
              </w:rPr>
            </w:pPr>
          </w:p>
        </w:tc>
        <w:tc>
          <w:tcPr>
            <w:tcW w:w="900" w:type="dxa"/>
            <w:tcBorders>
              <w:top w:val="nil"/>
              <w:left w:val="single" w:sz="8" w:space="0" w:color="000000"/>
            </w:tcBorders>
          </w:tcPr>
          <w:p w:rsidR="006E1FFC" w:rsidRPr="00552E10" w:rsidRDefault="006E1FFC" w:rsidP="00F86721">
            <w:pPr>
              <w:pStyle w:val="TableParagraph"/>
              <w:ind w:left="19"/>
              <w:rPr>
                <w:color w:val="000000" w:themeColor="text1"/>
                <w:sz w:val="24"/>
                <w:szCs w:val="24"/>
              </w:rPr>
            </w:pPr>
            <w:r w:rsidRPr="00552E10">
              <w:rPr>
                <w:color w:val="000000" w:themeColor="text1"/>
                <w:sz w:val="24"/>
                <w:szCs w:val="24"/>
              </w:rPr>
              <w:t>5</w:t>
            </w:r>
          </w:p>
        </w:tc>
      </w:tr>
    </w:tbl>
    <w:p w:rsidR="006E1FFC" w:rsidRPr="00552E10" w:rsidRDefault="006E1FFC" w:rsidP="00F86721">
      <w:pPr>
        <w:pStyle w:val="BodyText"/>
        <w:ind w:right="4964"/>
        <w:rPr>
          <w:rFonts w:ascii="Times New Roman" w:hAnsi="Times New Roman" w:cs="Times New Roman"/>
          <w:color w:val="000000" w:themeColor="text1"/>
        </w:rPr>
      </w:pPr>
      <w:r w:rsidRPr="00552E10">
        <w:rPr>
          <w:rFonts w:ascii="Times New Roman" w:hAnsi="Times New Roman" w:cs="Times New Roman"/>
          <w:color w:val="000000" w:themeColor="text1"/>
        </w:rPr>
        <w:t>*. Correlation is significant at the 0.05 level (2-tailed).</w:t>
      </w:r>
      <w:r w:rsidRPr="00552E10">
        <w:rPr>
          <w:rFonts w:ascii="Times New Roman" w:hAnsi="Times New Roman" w:cs="Times New Roman"/>
          <w:color w:val="000000" w:themeColor="text1"/>
          <w:spacing w:val="-52"/>
        </w:rPr>
        <w:t xml:space="preserve"> </w:t>
      </w:r>
      <w:r w:rsidRPr="00552E10">
        <w:rPr>
          <w:rFonts w:ascii="Times New Roman" w:hAnsi="Times New Roman" w:cs="Times New Roman"/>
          <w:color w:val="000000" w:themeColor="text1"/>
        </w:rPr>
        <w:t>Source: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SPSS</w:t>
      </w:r>
      <w:r w:rsidRPr="00552E10">
        <w:rPr>
          <w:rFonts w:ascii="Times New Roman" w:hAnsi="Times New Roman" w:cs="Times New Roman"/>
          <w:color w:val="000000" w:themeColor="text1"/>
          <w:spacing w:val="-3"/>
        </w:rPr>
        <w:t xml:space="preserve"> </w:t>
      </w:r>
      <w:r w:rsidRPr="00552E10">
        <w:rPr>
          <w:rFonts w:ascii="Times New Roman" w:hAnsi="Times New Roman" w:cs="Times New Roman"/>
          <w:color w:val="000000" w:themeColor="text1"/>
        </w:rPr>
        <w:t>Version 20</w:t>
      </w:r>
    </w:p>
    <w:p w:rsidR="006E1FFC" w:rsidRPr="00552E10" w:rsidRDefault="006E1FFC" w:rsidP="00552E10">
      <w:pPr>
        <w:pStyle w:val="BodyText"/>
        <w:spacing w:before="92" w:line="360" w:lineRule="auto"/>
        <w:ind w:right="114"/>
        <w:jc w:val="both"/>
        <w:rPr>
          <w:rFonts w:ascii="Times New Roman" w:hAnsi="Times New Roman" w:cs="Times New Roman"/>
          <w:color w:val="000000" w:themeColor="text1"/>
        </w:rPr>
      </w:pPr>
      <w:r w:rsidRPr="00552E10">
        <w:rPr>
          <w:rFonts w:ascii="Times New Roman" w:hAnsi="Times New Roman" w:cs="Times New Roman"/>
          <w:color w:val="000000" w:themeColor="text1"/>
        </w:rPr>
        <w:t xml:space="preserve">The Pearson’s Moment correlation results in Table 3 showed bivariate correlation between </w:t>
      </w:r>
      <w:r w:rsidR="00A376F8" w:rsidRPr="00552E10">
        <w:rPr>
          <w:rFonts w:ascii="Times New Roman" w:hAnsi="Times New Roman" w:cs="Times New Roman"/>
          <w:color w:val="000000" w:themeColor="text1"/>
        </w:rPr>
        <w:t>HBB</w:t>
      </w:r>
      <w:r w:rsidRPr="00552E10">
        <w:rPr>
          <w:rFonts w:ascii="Times New Roman" w:hAnsi="Times New Roman" w:cs="Times New Roman"/>
          <w:color w:val="000000" w:themeColor="text1"/>
        </w:rPr>
        <w:t xml:space="preserve"> and</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internally</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generated</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revenue.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E-tax</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payment</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and</w:t>
      </w:r>
      <w:r w:rsidRPr="00552E10">
        <w:rPr>
          <w:rFonts w:ascii="Times New Roman" w:hAnsi="Times New Roman" w:cs="Times New Roman"/>
          <w:color w:val="000000" w:themeColor="text1"/>
          <w:spacing w:val="1"/>
        </w:rPr>
        <w:t xml:space="preserve"> </w:t>
      </w:r>
      <w:r w:rsidR="00A376F8" w:rsidRPr="00552E10">
        <w:rPr>
          <w:rFonts w:ascii="Times New Roman" w:hAnsi="Times New Roman" w:cs="Times New Roman"/>
          <w:color w:val="000000" w:themeColor="text1"/>
        </w:rPr>
        <w:t>HBB</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had</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a</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positive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relationship.</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Results</w:t>
      </w:r>
      <w:r w:rsidRPr="00552E10">
        <w:rPr>
          <w:rFonts w:ascii="Times New Roman" w:hAnsi="Times New Roman" w:cs="Times New Roman"/>
          <w:color w:val="000000" w:themeColor="text1"/>
          <w:spacing w:val="55"/>
        </w:rPr>
        <w:t xml:space="preserve"> </w:t>
      </w:r>
      <w:r w:rsidRPr="00552E10">
        <w:rPr>
          <w:rFonts w:ascii="Times New Roman" w:hAnsi="Times New Roman" w:cs="Times New Roman"/>
          <w:color w:val="000000" w:themeColor="text1"/>
        </w:rPr>
        <w:t>also</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revealed</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a direct</w:t>
      </w:r>
      <w:r w:rsidRPr="00552E10">
        <w:rPr>
          <w:rFonts w:ascii="Times New Roman" w:hAnsi="Times New Roman" w:cs="Times New Roman"/>
          <w:color w:val="000000" w:themeColor="text1"/>
          <w:spacing w:val="-3"/>
        </w:rPr>
        <w:t xml:space="preserve"> </w:t>
      </w:r>
      <w:r w:rsidRPr="00552E10">
        <w:rPr>
          <w:rFonts w:ascii="Times New Roman" w:hAnsi="Times New Roman" w:cs="Times New Roman"/>
          <w:color w:val="000000" w:themeColor="text1"/>
        </w:rPr>
        <w:t>relationship between</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e-tax payment</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and</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internally</w:t>
      </w:r>
      <w:r w:rsidRPr="00552E10">
        <w:rPr>
          <w:rFonts w:ascii="Times New Roman" w:hAnsi="Times New Roman" w:cs="Times New Roman"/>
          <w:color w:val="000000" w:themeColor="text1"/>
          <w:spacing w:val="-3"/>
        </w:rPr>
        <w:t xml:space="preserve"> </w:t>
      </w:r>
      <w:r w:rsidRPr="00552E10">
        <w:rPr>
          <w:rFonts w:ascii="Times New Roman" w:hAnsi="Times New Roman" w:cs="Times New Roman"/>
          <w:color w:val="000000" w:themeColor="text1"/>
        </w:rPr>
        <w:t>generated</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revenue.</w:t>
      </w:r>
    </w:p>
    <w:p w:rsidR="00F86721" w:rsidRDefault="00F86721" w:rsidP="009B18EC">
      <w:pPr>
        <w:spacing w:after="0"/>
      </w:pPr>
      <w:r>
        <w:br w:type="page"/>
      </w:r>
    </w:p>
    <w:tbl>
      <w:tblPr>
        <w:tblW w:w="0" w:type="auto"/>
        <w:tblInd w:w="259" w:type="dxa"/>
        <w:tblLayout w:type="fixed"/>
        <w:tblCellMar>
          <w:left w:w="0" w:type="dxa"/>
          <w:right w:w="0" w:type="dxa"/>
        </w:tblCellMar>
        <w:tblLook w:val="01E0"/>
      </w:tblPr>
      <w:tblGrid>
        <w:gridCol w:w="2016"/>
        <w:gridCol w:w="1099"/>
        <w:gridCol w:w="1220"/>
        <w:gridCol w:w="1306"/>
      </w:tblGrid>
      <w:tr w:rsidR="006E1FFC" w:rsidRPr="00552E10" w:rsidTr="006E1FFC">
        <w:trPr>
          <w:trHeight w:val="502"/>
        </w:trPr>
        <w:tc>
          <w:tcPr>
            <w:tcW w:w="5641" w:type="dxa"/>
            <w:gridSpan w:val="4"/>
          </w:tcPr>
          <w:p w:rsidR="006E1FFC" w:rsidRPr="00552E10" w:rsidRDefault="006E1FFC" w:rsidP="00552E10">
            <w:pPr>
              <w:pStyle w:val="TableParagraph"/>
              <w:spacing w:line="360" w:lineRule="auto"/>
              <w:rPr>
                <w:color w:val="000000" w:themeColor="text1"/>
                <w:sz w:val="24"/>
                <w:szCs w:val="24"/>
              </w:rPr>
            </w:pPr>
            <w:r w:rsidRPr="00552E10">
              <w:rPr>
                <w:color w:val="000000" w:themeColor="text1"/>
                <w:sz w:val="24"/>
                <w:szCs w:val="24"/>
              </w:rPr>
              <w:lastRenderedPageBreak/>
              <w:t>Table</w:t>
            </w:r>
            <w:r w:rsidRPr="00552E10">
              <w:rPr>
                <w:color w:val="000000" w:themeColor="text1"/>
                <w:spacing w:val="-2"/>
                <w:sz w:val="24"/>
                <w:szCs w:val="24"/>
              </w:rPr>
              <w:t xml:space="preserve"> </w:t>
            </w:r>
            <w:r w:rsidRPr="00552E10">
              <w:rPr>
                <w:color w:val="000000" w:themeColor="text1"/>
                <w:sz w:val="24"/>
                <w:szCs w:val="24"/>
              </w:rPr>
              <w:t>4</w:t>
            </w:r>
          </w:p>
          <w:p w:rsidR="006E1FFC" w:rsidRPr="00552E10" w:rsidRDefault="006E1FFC" w:rsidP="00552E10">
            <w:pPr>
              <w:pStyle w:val="TableParagraph"/>
              <w:spacing w:before="1" w:line="360" w:lineRule="auto"/>
              <w:rPr>
                <w:color w:val="000000" w:themeColor="text1"/>
                <w:sz w:val="24"/>
                <w:szCs w:val="24"/>
              </w:rPr>
            </w:pPr>
            <w:r w:rsidRPr="00552E10">
              <w:rPr>
                <w:color w:val="000000" w:themeColor="text1"/>
                <w:sz w:val="24"/>
                <w:szCs w:val="24"/>
              </w:rPr>
              <w:t>Variance</w:t>
            </w:r>
            <w:r w:rsidRPr="00552E10">
              <w:rPr>
                <w:color w:val="000000" w:themeColor="text1"/>
                <w:spacing w:val="-3"/>
                <w:sz w:val="24"/>
                <w:szCs w:val="24"/>
              </w:rPr>
              <w:t xml:space="preserve"> </w:t>
            </w:r>
            <w:r w:rsidRPr="00552E10">
              <w:rPr>
                <w:color w:val="000000" w:themeColor="text1"/>
                <w:sz w:val="24"/>
                <w:szCs w:val="24"/>
              </w:rPr>
              <w:t>Inflation</w:t>
            </w:r>
            <w:r w:rsidRPr="00552E10">
              <w:rPr>
                <w:color w:val="000000" w:themeColor="text1"/>
                <w:spacing w:val="-3"/>
                <w:sz w:val="24"/>
                <w:szCs w:val="24"/>
              </w:rPr>
              <w:t xml:space="preserve"> </w:t>
            </w:r>
            <w:r w:rsidRPr="00552E10">
              <w:rPr>
                <w:color w:val="000000" w:themeColor="text1"/>
                <w:sz w:val="24"/>
                <w:szCs w:val="24"/>
              </w:rPr>
              <w:t>Factors</w:t>
            </w:r>
          </w:p>
        </w:tc>
      </w:tr>
      <w:tr w:rsidR="006E1FFC" w:rsidRPr="00552E10" w:rsidTr="006E1FFC">
        <w:trPr>
          <w:trHeight w:val="253"/>
        </w:trPr>
        <w:tc>
          <w:tcPr>
            <w:tcW w:w="5641" w:type="dxa"/>
            <w:gridSpan w:val="4"/>
          </w:tcPr>
          <w:p w:rsidR="006E1FFC" w:rsidRPr="00552E10" w:rsidRDefault="006E1FFC" w:rsidP="00552E10">
            <w:pPr>
              <w:pStyle w:val="TableParagraph"/>
              <w:spacing w:line="360" w:lineRule="auto"/>
              <w:rPr>
                <w:color w:val="000000" w:themeColor="text1"/>
                <w:sz w:val="24"/>
                <w:szCs w:val="24"/>
              </w:rPr>
            </w:pPr>
            <w:r w:rsidRPr="00552E10">
              <w:rPr>
                <w:color w:val="000000" w:themeColor="text1"/>
                <w:sz w:val="24"/>
                <w:szCs w:val="24"/>
              </w:rPr>
              <w:t>Date:</w:t>
            </w:r>
            <w:r w:rsidRPr="00552E10">
              <w:rPr>
                <w:color w:val="000000" w:themeColor="text1"/>
                <w:spacing w:val="-2"/>
                <w:sz w:val="24"/>
                <w:szCs w:val="24"/>
              </w:rPr>
              <w:t xml:space="preserve"> </w:t>
            </w:r>
            <w:r w:rsidRPr="00552E10">
              <w:rPr>
                <w:color w:val="000000" w:themeColor="text1"/>
                <w:sz w:val="24"/>
                <w:szCs w:val="24"/>
              </w:rPr>
              <w:t>09/16/2021</w:t>
            </w:r>
            <w:r w:rsidRPr="00552E10">
              <w:rPr>
                <w:color w:val="000000" w:themeColor="text1"/>
                <w:spacing w:val="54"/>
                <w:sz w:val="24"/>
                <w:szCs w:val="24"/>
              </w:rPr>
              <w:t xml:space="preserve"> </w:t>
            </w:r>
            <w:r w:rsidRPr="00552E10">
              <w:rPr>
                <w:color w:val="000000" w:themeColor="text1"/>
                <w:sz w:val="24"/>
                <w:szCs w:val="24"/>
              </w:rPr>
              <w:t>Time:</w:t>
            </w:r>
            <w:r w:rsidRPr="00552E10">
              <w:rPr>
                <w:color w:val="000000" w:themeColor="text1"/>
                <w:spacing w:val="1"/>
                <w:sz w:val="24"/>
                <w:szCs w:val="24"/>
              </w:rPr>
              <w:t xml:space="preserve"> </w:t>
            </w:r>
            <w:r w:rsidRPr="00552E10">
              <w:rPr>
                <w:color w:val="000000" w:themeColor="text1"/>
                <w:sz w:val="24"/>
                <w:szCs w:val="24"/>
              </w:rPr>
              <w:t>04:52</w:t>
            </w:r>
          </w:p>
        </w:tc>
      </w:tr>
      <w:tr w:rsidR="006E1FFC" w:rsidRPr="00552E10" w:rsidTr="006E1FFC">
        <w:trPr>
          <w:trHeight w:val="253"/>
        </w:trPr>
        <w:tc>
          <w:tcPr>
            <w:tcW w:w="2016" w:type="dxa"/>
          </w:tcPr>
          <w:p w:rsidR="006E1FFC" w:rsidRPr="00552E10" w:rsidRDefault="006E1FFC" w:rsidP="00552E10">
            <w:pPr>
              <w:pStyle w:val="TableParagraph"/>
              <w:spacing w:line="360" w:lineRule="auto"/>
              <w:rPr>
                <w:color w:val="000000" w:themeColor="text1"/>
                <w:sz w:val="24"/>
                <w:szCs w:val="24"/>
              </w:rPr>
            </w:pPr>
            <w:r w:rsidRPr="00552E10">
              <w:rPr>
                <w:color w:val="000000" w:themeColor="text1"/>
                <w:sz w:val="24"/>
                <w:szCs w:val="24"/>
              </w:rPr>
              <w:t>Sample:</w:t>
            </w:r>
            <w:r w:rsidRPr="00552E10">
              <w:rPr>
                <w:color w:val="000000" w:themeColor="text1"/>
                <w:spacing w:val="1"/>
                <w:sz w:val="24"/>
                <w:szCs w:val="24"/>
              </w:rPr>
              <w:t xml:space="preserve"> </w:t>
            </w:r>
            <w:r w:rsidR="00533176" w:rsidRPr="00552E10">
              <w:rPr>
                <w:color w:val="000000" w:themeColor="text1"/>
                <w:sz w:val="24"/>
                <w:szCs w:val="24"/>
              </w:rPr>
              <w:t>2021</w:t>
            </w:r>
            <w:r w:rsidRPr="00552E10">
              <w:rPr>
                <w:color w:val="000000" w:themeColor="text1"/>
                <w:spacing w:val="-2"/>
                <w:sz w:val="24"/>
                <w:szCs w:val="24"/>
              </w:rPr>
              <w:t xml:space="preserve"> </w:t>
            </w:r>
            <w:r w:rsidRPr="00552E10">
              <w:rPr>
                <w:color w:val="000000" w:themeColor="text1"/>
                <w:sz w:val="24"/>
                <w:szCs w:val="24"/>
              </w:rPr>
              <w:t>2019</w:t>
            </w:r>
          </w:p>
        </w:tc>
        <w:tc>
          <w:tcPr>
            <w:tcW w:w="1099" w:type="dxa"/>
          </w:tcPr>
          <w:p w:rsidR="006E1FFC" w:rsidRPr="00552E10" w:rsidRDefault="006E1FFC" w:rsidP="00552E10">
            <w:pPr>
              <w:pStyle w:val="TableParagraph"/>
              <w:spacing w:line="360" w:lineRule="auto"/>
              <w:rPr>
                <w:color w:val="000000" w:themeColor="text1"/>
                <w:sz w:val="24"/>
                <w:szCs w:val="24"/>
              </w:rPr>
            </w:pPr>
          </w:p>
        </w:tc>
        <w:tc>
          <w:tcPr>
            <w:tcW w:w="1220" w:type="dxa"/>
          </w:tcPr>
          <w:p w:rsidR="006E1FFC" w:rsidRPr="00552E10" w:rsidRDefault="006E1FFC" w:rsidP="00552E10">
            <w:pPr>
              <w:pStyle w:val="TableParagraph"/>
              <w:spacing w:line="360" w:lineRule="auto"/>
              <w:rPr>
                <w:color w:val="000000" w:themeColor="text1"/>
                <w:sz w:val="24"/>
                <w:szCs w:val="24"/>
              </w:rPr>
            </w:pPr>
          </w:p>
        </w:tc>
        <w:tc>
          <w:tcPr>
            <w:tcW w:w="1306" w:type="dxa"/>
          </w:tcPr>
          <w:p w:rsidR="006E1FFC" w:rsidRPr="00552E10" w:rsidRDefault="006E1FFC" w:rsidP="00552E10">
            <w:pPr>
              <w:pStyle w:val="TableParagraph"/>
              <w:spacing w:line="360" w:lineRule="auto"/>
              <w:rPr>
                <w:color w:val="000000" w:themeColor="text1"/>
                <w:sz w:val="24"/>
                <w:szCs w:val="24"/>
              </w:rPr>
            </w:pPr>
          </w:p>
        </w:tc>
      </w:tr>
      <w:tr w:rsidR="006E1FFC" w:rsidRPr="00552E10" w:rsidTr="006E1FFC">
        <w:trPr>
          <w:trHeight w:val="358"/>
        </w:trPr>
        <w:tc>
          <w:tcPr>
            <w:tcW w:w="5641" w:type="dxa"/>
            <w:gridSpan w:val="4"/>
          </w:tcPr>
          <w:p w:rsidR="006E1FFC" w:rsidRPr="00552E10" w:rsidRDefault="006E1FFC" w:rsidP="00F86721">
            <w:pPr>
              <w:pStyle w:val="TableParagraph"/>
              <w:rPr>
                <w:color w:val="000000" w:themeColor="text1"/>
                <w:sz w:val="24"/>
                <w:szCs w:val="24"/>
              </w:rPr>
            </w:pPr>
            <w:r w:rsidRPr="00552E10">
              <w:rPr>
                <w:color w:val="000000" w:themeColor="text1"/>
                <w:sz w:val="24"/>
                <w:szCs w:val="24"/>
              </w:rPr>
              <w:t>Included</w:t>
            </w:r>
            <w:r w:rsidRPr="00552E10">
              <w:rPr>
                <w:color w:val="000000" w:themeColor="text1"/>
                <w:spacing w:val="-2"/>
                <w:sz w:val="24"/>
                <w:szCs w:val="24"/>
              </w:rPr>
              <w:t xml:space="preserve"> </w:t>
            </w:r>
            <w:r w:rsidRPr="00552E10">
              <w:rPr>
                <w:color w:val="000000" w:themeColor="text1"/>
                <w:sz w:val="24"/>
                <w:szCs w:val="24"/>
              </w:rPr>
              <w:t>observations: 5</w:t>
            </w:r>
          </w:p>
        </w:tc>
      </w:tr>
      <w:tr w:rsidR="006E1FFC" w:rsidRPr="00552E10" w:rsidTr="006E1FFC">
        <w:trPr>
          <w:trHeight w:val="327"/>
        </w:trPr>
        <w:tc>
          <w:tcPr>
            <w:tcW w:w="2016" w:type="dxa"/>
            <w:tcBorders>
              <w:top w:val="single" w:sz="6" w:space="0" w:color="000000"/>
            </w:tcBorders>
          </w:tcPr>
          <w:p w:rsidR="006E1FFC" w:rsidRPr="00552E10" w:rsidRDefault="006E1FFC" w:rsidP="00F86721">
            <w:pPr>
              <w:pStyle w:val="TableParagraph"/>
              <w:rPr>
                <w:color w:val="000000" w:themeColor="text1"/>
                <w:sz w:val="24"/>
                <w:szCs w:val="24"/>
              </w:rPr>
            </w:pPr>
          </w:p>
        </w:tc>
        <w:tc>
          <w:tcPr>
            <w:tcW w:w="1099" w:type="dxa"/>
            <w:tcBorders>
              <w:top w:val="double" w:sz="2" w:space="0" w:color="000000"/>
            </w:tcBorders>
          </w:tcPr>
          <w:p w:rsidR="006E1FFC" w:rsidRPr="00552E10" w:rsidRDefault="006E1FFC" w:rsidP="00F86721">
            <w:pPr>
              <w:pStyle w:val="TableParagraph"/>
              <w:spacing w:before="69"/>
              <w:ind w:left="-1"/>
              <w:rPr>
                <w:color w:val="000000" w:themeColor="text1"/>
                <w:sz w:val="24"/>
                <w:szCs w:val="24"/>
              </w:rPr>
            </w:pPr>
            <w:r w:rsidRPr="00552E10">
              <w:rPr>
                <w:color w:val="000000" w:themeColor="text1"/>
                <w:sz w:val="24"/>
                <w:szCs w:val="24"/>
              </w:rPr>
              <w:t>Coefficient</w:t>
            </w:r>
          </w:p>
        </w:tc>
        <w:tc>
          <w:tcPr>
            <w:tcW w:w="1220" w:type="dxa"/>
            <w:tcBorders>
              <w:top w:val="double" w:sz="2" w:space="0" w:color="000000"/>
            </w:tcBorders>
          </w:tcPr>
          <w:p w:rsidR="006E1FFC" w:rsidRPr="00552E10" w:rsidRDefault="006E1FFC" w:rsidP="00F86721">
            <w:pPr>
              <w:pStyle w:val="TableParagraph"/>
              <w:spacing w:before="69"/>
              <w:ind w:left="108"/>
              <w:rPr>
                <w:color w:val="000000" w:themeColor="text1"/>
                <w:sz w:val="24"/>
                <w:szCs w:val="24"/>
              </w:rPr>
            </w:pPr>
            <w:r w:rsidRPr="00552E10">
              <w:rPr>
                <w:color w:val="000000" w:themeColor="text1"/>
                <w:sz w:val="24"/>
                <w:szCs w:val="24"/>
              </w:rPr>
              <w:t>Uncentered</w:t>
            </w:r>
          </w:p>
        </w:tc>
        <w:tc>
          <w:tcPr>
            <w:tcW w:w="1306" w:type="dxa"/>
            <w:tcBorders>
              <w:top w:val="double" w:sz="2" w:space="0" w:color="000000"/>
            </w:tcBorders>
          </w:tcPr>
          <w:p w:rsidR="006E1FFC" w:rsidRPr="00552E10" w:rsidRDefault="006E1FFC" w:rsidP="00F86721">
            <w:pPr>
              <w:pStyle w:val="TableParagraph"/>
              <w:spacing w:before="69"/>
              <w:ind w:left="95"/>
              <w:rPr>
                <w:color w:val="000000" w:themeColor="text1"/>
                <w:sz w:val="24"/>
                <w:szCs w:val="24"/>
              </w:rPr>
            </w:pPr>
            <w:r w:rsidRPr="00552E10">
              <w:rPr>
                <w:color w:val="000000" w:themeColor="text1"/>
                <w:sz w:val="24"/>
                <w:szCs w:val="24"/>
              </w:rPr>
              <w:t>Centered</w:t>
            </w:r>
          </w:p>
        </w:tc>
      </w:tr>
      <w:tr w:rsidR="006E1FFC" w:rsidRPr="00552E10" w:rsidTr="006E1FFC">
        <w:trPr>
          <w:trHeight w:val="356"/>
        </w:trPr>
        <w:tc>
          <w:tcPr>
            <w:tcW w:w="2016" w:type="dxa"/>
            <w:tcBorders>
              <w:bottom w:val="single" w:sz="6" w:space="0" w:color="000000"/>
            </w:tcBorders>
          </w:tcPr>
          <w:p w:rsidR="006E1FFC" w:rsidRPr="00552E10" w:rsidRDefault="006E1FFC" w:rsidP="00F86721">
            <w:pPr>
              <w:pStyle w:val="TableParagraph"/>
              <w:rPr>
                <w:color w:val="000000" w:themeColor="text1"/>
                <w:sz w:val="24"/>
                <w:szCs w:val="24"/>
              </w:rPr>
            </w:pPr>
            <w:r w:rsidRPr="00552E10">
              <w:rPr>
                <w:color w:val="000000" w:themeColor="text1"/>
                <w:sz w:val="24"/>
                <w:szCs w:val="24"/>
              </w:rPr>
              <w:t>Variable</w:t>
            </w:r>
          </w:p>
        </w:tc>
        <w:tc>
          <w:tcPr>
            <w:tcW w:w="1099" w:type="dxa"/>
            <w:tcBorders>
              <w:bottom w:val="double" w:sz="2" w:space="0" w:color="000000"/>
            </w:tcBorders>
          </w:tcPr>
          <w:p w:rsidR="006E1FFC" w:rsidRPr="00552E10" w:rsidRDefault="006E1FFC" w:rsidP="00F86721">
            <w:pPr>
              <w:pStyle w:val="TableParagraph"/>
              <w:ind w:left="-1"/>
              <w:rPr>
                <w:color w:val="000000" w:themeColor="text1"/>
                <w:sz w:val="24"/>
                <w:szCs w:val="24"/>
              </w:rPr>
            </w:pPr>
            <w:r w:rsidRPr="00552E10">
              <w:rPr>
                <w:color w:val="000000" w:themeColor="text1"/>
                <w:sz w:val="24"/>
                <w:szCs w:val="24"/>
              </w:rPr>
              <w:t>Variance</w:t>
            </w:r>
          </w:p>
        </w:tc>
        <w:tc>
          <w:tcPr>
            <w:tcW w:w="1220" w:type="dxa"/>
            <w:tcBorders>
              <w:bottom w:val="double" w:sz="2" w:space="0" w:color="000000"/>
            </w:tcBorders>
          </w:tcPr>
          <w:p w:rsidR="006E1FFC" w:rsidRPr="00552E10" w:rsidRDefault="006E1FFC" w:rsidP="00F86721">
            <w:pPr>
              <w:pStyle w:val="TableParagraph"/>
              <w:ind w:left="108"/>
              <w:rPr>
                <w:color w:val="000000" w:themeColor="text1"/>
                <w:sz w:val="24"/>
                <w:szCs w:val="24"/>
              </w:rPr>
            </w:pPr>
            <w:r w:rsidRPr="00552E10">
              <w:rPr>
                <w:color w:val="000000" w:themeColor="text1"/>
                <w:sz w:val="24"/>
                <w:szCs w:val="24"/>
              </w:rPr>
              <w:t>VIF</w:t>
            </w:r>
          </w:p>
        </w:tc>
        <w:tc>
          <w:tcPr>
            <w:tcW w:w="1306" w:type="dxa"/>
            <w:tcBorders>
              <w:bottom w:val="double" w:sz="2" w:space="0" w:color="000000"/>
            </w:tcBorders>
          </w:tcPr>
          <w:p w:rsidR="006E1FFC" w:rsidRPr="00552E10" w:rsidRDefault="006E1FFC" w:rsidP="00F86721">
            <w:pPr>
              <w:pStyle w:val="TableParagraph"/>
              <w:ind w:left="95"/>
              <w:rPr>
                <w:color w:val="000000" w:themeColor="text1"/>
                <w:sz w:val="24"/>
                <w:szCs w:val="24"/>
              </w:rPr>
            </w:pPr>
            <w:r w:rsidRPr="00552E10">
              <w:rPr>
                <w:color w:val="000000" w:themeColor="text1"/>
                <w:sz w:val="24"/>
                <w:szCs w:val="24"/>
              </w:rPr>
              <w:t>VIF</w:t>
            </w:r>
          </w:p>
        </w:tc>
      </w:tr>
      <w:tr w:rsidR="006E1FFC" w:rsidRPr="00552E10" w:rsidTr="006E1FFC">
        <w:trPr>
          <w:trHeight w:val="329"/>
        </w:trPr>
        <w:tc>
          <w:tcPr>
            <w:tcW w:w="2016" w:type="dxa"/>
            <w:tcBorders>
              <w:top w:val="single" w:sz="6" w:space="0" w:color="000000"/>
            </w:tcBorders>
          </w:tcPr>
          <w:p w:rsidR="006E1FFC" w:rsidRPr="00552E10" w:rsidRDefault="006E1FFC" w:rsidP="00F86721">
            <w:pPr>
              <w:pStyle w:val="TableParagraph"/>
              <w:spacing w:before="72"/>
              <w:rPr>
                <w:color w:val="000000" w:themeColor="text1"/>
                <w:sz w:val="24"/>
                <w:szCs w:val="24"/>
              </w:rPr>
            </w:pPr>
            <w:r w:rsidRPr="00552E10">
              <w:rPr>
                <w:color w:val="000000" w:themeColor="text1"/>
                <w:sz w:val="24"/>
                <w:szCs w:val="24"/>
              </w:rPr>
              <w:t>C</w:t>
            </w:r>
          </w:p>
        </w:tc>
        <w:tc>
          <w:tcPr>
            <w:tcW w:w="1099" w:type="dxa"/>
            <w:tcBorders>
              <w:top w:val="double" w:sz="2" w:space="0" w:color="000000"/>
            </w:tcBorders>
          </w:tcPr>
          <w:p w:rsidR="006E1FFC" w:rsidRPr="00552E10" w:rsidRDefault="006E1FFC" w:rsidP="00F86721">
            <w:pPr>
              <w:pStyle w:val="TableParagraph"/>
              <w:spacing w:before="72"/>
              <w:ind w:left="55"/>
              <w:rPr>
                <w:color w:val="000000" w:themeColor="text1"/>
                <w:sz w:val="24"/>
                <w:szCs w:val="24"/>
              </w:rPr>
            </w:pPr>
            <w:r w:rsidRPr="00552E10">
              <w:rPr>
                <w:color w:val="000000" w:themeColor="text1"/>
                <w:sz w:val="24"/>
                <w:szCs w:val="24"/>
              </w:rPr>
              <w:t>8.76E+21</w:t>
            </w:r>
          </w:p>
        </w:tc>
        <w:tc>
          <w:tcPr>
            <w:tcW w:w="1220" w:type="dxa"/>
            <w:tcBorders>
              <w:top w:val="double" w:sz="2" w:space="0" w:color="000000"/>
            </w:tcBorders>
          </w:tcPr>
          <w:p w:rsidR="006E1FFC" w:rsidRPr="00552E10" w:rsidRDefault="006E1FFC" w:rsidP="00F86721">
            <w:pPr>
              <w:pStyle w:val="TableParagraph"/>
              <w:spacing w:before="72"/>
              <w:ind w:left="163"/>
              <w:rPr>
                <w:color w:val="000000" w:themeColor="text1"/>
                <w:sz w:val="24"/>
                <w:szCs w:val="24"/>
              </w:rPr>
            </w:pPr>
            <w:r w:rsidRPr="00552E10">
              <w:rPr>
                <w:color w:val="000000" w:themeColor="text1"/>
                <w:sz w:val="24"/>
                <w:szCs w:val="24"/>
              </w:rPr>
              <w:t>243.4820</w:t>
            </w:r>
          </w:p>
        </w:tc>
        <w:tc>
          <w:tcPr>
            <w:tcW w:w="1306" w:type="dxa"/>
            <w:tcBorders>
              <w:top w:val="double" w:sz="2" w:space="0" w:color="000000"/>
            </w:tcBorders>
          </w:tcPr>
          <w:p w:rsidR="006E1FFC" w:rsidRPr="00552E10" w:rsidRDefault="006E1FFC" w:rsidP="00F86721">
            <w:pPr>
              <w:pStyle w:val="TableParagraph"/>
              <w:spacing w:before="72"/>
              <w:ind w:left="151"/>
              <w:rPr>
                <w:color w:val="000000" w:themeColor="text1"/>
                <w:sz w:val="24"/>
                <w:szCs w:val="24"/>
              </w:rPr>
            </w:pPr>
            <w:r w:rsidRPr="00552E10">
              <w:rPr>
                <w:color w:val="000000" w:themeColor="text1"/>
                <w:sz w:val="24"/>
                <w:szCs w:val="24"/>
              </w:rPr>
              <w:t>NA</w:t>
            </w:r>
          </w:p>
        </w:tc>
      </w:tr>
      <w:tr w:rsidR="006E1FFC" w:rsidRPr="00552E10" w:rsidTr="006E1FFC">
        <w:trPr>
          <w:trHeight w:val="253"/>
        </w:trPr>
        <w:tc>
          <w:tcPr>
            <w:tcW w:w="2016" w:type="dxa"/>
          </w:tcPr>
          <w:p w:rsidR="006E1FFC" w:rsidRPr="00552E10" w:rsidRDefault="00094B6F" w:rsidP="00F86721">
            <w:pPr>
              <w:pStyle w:val="TableParagraph"/>
              <w:rPr>
                <w:color w:val="000000" w:themeColor="text1"/>
                <w:sz w:val="24"/>
                <w:szCs w:val="24"/>
              </w:rPr>
            </w:pPr>
            <w:r w:rsidRPr="00552E10">
              <w:rPr>
                <w:color w:val="000000" w:themeColor="text1"/>
                <w:sz w:val="24"/>
                <w:szCs w:val="24"/>
              </w:rPr>
              <w:t>DT</w:t>
            </w:r>
          </w:p>
        </w:tc>
        <w:tc>
          <w:tcPr>
            <w:tcW w:w="1099" w:type="dxa"/>
          </w:tcPr>
          <w:p w:rsidR="006E1FFC" w:rsidRPr="00552E10" w:rsidRDefault="006E1FFC" w:rsidP="00F86721">
            <w:pPr>
              <w:pStyle w:val="TableParagraph"/>
              <w:ind w:left="55"/>
              <w:rPr>
                <w:color w:val="000000" w:themeColor="text1"/>
                <w:sz w:val="24"/>
                <w:szCs w:val="24"/>
              </w:rPr>
            </w:pPr>
            <w:r w:rsidRPr="00552E10">
              <w:rPr>
                <w:color w:val="000000" w:themeColor="text1"/>
                <w:sz w:val="24"/>
                <w:szCs w:val="24"/>
              </w:rPr>
              <w:t>4.26E+08</w:t>
            </w:r>
          </w:p>
        </w:tc>
        <w:tc>
          <w:tcPr>
            <w:tcW w:w="1220" w:type="dxa"/>
          </w:tcPr>
          <w:p w:rsidR="006E1FFC" w:rsidRPr="00552E10" w:rsidRDefault="006E1FFC" w:rsidP="00F86721">
            <w:pPr>
              <w:pStyle w:val="TableParagraph"/>
              <w:ind w:left="163"/>
              <w:rPr>
                <w:color w:val="000000" w:themeColor="text1"/>
                <w:sz w:val="24"/>
                <w:szCs w:val="24"/>
              </w:rPr>
            </w:pPr>
            <w:r w:rsidRPr="00552E10">
              <w:rPr>
                <w:color w:val="000000" w:themeColor="text1"/>
                <w:sz w:val="24"/>
                <w:szCs w:val="24"/>
              </w:rPr>
              <w:t>298.0615</w:t>
            </w:r>
          </w:p>
        </w:tc>
        <w:tc>
          <w:tcPr>
            <w:tcW w:w="1306" w:type="dxa"/>
          </w:tcPr>
          <w:p w:rsidR="006E1FFC" w:rsidRPr="00552E10" w:rsidRDefault="006E1FFC" w:rsidP="00F86721">
            <w:pPr>
              <w:pStyle w:val="TableParagraph"/>
              <w:ind w:left="151"/>
              <w:rPr>
                <w:color w:val="000000" w:themeColor="text1"/>
                <w:sz w:val="24"/>
                <w:szCs w:val="24"/>
              </w:rPr>
            </w:pPr>
            <w:r w:rsidRPr="00552E10">
              <w:rPr>
                <w:color w:val="000000" w:themeColor="text1"/>
                <w:sz w:val="24"/>
                <w:szCs w:val="24"/>
              </w:rPr>
              <w:t>2.251191</w:t>
            </w:r>
          </w:p>
        </w:tc>
      </w:tr>
      <w:tr w:rsidR="006E1FFC" w:rsidRPr="00552E10" w:rsidTr="006E1FFC">
        <w:trPr>
          <w:trHeight w:val="505"/>
        </w:trPr>
        <w:tc>
          <w:tcPr>
            <w:tcW w:w="2016" w:type="dxa"/>
          </w:tcPr>
          <w:p w:rsidR="006E1FFC" w:rsidRPr="00552E10" w:rsidRDefault="00094B6F" w:rsidP="00F86721">
            <w:pPr>
              <w:pStyle w:val="TableParagraph"/>
              <w:ind w:right="-21"/>
              <w:rPr>
                <w:color w:val="000000" w:themeColor="text1"/>
                <w:sz w:val="24"/>
                <w:szCs w:val="24"/>
              </w:rPr>
            </w:pPr>
            <w:r w:rsidRPr="00552E10">
              <w:rPr>
                <w:color w:val="000000" w:themeColor="text1"/>
                <w:sz w:val="24"/>
                <w:szCs w:val="24"/>
              </w:rPr>
              <w:t>HBBO</w:t>
            </w:r>
            <w:r w:rsidR="006E1FFC" w:rsidRPr="00552E10">
              <w:rPr>
                <w:color w:val="000000" w:themeColor="text1"/>
                <w:sz w:val="24"/>
                <w:szCs w:val="24"/>
              </w:rPr>
              <w:t>’’</w:t>
            </w:r>
            <w:r w:rsidR="006E1FFC" w:rsidRPr="00552E10">
              <w:rPr>
                <w:color w:val="000000" w:themeColor="text1"/>
                <w:spacing w:val="-52"/>
                <w:sz w:val="24"/>
                <w:szCs w:val="24"/>
              </w:rPr>
              <w:t xml:space="preserve"> </w:t>
            </w:r>
            <w:r w:rsidR="006E1FFC" w:rsidRPr="00552E10">
              <w:rPr>
                <w:color w:val="000000" w:themeColor="text1"/>
                <w:sz w:val="24"/>
                <w:szCs w:val="24"/>
              </w:rPr>
              <w:t>’’+65555555</w:t>
            </w:r>
          </w:p>
        </w:tc>
        <w:tc>
          <w:tcPr>
            <w:tcW w:w="1099" w:type="dxa"/>
          </w:tcPr>
          <w:p w:rsidR="006E1FFC" w:rsidRPr="00552E10" w:rsidRDefault="006E1FFC" w:rsidP="00F86721">
            <w:pPr>
              <w:pStyle w:val="TableParagraph"/>
              <w:spacing w:before="6"/>
              <w:rPr>
                <w:color w:val="000000" w:themeColor="text1"/>
                <w:sz w:val="24"/>
                <w:szCs w:val="24"/>
              </w:rPr>
            </w:pPr>
          </w:p>
          <w:p w:rsidR="006E1FFC" w:rsidRPr="00552E10" w:rsidRDefault="006E1FFC" w:rsidP="00F86721">
            <w:pPr>
              <w:pStyle w:val="TableParagraph"/>
              <w:spacing w:before="1"/>
              <w:ind w:left="55"/>
              <w:rPr>
                <w:color w:val="000000" w:themeColor="text1"/>
                <w:sz w:val="24"/>
                <w:szCs w:val="24"/>
              </w:rPr>
            </w:pPr>
            <w:r w:rsidRPr="00552E10">
              <w:rPr>
                <w:color w:val="000000" w:themeColor="text1"/>
                <w:sz w:val="24"/>
                <w:szCs w:val="24"/>
              </w:rPr>
              <w:t>6.266763</w:t>
            </w:r>
          </w:p>
        </w:tc>
        <w:tc>
          <w:tcPr>
            <w:tcW w:w="1220" w:type="dxa"/>
          </w:tcPr>
          <w:p w:rsidR="006E1FFC" w:rsidRPr="00552E10" w:rsidRDefault="006E1FFC" w:rsidP="00F86721">
            <w:pPr>
              <w:pStyle w:val="TableParagraph"/>
              <w:spacing w:before="6"/>
              <w:rPr>
                <w:color w:val="000000" w:themeColor="text1"/>
                <w:sz w:val="24"/>
                <w:szCs w:val="24"/>
              </w:rPr>
            </w:pPr>
          </w:p>
          <w:p w:rsidR="006E1FFC" w:rsidRPr="00552E10" w:rsidRDefault="006E1FFC" w:rsidP="00F86721">
            <w:pPr>
              <w:pStyle w:val="TableParagraph"/>
              <w:spacing w:before="1"/>
              <w:ind w:left="163"/>
              <w:rPr>
                <w:color w:val="000000" w:themeColor="text1"/>
                <w:sz w:val="24"/>
                <w:szCs w:val="24"/>
              </w:rPr>
            </w:pPr>
            <w:r w:rsidRPr="00552E10">
              <w:rPr>
                <w:color w:val="000000" w:themeColor="text1"/>
                <w:sz w:val="24"/>
                <w:szCs w:val="24"/>
              </w:rPr>
              <w:t>41.46407</w:t>
            </w:r>
          </w:p>
        </w:tc>
        <w:tc>
          <w:tcPr>
            <w:tcW w:w="1306" w:type="dxa"/>
          </w:tcPr>
          <w:p w:rsidR="006E1FFC" w:rsidRPr="00552E10" w:rsidRDefault="006E1FFC" w:rsidP="00F86721">
            <w:pPr>
              <w:pStyle w:val="TableParagraph"/>
              <w:spacing w:before="6"/>
              <w:rPr>
                <w:color w:val="000000" w:themeColor="text1"/>
                <w:sz w:val="24"/>
                <w:szCs w:val="24"/>
              </w:rPr>
            </w:pPr>
          </w:p>
          <w:p w:rsidR="006E1FFC" w:rsidRPr="00552E10" w:rsidRDefault="006E1FFC" w:rsidP="00F86721">
            <w:pPr>
              <w:pStyle w:val="TableParagraph"/>
              <w:spacing w:before="1"/>
              <w:ind w:left="151"/>
              <w:rPr>
                <w:color w:val="000000" w:themeColor="text1"/>
                <w:sz w:val="24"/>
                <w:szCs w:val="24"/>
              </w:rPr>
            </w:pPr>
            <w:r w:rsidRPr="00552E10">
              <w:rPr>
                <w:color w:val="000000" w:themeColor="text1"/>
                <w:sz w:val="24"/>
                <w:szCs w:val="24"/>
              </w:rPr>
              <w:t>9.240464</w:t>
            </w:r>
          </w:p>
        </w:tc>
      </w:tr>
      <w:tr w:rsidR="006E1FFC" w:rsidRPr="00552E10" w:rsidTr="006E1FFC">
        <w:trPr>
          <w:trHeight w:val="343"/>
        </w:trPr>
        <w:tc>
          <w:tcPr>
            <w:tcW w:w="2016" w:type="dxa"/>
            <w:tcBorders>
              <w:bottom w:val="double" w:sz="2" w:space="0" w:color="000000"/>
            </w:tcBorders>
          </w:tcPr>
          <w:p w:rsidR="006E1FFC" w:rsidRPr="00552E10" w:rsidRDefault="006E1FFC" w:rsidP="00F86721">
            <w:pPr>
              <w:pStyle w:val="TableParagraph"/>
              <w:rPr>
                <w:color w:val="000000" w:themeColor="text1"/>
                <w:sz w:val="24"/>
                <w:szCs w:val="24"/>
              </w:rPr>
            </w:pPr>
            <w:r w:rsidRPr="00552E10">
              <w:rPr>
                <w:color w:val="000000" w:themeColor="text1"/>
                <w:sz w:val="24"/>
                <w:szCs w:val="24"/>
              </w:rPr>
              <w:t>E_TCC</w:t>
            </w:r>
          </w:p>
        </w:tc>
        <w:tc>
          <w:tcPr>
            <w:tcW w:w="1099" w:type="dxa"/>
            <w:tcBorders>
              <w:bottom w:val="double" w:sz="2" w:space="0" w:color="000000"/>
            </w:tcBorders>
          </w:tcPr>
          <w:p w:rsidR="006E1FFC" w:rsidRPr="00552E10" w:rsidRDefault="006E1FFC" w:rsidP="00F86721">
            <w:pPr>
              <w:pStyle w:val="TableParagraph"/>
              <w:ind w:left="55"/>
              <w:rPr>
                <w:color w:val="000000" w:themeColor="text1"/>
                <w:sz w:val="24"/>
                <w:szCs w:val="24"/>
              </w:rPr>
            </w:pPr>
            <w:r w:rsidRPr="00552E10">
              <w:rPr>
                <w:color w:val="000000" w:themeColor="text1"/>
                <w:sz w:val="24"/>
                <w:szCs w:val="24"/>
              </w:rPr>
              <w:t>1.47E+08</w:t>
            </w:r>
          </w:p>
        </w:tc>
        <w:tc>
          <w:tcPr>
            <w:tcW w:w="1220" w:type="dxa"/>
            <w:tcBorders>
              <w:bottom w:val="double" w:sz="2" w:space="0" w:color="000000"/>
            </w:tcBorders>
          </w:tcPr>
          <w:p w:rsidR="006E1FFC" w:rsidRPr="00552E10" w:rsidRDefault="006E1FFC" w:rsidP="00F86721">
            <w:pPr>
              <w:pStyle w:val="TableParagraph"/>
              <w:ind w:left="163"/>
              <w:rPr>
                <w:color w:val="000000" w:themeColor="text1"/>
                <w:sz w:val="24"/>
                <w:szCs w:val="24"/>
              </w:rPr>
            </w:pPr>
            <w:r w:rsidRPr="00552E10">
              <w:rPr>
                <w:color w:val="000000" w:themeColor="text1"/>
                <w:sz w:val="24"/>
                <w:szCs w:val="24"/>
              </w:rPr>
              <w:t>17.04896</w:t>
            </w:r>
          </w:p>
        </w:tc>
        <w:tc>
          <w:tcPr>
            <w:tcW w:w="1306" w:type="dxa"/>
            <w:tcBorders>
              <w:bottom w:val="double" w:sz="2" w:space="0" w:color="000000"/>
            </w:tcBorders>
          </w:tcPr>
          <w:p w:rsidR="006E1FFC" w:rsidRPr="00552E10" w:rsidRDefault="006E1FFC" w:rsidP="00F86721">
            <w:pPr>
              <w:pStyle w:val="TableParagraph"/>
              <w:ind w:left="151"/>
              <w:rPr>
                <w:color w:val="000000" w:themeColor="text1"/>
                <w:sz w:val="24"/>
                <w:szCs w:val="24"/>
              </w:rPr>
            </w:pPr>
            <w:r w:rsidRPr="00552E10">
              <w:rPr>
                <w:color w:val="000000" w:themeColor="text1"/>
                <w:sz w:val="24"/>
                <w:szCs w:val="24"/>
              </w:rPr>
              <w:t>11.80377</w:t>
            </w:r>
          </w:p>
        </w:tc>
      </w:tr>
    </w:tbl>
    <w:p w:rsidR="006E1FFC" w:rsidRPr="00552E10" w:rsidRDefault="00C05FCA" w:rsidP="00552E10">
      <w:pPr>
        <w:pStyle w:val="BodyText"/>
        <w:spacing w:before="102" w:line="360" w:lineRule="auto"/>
        <w:jc w:val="both"/>
        <w:rPr>
          <w:rFonts w:ascii="Times New Roman" w:hAnsi="Times New Roman" w:cs="Times New Roman"/>
          <w:color w:val="000000" w:themeColor="text1"/>
        </w:rPr>
      </w:pPr>
      <w:r>
        <w:rPr>
          <w:rFonts w:ascii="Times New Roman" w:hAnsi="Times New Roman" w:cs="Times New Roman"/>
          <w:color w:val="000000" w:themeColor="text1"/>
        </w:rPr>
        <w:pict>
          <v:rect id="_x0000_s1031" style="position:absolute;left:0;text-align:left;margin-left:67.6pt;margin-top:-75.95pt;width:100.8pt;height:.7pt;z-index:-251662848;mso-position-horizontal-relative:page;mso-position-vertical-relative:text" fillcolor="black" stroked="f">
            <w10:wrap anchorx="page"/>
          </v:rect>
        </w:pict>
      </w:r>
      <w:r w:rsidR="006E1FFC" w:rsidRPr="00552E10">
        <w:rPr>
          <w:rFonts w:ascii="Times New Roman" w:hAnsi="Times New Roman" w:cs="Times New Roman"/>
          <w:color w:val="000000" w:themeColor="text1"/>
        </w:rPr>
        <w:t>Source:</w:t>
      </w:r>
      <w:r w:rsidR="006E1FFC" w:rsidRPr="00552E10">
        <w:rPr>
          <w:rFonts w:ascii="Times New Roman" w:hAnsi="Times New Roman" w:cs="Times New Roman"/>
          <w:color w:val="000000" w:themeColor="text1"/>
          <w:spacing w:val="1"/>
        </w:rPr>
        <w:t xml:space="preserve"> </w:t>
      </w:r>
      <w:r w:rsidR="006E1FFC" w:rsidRPr="00552E10">
        <w:rPr>
          <w:rFonts w:ascii="Times New Roman" w:hAnsi="Times New Roman" w:cs="Times New Roman"/>
          <w:color w:val="000000" w:themeColor="text1"/>
        </w:rPr>
        <w:t>SPSS</w:t>
      </w:r>
      <w:r w:rsidR="006E1FFC" w:rsidRPr="00552E10">
        <w:rPr>
          <w:rFonts w:ascii="Times New Roman" w:hAnsi="Times New Roman" w:cs="Times New Roman"/>
          <w:color w:val="000000" w:themeColor="text1"/>
          <w:spacing w:val="-3"/>
        </w:rPr>
        <w:t xml:space="preserve"> </w:t>
      </w:r>
      <w:r w:rsidR="006E1FFC" w:rsidRPr="00552E10">
        <w:rPr>
          <w:rFonts w:ascii="Times New Roman" w:hAnsi="Times New Roman" w:cs="Times New Roman"/>
          <w:color w:val="000000" w:themeColor="text1"/>
        </w:rPr>
        <w:t>Version 20</w:t>
      </w:r>
    </w:p>
    <w:p w:rsidR="006E1FFC" w:rsidRPr="00552E10" w:rsidRDefault="00C05FCA" w:rsidP="00552E10">
      <w:pPr>
        <w:pStyle w:val="BodyText"/>
        <w:spacing w:line="360" w:lineRule="auto"/>
        <w:ind w:right="115"/>
        <w:jc w:val="both"/>
        <w:rPr>
          <w:rFonts w:ascii="Times New Roman" w:hAnsi="Times New Roman" w:cs="Times New Roman"/>
          <w:color w:val="000000" w:themeColor="text1"/>
        </w:rPr>
      </w:pPr>
      <w:r>
        <w:rPr>
          <w:rFonts w:ascii="Times New Roman" w:hAnsi="Times New Roman" w:cs="Times New Roman"/>
          <w:color w:val="000000" w:themeColor="text1"/>
        </w:rPr>
        <w:pict>
          <v:rect id="_x0000_s1032" style="position:absolute;left:0;text-align:left;margin-left:67.6pt;margin-top:55.4pt;width:100.8pt;height:.7pt;z-index:-251661824;mso-position-horizontal-relative:page" fillcolor="black" stroked="f">
            <w10:wrap anchorx="page"/>
          </v:rect>
        </w:pict>
      </w:r>
      <w:r w:rsidR="006E1FFC" w:rsidRPr="00552E10">
        <w:rPr>
          <w:rFonts w:ascii="Times New Roman" w:hAnsi="Times New Roman" w:cs="Times New Roman"/>
          <w:color w:val="000000" w:themeColor="text1"/>
        </w:rPr>
        <w:t>Variance Inflation Factor lies between 1 and 10 and thus reveals no evidence of multi-collinearity between</w:t>
      </w:r>
      <w:r w:rsidR="006E1FFC" w:rsidRPr="00552E10">
        <w:rPr>
          <w:rFonts w:ascii="Times New Roman" w:hAnsi="Times New Roman" w:cs="Times New Roman"/>
          <w:color w:val="000000" w:themeColor="text1"/>
          <w:spacing w:val="1"/>
        </w:rPr>
        <w:t xml:space="preserve"> </w:t>
      </w:r>
      <w:r w:rsidR="006E1FFC" w:rsidRPr="00552E10">
        <w:rPr>
          <w:rFonts w:ascii="Times New Roman" w:hAnsi="Times New Roman" w:cs="Times New Roman"/>
          <w:color w:val="000000" w:themeColor="text1"/>
        </w:rPr>
        <w:t>predictor variables.</w:t>
      </w:r>
    </w:p>
    <w:p w:rsidR="006E1FFC" w:rsidRPr="00552E10" w:rsidRDefault="006E1FFC" w:rsidP="00F86721">
      <w:pPr>
        <w:pStyle w:val="BodyText"/>
        <w:spacing w:before="8"/>
        <w:rPr>
          <w:rFonts w:ascii="Times New Roman" w:hAnsi="Times New Roman" w:cs="Times New Roman"/>
          <w:color w:val="000000" w:themeColor="text1"/>
        </w:rPr>
      </w:pPr>
    </w:p>
    <w:tbl>
      <w:tblPr>
        <w:tblW w:w="0" w:type="auto"/>
        <w:tblInd w:w="259" w:type="dxa"/>
        <w:tblLayout w:type="fixed"/>
        <w:tblCellMar>
          <w:left w:w="0" w:type="dxa"/>
          <w:right w:w="0" w:type="dxa"/>
        </w:tblCellMar>
        <w:tblLook w:val="01E0"/>
      </w:tblPr>
      <w:tblGrid>
        <w:gridCol w:w="2016"/>
        <w:gridCol w:w="1077"/>
        <w:gridCol w:w="2238"/>
        <w:gridCol w:w="1201"/>
      </w:tblGrid>
      <w:tr w:rsidR="006E1FFC" w:rsidRPr="00552E10" w:rsidTr="006E1FFC">
        <w:trPr>
          <w:trHeight w:val="354"/>
        </w:trPr>
        <w:tc>
          <w:tcPr>
            <w:tcW w:w="6532" w:type="dxa"/>
            <w:gridSpan w:val="4"/>
          </w:tcPr>
          <w:p w:rsidR="006E1FFC" w:rsidRPr="00552E10" w:rsidRDefault="006E1FFC" w:rsidP="00F86721">
            <w:pPr>
              <w:pStyle w:val="TableParagraph"/>
              <w:rPr>
                <w:color w:val="000000" w:themeColor="text1"/>
                <w:sz w:val="24"/>
                <w:szCs w:val="24"/>
              </w:rPr>
            </w:pPr>
            <w:r w:rsidRPr="00552E10">
              <w:rPr>
                <w:color w:val="000000" w:themeColor="text1"/>
                <w:sz w:val="24"/>
                <w:szCs w:val="24"/>
              </w:rPr>
              <w:t>Table</w:t>
            </w:r>
            <w:r w:rsidRPr="00552E10">
              <w:rPr>
                <w:color w:val="000000" w:themeColor="text1"/>
                <w:spacing w:val="-5"/>
                <w:sz w:val="24"/>
                <w:szCs w:val="24"/>
              </w:rPr>
              <w:t xml:space="preserve"> </w:t>
            </w:r>
            <w:r w:rsidRPr="00552E10">
              <w:rPr>
                <w:color w:val="000000" w:themeColor="text1"/>
                <w:sz w:val="24"/>
                <w:szCs w:val="24"/>
              </w:rPr>
              <w:t>5:</w:t>
            </w:r>
            <w:r w:rsidRPr="00552E10">
              <w:rPr>
                <w:color w:val="000000" w:themeColor="text1"/>
                <w:spacing w:val="-1"/>
                <w:sz w:val="24"/>
                <w:szCs w:val="24"/>
              </w:rPr>
              <w:t xml:space="preserve"> </w:t>
            </w:r>
            <w:r w:rsidRPr="00552E10">
              <w:rPr>
                <w:color w:val="000000" w:themeColor="text1"/>
                <w:sz w:val="24"/>
                <w:szCs w:val="24"/>
              </w:rPr>
              <w:t>Heteroskedasticity</w:t>
            </w:r>
            <w:r w:rsidRPr="00552E10">
              <w:rPr>
                <w:color w:val="000000" w:themeColor="text1"/>
                <w:spacing w:val="-5"/>
                <w:sz w:val="24"/>
                <w:szCs w:val="24"/>
              </w:rPr>
              <w:t xml:space="preserve"> </w:t>
            </w:r>
            <w:r w:rsidRPr="00552E10">
              <w:rPr>
                <w:color w:val="000000" w:themeColor="text1"/>
                <w:sz w:val="24"/>
                <w:szCs w:val="24"/>
              </w:rPr>
              <w:t>Test:</w:t>
            </w:r>
            <w:r w:rsidRPr="00552E10">
              <w:rPr>
                <w:color w:val="000000" w:themeColor="text1"/>
                <w:spacing w:val="-1"/>
                <w:sz w:val="24"/>
                <w:szCs w:val="24"/>
              </w:rPr>
              <w:t xml:space="preserve"> </w:t>
            </w:r>
            <w:r w:rsidRPr="00552E10">
              <w:rPr>
                <w:color w:val="000000" w:themeColor="text1"/>
                <w:sz w:val="24"/>
                <w:szCs w:val="24"/>
              </w:rPr>
              <w:t>Breusch-Pagan-Godfrey</w:t>
            </w:r>
          </w:p>
        </w:tc>
      </w:tr>
      <w:tr w:rsidR="006E1FFC" w:rsidRPr="00552E10" w:rsidTr="006E1FFC">
        <w:trPr>
          <w:trHeight w:val="327"/>
        </w:trPr>
        <w:tc>
          <w:tcPr>
            <w:tcW w:w="2016" w:type="dxa"/>
            <w:tcBorders>
              <w:top w:val="single" w:sz="6" w:space="0" w:color="000000"/>
            </w:tcBorders>
          </w:tcPr>
          <w:p w:rsidR="006E1FFC" w:rsidRPr="00552E10" w:rsidRDefault="006E1FFC" w:rsidP="00F86721">
            <w:pPr>
              <w:pStyle w:val="TableParagraph"/>
              <w:spacing w:before="69"/>
              <w:rPr>
                <w:color w:val="000000" w:themeColor="text1"/>
                <w:sz w:val="24"/>
                <w:szCs w:val="24"/>
              </w:rPr>
            </w:pPr>
            <w:r w:rsidRPr="00552E10">
              <w:rPr>
                <w:color w:val="000000" w:themeColor="text1"/>
                <w:sz w:val="24"/>
                <w:szCs w:val="24"/>
              </w:rPr>
              <w:t>F-statistic</w:t>
            </w:r>
          </w:p>
        </w:tc>
        <w:tc>
          <w:tcPr>
            <w:tcW w:w="1077" w:type="dxa"/>
            <w:tcBorders>
              <w:top w:val="double" w:sz="2" w:space="0" w:color="000000"/>
            </w:tcBorders>
          </w:tcPr>
          <w:p w:rsidR="006E1FFC" w:rsidRPr="00552E10" w:rsidRDefault="006E1FFC" w:rsidP="00F86721">
            <w:pPr>
              <w:pStyle w:val="TableParagraph"/>
              <w:spacing w:before="69"/>
              <w:ind w:left="-1"/>
              <w:rPr>
                <w:color w:val="000000" w:themeColor="text1"/>
                <w:sz w:val="24"/>
                <w:szCs w:val="24"/>
              </w:rPr>
            </w:pPr>
            <w:r w:rsidRPr="00552E10">
              <w:rPr>
                <w:color w:val="000000" w:themeColor="text1"/>
                <w:sz w:val="24"/>
                <w:szCs w:val="24"/>
              </w:rPr>
              <w:t>64.05087</w:t>
            </w:r>
          </w:p>
        </w:tc>
        <w:tc>
          <w:tcPr>
            <w:tcW w:w="2238" w:type="dxa"/>
            <w:tcBorders>
              <w:top w:val="double" w:sz="2" w:space="0" w:color="000000"/>
            </w:tcBorders>
          </w:tcPr>
          <w:p w:rsidR="006E1FFC" w:rsidRPr="00552E10" w:rsidRDefault="006E1FFC" w:rsidP="00F86721">
            <w:pPr>
              <w:pStyle w:val="TableParagraph"/>
              <w:spacing w:before="69"/>
              <w:ind w:left="248"/>
              <w:rPr>
                <w:color w:val="000000" w:themeColor="text1"/>
                <w:sz w:val="24"/>
                <w:szCs w:val="24"/>
              </w:rPr>
            </w:pPr>
            <w:r w:rsidRPr="00552E10">
              <w:rPr>
                <w:color w:val="000000" w:themeColor="text1"/>
                <w:sz w:val="24"/>
                <w:szCs w:val="24"/>
              </w:rPr>
              <w:t>Prob.</w:t>
            </w:r>
            <w:r w:rsidRPr="00552E10">
              <w:rPr>
                <w:color w:val="000000" w:themeColor="text1"/>
                <w:spacing w:val="-2"/>
                <w:sz w:val="24"/>
                <w:szCs w:val="24"/>
              </w:rPr>
              <w:t xml:space="preserve"> </w:t>
            </w:r>
            <w:r w:rsidRPr="00552E10">
              <w:rPr>
                <w:color w:val="000000" w:themeColor="text1"/>
                <w:sz w:val="24"/>
                <w:szCs w:val="24"/>
              </w:rPr>
              <w:t>F(3,1)</w:t>
            </w:r>
          </w:p>
        </w:tc>
        <w:tc>
          <w:tcPr>
            <w:tcW w:w="1201" w:type="dxa"/>
            <w:tcBorders>
              <w:top w:val="double" w:sz="2" w:space="0" w:color="000000"/>
            </w:tcBorders>
          </w:tcPr>
          <w:p w:rsidR="006E1FFC" w:rsidRPr="00552E10" w:rsidRDefault="006E1FFC" w:rsidP="00F86721">
            <w:pPr>
              <w:pStyle w:val="TableParagraph"/>
              <w:spacing w:before="69"/>
              <w:ind w:left="204"/>
              <w:rPr>
                <w:color w:val="000000" w:themeColor="text1"/>
                <w:sz w:val="24"/>
                <w:szCs w:val="24"/>
              </w:rPr>
            </w:pPr>
            <w:r w:rsidRPr="00552E10">
              <w:rPr>
                <w:color w:val="000000" w:themeColor="text1"/>
                <w:sz w:val="24"/>
                <w:szCs w:val="24"/>
              </w:rPr>
              <w:t>0.0915</w:t>
            </w:r>
          </w:p>
        </w:tc>
      </w:tr>
      <w:tr w:rsidR="006E1FFC" w:rsidRPr="00552E10" w:rsidTr="006E1FFC">
        <w:trPr>
          <w:trHeight w:val="253"/>
        </w:trPr>
        <w:tc>
          <w:tcPr>
            <w:tcW w:w="2016" w:type="dxa"/>
          </w:tcPr>
          <w:p w:rsidR="006E1FFC" w:rsidRPr="00552E10" w:rsidRDefault="006E1FFC" w:rsidP="00F86721">
            <w:pPr>
              <w:pStyle w:val="TableParagraph"/>
              <w:rPr>
                <w:color w:val="000000" w:themeColor="text1"/>
                <w:sz w:val="24"/>
                <w:szCs w:val="24"/>
              </w:rPr>
            </w:pPr>
            <w:r w:rsidRPr="00552E10">
              <w:rPr>
                <w:color w:val="000000" w:themeColor="text1"/>
                <w:sz w:val="24"/>
                <w:szCs w:val="24"/>
              </w:rPr>
              <w:t>Obs*R-squared</w:t>
            </w:r>
          </w:p>
        </w:tc>
        <w:tc>
          <w:tcPr>
            <w:tcW w:w="1077" w:type="dxa"/>
          </w:tcPr>
          <w:p w:rsidR="006E1FFC" w:rsidRPr="00552E10" w:rsidRDefault="006E1FFC" w:rsidP="00F86721">
            <w:pPr>
              <w:pStyle w:val="TableParagraph"/>
              <w:ind w:left="-1"/>
              <w:rPr>
                <w:color w:val="000000" w:themeColor="text1"/>
                <w:sz w:val="24"/>
                <w:szCs w:val="24"/>
              </w:rPr>
            </w:pPr>
            <w:r w:rsidRPr="00552E10">
              <w:rPr>
                <w:color w:val="000000" w:themeColor="text1"/>
                <w:sz w:val="24"/>
                <w:szCs w:val="24"/>
              </w:rPr>
              <w:t>4.974114</w:t>
            </w:r>
          </w:p>
        </w:tc>
        <w:tc>
          <w:tcPr>
            <w:tcW w:w="2238" w:type="dxa"/>
          </w:tcPr>
          <w:p w:rsidR="006E1FFC" w:rsidRPr="00552E10" w:rsidRDefault="006E1FFC" w:rsidP="00F86721">
            <w:pPr>
              <w:pStyle w:val="TableParagraph"/>
              <w:ind w:left="248"/>
              <w:rPr>
                <w:color w:val="000000" w:themeColor="text1"/>
                <w:sz w:val="24"/>
                <w:szCs w:val="24"/>
              </w:rPr>
            </w:pPr>
            <w:r w:rsidRPr="00552E10">
              <w:rPr>
                <w:color w:val="000000" w:themeColor="text1"/>
                <w:sz w:val="24"/>
                <w:szCs w:val="24"/>
              </w:rPr>
              <w:t>Prob.</w:t>
            </w:r>
            <w:r w:rsidRPr="00552E10">
              <w:rPr>
                <w:color w:val="000000" w:themeColor="text1"/>
                <w:spacing w:val="-1"/>
                <w:sz w:val="24"/>
                <w:szCs w:val="24"/>
              </w:rPr>
              <w:t xml:space="preserve"> </w:t>
            </w:r>
            <w:r w:rsidRPr="00552E10">
              <w:rPr>
                <w:color w:val="000000" w:themeColor="text1"/>
                <w:sz w:val="24"/>
                <w:szCs w:val="24"/>
              </w:rPr>
              <w:t>Chi-Square(3)</w:t>
            </w:r>
          </w:p>
        </w:tc>
        <w:tc>
          <w:tcPr>
            <w:tcW w:w="1201" w:type="dxa"/>
          </w:tcPr>
          <w:p w:rsidR="006E1FFC" w:rsidRPr="00552E10" w:rsidRDefault="006E1FFC" w:rsidP="00F86721">
            <w:pPr>
              <w:pStyle w:val="TableParagraph"/>
              <w:ind w:left="204"/>
              <w:rPr>
                <w:color w:val="000000" w:themeColor="text1"/>
                <w:sz w:val="24"/>
                <w:szCs w:val="24"/>
              </w:rPr>
            </w:pPr>
            <w:r w:rsidRPr="00552E10">
              <w:rPr>
                <w:color w:val="000000" w:themeColor="text1"/>
                <w:sz w:val="24"/>
                <w:szCs w:val="24"/>
              </w:rPr>
              <w:t>0.1737</w:t>
            </w:r>
          </w:p>
        </w:tc>
      </w:tr>
      <w:tr w:rsidR="006E1FFC" w:rsidRPr="00552E10" w:rsidTr="006E1FFC">
        <w:trPr>
          <w:trHeight w:val="343"/>
        </w:trPr>
        <w:tc>
          <w:tcPr>
            <w:tcW w:w="2016" w:type="dxa"/>
            <w:tcBorders>
              <w:bottom w:val="double" w:sz="2" w:space="0" w:color="000000"/>
            </w:tcBorders>
          </w:tcPr>
          <w:p w:rsidR="006E1FFC" w:rsidRPr="00552E10" w:rsidRDefault="006E1FFC" w:rsidP="00F86721">
            <w:pPr>
              <w:pStyle w:val="TableParagraph"/>
              <w:rPr>
                <w:color w:val="000000" w:themeColor="text1"/>
                <w:sz w:val="24"/>
                <w:szCs w:val="24"/>
              </w:rPr>
            </w:pPr>
            <w:r w:rsidRPr="00552E10">
              <w:rPr>
                <w:color w:val="000000" w:themeColor="text1"/>
                <w:sz w:val="24"/>
                <w:szCs w:val="24"/>
              </w:rPr>
              <w:t>Scaled explained SS</w:t>
            </w:r>
          </w:p>
        </w:tc>
        <w:tc>
          <w:tcPr>
            <w:tcW w:w="1077" w:type="dxa"/>
            <w:tcBorders>
              <w:bottom w:val="double" w:sz="2" w:space="0" w:color="000000"/>
            </w:tcBorders>
          </w:tcPr>
          <w:p w:rsidR="006E1FFC" w:rsidRPr="00552E10" w:rsidRDefault="006E1FFC" w:rsidP="00F86721">
            <w:pPr>
              <w:pStyle w:val="TableParagraph"/>
              <w:ind w:left="-1"/>
              <w:rPr>
                <w:color w:val="000000" w:themeColor="text1"/>
                <w:sz w:val="24"/>
                <w:szCs w:val="24"/>
              </w:rPr>
            </w:pPr>
            <w:r w:rsidRPr="00552E10">
              <w:rPr>
                <w:color w:val="000000" w:themeColor="text1"/>
                <w:sz w:val="24"/>
                <w:szCs w:val="24"/>
              </w:rPr>
              <w:t>0.086745</w:t>
            </w:r>
          </w:p>
        </w:tc>
        <w:tc>
          <w:tcPr>
            <w:tcW w:w="2238" w:type="dxa"/>
            <w:tcBorders>
              <w:bottom w:val="double" w:sz="2" w:space="0" w:color="000000"/>
            </w:tcBorders>
          </w:tcPr>
          <w:p w:rsidR="006E1FFC" w:rsidRPr="00552E10" w:rsidRDefault="006E1FFC" w:rsidP="00F86721">
            <w:pPr>
              <w:pStyle w:val="TableParagraph"/>
              <w:ind w:left="248"/>
              <w:rPr>
                <w:color w:val="000000" w:themeColor="text1"/>
                <w:sz w:val="24"/>
                <w:szCs w:val="24"/>
              </w:rPr>
            </w:pPr>
            <w:r w:rsidRPr="00552E10">
              <w:rPr>
                <w:color w:val="000000" w:themeColor="text1"/>
                <w:sz w:val="24"/>
                <w:szCs w:val="24"/>
              </w:rPr>
              <w:t>Prob.</w:t>
            </w:r>
            <w:r w:rsidRPr="00552E10">
              <w:rPr>
                <w:color w:val="000000" w:themeColor="text1"/>
                <w:spacing w:val="-1"/>
                <w:sz w:val="24"/>
                <w:szCs w:val="24"/>
              </w:rPr>
              <w:t xml:space="preserve"> </w:t>
            </w:r>
            <w:r w:rsidRPr="00552E10">
              <w:rPr>
                <w:color w:val="000000" w:themeColor="text1"/>
                <w:sz w:val="24"/>
                <w:szCs w:val="24"/>
              </w:rPr>
              <w:t>Chi-Square(3)</w:t>
            </w:r>
          </w:p>
        </w:tc>
        <w:tc>
          <w:tcPr>
            <w:tcW w:w="1201" w:type="dxa"/>
            <w:tcBorders>
              <w:bottom w:val="double" w:sz="2" w:space="0" w:color="000000"/>
            </w:tcBorders>
          </w:tcPr>
          <w:p w:rsidR="006E1FFC" w:rsidRPr="00552E10" w:rsidRDefault="006E1FFC" w:rsidP="00F86721">
            <w:pPr>
              <w:pStyle w:val="TableParagraph"/>
              <w:ind w:left="204"/>
              <w:rPr>
                <w:color w:val="000000" w:themeColor="text1"/>
                <w:sz w:val="24"/>
                <w:szCs w:val="24"/>
              </w:rPr>
            </w:pPr>
            <w:r w:rsidRPr="00552E10">
              <w:rPr>
                <w:color w:val="000000" w:themeColor="text1"/>
                <w:sz w:val="24"/>
                <w:szCs w:val="24"/>
              </w:rPr>
              <w:t>0.9934</w:t>
            </w:r>
          </w:p>
        </w:tc>
      </w:tr>
    </w:tbl>
    <w:p w:rsidR="006E1FFC" w:rsidRPr="00552E10" w:rsidRDefault="006E1FFC" w:rsidP="00F86721">
      <w:pPr>
        <w:pStyle w:val="BodyText"/>
        <w:spacing w:before="99"/>
        <w:jc w:val="both"/>
        <w:rPr>
          <w:rFonts w:ascii="Times New Roman" w:hAnsi="Times New Roman" w:cs="Times New Roman"/>
          <w:color w:val="000000" w:themeColor="text1"/>
        </w:rPr>
      </w:pPr>
      <w:r w:rsidRPr="00552E10">
        <w:rPr>
          <w:rFonts w:ascii="Times New Roman" w:hAnsi="Times New Roman" w:cs="Times New Roman"/>
          <w:color w:val="000000" w:themeColor="text1"/>
        </w:rPr>
        <w:t>Source: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SPSS</w:t>
      </w:r>
      <w:r w:rsidRPr="00552E10">
        <w:rPr>
          <w:rFonts w:ascii="Times New Roman" w:hAnsi="Times New Roman" w:cs="Times New Roman"/>
          <w:color w:val="000000" w:themeColor="text1"/>
          <w:spacing w:val="-3"/>
        </w:rPr>
        <w:t xml:space="preserve"> </w:t>
      </w:r>
      <w:r w:rsidRPr="00552E10">
        <w:rPr>
          <w:rFonts w:ascii="Times New Roman" w:hAnsi="Times New Roman" w:cs="Times New Roman"/>
          <w:color w:val="000000" w:themeColor="text1"/>
        </w:rPr>
        <w:t>Version 20</w:t>
      </w:r>
    </w:p>
    <w:p w:rsidR="006E1FFC" w:rsidRPr="00552E10" w:rsidRDefault="006E1FFC" w:rsidP="00F86721">
      <w:pPr>
        <w:pStyle w:val="BodyText"/>
        <w:ind w:right="116"/>
        <w:jc w:val="both"/>
        <w:rPr>
          <w:rFonts w:ascii="Times New Roman" w:hAnsi="Times New Roman" w:cs="Times New Roman"/>
          <w:color w:val="000000" w:themeColor="text1"/>
        </w:rPr>
      </w:pPr>
      <w:r w:rsidRPr="00552E10">
        <w:rPr>
          <w:rFonts w:ascii="Times New Roman" w:hAnsi="Times New Roman" w:cs="Times New Roman"/>
          <w:color w:val="000000" w:themeColor="text1"/>
        </w:rPr>
        <w:t>The Breusch-Pagan-Godfrey heteroskedasticity test output in Table 5 revealed that the data is homoskedastic.</w:t>
      </w:r>
      <w:r w:rsidRPr="00552E10">
        <w:rPr>
          <w:rFonts w:ascii="Times New Roman" w:hAnsi="Times New Roman" w:cs="Times New Roman"/>
          <w:color w:val="000000" w:themeColor="text1"/>
          <w:spacing w:val="-52"/>
        </w:rPr>
        <w:t xml:space="preserve"> </w:t>
      </w:r>
      <w:r w:rsidRPr="00552E10">
        <w:rPr>
          <w:rFonts w:ascii="Times New Roman" w:hAnsi="Times New Roman" w:cs="Times New Roman"/>
          <w:color w:val="000000" w:themeColor="text1"/>
        </w:rPr>
        <w:t>In other words, there is no heteroskedasticity as p values are greater than 0.05. This implies that the residuals</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of</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the variables are assumed to have</w:t>
      </w:r>
      <w:r w:rsidRPr="00552E10">
        <w:rPr>
          <w:rFonts w:ascii="Times New Roman" w:hAnsi="Times New Roman" w:cs="Times New Roman"/>
          <w:color w:val="000000" w:themeColor="text1"/>
          <w:spacing w:val="-2"/>
        </w:rPr>
        <w:t xml:space="preserve"> </w:t>
      </w:r>
      <w:r w:rsidRPr="00552E10">
        <w:rPr>
          <w:rFonts w:ascii="Times New Roman" w:hAnsi="Times New Roman" w:cs="Times New Roman"/>
          <w:color w:val="000000" w:themeColor="text1"/>
        </w:rPr>
        <w:t>the same variance.</w:t>
      </w:r>
    </w:p>
    <w:p w:rsidR="006E1FFC" w:rsidRPr="00552E10" w:rsidRDefault="006E1FFC" w:rsidP="00F86721">
      <w:pPr>
        <w:pStyle w:val="Heading1"/>
        <w:spacing w:before="0" w:line="240" w:lineRule="auto"/>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4</w:t>
      </w:r>
      <w:r w:rsidR="00894B0A" w:rsidRPr="00552E10">
        <w:rPr>
          <w:rFonts w:ascii="Times New Roman" w:hAnsi="Times New Roman" w:cs="Times New Roman"/>
          <w:color w:val="000000" w:themeColor="text1"/>
          <w:sz w:val="24"/>
          <w:szCs w:val="24"/>
        </w:rPr>
        <w:t>.3</w:t>
      </w:r>
      <w:r w:rsidRPr="00552E10">
        <w:rPr>
          <w:rFonts w:ascii="Times New Roman" w:hAnsi="Times New Roman" w:cs="Times New Roman"/>
          <w:color w:val="000000" w:themeColor="text1"/>
          <w:sz w:val="24"/>
          <w:szCs w:val="24"/>
        </w:rPr>
        <w:t>:</w:t>
      </w:r>
      <w:r w:rsidRPr="00552E10">
        <w:rPr>
          <w:rFonts w:ascii="Times New Roman" w:hAnsi="Times New Roman" w:cs="Times New Roman"/>
          <w:color w:val="000000" w:themeColor="text1"/>
          <w:spacing w:val="-1"/>
          <w:sz w:val="24"/>
          <w:szCs w:val="24"/>
        </w:rPr>
        <w:t xml:space="preserve"> </w:t>
      </w:r>
      <w:r w:rsidRPr="00552E10">
        <w:rPr>
          <w:rFonts w:ascii="Times New Roman" w:hAnsi="Times New Roman" w:cs="Times New Roman"/>
          <w:color w:val="000000" w:themeColor="text1"/>
          <w:sz w:val="24"/>
          <w:szCs w:val="24"/>
        </w:rPr>
        <w:t>Test</w:t>
      </w:r>
      <w:r w:rsidRPr="00552E10">
        <w:rPr>
          <w:rFonts w:ascii="Times New Roman" w:hAnsi="Times New Roman" w:cs="Times New Roman"/>
          <w:color w:val="000000" w:themeColor="text1"/>
          <w:spacing w:val="-1"/>
          <w:sz w:val="24"/>
          <w:szCs w:val="24"/>
        </w:rPr>
        <w:t xml:space="preserve"> </w:t>
      </w:r>
      <w:r w:rsidRPr="00552E10">
        <w:rPr>
          <w:rFonts w:ascii="Times New Roman" w:hAnsi="Times New Roman" w:cs="Times New Roman"/>
          <w:color w:val="000000" w:themeColor="text1"/>
          <w:sz w:val="24"/>
          <w:szCs w:val="24"/>
        </w:rPr>
        <w:t>of</w:t>
      </w:r>
      <w:r w:rsidRPr="00552E10">
        <w:rPr>
          <w:rFonts w:ascii="Times New Roman" w:hAnsi="Times New Roman" w:cs="Times New Roman"/>
          <w:color w:val="000000" w:themeColor="text1"/>
          <w:spacing w:val="-2"/>
          <w:sz w:val="24"/>
          <w:szCs w:val="24"/>
        </w:rPr>
        <w:t xml:space="preserve"> </w:t>
      </w:r>
      <w:r w:rsidRPr="00552E10">
        <w:rPr>
          <w:rFonts w:ascii="Times New Roman" w:hAnsi="Times New Roman" w:cs="Times New Roman"/>
          <w:color w:val="000000" w:themeColor="text1"/>
          <w:sz w:val="24"/>
          <w:szCs w:val="24"/>
        </w:rPr>
        <w:t>Hypotheses</w:t>
      </w:r>
    </w:p>
    <w:p w:rsidR="006E1FFC" w:rsidRPr="00552E10" w:rsidRDefault="00C05FCA" w:rsidP="009B18EC">
      <w:pPr>
        <w:spacing w:after="0" w:line="240" w:lineRule="auto"/>
        <w:ind w:left="220"/>
        <w:jc w:val="both"/>
        <w:rPr>
          <w:rFonts w:ascii="Times New Roman" w:hAnsi="Times New Roman" w:cs="Times New Roman"/>
          <w:b/>
          <w:color w:val="000000" w:themeColor="text1"/>
          <w:sz w:val="24"/>
          <w:szCs w:val="24"/>
        </w:rPr>
      </w:pPr>
      <w:r w:rsidRPr="00C05FCA">
        <w:rPr>
          <w:rFonts w:ascii="Times New Roman" w:hAnsi="Times New Roman" w:cs="Times New Roman"/>
          <w:color w:val="000000" w:themeColor="text1"/>
          <w:sz w:val="24"/>
          <w:szCs w:val="24"/>
        </w:rPr>
        <w:pict>
          <v:rect id="_x0000_s1033" style="position:absolute;left:0;text-align:left;margin-left:67.6pt;margin-top:93.1pt;width:100.8pt;height:.7pt;z-index:-251660800;mso-position-horizontal-relative:page" fillcolor="black" stroked="f">
            <w10:wrap anchorx="page"/>
          </v:rect>
        </w:pict>
      </w:r>
      <w:r w:rsidRPr="00C05FCA">
        <w:rPr>
          <w:rFonts w:ascii="Times New Roman" w:hAnsi="Times New Roman" w:cs="Times New Roman"/>
          <w:color w:val="000000" w:themeColor="text1"/>
          <w:sz w:val="24"/>
          <w:szCs w:val="24"/>
        </w:rPr>
        <w:pict>
          <v:rect id="_x0000_s1034" style="position:absolute;left:0;text-align:left;margin-left:67.6pt;margin-top:117pt;width:100.8pt;height:.7pt;z-index:-251659776;mso-position-horizontal-relative:page" fillcolor="black" stroked="f">
            <w10:wrap anchorx="page"/>
          </v:rect>
        </w:pict>
      </w:r>
      <w:r w:rsidR="006E1FFC" w:rsidRPr="00552E10">
        <w:rPr>
          <w:rFonts w:ascii="Times New Roman" w:hAnsi="Times New Roman" w:cs="Times New Roman"/>
          <w:b/>
          <w:color w:val="000000" w:themeColor="text1"/>
          <w:position w:val="2"/>
          <w:sz w:val="24"/>
          <w:szCs w:val="24"/>
        </w:rPr>
        <w:t>H</w:t>
      </w:r>
      <w:r w:rsidR="006E1FFC" w:rsidRPr="00552E10">
        <w:rPr>
          <w:rFonts w:ascii="Times New Roman" w:hAnsi="Times New Roman" w:cs="Times New Roman"/>
          <w:b/>
          <w:color w:val="000000" w:themeColor="text1"/>
          <w:sz w:val="24"/>
          <w:szCs w:val="24"/>
        </w:rPr>
        <w:t>1</w:t>
      </w:r>
      <w:r w:rsidR="006E1FFC" w:rsidRPr="00552E10">
        <w:rPr>
          <w:rFonts w:ascii="Times New Roman" w:hAnsi="Times New Roman" w:cs="Times New Roman"/>
          <w:b/>
          <w:color w:val="000000" w:themeColor="text1"/>
          <w:position w:val="2"/>
          <w:sz w:val="24"/>
          <w:szCs w:val="24"/>
        </w:rPr>
        <w:t>.</w:t>
      </w:r>
      <w:r w:rsidR="006E1FFC" w:rsidRPr="00552E10">
        <w:rPr>
          <w:rFonts w:ascii="Times New Roman" w:hAnsi="Times New Roman" w:cs="Times New Roman"/>
          <w:b/>
          <w:color w:val="000000" w:themeColor="text1"/>
          <w:spacing w:val="-1"/>
          <w:position w:val="2"/>
          <w:sz w:val="24"/>
          <w:szCs w:val="24"/>
        </w:rPr>
        <w:t xml:space="preserve"> </w:t>
      </w:r>
      <w:r w:rsidR="00894B0A" w:rsidRPr="00552E10">
        <w:rPr>
          <w:rFonts w:ascii="Times New Roman" w:hAnsi="Times New Roman" w:cs="Times New Roman"/>
          <w:b/>
          <w:color w:val="000000" w:themeColor="text1"/>
          <w:position w:val="2"/>
          <w:sz w:val="24"/>
          <w:szCs w:val="24"/>
        </w:rPr>
        <w:t>Corporate income tax does not influence home-based business operations in Kwara State</w:t>
      </w:r>
      <w:r w:rsidR="006E1FFC" w:rsidRPr="00552E10">
        <w:rPr>
          <w:rFonts w:ascii="Times New Roman" w:hAnsi="Times New Roman" w:cs="Times New Roman"/>
          <w:b/>
          <w:color w:val="000000" w:themeColor="text1"/>
          <w:position w:val="2"/>
          <w:sz w:val="24"/>
          <w:szCs w:val="24"/>
        </w:rPr>
        <w:t>.</w:t>
      </w:r>
    </w:p>
    <w:tbl>
      <w:tblPr>
        <w:tblW w:w="0" w:type="auto"/>
        <w:tblInd w:w="259" w:type="dxa"/>
        <w:tblLayout w:type="fixed"/>
        <w:tblCellMar>
          <w:left w:w="0" w:type="dxa"/>
          <w:right w:w="0" w:type="dxa"/>
        </w:tblCellMar>
        <w:tblLook w:val="01E0"/>
      </w:tblPr>
      <w:tblGrid>
        <w:gridCol w:w="2016"/>
        <w:gridCol w:w="1213"/>
        <w:gridCol w:w="1040"/>
        <w:gridCol w:w="1221"/>
        <w:gridCol w:w="1151"/>
      </w:tblGrid>
      <w:tr w:rsidR="006E1FFC" w:rsidRPr="00552E10" w:rsidTr="006E1FFC">
        <w:trPr>
          <w:trHeight w:val="502"/>
        </w:trPr>
        <w:tc>
          <w:tcPr>
            <w:tcW w:w="6641" w:type="dxa"/>
            <w:gridSpan w:val="5"/>
          </w:tcPr>
          <w:p w:rsidR="006E1FFC" w:rsidRPr="00552E10" w:rsidRDefault="006E1FFC" w:rsidP="00F86721">
            <w:pPr>
              <w:pStyle w:val="TableParagraph"/>
              <w:rPr>
                <w:color w:val="000000" w:themeColor="text1"/>
                <w:sz w:val="24"/>
                <w:szCs w:val="24"/>
              </w:rPr>
            </w:pPr>
            <w:r w:rsidRPr="00552E10">
              <w:rPr>
                <w:color w:val="000000" w:themeColor="text1"/>
                <w:sz w:val="24"/>
                <w:szCs w:val="24"/>
              </w:rPr>
              <w:t>Table</w:t>
            </w:r>
            <w:r w:rsidRPr="00552E10">
              <w:rPr>
                <w:color w:val="000000" w:themeColor="text1"/>
                <w:spacing w:val="-2"/>
                <w:sz w:val="24"/>
                <w:szCs w:val="24"/>
              </w:rPr>
              <w:t xml:space="preserve"> </w:t>
            </w:r>
            <w:r w:rsidRPr="00552E10">
              <w:rPr>
                <w:color w:val="000000" w:themeColor="text1"/>
                <w:sz w:val="24"/>
                <w:szCs w:val="24"/>
              </w:rPr>
              <w:t>6</w:t>
            </w:r>
          </w:p>
          <w:p w:rsidR="006E1FFC" w:rsidRPr="00552E10" w:rsidRDefault="006E1FFC" w:rsidP="00F86721">
            <w:pPr>
              <w:pStyle w:val="TableParagraph"/>
              <w:rPr>
                <w:color w:val="000000" w:themeColor="text1"/>
                <w:sz w:val="24"/>
                <w:szCs w:val="24"/>
              </w:rPr>
            </w:pPr>
            <w:r w:rsidRPr="00552E10">
              <w:rPr>
                <w:color w:val="000000" w:themeColor="text1"/>
                <w:sz w:val="24"/>
                <w:szCs w:val="24"/>
              </w:rPr>
              <w:t>Dependent</w:t>
            </w:r>
            <w:r w:rsidRPr="00552E10">
              <w:rPr>
                <w:color w:val="000000" w:themeColor="text1"/>
                <w:spacing w:val="-5"/>
                <w:sz w:val="24"/>
                <w:szCs w:val="24"/>
              </w:rPr>
              <w:t xml:space="preserve"> </w:t>
            </w:r>
            <w:r w:rsidRPr="00552E10">
              <w:rPr>
                <w:color w:val="000000" w:themeColor="text1"/>
                <w:sz w:val="24"/>
                <w:szCs w:val="24"/>
              </w:rPr>
              <w:t>Variable:</w:t>
            </w:r>
            <w:r w:rsidRPr="00552E10">
              <w:rPr>
                <w:color w:val="000000" w:themeColor="text1"/>
                <w:spacing w:val="-1"/>
                <w:sz w:val="24"/>
                <w:szCs w:val="24"/>
              </w:rPr>
              <w:t xml:space="preserve"> </w:t>
            </w:r>
            <w:r w:rsidR="00A376F8" w:rsidRPr="00552E10">
              <w:rPr>
                <w:color w:val="000000" w:themeColor="text1"/>
                <w:sz w:val="24"/>
                <w:szCs w:val="24"/>
              </w:rPr>
              <w:t>CIT</w:t>
            </w:r>
          </w:p>
        </w:tc>
      </w:tr>
      <w:tr w:rsidR="006E1FFC" w:rsidRPr="00552E10" w:rsidTr="006E1FFC">
        <w:trPr>
          <w:trHeight w:val="252"/>
        </w:trPr>
        <w:tc>
          <w:tcPr>
            <w:tcW w:w="6641" w:type="dxa"/>
            <w:gridSpan w:val="5"/>
          </w:tcPr>
          <w:p w:rsidR="006E1FFC" w:rsidRPr="00552E10" w:rsidRDefault="006E1FFC" w:rsidP="00F86721">
            <w:pPr>
              <w:pStyle w:val="TableParagraph"/>
              <w:rPr>
                <w:color w:val="000000" w:themeColor="text1"/>
                <w:sz w:val="24"/>
                <w:szCs w:val="24"/>
              </w:rPr>
            </w:pPr>
            <w:r w:rsidRPr="00552E10">
              <w:rPr>
                <w:color w:val="000000" w:themeColor="text1"/>
                <w:sz w:val="24"/>
                <w:szCs w:val="24"/>
              </w:rPr>
              <w:t>Method:</w:t>
            </w:r>
            <w:r w:rsidRPr="00552E10">
              <w:rPr>
                <w:color w:val="000000" w:themeColor="text1"/>
                <w:spacing w:val="-1"/>
                <w:sz w:val="24"/>
                <w:szCs w:val="24"/>
              </w:rPr>
              <w:t xml:space="preserve"> </w:t>
            </w:r>
            <w:r w:rsidRPr="00552E10">
              <w:rPr>
                <w:color w:val="000000" w:themeColor="text1"/>
                <w:sz w:val="24"/>
                <w:szCs w:val="24"/>
              </w:rPr>
              <w:t>Least</w:t>
            </w:r>
            <w:r w:rsidRPr="00552E10">
              <w:rPr>
                <w:color w:val="000000" w:themeColor="text1"/>
                <w:spacing w:val="-1"/>
                <w:sz w:val="24"/>
                <w:szCs w:val="24"/>
              </w:rPr>
              <w:t xml:space="preserve"> </w:t>
            </w:r>
            <w:r w:rsidRPr="00552E10">
              <w:rPr>
                <w:color w:val="000000" w:themeColor="text1"/>
                <w:sz w:val="24"/>
                <w:szCs w:val="24"/>
              </w:rPr>
              <w:t>Squares</w:t>
            </w:r>
          </w:p>
        </w:tc>
      </w:tr>
      <w:tr w:rsidR="006E1FFC" w:rsidRPr="00552E10" w:rsidTr="006E1FFC">
        <w:trPr>
          <w:trHeight w:val="253"/>
        </w:trPr>
        <w:tc>
          <w:tcPr>
            <w:tcW w:w="6641" w:type="dxa"/>
            <w:gridSpan w:val="5"/>
          </w:tcPr>
          <w:p w:rsidR="006E1FFC" w:rsidRPr="00552E10" w:rsidRDefault="006E1FFC" w:rsidP="00F86721">
            <w:pPr>
              <w:pStyle w:val="TableParagraph"/>
              <w:rPr>
                <w:color w:val="000000" w:themeColor="text1"/>
                <w:sz w:val="24"/>
                <w:szCs w:val="24"/>
              </w:rPr>
            </w:pPr>
            <w:r w:rsidRPr="00552E10">
              <w:rPr>
                <w:color w:val="000000" w:themeColor="text1"/>
                <w:sz w:val="24"/>
                <w:szCs w:val="24"/>
              </w:rPr>
              <w:t>Date:</w:t>
            </w:r>
            <w:r w:rsidRPr="00552E10">
              <w:rPr>
                <w:color w:val="000000" w:themeColor="text1"/>
                <w:spacing w:val="-2"/>
                <w:sz w:val="24"/>
                <w:szCs w:val="24"/>
              </w:rPr>
              <w:t xml:space="preserve"> </w:t>
            </w:r>
            <w:r w:rsidRPr="00552E10">
              <w:rPr>
                <w:color w:val="000000" w:themeColor="text1"/>
                <w:sz w:val="24"/>
                <w:szCs w:val="24"/>
              </w:rPr>
              <w:t>09/16/2021</w:t>
            </w:r>
            <w:r w:rsidRPr="00552E10">
              <w:rPr>
                <w:color w:val="000000" w:themeColor="text1"/>
                <w:spacing w:val="54"/>
                <w:sz w:val="24"/>
                <w:szCs w:val="24"/>
              </w:rPr>
              <w:t xml:space="preserve"> </w:t>
            </w:r>
            <w:r w:rsidRPr="00552E10">
              <w:rPr>
                <w:color w:val="000000" w:themeColor="text1"/>
                <w:sz w:val="24"/>
                <w:szCs w:val="24"/>
              </w:rPr>
              <w:t>Time:</w:t>
            </w:r>
            <w:r w:rsidRPr="00552E10">
              <w:rPr>
                <w:color w:val="000000" w:themeColor="text1"/>
                <w:spacing w:val="1"/>
                <w:sz w:val="24"/>
                <w:szCs w:val="24"/>
              </w:rPr>
              <w:t xml:space="preserve"> </w:t>
            </w:r>
            <w:r w:rsidRPr="00552E10">
              <w:rPr>
                <w:color w:val="000000" w:themeColor="text1"/>
                <w:sz w:val="24"/>
                <w:szCs w:val="24"/>
              </w:rPr>
              <w:t>05:01</w:t>
            </w:r>
          </w:p>
        </w:tc>
      </w:tr>
      <w:tr w:rsidR="006E1FFC" w:rsidRPr="00552E10" w:rsidTr="006E1FFC">
        <w:trPr>
          <w:trHeight w:val="253"/>
        </w:trPr>
        <w:tc>
          <w:tcPr>
            <w:tcW w:w="2016" w:type="dxa"/>
          </w:tcPr>
          <w:p w:rsidR="006E1FFC" w:rsidRPr="00552E10" w:rsidRDefault="006E1FFC" w:rsidP="00F86721">
            <w:pPr>
              <w:pStyle w:val="TableParagraph"/>
              <w:rPr>
                <w:color w:val="000000" w:themeColor="text1"/>
                <w:sz w:val="24"/>
                <w:szCs w:val="24"/>
              </w:rPr>
            </w:pPr>
            <w:r w:rsidRPr="00552E10">
              <w:rPr>
                <w:color w:val="000000" w:themeColor="text1"/>
                <w:sz w:val="24"/>
                <w:szCs w:val="24"/>
              </w:rPr>
              <w:t>Sample:</w:t>
            </w:r>
            <w:r w:rsidRPr="00552E10">
              <w:rPr>
                <w:color w:val="000000" w:themeColor="text1"/>
                <w:spacing w:val="1"/>
                <w:sz w:val="24"/>
                <w:szCs w:val="24"/>
              </w:rPr>
              <w:t xml:space="preserve"> </w:t>
            </w:r>
            <w:r w:rsidR="00533176" w:rsidRPr="00552E10">
              <w:rPr>
                <w:color w:val="000000" w:themeColor="text1"/>
                <w:sz w:val="24"/>
                <w:szCs w:val="24"/>
              </w:rPr>
              <w:t>2021</w:t>
            </w:r>
            <w:r w:rsidRPr="00552E10">
              <w:rPr>
                <w:color w:val="000000" w:themeColor="text1"/>
                <w:spacing w:val="-2"/>
                <w:sz w:val="24"/>
                <w:szCs w:val="24"/>
              </w:rPr>
              <w:t xml:space="preserve"> </w:t>
            </w:r>
            <w:r w:rsidRPr="00552E10">
              <w:rPr>
                <w:color w:val="000000" w:themeColor="text1"/>
                <w:sz w:val="24"/>
                <w:szCs w:val="24"/>
              </w:rPr>
              <w:t>2019</w:t>
            </w:r>
          </w:p>
        </w:tc>
        <w:tc>
          <w:tcPr>
            <w:tcW w:w="1213" w:type="dxa"/>
          </w:tcPr>
          <w:p w:rsidR="006E1FFC" w:rsidRPr="00552E10" w:rsidRDefault="006E1FFC" w:rsidP="00F86721">
            <w:pPr>
              <w:pStyle w:val="TableParagraph"/>
              <w:rPr>
                <w:color w:val="000000" w:themeColor="text1"/>
                <w:sz w:val="24"/>
                <w:szCs w:val="24"/>
              </w:rPr>
            </w:pPr>
          </w:p>
        </w:tc>
        <w:tc>
          <w:tcPr>
            <w:tcW w:w="1040" w:type="dxa"/>
          </w:tcPr>
          <w:p w:rsidR="006E1FFC" w:rsidRPr="00552E10" w:rsidRDefault="006E1FFC" w:rsidP="00F86721">
            <w:pPr>
              <w:pStyle w:val="TableParagraph"/>
              <w:rPr>
                <w:color w:val="000000" w:themeColor="text1"/>
                <w:sz w:val="24"/>
                <w:szCs w:val="24"/>
              </w:rPr>
            </w:pPr>
          </w:p>
        </w:tc>
        <w:tc>
          <w:tcPr>
            <w:tcW w:w="1221" w:type="dxa"/>
          </w:tcPr>
          <w:p w:rsidR="006E1FFC" w:rsidRPr="00552E10" w:rsidRDefault="006E1FFC" w:rsidP="00F86721">
            <w:pPr>
              <w:pStyle w:val="TableParagraph"/>
              <w:rPr>
                <w:color w:val="000000" w:themeColor="text1"/>
                <w:sz w:val="24"/>
                <w:szCs w:val="24"/>
              </w:rPr>
            </w:pPr>
          </w:p>
        </w:tc>
        <w:tc>
          <w:tcPr>
            <w:tcW w:w="1151" w:type="dxa"/>
          </w:tcPr>
          <w:p w:rsidR="006E1FFC" w:rsidRPr="00552E10" w:rsidRDefault="006E1FFC" w:rsidP="00F86721">
            <w:pPr>
              <w:pStyle w:val="TableParagraph"/>
              <w:rPr>
                <w:color w:val="000000" w:themeColor="text1"/>
                <w:sz w:val="24"/>
                <w:szCs w:val="24"/>
              </w:rPr>
            </w:pPr>
          </w:p>
        </w:tc>
      </w:tr>
      <w:tr w:rsidR="006E1FFC" w:rsidRPr="00552E10" w:rsidTr="006E1FFC">
        <w:trPr>
          <w:trHeight w:val="357"/>
        </w:trPr>
        <w:tc>
          <w:tcPr>
            <w:tcW w:w="6641" w:type="dxa"/>
            <w:gridSpan w:val="5"/>
          </w:tcPr>
          <w:p w:rsidR="006E1FFC" w:rsidRPr="00552E10" w:rsidRDefault="006E1FFC" w:rsidP="00F86721">
            <w:pPr>
              <w:pStyle w:val="TableParagraph"/>
              <w:rPr>
                <w:color w:val="000000" w:themeColor="text1"/>
                <w:sz w:val="24"/>
                <w:szCs w:val="24"/>
              </w:rPr>
            </w:pPr>
            <w:r w:rsidRPr="00552E10">
              <w:rPr>
                <w:color w:val="000000" w:themeColor="text1"/>
                <w:sz w:val="24"/>
                <w:szCs w:val="24"/>
              </w:rPr>
              <w:t>Included</w:t>
            </w:r>
            <w:r w:rsidRPr="00552E10">
              <w:rPr>
                <w:color w:val="000000" w:themeColor="text1"/>
                <w:spacing w:val="-2"/>
                <w:sz w:val="24"/>
                <w:szCs w:val="24"/>
              </w:rPr>
              <w:t xml:space="preserve"> </w:t>
            </w:r>
            <w:r w:rsidRPr="00552E10">
              <w:rPr>
                <w:color w:val="000000" w:themeColor="text1"/>
                <w:sz w:val="24"/>
                <w:szCs w:val="24"/>
              </w:rPr>
              <w:t>observations: 5</w:t>
            </w:r>
          </w:p>
        </w:tc>
      </w:tr>
      <w:tr w:rsidR="006E1FFC" w:rsidRPr="00552E10" w:rsidTr="006E1FFC">
        <w:trPr>
          <w:trHeight w:val="433"/>
        </w:trPr>
        <w:tc>
          <w:tcPr>
            <w:tcW w:w="2016" w:type="dxa"/>
            <w:tcBorders>
              <w:top w:val="single" w:sz="6" w:space="0" w:color="000000"/>
              <w:bottom w:val="single" w:sz="6" w:space="0" w:color="000000"/>
            </w:tcBorders>
          </w:tcPr>
          <w:p w:rsidR="006E1FFC" w:rsidRPr="00552E10" w:rsidRDefault="006E1FFC" w:rsidP="00F86721">
            <w:pPr>
              <w:pStyle w:val="TableParagraph"/>
              <w:rPr>
                <w:color w:val="000000" w:themeColor="text1"/>
                <w:sz w:val="24"/>
                <w:szCs w:val="24"/>
              </w:rPr>
            </w:pPr>
            <w:r w:rsidRPr="00552E10">
              <w:rPr>
                <w:color w:val="000000" w:themeColor="text1"/>
                <w:sz w:val="24"/>
                <w:szCs w:val="24"/>
              </w:rPr>
              <w:t>Variable</w:t>
            </w:r>
          </w:p>
        </w:tc>
        <w:tc>
          <w:tcPr>
            <w:tcW w:w="1213" w:type="dxa"/>
            <w:tcBorders>
              <w:top w:val="double" w:sz="2" w:space="0" w:color="000000"/>
              <w:bottom w:val="double" w:sz="2" w:space="0" w:color="000000"/>
            </w:tcBorders>
          </w:tcPr>
          <w:p w:rsidR="006E1FFC" w:rsidRPr="00552E10" w:rsidRDefault="006E1FFC" w:rsidP="00F86721">
            <w:pPr>
              <w:pStyle w:val="TableParagraph"/>
              <w:ind w:left="-1"/>
              <w:rPr>
                <w:color w:val="000000" w:themeColor="text1"/>
                <w:sz w:val="24"/>
                <w:szCs w:val="24"/>
              </w:rPr>
            </w:pPr>
            <w:r w:rsidRPr="00552E10">
              <w:rPr>
                <w:color w:val="000000" w:themeColor="text1"/>
                <w:sz w:val="24"/>
                <w:szCs w:val="24"/>
              </w:rPr>
              <w:t>Coefficient</w:t>
            </w:r>
          </w:p>
        </w:tc>
        <w:tc>
          <w:tcPr>
            <w:tcW w:w="1040" w:type="dxa"/>
            <w:tcBorders>
              <w:top w:val="double" w:sz="2" w:space="0" w:color="000000"/>
              <w:bottom w:val="double" w:sz="2" w:space="0" w:color="000000"/>
            </w:tcBorders>
          </w:tcPr>
          <w:p w:rsidR="006E1FFC" w:rsidRPr="00552E10" w:rsidRDefault="006E1FFC" w:rsidP="00F86721">
            <w:pPr>
              <w:pStyle w:val="TableParagraph"/>
              <w:ind w:left="1"/>
              <w:rPr>
                <w:color w:val="000000" w:themeColor="text1"/>
                <w:sz w:val="24"/>
                <w:szCs w:val="24"/>
              </w:rPr>
            </w:pPr>
            <w:r w:rsidRPr="00552E10">
              <w:rPr>
                <w:color w:val="000000" w:themeColor="text1"/>
                <w:sz w:val="24"/>
                <w:szCs w:val="24"/>
              </w:rPr>
              <w:t>Std. Error</w:t>
            </w:r>
          </w:p>
        </w:tc>
        <w:tc>
          <w:tcPr>
            <w:tcW w:w="1221" w:type="dxa"/>
            <w:tcBorders>
              <w:top w:val="double" w:sz="2" w:space="0" w:color="000000"/>
              <w:bottom w:val="double" w:sz="2" w:space="0" w:color="000000"/>
            </w:tcBorders>
          </w:tcPr>
          <w:p w:rsidR="006E1FFC" w:rsidRPr="00552E10" w:rsidRDefault="006E1FFC" w:rsidP="00F86721">
            <w:pPr>
              <w:pStyle w:val="TableParagraph"/>
              <w:ind w:left="97" w:right="134"/>
              <w:jc w:val="center"/>
              <w:rPr>
                <w:color w:val="000000" w:themeColor="text1"/>
                <w:sz w:val="24"/>
                <w:szCs w:val="24"/>
              </w:rPr>
            </w:pPr>
            <w:r w:rsidRPr="00552E10">
              <w:rPr>
                <w:color w:val="000000" w:themeColor="text1"/>
                <w:sz w:val="24"/>
                <w:szCs w:val="24"/>
              </w:rPr>
              <w:t>t-Statistic</w:t>
            </w:r>
          </w:p>
        </w:tc>
        <w:tc>
          <w:tcPr>
            <w:tcW w:w="1151" w:type="dxa"/>
            <w:tcBorders>
              <w:top w:val="double" w:sz="2" w:space="0" w:color="000000"/>
              <w:bottom w:val="double" w:sz="2" w:space="0" w:color="000000"/>
            </w:tcBorders>
          </w:tcPr>
          <w:p w:rsidR="006E1FFC" w:rsidRPr="00552E10" w:rsidRDefault="006E1FFC" w:rsidP="00F86721">
            <w:pPr>
              <w:pStyle w:val="TableParagraph"/>
              <w:ind w:left="155"/>
              <w:rPr>
                <w:color w:val="000000" w:themeColor="text1"/>
                <w:sz w:val="24"/>
                <w:szCs w:val="24"/>
              </w:rPr>
            </w:pPr>
            <w:r w:rsidRPr="00552E10">
              <w:rPr>
                <w:color w:val="000000" w:themeColor="text1"/>
                <w:sz w:val="24"/>
                <w:szCs w:val="24"/>
              </w:rPr>
              <w:t>Prob.</w:t>
            </w:r>
          </w:p>
        </w:tc>
      </w:tr>
      <w:tr w:rsidR="006E1FFC" w:rsidRPr="00552E10" w:rsidTr="006E1FFC">
        <w:trPr>
          <w:trHeight w:val="581"/>
        </w:trPr>
        <w:tc>
          <w:tcPr>
            <w:tcW w:w="2016" w:type="dxa"/>
            <w:tcBorders>
              <w:top w:val="single" w:sz="6" w:space="0" w:color="000000"/>
            </w:tcBorders>
          </w:tcPr>
          <w:p w:rsidR="006E1FFC" w:rsidRPr="00552E10" w:rsidRDefault="006E1FFC" w:rsidP="00F86721">
            <w:pPr>
              <w:pStyle w:val="TableParagraph"/>
              <w:rPr>
                <w:b/>
                <w:color w:val="000000" w:themeColor="text1"/>
                <w:sz w:val="24"/>
                <w:szCs w:val="24"/>
              </w:rPr>
            </w:pPr>
          </w:p>
          <w:p w:rsidR="006E1FFC" w:rsidRPr="00552E10" w:rsidRDefault="006E1FFC" w:rsidP="00F86721">
            <w:pPr>
              <w:pStyle w:val="TableParagraph"/>
              <w:rPr>
                <w:color w:val="000000" w:themeColor="text1"/>
                <w:sz w:val="24"/>
                <w:szCs w:val="24"/>
              </w:rPr>
            </w:pPr>
            <w:r w:rsidRPr="00552E10">
              <w:rPr>
                <w:color w:val="000000" w:themeColor="text1"/>
                <w:sz w:val="24"/>
                <w:szCs w:val="24"/>
              </w:rPr>
              <w:t>C</w:t>
            </w:r>
          </w:p>
        </w:tc>
        <w:tc>
          <w:tcPr>
            <w:tcW w:w="1213" w:type="dxa"/>
            <w:tcBorders>
              <w:top w:val="double" w:sz="2" w:space="0" w:color="000000"/>
            </w:tcBorders>
          </w:tcPr>
          <w:p w:rsidR="006E1FFC" w:rsidRPr="00552E10" w:rsidRDefault="006E1FFC" w:rsidP="00F86721">
            <w:pPr>
              <w:pStyle w:val="TableParagraph"/>
              <w:ind w:left="-1" w:right="-16"/>
              <w:rPr>
                <w:color w:val="000000" w:themeColor="text1"/>
                <w:sz w:val="24"/>
                <w:szCs w:val="24"/>
              </w:rPr>
            </w:pPr>
            <w:r w:rsidRPr="00552E10">
              <w:rPr>
                <w:color w:val="000000" w:themeColor="text1"/>
                <w:sz w:val="24"/>
                <w:szCs w:val="24"/>
              </w:rPr>
              <w:t>-</w:t>
            </w:r>
            <w:r w:rsidRPr="00552E10">
              <w:rPr>
                <w:color w:val="000000" w:themeColor="text1"/>
                <w:spacing w:val="1"/>
                <w:sz w:val="24"/>
                <w:szCs w:val="24"/>
              </w:rPr>
              <w:t xml:space="preserve"> </w:t>
            </w:r>
            <w:r w:rsidRPr="00552E10">
              <w:rPr>
                <w:color w:val="000000" w:themeColor="text1"/>
                <w:sz w:val="24"/>
                <w:szCs w:val="24"/>
              </w:rPr>
              <w:t>64</w:t>
            </w:r>
            <w:r w:rsidR="00533176" w:rsidRPr="00552E10">
              <w:rPr>
                <w:color w:val="000000" w:themeColor="text1"/>
                <w:sz w:val="24"/>
                <w:szCs w:val="24"/>
              </w:rPr>
              <w:t>2020</w:t>
            </w:r>
            <w:r w:rsidRPr="00552E10">
              <w:rPr>
                <w:color w:val="000000" w:themeColor="text1"/>
                <w:sz w:val="24"/>
                <w:szCs w:val="24"/>
              </w:rPr>
              <w:t>00000</w:t>
            </w:r>
          </w:p>
        </w:tc>
        <w:tc>
          <w:tcPr>
            <w:tcW w:w="1040" w:type="dxa"/>
            <w:tcBorders>
              <w:top w:val="double" w:sz="2" w:space="0" w:color="000000"/>
            </w:tcBorders>
          </w:tcPr>
          <w:p w:rsidR="006E1FFC" w:rsidRPr="00552E10" w:rsidRDefault="006E1FFC" w:rsidP="00F86721">
            <w:pPr>
              <w:pStyle w:val="TableParagraph"/>
              <w:rPr>
                <w:b/>
                <w:color w:val="000000" w:themeColor="text1"/>
                <w:sz w:val="24"/>
                <w:szCs w:val="24"/>
              </w:rPr>
            </w:pPr>
          </w:p>
          <w:p w:rsidR="006E1FFC" w:rsidRPr="00552E10" w:rsidRDefault="006E1FFC" w:rsidP="00F86721">
            <w:pPr>
              <w:pStyle w:val="TableParagraph"/>
              <w:ind w:left="1"/>
              <w:rPr>
                <w:color w:val="000000" w:themeColor="text1"/>
                <w:sz w:val="24"/>
                <w:szCs w:val="24"/>
              </w:rPr>
            </w:pPr>
            <w:r w:rsidRPr="00552E10">
              <w:rPr>
                <w:color w:val="000000" w:themeColor="text1"/>
                <w:sz w:val="24"/>
                <w:szCs w:val="24"/>
              </w:rPr>
              <w:t>1.30E+11</w:t>
            </w:r>
          </w:p>
        </w:tc>
        <w:tc>
          <w:tcPr>
            <w:tcW w:w="1221" w:type="dxa"/>
            <w:tcBorders>
              <w:top w:val="double" w:sz="2" w:space="0" w:color="000000"/>
            </w:tcBorders>
          </w:tcPr>
          <w:p w:rsidR="006E1FFC" w:rsidRPr="00552E10" w:rsidRDefault="006E1FFC" w:rsidP="00F86721">
            <w:pPr>
              <w:pStyle w:val="TableParagraph"/>
              <w:rPr>
                <w:b/>
                <w:color w:val="000000" w:themeColor="text1"/>
                <w:sz w:val="24"/>
                <w:szCs w:val="24"/>
              </w:rPr>
            </w:pPr>
          </w:p>
          <w:p w:rsidR="006E1FFC" w:rsidRPr="00552E10" w:rsidRDefault="006E1FFC" w:rsidP="00F86721">
            <w:pPr>
              <w:pStyle w:val="TableParagraph"/>
              <w:ind w:left="148" w:right="134"/>
              <w:jc w:val="center"/>
              <w:rPr>
                <w:color w:val="000000" w:themeColor="text1"/>
                <w:sz w:val="24"/>
                <w:szCs w:val="24"/>
              </w:rPr>
            </w:pPr>
            <w:r w:rsidRPr="00552E10">
              <w:rPr>
                <w:color w:val="000000" w:themeColor="text1"/>
                <w:sz w:val="24"/>
                <w:szCs w:val="24"/>
              </w:rPr>
              <w:t>-0.492778</w:t>
            </w:r>
          </w:p>
        </w:tc>
        <w:tc>
          <w:tcPr>
            <w:tcW w:w="1151" w:type="dxa"/>
            <w:tcBorders>
              <w:top w:val="double" w:sz="2" w:space="0" w:color="000000"/>
            </w:tcBorders>
          </w:tcPr>
          <w:p w:rsidR="006E1FFC" w:rsidRPr="00552E10" w:rsidRDefault="006E1FFC" w:rsidP="00F86721">
            <w:pPr>
              <w:pStyle w:val="TableParagraph"/>
              <w:rPr>
                <w:b/>
                <w:color w:val="000000" w:themeColor="text1"/>
                <w:sz w:val="24"/>
                <w:szCs w:val="24"/>
              </w:rPr>
            </w:pPr>
          </w:p>
          <w:p w:rsidR="006E1FFC" w:rsidRPr="00552E10" w:rsidRDefault="006E1FFC" w:rsidP="00F86721">
            <w:pPr>
              <w:pStyle w:val="TableParagraph"/>
              <w:ind w:left="155"/>
              <w:rPr>
                <w:color w:val="000000" w:themeColor="text1"/>
                <w:sz w:val="24"/>
                <w:szCs w:val="24"/>
              </w:rPr>
            </w:pPr>
            <w:r w:rsidRPr="00552E10">
              <w:rPr>
                <w:color w:val="000000" w:themeColor="text1"/>
                <w:sz w:val="24"/>
                <w:szCs w:val="24"/>
              </w:rPr>
              <w:t>0.6560</w:t>
            </w:r>
          </w:p>
        </w:tc>
      </w:tr>
      <w:tr w:rsidR="006E1FFC" w:rsidRPr="00552E10" w:rsidTr="006E1FFC">
        <w:trPr>
          <w:trHeight w:val="357"/>
        </w:trPr>
        <w:tc>
          <w:tcPr>
            <w:tcW w:w="2016" w:type="dxa"/>
            <w:tcBorders>
              <w:bottom w:val="single" w:sz="6" w:space="0" w:color="000000"/>
            </w:tcBorders>
          </w:tcPr>
          <w:p w:rsidR="006E1FFC" w:rsidRPr="00552E10" w:rsidRDefault="00094B6F" w:rsidP="00F86721">
            <w:pPr>
              <w:pStyle w:val="TableParagraph"/>
              <w:rPr>
                <w:color w:val="000000" w:themeColor="text1"/>
                <w:sz w:val="24"/>
                <w:szCs w:val="24"/>
              </w:rPr>
            </w:pPr>
            <w:r w:rsidRPr="00552E10">
              <w:rPr>
                <w:color w:val="000000" w:themeColor="text1"/>
                <w:sz w:val="24"/>
                <w:szCs w:val="24"/>
              </w:rPr>
              <w:lastRenderedPageBreak/>
              <w:t>HBBO</w:t>
            </w:r>
            <w:r w:rsidR="006E1FFC" w:rsidRPr="00552E10">
              <w:rPr>
                <w:color w:val="000000" w:themeColor="text1"/>
                <w:sz w:val="24"/>
                <w:szCs w:val="24"/>
              </w:rPr>
              <w:t>_</w:t>
            </w:r>
          </w:p>
        </w:tc>
        <w:tc>
          <w:tcPr>
            <w:tcW w:w="1213" w:type="dxa"/>
            <w:tcBorders>
              <w:bottom w:val="double" w:sz="2" w:space="0" w:color="000000"/>
            </w:tcBorders>
          </w:tcPr>
          <w:p w:rsidR="006E1FFC" w:rsidRPr="00552E10" w:rsidRDefault="006E1FFC" w:rsidP="00F86721">
            <w:pPr>
              <w:pStyle w:val="TableParagraph"/>
              <w:ind w:left="-1"/>
              <w:rPr>
                <w:color w:val="000000" w:themeColor="text1"/>
                <w:sz w:val="24"/>
                <w:szCs w:val="24"/>
              </w:rPr>
            </w:pPr>
            <w:r w:rsidRPr="00552E10">
              <w:rPr>
                <w:color w:val="000000" w:themeColor="text1"/>
                <w:sz w:val="24"/>
                <w:szCs w:val="24"/>
              </w:rPr>
              <w:t>39.57298</w:t>
            </w:r>
          </w:p>
        </w:tc>
        <w:tc>
          <w:tcPr>
            <w:tcW w:w="1040" w:type="dxa"/>
            <w:tcBorders>
              <w:bottom w:val="double" w:sz="2" w:space="0" w:color="000000"/>
            </w:tcBorders>
          </w:tcPr>
          <w:p w:rsidR="006E1FFC" w:rsidRPr="00552E10" w:rsidRDefault="006E1FFC" w:rsidP="00F86721">
            <w:pPr>
              <w:pStyle w:val="TableParagraph"/>
              <w:ind w:left="1"/>
              <w:rPr>
                <w:color w:val="000000" w:themeColor="text1"/>
                <w:sz w:val="24"/>
                <w:szCs w:val="24"/>
              </w:rPr>
            </w:pPr>
            <w:r w:rsidRPr="00552E10">
              <w:rPr>
                <w:color w:val="000000" w:themeColor="text1"/>
                <w:sz w:val="24"/>
                <w:szCs w:val="24"/>
              </w:rPr>
              <w:t>8.437538</w:t>
            </w:r>
          </w:p>
        </w:tc>
        <w:tc>
          <w:tcPr>
            <w:tcW w:w="1221" w:type="dxa"/>
            <w:tcBorders>
              <w:bottom w:val="double" w:sz="2" w:space="0" w:color="000000"/>
            </w:tcBorders>
          </w:tcPr>
          <w:p w:rsidR="006E1FFC" w:rsidRPr="00552E10" w:rsidRDefault="006E1FFC" w:rsidP="00F86721">
            <w:pPr>
              <w:pStyle w:val="TableParagraph"/>
              <w:ind w:left="82" w:right="134"/>
              <w:jc w:val="center"/>
              <w:rPr>
                <w:color w:val="000000" w:themeColor="text1"/>
                <w:sz w:val="24"/>
                <w:szCs w:val="24"/>
              </w:rPr>
            </w:pPr>
            <w:r w:rsidRPr="00552E10">
              <w:rPr>
                <w:color w:val="000000" w:themeColor="text1"/>
                <w:sz w:val="24"/>
                <w:szCs w:val="24"/>
              </w:rPr>
              <w:t>4.690110</w:t>
            </w:r>
          </w:p>
        </w:tc>
        <w:tc>
          <w:tcPr>
            <w:tcW w:w="1151" w:type="dxa"/>
            <w:tcBorders>
              <w:bottom w:val="double" w:sz="2" w:space="0" w:color="000000"/>
            </w:tcBorders>
          </w:tcPr>
          <w:p w:rsidR="006E1FFC" w:rsidRPr="00552E10" w:rsidRDefault="006E1FFC" w:rsidP="00F86721">
            <w:pPr>
              <w:pStyle w:val="TableParagraph"/>
              <w:ind w:left="155"/>
              <w:rPr>
                <w:color w:val="000000" w:themeColor="text1"/>
                <w:sz w:val="24"/>
                <w:szCs w:val="24"/>
              </w:rPr>
            </w:pPr>
            <w:r w:rsidRPr="00552E10">
              <w:rPr>
                <w:color w:val="000000" w:themeColor="text1"/>
                <w:sz w:val="24"/>
                <w:szCs w:val="24"/>
              </w:rPr>
              <w:t>0.0183</w:t>
            </w:r>
          </w:p>
        </w:tc>
      </w:tr>
      <w:tr w:rsidR="006E1FFC" w:rsidRPr="00552E10" w:rsidTr="006E1FFC">
        <w:trPr>
          <w:trHeight w:val="329"/>
        </w:trPr>
        <w:tc>
          <w:tcPr>
            <w:tcW w:w="2016" w:type="dxa"/>
            <w:tcBorders>
              <w:top w:val="single" w:sz="6" w:space="0" w:color="000000"/>
            </w:tcBorders>
          </w:tcPr>
          <w:p w:rsidR="006E1FFC" w:rsidRPr="00552E10" w:rsidRDefault="006E1FFC" w:rsidP="00F86721">
            <w:pPr>
              <w:pStyle w:val="TableParagraph"/>
              <w:rPr>
                <w:color w:val="000000" w:themeColor="text1"/>
                <w:sz w:val="24"/>
                <w:szCs w:val="24"/>
              </w:rPr>
            </w:pPr>
            <w:r w:rsidRPr="00552E10">
              <w:rPr>
                <w:color w:val="000000" w:themeColor="text1"/>
                <w:sz w:val="24"/>
                <w:szCs w:val="24"/>
              </w:rPr>
              <w:t>R-squared</w:t>
            </w:r>
          </w:p>
        </w:tc>
        <w:tc>
          <w:tcPr>
            <w:tcW w:w="1213" w:type="dxa"/>
            <w:tcBorders>
              <w:top w:val="double" w:sz="2" w:space="0" w:color="000000"/>
            </w:tcBorders>
          </w:tcPr>
          <w:p w:rsidR="006E1FFC" w:rsidRPr="00552E10" w:rsidRDefault="006E1FFC" w:rsidP="00F86721">
            <w:pPr>
              <w:pStyle w:val="TableParagraph"/>
              <w:ind w:left="-1"/>
              <w:rPr>
                <w:color w:val="000000" w:themeColor="text1"/>
                <w:sz w:val="24"/>
                <w:szCs w:val="24"/>
              </w:rPr>
            </w:pPr>
            <w:r w:rsidRPr="00552E10">
              <w:rPr>
                <w:color w:val="000000" w:themeColor="text1"/>
                <w:sz w:val="24"/>
                <w:szCs w:val="24"/>
              </w:rPr>
              <w:t>0.879986</w:t>
            </w:r>
          </w:p>
        </w:tc>
        <w:tc>
          <w:tcPr>
            <w:tcW w:w="2261" w:type="dxa"/>
            <w:gridSpan w:val="2"/>
            <w:tcBorders>
              <w:top w:val="double" w:sz="2" w:space="0" w:color="000000"/>
            </w:tcBorders>
          </w:tcPr>
          <w:p w:rsidR="006E1FFC" w:rsidRPr="00552E10" w:rsidRDefault="006E1FFC" w:rsidP="00F86721">
            <w:pPr>
              <w:pStyle w:val="TableParagraph"/>
              <w:ind w:left="222"/>
              <w:rPr>
                <w:color w:val="000000" w:themeColor="text1"/>
                <w:sz w:val="24"/>
                <w:szCs w:val="24"/>
              </w:rPr>
            </w:pPr>
            <w:r w:rsidRPr="00552E10">
              <w:rPr>
                <w:color w:val="000000" w:themeColor="text1"/>
                <w:sz w:val="24"/>
                <w:szCs w:val="24"/>
              </w:rPr>
              <w:t>Mean</w:t>
            </w:r>
            <w:r w:rsidRPr="00552E10">
              <w:rPr>
                <w:color w:val="000000" w:themeColor="text1"/>
                <w:spacing w:val="-2"/>
                <w:sz w:val="24"/>
                <w:szCs w:val="24"/>
              </w:rPr>
              <w:t xml:space="preserve"> </w:t>
            </w:r>
            <w:r w:rsidRPr="00552E10">
              <w:rPr>
                <w:color w:val="000000" w:themeColor="text1"/>
                <w:sz w:val="24"/>
                <w:szCs w:val="24"/>
              </w:rPr>
              <w:t>dependent var</w:t>
            </w:r>
          </w:p>
        </w:tc>
        <w:tc>
          <w:tcPr>
            <w:tcW w:w="1151" w:type="dxa"/>
            <w:tcBorders>
              <w:top w:val="double" w:sz="2" w:space="0" w:color="000000"/>
            </w:tcBorders>
          </w:tcPr>
          <w:p w:rsidR="006E1FFC" w:rsidRPr="00552E10" w:rsidRDefault="006E1FFC" w:rsidP="00F86721">
            <w:pPr>
              <w:pStyle w:val="TableParagraph"/>
              <w:ind w:left="155"/>
              <w:rPr>
                <w:color w:val="000000" w:themeColor="text1"/>
                <w:sz w:val="24"/>
                <w:szCs w:val="24"/>
              </w:rPr>
            </w:pPr>
            <w:r w:rsidRPr="00552E10">
              <w:rPr>
                <w:color w:val="000000" w:themeColor="text1"/>
                <w:sz w:val="24"/>
                <w:szCs w:val="24"/>
              </w:rPr>
              <w:t>4.74E+11</w:t>
            </w:r>
          </w:p>
        </w:tc>
      </w:tr>
      <w:tr w:rsidR="006E1FFC" w:rsidRPr="00552E10" w:rsidTr="006E1FFC">
        <w:trPr>
          <w:trHeight w:val="252"/>
        </w:trPr>
        <w:tc>
          <w:tcPr>
            <w:tcW w:w="2016" w:type="dxa"/>
          </w:tcPr>
          <w:p w:rsidR="006E1FFC" w:rsidRPr="00552E10" w:rsidRDefault="006E1FFC" w:rsidP="00F86721">
            <w:pPr>
              <w:pStyle w:val="TableParagraph"/>
              <w:rPr>
                <w:color w:val="000000" w:themeColor="text1"/>
                <w:sz w:val="24"/>
                <w:szCs w:val="24"/>
              </w:rPr>
            </w:pPr>
            <w:r w:rsidRPr="00552E10">
              <w:rPr>
                <w:color w:val="000000" w:themeColor="text1"/>
                <w:sz w:val="24"/>
                <w:szCs w:val="24"/>
              </w:rPr>
              <w:t>Adjusted</w:t>
            </w:r>
            <w:r w:rsidRPr="00552E10">
              <w:rPr>
                <w:color w:val="000000" w:themeColor="text1"/>
                <w:spacing w:val="-2"/>
                <w:sz w:val="24"/>
                <w:szCs w:val="24"/>
              </w:rPr>
              <w:t xml:space="preserve"> </w:t>
            </w:r>
            <w:r w:rsidRPr="00552E10">
              <w:rPr>
                <w:color w:val="000000" w:themeColor="text1"/>
                <w:sz w:val="24"/>
                <w:szCs w:val="24"/>
              </w:rPr>
              <w:t>R-squared</w:t>
            </w:r>
          </w:p>
        </w:tc>
        <w:tc>
          <w:tcPr>
            <w:tcW w:w="1213" w:type="dxa"/>
          </w:tcPr>
          <w:p w:rsidR="006E1FFC" w:rsidRPr="00552E10" w:rsidRDefault="006E1FFC" w:rsidP="00F86721">
            <w:pPr>
              <w:pStyle w:val="TableParagraph"/>
              <w:ind w:left="-1"/>
              <w:rPr>
                <w:color w:val="000000" w:themeColor="text1"/>
                <w:sz w:val="24"/>
                <w:szCs w:val="24"/>
              </w:rPr>
            </w:pPr>
            <w:r w:rsidRPr="00552E10">
              <w:rPr>
                <w:color w:val="000000" w:themeColor="text1"/>
                <w:sz w:val="24"/>
                <w:szCs w:val="24"/>
              </w:rPr>
              <w:t>0.839982</w:t>
            </w:r>
          </w:p>
        </w:tc>
        <w:tc>
          <w:tcPr>
            <w:tcW w:w="2261" w:type="dxa"/>
            <w:gridSpan w:val="2"/>
          </w:tcPr>
          <w:p w:rsidR="006E1FFC" w:rsidRPr="00552E10" w:rsidRDefault="006E1FFC" w:rsidP="00F86721">
            <w:pPr>
              <w:pStyle w:val="TableParagraph"/>
              <w:ind w:left="222"/>
              <w:rPr>
                <w:color w:val="000000" w:themeColor="text1"/>
                <w:sz w:val="24"/>
                <w:szCs w:val="24"/>
              </w:rPr>
            </w:pPr>
            <w:r w:rsidRPr="00552E10">
              <w:rPr>
                <w:color w:val="000000" w:themeColor="text1"/>
                <w:sz w:val="24"/>
                <w:szCs w:val="24"/>
              </w:rPr>
              <w:t>S.D.</w:t>
            </w:r>
            <w:r w:rsidRPr="00552E10">
              <w:rPr>
                <w:color w:val="000000" w:themeColor="text1"/>
                <w:spacing w:val="-2"/>
                <w:sz w:val="24"/>
                <w:szCs w:val="24"/>
              </w:rPr>
              <w:t xml:space="preserve"> </w:t>
            </w:r>
            <w:r w:rsidRPr="00552E10">
              <w:rPr>
                <w:color w:val="000000" w:themeColor="text1"/>
                <w:sz w:val="24"/>
                <w:szCs w:val="24"/>
              </w:rPr>
              <w:t>dependent var</w:t>
            </w:r>
          </w:p>
        </w:tc>
        <w:tc>
          <w:tcPr>
            <w:tcW w:w="1151" w:type="dxa"/>
          </w:tcPr>
          <w:p w:rsidR="006E1FFC" w:rsidRPr="00552E10" w:rsidRDefault="006E1FFC" w:rsidP="00F86721">
            <w:pPr>
              <w:pStyle w:val="TableParagraph"/>
              <w:ind w:left="155"/>
              <w:rPr>
                <w:color w:val="000000" w:themeColor="text1"/>
                <w:sz w:val="24"/>
                <w:szCs w:val="24"/>
              </w:rPr>
            </w:pPr>
            <w:r w:rsidRPr="00552E10">
              <w:rPr>
                <w:color w:val="000000" w:themeColor="text1"/>
                <w:sz w:val="24"/>
                <w:szCs w:val="24"/>
              </w:rPr>
              <w:t>3.44E+11</w:t>
            </w:r>
          </w:p>
        </w:tc>
      </w:tr>
      <w:tr w:rsidR="006E1FFC" w:rsidRPr="00552E10" w:rsidTr="006E1FFC">
        <w:trPr>
          <w:trHeight w:val="253"/>
        </w:trPr>
        <w:tc>
          <w:tcPr>
            <w:tcW w:w="2016" w:type="dxa"/>
          </w:tcPr>
          <w:p w:rsidR="006E1FFC" w:rsidRPr="00552E10" w:rsidRDefault="006E1FFC" w:rsidP="00F86721">
            <w:pPr>
              <w:pStyle w:val="TableParagraph"/>
              <w:rPr>
                <w:color w:val="000000" w:themeColor="text1"/>
                <w:sz w:val="24"/>
                <w:szCs w:val="24"/>
              </w:rPr>
            </w:pPr>
            <w:r w:rsidRPr="00552E10">
              <w:rPr>
                <w:color w:val="000000" w:themeColor="text1"/>
                <w:sz w:val="24"/>
                <w:szCs w:val="24"/>
              </w:rPr>
              <w:t>S.E.</w:t>
            </w:r>
            <w:r w:rsidRPr="00552E10">
              <w:rPr>
                <w:color w:val="000000" w:themeColor="text1"/>
                <w:spacing w:val="-1"/>
                <w:sz w:val="24"/>
                <w:szCs w:val="24"/>
              </w:rPr>
              <w:t xml:space="preserve"> </w:t>
            </w:r>
            <w:r w:rsidRPr="00552E10">
              <w:rPr>
                <w:color w:val="000000" w:themeColor="text1"/>
                <w:sz w:val="24"/>
                <w:szCs w:val="24"/>
              </w:rPr>
              <w:t>of</w:t>
            </w:r>
            <w:r w:rsidRPr="00552E10">
              <w:rPr>
                <w:color w:val="000000" w:themeColor="text1"/>
                <w:spacing w:val="-1"/>
                <w:sz w:val="24"/>
                <w:szCs w:val="24"/>
              </w:rPr>
              <w:t xml:space="preserve"> </w:t>
            </w:r>
            <w:r w:rsidRPr="00552E10">
              <w:rPr>
                <w:color w:val="000000" w:themeColor="text1"/>
                <w:sz w:val="24"/>
                <w:szCs w:val="24"/>
              </w:rPr>
              <w:t>regression</w:t>
            </w:r>
          </w:p>
        </w:tc>
        <w:tc>
          <w:tcPr>
            <w:tcW w:w="1213" w:type="dxa"/>
          </w:tcPr>
          <w:p w:rsidR="006E1FFC" w:rsidRPr="00552E10" w:rsidRDefault="006E1FFC" w:rsidP="00F86721">
            <w:pPr>
              <w:pStyle w:val="TableParagraph"/>
              <w:ind w:left="-1"/>
              <w:rPr>
                <w:color w:val="000000" w:themeColor="text1"/>
                <w:sz w:val="24"/>
                <w:szCs w:val="24"/>
              </w:rPr>
            </w:pPr>
            <w:r w:rsidRPr="00552E10">
              <w:rPr>
                <w:color w:val="000000" w:themeColor="text1"/>
                <w:sz w:val="24"/>
                <w:szCs w:val="24"/>
              </w:rPr>
              <w:t>1.37E+11</w:t>
            </w:r>
          </w:p>
        </w:tc>
        <w:tc>
          <w:tcPr>
            <w:tcW w:w="2261" w:type="dxa"/>
            <w:gridSpan w:val="2"/>
          </w:tcPr>
          <w:p w:rsidR="006E1FFC" w:rsidRPr="00552E10" w:rsidRDefault="006E1FFC" w:rsidP="00F86721">
            <w:pPr>
              <w:pStyle w:val="TableParagraph"/>
              <w:ind w:left="222"/>
              <w:rPr>
                <w:color w:val="000000" w:themeColor="text1"/>
                <w:sz w:val="24"/>
                <w:szCs w:val="24"/>
              </w:rPr>
            </w:pPr>
            <w:r w:rsidRPr="00552E10">
              <w:rPr>
                <w:color w:val="000000" w:themeColor="text1"/>
                <w:sz w:val="24"/>
                <w:szCs w:val="24"/>
              </w:rPr>
              <w:t>Akaike</w:t>
            </w:r>
            <w:r w:rsidRPr="00552E10">
              <w:rPr>
                <w:color w:val="000000" w:themeColor="text1"/>
                <w:spacing w:val="-3"/>
                <w:sz w:val="24"/>
                <w:szCs w:val="24"/>
              </w:rPr>
              <w:t xml:space="preserve"> </w:t>
            </w:r>
            <w:r w:rsidRPr="00552E10">
              <w:rPr>
                <w:color w:val="000000" w:themeColor="text1"/>
                <w:sz w:val="24"/>
                <w:szCs w:val="24"/>
              </w:rPr>
              <w:t>info</w:t>
            </w:r>
            <w:r w:rsidRPr="00552E10">
              <w:rPr>
                <w:color w:val="000000" w:themeColor="text1"/>
                <w:spacing w:val="-3"/>
                <w:sz w:val="24"/>
                <w:szCs w:val="24"/>
              </w:rPr>
              <w:t xml:space="preserve"> </w:t>
            </w:r>
            <w:r w:rsidRPr="00552E10">
              <w:rPr>
                <w:color w:val="000000" w:themeColor="text1"/>
                <w:sz w:val="24"/>
                <w:szCs w:val="24"/>
              </w:rPr>
              <w:t>criterion</w:t>
            </w:r>
          </w:p>
        </w:tc>
        <w:tc>
          <w:tcPr>
            <w:tcW w:w="1151" w:type="dxa"/>
          </w:tcPr>
          <w:p w:rsidR="006E1FFC" w:rsidRPr="00552E10" w:rsidRDefault="006E1FFC" w:rsidP="00F86721">
            <w:pPr>
              <w:pStyle w:val="TableParagraph"/>
              <w:ind w:left="155"/>
              <w:rPr>
                <w:color w:val="000000" w:themeColor="text1"/>
                <w:sz w:val="24"/>
                <w:szCs w:val="24"/>
              </w:rPr>
            </w:pPr>
            <w:r w:rsidRPr="00552E10">
              <w:rPr>
                <w:color w:val="000000" w:themeColor="text1"/>
                <w:sz w:val="24"/>
                <w:szCs w:val="24"/>
              </w:rPr>
              <w:t>54.4</w:t>
            </w:r>
            <w:r w:rsidR="00533176" w:rsidRPr="00552E10">
              <w:rPr>
                <w:color w:val="000000" w:themeColor="text1"/>
                <w:sz w:val="24"/>
                <w:szCs w:val="24"/>
              </w:rPr>
              <w:t>2021</w:t>
            </w:r>
          </w:p>
        </w:tc>
      </w:tr>
      <w:tr w:rsidR="006E1FFC" w:rsidRPr="00552E10" w:rsidTr="006E1FFC">
        <w:trPr>
          <w:trHeight w:val="253"/>
        </w:trPr>
        <w:tc>
          <w:tcPr>
            <w:tcW w:w="2016" w:type="dxa"/>
          </w:tcPr>
          <w:p w:rsidR="006E1FFC" w:rsidRPr="00552E10" w:rsidRDefault="006E1FFC" w:rsidP="00F86721">
            <w:pPr>
              <w:pStyle w:val="TableParagraph"/>
              <w:rPr>
                <w:color w:val="000000" w:themeColor="text1"/>
                <w:sz w:val="24"/>
                <w:szCs w:val="24"/>
              </w:rPr>
            </w:pPr>
            <w:r w:rsidRPr="00552E10">
              <w:rPr>
                <w:color w:val="000000" w:themeColor="text1"/>
                <w:sz w:val="24"/>
                <w:szCs w:val="24"/>
              </w:rPr>
              <w:t>Sum</w:t>
            </w:r>
            <w:r w:rsidRPr="00552E10">
              <w:rPr>
                <w:color w:val="000000" w:themeColor="text1"/>
                <w:spacing w:val="-4"/>
                <w:sz w:val="24"/>
                <w:szCs w:val="24"/>
              </w:rPr>
              <w:t xml:space="preserve"> </w:t>
            </w:r>
            <w:r w:rsidRPr="00552E10">
              <w:rPr>
                <w:color w:val="000000" w:themeColor="text1"/>
                <w:sz w:val="24"/>
                <w:szCs w:val="24"/>
              </w:rPr>
              <w:t>squared resid</w:t>
            </w:r>
          </w:p>
        </w:tc>
        <w:tc>
          <w:tcPr>
            <w:tcW w:w="1213" w:type="dxa"/>
          </w:tcPr>
          <w:p w:rsidR="006E1FFC" w:rsidRPr="00552E10" w:rsidRDefault="006E1FFC" w:rsidP="00F86721">
            <w:pPr>
              <w:pStyle w:val="TableParagraph"/>
              <w:ind w:left="-1"/>
              <w:rPr>
                <w:color w:val="000000" w:themeColor="text1"/>
                <w:sz w:val="24"/>
                <w:szCs w:val="24"/>
              </w:rPr>
            </w:pPr>
            <w:r w:rsidRPr="00552E10">
              <w:rPr>
                <w:color w:val="000000" w:themeColor="text1"/>
                <w:sz w:val="24"/>
                <w:szCs w:val="24"/>
              </w:rPr>
              <w:t>5.67E+22</w:t>
            </w:r>
          </w:p>
        </w:tc>
        <w:tc>
          <w:tcPr>
            <w:tcW w:w="2261" w:type="dxa"/>
            <w:gridSpan w:val="2"/>
          </w:tcPr>
          <w:p w:rsidR="006E1FFC" w:rsidRPr="00552E10" w:rsidRDefault="006E1FFC" w:rsidP="00F86721">
            <w:pPr>
              <w:pStyle w:val="TableParagraph"/>
              <w:ind w:left="222"/>
              <w:rPr>
                <w:color w:val="000000" w:themeColor="text1"/>
                <w:sz w:val="24"/>
                <w:szCs w:val="24"/>
              </w:rPr>
            </w:pPr>
            <w:r w:rsidRPr="00552E10">
              <w:rPr>
                <w:color w:val="000000" w:themeColor="text1"/>
                <w:sz w:val="24"/>
                <w:szCs w:val="24"/>
              </w:rPr>
              <w:t>Schwarz</w:t>
            </w:r>
            <w:r w:rsidRPr="00552E10">
              <w:rPr>
                <w:color w:val="000000" w:themeColor="text1"/>
                <w:spacing w:val="-3"/>
                <w:sz w:val="24"/>
                <w:szCs w:val="24"/>
              </w:rPr>
              <w:t xml:space="preserve"> </w:t>
            </w:r>
            <w:r w:rsidRPr="00552E10">
              <w:rPr>
                <w:color w:val="000000" w:themeColor="text1"/>
                <w:sz w:val="24"/>
                <w:szCs w:val="24"/>
              </w:rPr>
              <w:t>criterion</w:t>
            </w:r>
          </w:p>
        </w:tc>
        <w:tc>
          <w:tcPr>
            <w:tcW w:w="1151" w:type="dxa"/>
          </w:tcPr>
          <w:p w:rsidR="006E1FFC" w:rsidRPr="00552E10" w:rsidRDefault="006E1FFC" w:rsidP="00F86721">
            <w:pPr>
              <w:pStyle w:val="TableParagraph"/>
              <w:ind w:left="155"/>
              <w:rPr>
                <w:color w:val="000000" w:themeColor="text1"/>
                <w:sz w:val="24"/>
                <w:szCs w:val="24"/>
              </w:rPr>
            </w:pPr>
            <w:r w:rsidRPr="00552E10">
              <w:rPr>
                <w:color w:val="000000" w:themeColor="text1"/>
                <w:sz w:val="24"/>
                <w:szCs w:val="24"/>
              </w:rPr>
              <w:t>54.26392</w:t>
            </w:r>
          </w:p>
        </w:tc>
      </w:tr>
      <w:tr w:rsidR="006E1FFC" w:rsidRPr="00552E10" w:rsidTr="006E1FFC">
        <w:trPr>
          <w:trHeight w:val="253"/>
        </w:trPr>
        <w:tc>
          <w:tcPr>
            <w:tcW w:w="2016" w:type="dxa"/>
          </w:tcPr>
          <w:p w:rsidR="006E1FFC" w:rsidRPr="00552E10" w:rsidRDefault="006E1FFC" w:rsidP="00F86721">
            <w:pPr>
              <w:pStyle w:val="TableParagraph"/>
              <w:rPr>
                <w:color w:val="000000" w:themeColor="text1"/>
                <w:sz w:val="24"/>
                <w:szCs w:val="24"/>
              </w:rPr>
            </w:pPr>
            <w:r w:rsidRPr="00552E10">
              <w:rPr>
                <w:color w:val="000000" w:themeColor="text1"/>
                <w:sz w:val="24"/>
                <w:szCs w:val="24"/>
              </w:rPr>
              <w:t>Log</w:t>
            </w:r>
            <w:r w:rsidRPr="00552E10">
              <w:rPr>
                <w:color w:val="000000" w:themeColor="text1"/>
                <w:spacing w:val="-4"/>
                <w:sz w:val="24"/>
                <w:szCs w:val="24"/>
              </w:rPr>
              <w:t xml:space="preserve"> </w:t>
            </w:r>
            <w:r w:rsidRPr="00552E10">
              <w:rPr>
                <w:color w:val="000000" w:themeColor="text1"/>
                <w:sz w:val="24"/>
                <w:szCs w:val="24"/>
              </w:rPr>
              <w:t>likelihood</w:t>
            </w:r>
          </w:p>
        </w:tc>
        <w:tc>
          <w:tcPr>
            <w:tcW w:w="1213" w:type="dxa"/>
          </w:tcPr>
          <w:p w:rsidR="006E1FFC" w:rsidRPr="00552E10" w:rsidRDefault="006E1FFC" w:rsidP="00F86721">
            <w:pPr>
              <w:pStyle w:val="TableParagraph"/>
              <w:ind w:left="-1"/>
              <w:rPr>
                <w:color w:val="000000" w:themeColor="text1"/>
                <w:sz w:val="24"/>
                <w:szCs w:val="24"/>
              </w:rPr>
            </w:pPr>
            <w:r w:rsidRPr="00552E10">
              <w:rPr>
                <w:color w:val="000000" w:themeColor="text1"/>
                <w:sz w:val="24"/>
                <w:szCs w:val="24"/>
              </w:rPr>
              <w:t>-134.0504</w:t>
            </w:r>
          </w:p>
        </w:tc>
        <w:tc>
          <w:tcPr>
            <w:tcW w:w="2261" w:type="dxa"/>
            <w:gridSpan w:val="2"/>
          </w:tcPr>
          <w:p w:rsidR="006E1FFC" w:rsidRPr="00552E10" w:rsidRDefault="006E1FFC" w:rsidP="00F86721">
            <w:pPr>
              <w:pStyle w:val="TableParagraph"/>
              <w:ind w:left="222"/>
              <w:rPr>
                <w:color w:val="000000" w:themeColor="text1"/>
                <w:sz w:val="24"/>
                <w:szCs w:val="24"/>
              </w:rPr>
            </w:pPr>
            <w:r w:rsidRPr="00552E10">
              <w:rPr>
                <w:color w:val="000000" w:themeColor="text1"/>
                <w:sz w:val="24"/>
                <w:szCs w:val="24"/>
              </w:rPr>
              <w:t>Hannan-Quinn</w:t>
            </w:r>
            <w:r w:rsidRPr="00552E10">
              <w:rPr>
                <w:color w:val="000000" w:themeColor="text1"/>
                <w:spacing w:val="-2"/>
                <w:sz w:val="24"/>
                <w:szCs w:val="24"/>
              </w:rPr>
              <w:t xml:space="preserve"> </w:t>
            </w:r>
            <w:r w:rsidRPr="00552E10">
              <w:rPr>
                <w:color w:val="000000" w:themeColor="text1"/>
                <w:sz w:val="24"/>
                <w:szCs w:val="24"/>
              </w:rPr>
              <w:t>criter.</w:t>
            </w:r>
          </w:p>
        </w:tc>
        <w:tc>
          <w:tcPr>
            <w:tcW w:w="1151" w:type="dxa"/>
          </w:tcPr>
          <w:p w:rsidR="006E1FFC" w:rsidRPr="00552E10" w:rsidRDefault="006E1FFC" w:rsidP="00F86721">
            <w:pPr>
              <w:pStyle w:val="TableParagraph"/>
              <w:ind w:left="155"/>
              <w:rPr>
                <w:color w:val="000000" w:themeColor="text1"/>
                <w:sz w:val="24"/>
                <w:szCs w:val="24"/>
              </w:rPr>
            </w:pPr>
            <w:r w:rsidRPr="00552E10">
              <w:rPr>
                <w:color w:val="000000" w:themeColor="text1"/>
                <w:sz w:val="24"/>
                <w:szCs w:val="24"/>
              </w:rPr>
              <w:t>54.00085</w:t>
            </w:r>
          </w:p>
        </w:tc>
      </w:tr>
      <w:tr w:rsidR="006E1FFC" w:rsidRPr="00552E10" w:rsidTr="006E1FFC">
        <w:trPr>
          <w:trHeight w:val="253"/>
        </w:trPr>
        <w:tc>
          <w:tcPr>
            <w:tcW w:w="2016" w:type="dxa"/>
          </w:tcPr>
          <w:p w:rsidR="006E1FFC" w:rsidRPr="00552E10" w:rsidRDefault="006E1FFC" w:rsidP="00F86721">
            <w:pPr>
              <w:pStyle w:val="TableParagraph"/>
              <w:rPr>
                <w:color w:val="000000" w:themeColor="text1"/>
                <w:sz w:val="24"/>
                <w:szCs w:val="24"/>
              </w:rPr>
            </w:pPr>
            <w:r w:rsidRPr="00552E10">
              <w:rPr>
                <w:color w:val="000000" w:themeColor="text1"/>
                <w:sz w:val="24"/>
                <w:szCs w:val="24"/>
              </w:rPr>
              <w:t>F-statistic</w:t>
            </w:r>
          </w:p>
        </w:tc>
        <w:tc>
          <w:tcPr>
            <w:tcW w:w="1213" w:type="dxa"/>
          </w:tcPr>
          <w:p w:rsidR="006E1FFC" w:rsidRPr="00552E10" w:rsidRDefault="006E1FFC" w:rsidP="00F86721">
            <w:pPr>
              <w:pStyle w:val="TableParagraph"/>
              <w:ind w:left="-1"/>
              <w:rPr>
                <w:color w:val="000000" w:themeColor="text1"/>
                <w:sz w:val="24"/>
                <w:szCs w:val="24"/>
              </w:rPr>
            </w:pPr>
            <w:r w:rsidRPr="00552E10">
              <w:rPr>
                <w:color w:val="000000" w:themeColor="text1"/>
                <w:sz w:val="24"/>
                <w:szCs w:val="24"/>
              </w:rPr>
              <w:t>21.99713</w:t>
            </w:r>
          </w:p>
        </w:tc>
        <w:tc>
          <w:tcPr>
            <w:tcW w:w="2261" w:type="dxa"/>
            <w:gridSpan w:val="2"/>
          </w:tcPr>
          <w:p w:rsidR="006E1FFC" w:rsidRPr="00552E10" w:rsidRDefault="006E1FFC" w:rsidP="00F86721">
            <w:pPr>
              <w:pStyle w:val="TableParagraph"/>
              <w:ind w:left="222"/>
              <w:rPr>
                <w:color w:val="000000" w:themeColor="text1"/>
                <w:sz w:val="24"/>
                <w:szCs w:val="24"/>
              </w:rPr>
            </w:pPr>
            <w:r w:rsidRPr="00552E10">
              <w:rPr>
                <w:color w:val="000000" w:themeColor="text1"/>
                <w:sz w:val="24"/>
                <w:szCs w:val="24"/>
              </w:rPr>
              <w:t>Durbin-Watson</w:t>
            </w:r>
            <w:r w:rsidRPr="00552E10">
              <w:rPr>
                <w:color w:val="000000" w:themeColor="text1"/>
                <w:spacing w:val="-3"/>
                <w:sz w:val="24"/>
                <w:szCs w:val="24"/>
              </w:rPr>
              <w:t xml:space="preserve"> </w:t>
            </w:r>
            <w:r w:rsidRPr="00552E10">
              <w:rPr>
                <w:color w:val="000000" w:themeColor="text1"/>
                <w:sz w:val="24"/>
                <w:szCs w:val="24"/>
              </w:rPr>
              <w:t>stat</w:t>
            </w:r>
          </w:p>
        </w:tc>
        <w:tc>
          <w:tcPr>
            <w:tcW w:w="1151" w:type="dxa"/>
          </w:tcPr>
          <w:p w:rsidR="006E1FFC" w:rsidRPr="00552E10" w:rsidRDefault="006E1FFC" w:rsidP="00F86721">
            <w:pPr>
              <w:pStyle w:val="TableParagraph"/>
              <w:ind w:left="155"/>
              <w:rPr>
                <w:color w:val="000000" w:themeColor="text1"/>
                <w:sz w:val="24"/>
                <w:szCs w:val="24"/>
              </w:rPr>
            </w:pPr>
            <w:r w:rsidRPr="00552E10">
              <w:rPr>
                <w:color w:val="000000" w:themeColor="text1"/>
                <w:sz w:val="24"/>
                <w:szCs w:val="24"/>
              </w:rPr>
              <w:t>1.521982</w:t>
            </w:r>
          </w:p>
        </w:tc>
      </w:tr>
      <w:tr w:rsidR="006E1FFC" w:rsidRPr="00552E10" w:rsidTr="006E1FFC">
        <w:trPr>
          <w:trHeight w:val="343"/>
        </w:trPr>
        <w:tc>
          <w:tcPr>
            <w:tcW w:w="2016" w:type="dxa"/>
            <w:tcBorders>
              <w:bottom w:val="double" w:sz="2" w:space="0" w:color="000000"/>
            </w:tcBorders>
          </w:tcPr>
          <w:p w:rsidR="006E1FFC" w:rsidRPr="00552E10" w:rsidRDefault="006E1FFC" w:rsidP="00F86721">
            <w:pPr>
              <w:pStyle w:val="TableParagraph"/>
              <w:rPr>
                <w:color w:val="000000" w:themeColor="text1"/>
                <w:sz w:val="24"/>
                <w:szCs w:val="24"/>
              </w:rPr>
            </w:pPr>
            <w:r w:rsidRPr="00552E10">
              <w:rPr>
                <w:color w:val="000000" w:themeColor="text1"/>
                <w:sz w:val="24"/>
                <w:szCs w:val="24"/>
              </w:rPr>
              <w:t>Prob(F-statistic)</w:t>
            </w:r>
          </w:p>
        </w:tc>
        <w:tc>
          <w:tcPr>
            <w:tcW w:w="1213" w:type="dxa"/>
            <w:tcBorders>
              <w:bottom w:val="double" w:sz="2" w:space="0" w:color="000000"/>
            </w:tcBorders>
          </w:tcPr>
          <w:p w:rsidR="006E1FFC" w:rsidRPr="00552E10" w:rsidRDefault="006E1FFC" w:rsidP="00F86721">
            <w:pPr>
              <w:pStyle w:val="TableParagraph"/>
              <w:ind w:left="-1"/>
              <w:rPr>
                <w:color w:val="000000" w:themeColor="text1"/>
                <w:sz w:val="24"/>
                <w:szCs w:val="24"/>
              </w:rPr>
            </w:pPr>
            <w:r w:rsidRPr="00552E10">
              <w:rPr>
                <w:color w:val="000000" w:themeColor="text1"/>
                <w:sz w:val="24"/>
                <w:szCs w:val="24"/>
              </w:rPr>
              <w:t>0.018325</w:t>
            </w:r>
          </w:p>
        </w:tc>
        <w:tc>
          <w:tcPr>
            <w:tcW w:w="2261" w:type="dxa"/>
            <w:gridSpan w:val="2"/>
            <w:tcBorders>
              <w:bottom w:val="double" w:sz="2" w:space="0" w:color="000000"/>
            </w:tcBorders>
          </w:tcPr>
          <w:p w:rsidR="006E1FFC" w:rsidRPr="00552E10" w:rsidRDefault="006E1FFC" w:rsidP="00F86721">
            <w:pPr>
              <w:pStyle w:val="TableParagraph"/>
              <w:rPr>
                <w:color w:val="000000" w:themeColor="text1"/>
                <w:sz w:val="24"/>
                <w:szCs w:val="24"/>
              </w:rPr>
            </w:pPr>
          </w:p>
        </w:tc>
        <w:tc>
          <w:tcPr>
            <w:tcW w:w="1151" w:type="dxa"/>
            <w:tcBorders>
              <w:bottom w:val="double" w:sz="2" w:space="0" w:color="000000"/>
            </w:tcBorders>
          </w:tcPr>
          <w:p w:rsidR="006E1FFC" w:rsidRPr="00552E10" w:rsidRDefault="006E1FFC" w:rsidP="00F86721">
            <w:pPr>
              <w:pStyle w:val="TableParagraph"/>
              <w:rPr>
                <w:color w:val="000000" w:themeColor="text1"/>
                <w:sz w:val="24"/>
                <w:szCs w:val="24"/>
              </w:rPr>
            </w:pPr>
          </w:p>
        </w:tc>
      </w:tr>
    </w:tbl>
    <w:p w:rsidR="006E1FFC" w:rsidRPr="00552E10" w:rsidRDefault="00C05FCA" w:rsidP="00F86721">
      <w:pPr>
        <w:pStyle w:val="BodyText"/>
        <w:jc w:val="both"/>
        <w:rPr>
          <w:rFonts w:ascii="Times New Roman" w:hAnsi="Times New Roman" w:cs="Times New Roman"/>
          <w:color w:val="000000" w:themeColor="text1"/>
        </w:rPr>
      </w:pPr>
      <w:r>
        <w:rPr>
          <w:rFonts w:ascii="Times New Roman" w:hAnsi="Times New Roman" w:cs="Times New Roman"/>
          <w:color w:val="000000" w:themeColor="text1"/>
        </w:rPr>
        <w:pict>
          <v:rect id="_x0000_s1035" style="position:absolute;left:0;text-align:left;margin-left:67.6pt;margin-top:-101.25pt;width:100.8pt;height:.7pt;z-index:-251658752;mso-position-horizontal-relative:page;mso-position-vertical-relative:text" fillcolor="black" stroked="f">
            <w10:wrap anchorx="page"/>
          </v:rect>
        </w:pict>
      </w:r>
      <w:r w:rsidR="006E1FFC" w:rsidRPr="00552E10">
        <w:rPr>
          <w:rFonts w:ascii="Times New Roman" w:hAnsi="Times New Roman" w:cs="Times New Roman"/>
          <w:color w:val="000000" w:themeColor="text1"/>
        </w:rPr>
        <w:t>Source:</w:t>
      </w:r>
      <w:r w:rsidR="006E1FFC" w:rsidRPr="00552E10">
        <w:rPr>
          <w:rFonts w:ascii="Times New Roman" w:hAnsi="Times New Roman" w:cs="Times New Roman"/>
          <w:color w:val="000000" w:themeColor="text1"/>
          <w:spacing w:val="1"/>
        </w:rPr>
        <w:t xml:space="preserve"> </w:t>
      </w:r>
      <w:r w:rsidR="006E1FFC" w:rsidRPr="00552E10">
        <w:rPr>
          <w:rFonts w:ascii="Times New Roman" w:hAnsi="Times New Roman" w:cs="Times New Roman"/>
          <w:color w:val="000000" w:themeColor="text1"/>
        </w:rPr>
        <w:t>SPSS</w:t>
      </w:r>
      <w:r w:rsidR="006E1FFC" w:rsidRPr="00552E10">
        <w:rPr>
          <w:rFonts w:ascii="Times New Roman" w:hAnsi="Times New Roman" w:cs="Times New Roman"/>
          <w:color w:val="000000" w:themeColor="text1"/>
          <w:spacing w:val="-3"/>
        </w:rPr>
        <w:t xml:space="preserve"> </w:t>
      </w:r>
      <w:r w:rsidR="006E1FFC" w:rsidRPr="00552E10">
        <w:rPr>
          <w:rFonts w:ascii="Times New Roman" w:hAnsi="Times New Roman" w:cs="Times New Roman"/>
          <w:color w:val="000000" w:themeColor="text1"/>
        </w:rPr>
        <w:t>Version 20</w:t>
      </w:r>
    </w:p>
    <w:p w:rsidR="006E1FFC" w:rsidRPr="00552E10" w:rsidRDefault="006E1FFC" w:rsidP="00552E10">
      <w:pPr>
        <w:pStyle w:val="BodyText"/>
        <w:spacing w:line="360" w:lineRule="auto"/>
        <w:rPr>
          <w:rFonts w:ascii="Times New Roman" w:hAnsi="Times New Roman" w:cs="Times New Roman"/>
          <w:color w:val="000000" w:themeColor="text1"/>
        </w:rPr>
      </w:pPr>
    </w:p>
    <w:p w:rsidR="006E1FFC" w:rsidRPr="00552E10" w:rsidRDefault="006E1FFC" w:rsidP="00552E10">
      <w:pPr>
        <w:pStyle w:val="BodyText"/>
        <w:spacing w:line="360" w:lineRule="auto"/>
        <w:ind w:right="116"/>
        <w:jc w:val="both"/>
        <w:rPr>
          <w:rFonts w:ascii="Times New Roman" w:hAnsi="Times New Roman" w:cs="Times New Roman"/>
          <w:color w:val="000000" w:themeColor="text1"/>
        </w:rPr>
      </w:pPr>
      <w:r w:rsidRPr="00552E10">
        <w:rPr>
          <w:rFonts w:ascii="Times New Roman" w:hAnsi="Times New Roman" w:cs="Times New Roman"/>
          <w:color w:val="000000" w:themeColor="text1"/>
        </w:rPr>
        <w:t>From Table 6, it could be seen that E-tax payment had a positive coefficient of 39.57 with a p value of 0.01</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which is less than 0.05. Tax payments made on electronic platforms have significant positive effect on</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internally generated revenue. The constant value, -64.2 billion shows that a portion of internally generated</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revenue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will</w:t>
      </w:r>
      <w:r w:rsidRPr="00552E10">
        <w:rPr>
          <w:rFonts w:ascii="Times New Roman" w:hAnsi="Times New Roman" w:cs="Times New Roman"/>
          <w:color w:val="000000" w:themeColor="text1"/>
          <w:spacing w:val="-2"/>
        </w:rPr>
        <w:t xml:space="preserve"> </w:t>
      </w:r>
      <w:r w:rsidRPr="00552E10">
        <w:rPr>
          <w:rFonts w:ascii="Times New Roman" w:hAnsi="Times New Roman" w:cs="Times New Roman"/>
          <w:color w:val="000000" w:themeColor="text1"/>
        </w:rPr>
        <w:t>be</w:t>
      </w:r>
      <w:r w:rsidRPr="00552E10">
        <w:rPr>
          <w:rFonts w:ascii="Times New Roman" w:hAnsi="Times New Roman" w:cs="Times New Roman"/>
          <w:color w:val="000000" w:themeColor="text1"/>
          <w:spacing w:val="-2"/>
        </w:rPr>
        <w:t xml:space="preserve"> </w:t>
      </w:r>
      <w:r w:rsidRPr="00552E10">
        <w:rPr>
          <w:rFonts w:ascii="Times New Roman" w:hAnsi="Times New Roman" w:cs="Times New Roman"/>
          <w:color w:val="000000" w:themeColor="text1"/>
        </w:rPr>
        <w:t>lost</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without</w:t>
      </w:r>
      <w:r w:rsidRPr="00552E10">
        <w:rPr>
          <w:rFonts w:ascii="Times New Roman" w:hAnsi="Times New Roman" w:cs="Times New Roman"/>
          <w:color w:val="000000" w:themeColor="text1"/>
          <w:spacing w:val="-2"/>
        </w:rPr>
        <w:t xml:space="preserve"> </w:t>
      </w:r>
      <w:r w:rsidRPr="00552E10">
        <w:rPr>
          <w:rFonts w:ascii="Times New Roman" w:hAnsi="Times New Roman" w:cs="Times New Roman"/>
          <w:color w:val="000000" w:themeColor="text1"/>
        </w:rPr>
        <w:t>electronic</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platforms for tax</w:t>
      </w:r>
      <w:r w:rsidRPr="00552E10">
        <w:rPr>
          <w:rFonts w:ascii="Times New Roman" w:hAnsi="Times New Roman" w:cs="Times New Roman"/>
          <w:color w:val="000000" w:themeColor="text1"/>
          <w:spacing w:val="-2"/>
        </w:rPr>
        <w:t xml:space="preserve"> </w:t>
      </w:r>
      <w:r w:rsidRPr="00552E10">
        <w:rPr>
          <w:rFonts w:ascii="Times New Roman" w:hAnsi="Times New Roman" w:cs="Times New Roman"/>
          <w:color w:val="000000" w:themeColor="text1"/>
        </w:rPr>
        <w:t>payments.</w:t>
      </w:r>
    </w:p>
    <w:p w:rsidR="006E1FFC" w:rsidRPr="00552E10" w:rsidRDefault="006E1FFC" w:rsidP="00552E10">
      <w:pPr>
        <w:pStyle w:val="BodyText"/>
        <w:spacing w:before="1" w:line="360" w:lineRule="auto"/>
        <w:ind w:right="114"/>
        <w:jc w:val="both"/>
        <w:rPr>
          <w:rFonts w:ascii="Times New Roman" w:hAnsi="Times New Roman" w:cs="Times New Roman"/>
          <w:color w:val="000000" w:themeColor="text1"/>
        </w:rPr>
      </w:pPr>
      <w:r w:rsidRPr="00552E10">
        <w:rPr>
          <w:rFonts w:ascii="Times New Roman" w:hAnsi="Times New Roman" w:cs="Times New Roman"/>
          <w:color w:val="000000" w:themeColor="text1"/>
        </w:rPr>
        <w:t>Durbin Watson statistic is 1.522 and shows the absence of autocorrelation since it is close to 2. The R-</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squared statistic is 0.8799. As a simple regression equation, The R Square statistic defines the explanatory</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power of the model. The model thus has an explanatory power of 87.99%. From the results, it can be deduced</w:t>
      </w:r>
      <w:r w:rsidRPr="00552E10">
        <w:rPr>
          <w:rFonts w:ascii="Times New Roman" w:hAnsi="Times New Roman" w:cs="Times New Roman"/>
          <w:color w:val="000000" w:themeColor="text1"/>
          <w:spacing w:val="-52"/>
        </w:rPr>
        <w:t xml:space="preserve"> </w:t>
      </w:r>
      <w:r w:rsidRPr="00552E10">
        <w:rPr>
          <w:rFonts w:ascii="Times New Roman" w:hAnsi="Times New Roman" w:cs="Times New Roman"/>
          <w:color w:val="000000" w:themeColor="text1"/>
        </w:rPr>
        <w:t>that the value of R-squared shows that about 87.99% variations in internally generated revenue is explained</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by</w:t>
      </w:r>
      <w:r w:rsidRPr="00552E10">
        <w:rPr>
          <w:rFonts w:ascii="Times New Roman" w:hAnsi="Times New Roman" w:cs="Times New Roman"/>
          <w:color w:val="000000" w:themeColor="text1"/>
          <w:spacing w:val="-4"/>
        </w:rPr>
        <w:t xml:space="preserve"> </w:t>
      </w:r>
      <w:r w:rsidRPr="00552E10">
        <w:rPr>
          <w:rFonts w:ascii="Times New Roman" w:hAnsi="Times New Roman" w:cs="Times New Roman"/>
          <w:color w:val="000000" w:themeColor="text1"/>
        </w:rPr>
        <w:t>e-tax payment.</w:t>
      </w:r>
    </w:p>
    <w:p w:rsidR="006E1FFC" w:rsidRPr="00552E10" w:rsidRDefault="006E1FFC" w:rsidP="00552E10">
      <w:pPr>
        <w:pStyle w:val="BodyText"/>
        <w:spacing w:line="360" w:lineRule="auto"/>
        <w:ind w:right="122"/>
        <w:jc w:val="both"/>
        <w:rPr>
          <w:rFonts w:ascii="Times New Roman" w:hAnsi="Times New Roman" w:cs="Times New Roman"/>
          <w:color w:val="000000" w:themeColor="text1"/>
        </w:rPr>
      </w:pPr>
      <w:r w:rsidRPr="00552E10">
        <w:rPr>
          <w:rFonts w:ascii="Times New Roman" w:hAnsi="Times New Roman" w:cs="Times New Roman"/>
          <w:b/>
          <w:color w:val="000000" w:themeColor="text1"/>
        </w:rPr>
        <w:t xml:space="preserve">Decision: </w:t>
      </w:r>
      <w:r w:rsidRPr="00552E10">
        <w:rPr>
          <w:rFonts w:ascii="Times New Roman" w:hAnsi="Times New Roman" w:cs="Times New Roman"/>
          <w:color w:val="000000" w:themeColor="text1"/>
        </w:rPr>
        <w:t>Accept alternate hypothesis and reject null hypothesis if p value of F statistic is less than 0.05.</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However,</w:t>
      </w:r>
      <w:r w:rsidRPr="00552E10">
        <w:rPr>
          <w:rFonts w:ascii="Times New Roman" w:hAnsi="Times New Roman" w:cs="Times New Roman"/>
          <w:color w:val="000000" w:themeColor="text1"/>
          <w:spacing w:val="-2"/>
        </w:rPr>
        <w:t xml:space="preserve"> </w:t>
      </w:r>
      <w:r w:rsidRPr="00552E10">
        <w:rPr>
          <w:rFonts w:ascii="Times New Roman" w:hAnsi="Times New Roman" w:cs="Times New Roman"/>
          <w:color w:val="000000" w:themeColor="text1"/>
        </w:rPr>
        <w:t>reject alternate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hypothesis</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and</w:t>
      </w:r>
      <w:r w:rsidRPr="00552E10">
        <w:rPr>
          <w:rFonts w:ascii="Times New Roman" w:hAnsi="Times New Roman" w:cs="Times New Roman"/>
          <w:color w:val="000000" w:themeColor="text1"/>
          <w:spacing w:val="-4"/>
        </w:rPr>
        <w:t xml:space="preserve"> </w:t>
      </w:r>
      <w:r w:rsidRPr="00552E10">
        <w:rPr>
          <w:rFonts w:ascii="Times New Roman" w:hAnsi="Times New Roman" w:cs="Times New Roman"/>
          <w:color w:val="000000" w:themeColor="text1"/>
        </w:rPr>
        <w:t>accept</w:t>
      </w:r>
      <w:r w:rsidRPr="00552E10">
        <w:rPr>
          <w:rFonts w:ascii="Times New Roman" w:hAnsi="Times New Roman" w:cs="Times New Roman"/>
          <w:color w:val="000000" w:themeColor="text1"/>
          <w:spacing w:val="-3"/>
        </w:rPr>
        <w:t xml:space="preserve"> </w:t>
      </w:r>
      <w:r w:rsidRPr="00552E10">
        <w:rPr>
          <w:rFonts w:ascii="Times New Roman" w:hAnsi="Times New Roman" w:cs="Times New Roman"/>
          <w:color w:val="000000" w:themeColor="text1"/>
        </w:rPr>
        <w:t>null hypothesis</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if</w:t>
      </w:r>
      <w:r w:rsidRPr="00552E10">
        <w:rPr>
          <w:rFonts w:ascii="Times New Roman" w:hAnsi="Times New Roman" w:cs="Times New Roman"/>
          <w:color w:val="000000" w:themeColor="text1"/>
          <w:spacing w:val="-2"/>
        </w:rPr>
        <w:t xml:space="preserve"> </w:t>
      </w:r>
      <w:r w:rsidRPr="00552E10">
        <w:rPr>
          <w:rFonts w:ascii="Times New Roman" w:hAnsi="Times New Roman" w:cs="Times New Roman"/>
          <w:color w:val="000000" w:themeColor="text1"/>
        </w:rPr>
        <w:t>p</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value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of F</w:t>
      </w:r>
      <w:r w:rsidRPr="00552E10">
        <w:rPr>
          <w:rFonts w:ascii="Times New Roman" w:hAnsi="Times New Roman" w:cs="Times New Roman"/>
          <w:color w:val="000000" w:themeColor="text1"/>
          <w:spacing w:val="-4"/>
        </w:rPr>
        <w:t xml:space="preserve"> </w:t>
      </w:r>
      <w:r w:rsidRPr="00552E10">
        <w:rPr>
          <w:rFonts w:ascii="Times New Roman" w:hAnsi="Times New Roman" w:cs="Times New Roman"/>
          <w:color w:val="000000" w:themeColor="text1"/>
        </w:rPr>
        <w:t>statistic</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is</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greater</w:t>
      </w:r>
      <w:r w:rsidRPr="00552E10">
        <w:rPr>
          <w:rFonts w:ascii="Times New Roman" w:hAnsi="Times New Roman" w:cs="Times New Roman"/>
          <w:color w:val="000000" w:themeColor="text1"/>
          <w:spacing w:val="-3"/>
        </w:rPr>
        <w:t xml:space="preserve"> </w:t>
      </w:r>
      <w:r w:rsidRPr="00552E10">
        <w:rPr>
          <w:rFonts w:ascii="Times New Roman" w:hAnsi="Times New Roman" w:cs="Times New Roman"/>
          <w:color w:val="000000" w:themeColor="text1"/>
        </w:rPr>
        <w:t>than</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0.05.</w:t>
      </w:r>
    </w:p>
    <w:p w:rsidR="006E1FFC" w:rsidRPr="00552E10" w:rsidRDefault="006E1FFC" w:rsidP="00552E10">
      <w:pPr>
        <w:pStyle w:val="BodyText"/>
        <w:spacing w:line="360" w:lineRule="auto"/>
        <w:jc w:val="both"/>
        <w:rPr>
          <w:rFonts w:ascii="Times New Roman" w:hAnsi="Times New Roman" w:cs="Times New Roman"/>
          <w:color w:val="000000" w:themeColor="text1"/>
        </w:rPr>
      </w:pPr>
      <w:r w:rsidRPr="00552E10">
        <w:rPr>
          <w:rFonts w:ascii="Times New Roman" w:hAnsi="Times New Roman" w:cs="Times New Roman"/>
          <w:color w:val="000000" w:themeColor="text1"/>
        </w:rPr>
        <w:t>Thus,</w:t>
      </w:r>
      <w:r w:rsidRPr="00552E10">
        <w:rPr>
          <w:rFonts w:ascii="Times New Roman" w:hAnsi="Times New Roman" w:cs="Times New Roman"/>
          <w:color w:val="000000" w:themeColor="text1"/>
          <w:spacing w:val="-2"/>
        </w:rPr>
        <w:t xml:space="preserve"> </w:t>
      </w:r>
      <w:r w:rsidRPr="00552E10">
        <w:rPr>
          <w:rFonts w:ascii="Times New Roman" w:hAnsi="Times New Roman" w:cs="Times New Roman"/>
          <w:color w:val="000000" w:themeColor="text1"/>
        </w:rPr>
        <w:t>the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study</w:t>
      </w:r>
      <w:r w:rsidRPr="00552E10">
        <w:rPr>
          <w:rFonts w:ascii="Times New Roman" w:hAnsi="Times New Roman" w:cs="Times New Roman"/>
          <w:color w:val="000000" w:themeColor="text1"/>
          <w:spacing w:val="-4"/>
        </w:rPr>
        <w:t xml:space="preserve"> </w:t>
      </w:r>
      <w:r w:rsidRPr="00552E10">
        <w:rPr>
          <w:rFonts w:ascii="Times New Roman" w:hAnsi="Times New Roman" w:cs="Times New Roman"/>
          <w:color w:val="000000" w:themeColor="text1"/>
        </w:rPr>
        <w:t>found</w:t>
      </w:r>
      <w:r w:rsidRPr="00552E10">
        <w:rPr>
          <w:rFonts w:ascii="Times New Roman" w:hAnsi="Times New Roman" w:cs="Times New Roman"/>
          <w:color w:val="000000" w:themeColor="text1"/>
          <w:spacing w:val="-4"/>
        </w:rPr>
        <w:t xml:space="preserve"> </w:t>
      </w:r>
      <w:r w:rsidRPr="00552E10">
        <w:rPr>
          <w:rFonts w:ascii="Times New Roman" w:hAnsi="Times New Roman" w:cs="Times New Roman"/>
          <w:color w:val="000000" w:themeColor="text1"/>
        </w:rPr>
        <w:t>that</w:t>
      </w:r>
      <w:r w:rsidRPr="00552E10">
        <w:rPr>
          <w:rFonts w:ascii="Times New Roman" w:hAnsi="Times New Roman" w:cs="Times New Roman"/>
          <w:color w:val="000000" w:themeColor="text1"/>
          <w:spacing w:val="-3"/>
        </w:rPr>
        <w:t xml:space="preserve"> </w:t>
      </w:r>
      <w:r w:rsidR="003D103B" w:rsidRPr="00552E10">
        <w:rPr>
          <w:rFonts w:ascii="Times New Roman" w:hAnsi="Times New Roman" w:cs="Times New Roman"/>
          <w:color w:val="000000" w:themeColor="text1"/>
        </w:rPr>
        <w:t>corporate income tax does not influence home-based business operations in Kwara State</w:t>
      </w:r>
      <w:r w:rsidRPr="00552E10">
        <w:rPr>
          <w:rFonts w:ascii="Times New Roman" w:hAnsi="Times New Roman" w:cs="Times New Roman"/>
          <w:color w:val="000000" w:themeColor="text1"/>
        </w:rPr>
        <w:t>.</w:t>
      </w:r>
    </w:p>
    <w:p w:rsidR="00F86721" w:rsidRDefault="00F86721" w:rsidP="009B18EC">
      <w:pPr>
        <w:spacing w:after="0"/>
        <w:rPr>
          <w:rFonts w:ascii="Times New Roman" w:eastAsiaTheme="majorEastAsia" w:hAnsi="Times New Roman" w:cs="Times New Roman"/>
          <w:b/>
          <w:bCs/>
          <w:color w:val="000000" w:themeColor="text1"/>
          <w:position w:val="2"/>
          <w:sz w:val="24"/>
          <w:szCs w:val="24"/>
        </w:rPr>
      </w:pPr>
      <w:r>
        <w:rPr>
          <w:rFonts w:ascii="Times New Roman" w:hAnsi="Times New Roman" w:cs="Times New Roman"/>
          <w:color w:val="000000" w:themeColor="text1"/>
          <w:position w:val="2"/>
          <w:sz w:val="24"/>
          <w:szCs w:val="24"/>
        </w:rPr>
        <w:br w:type="page"/>
      </w:r>
    </w:p>
    <w:p w:rsidR="006E1FFC" w:rsidRPr="00552E10" w:rsidRDefault="00C05FCA" w:rsidP="00552E10">
      <w:pPr>
        <w:pStyle w:val="Heading1"/>
        <w:spacing w:before="9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pict>
          <v:rect id="_x0000_s1036" style="position:absolute;left:0;text-align:left;margin-left:67.6pt;margin-top:97.75pt;width:100.8pt;height:.7pt;z-index:-251657728;mso-position-horizontal-relative:page" fillcolor="black" stroked="f">
            <w10:wrap anchorx="page"/>
          </v:rect>
        </w:pict>
      </w:r>
      <w:r>
        <w:rPr>
          <w:rFonts w:ascii="Times New Roman" w:hAnsi="Times New Roman" w:cs="Times New Roman"/>
          <w:color w:val="000000" w:themeColor="text1"/>
          <w:sz w:val="24"/>
          <w:szCs w:val="24"/>
        </w:rPr>
        <w:pict>
          <v:rect id="_x0000_s1037" style="position:absolute;left:0;text-align:left;margin-left:67.6pt;margin-top:121.6pt;width:100.8pt;height:.7pt;z-index:-251656704;mso-position-horizontal-relative:page" fillcolor="black" stroked="f">
            <w10:wrap anchorx="page"/>
          </v:rect>
        </w:pict>
      </w:r>
      <w:r w:rsidR="006E1FFC" w:rsidRPr="00552E10">
        <w:rPr>
          <w:rFonts w:ascii="Times New Roman" w:hAnsi="Times New Roman" w:cs="Times New Roman"/>
          <w:color w:val="000000" w:themeColor="text1"/>
          <w:position w:val="2"/>
          <w:sz w:val="24"/>
          <w:szCs w:val="24"/>
        </w:rPr>
        <w:t>H</w:t>
      </w:r>
      <w:r w:rsidR="006E1FFC" w:rsidRPr="00552E10">
        <w:rPr>
          <w:rFonts w:ascii="Times New Roman" w:hAnsi="Times New Roman" w:cs="Times New Roman"/>
          <w:color w:val="000000" w:themeColor="text1"/>
          <w:sz w:val="24"/>
          <w:szCs w:val="24"/>
        </w:rPr>
        <w:t>2</w:t>
      </w:r>
      <w:r w:rsidR="006E1FFC" w:rsidRPr="00552E10">
        <w:rPr>
          <w:rFonts w:ascii="Times New Roman" w:hAnsi="Times New Roman" w:cs="Times New Roman"/>
          <w:color w:val="000000" w:themeColor="text1"/>
          <w:position w:val="2"/>
          <w:sz w:val="24"/>
          <w:szCs w:val="24"/>
        </w:rPr>
        <w:t>.</w:t>
      </w:r>
      <w:r w:rsidR="006E1FFC" w:rsidRPr="00552E10">
        <w:rPr>
          <w:rFonts w:ascii="Times New Roman" w:hAnsi="Times New Roman" w:cs="Times New Roman"/>
          <w:color w:val="000000" w:themeColor="text1"/>
          <w:spacing w:val="-1"/>
          <w:position w:val="2"/>
          <w:sz w:val="24"/>
          <w:szCs w:val="24"/>
        </w:rPr>
        <w:t xml:space="preserve"> </w:t>
      </w:r>
      <w:r w:rsidR="003D103B" w:rsidRPr="00552E10">
        <w:rPr>
          <w:rFonts w:ascii="Times New Roman" w:hAnsi="Times New Roman" w:cs="Times New Roman"/>
          <w:color w:val="000000" w:themeColor="text1"/>
          <w:position w:val="2"/>
          <w:sz w:val="24"/>
          <w:szCs w:val="24"/>
        </w:rPr>
        <w:t>There is no significant relationship between value-added tax and electronic buying and selling in Kwara State</w:t>
      </w:r>
    </w:p>
    <w:tbl>
      <w:tblPr>
        <w:tblW w:w="0" w:type="auto"/>
        <w:tblInd w:w="90" w:type="dxa"/>
        <w:tblLayout w:type="fixed"/>
        <w:tblCellMar>
          <w:left w:w="0" w:type="dxa"/>
          <w:right w:w="0" w:type="dxa"/>
        </w:tblCellMar>
        <w:tblLook w:val="01E0"/>
      </w:tblPr>
      <w:tblGrid>
        <w:gridCol w:w="2185"/>
        <w:gridCol w:w="1047"/>
        <w:gridCol w:w="1095"/>
        <w:gridCol w:w="1222"/>
        <w:gridCol w:w="1151"/>
      </w:tblGrid>
      <w:tr w:rsidR="006E1FFC" w:rsidRPr="00552E10" w:rsidTr="00F86721">
        <w:trPr>
          <w:trHeight w:val="500"/>
        </w:trPr>
        <w:tc>
          <w:tcPr>
            <w:tcW w:w="6700" w:type="dxa"/>
            <w:gridSpan w:val="5"/>
          </w:tcPr>
          <w:p w:rsidR="006E1FFC" w:rsidRPr="00552E10" w:rsidRDefault="006E1FFC" w:rsidP="00F86721">
            <w:pPr>
              <w:pStyle w:val="TableParagraph"/>
              <w:rPr>
                <w:color w:val="000000" w:themeColor="text1"/>
                <w:sz w:val="24"/>
                <w:szCs w:val="24"/>
              </w:rPr>
            </w:pPr>
            <w:r w:rsidRPr="00552E10">
              <w:rPr>
                <w:color w:val="000000" w:themeColor="text1"/>
                <w:sz w:val="24"/>
                <w:szCs w:val="24"/>
              </w:rPr>
              <w:t>Table</w:t>
            </w:r>
            <w:r w:rsidRPr="00552E10">
              <w:rPr>
                <w:color w:val="000000" w:themeColor="text1"/>
                <w:spacing w:val="-2"/>
                <w:sz w:val="24"/>
                <w:szCs w:val="24"/>
              </w:rPr>
              <w:t xml:space="preserve"> </w:t>
            </w:r>
            <w:r w:rsidRPr="00552E10">
              <w:rPr>
                <w:color w:val="000000" w:themeColor="text1"/>
                <w:sz w:val="24"/>
                <w:szCs w:val="24"/>
              </w:rPr>
              <w:t>7</w:t>
            </w:r>
          </w:p>
          <w:p w:rsidR="006E1FFC" w:rsidRPr="00552E10" w:rsidRDefault="006E1FFC" w:rsidP="00F86721">
            <w:pPr>
              <w:pStyle w:val="TableParagraph"/>
              <w:rPr>
                <w:color w:val="000000" w:themeColor="text1"/>
                <w:sz w:val="24"/>
                <w:szCs w:val="24"/>
              </w:rPr>
            </w:pPr>
            <w:r w:rsidRPr="00552E10">
              <w:rPr>
                <w:color w:val="000000" w:themeColor="text1"/>
                <w:sz w:val="24"/>
                <w:szCs w:val="24"/>
              </w:rPr>
              <w:t>Dependent</w:t>
            </w:r>
            <w:r w:rsidRPr="00552E10">
              <w:rPr>
                <w:color w:val="000000" w:themeColor="text1"/>
                <w:spacing w:val="-5"/>
                <w:sz w:val="24"/>
                <w:szCs w:val="24"/>
              </w:rPr>
              <w:t xml:space="preserve"> </w:t>
            </w:r>
            <w:r w:rsidRPr="00552E10">
              <w:rPr>
                <w:color w:val="000000" w:themeColor="text1"/>
                <w:sz w:val="24"/>
                <w:szCs w:val="24"/>
              </w:rPr>
              <w:t>Variable:</w:t>
            </w:r>
            <w:r w:rsidRPr="00552E10">
              <w:rPr>
                <w:color w:val="000000" w:themeColor="text1"/>
                <w:spacing w:val="-1"/>
                <w:sz w:val="24"/>
                <w:szCs w:val="24"/>
              </w:rPr>
              <w:t xml:space="preserve"> </w:t>
            </w:r>
            <w:r w:rsidR="00A376F8" w:rsidRPr="00552E10">
              <w:rPr>
                <w:color w:val="000000" w:themeColor="text1"/>
                <w:sz w:val="24"/>
                <w:szCs w:val="24"/>
              </w:rPr>
              <w:t>CIT</w:t>
            </w:r>
          </w:p>
        </w:tc>
      </w:tr>
      <w:tr w:rsidR="006E1FFC" w:rsidRPr="00552E10" w:rsidTr="00F86721">
        <w:trPr>
          <w:trHeight w:val="253"/>
        </w:trPr>
        <w:tc>
          <w:tcPr>
            <w:tcW w:w="6700" w:type="dxa"/>
            <w:gridSpan w:val="5"/>
          </w:tcPr>
          <w:p w:rsidR="006E1FFC" w:rsidRPr="00552E10" w:rsidRDefault="006E1FFC" w:rsidP="00F86721">
            <w:pPr>
              <w:pStyle w:val="TableParagraph"/>
              <w:rPr>
                <w:color w:val="000000" w:themeColor="text1"/>
                <w:sz w:val="24"/>
                <w:szCs w:val="24"/>
              </w:rPr>
            </w:pPr>
            <w:r w:rsidRPr="00552E10">
              <w:rPr>
                <w:color w:val="000000" w:themeColor="text1"/>
                <w:sz w:val="24"/>
                <w:szCs w:val="24"/>
              </w:rPr>
              <w:t>Method:</w:t>
            </w:r>
            <w:r w:rsidRPr="00552E10">
              <w:rPr>
                <w:color w:val="000000" w:themeColor="text1"/>
                <w:spacing w:val="-1"/>
                <w:sz w:val="24"/>
                <w:szCs w:val="24"/>
              </w:rPr>
              <w:t xml:space="preserve"> </w:t>
            </w:r>
            <w:r w:rsidRPr="00552E10">
              <w:rPr>
                <w:color w:val="000000" w:themeColor="text1"/>
                <w:sz w:val="24"/>
                <w:szCs w:val="24"/>
              </w:rPr>
              <w:t>Least Squares</w:t>
            </w:r>
          </w:p>
        </w:tc>
      </w:tr>
      <w:tr w:rsidR="006E1FFC" w:rsidRPr="00552E10" w:rsidTr="00F86721">
        <w:trPr>
          <w:trHeight w:val="253"/>
        </w:trPr>
        <w:tc>
          <w:tcPr>
            <w:tcW w:w="6700" w:type="dxa"/>
            <w:gridSpan w:val="5"/>
          </w:tcPr>
          <w:p w:rsidR="006E1FFC" w:rsidRPr="00552E10" w:rsidRDefault="006E1FFC" w:rsidP="00F86721">
            <w:pPr>
              <w:pStyle w:val="TableParagraph"/>
              <w:rPr>
                <w:color w:val="000000" w:themeColor="text1"/>
                <w:sz w:val="24"/>
                <w:szCs w:val="24"/>
              </w:rPr>
            </w:pPr>
            <w:r w:rsidRPr="00552E10">
              <w:rPr>
                <w:color w:val="000000" w:themeColor="text1"/>
                <w:sz w:val="24"/>
                <w:szCs w:val="24"/>
              </w:rPr>
              <w:t>Date:</w:t>
            </w:r>
            <w:r w:rsidRPr="00552E10">
              <w:rPr>
                <w:color w:val="000000" w:themeColor="text1"/>
                <w:spacing w:val="-2"/>
                <w:sz w:val="24"/>
                <w:szCs w:val="24"/>
              </w:rPr>
              <w:t xml:space="preserve"> </w:t>
            </w:r>
            <w:r w:rsidRPr="00552E10">
              <w:rPr>
                <w:color w:val="000000" w:themeColor="text1"/>
                <w:sz w:val="24"/>
                <w:szCs w:val="24"/>
              </w:rPr>
              <w:t>09/16/2021</w:t>
            </w:r>
            <w:r w:rsidRPr="00552E10">
              <w:rPr>
                <w:color w:val="000000" w:themeColor="text1"/>
                <w:spacing w:val="54"/>
                <w:sz w:val="24"/>
                <w:szCs w:val="24"/>
              </w:rPr>
              <w:t xml:space="preserve"> </w:t>
            </w:r>
            <w:r w:rsidRPr="00552E10">
              <w:rPr>
                <w:color w:val="000000" w:themeColor="text1"/>
                <w:sz w:val="24"/>
                <w:szCs w:val="24"/>
              </w:rPr>
              <w:t>Time:</w:t>
            </w:r>
            <w:r w:rsidRPr="00552E10">
              <w:rPr>
                <w:color w:val="000000" w:themeColor="text1"/>
                <w:spacing w:val="1"/>
                <w:sz w:val="24"/>
                <w:szCs w:val="24"/>
              </w:rPr>
              <w:t xml:space="preserve"> </w:t>
            </w:r>
            <w:r w:rsidRPr="00552E10">
              <w:rPr>
                <w:color w:val="000000" w:themeColor="text1"/>
                <w:sz w:val="24"/>
                <w:szCs w:val="24"/>
              </w:rPr>
              <w:t>05:00</w:t>
            </w:r>
          </w:p>
        </w:tc>
      </w:tr>
      <w:tr w:rsidR="006E1FFC" w:rsidRPr="00552E10" w:rsidTr="00F86721">
        <w:trPr>
          <w:trHeight w:val="253"/>
        </w:trPr>
        <w:tc>
          <w:tcPr>
            <w:tcW w:w="2185" w:type="dxa"/>
          </w:tcPr>
          <w:p w:rsidR="006E1FFC" w:rsidRPr="00552E10" w:rsidRDefault="006E1FFC" w:rsidP="00F86721">
            <w:pPr>
              <w:pStyle w:val="TableParagraph"/>
              <w:rPr>
                <w:color w:val="000000" w:themeColor="text1"/>
                <w:sz w:val="24"/>
                <w:szCs w:val="24"/>
              </w:rPr>
            </w:pPr>
            <w:r w:rsidRPr="00552E10">
              <w:rPr>
                <w:color w:val="000000" w:themeColor="text1"/>
                <w:sz w:val="24"/>
                <w:szCs w:val="24"/>
              </w:rPr>
              <w:t>Sample:</w:t>
            </w:r>
            <w:r w:rsidRPr="00552E10">
              <w:rPr>
                <w:color w:val="000000" w:themeColor="text1"/>
                <w:spacing w:val="1"/>
                <w:sz w:val="24"/>
                <w:szCs w:val="24"/>
              </w:rPr>
              <w:t xml:space="preserve"> </w:t>
            </w:r>
            <w:r w:rsidR="00533176" w:rsidRPr="00552E10">
              <w:rPr>
                <w:color w:val="000000" w:themeColor="text1"/>
                <w:sz w:val="24"/>
                <w:szCs w:val="24"/>
              </w:rPr>
              <w:t>2021</w:t>
            </w:r>
            <w:r w:rsidRPr="00552E10">
              <w:rPr>
                <w:color w:val="000000" w:themeColor="text1"/>
                <w:spacing w:val="-2"/>
                <w:sz w:val="24"/>
                <w:szCs w:val="24"/>
              </w:rPr>
              <w:t xml:space="preserve"> </w:t>
            </w:r>
            <w:r w:rsidRPr="00552E10">
              <w:rPr>
                <w:color w:val="000000" w:themeColor="text1"/>
                <w:sz w:val="24"/>
                <w:szCs w:val="24"/>
              </w:rPr>
              <w:t>2019</w:t>
            </w:r>
          </w:p>
        </w:tc>
        <w:tc>
          <w:tcPr>
            <w:tcW w:w="1047" w:type="dxa"/>
          </w:tcPr>
          <w:p w:rsidR="006E1FFC" w:rsidRPr="00552E10" w:rsidRDefault="006E1FFC" w:rsidP="00F86721">
            <w:pPr>
              <w:pStyle w:val="TableParagraph"/>
              <w:rPr>
                <w:color w:val="000000" w:themeColor="text1"/>
                <w:sz w:val="24"/>
                <w:szCs w:val="24"/>
              </w:rPr>
            </w:pPr>
          </w:p>
        </w:tc>
        <w:tc>
          <w:tcPr>
            <w:tcW w:w="1095" w:type="dxa"/>
          </w:tcPr>
          <w:p w:rsidR="006E1FFC" w:rsidRPr="00552E10" w:rsidRDefault="006E1FFC" w:rsidP="00F86721">
            <w:pPr>
              <w:pStyle w:val="TableParagraph"/>
              <w:rPr>
                <w:color w:val="000000" w:themeColor="text1"/>
                <w:sz w:val="24"/>
                <w:szCs w:val="24"/>
              </w:rPr>
            </w:pPr>
          </w:p>
        </w:tc>
        <w:tc>
          <w:tcPr>
            <w:tcW w:w="1222" w:type="dxa"/>
          </w:tcPr>
          <w:p w:rsidR="006E1FFC" w:rsidRPr="00552E10" w:rsidRDefault="006E1FFC" w:rsidP="00F86721">
            <w:pPr>
              <w:pStyle w:val="TableParagraph"/>
              <w:rPr>
                <w:color w:val="000000" w:themeColor="text1"/>
                <w:sz w:val="24"/>
                <w:szCs w:val="24"/>
              </w:rPr>
            </w:pPr>
          </w:p>
        </w:tc>
        <w:tc>
          <w:tcPr>
            <w:tcW w:w="1151" w:type="dxa"/>
          </w:tcPr>
          <w:p w:rsidR="006E1FFC" w:rsidRPr="00552E10" w:rsidRDefault="006E1FFC" w:rsidP="00F86721">
            <w:pPr>
              <w:pStyle w:val="TableParagraph"/>
              <w:rPr>
                <w:color w:val="000000" w:themeColor="text1"/>
                <w:sz w:val="24"/>
                <w:szCs w:val="24"/>
              </w:rPr>
            </w:pPr>
          </w:p>
        </w:tc>
      </w:tr>
      <w:tr w:rsidR="006E1FFC" w:rsidRPr="00552E10" w:rsidTr="00F86721">
        <w:trPr>
          <w:trHeight w:val="359"/>
        </w:trPr>
        <w:tc>
          <w:tcPr>
            <w:tcW w:w="6700" w:type="dxa"/>
            <w:gridSpan w:val="5"/>
          </w:tcPr>
          <w:p w:rsidR="006E1FFC" w:rsidRPr="00552E10" w:rsidRDefault="006E1FFC" w:rsidP="00F86721">
            <w:pPr>
              <w:pStyle w:val="TableParagraph"/>
              <w:rPr>
                <w:color w:val="000000" w:themeColor="text1"/>
                <w:sz w:val="24"/>
                <w:szCs w:val="24"/>
              </w:rPr>
            </w:pPr>
            <w:r w:rsidRPr="00552E10">
              <w:rPr>
                <w:color w:val="000000" w:themeColor="text1"/>
                <w:sz w:val="24"/>
                <w:szCs w:val="24"/>
              </w:rPr>
              <w:t>Included</w:t>
            </w:r>
            <w:r w:rsidRPr="00552E10">
              <w:rPr>
                <w:color w:val="000000" w:themeColor="text1"/>
                <w:spacing w:val="-2"/>
                <w:sz w:val="24"/>
                <w:szCs w:val="24"/>
              </w:rPr>
              <w:t xml:space="preserve"> </w:t>
            </w:r>
            <w:r w:rsidRPr="00552E10">
              <w:rPr>
                <w:color w:val="000000" w:themeColor="text1"/>
                <w:sz w:val="24"/>
                <w:szCs w:val="24"/>
              </w:rPr>
              <w:t>observations: 5</w:t>
            </w:r>
          </w:p>
        </w:tc>
      </w:tr>
      <w:tr w:rsidR="006E1FFC" w:rsidRPr="00552E10" w:rsidTr="00F86721">
        <w:trPr>
          <w:trHeight w:val="432"/>
        </w:trPr>
        <w:tc>
          <w:tcPr>
            <w:tcW w:w="2185" w:type="dxa"/>
            <w:tcBorders>
              <w:top w:val="single" w:sz="6" w:space="0" w:color="000000"/>
              <w:bottom w:val="single" w:sz="6" w:space="0" w:color="000000"/>
            </w:tcBorders>
          </w:tcPr>
          <w:p w:rsidR="006E1FFC" w:rsidRPr="00552E10" w:rsidRDefault="006E1FFC" w:rsidP="00F86721">
            <w:pPr>
              <w:pStyle w:val="TableParagraph"/>
              <w:spacing w:before="69"/>
              <w:rPr>
                <w:color w:val="000000" w:themeColor="text1"/>
                <w:sz w:val="24"/>
                <w:szCs w:val="24"/>
              </w:rPr>
            </w:pPr>
            <w:r w:rsidRPr="00552E10">
              <w:rPr>
                <w:color w:val="000000" w:themeColor="text1"/>
                <w:sz w:val="24"/>
                <w:szCs w:val="24"/>
              </w:rPr>
              <w:t>Variable</w:t>
            </w:r>
          </w:p>
        </w:tc>
        <w:tc>
          <w:tcPr>
            <w:tcW w:w="1047" w:type="dxa"/>
            <w:tcBorders>
              <w:top w:val="double" w:sz="2" w:space="0" w:color="000000"/>
              <w:bottom w:val="double" w:sz="2" w:space="0" w:color="000000"/>
            </w:tcBorders>
          </w:tcPr>
          <w:p w:rsidR="006E1FFC" w:rsidRPr="00552E10" w:rsidRDefault="006E1FFC" w:rsidP="00F86721">
            <w:pPr>
              <w:pStyle w:val="TableParagraph"/>
              <w:spacing w:before="69"/>
              <w:ind w:left="-1"/>
              <w:rPr>
                <w:color w:val="000000" w:themeColor="text1"/>
                <w:sz w:val="24"/>
                <w:szCs w:val="24"/>
              </w:rPr>
            </w:pPr>
            <w:r w:rsidRPr="00552E10">
              <w:rPr>
                <w:color w:val="000000" w:themeColor="text1"/>
                <w:sz w:val="24"/>
                <w:szCs w:val="24"/>
              </w:rPr>
              <w:t>Coefficient</w:t>
            </w:r>
          </w:p>
        </w:tc>
        <w:tc>
          <w:tcPr>
            <w:tcW w:w="1095" w:type="dxa"/>
            <w:tcBorders>
              <w:top w:val="double" w:sz="2" w:space="0" w:color="000000"/>
              <w:bottom w:val="double" w:sz="2" w:space="0" w:color="000000"/>
            </w:tcBorders>
          </w:tcPr>
          <w:p w:rsidR="006E1FFC" w:rsidRPr="00552E10" w:rsidRDefault="006E1FFC" w:rsidP="00F86721">
            <w:pPr>
              <w:pStyle w:val="TableParagraph"/>
              <w:spacing w:before="69"/>
              <w:ind w:left="57"/>
              <w:rPr>
                <w:color w:val="000000" w:themeColor="text1"/>
                <w:sz w:val="24"/>
                <w:szCs w:val="24"/>
              </w:rPr>
            </w:pPr>
            <w:r w:rsidRPr="00552E10">
              <w:rPr>
                <w:color w:val="000000" w:themeColor="text1"/>
                <w:sz w:val="24"/>
                <w:szCs w:val="24"/>
              </w:rPr>
              <w:t>Std. Error</w:t>
            </w:r>
          </w:p>
        </w:tc>
        <w:tc>
          <w:tcPr>
            <w:tcW w:w="1222" w:type="dxa"/>
            <w:tcBorders>
              <w:top w:val="double" w:sz="2" w:space="0" w:color="000000"/>
              <w:bottom w:val="double" w:sz="2" w:space="0" w:color="000000"/>
            </w:tcBorders>
          </w:tcPr>
          <w:p w:rsidR="006E1FFC" w:rsidRPr="00552E10" w:rsidRDefault="006E1FFC" w:rsidP="00F86721">
            <w:pPr>
              <w:pStyle w:val="TableParagraph"/>
              <w:spacing w:before="69"/>
              <w:ind w:left="95" w:right="136"/>
              <w:jc w:val="center"/>
              <w:rPr>
                <w:color w:val="000000" w:themeColor="text1"/>
                <w:sz w:val="24"/>
                <w:szCs w:val="24"/>
              </w:rPr>
            </w:pPr>
            <w:r w:rsidRPr="00552E10">
              <w:rPr>
                <w:color w:val="000000" w:themeColor="text1"/>
                <w:sz w:val="24"/>
                <w:szCs w:val="24"/>
              </w:rPr>
              <w:t>t-Statistic</w:t>
            </w:r>
          </w:p>
        </w:tc>
        <w:tc>
          <w:tcPr>
            <w:tcW w:w="1151" w:type="dxa"/>
            <w:tcBorders>
              <w:top w:val="double" w:sz="2" w:space="0" w:color="000000"/>
              <w:bottom w:val="double" w:sz="2" w:space="0" w:color="000000"/>
            </w:tcBorders>
          </w:tcPr>
          <w:p w:rsidR="006E1FFC" w:rsidRPr="00552E10" w:rsidRDefault="006E1FFC" w:rsidP="00F86721">
            <w:pPr>
              <w:pStyle w:val="TableParagraph"/>
              <w:spacing w:before="69"/>
              <w:ind w:left="155"/>
              <w:rPr>
                <w:color w:val="000000" w:themeColor="text1"/>
                <w:sz w:val="24"/>
                <w:szCs w:val="24"/>
              </w:rPr>
            </w:pPr>
            <w:r w:rsidRPr="00552E10">
              <w:rPr>
                <w:color w:val="000000" w:themeColor="text1"/>
                <w:sz w:val="24"/>
                <w:szCs w:val="24"/>
              </w:rPr>
              <w:t>Prob.</w:t>
            </w:r>
          </w:p>
        </w:tc>
      </w:tr>
      <w:tr w:rsidR="006E1FFC" w:rsidRPr="00552E10" w:rsidTr="00F86721">
        <w:trPr>
          <w:trHeight w:val="326"/>
        </w:trPr>
        <w:tc>
          <w:tcPr>
            <w:tcW w:w="2185" w:type="dxa"/>
            <w:tcBorders>
              <w:top w:val="single" w:sz="6" w:space="0" w:color="000000"/>
            </w:tcBorders>
          </w:tcPr>
          <w:p w:rsidR="006E1FFC" w:rsidRPr="00552E10" w:rsidRDefault="006E1FFC" w:rsidP="00F86721">
            <w:pPr>
              <w:pStyle w:val="TableParagraph"/>
              <w:spacing w:before="69"/>
              <w:rPr>
                <w:color w:val="000000" w:themeColor="text1"/>
                <w:sz w:val="24"/>
                <w:szCs w:val="24"/>
              </w:rPr>
            </w:pPr>
            <w:r w:rsidRPr="00552E10">
              <w:rPr>
                <w:color w:val="000000" w:themeColor="text1"/>
                <w:sz w:val="24"/>
                <w:szCs w:val="24"/>
              </w:rPr>
              <w:t>C</w:t>
            </w:r>
          </w:p>
        </w:tc>
        <w:tc>
          <w:tcPr>
            <w:tcW w:w="1047" w:type="dxa"/>
            <w:tcBorders>
              <w:top w:val="double" w:sz="2" w:space="0" w:color="000000"/>
            </w:tcBorders>
          </w:tcPr>
          <w:p w:rsidR="006E1FFC" w:rsidRPr="00552E10" w:rsidRDefault="006E1FFC" w:rsidP="00F86721">
            <w:pPr>
              <w:pStyle w:val="TableParagraph"/>
              <w:spacing w:before="69"/>
              <w:ind w:left="-1"/>
              <w:rPr>
                <w:color w:val="000000" w:themeColor="text1"/>
                <w:sz w:val="24"/>
                <w:szCs w:val="24"/>
              </w:rPr>
            </w:pPr>
            <w:r w:rsidRPr="00552E10">
              <w:rPr>
                <w:color w:val="000000" w:themeColor="text1"/>
                <w:sz w:val="24"/>
                <w:szCs w:val="24"/>
              </w:rPr>
              <w:t>2.05E+12</w:t>
            </w:r>
          </w:p>
        </w:tc>
        <w:tc>
          <w:tcPr>
            <w:tcW w:w="1095" w:type="dxa"/>
            <w:tcBorders>
              <w:top w:val="double" w:sz="2" w:space="0" w:color="000000"/>
            </w:tcBorders>
          </w:tcPr>
          <w:p w:rsidR="006E1FFC" w:rsidRPr="00552E10" w:rsidRDefault="006E1FFC" w:rsidP="00F86721">
            <w:pPr>
              <w:pStyle w:val="TableParagraph"/>
              <w:spacing w:before="69"/>
              <w:ind w:left="57"/>
              <w:rPr>
                <w:color w:val="000000" w:themeColor="text1"/>
                <w:sz w:val="24"/>
                <w:szCs w:val="24"/>
              </w:rPr>
            </w:pPr>
            <w:r w:rsidRPr="00552E10">
              <w:rPr>
                <w:color w:val="000000" w:themeColor="text1"/>
                <w:sz w:val="24"/>
                <w:szCs w:val="24"/>
              </w:rPr>
              <w:t>1.83E+12</w:t>
            </w:r>
          </w:p>
        </w:tc>
        <w:tc>
          <w:tcPr>
            <w:tcW w:w="1222" w:type="dxa"/>
            <w:tcBorders>
              <w:top w:val="double" w:sz="2" w:space="0" w:color="000000"/>
            </w:tcBorders>
          </w:tcPr>
          <w:p w:rsidR="006E1FFC" w:rsidRPr="00552E10" w:rsidRDefault="006E1FFC" w:rsidP="00F86721">
            <w:pPr>
              <w:pStyle w:val="TableParagraph"/>
              <w:spacing w:before="69"/>
              <w:ind w:left="79" w:right="136"/>
              <w:jc w:val="center"/>
              <w:rPr>
                <w:color w:val="000000" w:themeColor="text1"/>
                <w:sz w:val="24"/>
                <w:szCs w:val="24"/>
              </w:rPr>
            </w:pPr>
            <w:r w:rsidRPr="00552E10">
              <w:rPr>
                <w:color w:val="000000" w:themeColor="text1"/>
                <w:sz w:val="24"/>
                <w:szCs w:val="24"/>
              </w:rPr>
              <w:t>1.121969</w:t>
            </w:r>
          </w:p>
        </w:tc>
        <w:tc>
          <w:tcPr>
            <w:tcW w:w="1151" w:type="dxa"/>
            <w:tcBorders>
              <w:top w:val="double" w:sz="2" w:space="0" w:color="000000"/>
            </w:tcBorders>
          </w:tcPr>
          <w:p w:rsidR="006E1FFC" w:rsidRPr="00552E10" w:rsidRDefault="006E1FFC" w:rsidP="00F86721">
            <w:pPr>
              <w:pStyle w:val="TableParagraph"/>
              <w:spacing w:before="69"/>
              <w:ind w:left="155"/>
              <w:rPr>
                <w:color w:val="000000" w:themeColor="text1"/>
                <w:sz w:val="24"/>
                <w:szCs w:val="24"/>
              </w:rPr>
            </w:pPr>
            <w:r w:rsidRPr="00552E10">
              <w:rPr>
                <w:color w:val="000000" w:themeColor="text1"/>
                <w:sz w:val="24"/>
                <w:szCs w:val="24"/>
              </w:rPr>
              <w:t>0.3436</w:t>
            </w:r>
          </w:p>
        </w:tc>
      </w:tr>
      <w:tr w:rsidR="006E1FFC" w:rsidRPr="00552E10" w:rsidTr="00F86721">
        <w:trPr>
          <w:trHeight w:val="358"/>
        </w:trPr>
        <w:tc>
          <w:tcPr>
            <w:tcW w:w="2185" w:type="dxa"/>
            <w:tcBorders>
              <w:bottom w:val="single" w:sz="6" w:space="0" w:color="000000"/>
            </w:tcBorders>
          </w:tcPr>
          <w:p w:rsidR="006E1FFC" w:rsidRPr="00552E10" w:rsidRDefault="00094B6F" w:rsidP="00F86721">
            <w:pPr>
              <w:pStyle w:val="TableParagraph"/>
              <w:rPr>
                <w:color w:val="000000" w:themeColor="text1"/>
                <w:sz w:val="24"/>
                <w:szCs w:val="24"/>
              </w:rPr>
            </w:pPr>
            <w:r w:rsidRPr="00552E10">
              <w:rPr>
                <w:color w:val="000000" w:themeColor="text1"/>
                <w:sz w:val="24"/>
                <w:szCs w:val="24"/>
              </w:rPr>
              <w:t>DT</w:t>
            </w:r>
          </w:p>
        </w:tc>
        <w:tc>
          <w:tcPr>
            <w:tcW w:w="1047" w:type="dxa"/>
            <w:tcBorders>
              <w:bottom w:val="double" w:sz="2" w:space="0" w:color="000000"/>
            </w:tcBorders>
          </w:tcPr>
          <w:p w:rsidR="006E1FFC" w:rsidRPr="00552E10" w:rsidRDefault="006E1FFC" w:rsidP="00F86721">
            <w:pPr>
              <w:pStyle w:val="TableParagraph"/>
              <w:ind w:left="-1"/>
              <w:rPr>
                <w:color w:val="000000" w:themeColor="text1"/>
                <w:sz w:val="24"/>
                <w:szCs w:val="24"/>
              </w:rPr>
            </w:pPr>
            <w:r w:rsidRPr="00552E10">
              <w:rPr>
                <w:color w:val="000000" w:themeColor="text1"/>
                <w:sz w:val="24"/>
                <w:szCs w:val="24"/>
              </w:rPr>
              <w:t>-314900.7</w:t>
            </w:r>
          </w:p>
        </w:tc>
        <w:tc>
          <w:tcPr>
            <w:tcW w:w="1095" w:type="dxa"/>
            <w:tcBorders>
              <w:bottom w:val="double" w:sz="2" w:space="0" w:color="000000"/>
            </w:tcBorders>
          </w:tcPr>
          <w:p w:rsidR="006E1FFC" w:rsidRPr="00552E10" w:rsidRDefault="006E1FFC" w:rsidP="00F86721">
            <w:pPr>
              <w:pStyle w:val="TableParagraph"/>
              <w:ind w:left="57"/>
              <w:rPr>
                <w:color w:val="000000" w:themeColor="text1"/>
                <w:sz w:val="24"/>
                <w:szCs w:val="24"/>
              </w:rPr>
            </w:pPr>
            <w:r w:rsidRPr="00552E10">
              <w:rPr>
                <w:color w:val="000000" w:themeColor="text1"/>
                <w:sz w:val="24"/>
                <w:szCs w:val="24"/>
              </w:rPr>
              <w:t>363797.4</w:t>
            </w:r>
          </w:p>
        </w:tc>
        <w:tc>
          <w:tcPr>
            <w:tcW w:w="1222" w:type="dxa"/>
            <w:tcBorders>
              <w:bottom w:val="double" w:sz="2" w:space="0" w:color="000000"/>
            </w:tcBorders>
          </w:tcPr>
          <w:p w:rsidR="006E1FFC" w:rsidRPr="00552E10" w:rsidRDefault="006E1FFC" w:rsidP="00F86721">
            <w:pPr>
              <w:pStyle w:val="TableParagraph"/>
              <w:ind w:left="146" w:right="136"/>
              <w:jc w:val="center"/>
              <w:rPr>
                <w:color w:val="000000" w:themeColor="text1"/>
                <w:sz w:val="24"/>
                <w:szCs w:val="24"/>
              </w:rPr>
            </w:pPr>
            <w:r w:rsidRPr="00552E10">
              <w:rPr>
                <w:color w:val="000000" w:themeColor="text1"/>
                <w:sz w:val="24"/>
                <w:szCs w:val="24"/>
              </w:rPr>
              <w:t>-0.865594</w:t>
            </w:r>
          </w:p>
        </w:tc>
        <w:tc>
          <w:tcPr>
            <w:tcW w:w="1151" w:type="dxa"/>
            <w:tcBorders>
              <w:bottom w:val="double" w:sz="2" w:space="0" w:color="000000"/>
            </w:tcBorders>
          </w:tcPr>
          <w:p w:rsidR="006E1FFC" w:rsidRPr="00552E10" w:rsidRDefault="006E1FFC" w:rsidP="00F86721">
            <w:pPr>
              <w:pStyle w:val="TableParagraph"/>
              <w:ind w:left="155"/>
              <w:rPr>
                <w:color w:val="000000" w:themeColor="text1"/>
                <w:sz w:val="24"/>
                <w:szCs w:val="24"/>
              </w:rPr>
            </w:pPr>
            <w:r w:rsidRPr="00552E10">
              <w:rPr>
                <w:color w:val="000000" w:themeColor="text1"/>
                <w:sz w:val="24"/>
                <w:szCs w:val="24"/>
              </w:rPr>
              <w:t>0.4504</w:t>
            </w:r>
          </w:p>
        </w:tc>
      </w:tr>
      <w:tr w:rsidR="006E1FFC" w:rsidRPr="00552E10" w:rsidTr="00F86721">
        <w:trPr>
          <w:trHeight w:val="329"/>
        </w:trPr>
        <w:tc>
          <w:tcPr>
            <w:tcW w:w="2185" w:type="dxa"/>
            <w:tcBorders>
              <w:top w:val="single" w:sz="6" w:space="0" w:color="000000"/>
            </w:tcBorders>
          </w:tcPr>
          <w:p w:rsidR="006E1FFC" w:rsidRPr="00552E10" w:rsidRDefault="006E1FFC" w:rsidP="00F86721">
            <w:pPr>
              <w:pStyle w:val="TableParagraph"/>
              <w:spacing w:before="72"/>
              <w:rPr>
                <w:color w:val="000000" w:themeColor="text1"/>
                <w:sz w:val="24"/>
                <w:szCs w:val="24"/>
              </w:rPr>
            </w:pPr>
            <w:r w:rsidRPr="00552E10">
              <w:rPr>
                <w:color w:val="000000" w:themeColor="text1"/>
                <w:sz w:val="24"/>
                <w:szCs w:val="24"/>
              </w:rPr>
              <w:t>R-squared</w:t>
            </w:r>
          </w:p>
        </w:tc>
        <w:tc>
          <w:tcPr>
            <w:tcW w:w="1047" w:type="dxa"/>
            <w:tcBorders>
              <w:top w:val="double" w:sz="2" w:space="0" w:color="000000"/>
            </w:tcBorders>
          </w:tcPr>
          <w:p w:rsidR="006E1FFC" w:rsidRPr="00552E10" w:rsidRDefault="006E1FFC" w:rsidP="00F86721">
            <w:pPr>
              <w:pStyle w:val="TableParagraph"/>
              <w:spacing w:before="72"/>
              <w:ind w:left="-1"/>
              <w:rPr>
                <w:color w:val="000000" w:themeColor="text1"/>
                <w:sz w:val="24"/>
                <w:szCs w:val="24"/>
              </w:rPr>
            </w:pPr>
            <w:r w:rsidRPr="00552E10">
              <w:rPr>
                <w:color w:val="000000" w:themeColor="text1"/>
                <w:sz w:val="24"/>
                <w:szCs w:val="24"/>
              </w:rPr>
              <w:t>0.</w:t>
            </w:r>
            <w:r w:rsidR="00533176" w:rsidRPr="00552E10">
              <w:rPr>
                <w:color w:val="000000" w:themeColor="text1"/>
                <w:sz w:val="24"/>
                <w:szCs w:val="24"/>
              </w:rPr>
              <w:t>2019</w:t>
            </w:r>
            <w:r w:rsidRPr="00552E10">
              <w:rPr>
                <w:color w:val="000000" w:themeColor="text1"/>
                <w:sz w:val="24"/>
                <w:szCs w:val="24"/>
              </w:rPr>
              <w:t>40</w:t>
            </w:r>
          </w:p>
        </w:tc>
        <w:tc>
          <w:tcPr>
            <w:tcW w:w="2317" w:type="dxa"/>
            <w:gridSpan w:val="2"/>
            <w:tcBorders>
              <w:top w:val="double" w:sz="2" w:space="0" w:color="000000"/>
            </w:tcBorders>
          </w:tcPr>
          <w:p w:rsidR="006E1FFC" w:rsidRPr="00552E10" w:rsidRDefault="006E1FFC" w:rsidP="00F86721">
            <w:pPr>
              <w:pStyle w:val="TableParagraph"/>
              <w:spacing w:before="72"/>
              <w:ind w:left="278"/>
              <w:rPr>
                <w:color w:val="000000" w:themeColor="text1"/>
                <w:sz w:val="24"/>
                <w:szCs w:val="24"/>
              </w:rPr>
            </w:pPr>
            <w:r w:rsidRPr="00552E10">
              <w:rPr>
                <w:color w:val="000000" w:themeColor="text1"/>
                <w:sz w:val="24"/>
                <w:szCs w:val="24"/>
              </w:rPr>
              <w:t>Mean</w:t>
            </w:r>
            <w:r w:rsidRPr="00552E10">
              <w:rPr>
                <w:color w:val="000000" w:themeColor="text1"/>
                <w:spacing w:val="-2"/>
                <w:sz w:val="24"/>
                <w:szCs w:val="24"/>
              </w:rPr>
              <w:t xml:space="preserve"> </w:t>
            </w:r>
            <w:r w:rsidRPr="00552E10">
              <w:rPr>
                <w:color w:val="000000" w:themeColor="text1"/>
                <w:sz w:val="24"/>
                <w:szCs w:val="24"/>
              </w:rPr>
              <w:t>dependent var</w:t>
            </w:r>
          </w:p>
        </w:tc>
        <w:tc>
          <w:tcPr>
            <w:tcW w:w="1151" w:type="dxa"/>
            <w:tcBorders>
              <w:top w:val="double" w:sz="2" w:space="0" w:color="000000"/>
            </w:tcBorders>
          </w:tcPr>
          <w:p w:rsidR="006E1FFC" w:rsidRPr="00552E10" w:rsidRDefault="006E1FFC" w:rsidP="00F86721">
            <w:pPr>
              <w:pStyle w:val="TableParagraph"/>
              <w:spacing w:before="72"/>
              <w:ind w:left="155"/>
              <w:rPr>
                <w:color w:val="000000" w:themeColor="text1"/>
                <w:sz w:val="24"/>
                <w:szCs w:val="24"/>
              </w:rPr>
            </w:pPr>
            <w:r w:rsidRPr="00552E10">
              <w:rPr>
                <w:color w:val="000000" w:themeColor="text1"/>
                <w:sz w:val="24"/>
                <w:szCs w:val="24"/>
              </w:rPr>
              <w:t>4.74E+11</w:t>
            </w:r>
          </w:p>
        </w:tc>
      </w:tr>
      <w:tr w:rsidR="006E1FFC" w:rsidRPr="00552E10" w:rsidTr="00F86721">
        <w:trPr>
          <w:trHeight w:val="252"/>
        </w:trPr>
        <w:tc>
          <w:tcPr>
            <w:tcW w:w="2185" w:type="dxa"/>
          </w:tcPr>
          <w:p w:rsidR="006E1FFC" w:rsidRPr="00552E10" w:rsidRDefault="006E1FFC" w:rsidP="00F86721">
            <w:pPr>
              <w:pStyle w:val="TableParagraph"/>
              <w:rPr>
                <w:color w:val="000000" w:themeColor="text1"/>
                <w:sz w:val="24"/>
                <w:szCs w:val="24"/>
              </w:rPr>
            </w:pPr>
            <w:r w:rsidRPr="00552E10">
              <w:rPr>
                <w:color w:val="000000" w:themeColor="text1"/>
                <w:sz w:val="24"/>
                <w:szCs w:val="24"/>
              </w:rPr>
              <w:t>Adjusted</w:t>
            </w:r>
            <w:r w:rsidRPr="00552E10">
              <w:rPr>
                <w:color w:val="000000" w:themeColor="text1"/>
                <w:spacing w:val="-2"/>
                <w:sz w:val="24"/>
                <w:szCs w:val="24"/>
              </w:rPr>
              <w:t xml:space="preserve"> </w:t>
            </w:r>
            <w:r w:rsidRPr="00552E10">
              <w:rPr>
                <w:color w:val="000000" w:themeColor="text1"/>
                <w:sz w:val="24"/>
                <w:szCs w:val="24"/>
              </w:rPr>
              <w:t>R-squared</w:t>
            </w:r>
          </w:p>
        </w:tc>
        <w:tc>
          <w:tcPr>
            <w:tcW w:w="1047" w:type="dxa"/>
          </w:tcPr>
          <w:p w:rsidR="006E1FFC" w:rsidRPr="00552E10" w:rsidRDefault="006E1FFC" w:rsidP="00F86721">
            <w:pPr>
              <w:pStyle w:val="TableParagraph"/>
              <w:ind w:left="-1"/>
              <w:rPr>
                <w:color w:val="000000" w:themeColor="text1"/>
                <w:sz w:val="24"/>
                <w:szCs w:val="24"/>
              </w:rPr>
            </w:pPr>
            <w:r w:rsidRPr="00552E10">
              <w:rPr>
                <w:color w:val="000000" w:themeColor="text1"/>
                <w:sz w:val="24"/>
                <w:szCs w:val="24"/>
              </w:rPr>
              <w:t>-0.066879</w:t>
            </w:r>
          </w:p>
        </w:tc>
        <w:tc>
          <w:tcPr>
            <w:tcW w:w="2317" w:type="dxa"/>
            <w:gridSpan w:val="2"/>
          </w:tcPr>
          <w:p w:rsidR="006E1FFC" w:rsidRPr="00552E10" w:rsidRDefault="006E1FFC" w:rsidP="00F86721">
            <w:pPr>
              <w:pStyle w:val="TableParagraph"/>
              <w:ind w:left="278"/>
              <w:rPr>
                <w:color w:val="000000" w:themeColor="text1"/>
                <w:sz w:val="24"/>
                <w:szCs w:val="24"/>
              </w:rPr>
            </w:pPr>
            <w:r w:rsidRPr="00552E10">
              <w:rPr>
                <w:color w:val="000000" w:themeColor="text1"/>
                <w:sz w:val="24"/>
                <w:szCs w:val="24"/>
              </w:rPr>
              <w:t>S.D.</w:t>
            </w:r>
            <w:r w:rsidRPr="00552E10">
              <w:rPr>
                <w:color w:val="000000" w:themeColor="text1"/>
                <w:spacing w:val="-2"/>
                <w:sz w:val="24"/>
                <w:szCs w:val="24"/>
              </w:rPr>
              <w:t xml:space="preserve"> </w:t>
            </w:r>
            <w:r w:rsidRPr="00552E10">
              <w:rPr>
                <w:color w:val="000000" w:themeColor="text1"/>
                <w:sz w:val="24"/>
                <w:szCs w:val="24"/>
              </w:rPr>
              <w:t>dependent var</w:t>
            </w:r>
          </w:p>
        </w:tc>
        <w:tc>
          <w:tcPr>
            <w:tcW w:w="1151" w:type="dxa"/>
          </w:tcPr>
          <w:p w:rsidR="006E1FFC" w:rsidRPr="00552E10" w:rsidRDefault="006E1FFC" w:rsidP="00F86721">
            <w:pPr>
              <w:pStyle w:val="TableParagraph"/>
              <w:ind w:left="155"/>
              <w:rPr>
                <w:color w:val="000000" w:themeColor="text1"/>
                <w:sz w:val="24"/>
                <w:szCs w:val="24"/>
              </w:rPr>
            </w:pPr>
            <w:r w:rsidRPr="00552E10">
              <w:rPr>
                <w:color w:val="000000" w:themeColor="text1"/>
                <w:sz w:val="24"/>
                <w:szCs w:val="24"/>
              </w:rPr>
              <w:t>3.44E+11</w:t>
            </w:r>
          </w:p>
        </w:tc>
      </w:tr>
      <w:tr w:rsidR="006E1FFC" w:rsidRPr="00552E10" w:rsidTr="00F86721">
        <w:trPr>
          <w:trHeight w:val="253"/>
        </w:trPr>
        <w:tc>
          <w:tcPr>
            <w:tcW w:w="2185" w:type="dxa"/>
          </w:tcPr>
          <w:p w:rsidR="006E1FFC" w:rsidRPr="00552E10" w:rsidRDefault="006E1FFC" w:rsidP="00F86721">
            <w:pPr>
              <w:pStyle w:val="TableParagraph"/>
              <w:rPr>
                <w:color w:val="000000" w:themeColor="text1"/>
                <w:sz w:val="24"/>
                <w:szCs w:val="24"/>
              </w:rPr>
            </w:pPr>
            <w:r w:rsidRPr="00552E10">
              <w:rPr>
                <w:color w:val="000000" w:themeColor="text1"/>
                <w:sz w:val="24"/>
                <w:szCs w:val="24"/>
              </w:rPr>
              <w:t>S.E.</w:t>
            </w:r>
            <w:r w:rsidRPr="00552E10">
              <w:rPr>
                <w:color w:val="000000" w:themeColor="text1"/>
                <w:spacing w:val="-1"/>
                <w:sz w:val="24"/>
                <w:szCs w:val="24"/>
              </w:rPr>
              <w:t xml:space="preserve"> </w:t>
            </w:r>
            <w:r w:rsidRPr="00552E10">
              <w:rPr>
                <w:color w:val="000000" w:themeColor="text1"/>
                <w:sz w:val="24"/>
                <w:szCs w:val="24"/>
              </w:rPr>
              <w:t>of</w:t>
            </w:r>
            <w:r w:rsidRPr="00552E10">
              <w:rPr>
                <w:color w:val="000000" w:themeColor="text1"/>
                <w:spacing w:val="-1"/>
                <w:sz w:val="24"/>
                <w:szCs w:val="24"/>
              </w:rPr>
              <w:t xml:space="preserve"> </w:t>
            </w:r>
            <w:r w:rsidRPr="00552E10">
              <w:rPr>
                <w:color w:val="000000" w:themeColor="text1"/>
                <w:sz w:val="24"/>
                <w:szCs w:val="24"/>
              </w:rPr>
              <w:t>regression</w:t>
            </w:r>
          </w:p>
        </w:tc>
        <w:tc>
          <w:tcPr>
            <w:tcW w:w="1047" w:type="dxa"/>
          </w:tcPr>
          <w:p w:rsidR="006E1FFC" w:rsidRPr="00552E10" w:rsidRDefault="006E1FFC" w:rsidP="00F86721">
            <w:pPr>
              <w:pStyle w:val="TableParagraph"/>
              <w:ind w:left="-1"/>
              <w:rPr>
                <w:color w:val="000000" w:themeColor="text1"/>
                <w:sz w:val="24"/>
                <w:szCs w:val="24"/>
              </w:rPr>
            </w:pPr>
            <w:r w:rsidRPr="00552E10">
              <w:rPr>
                <w:color w:val="000000" w:themeColor="text1"/>
                <w:sz w:val="24"/>
                <w:szCs w:val="24"/>
              </w:rPr>
              <w:t>3.55E+11</w:t>
            </w:r>
          </w:p>
        </w:tc>
        <w:tc>
          <w:tcPr>
            <w:tcW w:w="2317" w:type="dxa"/>
            <w:gridSpan w:val="2"/>
          </w:tcPr>
          <w:p w:rsidR="006E1FFC" w:rsidRPr="00552E10" w:rsidRDefault="006E1FFC" w:rsidP="00F86721">
            <w:pPr>
              <w:pStyle w:val="TableParagraph"/>
              <w:ind w:left="278"/>
              <w:rPr>
                <w:color w:val="000000" w:themeColor="text1"/>
                <w:sz w:val="24"/>
                <w:szCs w:val="24"/>
              </w:rPr>
            </w:pPr>
            <w:r w:rsidRPr="00552E10">
              <w:rPr>
                <w:color w:val="000000" w:themeColor="text1"/>
                <w:sz w:val="24"/>
                <w:szCs w:val="24"/>
              </w:rPr>
              <w:t>Akaike</w:t>
            </w:r>
            <w:r w:rsidRPr="00552E10">
              <w:rPr>
                <w:color w:val="000000" w:themeColor="text1"/>
                <w:spacing w:val="-3"/>
                <w:sz w:val="24"/>
                <w:szCs w:val="24"/>
              </w:rPr>
              <w:t xml:space="preserve"> </w:t>
            </w:r>
            <w:r w:rsidRPr="00552E10">
              <w:rPr>
                <w:color w:val="000000" w:themeColor="text1"/>
                <w:sz w:val="24"/>
                <w:szCs w:val="24"/>
              </w:rPr>
              <w:t>info</w:t>
            </w:r>
            <w:r w:rsidRPr="00552E10">
              <w:rPr>
                <w:color w:val="000000" w:themeColor="text1"/>
                <w:spacing w:val="-3"/>
                <w:sz w:val="24"/>
                <w:szCs w:val="24"/>
              </w:rPr>
              <w:t xml:space="preserve"> </w:t>
            </w:r>
            <w:r w:rsidRPr="00552E10">
              <w:rPr>
                <w:color w:val="000000" w:themeColor="text1"/>
                <w:sz w:val="24"/>
                <w:szCs w:val="24"/>
              </w:rPr>
              <w:t>criterion</w:t>
            </w:r>
          </w:p>
        </w:tc>
        <w:tc>
          <w:tcPr>
            <w:tcW w:w="1151" w:type="dxa"/>
          </w:tcPr>
          <w:p w:rsidR="006E1FFC" w:rsidRPr="00552E10" w:rsidRDefault="006E1FFC" w:rsidP="00F86721">
            <w:pPr>
              <w:pStyle w:val="TableParagraph"/>
              <w:ind w:left="155"/>
              <w:rPr>
                <w:color w:val="000000" w:themeColor="text1"/>
                <w:sz w:val="24"/>
                <w:szCs w:val="24"/>
              </w:rPr>
            </w:pPr>
            <w:r w:rsidRPr="00552E10">
              <w:rPr>
                <w:color w:val="000000" w:themeColor="text1"/>
                <w:sz w:val="24"/>
                <w:szCs w:val="24"/>
              </w:rPr>
              <w:t>56.31735</w:t>
            </w:r>
          </w:p>
        </w:tc>
      </w:tr>
      <w:tr w:rsidR="006E1FFC" w:rsidRPr="00552E10" w:rsidTr="00F86721">
        <w:trPr>
          <w:trHeight w:val="253"/>
        </w:trPr>
        <w:tc>
          <w:tcPr>
            <w:tcW w:w="2185" w:type="dxa"/>
          </w:tcPr>
          <w:p w:rsidR="006E1FFC" w:rsidRPr="00552E10" w:rsidRDefault="006E1FFC" w:rsidP="00F86721">
            <w:pPr>
              <w:pStyle w:val="TableParagraph"/>
              <w:rPr>
                <w:color w:val="000000" w:themeColor="text1"/>
                <w:sz w:val="24"/>
                <w:szCs w:val="24"/>
              </w:rPr>
            </w:pPr>
            <w:r w:rsidRPr="00552E10">
              <w:rPr>
                <w:color w:val="000000" w:themeColor="text1"/>
                <w:sz w:val="24"/>
                <w:szCs w:val="24"/>
              </w:rPr>
              <w:t>Sum</w:t>
            </w:r>
            <w:r w:rsidRPr="00552E10">
              <w:rPr>
                <w:color w:val="000000" w:themeColor="text1"/>
                <w:spacing w:val="-4"/>
                <w:sz w:val="24"/>
                <w:szCs w:val="24"/>
              </w:rPr>
              <w:t xml:space="preserve"> </w:t>
            </w:r>
            <w:r w:rsidRPr="00552E10">
              <w:rPr>
                <w:color w:val="000000" w:themeColor="text1"/>
                <w:sz w:val="24"/>
                <w:szCs w:val="24"/>
              </w:rPr>
              <w:t>squared resid</w:t>
            </w:r>
          </w:p>
        </w:tc>
        <w:tc>
          <w:tcPr>
            <w:tcW w:w="1047" w:type="dxa"/>
          </w:tcPr>
          <w:p w:rsidR="006E1FFC" w:rsidRPr="00552E10" w:rsidRDefault="006E1FFC" w:rsidP="00F86721">
            <w:pPr>
              <w:pStyle w:val="TableParagraph"/>
              <w:ind w:left="-1"/>
              <w:rPr>
                <w:color w:val="000000" w:themeColor="text1"/>
                <w:sz w:val="24"/>
                <w:szCs w:val="24"/>
              </w:rPr>
            </w:pPr>
            <w:r w:rsidRPr="00552E10">
              <w:rPr>
                <w:color w:val="000000" w:themeColor="text1"/>
                <w:sz w:val="24"/>
                <w:szCs w:val="24"/>
              </w:rPr>
              <w:t>3.78E+23</w:t>
            </w:r>
          </w:p>
        </w:tc>
        <w:tc>
          <w:tcPr>
            <w:tcW w:w="2317" w:type="dxa"/>
            <w:gridSpan w:val="2"/>
          </w:tcPr>
          <w:p w:rsidR="006E1FFC" w:rsidRPr="00552E10" w:rsidRDefault="006E1FFC" w:rsidP="00F86721">
            <w:pPr>
              <w:pStyle w:val="TableParagraph"/>
              <w:ind w:left="278"/>
              <w:rPr>
                <w:color w:val="000000" w:themeColor="text1"/>
                <w:sz w:val="24"/>
                <w:szCs w:val="24"/>
              </w:rPr>
            </w:pPr>
            <w:r w:rsidRPr="00552E10">
              <w:rPr>
                <w:color w:val="000000" w:themeColor="text1"/>
                <w:sz w:val="24"/>
                <w:szCs w:val="24"/>
              </w:rPr>
              <w:t>Schwarz</w:t>
            </w:r>
            <w:r w:rsidRPr="00552E10">
              <w:rPr>
                <w:color w:val="000000" w:themeColor="text1"/>
                <w:spacing w:val="-3"/>
                <w:sz w:val="24"/>
                <w:szCs w:val="24"/>
              </w:rPr>
              <w:t xml:space="preserve"> </w:t>
            </w:r>
            <w:r w:rsidRPr="00552E10">
              <w:rPr>
                <w:color w:val="000000" w:themeColor="text1"/>
                <w:sz w:val="24"/>
                <w:szCs w:val="24"/>
              </w:rPr>
              <w:t>criterion</w:t>
            </w:r>
          </w:p>
        </w:tc>
        <w:tc>
          <w:tcPr>
            <w:tcW w:w="1151" w:type="dxa"/>
          </w:tcPr>
          <w:p w:rsidR="006E1FFC" w:rsidRPr="00552E10" w:rsidRDefault="006E1FFC" w:rsidP="00F86721">
            <w:pPr>
              <w:pStyle w:val="TableParagraph"/>
              <w:ind w:left="155"/>
              <w:rPr>
                <w:color w:val="000000" w:themeColor="text1"/>
                <w:sz w:val="24"/>
                <w:szCs w:val="24"/>
              </w:rPr>
            </w:pPr>
            <w:r w:rsidRPr="00552E10">
              <w:rPr>
                <w:color w:val="000000" w:themeColor="text1"/>
                <w:sz w:val="24"/>
                <w:szCs w:val="24"/>
              </w:rPr>
              <w:t>56.16112</w:t>
            </w:r>
          </w:p>
        </w:tc>
      </w:tr>
      <w:tr w:rsidR="006E1FFC" w:rsidRPr="00552E10" w:rsidTr="00F86721">
        <w:trPr>
          <w:trHeight w:val="253"/>
        </w:trPr>
        <w:tc>
          <w:tcPr>
            <w:tcW w:w="2185" w:type="dxa"/>
          </w:tcPr>
          <w:p w:rsidR="006E1FFC" w:rsidRPr="00552E10" w:rsidRDefault="006E1FFC" w:rsidP="00F86721">
            <w:pPr>
              <w:pStyle w:val="TableParagraph"/>
              <w:rPr>
                <w:color w:val="000000" w:themeColor="text1"/>
                <w:sz w:val="24"/>
                <w:szCs w:val="24"/>
              </w:rPr>
            </w:pPr>
            <w:r w:rsidRPr="00552E10">
              <w:rPr>
                <w:color w:val="000000" w:themeColor="text1"/>
                <w:sz w:val="24"/>
                <w:szCs w:val="24"/>
              </w:rPr>
              <w:t>Log</w:t>
            </w:r>
            <w:r w:rsidRPr="00552E10">
              <w:rPr>
                <w:color w:val="000000" w:themeColor="text1"/>
                <w:spacing w:val="-4"/>
                <w:sz w:val="24"/>
                <w:szCs w:val="24"/>
              </w:rPr>
              <w:t xml:space="preserve"> </w:t>
            </w:r>
            <w:r w:rsidRPr="00552E10">
              <w:rPr>
                <w:color w:val="000000" w:themeColor="text1"/>
                <w:sz w:val="24"/>
                <w:szCs w:val="24"/>
              </w:rPr>
              <w:t>likelihood</w:t>
            </w:r>
          </w:p>
        </w:tc>
        <w:tc>
          <w:tcPr>
            <w:tcW w:w="1047" w:type="dxa"/>
          </w:tcPr>
          <w:p w:rsidR="006E1FFC" w:rsidRPr="00552E10" w:rsidRDefault="006E1FFC" w:rsidP="00F86721">
            <w:pPr>
              <w:pStyle w:val="TableParagraph"/>
              <w:ind w:left="-1"/>
              <w:rPr>
                <w:color w:val="000000" w:themeColor="text1"/>
                <w:sz w:val="24"/>
                <w:szCs w:val="24"/>
              </w:rPr>
            </w:pPr>
            <w:r w:rsidRPr="00552E10">
              <w:rPr>
                <w:color w:val="000000" w:themeColor="text1"/>
                <w:sz w:val="24"/>
                <w:szCs w:val="24"/>
              </w:rPr>
              <w:t>-138.7934</w:t>
            </w:r>
          </w:p>
        </w:tc>
        <w:tc>
          <w:tcPr>
            <w:tcW w:w="2317" w:type="dxa"/>
            <w:gridSpan w:val="2"/>
          </w:tcPr>
          <w:p w:rsidR="006E1FFC" w:rsidRPr="00552E10" w:rsidRDefault="006E1FFC" w:rsidP="00F86721">
            <w:pPr>
              <w:pStyle w:val="TableParagraph"/>
              <w:ind w:left="278"/>
              <w:rPr>
                <w:color w:val="000000" w:themeColor="text1"/>
                <w:sz w:val="24"/>
                <w:szCs w:val="24"/>
              </w:rPr>
            </w:pPr>
            <w:r w:rsidRPr="00552E10">
              <w:rPr>
                <w:color w:val="000000" w:themeColor="text1"/>
                <w:sz w:val="24"/>
                <w:szCs w:val="24"/>
              </w:rPr>
              <w:t>Hannan-Quinn</w:t>
            </w:r>
            <w:r w:rsidRPr="00552E10">
              <w:rPr>
                <w:color w:val="000000" w:themeColor="text1"/>
                <w:spacing w:val="-2"/>
                <w:sz w:val="24"/>
                <w:szCs w:val="24"/>
              </w:rPr>
              <w:t xml:space="preserve"> </w:t>
            </w:r>
            <w:r w:rsidRPr="00552E10">
              <w:rPr>
                <w:color w:val="000000" w:themeColor="text1"/>
                <w:sz w:val="24"/>
                <w:szCs w:val="24"/>
              </w:rPr>
              <w:t>criter.</w:t>
            </w:r>
          </w:p>
        </w:tc>
        <w:tc>
          <w:tcPr>
            <w:tcW w:w="1151" w:type="dxa"/>
          </w:tcPr>
          <w:p w:rsidR="006E1FFC" w:rsidRPr="00552E10" w:rsidRDefault="006E1FFC" w:rsidP="00F86721">
            <w:pPr>
              <w:pStyle w:val="TableParagraph"/>
              <w:ind w:left="155"/>
              <w:rPr>
                <w:color w:val="000000" w:themeColor="text1"/>
                <w:sz w:val="24"/>
                <w:szCs w:val="24"/>
              </w:rPr>
            </w:pPr>
            <w:r w:rsidRPr="00552E10">
              <w:rPr>
                <w:color w:val="000000" w:themeColor="text1"/>
                <w:sz w:val="24"/>
                <w:szCs w:val="24"/>
              </w:rPr>
              <w:t>55.89805</w:t>
            </w:r>
          </w:p>
        </w:tc>
      </w:tr>
      <w:tr w:rsidR="006E1FFC" w:rsidRPr="00552E10" w:rsidTr="00F86721">
        <w:trPr>
          <w:trHeight w:val="253"/>
        </w:trPr>
        <w:tc>
          <w:tcPr>
            <w:tcW w:w="2185" w:type="dxa"/>
          </w:tcPr>
          <w:p w:rsidR="006E1FFC" w:rsidRPr="00552E10" w:rsidRDefault="006E1FFC" w:rsidP="00F86721">
            <w:pPr>
              <w:pStyle w:val="TableParagraph"/>
              <w:rPr>
                <w:color w:val="000000" w:themeColor="text1"/>
                <w:sz w:val="24"/>
                <w:szCs w:val="24"/>
              </w:rPr>
            </w:pPr>
            <w:r w:rsidRPr="00552E10">
              <w:rPr>
                <w:color w:val="000000" w:themeColor="text1"/>
                <w:sz w:val="24"/>
                <w:szCs w:val="24"/>
              </w:rPr>
              <w:t>F-statistic</w:t>
            </w:r>
          </w:p>
        </w:tc>
        <w:tc>
          <w:tcPr>
            <w:tcW w:w="1047" w:type="dxa"/>
          </w:tcPr>
          <w:p w:rsidR="006E1FFC" w:rsidRPr="00552E10" w:rsidRDefault="006E1FFC" w:rsidP="00F86721">
            <w:pPr>
              <w:pStyle w:val="TableParagraph"/>
              <w:ind w:left="-1"/>
              <w:rPr>
                <w:color w:val="000000" w:themeColor="text1"/>
                <w:sz w:val="24"/>
                <w:szCs w:val="24"/>
              </w:rPr>
            </w:pPr>
            <w:r w:rsidRPr="00552E10">
              <w:rPr>
                <w:color w:val="000000" w:themeColor="text1"/>
                <w:sz w:val="24"/>
                <w:szCs w:val="24"/>
              </w:rPr>
              <w:t>0.749252</w:t>
            </w:r>
          </w:p>
        </w:tc>
        <w:tc>
          <w:tcPr>
            <w:tcW w:w="2317" w:type="dxa"/>
            <w:gridSpan w:val="2"/>
          </w:tcPr>
          <w:p w:rsidR="006E1FFC" w:rsidRPr="00552E10" w:rsidRDefault="006E1FFC" w:rsidP="00F86721">
            <w:pPr>
              <w:pStyle w:val="TableParagraph"/>
              <w:ind w:left="278"/>
              <w:rPr>
                <w:color w:val="000000" w:themeColor="text1"/>
                <w:sz w:val="24"/>
                <w:szCs w:val="24"/>
              </w:rPr>
            </w:pPr>
            <w:r w:rsidRPr="00552E10">
              <w:rPr>
                <w:color w:val="000000" w:themeColor="text1"/>
                <w:sz w:val="24"/>
                <w:szCs w:val="24"/>
              </w:rPr>
              <w:t>Durbin-Watson</w:t>
            </w:r>
            <w:r w:rsidRPr="00552E10">
              <w:rPr>
                <w:color w:val="000000" w:themeColor="text1"/>
                <w:spacing w:val="-3"/>
                <w:sz w:val="24"/>
                <w:szCs w:val="24"/>
              </w:rPr>
              <w:t xml:space="preserve"> </w:t>
            </w:r>
            <w:r w:rsidRPr="00552E10">
              <w:rPr>
                <w:color w:val="000000" w:themeColor="text1"/>
                <w:sz w:val="24"/>
                <w:szCs w:val="24"/>
              </w:rPr>
              <w:t>stat</w:t>
            </w:r>
          </w:p>
        </w:tc>
        <w:tc>
          <w:tcPr>
            <w:tcW w:w="1151" w:type="dxa"/>
          </w:tcPr>
          <w:p w:rsidR="006E1FFC" w:rsidRPr="00552E10" w:rsidRDefault="006E1FFC" w:rsidP="00F86721">
            <w:pPr>
              <w:pStyle w:val="TableParagraph"/>
              <w:ind w:left="155"/>
              <w:rPr>
                <w:color w:val="000000" w:themeColor="text1"/>
                <w:sz w:val="24"/>
                <w:szCs w:val="24"/>
              </w:rPr>
            </w:pPr>
            <w:r w:rsidRPr="00552E10">
              <w:rPr>
                <w:color w:val="000000" w:themeColor="text1"/>
                <w:sz w:val="24"/>
                <w:szCs w:val="24"/>
              </w:rPr>
              <w:t>1.839790</w:t>
            </w:r>
          </w:p>
        </w:tc>
      </w:tr>
      <w:tr w:rsidR="006E1FFC" w:rsidRPr="00552E10" w:rsidTr="00F86721">
        <w:trPr>
          <w:trHeight w:val="343"/>
        </w:trPr>
        <w:tc>
          <w:tcPr>
            <w:tcW w:w="2185" w:type="dxa"/>
            <w:tcBorders>
              <w:bottom w:val="double" w:sz="2" w:space="0" w:color="000000"/>
            </w:tcBorders>
          </w:tcPr>
          <w:p w:rsidR="006E1FFC" w:rsidRPr="00552E10" w:rsidRDefault="006E1FFC" w:rsidP="00F86721">
            <w:pPr>
              <w:pStyle w:val="TableParagraph"/>
              <w:rPr>
                <w:color w:val="000000" w:themeColor="text1"/>
                <w:sz w:val="24"/>
                <w:szCs w:val="24"/>
              </w:rPr>
            </w:pPr>
            <w:r w:rsidRPr="00552E10">
              <w:rPr>
                <w:color w:val="000000" w:themeColor="text1"/>
                <w:sz w:val="24"/>
                <w:szCs w:val="24"/>
              </w:rPr>
              <w:t>Prob(F-statistic)</w:t>
            </w:r>
          </w:p>
        </w:tc>
        <w:tc>
          <w:tcPr>
            <w:tcW w:w="1047" w:type="dxa"/>
            <w:tcBorders>
              <w:bottom w:val="double" w:sz="2" w:space="0" w:color="000000"/>
            </w:tcBorders>
          </w:tcPr>
          <w:p w:rsidR="006E1FFC" w:rsidRPr="00552E10" w:rsidRDefault="006E1FFC" w:rsidP="00F86721">
            <w:pPr>
              <w:pStyle w:val="TableParagraph"/>
              <w:ind w:left="-1"/>
              <w:rPr>
                <w:color w:val="000000" w:themeColor="text1"/>
                <w:sz w:val="24"/>
                <w:szCs w:val="24"/>
              </w:rPr>
            </w:pPr>
            <w:r w:rsidRPr="00552E10">
              <w:rPr>
                <w:color w:val="000000" w:themeColor="text1"/>
                <w:sz w:val="24"/>
                <w:szCs w:val="24"/>
              </w:rPr>
              <w:t>0.450388</w:t>
            </w:r>
          </w:p>
        </w:tc>
        <w:tc>
          <w:tcPr>
            <w:tcW w:w="2317" w:type="dxa"/>
            <w:gridSpan w:val="2"/>
            <w:tcBorders>
              <w:bottom w:val="double" w:sz="2" w:space="0" w:color="000000"/>
            </w:tcBorders>
          </w:tcPr>
          <w:p w:rsidR="006E1FFC" w:rsidRPr="00552E10" w:rsidRDefault="006E1FFC" w:rsidP="00F86721">
            <w:pPr>
              <w:pStyle w:val="TableParagraph"/>
              <w:rPr>
                <w:color w:val="000000" w:themeColor="text1"/>
                <w:sz w:val="24"/>
                <w:szCs w:val="24"/>
              </w:rPr>
            </w:pPr>
          </w:p>
        </w:tc>
        <w:tc>
          <w:tcPr>
            <w:tcW w:w="1151" w:type="dxa"/>
            <w:tcBorders>
              <w:bottom w:val="double" w:sz="2" w:space="0" w:color="000000"/>
            </w:tcBorders>
          </w:tcPr>
          <w:p w:rsidR="006E1FFC" w:rsidRPr="00552E10" w:rsidRDefault="006E1FFC" w:rsidP="00F86721">
            <w:pPr>
              <w:pStyle w:val="TableParagraph"/>
              <w:rPr>
                <w:color w:val="000000" w:themeColor="text1"/>
                <w:sz w:val="24"/>
                <w:szCs w:val="24"/>
              </w:rPr>
            </w:pPr>
          </w:p>
        </w:tc>
      </w:tr>
    </w:tbl>
    <w:p w:rsidR="006E1FFC" w:rsidRPr="00552E10" w:rsidRDefault="00C05FCA" w:rsidP="00F86721">
      <w:pPr>
        <w:pStyle w:val="BodyText"/>
        <w:spacing w:before="99"/>
        <w:rPr>
          <w:rFonts w:ascii="Times New Roman" w:hAnsi="Times New Roman" w:cs="Times New Roman"/>
          <w:color w:val="000000" w:themeColor="text1"/>
        </w:rPr>
      </w:pPr>
      <w:r>
        <w:rPr>
          <w:rFonts w:ascii="Times New Roman" w:hAnsi="Times New Roman" w:cs="Times New Roman"/>
          <w:color w:val="000000" w:themeColor="text1"/>
        </w:rPr>
        <w:pict>
          <v:rect id="_x0000_s1038" style="position:absolute;margin-left:67.6pt;margin-top:-101.35pt;width:100.8pt;height:.7pt;z-index:-251655680;mso-position-horizontal-relative:page;mso-position-vertical-relative:text" fillcolor="black" stroked="f">
            <w10:wrap anchorx="page"/>
          </v:rect>
        </w:pict>
      </w:r>
      <w:r w:rsidR="006E1FFC" w:rsidRPr="00552E10">
        <w:rPr>
          <w:rFonts w:ascii="Times New Roman" w:hAnsi="Times New Roman" w:cs="Times New Roman"/>
          <w:color w:val="000000" w:themeColor="text1"/>
        </w:rPr>
        <w:t>Source:</w:t>
      </w:r>
      <w:r w:rsidR="006E1FFC" w:rsidRPr="00552E10">
        <w:rPr>
          <w:rFonts w:ascii="Times New Roman" w:hAnsi="Times New Roman" w:cs="Times New Roman"/>
          <w:color w:val="000000" w:themeColor="text1"/>
          <w:spacing w:val="1"/>
        </w:rPr>
        <w:t xml:space="preserve"> </w:t>
      </w:r>
      <w:r w:rsidR="006E1FFC" w:rsidRPr="00552E10">
        <w:rPr>
          <w:rFonts w:ascii="Times New Roman" w:hAnsi="Times New Roman" w:cs="Times New Roman"/>
          <w:color w:val="000000" w:themeColor="text1"/>
        </w:rPr>
        <w:t>SPSS</w:t>
      </w:r>
      <w:r w:rsidR="006E1FFC" w:rsidRPr="00552E10">
        <w:rPr>
          <w:rFonts w:ascii="Times New Roman" w:hAnsi="Times New Roman" w:cs="Times New Roman"/>
          <w:color w:val="000000" w:themeColor="text1"/>
          <w:spacing w:val="-3"/>
        </w:rPr>
        <w:t xml:space="preserve"> </w:t>
      </w:r>
      <w:r w:rsidR="006E1FFC" w:rsidRPr="00552E10">
        <w:rPr>
          <w:rFonts w:ascii="Times New Roman" w:hAnsi="Times New Roman" w:cs="Times New Roman"/>
          <w:color w:val="000000" w:themeColor="text1"/>
        </w:rPr>
        <w:t>Version 20</w:t>
      </w:r>
    </w:p>
    <w:p w:rsidR="006E1FFC" w:rsidRPr="00552E10" w:rsidRDefault="006E1FFC" w:rsidP="00552E10">
      <w:pPr>
        <w:pStyle w:val="BodyText"/>
        <w:spacing w:line="360" w:lineRule="auto"/>
        <w:ind w:right="114"/>
        <w:jc w:val="both"/>
        <w:rPr>
          <w:rFonts w:ascii="Times New Roman" w:hAnsi="Times New Roman" w:cs="Times New Roman"/>
          <w:color w:val="000000" w:themeColor="text1"/>
        </w:rPr>
      </w:pPr>
      <w:r w:rsidRPr="00552E10">
        <w:rPr>
          <w:rFonts w:ascii="Times New Roman" w:hAnsi="Times New Roman" w:cs="Times New Roman"/>
          <w:color w:val="000000" w:themeColor="text1"/>
        </w:rPr>
        <w:t>The</w:t>
      </w:r>
      <w:r w:rsidRPr="00552E10">
        <w:rPr>
          <w:rFonts w:ascii="Times New Roman" w:hAnsi="Times New Roman" w:cs="Times New Roman"/>
          <w:color w:val="000000" w:themeColor="text1"/>
          <w:spacing w:val="6"/>
        </w:rPr>
        <w:t xml:space="preserve"> </w:t>
      </w:r>
      <w:r w:rsidRPr="00552E10">
        <w:rPr>
          <w:rFonts w:ascii="Times New Roman" w:hAnsi="Times New Roman" w:cs="Times New Roman"/>
          <w:color w:val="000000" w:themeColor="text1"/>
        </w:rPr>
        <w:t>unstandardized</w:t>
      </w:r>
      <w:r w:rsidRPr="00552E10">
        <w:rPr>
          <w:rFonts w:ascii="Times New Roman" w:hAnsi="Times New Roman" w:cs="Times New Roman"/>
          <w:color w:val="000000" w:themeColor="text1"/>
          <w:spacing w:val="6"/>
        </w:rPr>
        <w:t xml:space="preserve"> </w:t>
      </w:r>
      <w:r w:rsidRPr="00552E10">
        <w:rPr>
          <w:rFonts w:ascii="Times New Roman" w:hAnsi="Times New Roman" w:cs="Times New Roman"/>
          <w:color w:val="000000" w:themeColor="text1"/>
        </w:rPr>
        <w:t>regression</w:t>
      </w:r>
      <w:r w:rsidRPr="00552E10">
        <w:rPr>
          <w:rFonts w:ascii="Times New Roman" w:hAnsi="Times New Roman" w:cs="Times New Roman"/>
          <w:color w:val="000000" w:themeColor="text1"/>
          <w:spacing w:val="6"/>
        </w:rPr>
        <w:t xml:space="preserve"> </w:t>
      </w:r>
      <w:r w:rsidRPr="00552E10">
        <w:rPr>
          <w:rFonts w:ascii="Times New Roman" w:hAnsi="Times New Roman" w:cs="Times New Roman"/>
          <w:color w:val="000000" w:themeColor="text1"/>
        </w:rPr>
        <w:t>coefficients</w:t>
      </w:r>
      <w:r w:rsidR="00C1605A" w:rsidRPr="00552E10">
        <w:rPr>
          <w:rFonts w:ascii="Times New Roman" w:hAnsi="Times New Roman" w:cs="Times New Roman"/>
          <w:color w:val="000000" w:themeColor="text1"/>
        </w:rPr>
        <w:t xml:space="preserve"> </w:t>
      </w:r>
      <w:r w:rsidRPr="00552E10">
        <w:rPr>
          <w:rFonts w:ascii="Times New Roman" w:hAnsi="Times New Roman" w:cs="Times New Roman"/>
          <w:color w:val="000000" w:themeColor="text1"/>
        </w:rPr>
        <w:t>of</w:t>
      </w:r>
      <w:r w:rsidRPr="00552E10">
        <w:rPr>
          <w:rFonts w:ascii="Times New Roman" w:hAnsi="Times New Roman" w:cs="Times New Roman"/>
          <w:color w:val="000000" w:themeColor="text1"/>
          <w:spacing w:val="7"/>
        </w:rPr>
        <w:t xml:space="preserve"> </w:t>
      </w:r>
      <w:r w:rsidR="00A376F8" w:rsidRPr="00552E10">
        <w:rPr>
          <w:rFonts w:ascii="Times New Roman" w:hAnsi="Times New Roman" w:cs="Times New Roman"/>
          <w:color w:val="000000" w:themeColor="text1"/>
        </w:rPr>
        <w:t>HBB</w:t>
      </w:r>
      <w:r w:rsidRPr="00552E10">
        <w:rPr>
          <w:rFonts w:ascii="Times New Roman" w:hAnsi="Times New Roman" w:cs="Times New Roman"/>
          <w:color w:val="000000" w:themeColor="text1"/>
        </w:rPr>
        <w:t>,</w:t>
      </w:r>
      <w:r w:rsidRPr="00552E10">
        <w:rPr>
          <w:rFonts w:ascii="Times New Roman" w:hAnsi="Times New Roman" w:cs="Times New Roman"/>
          <w:color w:val="000000" w:themeColor="text1"/>
          <w:spacing w:val="6"/>
        </w:rPr>
        <w:t xml:space="preserve"> </w:t>
      </w:r>
      <w:r w:rsidRPr="00552E10">
        <w:rPr>
          <w:rFonts w:ascii="Times New Roman" w:hAnsi="Times New Roman" w:cs="Times New Roman"/>
          <w:color w:val="000000" w:themeColor="text1"/>
        </w:rPr>
        <w:t>as</w:t>
      </w:r>
      <w:r w:rsidRPr="00552E10">
        <w:rPr>
          <w:rFonts w:ascii="Times New Roman" w:hAnsi="Times New Roman" w:cs="Times New Roman"/>
          <w:color w:val="000000" w:themeColor="text1"/>
          <w:spacing w:val="6"/>
        </w:rPr>
        <w:t xml:space="preserve"> </w:t>
      </w:r>
      <w:r w:rsidRPr="00552E10">
        <w:rPr>
          <w:rFonts w:ascii="Times New Roman" w:hAnsi="Times New Roman" w:cs="Times New Roman"/>
          <w:color w:val="000000" w:themeColor="text1"/>
        </w:rPr>
        <w:t>in</w:t>
      </w:r>
      <w:r w:rsidRPr="00552E10">
        <w:rPr>
          <w:rFonts w:ascii="Times New Roman" w:hAnsi="Times New Roman" w:cs="Times New Roman"/>
          <w:color w:val="000000" w:themeColor="text1"/>
          <w:spacing w:val="6"/>
        </w:rPr>
        <w:t xml:space="preserve"> </w:t>
      </w:r>
      <w:r w:rsidRPr="00552E10">
        <w:rPr>
          <w:rFonts w:ascii="Times New Roman" w:hAnsi="Times New Roman" w:cs="Times New Roman"/>
          <w:color w:val="000000" w:themeColor="text1"/>
        </w:rPr>
        <w:t>Table</w:t>
      </w:r>
      <w:r w:rsidRPr="00552E10">
        <w:rPr>
          <w:rFonts w:ascii="Times New Roman" w:hAnsi="Times New Roman" w:cs="Times New Roman"/>
          <w:color w:val="000000" w:themeColor="text1"/>
          <w:spacing w:val="6"/>
        </w:rPr>
        <w:t xml:space="preserve"> </w:t>
      </w:r>
      <w:r w:rsidRPr="00552E10">
        <w:rPr>
          <w:rFonts w:ascii="Times New Roman" w:hAnsi="Times New Roman" w:cs="Times New Roman"/>
          <w:color w:val="000000" w:themeColor="text1"/>
        </w:rPr>
        <w:t>7,</w:t>
      </w:r>
      <w:r w:rsidRPr="00552E10">
        <w:rPr>
          <w:rFonts w:ascii="Times New Roman" w:hAnsi="Times New Roman" w:cs="Times New Roman"/>
          <w:color w:val="000000" w:themeColor="text1"/>
          <w:spacing w:val="8"/>
        </w:rPr>
        <w:t xml:space="preserve"> </w:t>
      </w:r>
      <w:r w:rsidRPr="00552E10">
        <w:rPr>
          <w:rFonts w:ascii="Times New Roman" w:hAnsi="Times New Roman" w:cs="Times New Roman"/>
          <w:color w:val="000000" w:themeColor="text1"/>
        </w:rPr>
        <w:t>is</w:t>
      </w:r>
      <w:r w:rsidRPr="00552E10">
        <w:rPr>
          <w:rFonts w:ascii="Times New Roman" w:hAnsi="Times New Roman" w:cs="Times New Roman"/>
          <w:color w:val="000000" w:themeColor="text1"/>
          <w:spacing w:val="7"/>
        </w:rPr>
        <w:t xml:space="preserve"> </w:t>
      </w:r>
      <w:r w:rsidRPr="00552E10">
        <w:rPr>
          <w:rFonts w:ascii="Times New Roman" w:hAnsi="Times New Roman" w:cs="Times New Roman"/>
          <w:color w:val="000000" w:themeColor="text1"/>
        </w:rPr>
        <w:t>-314900.7.</w:t>
      </w:r>
      <w:r w:rsidRPr="00552E10">
        <w:rPr>
          <w:rFonts w:ascii="Times New Roman" w:hAnsi="Times New Roman" w:cs="Times New Roman"/>
          <w:color w:val="000000" w:themeColor="text1"/>
          <w:spacing w:val="7"/>
        </w:rPr>
        <w:t xml:space="preserve"> </w:t>
      </w:r>
      <w:r w:rsidRPr="00552E10">
        <w:rPr>
          <w:rFonts w:ascii="Times New Roman" w:hAnsi="Times New Roman" w:cs="Times New Roman"/>
          <w:color w:val="000000" w:themeColor="text1"/>
        </w:rPr>
        <w:t>The</w:t>
      </w:r>
      <w:r w:rsidRPr="00552E10">
        <w:rPr>
          <w:rFonts w:ascii="Times New Roman" w:hAnsi="Times New Roman" w:cs="Times New Roman"/>
          <w:color w:val="000000" w:themeColor="text1"/>
          <w:spacing w:val="6"/>
        </w:rPr>
        <w:t xml:space="preserve"> </w:t>
      </w:r>
      <w:r w:rsidRPr="00552E10">
        <w:rPr>
          <w:rFonts w:ascii="Times New Roman" w:hAnsi="Times New Roman" w:cs="Times New Roman"/>
          <w:color w:val="000000" w:themeColor="text1"/>
        </w:rPr>
        <w:t>co-efficient</w:t>
      </w:r>
      <w:r w:rsidRPr="00552E10">
        <w:rPr>
          <w:rFonts w:ascii="Times New Roman" w:hAnsi="Times New Roman" w:cs="Times New Roman"/>
          <w:color w:val="000000" w:themeColor="text1"/>
          <w:spacing w:val="7"/>
        </w:rPr>
        <w:t xml:space="preserve"> </w:t>
      </w:r>
      <w:r w:rsidRPr="00552E10">
        <w:rPr>
          <w:rFonts w:ascii="Times New Roman" w:hAnsi="Times New Roman" w:cs="Times New Roman"/>
          <w:color w:val="000000" w:themeColor="text1"/>
        </w:rPr>
        <w:t>depict</w:t>
      </w:r>
      <w:r w:rsidRPr="00552E10">
        <w:rPr>
          <w:rFonts w:ascii="Times New Roman" w:hAnsi="Times New Roman" w:cs="Times New Roman"/>
          <w:color w:val="000000" w:themeColor="text1"/>
          <w:spacing w:val="-53"/>
        </w:rPr>
        <w:t xml:space="preserve"> </w:t>
      </w:r>
      <w:r w:rsidRPr="00552E10">
        <w:rPr>
          <w:rFonts w:ascii="Times New Roman" w:hAnsi="Times New Roman" w:cs="Times New Roman"/>
          <w:color w:val="000000" w:themeColor="text1"/>
        </w:rPr>
        <w:t>a negative effect but this effect is not found to be significant as p value of t statistic is 0.45 (p&gt;.05).</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Durbin</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Watson statistic is 1.84 and shows the absence of autocorrelation since it is close to 2. The R-squared statistic</w:t>
      </w:r>
      <w:r w:rsidRPr="00552E10">
        <w:rPr>
          <w:rFonts w:ascii="Times New Roman" w:hAnsi="Times New Roman" w:cs="Times New Roman"/>
          <w:color w:val="000000" w:themeColor="text1"/>
          <w:spacing w:val="-52"/>
        </w:rPr>
        <w:t xml:space="preserve"> </w:t>
      </w:r>
      <w:r w:rsidRPr="00552E10">
        <w:rPr>
          <w:rFonts w:ascii="Times New Roman" w:hAnsi="Times New Roman" w:cs="Times New Roman"/>
          <w:color w:val="000000" w:themeColor="text1"/>
        </w:rPr>
        <w:t>is 0.</w:t>
      </w:r>
      <w:r w:rsidR="00533176" w:rsidRPr="00552E10">
        <w:rPr>
          <w:rFonts w:ascii="Times New Roman" w:hAnsi="Times New Roman" w:cs="Times New Roman"/>
          <w:color w:val="000000" w:themeColor="text1"/>
        </w:rPr>
        <w:t>2019</w:t>
      </w:r>
      <w:r w:rsidRPr="00552E10">
        <w:rPr>
          <w:rFonts w:ascii="Times New Roman" w:hAnsi="Times New Roman" w:cs="Times New Roman"/>
          <w:color w:val="000000" w:themeColor="text1"/>
        </w:rPr>
        <w:t>. As a simple regression equation, The</w:t>
      </w:r>
      <w:r w:rsidRPr="00552E10">
        <w:rPr>
          <w:rFonts w:ascii="Times New Roman" w:hAnsi="Times New Roman" w:cs="Times New Roman"/>
          <w:color w:val="000000" w:themeColor="text1"/>
          <w:spacing w:val="55"/>
        </w:rPr>
        <w:t xml:space="preserve"> </w:t>
      </w:r>
      <w:r w:rsidRPr="00552E10">
        <w:rPr>
          <w:rFonts w:ascii="Times New Roman" w:hAnsi="Times New Roman" w:cs="Times New Roman"/>
          <w:color w:val="000000" w:themeColor="text1"/>
        </w:rPr>
        <w:t>R Square statistic defines the explanatory power of the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model. The model thus has an explanatory power of 19.98%. From the results, it can be deduced that the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 xml:space="preserve">value of R-squared shows that about 19.98% variations in internally generated revenue is explained by </w:t>
      </w:r>
      <w:r w:rsidR="00A376F8" w:rsidRPr="00552E10">
        <w:rPr>
          <w:rFonts w:ascii="Times New Roman" w:hAnsi="Times New Roman" w:cs="Times New Roman"/>
          <w:color w:val="000000" w:themeColor="text1"/>
        </w:rPr>
        <w:t>HBB</w:t>
      </w:r>
      <w:r w:rsidRPr="00552E10">
        <w:rPr>
          <w:rFonts w:ascii="Times New Roman" w:hAnsi="Times New Roman" w:cs="Times New Roman"/>
          <w:color w:val="000000" w:themeColor="text1"/>
        </w:rPr>
        <w:t>.</w:t>
      </w:r>
    </w:p>
    <w:p w:rsidR="006E1FFC" w:rsidRPr="00552E10" w:rsidRDefault="006E1FFC" w:rsidP="00552E10">
      <w:pPr>
        <w:pStyle w:val="BodyText"/>
        <w:spacing w:before="1" w:line="360" w:lineRule="auto"/>
        <w:ind w:right="122"/>
        <w:jc w:val="both"/>
        <w:rPr>
          <w:rFonts w:ascii="Times New Roman" w:hAnsi="Times New Roman" w:cs="Times New Roman"/>
          <w:color w:val="000000" w:themeColor="text1"/>
        </w:rPr>
      </w:pPr>
      <w:r w:rsidRPr="00552E10">
        <w:rPr>
          <w:rFonts w:ascii="Times New Roman" w:hAnsi="Times New Roman" w:cs="Times New Roman"/>
          <w:b/>
          <w:color w:val="000000" w:themeColor="text1"/>
        </w:rPr>
        <w:t xml:space="preserve">Decision: </w:t>
      </w:r>
      <w:r w:rsidRPr="00552E10">
        <w:rPr>
          <w:rFonts w:ascii="Times New Roman" w:hAnsi="Times New Roman" w:cs="Times New Roman"/>
          <w:color w:val="000000" w:themeColor="text1"/>
        </w:rPr>
        <w:t>Accept alternate hypothesis and reject null hypothesis if p value of F statistic is less than 0.05.</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However,</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reject alternate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hypothesis</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and</w:t>
      </w:r>
      <w:r w:rsidRPr="00552E10">
        <w:rPr>
          <w:rFonts w:ascii="Times New Roman" w:hAnsi="Times New Roman" w:cs="Times New Roman"/>
          <w:color w:val="000000" w:themeColor="text1"/>
          <w:spacing w:val="-4"/>
        </w:rPr>
        <w:t xml:space="preserve"> </w:t>
      </w:r>
      <w:r w:rsidRPr="00552E10">
        <w:rPr>
          <w:rFonts w:ascii="Times New Roman" w:hAnsi="Times New Roman" w:cs="Times New Roman"/>
          <w:color w:val="000000" w:themeColor="text1"/>
        </w:rPr>
        <w:t>accept</w:t>
      </w:r>
      <w:r w:rsidRPr="00552E10">
        <w:rPr>
          <w:rFonts w:ascii="Times New Roman" w:hAnsi="Times New Roman" w:cs="Times New Roman"/>
          <w:color w:val="000000" w:themeColor="text1"/>
          <w:spacing w:val="-3"/>
        </w:rPr>
        <w:t xml:space="preserve"> </w:t>
      </w:r>
      <w:r w:rsidRPr="00552E10">
        <w:rPr>
          <w:rFonts w:ascii="Times New Roman" w:hAnsi="Times New Roman" w:cs="Times New Roman"/>
          <w:color w:val="000000" w:themeColor="text1"/>
        </w:rPr>
        <w:t>null hypothesis</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if</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p</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value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of F</w:t>
      </w:r>
      <w:r w:rsidRPr="00552E10">
        <w:rPr>
          <w:rFonts w:ascii="Times New Roman" w:hAnsi="Times New Roman" w:cs="Times New Roman"/>
          <w:color w:val="000000" w:themeColor="text1"/>
          <w:spacing w:val="-4"/>
        </w:rPr>
        <w:t xml:space="preserve"> </w:t>
      </w:r>
      <w:r w:rsidRPr="00552E10">
        <w:rPr>
          <w:rFonts w:ascii="Times New Roman" w:hAnsi="Times New Roman" w:cs="Times New Roman"/>
          <w:color w:val="000000" w:themeColor="text1"/>
        </w:rPr>
        <w:t>statistic</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is</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greater</w:t>
      </w:r>
      <w:r w:rsidRPr="00552E10">
        <w:rPr>
          <w:rFonts w:ascii="Times New Roman" w:hAnsi="Times New Roman" w:cs="Times New Roman"/>
          <w:color w:val="000000" w:themeColor="text1"/>
          <w:spacing w:val="-3"/>
        </w:rPr>
        <w:t xml:space="preserve"> </w:t>
      </w:r>
      <w:r w:rsidRPr="00552E10">
        <w:rPr>
          <w:rFonts w:ascii="Times New Roman" w:hAnsi="Times New Roman" w:cs="Times New Roman"/>
          <w:color w:val="000000" w:themeColor="text1"/>
        </w:rPr>
        <w:t>than 0.05.</w:t>
      </w:r>
    </w:p>
    <w:p w:rsidR="006E1FFC" w:rsidRPr="00552E10" w:rsidRDefault="006E1FFC" w:rsidP="00552E10">
      <w:pPr>
        <w:pStyle w:val="BodyText"/>
        <w:spacing w:line="360" w:lineRule="auto"/>
        <w:ind w:right="123"/>
        <w:jc w:val="both"/>
        <w:rPr>
          <w:rFonts w:ascii="Times New Roman" w:hAnsi="Times New Roman" w:cs="Times New Roman"/>
          <w:color w:val="000000" w:themeColor="text1"/>
        </w:rPr>
      </w:pPr>
      <w:r w:rsidRPr="00552E10">
        <w:rPr>
          <w:rFonts w:ascii="Times New Roman" w:hAnsi="Times New Roman" w:cs="Times New Roman"/>
          <w:color w:val="000000" w:themeColor="text1"/>
        </w:rPr>
        <w:t>The F statistic is 0.749 at 0.05 level of significance. The null hypothesis is accepted and the alternate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 xml:space="preserve">hypothesis rejected because p=.45 and is greater than the level of significance, </w:t>
      </w:r>
      <w:r w:rsidRPr="00552E10">
        <w:rPr>
          <w:rFonts w:ascii="Times New Roman" w:hAnsi="Times New Roman" w:cs="Times New Roman"/>
          <w:color w:val="000000" w:themeColor="text1"/>
        </w:rPr>
        <w:lastRenderedPageBreak/>
        <w:t xml:space="preserve">0.05. Thus, </w:t>
      </w:r>
      <w:r w:rsidR="00C1605A" w:rsidRPr="00552E10">
        <w:rPr>
          <w:rFonts w:ascii="Times New Roman" w:hAnsi="Times New Roman" w:cs="Times New Roman"/>
          <w:color w:val="000000" w:themeColor="text1"/>
        </w:rPr>
        <w:t>there is no significant relationship between value-added tax and electronic buying and selling in Kwara State</w:t>
      </w:r>
    </w:p>
    <w:p w:rsidR="006E1FFC" w:rsidRPr="00552E10" w:rsidRDefault="00C05FCA" w:rsidP="00552E10">
      <w:pPr>
        <w:pStyle w:val="Heading1"/>
        <w:spacing w:before="90" w:line="360" w:lineRule="auto"/>
        <w:ind w:right="1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pict>
          <v:rect id="_x0000_s1039" style="position:absolute;margin-left:67.6pt;margin-top:110.35pt;width:100.8pt;height:.7pt;z-index:-251654656;mso-position-horizontal-relative:page" fillcolor="black" stroked="f">
            <w10:wrap anchorx="page"/>
          </v:rect>
        </w:pict>
      </w:r>
      <w:r>
        <w:rPr>
          <w:rFonts w:ascii="Times New Roman" w:hAnsi="Times New Roman" w:cs="Times New Roman"/>
          <w:color w:val="000000" w:themeColor="text1"/>
          <w:sz w:val="24"/>
          <w:szCs w:val="24"/>
        </w:rPr>
        <w:pict>
          <v:rect id="_x0000_s1040" style="position:absolute;margin-left:67.6pt;margin-top:140.95pt;width:100.8pt;height:.7pt;z-index:-251653632;mso-position-horizontal-relative:page" fillcolor="black" stroked="f">
            <w10:wrap anchorx="page"/>
          </v:rect>
        </w:pict>
      </w:r>
      <w:r w:rsidR="006E1FFC" w:rsidRPr="00552E10">
        <w:rPr>
          <w:rFonts w:ascii="Times New Roman" w:hAnsi="Times New Roman" w:cs="Times New Roman"/>
          <w:color w:val="000000" w:themeColor="text1"/>
          <w:position w:val="2"/>
          <w:sz w:val="24"/>
          <w:szCs w:val="24"/>
        </w:rPr>
        <w:t>H</w:t>
      </w:r>
      <w:r w:rsidR="006E1FFC" w:rsidRPr="00552E10">
        <w:rPr>
          <w:rFonts w:ascii="Times New Roman" w:hAnsi="Times New Roman" w:cs="Times New Roman"/>
          <w:color w:val="000000" w:themeColor="text1"/>
          <w:sz w:val="24"/>
          <w:szCs w:val="24"/>
        </w:rPr>
        <w:t>3</w:t>
      </w:r>
      <w:r w:rsidR="006E1FFC" w:rsidRPr="00552E10">
        <w:rPr>
          <w:rFonts w:ascii="Times New Roman" w:hAnsi="Times New Roman" w:cs="Times New Roman"/>
          <w:color w:val="000000" w:themeColor="text1"/>
          <w:position w:val="2"/>
          <w:sz w:val="24"/>
          <w:szCs w:val="24"/>
        </w:rPr>
        <w:t>.</w:t>
      </w:r>
      <w:r w:rsidR="006E1FFC" w:rsidRPr="00552E10">
        <w:rPr>
          <w:rFonts w:ascii="Times New Roman" w:hAnsi="Times New Roman" w:cs="Times New Roman"/>
          <w:color w:val="000000" w:themeColor="text1"/>
          <w:spacing w:val="1"/>
          <w:position w:val="2"/>
          <w:sz w:val="24"/>
          <w:szCs w:val="24"/>
        </w:rPr>
        <w:t xml:space="preserve"> </w:t>
      </w:r>
      <w:r w:rsidR="00C1605A" w:rsidRPr="00552E10">
        <w:rPr>
          <w:rFonts w:ascii="Times New Roman" w:hAnsi="Times New Roman" w:cs="Times New Roman"/>
          <w:color w:val="000000" w:themeColor="text1"/>
          <w:position w:val="2"/>
          <w:sz w:val="24"/>
          <w:szCs w:val="24"/>
        </w:rPr>
        <w:t xml:space="preserve">Digital economy does not influence </w:t>
      </w:r>
      <w:r w:rsidR="00C0446D" w:rsidRPr="00552E10">
        <w:rPr>
          <w:rFonts w:ascii="Times New Roman" w:hAnsi="Times New Roman" w:cs="Times New Roman"/>
          <w:color w:val="000000" w:themeColor="text1"/>
          <w:position w:val="2"/>
          <w:sz w:val="24"/>
          <w:szCs w:val="24"/>
        </w:rPr>
        <w:t xml:space="preserve">online business </w:t>
      </w:r>
      <w:r w:rsidR="00C1605A" w:rsidRPr="00552E10">
        <w:rPr>
          <w:rFonts w:ascii="Times New Roman" w:hAnsi="Times New Roman" w:cs="Times New Roman"/>
          <w:color w:val="000000" w:themeColor="text1"/>
          <w:position w:val="2"/>
          <w:sz w:val="24"/>
          <w:szCs w:val="24"/>
        </w:rPr>
        <w:t>in Kwara State</w:t>
      </w:r>
      <w:r w:rsidR="006E1FFC" w:rsidRPr="00552E10">
        <w:rPr>
          <w:rFonts w:ascii="Times New Roman" w:hAnsi="Times New Roman" w:cs="Times New Roman"/>
          <w:color w:val="000000" w:themeColor="text1"/>
          <w:sz w:val="24"/>
          <w:szCs w:val="24"/>
        </w:rPr>
        <w:t>.</w:t>
      </w:r>
    </w:p>
    <w:tbl>
      <w:tblPr>
        <w:tblW w:w="0" w:type="auto"/>
        <w:tblInd w:w="259" w:type="dxa"/>
        <w:tblLayout w:type="fixed"/>
        <w:tblCellMar>
          <w:left w:w="0" w:type="dxa"/>
          <w:right w:w="0" w:type="dxa"/>
        </w:tblCellMar>
        <w:tblLook w:val="01E0"/>
      </w:tblPr>
      <w:tblGrid>
        <w:gridCol w:w="2016"/>
        <w:gridCol w:w="1047"/>
        <w:gridCol w:w="1095"/>
        <w:gridCol w:w="1222"/>
        <w:gridCol w:w="1151"/>
      </w:tblGrid>
      <w:tr w:rsidR="006E1FFC" w:rsidRPr="00552E10" w:rsidTr="006E1FFC">
        <w:trPr>
          <w:trHeight w:val="501"/>
        </w:trPr>
        <w:tc>
          <w:tcPr>
            <w:tcW w:w="6531" w:type="dxa"/>
            <w:gridSpan w:val="5"/>
          </w:tcPr>
          <w:p w:rsidR="006E1FFC" w:rsidRPr="00552E10" w:rsidRDefault="006E1FFC" w:rsidP="00552E10">
            <w:pPr>
              <w:pStyle w:val="TableParagraph"/>
              <w:spacing w:line="360" w:lineRule="auto"/>
              <w:rPr>
                <w:color w:val="000000" w:themeColor="text1"/>
                <w:sz w:val="24"/>
                <w:szCs w:val="24"/>
              </w:rPr>
            </w:pPr>
            <w:r w:rsidRPr="00552E10">
              <w:rPr>
                <w:color w:val="000000" w:themeColor="text1"/>
                <w:sz w:val="24"/>
                <w:szCs w:val="24"/>
              </w:rPr>
              <w:t>Table</w:t>
            </w:r>
            <w:r w:rsidRPr="00552E10">
              <w:rPr>
                <w:color w:val="000000" w:themeColor="text1"/>
                <w:spacing w:val="-2"/>
                <w:sz w:val="24"/>
                <w:szCs w:val="24"/>
              </w:rPr>
              <w:t xml:space="preserve"> </w:t>
            </w:r>
            <w:r w:rsidRPr="00552E10">
              <w:rPr>
                <w:color w:val="000000" w:themeColor="text1"/>
                <w:sz w:val="24"/>
                <w:szCs w:val="24"/>
              </w:rPr>
              <w:t>8</w:t>
            </w:r>
          </w:p>
          <w:p w:rsidR="006E1FFC" w:rsidRPr="00552E10" w:rsidRDefault="006E1FFC" w:rsidP="00552E10">
            <w:pPr>
              <w:pStyle w:val="TableParagraph"/>
              <w:spacing w:line="360" w:lineRule="auto"/>
              <w:rPr>
                <w:color w:val="000000" w:themeColor="text1"/>
                <w:sz w:val="24"/>
                <w:szCs w:val="24"/>
              </w:rPr>
            </w:pPr>
            <w:r w:rsidRPr="00552E10">
              <w:rPr>
                <w:color w:val="000000" w:themeColor="text1"/>
                <w:sz w:val="24"/>
                <w:szCs w:val="24"/>
              </w:rPr>
              <w:t>Dependent</w:t>
            </w:r>
            <w:r w:rsidRPr="00552E10">
              <w:rPr>
                <w:color w:val="000000" w:themeColor="text1"/>
                <w:spacing w:val="-5"/>
                <w:sz w:val="24"/>
                <w:szCs w:val="24"/>
              </w:rPr>
              <w:t xml:space="preserve"> </w:t>
            </w:r>
            <w:r w:rsidRPr="00552E10">
              <w:rPr>
                <w:color w:val="000000" w:themeColor="text1"/>
                <w:sz w:val="24"/>
                <w:szCs w:val="24"/>
              </w:rPr>
              <w:t>Variable:</w:t>
            </w:r>
            <w:r w:rsidRPr="00552E10">
              <w:rPr>
                <w:color w:val="000000" w:themeColor="text1"/>
                <w:spacing w:val="-1"/>
                <w:sz w:val="24"/>
                <w:szCs w:val="24"/>
              </w:rPr>
              <w:t xml:space="preserve"> </w:t>
            </w:r>
            <w:r w:rsidR="00A376F8" w:rsidRPr="00552E10">
              <w:rPr>
                <w:color w:val="000000" w:themeColor="text1"/>
                <w:sz w:val="24"/>
                <w:szCs w:val="24"/>
              </w:rPr>
              <w:t>CIT</w:t>
            </w:r>
          </w:p>
        </w:tc>
      </w:tr>
      <w:tr w:rsidR="006E1FFC" w:rsidRPr="00552E10" w:rsidTr="006E1FFC">
        <w:trPr>
          <w:trHeight w:val="253"/>
        </w:trPr>
        <w:tc>
          <w:tcPr>
            <w:tcW w:w="6531" w:type="dxa"/>
            <w:gridSpan w:val="5"/>
          </w:tcPr>
          <w:p w:rsidR="006E1FFC" w:rsidRPr="00552E10" w:rsidRDefault="006E1FFC" w:rsidP="00552E10">
            <w:pPr>
              <w:pStyle w:val="TableParagraph"/>
              <w:spacing w:line="360" w:lineRule="auto"/>
              <w:rPr>
                <w:color w:val="000000" w:themeColor="text1"/>
                <w:sz w:val="24"/>
                <w:szCs w:val="24"/>
              </w:rPr>
            </w:pPr>
            <w:r w:rsidRPr="00552E10">
              <w:rPr>
                <w:color w:val="000000" w:themeColor="text1"/>
                <w:sz w:val="24"/>
                <w:szCs w:val="24"/>
              </w:rPr>
              <w:t>Method:</w:t>
            </w:r>
            <w:r w:rsidRPr="00552E10">
              <w:rPr>
                <w:color w:val="000000" w:themeColor="text1"/>
                <w:spacing w:val="-1"/>
                <w:sz w:val="24"/>
                <w:szCs w:val="24"/>
              </w:rPr>
              <w:t xml:space="preserve"> </w:t>
            </w:r>
            <w:r w:rsidRPr="00552E10">
              <w:rPr>
                <w:color w:val="000000" w:themeColor="text1"/>
                <w:sz w:val="24"/>
                <w:szCs w:val="24"/>
              </w:rPr>
              <w:t>Least</w:t>
            </w:r>
            <w:r w:rsidRPr="00552E10">
              <w:rPr>
                <w:color w:val="000000" w:themeColor="text1"/>
                <w:spacing w:val="-1"/>
                <w:sz w:val="24"/>
                <w:szCs w:val="24"/>
              </w:rPr>
              <w:t xml:space="preserve"> </w:t>
            </w:r>
            <w:r w:rsidRPr="00552E10">
              <w:rPr>
                <w:color w:val="000000" w:themeColor="text1"/>
                <w:sz w:val="24"/>
                <w:szCs w:val="24"/>
              </w:rPr>
              <w:t>Squares</w:t>
            </w:r>
          </w:p>
        </w:tc>
      </w:tr>
      <w:tr w:rsidR="006E1FFC" w:rsidRPr="00552E10" w:rsidTr="006E1FFC">
        <w:trPr>
          <w:trHeight w:val="253"/>
        </w:trPr>
        <w:tc>
          <w:tcPr>
            <w:tcW w:w="6531" w:type="dxa"/>
            <w:gridSpan w:val="5"/>
          </w:tcPr>
          <w:p w:rsidR="006E1FFC" w:rsidRPr="00552E10" w:rsidRDefault="006E1FFC" w:rsidP="00F86721">
            <w:pPr>
              <w:pStyle w:val="TableParagraph"/>
              <w:rPr>
                <w:color w:val="000000" w:themeColor="text1"/>
                <w:sz w:val="24"/>
                <w:szCs w:val="24"/>
              </w:rPr>
            </w:pPr>
            <w:r w:rsidRPr="00552E10">
              <w:rPr>
                <w:color w:val="000000" w:themeColor="text1"/>
                <w:sz w:val="24"/>
                <w:szCs w:val="24"/>
              </w:rPr>
              <w:t>Date:</w:t>
            </w:r>
            <w:r w:rsidRPr="00552E10">
              <w:rPr>
                <w:color w:val="000000" w:themeColor="text1"/>
                <w:spacing w:val="-2"/>
                <w:sz w:val="24"/>
                <w:szCs w:val="24"/>
              </w:rPr>
              <w:t xml:space="preserve"> </w:t>
            </w:r>
            <w:r w:rsidRPr="00552E10">
              <w:rPr>
                <w:color w:val="000000" w:themeColor="text1"/>
                <w:sz w:val="24"/>
                <w:szCs w:val="24"/>
              </w:rPr>
              <w:t>09/16/2021</w:t>
            </w:r>
            <w:r w:rsidRPr="00552E10">
              <w:rPr>
                <w:color w:val="000000" w:themeColor="text1"/>
                <w:spacing w:val="54"/>
                <w:sz w:val="24"/>
                <w:szCs w:val="24"/>
              </w:rPr>
              <w:t xml:space="preserve"> </w:t>
            </w:r>
            <w:r w:rsidRPr="00552E10">
              <w:rPr>
                <w:color w:val="000000" w:themeColor="text1"/>
                <w:sz w:val="24"/>
                <w:szCs w:val="24"/>
              </w:rPr>
              <w:t>Time:</w:t>
            </w:r>
            <w:r w:rsidRPr="00552E10">
              <w:rPr>
                <w:color w:val="000000" w:themeColor="text1"/>
                <w:spacing w:val="1"/>
                <w:sz w:val="24"/>
                <w:szCs w:val="24"/>
              </w:rPr>
              <w:t xml:space="preserve"> </w:t>
            </w:r>
            <w:r w:rsidRPr="00552E10">
              <w:rPr>
                <w:color w:val="000000" w:themeColor="text1"/>
                <w:sz w:val="24"/>
                <w:szCs w:val="24"/>
              </w:rPr>
              <w:t>05:01</w:t>
            </w:r>
          </w:p>
        </w:tc>
      </w:tr>
      <w:tr w:rsidR="006E1FFC" w:rsidRPr="00552E10" w:rsidTr="006E1FFC">
        <w:trPr>
          <w:trHeight w:val="253"/>
        </w:trPr>
        <w:tc>
          <w:tcPr>
            <w:tcW w:w="2016" w:type="dxa"/>
          </w:tcPr>
          <w:p w:rsidR="006E1FFC" w:rsidRPr="00552E10" w:rsidRDefault="006E1FFC" w:rsidP="00F86721">
            <w:pPr>
              <w:pStyle w:val="TableParagraph"/>
              <w:rPr>
                <w:color w:val="000000" w:themeColor="text1"/>
                <w:sz w:val="24"/>
                <w:szCs w:val="24"/>
              </w:rPr>
            </w:pPr>
            <w:r w:rsidRPr="00552E10">
              <w:rPr>
                <w:color w:val="000000" w:themeColor="text1"/>
                <w:sz w:val="24"/>
                <w:szCs w:val="24"/>
              </w:rPr>
              <w:t>Sample:</w:t>
            </w:r>
            <w:r w:rsidRPr="00552E10">
              <w:rPr>
                <w:color w:val="000000" w:themeColor="text1"/>
                <w:spacing w:val="1"/>
                <w:sz w:val="24"/>
                <w:szCs w:val="24"/>
              </w:rPr>
              <w:t xml:space="preserve"> </w:t>
            </w:r>
            <w:r w:rsidR="00533176" w:rsidRPr="00552E10">
              <w:rPr>
                <w:color w:val="000000" w:themeColor="text1"/>
                <w:sz w:val="24"/>
                <w:szCs w:val="24"/>
              </w:rPr>
              <w:t>2021</w:t>
            </w:r>
            <w:r w:rsidRPr="00552E10">
              <w:rPr>
                <w:color w:val="000000" w:themeColor="text1"/>
                <w:spacing w:val="-2"/>
                <w:sz w:val="24"/>
                <w:szCs w:val="24"/>
              </w:rPr>
              <w:t xml:space="preserve"> </w:t>
            </w:r>
            <w:r w:rsidRPr="00552E10">
              <w:rPr>
                <w:color w:val="000000" w:themeColor="text1"/>
                <w:sz w:val="24"/>
                <w:szCs w:val="24"/>
              </w:rPr>
              <w:t>2019</w:t>
            </w:r>
          </w:p>
        </w:tc>
        <w:tc>
          <w:tcPr>
            <w:tcW w:w="1047" w:type="dxa"/>
          </w:tcPr>
          <w:p w:rsidR="006E1FFC" w:rsidRPr="00552E10" w:rsidRDefault="006E1FFC" w:rsidP="00F86721">
            <w:pPr>
              <w:pStyle w:val="TableParagraph"/>
              <w:rPr>
                <w:color w:val="000000" w:themeColor="text1"/>
                <w:sz w:val="24"/>
                <w:szCs w:val="24"/>
              </w:rPr>
            </w:pPr>
          </w:p>
        </w:tc>
        <w:tc>
          <w:tcPr>
            <w:tcW w:w="1095" w:type="dxa"/>
          </w:tcPr>
          <w:p w:rsidR="006E1FFC" w:rsidRPr="00552E10" w:rsidRDefault="006E1FFC" w:rsidP="00F86721">
            <w:pPr>
              <w:pStyle w:val="TableParagraph"/>
              <w:rPr>
                <w:color w:val="000000" w:themeColor="text1"/>
                <w:sz w:val="24"/>
                <w:szCs w:val="24"/>
              </w:rPr>
            </w:pPr>
          </w:p>
        </w:tc>
        <w:tc>
          <w:tcPr>
            <w:tcW w:w="1222" w:type="dxa"/>
          </w:tcPr>
          <w:p w:rsidR="006E1FFC" w:rsidRPr="00552E10" w:rsidRDefault="006E1FFC" w:rsidP="00F86721">
            <w:pPr>
              <w:pStyle w:val="TableParagraph"/>
              <w:rPr>
                <w:color w:val="000000" w:themeColor="text1"/>
                <w:sz w:val="24"/>
                <w:szCs w:val="24"/>
              </w:rPr>
            </w:pPr>
          </w:p>
        </w:tc>
        <w:tc>
          <w:tcPr>
            <w:tcW w:w="1151" w:type="dxa"/>
          </w:tcPr>
          <w:p w:rsidR="006E1FFC" w:rsidRPr="00552E10" w:rsidRDefault="006E1FFC" w:rsidP="00F86721">
            <w:pPr>
              <w:pStyle w:val="TableParagraph"/>
              <w:rPr>
                <w:color w:val="000000" w:themeColor="text1"/>
                <w:sz w:val="24"/>
                <w:szCs w:val="24"/>
              </w:rPr>
            </w:pPr>
          </w:p>
        </w:tc>
      </w:tr>
      <w:tr w:rsidR="006E1FFC" w:rsidRPr="00552E10" w:rsidTr="006E1FFC">
        <w:trPr>
          <w:trHeight w:val="357"/>
        </w:trPr>
        <w:tc>
          <w:tcPr>
            <w:tcW w:w="6531" w:type="dxa"/>
            <w:gridSpan w:val="5"/>
          </w:tcPr>
          <w:p w:rsidR="006E1FFC" w:rsidRPr="00552E10" w:rsidRDefault="006E1FFC" w:rsidP="00F86721">
            <w:pPr>
              <w:pStyle w:val="TableParagraph"/>
              <w:rPr>
                <w:color w:val="000000" w:themeColor="text1"/>
                <w:sz w:val="24"/>
                <w:szCs w:val="24"/>
              </w:rPr>
            </w:pPr>
            <w:r w:rsidRPr="00552E10">
              <w:rPr>
                <w:color w:val="000000" w:themeColor="text1"/>
                <w:sz w:val="24"/>
                <w:szCs w:val="24"/>
              </w:rPr>
              <w:t>Included</w:t>
            </w:r>
            <w:r w:rsidRPr="00552E10">
              <w:rPr>
                <w:color w:val="000000" w:themeColor="text1"/>
                <w:spacing w:val="-2"/>
                <w:sz w:val="24"/>
                <w:szCs w:val="24"/>
              </w:rPr>
              <w:t xml:space="preserve"> </w:t>
            </w:r>
            <w:r w:rsidRPr="00552E10">
              <w:rPr>
                <w:color w:val="000000" w:themeColor="text1"/>
                <w:sz w:val="24"/>
                <w:szCs w:val="24"/>
              </w:rPr>
              <w:t>observations: 5</w:t>
            </w:r>
          </w:p>
        </w:tc>
      </w:tr>
      <w:tr w:rsidR="006E1FFC" w:rsidRPr="00552E10" w:rsidTr="006E1FFC">
        <w:trPr>
          <w:trHeight w:val="567"/>
        </w:trPr>
        <w:tc>
          <w:tcPr>
            <w:tcW w:w="2016" w:type="dxa"/>
            <w:tcBorders>
              <w:top w:val="single" w:sz="6" w:space="0" w:color="000000"/>
              <w:bottom w:val="single" w:sz="6" w:space="0" w:color="000000"/>
            </w:tcBorders>
          </w:tcPr>
          <w:p w:rsidR="006E1FFC" w:rsidRPr="00552E10" w:rsidRDefault="006E1FFC" w:rsidP="00F86721">
            <w:pPr>
              <w:pStyle w:val="TableParagraph"/>
              <w:spacing w:before="204"/>
              <w:rPr>
                <w:color w:val="000000" w:themeColor="text1"/>
                <w:sz w:val="24"/>
                <w:szCs w:val="24"/>
              </w:rPr>
            </w:pPr>
            <w:r w:rsidRPr="00552E10">
              <w:rPr>
                <w:color w:val="000000" w:themeColor="text1"/>
                <w:sz w:val="24"/>
                <w:szCs w:val="24"/>
              </w:rPr>
              <w:t>Variable</w:t>
            </w:r>
          </w:p>
        </w:tc>
        <w:tc>
          <w:tcPr>
            <w:tcW w:w="1047" w:type="dxa"/>
            <w:tcBorders>
              <w:top w:val="double" w:sz="2" w:space="0" w:color="000000"/>
              <w:bottom w:val="double" w:sz="2" w:space="0" w:color="000000"/>
            </w:tcBorders>
          </w:tcPr>
          <w:p w:rsidR="006E1FFC" w:rsidRPr="00552E10" w:rsidRDefault="006E1FFC" w:rsidP="00F86721">
            <w:pPr>
              <w:pStyle w:val="TableParagraph"/>
              <w:spacing w:before="204"/>
              <w:ind w:left="-1"/>
              <w:rPr>
                <w:color w:val="000000" w:themeColor="text1"/>
                <w:sz w:val="24"/>
                <w:szCs w:val="24"/>
              </w:rPr>
            </w:pPr>
            <w:r w:rsidRPr="00552E10">
              <w:rPr>
                <w:color w:val="000000" w:themeColor="text1"/>
                <w:sz w:val="24"/>
                <w:szCs w:val="24"/>
              </w:rPr>
              <w:t>Coefficient</w:t>
            </w:r>
          </w:p>
        </w:tc>
        <w:tc>
          <w:tcPr>
            <w:tcW w:w="1095" w:type="dxa"/>
            <w:tcBorders>
              <w:top w:val="double" w:sz="2" w:space="0" w:color="000000"/>
              <w:bottom w:val="double" w:sz="2" w:space="0" w:color="000000"/>
            </w:tcBorders>
          </w:tcPr>
          <w:p w:rsidR="006E1FFC" w:rsidRPr="00552E10" w:rsidRDefault="006E1FFC" w:rsidP="00F86721">
            <w:pPr>
              <w:pStyle w:val="TableParagraph"/>
              <w:spacing w:before="204"/>
              <w:ind w:left="57"/>
              <w:rPr>
                <w:color w:val="000000" w:themeColor="text1"/>
                <w:sz w:val="24"/>
                <w:szCs w:val="24"/>
              </w:rPr>
            </w:pPr>
            <w:r w:rsidRPr="00552E10">
              <w:rPr>
                <w:color w:val="000000" w:themeColor="text1"/>
                <w:sz w:val="24"/>
                <w:szCs w:val="24"/>
              </w:rPr>
              <w:t>Std. Error</w:t>
            </w:r>
          </w:p>
        </w:tc>
        <w:tc>
          <w:tcPr>
            <w:tcW w:w="1222" w:type="dxa"/>
            <w:tcBorders>
              <w:top w:val="double" w:sz="2" w:space="0" w:color="000000"/>
              <w:bottom w:val="double" w:sz="2" w:space="0" w:color="000000"/>
            </w:tcBorders>
          </w:tcPr>
          <w:p w:rsidR="006E1FFC" w:rsidRPr="00552E10" w:rsidRDefault="006E1FFC" w:rsidP="00F86721">
            <w:pPr>
              <w:pStyle w:val="TableParagraph"/>
              <w:spacing w:before="204"/>
              <w:ind w:left="167"/>
              <w:rPr>
                <w:color w:val="000000" w:themeColor="text1"/>
                <w:sz w:val="24"/>
                <w:szCs w:val="24"/>
              </w:rPr>
            </w:pPr>
            <w:r w:rsidRPr="00552E10">
              <w:rPr>
                <w:color w:val="000000" w:themeColor="text1"/>
                <w:sz w:val="24"/>
                <w:szCs w:val="24"/>
              </w:rPr>
              <w:t>t-Statistic</w:t>
            </w:r>
          </w:p>
        </w:tc>
        <w:tc>
          <w:tcPr>
            <w:tcW w:w="1151" w:type="dxa"/>
            <w:tcBorders>
              <w:top w:val="double" w:sz="2" w:space="0" w:color="000000"/>
              <w:bottom w:val="double" w:sz="2" w:space="0" w:color="000000"/>
            </w:tcBorders>
          </w:tcPr>
          <w:p w:rsidR="006E1FFC" w:rsidRPr="00552E10" w:rsidRDefault="006E1FFC" w:rsidP="00F86721">
            <w:pPr>
              <w:pStyle w:val="TableParagraph"/>
              <w:spacing w:before="204"/>
              <w:ind w:left="155"/>
              <w:rPr>
                <w:color w:val="000000" w:themeColor="text1"/>
                <w:sz w:val="24"/>
                <w:szCs w:val="24"/>
              </w:rPr>
            </w:pPr>
            <w:r w:rsidRPr="00552E10">
              <w:rPr>
                <w:color w:val="000000" w:themeColor="text1"/>
                <w:sz w:val="24"/>
                <w:szCs w:val="24"/>
              </w:rPr>
              <w:t>Prob.</w:t>
            </w:r>
          </w:p>
        </w:tc>
      </w:tr>
      <w:tr w:rsidR="006E1FFC" w:rsidRPr="00552E10" w:rsidTr="006E1FFC">
        <w:trPr>
          <w:trHeight w:val="329"/>
        </w:trPr>
        <w:tc>
          <w:tcPr>
            <w:tcW w:w="2016" w:type="dxa"/>
            <w:tcBorders>
              <w:top w:val="single" w:sz="6" w:space="0" w:color="000000"/>
            </w:tcBorders>
          </w:tcPr>
          <w:p w:rsidR="006E1FFC" w:rsidRPr="00552E10" w:rsidRDefault="006E1FFC" w:rsidP="00F86721">
            <w:pPr>
              <w:pStyle w:val="TableParagraph"/>
              <w:spacing w:before="72"/>
              <w:rPr>
                <w:color w:val="000000" w:themeColor="text1"/>
                <w:sz w:val="24"/>
                <w:szCs w:val="24"/>
              </w:rPr>
            </w:pPr>
            <w:r w:rsidRPr="00552E10">
              <w:rPr>
                <w:color w:val="000000" w:themeColor="text1"/>
                <w:sz w:val="24"/>
                <w:szCs w:val="24"/>
              </w:rPr>
              <w:t>C</w:t>
            </w:r>
          </w:p>
        </w:tc>
        <w:tc>
          <w:tcPr>
            <w:tcW w:w="1047" w:type="dxa"/>
            <w:tcBorders>
              <w:top w:val="double" w:sz="2" w:space="0" w:color="000000"/>
            </w:tcBorders>
          </w:tcPr>
          <w:p w:rsidR="006E1FFC" w:rsidRPr="00552E10" w:rsidRDefault="006E1FFC" w:rsidP="00F86721">
            <w:pPr>
              <w:pStyle w:val="TableParagraph"/>
              <w:spacing w:before="72"/>
              <w:ind w:left="-1"/>
              <w:rPr>
                <w:color w:val="000000" w:themeColor="text1"/>
                <w:sz w:val="24"/>
                <w:szCs w:val="24"/>
              </w:rPr>
            </w:pPr>
            <w:r w:rsidRPr="00552E10">
              <w:rPr>
                <w:color w:val="000000" w:themeColor="text1"/>
                <w:sz w:val="24"/>
                <w:szCs w:val="24"/>
              </w:rPr>
              <w:t>2.70E+11</w:t>
            </w:r>
          </w:p>
        </w:tc>
        <w:tc>
          <w:tcPr>
            <w:tcW w:w="1095" w:type="dxa"/>
            <w:tcBorders>
              <w:top w:val="double" w:sz="2" w:space="0" w:color="000000"/>
            </w:tcBorders>
          </w:tcPr>
          <w:p w:rsidR="006E1FFC" w:rsidRPr="00552E10" w:rsidRDefault="006E1FFC" w:rsidP="00F86721">
            <w:pPr>
              <w:pStyle w:val="TableParagraph"/>
              <w:spacing w:before="72"/>
              <w:ind w:left="57"/>
              <w:rPr>
                <w:color w:val="000000" w:themeColor="text1"/>
                <w:sz w:val="24"/>
                <w:szCs w:val="24"/>
              </w:rPr>
            </w:pPr>
            <w:r w:rsidRPr="00552E10">
              <w:rPr>
                <w:color w:val="000000" w:themeColor="text1"/>
                <w:sz w:val="24"/>
                <w:szCs w:val="24"/>
              </w:rPr>
              <w:t>1.92E+10</w:t>
            </w:r>
          </w:p>
        </w:tc>
        <w:tc>
          <w:tcPr>
            <w:tcW w:w="1222" w:type="dxa"/>
            <w:tcBorders>
              <w:top w:val="double" w:sz="2" w:space="0" w:color="000000"/>
            </w:tcBorders>
          </w:tcPr>
          <w:p w:rsidR="006E1FFC" w:rsidRPr="00552E10" w:rsidRDefault="006E1FFC" w:rsidP="00F86721">
            <w:pPr>
              <w:pStyle w:val="TableParagraph"/>
              <w:spacing w:before="72"/>
              <w:ind w:left="167"/>
              <w:rPr>
                <w:color w:val="000000" w:themeColor="text1"/>
                <w:sz w:val="24"/>
                <w:szCs w:val="24"/>
              </w:rPr>
            </w:pPr>
            <w:r w:rsidRPr="00552E10">
              <w:rPr>
                <w:color w:val="000000" w:themeColor="text1"/>
                <w:sz w:val="24"/>
                <w:szCs w:val="24"/>
              </w:rPr>
              <w:t>14.06626</w:t>
            </w:r>
          </w:p>
        </w:tc>
        <w:tc>
          <w:tcPr>
            <w:tcW w:w="1151" w:type="dxa"/>
            <w:tcBorders>
              <w:top w:val="double" w:sz="2" w:space="0" w:color="000000"/>
            </w:tcBorders>
          </w:tcPr>
          <w:p w:rsidR="006E1FFC" w:rsidRPr="00552E10" w:rsidRDefault="006E1FFC" w:rsidP="00F86721">
            <w:pPr>
              <w:pStyle w:val="TableParagraph"/>
              <w:spacing w:before="72"/>
              <w:ind w:left="155"/>
              <w:rPr>
                <w:color w:val="000000" w:themeColor="text1"/>
                <w:sz w:val="24"/>
                <w:szCs w:val="24"/>
              </w:rPr>
            </w:pPr>
            <w:r w:rsidRPr="00552E10">
              <w:rPr>
                <w:color w:val="000000" w:themeColor="text1"/>
                <w:sz w:val="24"/>
                <w:szCs w:val="24"/>
              </w:rPr>
              <w:t>0.0008</w:t>
            </w:r>
          </w:p>
        </w:tc>
      </w:tr>
      <w:tr w:rsidR="006E1FFC" w:rsidRPr="00552E10" w:rsidTr="006E1FFC">
        <w:trPr>
          <w:trHeight w:val="358"/>
        </w:trPr>
        <w:tc>
          <w:tcPr>
            <w:tcW w:w="2016" w:type="dxa"/>
            <w:tcBorders>
              <w:bottom w:val="single" w:sz="6" w:space="0" w:color="000000"/>
            </w:tcBorders>
          </w:tcPr>
          <w:p w:rsidR="006E1FFC" w:rsidRPr="00552E10" w:rsidRDefault="006E1FFC" w:rsidP="00F86721">
            <w:pPr>
              <w:pStyle w:val="TableParagraph"/>
              <w:rPr>
                <w:color w:val="000000" w:themeColor="text1"/>
                <w:sz w:val="24"/>
                <w:szCs w:val="24"/>
              </w:rPr>
            </w:pPr>
            <w:r w:rsidRPr="00552E10">
              <w:rPr>
                <w:color w:val="000000" w:themeColor="text1"/>
                <w:sz w:val="24"/>
                <w:szCs w:val="24"/>
              </w:rPr>
              <w:t>E_TCC</w:t>
            </w:r>
          </w:p>
        </w:tc>
        <w:tc>
          <w:tcPr>
            <w:tcW w:w="1047" w:type="dxa"/>
            <w:tcBorders>
              <w:bottom w:val="double" w:sz="2" w:space="0" w:color="000000"/>
            </w:tcBorders>
          </w:tcPr>
          <w:p w:rsidR="006E1FFC" w:rsidRPr="00552E10" w:rsidRDefault="006E1FFC" w:rsidP="00F86721">
            <w:pPr>
              <w:pStyle w:val="TableParagraph"/>
              <w:ind w:left="-1"/>
              <w:rPr>
                <w:color w:val="000000" w:themeColor="text1"/>
                <w:sz w:val="24"/>
                <w:szCs w:val="24"/>
              </w:rPr>
            </w:pPr>
            <w:r w:rsidRPr="00552E10">
              <w:rPr>
                <w:color w:val="000000" w:themeColor="text1"/>
                <w:sz w:val="24"/>
                <w:szCs w:val="24"/>
              </w:rPr>
              <w:t>180268.2</w:t>
            </w:r>
          </w:p>
        </w:tc>
        <w:tc>
          <w:tcPr>
            <w:tcW w:w="1095" w:type="dxa"/>
            <w:tcBorders>
              <w:bottom w:val="double" w:sz="2" w:space="0" w:color="000000"/>
            </w:tcBorders>
          </w:tcPr>
          <w:p w:rsidR="006E1FFC" w:rsidRPr="00552E10" w:rsidRDefault="006E1FFC" w:rsidP="00F86721">
            <w:pPr>
              <w:pStyle w:val="TableParagraph"/>
              <w:ind w:left="57"/>
              <w:rPr>
                <w:color w:val="000000" w:themeColor="text1"/>
                <w:sz w:val="24"/>
                <w:szCs w:val="24"/>
              </w:rPr>
            </w:pPr>
            <w:r w:rsidRPr="00552E10">
              <w:rPr>
                <w:color w:val="000000" w:themeColor="text1"/>
                <w:sz w:val="24"/>
                <w:szCs w:val="24"/>
              </w:rPr>
              <w:t>9412.514</w:t>
            </w:r>
          </w:p>
        </w:tc>
        <w:tc>
          <w:tcPr>
            <w:tcW w:w="1222" w:type="dxa"/>
            <w:tcBorders>
              <w:bottom w:val="double" w:sz="2" w:space="0" w:color="000000"/>
            </w:tcBorders>
          </w:tcPr>
          <w:p w:rsidR="006E1FFC" w:rsidRPr="00552E10" w:rsidRDefault="006E1FFC" w:rsidP="00F86721">
            <w:pPr>
              <w:pStyle w:val="TableParagraph"/>
              <w:ind w:left="167"/>
              <w:rPr>
                <w:color w:val="000000" w:themeColor="text1"/>
                <w:sz w:val="24"/>
                <w:szCs w:val="24"/>
              </w:rPr>
            </w:pPr>
            <w:r w:rsidRPr="00552E10">
              <w:rPr>
                <w:color w:val="000000" w:themeColor="text1"/>
                <w:sz w:val="24"/>
                <w:szCs w:val="24"/>
              </w:rPr>
              <w:t>19.15197</w:t>
            </w:r>
          </w:p>
        </w:tc>
        <w:tc>
          <w:tcPr>
            <w:tcW w:w="1151" w:type="dxa"/>
            <w:tcBorders>
              <w:bottom w:val="double" w:sz="2" w:space="0" w:color="000000"/>
            </w:tcBorders>
          </w:tcPr>
          <w:p w:rsidR="006E1FFC" w:rsidRPr="00552E10" w:rsidRDefault="006E1FFC" w:rsidP="00F86721">
            <w:pPr>
              <w:pStyle w:val="TableParagraph"/>
              <w:ind w:left="155"/>
              <w:rPr>
                <w:color w:val="000000" w:themeColor="text1"/>
                <w:sz w:val="24"/>
                <w:szCs w:val="24"/>
              </w:rPr>
            </w:pPr>
            <w:r w:rsidRPr="00552E10">
              <w:rPr>
                <w:color w:val="000000" w:themeColor="text1"/>
                <w:sz w:val="24"/>
                <w:szCs w:val="24"/>
              </w:rPr>
              <w:t>0.0003</w:t>
            </w:r>
          </w:p>
        </w:tc>
      </w:tr>
      <w:tr w:rsidR="006E1FFC" w:rsidRPr="00552E10" w:rsidTr="006E1FFC">
        <w:trPr>
          <w:trHeight w:val="327"/>
        </w:trPr>
        <w:tc>
          <w:tcPr>
            <w:tcW w:w="2016" w:type="dxa"/>
            <w:tcBorders>
              <w:top w:val="single" w:sz="6" w:space="0" w:color="000000"/>
            </w:tcBorders>
          </w:tcPr>
          <w:p w:rsidR="006E1FFC" w:rsidRPr="00552E10" w:rsidRDefault="006E1FFC" w:rsidP="00F86721">
            <w:pPr>
              <w:pStyle w:val="TableParagraph"/>
              <w:spacing w:before="69"/>
              <w:rPr>
                <w:color w:val="000000" w:themeColor="text1"/>
                <w:sz w:val="24"/>
                <w:szCs w:val="24"/>
              </w:rPr>
            </w:pPr>
            <w:r w:rsidRPr="00552E10">
              <w:rPr>
                <w:color w:val="000000" w:themeColor="text1"/>
                <w:sz w:val="24"/>
                <w:szCs w:val="24"/>
              </w:rPr>
              <w:t>R-squared</w:t>
            </w:r>
          </w:p>
        </w:tc>
        <w:tc>
          <w:tcPr>
            <w:tcW w:w="1047" w:type="dxa"/>
            <w:tcBorders>
              <w:top w:val="double" w:sz="2" w:space="0" w:color="000000"/>
            </w:tcBorders>
          </w:tcPr>
          <w:p w:rsidR="006E1FFC" w:rsidRPr="00552E10" w:rsidRDefault="006E1FFC" w:rsidP="00F86721">
            <w:pPr>
              <w:pStyle w:val="TableParagraph"/>
              <w:spacing w:before="69"/>
              <w:ind w:left="-1"/>
              <w:rPr>
                <w:color w:val="000000" w:themeColor="text1"/>
                <w:sz w:val="24"/>
                <w:szCs w:val="24"/>
              </w:rPr>
            </w:pPr>
            <w:r w:rsidRPr="00552E10">
              <w:rPr>
                <w:color w:val="000000" w:themeColor="text1"/>
                <w:sz w:val="24"/>
                <w:szCs w:val="24"/>
              </w:rPr>
              <w:t>0.991887</w:t>
            </w:r>
          </w:p>
        </w:tc>
        <w:tc>
          <w:tcPr>
            <w:tcW w:w="2317" w:type="dxa"/>
            <w:gridSpan w:val="2"/>
            <w:tcBorders>
              <w:top w:val="double" w:sz="2" w:space="0" w:color="000000"/>
            </w:tcBorders>
          </w:tcPr>
          <w:p w:rsidR="006E1FFC" w:rsidRPr="00552E10" w:rsidRDefault="006E1FFC" w:rsidP="00F86721">
            <w:pPr>
              <w:pStyle w:val="TableParagraph"/>
              <w:spacing w:before="69"/>
              <w:ind w:left="278"/>
              <w:rPr>
                <w:color w:val="000000" w:themeColor="text1"/>
                <w:sz w:val="24"/>
                <w:szCs w:val="24"/>
              </w:rPr>
            </w:pPr>
            <w:r w:rsidRPr="00552E10">
              <w:rPr>
                <w:color w:val="000000" w:themeColor="text1"/>
                <w:sz w:val="24"/>
                <w:szCs w:val="24"/>
              </w:rPr>
              <w:t>Mean</w:t>
            </w:r>
            <w:r w:rsidRPr="00552E10">
              <w:rPr>
                <w:color w:val="000000" w:themeColor="text1"/>
                <w:spacing w:val="-2"/>
                <w:sz w:val="24"/>
                <w:szCs w:val="24"/>
              </w:rPr>
              <w:t xml:space="preserve"> </w:t>
            </w:r>
            <w:r w:rsidRPr="00552E10">
              <w:rPr>
                <w:color w:val="000000" w:themeColor="text1"/>
                <w:sz w:val="24"/>
                <w:szCs w:val="24"/>
              </w:rPr>
              <w:t>dependent var</w:t>
            </w:r>
          </w:p>
        </w:tc>
        <w:tc>
          <w:tcPr>
            <w:tcW w:w="1151" w:type="dxa"/>
            <w:tcBorders>
              <w:top w:val="double" w:sz="2" w:space="0" w:color="000000"/>
            </w:tcBorders>
          </w:tcPr>
          <w:p w:rsidR="006E1FFC" w:rsidRPr="00552E10" w:rsidRDefault="006E1FFC" w:rsidP="00F86721">
            <w:pPr>
              <w:pStyle w:val="TableParagraph"/>
              <w:spacing w:before="69"/>
              <w:ind w:left="155"/>
              <w:rPr>
                <w:color w:val="000000" w:themeColor="text1"/>
                <w:sz w:val="24"/>
                <w:szCs w:val="24"/>
              </w:rPr>
            </w:pPr>
            <w:r w:rsidRPr="00552E10">
              <w:rPr>
                <w:color w:val="000000" w:themeColor="text1"/>
                <w:sz w:val="24"/>
                <w:szCs w:val="24"/>
              </w:rPr>
              <w:t>4.74E+11</w:t>
            </w:r>
          </w:p>
        </w:tc>
      </w:tr>
      <w:tr w:rsidR="006E1FFC" w:rsidRPr="00552E10" w:rsidTr="006E1FFC">
        <w:trPr>
          <w:trHeight w:val="253"/>
        </w:trPr>
        <w:tc>
          <w:tcPr>
            <w:tcW w:w="2016" w:type="dxa"/>
          </w:tcPr>
          <w:p w:rsidR="006E1FFC" w:rsidRPr="00552E10" w:rsidRDefault="006E1FFC" w:rsidP="00F86721">
            <w:pPr>
              <w:pStyle w:val="TableParagraph"/>
              <w:rPr>
                <w:color w:val="000000" w:themeColor="text1"/>
                <w:sz w:val="24"/>
                <w:szCs w:val="24"/>
              </w:rPr>
            </w:pPr>
            <w:r w:rsidRPr="00552E10">
              <w:rPr>
                <w:color w:val="000000" w:themeColor="text1"/>
                <w:sz w:val="24"/>
                <w:szCs w:val="24"/>
              </w:rPr>
              <w:t>Adjusted</w:t>
            </w:r>
            <w:r w:rsidRPr="00552E10">
              <w:rPr>
                <w:color w:val="000000" w:themeColor="text1"/>
                <w:spacing w:val="-2"/>
                <w:sz w:val="24"/>
                <w:szCs w:val="24"/>
              </w:rPr>
              <w:t xml:space="preserve"> </w:t>
            </w:r>
            <w:r w:rsidRPr="00552E10">
              <w:rPr>
                <w:color w:val="000000" w:themeColor="text1"/>
                <w:sz w:val="24"/>
                <w:szCs w:val="24"/>
              </w:rPr>
              <w:t>R-squared</w:t>
            </w:r>
          </w:p>
        </w:tc>
        <w:tc>
          <w:tcPr>
            <w:tcW w:w="1047" w:type="dxa"/>
          </w:tcPr>
          <w:p w:rsidR="006E1FFC" w:rsidRPr="00552E10" w:rsidRDefault="006E1FFC" w:rsidP="00F86721">
            <w:pPr>
              <w:pStyle w:val="TableParagraph"/>
              <w:ind w:left="-1"/>
              <w:rPr>
                <w:color w:val="000000" w:themeColor="text1"/>
                <w:sz w:val="24"/>
                <w:szCs w:val="24"/>
              </w:rPr>
            </w:pPr>
            <w:r w:rsidRPr="00552E10">
              <w:rPr>
                <w:color w:val="000000" w:themeColor="text1"/>
                <w:sz w:val="24"/>
                <w:szCs w:val="24"/>
              </w:rPr>
              <w:t>0.989183</w:t>
            </w:r>
          </w:p>
        </w:tc>
        <w:tc>
          <w:tcPr>
            <w:tcW w:w="2317" w:type="dxa"/>
            <w:gridSpan w:val="2"/>
          </w:tcPr>
          <w:p w:rsidR="006E1FFC" w:rsidRPr="00552E10" w:rsidRDefault="006E1FFC" w:rsidP="00F86721">
            <w:pPr>
              <w:pStyle w:val="TableParagraph"/>
              <w:ind w:left="278"/>
              <w:rPr>
                <w:color w:val="000000" w:themeColor="text1"/>
                <w:sz w:val="24"/>
                <w:szCs w:val="24"/>
              </w:rPr>
            </w:pPr>
            <w:r w:rsidRPr="00552E10">
              <w:rPr>
                <w:color w:val="000000" w:themeColor="text1"/>
                <w:sz w:val="24"/>
                <w:szCs w:val="24"/>
              </w:rPr>
              <w:t>S.D.</w:t>
            </w:r>
            <w:r w:rsidRPr="00552E10">
              <w:rPr>
                <w:color w:val="000000" w:themeColor="text1"/>
                <w:spacing w:val="-2"/>
                <w:sz w:val="24"/>
                <w:szCs w:val="24"/>
              </w:rPr>
              <w:t xml:space="preserve"> </w:t>
            </w:r>
            <w:r w:rsidRPr="00552E10">
              <w:rPr>
                <w:color w:val="000000" w:themeColor="text1"/>
                <w:sz w:val="24"/>
                <w:szCs w:val="24"/>
              </w:rPr>
              <w:t>dependent var</w:t>
            </w:r>
          </w:p>
        </w:tc>
        <w:tc>
          <w:tcPr>
            <w:tcW w:w="1151" w:type="dxa"/>
          </w:tcPr>
          <w:p w:rsidR="006E1FFC" w:rsidRPr="00552E10" w:rsidRDefault="006E1FFC" w:rsidP="00F86721">
            <w:pPr>
              <w:pStyle w:val="TableParagraph"/>
              <w:ind w:left="155"/>
              <w:rPr>
                <w:color w:val="000000" w:themeColor="text1"/>
                <w:sz w:val="24"/>
                <w:szCs w:val="24"/>
              </w:rPr>
            </w:pPr>
            <w:r w:rsidRPr="00552E10">
              <w:rPr>
                <w:color w:val="000000" w:themeColor="text1"/>
                <w:sz w:val="24"/>
                <w:szCs w:val="24"/>
              </w:rPr>
              <w:t>3.44E+11</w:t>
            </w:r>
          </w:p>
        </w:tc>
      </w:tr>
      <w:tr w:rsidR="006E1FFC" w:rsidRPr="00552E10" w:rsidTr="006E1FFC">
        <w:trPr>
          <w:trHeight w:val="251"/>
        </w:trPr>
        <w:tc>
          <w:tcPr>
            <w:tcW w:w="2016" w:type="dxa"/>
          </w:tcPr>
          <w:p w:rsidR="006E1FFC" w:rsidRPr="00552E10" w:rsidRDefault="006E1FFC" w:rsidP="00F86721">
            <w:pPr>
              <w:pStyle w:val="TableParagraph"/>
              <w:rPr>
                <w:color w:val="000000" w:themeColor="text1"/>
                <w:sz w:val="24"/>
                <w:szCs w:val="24"/>
              </w:rPr>
            </w:pPr>
            <w:r w:rsidRPr="00552E10">
              <w:rPr>
                <w:color w:val="000000" w:themeColor="text1"/>
                <w:sz w:val="24"/>
                <w:szCs w:val="24"/>
              </w:rPr>
              <w:t>S.E.</w:t>
            </w:r>
            <w:r w:rsidRPr="00552E10">
              <w:rPr>
                <w:color w:val="000000" w:themeColor="text1"/>
                <w:spacing w:val="-1"/>
                <w:sz w:val="24"/>
                <w:szCs w:val="24"/>
              </w:rPr>
              <w:t xml:space="preserve"> </w:t>
            </w:r>
            <w:r w:rsidRPr="00552E10">
              <w:rPr>
                <w:color w:val="000000" w:themeColor="text1"/>
                <w:sz w:val="24"/>
                <w:szCs w:val="24"/>
              </w:rPr>
              <w:t>of</w:t>
            </w:r>
            <w:r w:rsidRPr="00552E10">
              <w:rPr>
                <w:color w:val="000000" w:themeColor="text1"/>
                <w:spacing w:val="-1"/>
                <w:sz w:val="24"/>
                <w:szCs w:val="24"/>
              </w:rPr>
              <w:t xml:space="preserve"> </w:t>
            </w:r>
            <w:r w:rsidRPr="00552E10">
              <w:rPr>
                <w:color w:val="000000" w:themeColor="text1"/>
                <w:sz w:val="24"/>
                <w:szCs w:val="24"/>
              </w:rPr>
              <w:t>regression</w:t>
            </w:r>
          </w:p>
        </w:tc>
        <w:tc>
          <w:tcPr>
            <w:tcW w:w="1047" w:type="dxa"/>
          </w:tcPr>
          <w:p w:rsidR="006E1FFC" w:rsidRPr="00552E10" w:rsidRDefault="006E1FFC" w:rsidP="00F86721">
            <w:pPr>
              <w:pStyle w:val="TableParagraph"/>
              <w:ind w:left="-1"/>
              <w:rPr>
                <w:color w:val="000000" w:themeColor="text1"/>
                <w:sz w:val="24"/>
                <w:szCs w:val="24"/>
              </w:rPr>
            </w:pPr>
            <w:r w:rsidRPr="00552E10">
              <w:rPr>
                <w:color w:val="000000" w:themeColor="text1"/>
                <w:sz w:val="24"/>
                <w:szCs w:val="24"/>
              </w:rPr>
              <w:t>3.57E+10</w:t>
            </w:r>
          </w:p>
        </w:tc>
        <w:tc>
          <w:tcPr>
            <w:tcW w:w="2317" w:type="dxa"/>
            <w:gridSpan w:val="2"/>
          </w:tcPr>
          <w:p w:rsidR="006E1FFC" w:rsidRPr="00552E10" w:rsidRDefault="006E1FFC" w:rsidP="00F86721">
            <w:pPr>
              <w:pStyle w:val="TableParagraph"/>
              <w:ind w:left="278"/>
              <w:rPr>
                <w:color w:val="000000" w:themeColor="text1"/>
                <w:sz w:val="24"/>
                <w:szCs w:val="24"/>
              </w:rPr>
            </w:pPr>
            <w:r w:rsidRPr="00552E10">
              <w:rPr>
                <w:color w:val="000000" w:themeColor="text1"/>
                <w:sz w:val="24"/>
                <w:szCs w:val="24"/>
              </w:rPr>
              <w:t>Akaike</w:t>
            </w:r>
            <w:r w:rsidRPr="00552E10">
              <w:rPr>
                <w:color w:val="000000" w:themeColor="text1"/>
                <w:spacing w:val="-3"/>
                <w:sz w:val="24"/>
                <w:szCs w:val="24"/>
              </w:rPr>
              <w:t xml:space="preserve"> </w:t>
            </w:r>
            <w:r w:rsidRPr="00552E10">
              <w:rPr>
                <w:color w:val="000000" w:themeColor="text1"/>
                <w:sz w:val="24"/>
                <w:szCs w:val="24"/>
              </w:rPr>
              <w:t>info</w:t>
            </w:r>
            <w:r w:rsidRPr="00552E10">
              <w:rPr>
                <w:color w:val="000000" w:themeColor="text1"/>
                <w:spacing w:val="-3"/>
                <w:sz w:val="24"/>
                <w:szCs w:val="24"/>
              </w:rPr>
              <w:t xml:space="preserve"> </w:t>
            </w:r>
            <w:r w:rsidRPr="00552E10">
              <w:rPr>
                <w:color w:val="000000" w:themeColor="text1"/>
                <w:sz w:val="24"/>
                <w:szCs w:val="24"/>
              </w:rPr>
              <w:t>criterion</w:t>
            </w:r>
          </w:p>
        </w:tc>
        <w:tc>
          <w:tcPr>
            <w:tcW w:w="1151" w:type="dxa"/>
          </w:tcPr>
          <w:p w:rsidR="006E1FFC" w:rsidRPr="00552E10" w:rsidRDefault="006E1FFC" w:rsidP="00F86721">
            <w:pPr>
              <w:pStyle w:val="TableParagraph"/>
              <w:ind w:left="155"/>
              <w:rPr>
                <w:color w:val="000000" w:themeColor="text1"/>
                <w:sz w:val="24"/>
                <w:szCs w:val="24"/>
              </w:rPr>
            </w:pPr>
            <w:r w:rsidRPr="00552E10">
              <w:rPr>
                <w:color w:val="000000" w:themeColor="text1"/>
                <w:sz w:val="24"/>
                <w:szCs w:val="24"/>
              </w:rPr>
              <w:t>51.72594</w:t>
            </w:r>
          </w:p>
        </w:tc>
      </w:tr>
      <w:tr w:rsidR="006E1FFC" w:rsidRPr="00552E10" w:rsidTr="006E1FFC">
        <w:trPr>
          <w:trHeight w:val="253"/>
        </w:trPr>
        <w:tc>
          <w:tcPr>
            <w:tcW w:w="2016" w:type="dxa"/>
          </w:tcPr>
          <w:p w:rsidR="006E1FFC" w:rsidRPr="00552E10" w:rsidRDefault="006E1FFC" w:rsidP="00F86721">
            <w:pPr>
              <w:pStyle w:val="TableParagraph"/>
              <w:rPr>
                <w:color w:val="000000" w:themeColor="text1"/>
                <w:sz w:val="24"/>
                <w:szCs w:val="24"/>
              </w:rPr>
            </w:pPr>
            <w:r w:rsidRPr="00552E10">
              <w:rPr>
                <w:color w:val="000000" w:themeColor="text1"/>
                <w:sz w:val="24"/>
                <w:szCs w:val="24"/>
              </w:rPr>
              <w:t>Sum</w:t>
            </w:r>
            <w:r w:rsidRPr="00552E10">
              <w:rPr>
                <w:color w:val="000000" w:themeColor="text1"/>
                <w:spacing w:val="-4"/>
                <w:sz w:val="24"/>
                <w:szCs w:val="24"/>
              </w:rPr>
              <w:t xml:space="preserve"> </w:t>
            </w:r>
            <w:r w:rsidRPr="00552E10">
              <w:rPr>
                <w:color w:val="000000" w:themeColor="text1"/>
                <w:sz w:val="24"/>
                <w:szCs w:val="24"/>
              </w:rPr>
              <w:t>squared resid</w:t>
            </w:r>
          </w:p>
        </w:tc>
        <w:tc>
          <w:tcPr>
            <w:tcW w:w="1047" w:type="dxa"/>
          </w:tcPr>
          <w:p w:rsidR="006E1FFC" w:rsidRPr="00552E10" w:rsidRDefault="006E1FFC" w:rsidP="00F86721">
            <w:pPr>
              <w:pStyle w:val="TableParagraph"/>
              <w:ind w:left="-1"/>
              <w:rPr>
                <w:color w:val="000000" w:themeColor="text1"/>
                <w:sz w:val="24"/>
                <w:szCs w:val="24"/>
              </w:rPr>
            </w:pPr>
            <w:r w:rsidRPr="00552E10">
              <w:rPr>
                <w:color w:val="000000" w:themeColor="text1"/>
                <w:sz w:val="24"/>
                <w:szCs w:val="24"/>
              </w:rPr>
              <w:t>3.83E+21</w:t>
            </w:r>
          </w:p>
        </w:tc>
        <w:tc>
          <w:tcPr>
            <w:tcW w:w="2317" w:type="dxa"/>
            <w:gridSpan w:val="2"/>
          </w:tcPr>
          <w:p w:rsidR="006E1FFC" w:rsidRPr="00552E10" w:rsidRDefault="006E1FFC" w:rsidP="00F86721">
            <w:pPr>
              <w:pStyle w:val="TableParagraph"/>
              <w:ind w:left="278"/>
              <w:rPr>
                <w:color w:val="000000" w:themeColor="text1"/>
                <w:sz w:val="24"/>
                <w:szCs w:val="24"/>
              </w:rPr>
            </w:pPr>
            <w:r w:rsidRPr="00552E10">
              <w:rPr>
                <w:color w:val="000000" w:themeColor="text1"/>
                <w:sz w:val="24"/>
                <w:szCs w:val="24"/>
              </w:rPr>
              <w:t>Schwarz</w:t>
            </w:r>
            <w:r w:rsidRPr="00552E10">
              <w:rPr>
                <w:color w:val="000000" w:themeColor="text1"/>
                <w:spacing w:val="-3"/>
                <w:sz w:val="24"/>
                <w:szCs w:val="24"/>
              </w:rPr>
              <w:t xml:space="preserve"> </w:t>
            </w:r>
            <w:r w:rsidRPr="00552E10">
              <w:rPr>
                <w:color w:val="000000" w:themeColor="text1"/>
                <w:sz w:val="24"/>
                <w:szCs w:val="24"/>
              </w:rPr>
              <w:t>criterion</w:t>
            </w:r>
          </w:p>
        </w:tc>
        <w:tc>
          <w:tcPr>
            <w:tcW w:w="1151" w:type="dxa"/>
          </w:tcPr>
          <w:p w:rsidR="006E1FFC" w:rsidRPr="00552E10" w:rsidRDefault="006E1FFC" w:rsidP="00F86721">
            <w:pPr>
              <w:pStyle w:val="TableParagraph"/>
              <w:ind w:left="155"/>
              <w:rPr>
                <w:color w:val="000000" w:themeColor="text1"/>
                <w:sz w:val="24"/>
                <w:szCs w:val="24"/>
              </w:rPr>
            </w:pPr>
            <w:r w:rsidRPr="00552E10">
              <w:rPr>
                <w:color w:val="000000" w:themeColor="text1"/>
                <w:sz w:val="24"/>
                <w:szCs w:val="24"/>
              </w:rPr>
              <w:t>51.56972</w:t>
            </w:r>
          </w:p>
        </w:tc>
      </w:tr>
      <w:tr w:rsidR="006E1FFC" w:rsidRPr="00552E10" w:rsidTr="006E1FFC">
        <w:trPr>
          <w:trHeight w:val="253"/>
        </w:trPr>
        <w:tc>
          <w:tcPr>
            <w:tcW w:w="2016" w:type="dxa"/>
          </w:tcPr>
          <w:p w:rsidR="006E1FFC" w:rsidRPr="00552E10" w:rsidRDefault="006E1FFC" w:rsidP="00F86721">
            <w:pPr>
              <w:pStyle w:val="TableParagraph"/>
              <w:rPr>
                <w:color w:val="000000" w:themeColor="text1"/>
                <w:sz w:val="24"/>
                <w:szCs w:val="24"/>
              </w:rPr>
            </w:pPr>
            <w:r w:rsidRPr="00552E10">
              <w:rPr>
                <w:color w:val="000000" w:themeColor="text1"/>
                <w:sz w:val="24"/>
                <w:szCs w:val="24"/>
              </w:rPr>
              <w:t>Log</w:t>
            </w:r>
            <w:r w:rsidRPr="00552E10">
              <w:rPr>
                <w:color w:val="000000" w:themeColor="text1"/>
                <w:spacing w:val="-4"/>
                <w:sz w:val="24"/>
                <w:szCs w:val="24"/>
              </w:rPr>
              <w:t xml:space="preserve"> </w:t>
            </w:r>
            <w:r w:rsidRPr="00552E10">
              <w:rPr>
                <w:color w:val="000000" w:themeColor="text1"/>
                <w:sz w:val="24"/>
                <w:szCs w:val="24"/>
              </w:rPr>
              <w:t>likelihood</w:t>
            </w:r>
          </w:p>
        </w:tc>
        <w:tc>
          <w:tcPr>
            <w:tcW w:w="1047" w:type="dxa"/>
          </w:tcPr>
          <w:p w:rsidR="006E1FFC" w:rsidRPr="00552E10" w:rsidRDefault="006E1FFC" w:rsidP="00F86721">
            <w:pPr>
              <w:pStyle w:val="TableParagraph"/>
              <w:ind w:left="-1"/>
              <w:rPr>
                <w:color w:val="000000" w:themeColor="text1"/>
                <w:sz w:val="24"/>
                <w:szCs w:val="24"/>
              </w:rPr>
            </w:pPr>
            <w:r w:rsidRPr="00552E10">
              <w:rPr>
                <w:color w:val="000000" w:themeColor="text1"/>
                <w:sz w:val="24"/>
                <w:szCs w:val="24"/>
              </w:rPr>
              <w:t>-127.3149</w:t>
            </w:r>
          </w:p>
        </w:tc>
        <w:tc>
          <w:tcPr>
            <w:tcW w:w="2317" w:type="dxa"/>
            <w:gridSpan w:val="2"/>
          </w:tcPr>
          <w:p w:rsidR="006E1FFC" w:rsidRPr="00552E10" w:rsidRDefault="006E1FFC" w:rsidP="00F86721">
            <w:pPr>
              <w:pStyle w:val="TableParagraph"/>
              <w:ind w:left="278"/>
              <w:rPr>
                <w:color w:val="000000" w:themeColor="text1"/>
                <w:sz w:val="24"/>
                <w:szCs w:val="24"/>
              </w:rPr>
            </w:pPr>
            <w:r w:rsidRPr="00552E10">
              <w:rPr>
                <w:color w:val="000000" w:themeColor="text1"/>
                <w:sz w:val="24"/>
                <w:szCs w:val="24"/>
              </w:rPr>
              <w:t>Hannan-Quinn</w:t>
            </w:r>
            <w:r w:rsidRPr="00552E10">
              <w:rPr>
                <w:color w:val="000000" w:themeColor="text1"/>
                <w:spacing w:val="-2"/>
                <w:sz w:val="24"/>
                <w:szCs w:val="24"/>
              </w:rPr>
              <w:t xml:space="preserve"> </w:t>
            </w:r>
            <w:r w:rsidRPr="00552E10">
              <w:rPr>
                <w:color w:val="000000" w:themeColor="text1"/>
                <w:sz w:val="24"/>
                <w:szCs w:val="24"/>
              </w:rPr>
              <w:t>criter.</w:t>
            </w:r>
          </w:p>
        </w:tc>
        <w:tc>
          <w:tcPr>
            <w:tcW w:w="1151" w:type="dxa"/>
          </w:tcPr>
          <w:p w:rsidR="006E1FFC" w:rsidRPr="00552E10" w:rsidRDefault="006E1FFC" w:rsidP="00F86721">
            <w:pPr>
              <w:pStyle w:val="TableParagraph"/>
              <w:ind w:left="155"/>
              <w:rPr>
                <w:color w:val="000000" w:themeColor="text1"/>
                <w:sz w:val="24"/>
                <w:szCs w:val="24"/>
              </w:rPr>
            </w:pPr>
            <w:r w:rsidRPr="00552E10">
              <w:rPr>
                <w:color w:val="000000" w:themeColor="text1"/>
                <w:sz w:val="24"/>
                <w:szCs w:val="24"/>
              </w:rPr>
              <w:t>51.30665</w:t>
            </w:r>
          </w:p>
        </w:tc>
      </w:tr>
      <w:tr w:rsidR="006E1FFC" w:rsidRPr="00552E10" w:rsidTr="006E1FFC">
        <w:trPr>
          <w:trHeight w:val="253"/>
        </w:trPr>
        <w:tc>
          <w:tcPr>
            <w:tcW w:w="2016" w:type="dxa"/>
          </w:tcPr>
          <w:p w:rsidR="006E1FFC" w:rsidRPr="00552E10" w:rsidRDefault="006E1FFC" w:rsidP="00F86721">
            <w:pPr>
              <w:pStyle w:val="TableParagraph"/>
              <w:rPr>
                <w:color w:val="000000" w:themeColor="text1"/>
                <w:sz w:val="24"/>
                <w:szCs w:val="24"/>
              </w:rPr>
            </w:pPr>
            <w:r w:rsidRPr="00552E10">
              <w:rPr>
                <w:color w:val="000000" w:themeColor="text1"/>
                <w:sz w:val="24"/>
                <w:szCs w:val="24"/>
              </w:rPr>
              <w:t>F-statistic</w:t>
            </w:r>
          </w:p>
        </w:tc>
        <w:tc>
          <w:tcPr>
            <w:tcW w:w="1047" w:type="dxa"/>
          </w:tcPr>
          <w:p w:rsidR="006E1FFC" w:rsidRPr="00552E10" w:rsidRDefault="006E1FFC" w:rsidP="00F86721">
            <w:pPr>
              <w:pStyle w:val="TableParagraph"/>
              <w:ind w:left="-1"/>
              <w:rPr>
                <w:color w:val="000000" w:themeColor="text1"/>
                <w:sz w:val="24"/>
                <w:szCs w:val="24"/>
              </w:rPr>
            </w:pPr>
            <w:r w:rsidRPr="00552E10">
              <w:rPr>
                <w:color w:val="000000" w:themeColor="text1"/>
                <w:sz w:val="24"/>
                <w:szCs w:val="24"/>
              </w:rPr>
              <w:t>366.7980</w:t>
            </w:r>
          </w:p>
        </w:tc>
        <w:tc>
          <w:tcPr>
            <w:tcW w:w="2317" w:type="dxa"/>
            <w:gridSpan w:val="2"/>
          </w:tcPr>
          <w:p w:rsidR="006E1FFC" w:rsidRPr="00552E10" w:rsidRDefault="006E1FFC" w:rsidP="00F86721">
            <w:pPr>
              <w:pStyle w:val="TableParagraph"/>
              <w:ind w:left="278"/>
              <w:rPr>
                <w:color w:val="000000" w:themeColor="text1"/>
                <w:sz w:val="24"/>
                <w:szCs w:val="24"/>
              </w:rPr>
            </w:pPr>
            <w:r w:rsidRPr="00552E10">
              <w:rPr>
                <w:color w:val="000000" w:themeColor="text1"/>
                <w:sz w:val="24"/>
                <w:szCs w:val="24"/>
              </w:rPr>
              <w:t>Durbin-Watson</w:t>
            </w:r>
            <w:r w:rsidRPr="00552E10">
              <w:rPr>
                <w:color w:val="000000" w:themeColor="text1"/>
                <w:spacing w:val="-3"/>
                <w:sz w:val="24"/>
                <w:szCs w:val="24"/>
              </w:rPr>
              <w:t xml:space="preserve"> </w:t>
            </w:r>
            <w:r w:rsidRPr="00552E10">
              <w:rPr>
                <w:color w:val="000000" w:themeColor="text1"/>
                <w:sz w:val="24"/>
                <w:szCs w:val="24"/>
              </w:rPr>
              <w:t>stat</w:t>
            </w:r>
          </w:p>
        </w:tc>
        <w:tc>
          <w:tcPr>
            <w:tcW w:w="1151" w:type="dxa"/>
          </w:tcPr>
          <w:p w:rsidR="006E1FFC" w:rsidRPr="00552E10" w:rsidRDefault="006E1FFC" w:rsidP="00F86721">
            <w:pPr>
              <w:pStyle w:val="TableParagraph"/>
              <w:ind w:left="155"/>
              <w:rPr>
                <w:color w:val="000000" w:themeColor="text1"/>
                <w:sz w:val="24"/>
                <w:szCs w:val="24"/>
              </w:rPr>
            </w:pPr>
            <w:r w:rsidRPr="00552E10">
              <w:rPr>
                <w:color w:val="000000" w:themeColor="text1"/>
                <w:sz w:val="24"/>
                <w:szCs w:val="24"/>
              </w:rPr>
              <w:t>1.320169</w:t>
            </w:r>
          </w:p>
        </w:tc>
      </w:tr>
      <w:tr w:rsidR="006E1FFC" w:rsidRPr="00552E10" w:rsidTr="006E1FFC">
        <w:trPr>
          <w:trHeight w:val="344"/>
        </w:trPr>
        <w:tc>
          <w:tcPr>
            <w:tcW w:w="2016" w:type="dxa"/>
            <w:tcBorders>
              <w:bottom w:val="double" w:sz="2" w:space="0" w:color="000000"/>
            </w:tcBorders>
          </w:tcPr>
          <w:p w:rsidR="006E1FFC" w:rsidRPr="00552E10" w:rsidRDefault="006E1FFC" w:rsidP="00F86721">
            <w:pPr>
              <w:pStyle w:val="TableParagraph"/>
              <w:rPr>
                <w:color w:val="000000" w:themeColor="text1"/>
                <w:sz w:val="24"/>
                <w:szCs w:val="24"/>
              </w:rPr>
            </w:pPr>
            <w:r w:rsidRPr="00552E10">
              <w:rPr>
                <w:color w:val="000000" w:themeColor="text1"/>
                <w:sz w:val="24"/>
                <w:szCs w:val="24"/>
              </w:rPr>
              <w:t>Prob(F-statistic)</w:t>
            </w:r>
          </w:p>
        </w:tc>
        <w:tc>
          <w:tcPr>
            <w:tcW w:w="1047" w:type="dxa"/>
            <w:tcBorders>
              <w:bottom w:val="double" w:sz="2" w:space="0" w:color="000000"/>
            </w:tcBorders>
          </w:tcPr>
          <w:p w:rsidR="006E1FFC" w:rsidRPr="00552E10" w:rsidRDefault="006E1FFC" w:rsidP="00F86721">
            <w:pPr>
              <w:pStyle w:val="TableParagraph"/>
              <w:ind w:left="-1"/>
              <w:rPr>
                <w:color w:val="000000" w:themeColor="text1"/>
                <w:sz w:val="24"/>
                <w:szCs w:val="24"/>
              </w:rPr>
            </w:pPr>
            <w:r w:rsidRPr="00552E10">
              <w:rPr>
                <w:color w:val="000000" w:themeColor="text1"/>
                <w:sz w:val="24"/>
                <w:szCs w:val="24"/>
              </w:rPr>
              <w:t>0.000311</w:t>
            </w:r>
          </w:p>
        </w:tc>
        <w:tc>
          <w:tcPr>
            <w:tcW w:w="2317" w:type="dxa"/>
            <w:gridSpan w:val="2"/>
            <w:tcBorders>
              <w:bottom w:val="double" w:sz="2" w:space="0" w:color="000000"/>
            </w:tcBorders>
          </w:tcPr>
          <w:p w:rsidR="006E1FFC" w:rsidRPr="00552E10" w:rsidRDefault="006E1FFC" w:rsidP="00F86721">
            <w:pPr>
              <w:pStyle w:val="TableParagraph"/>
              <w:rPr>
                <w:color w:val="000000" w:themeColor="text1"/>
                <w:sz w:val="24"/>
                <w:szCs w:val="24"/>
              </w:rPr>
            </w:pPr>
          </w:p>
        </w:tc>
        <w:tc>
          <w:tcPr>
            <w:tcW w:w="1151" w:type="dxa"/>
            <w:tcBorders>
              <w:bottom w:val="double" w:sz="2" w:space="0" w:color="000000"/>
            </w:tcBorders>
          </w:tcPr>
          <w:p w:rsidR="006E1FFC" w:rsidRPr="00552E10" w:rsidRDefault="006E1FFC" w:rsidP="00F86721">
            <w:pPr>
              <w:pStyle w:val="TableParagraph"/>
              <w:rPr>
                <w:color w:val="000000" w:themeColor="text1"/>
                <w:sz w:val="24"/>
                <w:szCs w:val="24"/>
              </w:rPr>
            </w:pPr>
          </w:p>
        </w:tc>
      </w:tr>
    </w:tbl>
    <w:p w:rsidR="006E1FFC" w:rsidRPr="00552E10" w:rsidRDefault="00C05FCA" w:rsidP="00F86721">
      <w:pPr>
        <w:pStyle w:val="BodyText"/>
        <w:spacing w:before="99"/>
        <w:jc w:val="both"/>
        <w:rPr>
          <w:rFonts w:ascii="Times New Roman" w:hAnsi="Times New Roman" w:cs="Times New Roman"/>
          <w:color w:val="000000" w:themeColor="text1"/>
        </w:rPr>
      </w:pPr>
      <w:r>
        <w:rPr>
          <w:rFonts w:ascii="Times New Roman" w:hAnsi="Times New Roman" w:cs="Times New Roman"/>
          <w:color w:val="000000" w:themeColor="text1"/>
        </w:rPr>
        <w:pict>
          <v:rect id="_x0000_s1041" style="position:absolute;left:0;text-align:left;margin-left:67.6pt;margin-top:-101.3pt;width:100.8pt;height:.7pt;z-index:-251652608;mso-position-horizontal-relative:page;mso-position-vertical-relative:text" fillcolor="black" stroked="f">
            <w10:wrap anchorx="page"/>
          </v:rect>
        </w:pict>
      </w:r>
      <w:r w:rsidR="006E1FFC" w:rsidRPr="00552E10">
        <w:rPr>
          <w:rFonts w:ascii="Times New Roman" w:hAnsi="Times New Roman" w:cs="Times New Roman"/>
          <w:color w:val="000000" w:themeColor="text1"/>
        </w:rPr>
        <w:t>Source:</w:t>
      </w:r>
      <w:r w:rsidR="006E1FFC" w:rsidRPr="00552E10">
        <w:rPr>
          <w:rFonts w:ascii="Times New Roman" w:hAnsi="Times New Roman" w:cs="Times New Roman"/>
          <w:color w:val="000000" w:themeColor="text1"/>
          <w:spacing w:val="1"/>
        </w:rPr>
        <w:t xml:space="preserve"> </w:t>
      </w:r>
      <w:r w:rsidR="006E1FFC" w:rsidRPr="00552E10">
        <w:rPr>
          <w:rFonts w:ascii="Times New Roman" w:hAnsi="Times New Roman" w:cs="Times New Roman"/>
          <w:color w:val="000000" w:themeColor="text1"/>
        </w:rPr>
        <w:t>SPSS</w:t>
      </w:r>
      <w:r w:rsidR="006E1FFC" w:rsidRPr="00552E10">
        <w:rPr>
          <w:rFonts w:ascii="Times New Roman" w:hAnsi="Times New Roman" w:cs="Times New Roman"/>
          <w:color w:val="000000" w:themeColor="text1"/>
          <w:spacing w:val="-3"/>
        </w:rPr>
        <w:t xml:space="preserve"> </w:t>
      </w:r>
      <w:r w:rsidR="006E1FFC" w:rsidRPr="00552E10">
        <w:rPr>
          <w:rFonts w:ascii="Times New Roman" w:hAnsi="Times New Roman" w:cs="Times New Roman"/>
          <w:color w:val="000000" w:themeColor="text1"/>
        </w:rPr>
        <w:t>Version 20</w:t>
      </w:r>
    </w:p>
    <w:p w:rsidR="006E1FFC" w:rsidRPr="00552E10" w:rsidRDefault="00C0446D" w:rsidP="00552E10">
      <w:pPr>
        <w:pStyle w:val="BodyText"/>
        <w:spacing w:line="360" w:lineRule="auto"/>
        <w:ind w:right="113"/>
        <w:jc w:val="both"/>
        <w:rPr>
          <w:rFonts w:ascii="Times New Roman" w:hAnsi="Times New Roman" w:cs="Times New Roman"/>
          <w:color w:val="000000" w:themeColor="text1"/>
        </w:rPr>
      </w:pPr>
      <w:r w:rsidRPr="00552E10">
        <w:rPr>
          <w:rFonts w:ascii="Times New Roman" w:hAnsi="Times New Roman" w:cs="Times New Roman"/>
          <w:color w:val="000000" w:themeColor="text1"/>
        </w:rPr>
        <w:t xml:space="preserve">Digital economy </w:t>
      </w:r>
      <w:r w:rsidR="006E1FFC" w:rsidRPr="00552E10">
        <w:rPr>
          <w:rFonts w:ascii="Times New Roman" w:hAnsi="Times New Roman" w:cs="Times New Roman"/>
          <w:color w:val="000000" w:themeColor="text1"/>
        </w:rPr>
        <w:t>clearance certificates, as shown in Table 8, positively and significantly affects internally</w:t>
      </w:r>
      <w:r w:rsidR="006E1FFC" w:rsidRPr="00552E10">
        <w:rPr>
          <w:rFonts w:ascii="Times New Roman" w:hAnsi="Times New Roman" w:cs="Times New Roman"/>
          <w:color w:val="000000" w:themeColor="text1"/>
          <w:spacing w:val="1"/>
        </w:rPr>
        <w:t xml:space="preserve"> </w:t>
      </w:r>
      <w:r w:rsidR="006E1FFC" w:rsidRPr="00552E10">
        <w:rPr>
          <w:rFonts w:ascii="Times New Roman" w:hAnsi="Times New Roman" w:cs="Times New Roman"/>
          <w:color w:val="000000" w:themeColor="text1"/>
        </w:rPr>
        <w:t xml:space="preserve">generated revenue (p&lt;.05). </w:t>
      </w:r>
      <w:r w:rsidR="00094B6F" w:rsidRPr="00552E10">
        <w:rPr>
          <w:rFonts w:ascii="Times New Roman" w:hAnsi="Times New Roman" w:cs="Times New Roman"/>
          <w:color w:val="000000" w:themeColor="text1"/>
        </w:rPr>
        <w:t>DT</w:t>
      </w:r>
      <w:r w:rsidR="006E1FFC" w:rsidRPr="00552E10">
        <w:rPr>
          <w:rFonts w:ascii="Times New Roman" w:hAnsi="Times New Roman" w:cs="Times New Roman"/>
          <w:color w:val="000000" w:themeColor="text1"/>
        </w:rPr>
        <w:t xml:space="preserve"> had a positive coefficient of 180268.2 with a p value of 0.00 which is less</w:t>
      </w:r>
      <w:r w:rsidR="006E1FFC" w:rsidRPr="00552E10">
        <w:rPr>
          <w:rFonts w:ascii="Times New Roman" w:hAnsi="Times New Roman" w:cs="Times New Roman"/>
          <w:color w:val="000000" w:themeColor="text1"/>
          <w:spacing w:val="1"/>
        </w:rPr>
        <w:t xml:space="preserve"> </w:t>
      </w:r>
      <w:r w:rsidR="006E1FFC" w:rsidRPr="00552E10">
        <w:rPr>
          <w:rFonts w:ascii="Times New Roman" w:hAnsi="Times New Roman" w:cs="Times New Roman"/>
          <w:color w:val="000000" w:themeColor="text1"/>
        </w:rPr>
        <w:t xml:space="preserve">than 0.05. </w:t>
      </w:r>
      <w:r w:rsidRPr="00552E10">
        <w:rPr>
          <w:rFonts w:ascii="Times New Roman" w:hAnsi="Times New Roman" w:cs="Times New Roman"/>
          <w:color w:val="000000" w:themeColor="text1"/>
        </w:rPr>
        <w:t>This</w:t>
      </w:r>
      <w:r w:rsidR="006E1FFC" w:rsidRPr="00552E10">
        <w:rPr>
          <w:rFonts w:ascii="Times New Roman" w:hAnsi="Times New Roman" w:cs="Times New Roman"/>
          <w:color w:val="000000" w:themeColor="text1"/>
        </w:rPr>
        <w:t xml:space="preserve"> implies that the issue of </w:t>
      </w:r>
      <w:r w:rsidR="00094B6F" w:rsidRPr="00552E10">
        <w:rPr>
          <w:rFonts w:ascii="Times New Roman" w:hAnsi="Times New Roman" w:cs="Times New Roman"/>
          <w:color w:val="000000" w:themeColor="text1"/>
        </w:rPr>
        <w:t>DT</w:t>
      </w:r>
      <w:r w:rsidR="006E1FFC" w:rsidRPr="00552E10">
        <w:rPr>
          <w:rFonts w:ascii="Times New Roman" w:hAnsi="Times New Roman" w:cs="Times New Roman"/>
          <w:color w:val="000000" w:themeColor="text1"/>
        </w:rPr>
        <w:t xml:space="preserve"> cause internally generated revenue to rise by N180,268.20.</w:t>
      </w:r>
      <w:r w:rsidR="006E1FFC" w:rsidRPr="00552E10">
        <w:rPr>
          <w:rFonts w:ascii="Times New Roman" w:hAnsi="Times New Roman" w:cs="Times New Roman"/>
          <w:color w:val="000000" w:themeColor="text1"/>
          <w:spacing w:val="1"/>
        </w:rPr>
        <w:t xml:space="preserve"> </w:t>
      </w:r>
      <w:r w:rsidR="006E1FFC" w:rsidRPr="00552E10">
        <w:rPr>
          <w:rFonts w:ascii="Times New Roman" w:hAnsi="Times New Roman" w:cs="Times New Roman"/>
          <w:color w:val="000000" w:themeColor="text1"/>
        </w:rPr>
        <w:t>Durbin Watson statistic is 1.32 and shows the absence of autocorrelation since it is close to 2. The R-squared</w:t>
      </w:r>
      <w:r w:rsidR="006E1FFC" w:rsidRPr="00552E10">
        <w:rPr>
          <w:rFonts w:ascii="Times New Roman" w:hAnsi="Times New Roman" w:cs="Times New Roman"/>
          <w:color w:val="000000" w:themeColor="text1"/>
          <w:spacing w:val="1"/>
        </w:rPr>
        <w:t xml:space="preserve"> </w:t>
      </w:r>
      <w:r w:rsidR="006E1FFC" w:rsidRPr="00552E10">
        <w:rPr>
          <w:rFonts w:ascii="Times New Roman" w:hAnsi="Times New Roman" w:cs="Times New Roman"/>
          <w:color w:val="000000" w:themeColor="text1"/>
        </w:rPr>
        <w:t>statistic</w:t>
      </w:r>
      <w:r w:rsidR="006E1FFC" w:rsidRPr="00552E10">
        <w:rPr>
          <w:rFonts w:ascii="Times New Roman" w:hAnsi="Times New Roman" w:cs="Times New Roman"/>
          <w:color w:val="000000" w:themeColor="text1"/>
          <w:spacing w:val="17"/>
        </w:rPr>
        <w:t xml:space="preserve"> </w:t>
      </w:r>
      <w:r w:rsidR="006E1FFC" w:rsidRPr="00552E10">
        <w:rPr>
          <w:rFonts w:ascii="Times New Roman" w:hAnsi="Times New Roman" w:cs="Times New Roman"/>
          <w:color w:val="000000" w:themeColor="text1"/>
        </w:rPr>
        <w:t>is</w:t>
      </w:r>
      <w:r w:rsidR="006E1FFC" w:rsidRPr="00552E10">
        <w:rPr>
          <w:rFonts w:ascii="Times New Roman" w:hAnsi="Times New Roman" w:cs="Times New Roman"/>
          <w:color w:val="000000" w:themeColor="text1"/>
          <w:spacing w:val="18"/>
        </w:rPr>
        <w:t xml:space="preserve"> </w:t>
      </w:r>
      <w:r w:rsidR="006E1FFC" w:rsidRPr="00552E10">
        <w:rPr>
          <w:rFonts w:ascii="Times New Roman" w:hAnsi="Times New Roman" w:cs="Times New Roman"/>
          <w:color w:val="000000" w:themeColor="text1"/>
        </w:rPr>
        <w:t>0.992.</w:t>
      </w:r>
      <w:r w:rsidR="006E1FFC" w:rsidRPr="00552E10">
        <w:rPr>
          <w:rFonts w:ascii="Times New Roman" w:hAnsi="Times New Roman" w:cs="Times New Roman"/>
          <w:color w:val="000000" w:themeColor="text1"/>
          <w:spacing w:val="18"/>
        </w:rPr>
        <w:t xml:space="preserve"> </w:t>
      </w:r>
      <w:r w:rsidR="006E1FFC" w:rsidRPr="00552E10">
        <w:rPr>
          <w:rFonts w:ascii="Times New Roman" w:hAnsi="Times New Roman" w:cs="Times New Roman"/>
          <w:color w:val="000000" w:themeColor="text1"/>
        </w:rPr>
        <w:t>As</w:t>
      </w:r>
      <w:r w:rsidR="006E1FFC" w:rsidRPr="00552E10">
        <w:rPr>
          <w:rFonts w:ascii="Times New Roman" w:hAnsi="Times New Roman" w:cs="Times New Roman"/>
          <w:color w:val="000000" w:themeColor="text1"/>
          <w:spacing w:val="18"/>
        </w:rPr>
        <w:t xml:space="preserve"> </w:t>
      </w:r>
      <w:r w:rsidR="006E1FFC" w:rsidRPr="00552E10">
        <w:rPr>
          <w:rFonts w:ascii="Times New Roman" w:hAnsi="Times New Roman" w:cs="Times New Roman"/>
          <w:color w:val="000000" w:themeColor="text1"/>
        </w:rPr>
        <w:t>a</w:t>
      </w:r>
      <w:r w:rsidR="006E1FFC" w:rsidRPr="00552E10">
        <w:rPr>
          <w:rFonts w:ascii="Times New Roman" w:hAnsi="Times New Roman" w:cs="Times New Roman"/>
          <w:color w:val="000000" w:themeColor="text1"/>
          <w:spacing w:val="18"/>
        </w:rPr>
        <w:t xml:space="preserve"> </w:t>
      </w:r>
      <w:r w:rsidR="006E1FFC" w:rsidRPr="00552E10">
        <w:rPr>
          <w:rFonts w:ascii="Times New Roman" w:hAnsi="Times New Roman" w:cs="Times New Roman"/>
          <w:color w:val="000000" w:themeColor="text1"/>
        </w:rPr>
        <w:t>simple</w:t>
      </w:r>
      <w:r w:rsidR="006E1FFC" w:rsidRPr="00552E10">
        <w:rPr>
          <w:rFonts w:ascii="Times New Roman" w:hAnsi="Times New Roman" w:cs="Times New Roman"/>
          <w:color w:val="000000" w:themeColor="text1"/>
          <w:spacing w:val="18"/>
        </w:rPr>
        <w:t xml:space="preserve"> </w:t>
      </w:r>
      <w:r w:rsidR="006E1FFC" w:rsidRPr="00552E10">
        <w:rPr>
          <w:rFonts w:ascii="Times New Roman" w:hAnsi="Times New Roman" w:cs="Times New Roman"/>
          <w:color w:val="000000" w:themeColor="text1"/>
        </w:rPr>
        <w:t>regression</w:t>
      </w:r>
      <w:r w:rsidR="006E1FFC" w:rsidRPr="00552E10">
        <w:rPr>
          <w:rFonts w:ascii="Times New Roman" w:hAnsi="Times New Roman" w:cs="Times New Roman"/>
          <w:color w:val="000000" w:themeColor="text1"/>
          <w:spacing w:val="18"/>
        </w:rPr>
        <w:t xml:space="preserve"> </w:t>
      </w:r>
      <w:r w:rsidR="006E1FFC" w:rsidRPr="00552E10">
        <w:rPr>
          <w:rFonts w:ascii="Times New Roman" w:hAnsi="Times New Roman" w:cs="Times New Roman"/>
          <w:color w:val="000000" w:themeColor="text1"/>
        </w:rPr>
        <w:t>equation,</w:t>
      </w:r>
      <w:r w:rsidR="006E1FFC" w:rsidRPr="00552E10">
        <w:rPr>
          <w:rFonts w:ascii="Times New Roman" w:hAnsi="Times New Roman" w:cs="Times New Roman"/>
          <w:color w:val="000000" w:themeColor="text1"/>
          <w:spacing w:val="15"/>
        </w:rPr>
        <w:t xml:space="preserve"> </w:t>
      </w:r>
      <w:r w:rsidR="006E1FFC" w:rsidRPr="00552E10">
        <w:rPr>
          <w:rFonts w:ascii="Times New Roman" w:hAnsi="Times New Roman" w:cs="Times New Roman"/>
          <w:color w:val="000000" w:themeColor="text1"/>
        </w:rPr>
        <w:t>The</w:t>
      </w:r>
      <w:r w:rsidR="006E1FFC" w:rsidRPr="00552E10">
        <w:rPr>
          <w:rFonts w:ascii="Times New Roman" w:hAnsi="Times New Roman" w:cs="Times New Roman"/>
          <w:color w:val="000000" w:themeColor="text1"/>
          <w:spacing w:val="22"/>
        </w:rPr>
        <w:t xml:space="preserve"> </w:t>
      </w:r>
      <w:r w:rsidR="006E1FFC" w:rsidRPr="00552E10">
        <w:rPr>
          <w:rFonts w:ascii="Times New Roman" w:hAnsi="Times New Roman" w:cs="Times New Roman"/>
          <w:color w:val="000000" w:themeColor="text1"/>
        </w:rPr>
        <w:t>R</w:t>
      </w:r>
      <w:r w:rsidR="006E1FFC" w:rsidRPr="00552E10">
        <w:rPr>
          <w:rFonts w:ascii="Times New Roman" w:hAnsi="Times New Roman" w:cs="Times New Roman"/>
          <w:color w:val="000000" w:themeColor="text1"/>
          <w:spacing w:val="17"/>
        </w:rPr>
        <w:t xml:space="preserve"> </w:t>
      </w:r>
      <w:r w:rsidR="006E1FFC" w:rsidRPr="00552E10">
        <w:rPr>
          <w:rFonts w:ascii="Times New Roman" w:hAnsi="Times New Roman" w:cs="Times New Roman"/>
          <w:color w:val="000000" w:themeColor="text1"/>
        </w:rPr>
        <w:t>Square</w:t>
      </w:r>
      <w:r w:rsidR="006E1FFC" w:rsidRPr="00552E10">
        <w:rPr>
          <w:rFonts w:ascii="Times New Roman" w:hAnsi="Times New Roman" w:cs="Times New Roman"/>
          <w:color w:val="000000" w:themeColor="text1"/>
          <w:spacing w:val="19"/>
        </w:rPr>
        <w:t xml:space="preserve"> </w:t>
      </w:r>
      <w:r w:rsidR="006E1FFC" w:rsidRPr="00552E10">
        <w:rPr>
          <w:rFonts w:ascii="Times New Roman" w:hAnsi="Times New Roman" w:cs="Times New Roman"/>
          <w:color w:val="000000" w:themeColor="text1"/>
        </w:rPr>
        <w:t>statistic</w:t>
      </w:r>
      <w:r w:rsidR="006E1FFC" w:rsidRPr="00552E10">
        <w:rPr>
          <w:rFonts w:ascii="Times New Roman" w:hAnsi="Times New Roman" w:cs="Times New Roman"/>
          <w:color w:val="000000" w:themeColor="text1"/>
          <w:spacing w:val="18"/>
        </w:rPr>
        <w:t xml:space="preserve"> </w:t>
      </w:r>
      <w:r w:rsidR="006E1FFC" w:rsidRPr="00552E10">
        <w:rPr>
          <w:rFonts w:ascii="Times New Roman" w:hAnsi="Times New Roman" w:cs="Times New Roman"/>
          <w:color w:val="000000" w:themeColor="text1"/>
        </w:rPr>
        <w:t>defines</w:t>
      </w:r>
      <w:r w:rsidR="006E1FFC" w:rsidRPr="00552E10">
        <w:rPr>
          <w:rFonts w:ascii="Times New Roman" w:hAnsi="Times New Roman" w:cs="Times New Roman"/>
          <w:color w:val="000000" w:themeColor="text1"/>
          <w:spacing w:val="18"/>
        </w:rPr>
        <w:t xml:space="preserve"> </w:t>
      </w:r>
      <w:r w:rsidR="006E1FFC" w:rsidRPr="00552E10">
        <w:rPr>
          <w:rFonts w:ascii="Times New Roman" w:hAnsi="Times New Roman" w:cs="Times New Roman"/>
          <w:color w:val="000000" w:themeColor="text1"/>
        </w:rPr>
        <w:t>the</w:t>
      </w:r>
      <w:r w:rsidR="006E1FFC" w:rsidRPr="00552E10">
        <w:rPr>
          <w:rFonts w:ascii="Times New Roman" w:hAnsi="Times New Roman" w:cs="Times New Roman"/>
          <w:color w:val="000000" w:themeColor="text1"/>
          <w:spacing w:val="17"/>
        </w:rPr>
        <w:t xml:space="preserve"> </w:t>
      </w:r>
      <w:r w:rsidR="006E1FFC" w:rsidRPr="00552E10">
        <w:rPr>
          <w:rFonts w:ascii="Times New Roman" w:hAnsi="Times New Roman" w:cs="Times New Roman"/>
          <w:color w:val="000000" w:themeColor="text1"/>
        </w:rPr>
        <w:t>explanatory</w:t>
      </w:r>
      <w:r w:rsidR="006E1FFC" w:rsidRPr="00552E10">
        <w:rPr>
          <w:rFonts w:ascii="Times New Roman" w:hAnsi="Times New Roman" w:cs="Times New Roman"/>
          <w:color w:val="000000" w:themeColor="text1"/>
          <w:spacing w:val="15"/>
        </w:rPr>
        <w:t xml:space="preserve"> </w:t>
      </w:r>
      <w:r w:rsidR="006E1FFC" w:rsidRPr="00552E10">
        <w:rPr>
          <w:rFonts w:ascii="Times New Roman" w:hAnsi="Times New Roman" w:cs="Times New Roman"/>
          <w:color w:val="000000" w:themeColor="text1"/>
        </w:rPr>
        <w:t>power</w:t>
      </w:r>
      <w:r w:rsidR="006E1FFC" w:rsidRPr="00552E10">
        <w:rPr>
          <w:rFonts w:ascii="Times New Roman" w:hAnsi="Times New Roman" w:cs="Times New Roman"/>
          <w:color w:val="000000" w:themeColor="text1"/>
          <w:spacing w:val="19"/>
        </w:rPr>
        <w:t xml:space="preserve"> </w:t>
      </w:r>
      <w:r w:rsidR="006E1FFC" w:rsidRPr="00552E10">
        <w:rPr>
          <w:rFonts w:ascii="Times New Roman" w:hAnsi="Times New Roman" w:cs="Times New Roman"/>
          <w:color w:val="000000" w:themeColor="text1"/>
        </w:rPr>
        <w:t>of</w:t>
      </w:r>
      <w:r w:rsidR="006E1FFC" w:rsidRPr="00552E10">
        <w:rPr>
          <w:rFonts w:ascii="Times New Roman" w:hAnsi="Times New Roman" w:cs="Times New Roman"/>
          <w:color w:val="000000" w:themeColor="text1"/>
          <w:spacing w:val="-52"/>
        </w:rPr>
        <w:t xml:space="preserve"> </w:t>
      </w:r>
      <w:r w:rsidR="006E1FFC" w:rsidRPr="00552E10">
        <w:rPr>
          <w:rFonts w:ascii="Times New Roman" w:hAnsi="Times New Roman" w:cs="Times New Roman"/>
          <w:color w:val="000000" w:themeColor="text1"/>
        </w:rPr>
        <w:t>the model. The model thus has an explanatory power of 99.2%. From the results, it can be deduced that the</w:t>
      </w:r>
      <w:r w:rsidR="006E1FFC" w:rsidRPr="00552E10">
        <w:rPr>
          <w:rFonts w:ascii="Times New Roman" w:hAnsi="Times New Roman" w:cs="Times New Roman"/>
          <w:color w:val="000000" w:themeColor="text1"/>
          <w:spacing w:val="1"/>
        </w:rPr>
        <w:t xml:space="preserve"> </w:t>
      </w:r>
      <w:r w:rsidR="006E1FFC" w:rsidRPr="00552E10">
        <w:rPr>
          <w:rFonts w:ascii="Times New Roman" w:hAnsi="Times New Roman" w:cs="Times New Roman"/>
          <w:color w:val="000000" w:themeColor="text1"/>
        </w:rPr>
        <w:t>value of R-squared shows that about 99.2% variations in internally generated revenue is explained by the</w:t>
      </w:r>
      <w:r w:rsidR="006E1FFC" w:rsidRPr="00552E10">
        <w:rPr>
          <w:rFonts w:ascii="Times New Roman" w:hAnsi="Times New Roman" w:cs="Times New Roman"/>
          <w:color w:val="000000" w:themeColor="text1"/>
          <w:spacing w:val="1"/>
        </w:rPr>
        <w:t xml:space="preserve"> </w:t>
      </w:r>
      <w:r w:rsidR="006E1FFC" w:rsidRPr="00552E10">
        <w:rPr>
          <w:rFonts w:ascii="Times New Roman" w:hAnsi="Times New Roman" w:cs="Times New Roman"/>
          <w:color w:val="000000" w:themeColor="text1"/>
        </w:rPr>
        <w:t>issuing</w:t>
      </w:r>
      <w:r w:rsidR="006E1FFC" w:rsidRPr="00552E10">
        <w:rPr>
          <w:rFonts w:ascii="Times New Roman" w:hAnsi="Times New Roman" w:cs="Times New Roman"/>
          <w:color w:val="000000" w:themeColor="text1"/>
          <w:spacing w:val="-4"/>
        </w:rPr>
        <w:t xml:space="preserve"> </w:t>
      </w:r>
      <w:r w:rsidR="006E1FFC" w:rsidRPr="00552E10">
        <w:rPr>
          <w:rFonts w:ascii="Times New Roman" w:hAnsi="Times New Roman" w:cs="Times New Roman"/>
          <w:color w:val="000000" w:themeColor="text1"/>
        </w:rPr>
        <w:t>of e-tax clearance certificates.</w:t>
      </w:r>
    </w:p>
    <w:p w:rsidR="006E1FFC" w:rsidRPr="00552E10" w:rsidRDefault="006E1FFC" w:rsidP="00552E10">
      <w:pPr>
        <w:pStyle w:val="BodyText"/>
        <w:spacing w:line="360" w:lineRule="auto"/>
        <w:ind w:right="120"/>
        <w:jc w:val="both"/>
        <w:rPr>
          <w:rFonts w:ascii="Times New Roman" w:hAnsi="Times New Roman" w:cs="Times New Roman"/>
          <w:color w:val="000000" w:themeColor="text1"/>
        </w:rPr>
      </w:pPr>
      <w:r w:rsidRPr="00552E10">
        <w:rPr>
          <w:rFonts w:ascii="Times New Roman" w:hAnsi="Times New Roman" w:cs="Times New Roman"/>
          <w:b/>
          <w:color w:val="000000" w:themeColor="text1"/>
        </w:rPr>
        <w:t xml:space="preserve">Decision: </w:t>
      </w:r>
      <w:r w:rsidRPr="00552E10">
        <w:rPr>
          <w:rFonts w:ascii="Times New Roman" w:hAnsi="Times New Roman" w:cs="Times New Roman"/>
          <w:color w:val="000000" w:themeColor="text1"/>
        </w:rPr>
        <w:t>Accept alternate hypothesis and reject null hypothesis if p value of F statistic is less than 0.05.</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However,</w:t>
      </w:r>
      <w:r w:rsidRPr="00552E10">
        <w:rPr>
          <w:rFonts w:ascii="Times New Roman" w:hAnsi="Times New Roman" w:cs="Times New Roman"/>
          <w:color w:val="000000" w:themeColor="text1"/>
          <w:spacing w:val="-2"/>
        </w:rPr>
        <w:t xml:space="preserve"> </w:t>
      </w:r>
      <w:r w:rsidRPr="00552E10">
        <w:rPr>
          <w:rFonts w:ascii="Times New Roman" w:hAnsi="Times New Roman" w:cs="Times New Roman"/>
          <w:color w:val="000000" w:themeColor="text1"/>
        </w:rPr>
        <w:t>reject alternate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hypothesis</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and</w:t>
      </w:r>
      <w:r w:rsidRPr="00552E10">
        <w:rPr>
          <w:rFonts w:ascii="Times New Roman" w:hAnsi="Times New Roman" w:cs="Times New Roman"/>
          <w:color w:val="000000" w:themeColor="text1"/>
          <w:spacing w:val="-4"/>
        </w:rPr>
        <w:t xml:space="preserve"> </w:t>
      </w:r>
      <w:r w:rsidRPr="00552E10">
        <w:rPr>
          <w:rFonts w:ascii="Times New Roman" w:hAnsi="Times New Roman" w:cs="Times New Roman"/>
          <w:color w:val="000000" w:themeColor="text1"/>
        </w:rPr>
        <w:t>accept</w:t>
      </w:r>
      <w:r w:rsidRPr="00552E10">
        <w:rPr>
          <w:rFonts w:ascii="Times New Roman" w:hAnsi="Times New Roman" w:cs="Times New Roman"/>
          <w:color w:val="000000" w:themeColor="text1"/>
          <w:spacing w:val="-3"/>
        </w:rPr>
        <w:t xml:space="preserve"> </w:t>
      </w:r>
      <w:r w:rsidRPr="00552E10">
        <w:rPr>
          <w:rFonts w:ascii="Times New Roman" w:hAnsi="Times New Roman" w:cs="Times New Roman"/>
          <w:color w:val="000000" w:themeColor="text1"/>
        </w:rPr>
        <w:t>null hypothesis</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if</w:t>
      </w:r>
      <w:r w:rsidRPr="00552E10">
        <w:rPr>
          <w:rFonts w:ascii="Times New Roman" w:hAnsi="Times New Roman" w:cs="Times New Roman"/>
          <w:color w:val="000000" w:themeColor="text1"/>
          <w:spacing w:val="-2"/>
        </w:rPr>
        <w:t xml:space="preserve"> </w:t>
      </w:r>
      <w:r w:rsidRPr="00552E10">
        <w:rPr>
          <w:rFonts w:ascii="Times New Roman" w:hAnsi="Times New Roman" w:cs="Times New Roman"/>
          <w:color w:val="000000" w:themeColor="text1"/>
        </w:rPr>
        <w:t>p</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value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 xml:space="preserve">of </w:t>
      </w:r>
      <w:r w:rsidRPr="00552E10">
        <w:rPr>
          <w:rFonts w:ascii="Times New Roman" w:hAnsi="Times New Roman" w:cs="Times New Roman"/>
          <w:color w:val="000000" w:themeColor="text1"/>
        </w:rPr>
        <w:lastRenderedPageBreak/>
        <w:t>F</w:t>
      </w:r>
      <w:r w:rsidRPr="00552E10">
        <w:rPr>
          <w:rFonts w:ascii="Times New Roman" w:hAnsi="Times New Roman" w:cs="Times New Roman"/>
          <w:color w:val="000000" w:themeColor="text1"/>
          <w:spacing w:val="-4"/>
        </w:rPr>
        <w:t xml:space="preserve"> </w:t>
      </w:r>
      <w:r w:rsidRPr="00552E10">
        <w:rPr>
          <w:rFonts w:ascii="Times New Roman" w:hAnsi="Times New Roman" w:cs="Times New Roman"/>
          <w:color w:val="000000" w:themeColor="text1"/>
        </w:rPr>
        <w:t>statistic</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is</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greater</w:t>
      </w:r>
      <w:r w:rsidRPr="00552E10">
        <w:rPr>
          <w:rFonts w:ascii="Times New Roman" w:hAnsi="Times New Roman" w:cs="Times New Roman"/>
          <w:color w:val="000000" w:themeColor="text1"/>
          <w:spacing w:val="-3"/>
        </w:rPr>
        <w:t xml:space="preserve"> </w:t>
      </w:r>
      <w:r w:rsidRPr="00552E10">
        <w:rPr>
          <w:rFonts w:ascii="Times New Roman" w:hAnsi="Times New Roman" w:cs="Times New Roman"/>
          <w:color w:val="000000" w:themeColor="text1"/>
        </w:rPr>
        <w:t>than</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0.05.</w:t>
      </w:r>
      <w:r w:rsidR="00246E05" w:rsidRPr="00552E10">
        <w:rPr>
          <w:rFonts w:ascii="Times New Roman" w:hAnsi="Times New Roman" w:cs="Times New Roman"/>
          <w:color w:val="000000" w:themeColor="text1"/>
        </w:rPr>
        <w:t xml:space="preserve"> </w:t>
      </w:r>
      <w:r w:rsidRPr="00552E10">
        <w:rPr>
          <w:rFonts w:ascii="Times New Roman" w:hAnsi="Times New Roman" w:cs="Times New Roman"/>
          <w:color w:val="000000" w:themeColor="text1"/>
        </w:rPr>
        <w:t xml:space="preserve">Thus, the study found that </w:t>
      </w:r>
      <w:r w:rsidR="00C1605A" w:rsidRPr="00552E10">
        <w:rPr>
          <w:rFonts w:ascii="Times New Roman" w:hAnsi="Times New Roman" w:cs="Times New Roman"/>
          <w:color w:val="000000" w:themeColor="text1"/>
        </w:rPr>
        <w:t xml:space="preserve">Digital economy does not influence </w:t>
      </w:r>
      <w:r w:rsidR="00C0446D" w:rsidRPr="00552E10">
        <w:rPr>
          <w:rFonts w:ascii="Times New Roman" w:hAnsi="Times New Roman" w:cs="Times New Roman"/>
          <w:color w:val="000000" w:themeColor="text1"/>
        </w:rPr>
        <w:t xml:space="preserve">online business </w:t>
      </w:r>
      <w:r w:rsidR="00C1605A" w:rsidRPr="00552E10">
        <w:rPr>
          <w:rFonts w:ascii="Times New Roman" w:hAnsi="Times New Roman" w:cs="Times New Roman"/>
          <w:color w:val="000000" w:themeColor="text1"/>
        </w:rPr>
        <w:t>in Kwara State</w:t>
      </w:r>
    </w:p>
    <w:p w:rsidR="00246E05" w:rsidRPr="00552E10" w:rsidRDefault="00246E05" w:rsidP="00552E10">
      <w:pPr>
        <w:pStyle w:val="BodyText"/>
        <w:spacing w:line="360" w:lineRule="auto"/>
        <w:ind w:right="120"/>
        <w:jc w:val="both"/>
        <w:rPr>
          <w:rFonts w:ascii="Times New Roman" w:hAnsi="Times New Roman" w:cs="Times New Roman"/>
          <w:color w:val="000000" w:themeColor="text1"/>
        </w:rPr>
      </w:pPr>
      <w:r w:rsidRPr="00552E10">
        <w:rPr>
          <w:rFonts w:ascii="Times New Roman" w:hAnsi="Times New Roman" w:cs="Times New Roman"/>
          <w:color w:val="000000" w:themeColor="text1"/>
        </w:rPr>
        <w:t xml:space="preserve">4.4. Summary of Findings </w:t>
      </w:r>
    </w:p>
    <w:p w:rsidR="000C1F47" w:rsidRPr="00552E10" w:rsidRDefault="000C1F47" w:rsidP="00552E10">
      <w:pPr>
        <w:pStyle w:val="BodyText"/>
        <w:spacing w:before="81" w:line="360" w:lineRule="auto"/>
        <w:ind w:right="119"/>
        <w:jc w:val="both"/>
        <w:rPr>
          <w:rFonts w:ascii="Times New Roman" w:hAnsi="Times New Roman" w:cs="Times New Roman"/>
          <w:color w:val="000000" w:themeColor="text1"/>
        </w:rPr>
      </w:pPr>
      <w:r w:rsidRPr="00552E10">
        <w:rPr>
          <w:rFonts w:ascii="Times New Roman" w:hAnsi="Times New Roman" w:cs="Times New Roman"/>
          <w:color w:val="000000" w:themeColor="text1"/>
        </w:rPr>
        <w:t>HBB</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showed</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no</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significant</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effect.</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Revenue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did</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not</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improve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as</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a</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result</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of</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returns</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being</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filed</w:t>
      </w:r>
      <w:r w:rsidRPr="00552E10">
        <w:rPr>
          <w:rFonts w:ascii="Times New Roman" w:hAnsi="Times New Roman" w:cs="Times New Roman"/>
          <w:color w:val="000000" w:themeColor="text1"/>
          <w:spacing w:val="-52"/>
        </w:rPr>
        <w:t xml:space="preserve"> </w:t>
      </w:r>
      <w:r w:rsidRPr="00552E10">
        <w:rPr>
          <w:rFonts w:ascii="Times New Roman" w:hAnsi="Times New Roman" w:cs="Times New Roman"/>
          <w:color w:val="000000" w:themeColor="text1"/>
        </w:rPr>
        <w:t>electronically. This could be attributable to the errors or misstatements of self assessment that electronic</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means promote. The issuing of Digital economy clearance certificates was also found to improve revenue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generated by the state. This effect is similar to that of electronic payment. This is so because tax clearance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certificates</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are</w:t>
      </w:r>
      <w:r w:rsidRPr="00552E10">
        <w:rPr>
          <w:rFonts w:ascii="Times New Roman" w:hAnsi="Times New Roman" w:cs="Times New Roman"/>
          <w:color w:val="000000" w:themeColor="text1"/>
          <w:spacing w:val="-2"/>
        </w:rPr>
        <w:t xml:space="preserve"> </w:t>
      </w:r>
      <w:r w:rsidRPr="00552E10">
        <w:rPr>
          <w:rFonts w:ascii="Times New Roman" w:hAnsi="Times New Roman" w:cs="Times New Roman"/>
          <w:color w:val="000000" w:themeColor="text1"/>
        </w:rPr>
        <w:t>issued after</w:t>
      </w:r>
      <w:r w:rsidRPr="00552E10">
        <w:rPr>
          <w:rFonts w:ascii="Times New Roman" w:hAnsi="Times New Roman" w:cs="Times New Roman"/>
          <w:color w:val="000000" w:themeColor="text1"/>
          <w:spacing w:val="-2"/>
        </w:rPr>
        <w:t xml:space="preserve"> </w:t>
      </w:r>
      <w:r w:rsidRPr="00552E10">
        <w:rPr>
          <w:rFonts w:ascii="Times New Roman" w:hAnsi="Times New Roman" w:cs="Times New Roman"/>
          <w:color w:val="000000" w:themeColor="text1"/>
        </w:rPr>
        <w:t>taxes are payments</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are made.</w:t>
      </w:r>
    </w:p>
    <w:p w:rsidR="000C1F47" w:rsidRPr="00552E10" w:rsidRDefault="000C1F47" w:rsidP="00552E10">
      <w:pPr>
        <w:pStyle w:val="BodyText"/>
        <w:spacing w:line="360" w:lineRule="auto"/>
        <w:ind w:right="117"/>
        <w:jc w:val="both"/>
        <w:rPr>
          <w:rFonts w:ascii="Times New Roman" w:hAnsi="Times New Roman" w:cs="Times New Roman"/>
          <w:color w:val="000000" w:themeColor="text1"/>
        </w:rPr>
      </w:pPr>
      <w:r w:rsidRPr="00552E10">
        <w:rPr>
          <w:rFonts w:ascii="Times New Roman" w:hAnsi="Times New Roman" w:cs="Times New Roman"/>
          <w:color w:val="000000" w:themeColor="text1"/>
        </w:rPr>
        <w:t>Collectively, these variables which integrate to form electronic taxation were found to influence revenue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generation in Lagos State. Thus, embracing electronic filing, payment channels and tax clearance certificates</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will</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cause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internally generated</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revenue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in</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Lagos</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State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to increase.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On the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other</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hand,</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a</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reduction</w:t>
      </w:r>
      <w:r w:rsidRPr="00552E10">
        <w:rPr>
          <w:rFonts w:ascii="Times New Roman" w:hAnsi="Times New Roman" w:cs="Times New Roman"/>
          <w:color w:val="000000" w:themeColor="text1"/>
          <w:spacing w:val="55"/>
        </w:rPr>
        <w:t xml:space="preserve"> </w:t>
      </w:r>
      <w:r w:rsidRPr="00552E10">
        <w:rPr>
          <w:rFonts w:ascii="Times New Roman" w:hAnsi="Times New Roman" w:cs="Times New Roman"/>
          <w:color w:val="000000" w:themeColor="text1"/>
        </w:rPr>
        <w:t>in</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electronic practices will cause a significant reduction in revenue generated by the state. The findings of</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Okoye and Ezejiofor (2021) showed that E-taxation can enhance internally generated revenue and reduce the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issue of tax evasion in Enugu state. However, the following had contrary findings: Alade (2018) concluded</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that E-taxation has not significantly spur revenue generation in Nigeria. Chijioke et al (2018) in their study</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revealed that the implementation of electronic taxation has not improved tax revenue, federally collected</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revenue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and tax-to-GDP ratio in</w:t>
      </w:r>
      <w:r w:rsidRPr="00552E10">
        <w:rPr>
          <w:rFonts w:ascii="Times New Roman" w:hAnsi="Times New Roman" w:cs="Times New Roman"/>
          <w:color w:val="000000" w:themeColor="text1"/>
          <w:spacing w:val="-3"/>
        </w:rPr>
        <w:t xml:space="preserve"> </w:t>
      </w:r>
      <w:r w:rsidRPr="00552E10">
        <w:rPr>
          <w:rFonts w:ascii="Times New Roman" w:hAnsi="Times New Roman" w:cs="Times New Roman"/>
          <w:color w:val="000000" w:themeColor="text1"/>
        </w:rPr>
        <w:t>Nigeria.</w:t>
      </w:r>
    </w:p>
    <w:p w:rsidR="00246E05" w:rsidRPr="00552E10" w:rsidRDefault="00246E05" w:rsidP="009B18EC">
      <w:pPr>
        <w:spacing w:after="0" w:line="360" w:lineRule="auto"/>
        <w:jc w:val="both"/>
        <w:rPr>
          <w:rFonts w:ascii="Times New Roman" w:hAnsi="Times New Roman" w:cs="Times New Roman"/>
          <w:color w:val="000000" w:themeColor="text1"/>
          <w:sz w:val="24"/>
          <w:szCs w:val="24"/>
        </w:rPr>
      </w:pPr>
    </w:p>
    <w:p w:rsidR="00FB0A35" w:rsidRPr="00552E10" w:rsidRDefault="00FB0A35" w:rsidP="009B18EC">
      <w:pPr>
        <w:spacing w:after="0" w:line="360" w:lineRule="auto"/>
        <w:jc w:val="both"/>
        <w:rPr>
          <w:rFonts w:ascii="Times New Roman" w:hAnsi="Times New Roman" w:cs="Times New Roman"/>
          <w:color w:val="000000" w:themeColor="text1"/>
          <w:sz w:val="24"/>
          <w:szCs w:val="24"/>
        </w:rPr>
      </w:pPr>
    </w:p>
    <w:p w:rsidR="00EC09AB" w:rsidRPr="00552E10" w:rsidRDefault="00EC09AB" w:rsidP="009B18EC">
      <w:pPr>
        <w:spacing w:after="0" w:line="360" w:lineRule="auto"/>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br w:type="page"/>
      </w:r>
    </w:p>
    <w:p w:rsidR="00FB0A35" w:rsidRPr="00552E10" w:rsidRDefault="00FB0A35" w:rsidP="009B18EC">
      <w:pPr>
        <w:spacing w:after="0" w:line="360" w:lineRule="auto"/>
        <w:jc w:val="center"/>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lastRenderedPageBreak/>
        <w:t>CHAPTER FIVE</w:t>
      </w:r>
    </w:p>
    <w:p w:rsidR="00FB0A35" w:rsidRPr="00552E10" w:rsidRDefault="00FB0A35" w:rsidP="009B18EC">
      <w:pPr>
        <w:spacing w:after="0" w:line="360" w:lineRule="auto"/>
        <w:jc w:val="center"/>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SUMMARY, CONCLUSION AND RECOMMENDATIONS</w:t>
      </w:r>
    </w:p>
    <w:p w:rsidR="00FB0A35" w:rsidRPr="00552E10" w:rsidRDefault="00FB0A35"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5.1 SUMAMRY</w:t>
      </w:r>
    </w:p>
    <w:p w:rsidR="002D0AD2" w:rsidRPr="00552E10" w:rsidRDefault="002D0AD2" w:rsidP="00552E10">
      <w:pPr>
        <w:pStyle w:val="BodyText"/>
        <w:spacing w:line="360" w:lineRule="auto"/>
        <w:ind w:right="114"/>
        <w:jc w:val="both"/>
        <w:rPr>
          <w:rFonts w:ascii="Times New Roman" w:hAnsi="Times New Roman" w:cs="Times New Roman"/>
          <w:color w:val="000000" w:themeColor="text1"/>
        </w:rPr>
      </w:pPr>
      <w:r w:rsidRPr="00552E10">
        <w:rPr>
          <w:rFonts w:ascii="Times New Roman" w:hAnsi="Times New Roman" w:cs="Times New Roman"/>
          <w:color w:val="000000" w:themeColor="text1"/>
        </w:rPr>
        <w:t>Despite, the enormous economic potential e-commerce has, the issue of taxing electronic transaction on the internet is complicated by several factors, such as: the existence of over 195 different member states to the United Nations Organization (as of March 25th, 2021) which creates obstacles to compliance, the difficulty in projecting the direction e-commerce business model will take in future, due to its relatively few years of evolution, identifying the state, country or countries that have jurisdiction over income generated by e-commerce transactions and most importantly, the question of the modus operandi to be adopted in collecting e-taxes are some of the contentious issues. The cost of compliance and tax collection alone for these small businesses could be enough of a deterrent to keep them from participating in the marketplace and place so many burdens on retailers and merchants. The cost, according to U.S accounting firm Ernst &amp; Young will be close to 87% of the sales tax. For Nigeria to come up with a legal framework for the taxation of e-transactions, more emphasis needs to be given the global trends emerging in the developed countries. Hence, in line with the demand to adopt good tax practices, there is the need by concerned agencies to adopt the OECD Model Taxation Convention. This is because, it is envisaged that the OECD Model Taxation Convention would not put developing countries, like Nigeria at a disadvantage in the emerging technology-driven globalised world.</w:t>
      </w:r>
    </w:p>
    <w:p w:rsidR="002D0AD2" w:rsidRPr="00552E10" w:rsidRDefault="002D0AD2" w:rsidP="00552E10">
      <w:pPr>
        <w:pStyle w:val="BodyText"/>
        <w:spacing w:line="360" w:lineRule="auto"/>
        <w:ind w:right="114"/>
        <w:jc w:val="both"/>
        <w:rPr>
          <w:rFonts w:ascii="Times New Roman" w:hAnsi="Times New Roman" w:cs="Times New Roman"/>
          <w:color w:val="000000" w:themeColor="text1"/>
        </w:rPr>
      </w:pPr>
      <w:r w:rsidRPr="00552E10">
        <w:rPr>
          <w:rFonts w:ascii="Times New Roman" w:hAnsi="Times New Roman" w:cs="Times New Roman"/>
          <w:color w:val="000000" w:themeColor="text1"/>
        </w:rPr>
        <w:t>Results revealed that e-tax payment has a positive and significant effect on</w:t>
      </w:r>
      <w:r w:rsidRPr="00552E10">
        <w:rPr>
          <w:rFonts w:ascii="Times New Roman" w:hAnsi="Times New Roman" w:cs="Times New Roman"/>
          <w:color w:val="000000" w:themeColor="text1"/>
          <w:spacing w:val="55"/>
        </w:rPr>
        <w:t xml:space="preserve"> </w:t>
      </w:r>
      <w:r w:rsidRPr="00552E10">
        <w:rPr>
          <w:rFonts w:ascii="Times New Roman" w:hAnsi="Times New Roman" w:cs="Times New Roman"/>
          <w:color w:val="000000" w:themeColor="text1"/>
        </w:rPr>
        <w:t>revenue generation in Lagos</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State.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In</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other</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words, internally generate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revenue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increased with the introduction</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of</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e-tax</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payment.</w:t>
      </w:r>
      <w:r w:rsidRPr="00552E10">
        <w:rPr>
          <w:rFonts w:ascii="Times New Roman" w:hAnsi="Times New Roman" w:cs="Times New Roman"/>
          <w:color w:val="000000" w:themeColor="text1"/>
          <w:spacing w:val="55"/>
        </w:rPr>
        <w:t xml:space="preserve"> </w:t>
      </w:r>
      <w:r w:rsidRPr="00552E10">
        <w:rPr>
          <w:rFonts w:ascii="Times New Roman" w:hAnsi="Times New Roman" w:cs="Times New Roman"/>
          <w:color w:val="000000" w:themeColor="text1"/>
        </w:rPr>
        <w:t>This</w:t>
      </w:r>
      <w:r w:rsidRPr="00552E10">
        <w:rPr>
          <w:rFonts w:ascii="Times New Roman" w:hAnsi="Times New Roman" w:cs="Times New Roman"/>
          <w:color w:val="000000" w:themeColor="text1"/>
          <w:spacing w:val="-53"/>
        </w:rPr>
        <w:t xml:space="preserve"> </w:t>
      </w:r>
      <w:r w:rsidRPr="00552E10">
        <w:rPr>
          <w:rFonts w:ascii="Times New Roman" w:hAnsi="Times New Roman" w:cs="Times New Roman"/>
          <w:color w:val="000000" w:themeColor="text1"/>
        </w:rPr>
        <w:t>could be attributed to the convenience electronic payment channels offer to tax payers in terms of place, time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and cost. Olurankinse and Oladeji (2018) also indicated a positive and significant relationship between self-</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assessment and e-taxation payment systems and Revenue generation. Ganyam, Ivungu and Anongo (2019)</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also found that e-payment channels improve revenue in Benue State. Olaoye and Atilola (2018) however</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found</w:t>
      </w:r>
      <w:r w:rsidRPr="00552E10">
        <w:rPr>
          <w:rFonts w:ascii="Times New Roman" w:hAnsi="Times New Roman" w:cs="Times New Roman"/>
          <w:color w:val="000000" w:themeColor="text1"/>
          <w:spacing w:val="-4"/>
        </w:rPr>
        <w:t xml:space="preserve"> </w:t>
      </w:r>
      <w:r w:rsidRPr="00552E10">
        <w:rPr>
          <w:rFonts w:ascii="Times New Roman" w:hAnsi="Times New Roman" w:cs="Times New Roman"/>
          <w:color w:val="000000" w:themeColor="text1"/>
        </w:rPr>
        <w:t>that e-tax</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payment</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has</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an</w:t>
      </w:r>
      <w:r w:rsidRPr="00552E10">
        <w:rPr>
          <w:rFonts w:ascii="Times New Roman" w:hAnsi="Times New Roman" w:cs="Times New Roman"/>
          <w:color w:val="000000" w:themeColor="text1"/>
          <w:spacing w:val="-3"/>
        </w:rPr>
        <w:t xml:space="preserve"> </w:t>
      </w:r>
      <w:r w:rsidRPr="00552E10">
        <w:rPr>
          <w:rFonts w:ascii="Times New Roman" w:hAnsi="Times New Roman" w:cs="Times New Roman"/>
          <w:color w:val="000000" w:themeColor="text1"/>
        </w:rPr>
        <w:t>insignificant</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positive</w:t>
      </w:r>
      <w:r w:rsidRPr="00552E10">
        <w:rPr>
          <w:rFonts w:ascii="Times New Roman" w:hAnsi="Times New Roman" w:cs="Times New Roman"/>
          <w:color w:val="000000" w:themeColor="text1"/>
          <w:spacing w:val="-3"/>
        </w:rPr>
        <w:t xml:space="preserve"> </w:t>
      </w:r>
      <w:r w:rsidRPr="00552E10">
        <w:rPr>
          <w:rFonts w:ascii="Times New Roman" w:hAnsi="Times New Roman" w:cs="Times New Roman"/>
          <w:color w:val="000000" w:themeColor="text1"/>
        </w:rPr>
        <w:t>effect</w:t>
      </w:r>
      <w:r w:rsidRPr="00552E10">
        <w:rPr>
          <w:rFonts w:ascii="Times New Roman" w:hAnsi="Times New Roman" w:cs="Times New Roman"/>
          <w:color w:val="000000" w:themeColor="text1"/>
          <w:spacing w:val="-3"/>
        </w:rPr>
        <w:t xml:space="preserve"> </w:t>
      </w:r>
      <w:r w:rsidRPr="00552E10">
        <w:rPr>
          <w:rFonts w:ascii="Times New Roman" w:hAnsi="Times New Roman" w:cs="Times New Roman"/>
          <w:color w:val="000000" w:themeColor="text1"/>
        </w:rPr>
        <w:t>on value</w:t>
      </w:r>
      <w:r w:rsidRPr="00552E10">
        <w:rPr>
          <w:rFonts w:ascii="Times New Roman" w:hAnsi="Times New Roman" w:cs="Times New Roman"/>
          <w:color w:val="000000" w:themeColor="text1"/>
          <w:spacing w:val="-3"/>
        </w:rPr>
        <w:t xml:space="preserve"> </w:t>
      </w:r>
      <w:r w:rsidRPr="00552E10">
        <w:rPr>
          <w:rFonts w:ascii="Times New Roman" w:hAnsi="Times New Roman" w:cs="Times New Roman"/>
          <w:color w:val="000000" w:themeColor="text1"/>
        </w:rPr>
        <w:t>added</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tax revenue</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in</w:t>
      </w:r>
      <w:r w:rsidRPr="00552E10">
        <w:rPr>
          <w:rFonts w:ascii="Times New Roman" w:hAnsi="Times New Roman" w:cs="Times New Roman"/>
          <w:color w:val="000000" w:themeColor="text1"/>
          <w:spacing w:val="-1"/>
        </w:rPr>
        <w:t xml:space="preserve"> </w:t>
      </w:r>
      <w:r w:rsidRPr="00552E10">
        <w:rPr>
          <w:rFonts w:ascii="Times New Roman" w:hAnsi="Times New Roman" w:cs="Times New Roman"/>
          <w:color w:val="000000" w:themeColor="text1"/>
        </w:rPr>
        <w:t>Nigeria.</w:t>
      </w:r>
    </w:p>
    <w:p w:rsidR="000C1F47" w:rsidRPr="00552E10" w:rsidRDefault="000C1F47" w:rsidP="00552E10">
      <w:pPr>
        <w:pStyle w:val="BodyText"/>
        <w:spacing w:line="360" w:lineRule="auto"/>
        <w:ind w:right="114"/>
        <w:jc w:val="both"/>
        <w:rPr>
          <w:rFonts w:ascii="Times New Roman" w:hAnsi="Times New Roman" w:cs="Times New Roman"/>
          <w:color w:val="000000" w:themeColor="text1"/>
        </w:rPr>
      </w:pPr>
    </w:p>
    <w:p w:rsidR="002D0AD2" w:rsidRPr="00552E10" w:rsidRDefault="002D0AD2" w:rsidP="009B18EC">
      <w:pPr>
        <w:spacing w:after="0" w:line="360" w:lineRule="auto"/>
        <w:jc w:val="both"/>
        <w:rPr>
          <w:rFonts w:ascii="Times New Roman" w:hAnsi="Times New Roman" w:cs="Times New Roman"/>
          <w:b/>
          <w:color w:val="000000" w:themeColor="text1"/>
          <w:sz w:val="24"/>
          <w:szCs w:val="24"/>
        </w:rPr>
      </w:pPr>
      <w:r w:rsidRPr="00552E10">
        <w:rPr>
          <w:rFonts w:ascii="Times New Roman" w:hAnsi="Times New Roman" w:cs="Times New Roman"/>
          <w:b/>
          <w:color w:val="000000" w:themeColor="text1"/>
          <w:sz w:val="24"/>
          <w:szCs w:val="24"/>
        </w:rPr>
        <w:lastRenderedPageBreak/>
        <w:t xml:space="preserve">5.2 </w:t>
      </w:r>
      <w:r w:rsidR="00B92138" w:rsidRPr="00552E10">
        <w:rPr>
          <w:rFonts w:ascii="Times New Roman" w:hAnsi="Times New Roman" w:cs="Times New Roman"/>
          <w:b/>
          <w:color w:val="000000" w:themeColor="text1"/>
          <w:sz w:val="24"/>
          <w:szCs w:val="24"/>
        </w:rPr>
        <w:t xml:space="preserve">Conclusion </w:t>
      </w:r>
    </w:p>
    <w:p w:rsidR="002D0AD2" w:rsidRPr="00552E10" w:rsidRDefault="00B92138"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Based on findings from the analysis of the path coefficient between Taxation of the Digital Economy (TDE) and </w:t>
      </w:r>
      <w:r w:rsidR="002D0AD2" w:rsidRPr="00552E10">
        <w:rPr>
          <w:rFonts w:ascii="Times New Roman" w:hAnsi="Times New Roman" w:cs="Times New Roman"/>
          <w:color w:val="000000" w:themeColor="text1"/>
          <w:sz w:val="24"/>
          <w:szCs w:val="24"/>
        </w:rPr>
        <w:t>E-commerce(E-C</w:t>
      </w:r>
      <w:r w:rsidRPr="00552E10">
        <w:rPr>
          <w:rFonts w:ascii="Times New Roman" w:hAnsi="Times New Roman" w:cs="Times New Roman"/>
          <w:color w:val="000000" w:themeColor="text1"/>
          <w:sz w:val="24"/>
          <w:szCs w:val="24"/>
        </w:rPr>
        <w:t xml:space="preserve">) does not yield adequate evidence to support a significant relationship between these variables. It suggests that, within the confines of the examined dataset, the perceived tax implications among the entities studied are not notably influenced by or correlated with activities pertaining to the taxation of the digital economy. This outcome prompts a need for cautious interpretation, indicating that other unaccounted variables or complex interactions may be at play, contributing to the perceived tax implications among these entities, beyond the direct influence of digital economic activities. However, it also poses potential risks such as resistance from digital companies, difficulty in enforcement, lack of expertise, and double taxation. Based on the findings, the study made the following recommendations: </w:t>
      </w:r>
    </w:p>
    <w:p w:rsidR="002D0AD2" w:rsidRPr="00552E10" w:rsidRDefault="002D0AD2" w:rsidP="009B18EC">
      <w:pPr>
        <w:spacing w:after="0" w:line="360" w:lineRule="auto"/>
        <w:jc w:val="both"/>
        <w:rPr>
          <w:rFonts w:ascii="Times New Roman" w:hAnsi="Times New Roman" w:cs="Times New Roman"/>
          <w:b/>
          <w:color w:val="000000" w:themeColor="text1"/>
          <w:sz w:val="24"/>
          <w:szCs w:val="24"/>
        </w:rPr>
      </w:pPr>
      <w:r w:rsidRPr="00552E10">
        <w:rPr>
          <w:rFonts w:ascii="Times New Roman" w:hAnsi="Times New Roman" w:cs="Times New Roman"/>
          <w:b/>
          <w:color w:val="000000" w:themeColor="text1"/>
          <w:sz w:val="24"/>
          <w:szCs w:val="24"/>
        </w:rPr>
        <w:t>5.3 Recommendations</w:t>
      </w:r>
    </w:p>
    <w:p w:rsidR="002D0AD2" w:rsidRPr="00552E10" w:rsidRDefault="002D0AD2" w:rsidP="009B18EC">
      <w:p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Based on the findings and conclusion, the following recommendations were made;  </w:t>
      </w:r>
    </w:p>
    <w:p w:rsidR="002D0AD2" w:rsidRPr="00552E10" w:rsidRDefault="00B92138" w:rsidP="009B18EC">
      <w:pPr>
        <w:pStyle w:val="ListParagraph"/>
        <w:numPr>
          <w:ilvl w:val="0"/>
          <w:numId w:val="12"/>
        </w:numPr>
        <w:spacing w:after="0" w:line="360" w:lineRule="auto"/>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The government should continue to invest in capacity building and expertise development among tax authorities and tax practitioners around the digital companies to improve tax compliance and enforcement in the digital economy. </w:t>
      </w:r>
    </w:p>
    <w:p w:rsidR="002D0AD2" w:rsidRPr="00552E10" w:rsidRDefault="002D0AD2" w:rsidP="009B18EC">
      <w:pPr>
        <w:pStyle w:val="ListParagraph"/>
        <w:widowControl w:val="0"/>
        <w:numPr>
          <w:ilvl w:val="0"/>
          <w:numId w:val="12"/>
        </w:numPr>
        <w:autoSpaceDE w:val="0"/>
        <w:autoSpaceDN w:val="0"/>
        <w:spacing w:after="0" w:line="360" w:lineRule="auto"/>
        <w:ind w:left="127" w:hanging="37"/>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 </w:t>
      </w:r>
      <w:r w:rsidRPr="00552E10">
        <w:rPr>
          <w:rFonts w:ascii="Times New Roman" w:hAnsi="Times New Roman" w:cs="Times New Roman"/>
          <w:color w:val="000000" w:themeColor="text1"/>
          <w:sz w:val="24"/>
          <w:szCs w:val="24"/>
        </w:rPr>
        <w:tab/>
      </w:r>
      <w:r w:rsidR="00B92138" w:rsidRPr="00552E10">
        <w:rPr>
          <w:rFonts w:ascii="Times New Roman" w:hAnsi="Times New Roman" w:cs="Times New Roman"/>
          <w:color w:val="000000" w:themeColor="text1"/>
          <w:sz w:val="24"/>
          <w:szCs w:val="24"/>
        </w:rPr>
        <w:t xml:space="preserve">Moreso, Federal Inland Revenue Service and other revenue agencies should review and adapt tax policies to address the unique challenges and complexities of the digital economy, including issues </w:t>
      </w:r>
      <w:r w:rsidRPr="00552E10">
        <w:rPr>
          <w:rFonts w:ascii="Times New Roman" w:hAnsi="Times New Roman" w:cs="Times New Roman"/>
          <w:color w:val="000000" w:themeColor="text1"/>
          <w:sz w:val="24"/>
          <w:szCs w:val="24"/>
        </w:rPr>
        <w:tab/>
      </w:r>
      <w:r w:rsidR="00B92138" w:rsidRPr="00552E10">
        <w:rPr>
          <w:rFonts w:ascii="Times New Roman" w:hAnsi="Times New Roman" w:cs="Times New Roman"/>
          <w:color w:val="000000" w:themeColor="text1"/>
          <w:sz w:val="24"/>
          <w:szCs w:val="24"/>
        </w:rPr>
        <w:t xml:space="preserve">related to double taxation and the enforcement of tax regulations. </w:t>
      </w:r>
    </w:p>
    <w:p w:rsidR="002D0AD2" w:rsidRPr="00552E10" w:rsidRDefault="00B92138" w:rsidP="009B18EC">
      <w:pPr>
        <w:pStyle w:val="ListParagraph"/>
        <w:widowControl w:val="0"/>
        <w:numPr>
          <w:ilvl w:val="0"/>
          <w:numId w:val="12"/>
        </w:numPr>
        <w:autoSpaceDE w:val="0"/>
        <w:autoSpaceDN w:val="0"/>
        <w:spacing w:after="0" w:line="360" w:lineRule="auto"/>
        <w:ind w:left="127" w:hanging="37"/>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In addition, tax revenue agencies should continuously monitor and evaluate the effectiveness of tax policies and enforcement mechanisms in the digital economy, and make adjustments as necessary to ensure compliance and fairness.</w:t>
      </w:r>
    </w:p>
    <w:p w:rsidR="002D0AD2" w:rsidRPr="00552E10" w:rsidRDefault="002D0AD2" w:rsidP="009B18EC">
      <w:pPr>
        <w:pStyle w:val="ListParagraph"/>
        <w:widowControl w:val="0"/>
        <w:numPr>
          <w:ilvl w:val="0"/>
          <w:numId w:val="12"/>
        </w:numPr>
        <w:tabs>
          <w:tab w:val="left" w:pos="492"/>
        </w:tabs>
        <w:autoSpaceDE w:val="0"/>
        <w:autoSpaceDN w:val="0"/>
        <w:spacing w:before="1" w:after="0" w:line="360" w:lineRule="auto"/>
        <w:ind w:left="128" w:right="122" w:hanging="37"/>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There</w:t>
      </w:r>
      <w:r w:rsidRPr="00552E10">
        <w:rPr>
          <w:rFonts w:ascii="Times New Roman" w:hAnsi="Times New Roman" w:cs="Times New Roman"/>
          <w:color w:val="000000" w:themeColor="text1"/>
          <w:spacing w:val="-4"/>
          <w:sz w:val="24"/>
          <w:szCs w:val="24"/>
        </w:rPr>
        <w:t xml:space="preserve"> </w:t>
      </w:r>
      <w:r w:rsidRPr="00552E10">
        <w:rPr>
          <w:rFonts w:ascii="Times New Roman" w:hAnsi="Times New Roman" w:cs="Times New Roman"/>
          <w:color w:val="000000" w:themeColor="text1"/>
          <w:sz w:val="24"/>
          <w:szCs w:val="24"/>
        </w:rPr>
        <w:t>should</w:t>
      </w:r>
      <w:r w:rsidRPr="00552E10">
        <w:rPr>
          <w:rFonts w:ascii="Times New Roman" w:hAnsi="Times New Roman" w:cs="Times New Roman"/>
          <w:color w:val="000000" w:themeColor="text1"/>
          <w:spacing w:val="-1"/>
          <w:sz w:val="24"/>
          <w:szCs w:val="24"/>
        </w:rPr>
        <w:t xml:space="preserve"> </w:t>
      </w:r>
      <w:r w:rsidRPr="00552E10">
        <w:rPr>
          <w:rFonts w:ascii="Times New Roman" w:hAnsi="Times New Roman" w:cs="Times New Roman"/>
          <w:color w:val="000000" w:themeColor="text1"/>
          <w:sz w:val="24"/>
          <w:szCs w:val="24"/>
        </w:rPr>
        <w:t>be</w:t>
      </w:r>
      <w:r w:rsidRPr="00552E10">
        <w:rPr>
          <w:rFonts w:ascii="Times New Roman" w:hAnsi="Times New Roman" w:cs="Times New Roman"/>
          <w:color w:val="000000" w:themeColor="text1"/>
          <w:spacing w:val="-1"/>
          <w:sz w:val="24"/>
          <w:szCs w:val="24"/>
        </w:rPr>
        <w:t xml:space="preserve"> </w:t>
      </w:r>
      <w:r w:rsidRPr="00552E10">
        <w:rPr>
          <w:rFonts w:ascii="Times New Roman" w:hAnsi="Times New Roman" w:cs="Times New Roman"/>
          <w:color w:val="000000" w:themeColor="text1"/>
          <w:sz w:val="24"/>
          <w:szCs w:val="24"/>
        </w:rPr>
        <w:t>more</w:t>
      </w:r>
      <w:r w:rsidRPr="00552E10">
        <w:rPr>
          <w:rFonts w:ascii="Times New Roman" w:hAnsi="Times New Roman" w:cs="Times New Roman"/>
          <w:color w:val="000000" w:themeColor="text1"/>
          <w:spacing w:val="-3"/>
          <w:sz w:val="24"/>
          <w:szCs w:val="24"/>
        </w:rPr>
        <w:t xml:space="preserve"> </w:t>
      </w:r>
      <w:r w:rsidRPr="00552E10">
        <w:rPr>
          <w:rFonts w:ascii="Times New Roman" w:hAnsi="Times New Roman" w:cs="Times New Roman"/>
          <w:color w:val="000000" w:themeColor="text1"/>
          <w:sz w:val="24"/>
          <w:szCs w:val="24"/>
        </w:rPr>
        <w:t>awareness</w:t>
      </w:r>
      <w:r w:rsidRPr="00552E10">
        <w:rPr>
          <w:rFonts w:ascii="Times New Roman" w:hAnsi="Times New Roman" w:cs="Times New Roman"/>
          <w:color w:val="000000" w:themeColor="text1"/>
          <w:spacing w:val="-3"/>
          <w:sz w:val="24"/>
          <w:szCs w:val="24"/>
        </w:rPr>
        <w:t xml:space="preserve"> </w:t>
      </w:r>
      <w:r w:rsidRPr="00552E10">
        <w:rPr>
          <w:rFonts w:ascii="Times New Roman" w:hAnsi="Times New Roman" w:cs="Times New Roman"/>
          <w:color w:val="000000" w:themeColor="text1"/>
          <w:sz w:val="24"/>
          <w:szCs w:val="24"/>
        </w:rPr>
        <w:t>made</w:t>
      </w:r>
      <w:r w:rsidRPr="00552E10">
        <w:rPr>
          <w:rFonts w:ascii="Times New Roman" w:hAnsi="Times New Roman" w:cs="Times New Roman"/>
          <w:color w:val="000000" w:themeColor="text1"/>
          <w:spacing w:val="-1"/>
          <w:sz w:val="24"/>
          <w:szCs w:val="24"/>
        </w:rPr>
        <w:t xml:space="preserve"> </w:t>
      </w:r>
      <w:r w:rsidRPr="00552E10">
        <w:rPr>
          <w:rFonts w:ascii="Times New Roman" w:hAnsi="Times New Roman" w:cs="Times New Roman"/>
          <w:color w:val="000000" w:themeColor="text1"/>
          <w:sz w:val="24"/>
          <w:szCs w:val="24"/>
        </w:rPr>
        <w:t>on</w:t>
      </w:r>
      <w:r w:rsidRPr="00552E10">
        <w:rPr>
          <w:rFonts w:ascii="Times New Roman" w:hAnsi="Times New Roman" w:cs="Times New Roman"/>
          <w:color w:val="000000" w:themeColor="text1"/>
          <w:spacing w:val="-1"/>
          <w:sz w:val="24"/>
          <w:szCs w:val="24"/>
        </w:rPr>
        <w:t xml:space="preserve"> </w:t>
      </w:r>
      <w:r w:rsidRPr="00552E10">
        <w:rPr>
          <w:rFonts w:ascii="Times New Roman" w:hAnsi="Times New Roman" w:cs="Times New Roman"/>
          <w:color w:val="000000" w:themeColor="text1"/>
          <w:sz w:val="24"/>
          <w:szCs w:val="24"/>
        </w:rPr>
        <w:t>electronic</w:t>
      </w:r>
      <w:r w:rsidRPr="00552E10">
        <w:rPr>
          <w:rFonts w:ascii="Times New Roman" w:hAnsi="Times New Roman" w:cs="Times New Roman"/>
          <w:color w:val="000000" w:themeColor="text1"/>
          <w:spacing w:val="-1"/>
          <w:sz w:val="24"/>
          <w:szCs w:val="24"/>
        </w:rPr>
        <w:t xml:space="preserve"> </w:t>
      </w:r>
      <w:r w:rsidRPr="00552E10">
        <w:rPr>
          <w:rFonts w:ascii="Times New Roman" w:hAnsi="Times New Roman" w:cs="Times New Roman"/>
          <w:color w:val="000000" w:themeColor="text1"/>
          <w:sz w:val="24"/>
          <w:szCs w:val="24"/>
        </w:rPr>
        <w:t>payment channels</w:t>
      </w:r>
      <w:r w:rsidRPr="00552E10">
        <w:rPr>
          <w:rFonts w:ascii="Times New Roman" w:hAnsi="Times New Roman" w:cs="Times New Roman"/>
          <w:color w:val="000000" w:themeColor="text1"/>
          <w:spacing w:val="-1"/>
          <w:sz w:val="24"/>
          <w:szCs w:val="24"/>
        </w:rPr>
        <w:t xml:space="preserve"> </w:t>
      </w:r>
      <w:r w:rsidRPr="00552E10">
        <w:rPr>
          <w:rFonts w:ascii="Times New Roman" w:hAnsi="Times New Roman" w:cs="Times New Roman"/>
          <w:color w:val="000000" w:themeColor="text1"/>
          <w:sz w:val="24"/>
          <w:szCs w:val="24"/>
        </w:rPr>
        <w:t>for</w:t>
      </w:r>
      <w:r w:rsidRPr="00552E10">
        <w:rPr>
          <w:rFonts w:ascii="Times New Roman" w:hAnsi="Times New Roman" w:cs="Times New Roman"/>
          <w:color w:val="000000" w:themeColor="text1"/>
          <w:spacing w:val="-2"/>
          <w:sz w:val="24"/>
          <w:szCs w:val="24"/>
        </w:rPr>
        <w:t xml:space="preserve"> </w:t>
      </w:r>
      <w:r w:rsidRPr="00552E10">
        <w:rPr>
          <w:rFonts w:ascii="Times New Roman" w:hAnsi="Times New Roman" w:cs="Times New Roman"/>
          <w:color w:val="000000" w:themeColor="text1"/>
          <w:sz w:val="24"/>
          <w:szCs w:val="24"/>
        </w:rPr>
        <w:t>taxes.</w:t>
      </w:r>
    </w:p>
    <w:p w:rsidR="00083EBC" w:rsidRPr="00552E10" w:rsidRDefault="002D0AD2" w:rsidP="009B18EC">
      <w:pPr>
        <w:pStyle w:val="ListParagraph"/>
        <w:widowControl w:val="0"/>
        <w:numPr>
          <w:ilvl w:val="0"/>
          <w:numId w:val="12"/>
        </w:numPr>
        <w:tabs>
          <w:tab w:val="left" w:pos="492"/>
        </w:tabs>
        <w:autoSpaceDE w:val="0"/>
        <w:autoSpaceDN w:val="0"/>
        <w:spacing w:before="1" w:after="0" w:line="360" w:lineRule="auto"/>
        <w:ind w:left="128" w:right="122" w:hanging="37"/>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More</w:t>
      </w:r>
      <w:r w:rsidRPr="00552E10">
        <w:rPr>
          <w:rFonts w:ascii="Times New Roman" w:hAnsi="Times New Roman" w:cs="Times New Roman"/>
          <w:color w:val="000000" w:themeColor="text1"/>
          <w:spacing w:val="-4"/>
          <w:sz w:val="24"/>
          <w:szCs w:val="24"/>
        </w:rPr>
        <w:t xml:space="preserve"> </w:t>
      </w:r>
      <w:r w:rsidRPr="00552E10">
        <w:rPr>
          <w:rFonts w:ascii="Times New Roman" w:hAnsi="Times New Roman" w:cs="Times New Roman"/>
          <w:color w:val="000000" w:themeColor="text1"/>
          <w:sz w:val="24"/>
          <w:szCs w:val="24"/>
        </w:rPr>
        <w:t>tax</w:t>
      </w:r>
      <w:r w:rsidRPr="00552E10">
        <w:rPr>
          <w:rFonts w:ascii="Times New Roman" w:hAnsi="Times New Roman" w:cs="Times New Roman"/>
          <w:color w:val="000000" w:themeColor="text1"/>
          <w:spacing w:val="-1"/>
          <w:sz w:val="24"/>
          <w:szCs w:val="24"/>
        </w:rPr>
        <w:t xml:space="preserve"> </w:t>
      </w:r>
      <w:r w:rsidRPr="00552E10">
        <w:rPr>
          <w:rFonts w:ascii="Times New Roman" w:hAnsi="Times New Roman" w:cs="Times New Roman"/>
          <w:color w:val="000000" w:themeColor="text1"/>
          <w:sz w:val="24"/>
          <w:szCs w:val="24"/>
        </w:rPr>
        <w:t>clearance</w:t>
      </w:r>
      <w:r w:rsidRPr="00552E10">
        <w:rPr>
          <w:rFonts w:ascii="Times New Roman" w:hAnsi="Times New Roman" w:cs="Times New Roman"/>
          <w:color w:val="000000" w:themeColor="text1"/>
          <w:spacing w:val="-2"/>
          <w:sz w:val="24"/>
          <w:szCs w:val="24"/>
        </w:rPr>
        <w:t xml:space="preserve"> </w:t>
      </w:r>
      <w:r w:rsidRPr="00552E10">
        <w:rPr>
          <w:rFonts w:ascii="Times New Roman" w:hAnsi="Times New Roman" w:cs="Times New Roman"/>
          <w:color w:val="000000" w:themeColor="text1"/>
          <w:sz w:val="24"/>
          <w:szCs w:val="24"/>
        </w:rPr>
        <w:t>certificates</w:t>
      </w:r>
      <w:r w:rsidRPr="00552E10">
        <w:rPr>
          <w:rFonts w:ascii="Times New Roman" w:hAnsi="Times New Roman" w:cs="Times New Roman"/>
          <w:color w:val="000000" w:themeColor="text1"/>
          <w:spacing w:val="-3"/>
          <w:sz w:val="24"/>
          <w:szCs w:val="24"/>
        </w:rPr>
        <w:t xml:space="preserve"> </w:t>
      </w:r>
      <w:r w:rsidRPr="00552E10">
        <w:rPr>
          <w:rFonts w:ascii="Times New Roman" w:hAnsi="Times New Roman" w:cs="Times New Roman"/>
          <w:color w:val="000000" w:themeColor="text1"/>
          <w:sz w:val="24"/>
          <w:szCs w:val="24"/>
        </w:rPr>
        <w:t>should</w:t>
      </w:r>
      <w:r w:rsidRPr="00552E10">
        <w:rPr>
          <w:rFonts w:ascii="Times New Roman" w:hAnsi="Times New Roman" w:cs="Times New Roman"/>
          <w:color w:val="000000" w:themeColor="text1"/>
          <w:spacing w:val="-1"/>
          <w:sz w:val="24"/>
          <w:szCs w:val="24"/>
        </w:rPr>
        <w:t xml:space="preserve"> </w:t>
      </w:r>
      <w:r w:rsidRPr="00552E10">
        <w:rPr>
          <w:rFonts w:ascii="Times New Roman" w:hAnsi="Times New Roman" w:cs="Times New Roman"/>
          <w:color w:val="000000" w:themeColor="text1"/>
          <w:sz w:val="24"/>
          <w:szCs w:val="24"/>
        </w:rPr>
        <w:t>be</w:t>
      </w:r>
      <w:r w:rsidRPr="00552E10">
        <w:rPr>
          <w:rFonts w:ascii="Times New Roman" w:hAnsi="Times New Roman" w:cs="Times New Roman"/>
          <w:color w:val="000000" w:themeColor="text1"/>
          <w:spacing w:val="-2"/>
          <w:sz w:val="24"/>
          <w:szCs w:val="24"/>
        </w:rPr>
        <w:t xml:space="preserve"> </w:t>
      </w:r>
      <w:r w:rsidRPr="00552E10">
        <w:rPr>
          <w:rFonts w:ascii="Times New Roman" w:hAnsi="Times New Roman" w:cs="Times New Roman"/>
          <w:color w:val="000000" w:themeColor="text1"/>
          <w:sz w:val="24"/>
          <w:szCs w:val="24"/>
        </w:rPr>
        <w:t>issued</w:t>
      </w:r>
      <w:r w:rsidRPr="00552E10">
        <w:rPr>
          <w:rFonts w:ascii="Times New Roman" w:hAnsi="Times New Roman" w:cs="Times New Roman"/>
          <w:color w:val="000000" w:themeColor="text1"/>
          <w:spacing w:val="-1"/>
          <w:sz w:val="24"/>
          <w:szCs w:val="24"/>
        </w:rPr>
        <w:t xml:space="preserve"> </w:t>
      </w:r>
      <w:r w:rsidRPr="00552E10">
        <w:rPr>
          <w:rFonts w:ascii="Times New Roman" w:hAnsi="Times New Roman" w:cs="Times New Roman"/>
          <w:color w:val="000000" w:themeColor="text1"/>
          <w:sz w:val="24"/>
          <w:szCs w:val="24"/>
        </w:rPr>
        <w:t>electrically</w:t>
      </w:r>
      <w:r w:rsidRPr="00552E10">
        <w:rPr>
          <w:rFonts w:ascii="Times New Roman" w:hAnsi="Times New Roman" w:cs="Times New Roman"/>
          <w:color w:val="000000" w:themeColor="text1"/>
          <w:spacing w:val="-5"/>
          <w:sz w:val="24"/>
          <w:szCs w:val="24"/>
        </w:rPr>
        <w:t xml:space="preserve"> </w:t>
      </w:r>
      <w:r w:rsidRPr="00552E10">
        <w:rPr>
          <w:rFonts w:ascii="Times New Roman" w:hAnsi="Times New Roman" w:cs="Times New Roman"/>
          <w:color w:val="000000" w:themeColor="text1"/>
          <w:sz w:val="24"/>
          <w:szCs w:val="24"/>
        </w:rPr>
        <w:t>to</w:t>
      </w:r>
      <w:r w:rsidRPr="00552E10">
        <w:rPr>
          <w:rFonts w:ascii="Times New Roman" w:hAnsi="Times New Roman" w:cs="Times New Roman"/>
          <w:color w:val="000000" w:themeColor="text1"/>
          <w:spacing w:val="-1"/>
          <w:sz w:val="24"/>
          <w:szCs w:val="24"/>
        </w:rPr>
        <w:t xml:space="preserve"> </w:t>
      </w:r>
      <w:r w:rsidRPr="00552E10">
        <w:rPr>
          <w:rFonts w:ascii="Times New Roman" w:hAnsi="Times New Roman" w:cs="Times New Roman"/>
          <w:color w:val="000000" w:themeColor="text1"/>
          <w:sz w:val="24"/>
          <w:szCs w:val="24"/>
        </w:rPr>
        <w:t>save</w:t>
      </w:r>
      <w:r w:rsidRPr="00552E10">
        <w:rPr>
          <w:rFonts w:ascii="Times New Roman" w:hAnsi="Times New Roman" w:cs="Times New Roman"/>
          <w:color w:val="000000" w:themeColor="text1"/>
          <w:spacing w:val="-1"/>
          <w:sz w:val="24"/>
          <w:szCs w:val="24"/>
        </w:rPr>
        <w:t xml:space="preserve"> </w:t>
      </w:r>
      <w:r w:rsidRPr="00552E10">
        <w:rPr>
          <w:rFonts w:ascii="Times New Roman" w:hAnsi="Times New Roman" w:cs="Times New Roman"/>
          <w:color w:val="000000" w:themeColor="text1"/>
          <w:sz w:val="24"/>
          <w:szCs w:val="24"/>
        </w:rPr>
        <w:t>time</w:t>
      </w:r>
      <w:r w:rsidRPr="00552E10">
        <w:rPr>
          <w:rFonts w:ascii="Times New Roman" w:hAnsi="Times New Roman" w:cs="Times New Roman"/>
          <w:color w:val="000000" w:themeColor="text1"/>
          <w:spacing w:val="-2"/>
          <w:sz w:val="24"/>
          <w:szCs w:val="24"/>
        </w:rPr>
        <w:t xml:space="preserve"> </w:t>
      </w:r>
      <w:r w:rsidRPr="00552E10">
        <w:rPr>
          <w:rFonts w:ascii="Times New Roman" w:hAnsi="Times New Roman" w:cs="Times New Roman"/>
          <w:color w:val="000000" w:themeColor="text1"/>
          <w:sz w:val="24"/>
          <w:szCs w:val="24"/>
        </w:rPr>
        <w:t>and</w:t>
      </w:r>
      <w:r w:rsidRPr="00552E10">
        <w:rPr>
          <w:rFonts w:ascii="Times New Roman" w:hAnsi="Times New Roman" w:cs="Times New Roman"/>
          <w:color w:val="000000" w:themeColor="text1"/>
          <w:spacing w:val="-1"/>
          <w:sz w:val="24"/>
          <w:szCs w:val="24"/>
        </w:rPr>
        <w:t xml:space="preserve"> </w:t>
      </w:r>
      <w:r w:rsidRPr="00552E10">
        <w:rPr>
          <w:rFonts w:ascii="Times New Roman" w:hAnsi="Times New Roman" w:cs="Times New Roman"/>
          <w:color w:val="000000" w:themeColor="text1"/>
          <w:sz w:val="24"/>
          <w:szCs w:val="24"/>
        </w:rPr>
        <w:t>cost</w:t>
      </w:r>
      <w:r w:rsidRPr="00552E10">
        <w:rPr>
          <w:rFonts w:ascii="Times New Roman" w:hAnsi="Times New Roman" w:cs="Times New Roman"/>
          <w:color w:val="000000" w:themeColor="text1"/>
          <w:spacing w:val="-3"/>
          <w:sz w:val="24"/>
          <w:szCs w:val="24"/>
        </w:rPr>
        <w:t xml:space="preserve"> </w:t>
      </w:r>
      <w:r w:rsidRPr="00552E10">
        <w:rPr>
          <w:rFonts w:ascii="Times New Roman" w:hAnsi="Times New Roman" w:cs="Times New Roman"/>
          <w:color w:val="000000" w:themeColor="text1"/>
          <w:sz w:val="24"/>
          <w:szCs w:val="24"/>
        </w:rPr>
        <w:t>for</w:t>
      </w:r>
      <w:r w:rsidRPr="00552E10">
        <w:rPr>
          <w:rFonts w:ascii="Times New Roman" w:hAnsi="Times New Roman" w:cs="Times New Roman"/>
          <w:color w:val="000000" w:themeColor="text1"/>
          <w:spacing w:val="-1"/>
          <w:sz w:val="24"/>
          <w:szCs w:val="24"/>
        </w:rPr>
        <w:t xml:space="preserve"> </w:t>
      </w:r>
      <w:r w:rsidRPr="00552E10">
        <w:rPr>
          <w:rFonts w:ascii="Times New Roman" w:hAnsi="Times New Roman" w:cs="Times New Roman"/>
          <w:color w:val="000000" w:themeColor="text1"/>
          <w:sz w:val="24"/>
          <w:szCs w:val="24"/>
        </w:rPr>
        <w:t>taxpayers.</w:t>
      </w:r>
    </w:p>
    <w:p w:rsidR="002D0AD2" w:rsidRDefault="002D0AD2" w:rsidP="009B18EC">
      <w:pPr>
        <w:pStyle w:val="ListParagraph"/>
        <w:widowControl w:val="0"/>
        <w:numPr>
          <w:ilvl w:val="0"/>
          <w:numId w:val="12"/>
        </w:numPr>
        <w:tabs>
          <w:tab w:val="left" w:pos="492"/>
        </w:tabs>
        <w:autoSpaceDE w:val="0"/>
        <w:autoSpaceDN w:val="0"/>
        <w:spacing w:before="1" w:after="0" w:line="360" w:lineRule="auto"/>
        <w:ind w:left="128" w:right="122" w:hanging="37"/>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Overall,</w:t>
      </w:r>
      <w:r w:rsidRPr="00552E10">
        <w:rPr>
          <w:rFonts w:ascii="Times New Roman" w:hAnsi="Times New Roman" w:cs="Times New Roman"/>
          <w:color w:val="000000" w:themeColor="text1"/>
          <w:spacing w:val="19"/>
          <w:sz w:val="24"/>
          <w:szCs w:val="24"/>
        </w:rPr>
        <w:t xml:space="preserve"> </w:t>
      </w:r>
      <w:r w:rsidRPr="00552E10">
        <w:rPr>
          <w:rFonts w:ascii="Times New Roman" w:hAnsi="Times New Roman" w:cs="Times New Roman"/>
          <w:color w:val="000000" w:themeColor="text1"/>
          <w:sz w:val="24"/>
          <w:szCs w:val="24"/>
        </w:rPr>
        <w:t>electronic</w:t>
      </w:r>
      <w:r w:rsidRPr="00552E10">
        <w:rPr>
          <w:rFonts w:ascii="Times New Roman" w:hAnsi="Times New Roman" w:cs="Times New Roman"/>
          <w:color w:val="000000" w:themeColor="text1"/>
          <w:spacing w:val="20"/>
          <w:sz w:val="24"/>
          <w:szCs w:val="24"/>
        </w:rPr>
        <w:t xml:space="preserve"> </w:t>
      </w:r>
      <w:r w:rsidRPr="00552E10">
        <w:rPr>
          <w:rFonts w:ascii="Times New Roman" w:hAnsi="Times New Roman" w:cs="Times New Roman"/>
          <w:color w:val="000000" w:themeColor="text1"/>
          <w:sz w:val="24"/>
          <w:szCs w:val="24"/>
        </w:rPr>
        <w:t>taxation</w:t>
      </w:r>
      <w:r w:rsidRPr="00552E10">
        <w:rPr>
          <w:rFonts w:ascii="Times New Roman" w:hAnsi="Times New Roman" w:cs="Times New Roman"/>
          <w:color w:val="000000" w:themeColor="text1"/>
          <w:spacing w:val="20"/>
          <w:sz w:val="24"/>
          <w:szCs w:val="24"/>
        </w:rPr>
        <w:t xml:space="preserve"> </w:t>
      </w:r>
      <w:r w:rsidRPr="00552E10">
        <w:rPr>
          <w:rFonts w:ascii="Times New Roman" w:hAnsi="Times New Roman" w:cs="Times New Roman"/>
          <w:color w:val="000000" w:themeColor="text1"/>
          <w:sz w:val="24"/>
          <w:szCs w:val="24"/>
        </w:rPr>
        <w:t>should</w:t>
      </w:r>
      <w:r w:rsidRPr="00552E10">
        <w:rPr>
          <w:rFonts w:ascii="Times New Roman" w:hAnsi="Times New Roman" w:cs="Times New Roman"/>
          <w:color w:val="000000" w:themeColor="text1"/>
          <w:spacing w:val="23"/>
          <w:sz w:val="24"/>
          <w:szCs w:val="24"/>
        </w:rPr>
        <w:t xml:space="preserve"> </w:t>
      </w:r>
      <w:r w:rsidRPr="00552E10">
        <w:rPr>
          <w:rFonts w:ascii="Times New Roman" w:hAnsi="Times New Roman" w:cs="Times New Roman"/>
          <w:color w:val="000000" w:themeColor="text1"/>
          <w:sz w:val="24"/>
          <w:szCs w:val="24"/>
        </w:rPr>
        <w:t>be</w:t>
      </w:r>
      <w:r w:rsidRPr="00552E10">
        <w:rPr>
          <w:rFonts w:ascii="Times New Roman" w:hAnsi="Times New Roman" w:cs="Times New Roman"/>
          <w:color w:val="000000" w:themeColor="text1"/>
          <w:spacing w:val="23"/>
          <w:sz w:val="24"/>
          <w:szCs w:val="24"/>
        </w:rPr>
        <w:t xml:space="preserve"> </w:t>
      </w:r>
      <w:r w:rsidRPr="00552E10">
        <w:rPr>
          <w:rFonts w:ascii="Times New Roman" w:hAnsi="Times New Roman" w:cs="Times New Roman"/>
          <w:color w:val="000000" w:themeColor="text1"/>
          <w:sz w:val="24"/>
          <w:szCs w:val="24"/>
        </w:rPr>
        <w:t>fully</w:t>
      </w:r>
      <w:r w:rsidRPr="00552E10">
        <w:rPr>
          <w:rFonts w:ascii="Times New Roman" w:hAnsi="Times New Roman" w:cs="Times New Roman"/>
          <w:color w:val="000000" w:themeColor="text1"/>
          <w:spacing w:val="19"/>
          <w:sz w:val="24"/>
          <w:szCs w:val="24"/>
        </w:rPr>
        <w:t xml:space="preserve"> </w:t>
      </w:r>
      <w:r w:rsidRPr="00552E10">
        <w:rPr>
          <w:rFonts w:ascii="Times New Roman" w:hAnsi="Times New Roman" w:cs="Times New Roman"/>
          <w:color w:val="000000" w:themeColor="text1"/>
          <w:sz w:val="24"/>
          <w:szCs w:val="24"/>
        </w:rPr>
        <w:t>implemented,</w:t>
      </w:r>
      <w:r w:rsidRPr="00552E10">
        <w:rPr>
          <w:rFonts w:ascii="Times New Roman" w:hAnsi="Times New Roman" w:cs="Times New Roman"/>
          <w:color w:val="000000" w:themeColor="text1"/>
          <w:spacing w:val="20"/>
          <w:sz w:val="24"/>
          <w:szCs w:val="24"/>
        </w:rPr>
        <w:t xml:space="preserve"> </w:t>
      </w:r>
      <w:r w:rsidRPr="00552E10">
        <w:rPr>
          <w:rFonts w:ascii="Times New Roman" w:hAnsi="Times New Roman" w:cs="Times New Roman"/>
          <w:color w:val="000000" w:themeColor="text1"/>
          <w:sz w:val="24"/>
          <w:szCs w:val="24"/>
        </w:rPr>
        <w:t>and</w:t>
      </w:r>
      <w:r w:rsidRPr="00552E10">
        <w:rPr>
          <w:rFonts w:ascii="Times New Roman" w:hAnsi="Times New Roman" w:cs="Times New Roman"/>
          <w:color w:val="000000" w:themeColor="text1"/>
          <w:spacing w:val="23"/>
          <w:sz w:val="24"/>
          <w:szCs w:val="24"/>
        </w:rPr>
        <w:t xml:space="preserve"> </w:t>
      </w:r>
      <w:r w:rsidRPr="00552E10">
        <w:rPr>
          <w:rFonts w:ascii="Times New Roman" w:hAnsi="Times New Roman" w:cs="Times New Roman"/>
          <w:color w:val="000000" w:themeColor="text1"/>
          <w:sz w:val="24"/>
          <w:szCs w:val="24"/>
        </w:rPr>
        <w:t>measures</w:t>
      </w:r>
      <w:r w:rsidRPr="00552E10">
        <w:rPr>
          <w:rFonts w:ascii="Times New Roman" w:hAnsi="Times New Roman" w:cs="Times New Roman"/>
          <w:color w:val="000000" w:themeColor="text1"/>
          <w:spacing w:val="21"/>
          <w:sz w:val="24"/>
          <w:szCs w:val="24"/>
        </w:rPr>
        <w:t xml:space="preserve"> </w:t>
      </w:r>
      <w:r w:rsidRPr="00552E10">
        <w:rPr>
          <w:rFonts w:ascii="Times New Roman" w:hAnsi="Times New Roman" w:cs="Times New Roman"/>
          <w:color w:val="000000" w:themeColor="text1"/>
          <w:sz w:val="24"/>
          <w:szCs w:val="24"/>
        </w:rPr>
        <w:t>taken</w:t>
      </w:r>
      <w:r w:rsidRPr="00552E10">
        <w:rPr>
          <w:rFonts w:ascii="Times New Roman" w:hAnsi="Times New Roman" w:cs="Times New Roman"/>
          <w:color w:val="000000" w:themeColor="text1"/>
          <w:spacing w:val="20"/>
          <w:sz w:val="24"/>
          <w:szCs w:val="24"/>
        </w:rPr>
        <w:t xml:space="preserve"> </w:t>
      </w:r>
      <w:r w:rsidRPr="00552E10">
        <w:rPr>
          <w:rFonts w:ascii="Times New Roman" w:hAnsi="Times New Roman" w:cs="Times New Roman"/>
          <w:color w:val="000000" w:themeColor="text1"/>
          <w:sz w:val="24"/>
          <w:szCs w:val="24"/>
        </w:rPr>
        <w:t>to</w:t>
      </w:r>
      <w:r w:rsidRPr="00552E10">
        <w:rPr>
          <w:rFonts w:ascii="Times New Roman" w:hAnsi="Times New Roman" w:cs="Times New Roman"/>
          <w:color w:val="000000" w:themeColor="text1"/>
          <w:spacing w:val="20"/>
          <w:sz w:val="24"/>
          <w:szCs w:val="24"/>
        </w:rPr>
        <w:t xml:space="preserve"> </w:t>
      </w:r>
      <w:r w:rsidRPr="00552E10">
        <w:rPr>
          <w:rFonts w:ascii="Times New Roman" w:hAnsi="Times New Roman" w:cs="Times New Roman"/>
          <w:color w:val="000000" w:themeColor="text1"/>
          <w:sz w:val="24"/>
          <w:szCs w:val="24"/>
        </w:rPr>
        <w:t>protect</w:t>
      </w:r>
      <w:r w:rsidRPr="00552E10">
        <w:rPr>
          <w:rFonts w:ascii="Times New Roman" w:hAnsi="Times New Roman" w:cs="Times New Roman"/>
          <w:color w:val="000000" w:themeColor="text1"/>
          <w:spacing w:val="20"/>
          <w:sz w:val="24"/>
          <w:szCs w:val="24"/>
        </w:rPr>
        <w:t xml:space="preserve"> </w:t>
      </w:r>
      <w:r w:rsidRPr="00552E10">
        <w:rPr>
          <w:rFonts w:ascii="Times New Roman" w:hAnsi="Times New Roman" w:cs="Times New Roman"/>
          <w:color w:val="000000" w:themeColor="text1"/>
          <w:sz w:val="24"/>
          <w:szCs w:val="24"/>
        </w:rPr>
        <w:t>taxpayers</w:t>
      </w:r>
      <w:r w:rsidRPr="00552E10">
        <w:rPr>
          <w:rFonts w:ascii="Times New Roman" w:hAnsi="Times New Roman" w:cs="Times New Roman"/>
          <w:color w:val="000000" w:themeColor="text1"/>
          <w:spacing w:val="21"/>
          <w:sz w:val="24"/>
          <w:szCs w:val="24"/>
        </w:rPr>
        <w:t xml:space="preserve"> </w:t>
      </w:r>
      <w:r w:rsidRPr="00552E10">
        <w:rPr>
          <w:rFonts w:ascii="Times New Roman" w:hAnsi="Times New Roman" w:cs="Times New Roman"/>
          <w:color w:val="000000" w:themeColor="text1"/>
          <w:sz w:val="24"/>
          <w:szCs w:val="24"/>
        </w:rPr>
        <w:t>from</w:t>
      </w:r>
      <w:r w:rsidRPr="00552E10">
        <w:rPr>
          <w:rFonts w:ascii="Times New Roman" w:hAnsi="Times New Roman" w:cs="Times New Roman"/>
          <w:color w:val="000000" w:themeColor="text1"/>
          <w:spacing w:val="-52"/>
          <w:sz w:val="24"/>
          <w:szCs w:val="24"/>
        </w:rPr>
        <w:t xml:space="preserve"> </w:t>
      </w:r>
      <w:r w:rsidRPr="00552E10">
        <w:rPr>
          <w:rFonts w:ascii="Times New Roman" w:hAnsi="Times New Roman" w:cs="Times New Roman"/>
          <w:color w:val="000000" w:themeColor="text1"/>
          <w:sz w:val="24"/>
          <w:szCs w:val="24"/>
        </w:rPr>
        <w:t>tax-related</w:t>
      </w:r>
      <w:r w:rsidRPr="00552E10">
        <w:rPr>
          <w:rFonts w:ascii="Times New Roman" w:hAnsi="Times New Roman" w:cs="Times New Roman"/>
          <w:color w:val="000000" w:themeColor="text1"/>
          <w:spacing w:val="-1"/>
          <w:sz w:val="24"/>
          <w:szCs w:val="24"/>
        </w:rPr>
        <w:t xml:space="preserve"> </w:t>
      </w:r>
      <w:r w:rsidRPr="00552E10">
        <w:rPr>
          <w:rFonts w:ascii="Times New Roman" w:hAnsi="Times New Roman" w:cs="Times New Roman"/>
          <w:color w:val="000000" w:themeColor="text1"/>
          <w:sz w:val="24"/>
          <w:szCs w:val="24"/>
        </w:rPr>
        <w:t>cybercrime.</w:t>
      </w:r>
    </w:p>
    <w:p w:rsidR="00F86721" w:rsidRPr="00552E10" w:rsidRDefault="00F86721" w:rsidP="009B18EC">
      <w:pPr>
        <w:pStyle w:val="ListParagraph"/>
        <w:widowControl w:val="0"/>
        <w:numPr>
          <w:ilvl w:val="0"/>
          <w:numId w:val="12"/>
        </w:numPr>
        <w:tabs>
          <w:tab w:val="left" w:pos="492"/>
        </w:tabs>
        <w:autoSpaceDE w:val="0"/>
        <w:autoSpaceDN w:val="0"/>
        <w:spacing w:before="1" w:after="0" w:line="360" w:lineRule="auto"/>
        <w:ind w:left="128" w:right="122" w:hanging="37"/>
        <w:jc w:val="both"/>
        <w:rPr>
          <w:rFonts w:ascii="Times New Roman" w:hAnsi="Times New Roman" w:cs="Times New Roman"/>
          <w:color w:val="000000" w:themeColor="text1"/>
          <w:sz w:val="24"/>
          <w:szCs w:val="24"/>
        </w:rPr>
        <w:sectPr w:rsidR="00F86721" w:rsidRPr="00552E10" w:rsidSect="00060373">
          <w:footerReference w:type="default" r:id="rId8"/>
          <w:pgSz w:w="11909" w:h="16834" w:code="9"/>
          <w:pgMar w:top="1440" w:right="1440" w:bottom="2880" w:left="1440" w:header="478" w:footer="2263" w:gutter="0"/>
          <w:cols w:space="720"/>
        </w:sectPr>
      </w:pPr>
    </w:p>
    <w:p w:rsidR="007F7EDC" w:rsidRPr="00552E10" w:rsidRDefault="006E1FFC" w:rsidP="009B18EC">
      <w:pPr>
        <w:spacing w:after="0" w:line="360" w:lineRule="auto"/>
        <w:jc w:val="center"/>
        <w:rPr>
          <w:rFonts w:ascii="Times New Roman" w:hAnsi="Times New Roman" w:cs="Times New Roman"/>
          <w:color w:val="000000" w:themeColor="text1"/>
          <w:sz w:val="24"/>
          <w:szCs w:val="24"/>
        </w:rPr>
      </w:pPr>
      <w:r w:rsidRPr="00552E10">
        <w:rPr>
          <w:rFonts w:ascii="Times New Roman" w:hAnsi="Times New Roman" w:cs="Times New Roman"/>
          <w:b/>
          <w:color w:val="000000" w:themeColor="text1"/>
          <w:sz w:val="24"/>
          <w:szCs w:val="24"/>
        </w:rPr>
        <w:lastRenderedPageBreak/>
        <w:t>REFERENCES</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Abebiyi, C. U., (2023). E-Commerce and electronic taxation in Nigeria. The association of information professionals of Nigeria. African Journals Online, 15(1):</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Adebayo, F. and Adejuwon C. (2021). Proposed online tax will hinder e-commerce growth. ICT Clinic. The Punch. Available at: </w:t>
      </w:r>
      <w:hyperlink r:id="rId9" w:history="1">
        <w:r w:rsidRPr="00552E10">
          <w:rPr>
            <w:rStyle w:val="Hyperlink"/>
            <w:rFonts w:ascii="Times New Roman" w:hAnsi="Times New Roman" w:cs="Times New Roman"/>
            <w:sz w:val="24"/>
            <w:szCs w:val="24"/>
          </w:rPr>
          <w:t>https://punchng.com/proposed-online-tax-will-hinder-ecommerce-growth/</w:t>
        </w:r>
      </w:hyperlink>
      <w:r w:rsidRPr="00552E10">
        <w:rPr>
          <w:rFonts w:ascii="Times New Roman" w:hAnsi="Times New Roman" w:cs="Times New Roman"/>
          <w:color w:val="000000" w:themeColor="text1"/>
          <w:sz w:val="24"/>
          <w:szCs w:val="24"/>
        </w:rPr>
        <w:t xml:space="preserve">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Adelusi, S. I. and Ojo, O. O. (2022), Money and Banking: Analysis and Policy in the Nigerian Context, Second Edition, University of Ibadan, Daily Graphics Nigeria Ltd.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Adepoju, O. et al. (2022). Electronic Payments and economic growth in Nigeria, a report by RTC Advisory Services Limited.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Aduloju, E. I.. (2020). Increasing Tax-to-GDP ratios of sub - Sahara African Countries: Lessons from advanced economies. International Journal of Research in Management Fields, 4(1): 17-38.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Afuberoh A. A. and Okoye, S.O. (2021), “Cashless Policy and Customers' Satisfaction: A Study of Commercial Banks in Ogun State, Nigeria”, Research Journal of Finance and Accounting www.iiste.org ISSN 2222-1697 (Paper) ISSN 2222-2847 (Online) Vol.6, No.2, 2022.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Alade (2018). Taxation and Electronic Commerce: Implementing The Ottawa Taxation Framework Conditions Implementing The OttawaTaxation Framework Conditions.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Alao, S. (2019). Need to guard against ATM frauds, Financial Standard, Vol. 9, No. 479, pp.17-18.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Anomah , J. and Melnik, M. I. and Alao, S. (2024). Sales taxes and the decision to purchase online. Public Finance Review, 33(2): 184-212.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Asabai, O. (2021), “Adoption of Point of Sale Terminals in Nigeria: Assessment of Consumers’ Level of Satisfaction,” Research Journal of Finance and Accounting, Vol 3, No 1.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Asiaka , T. L. (2010). Strategic management and business policy – Toward lobal sustainability (13th ed.). New Jersey: Prentice-Hall.</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Ayodeji, L. C. (2021). Tax challenges of E-commerce in Nigeria: The panacea for legal jurisprudence. Global Journal of Policies and law Research, 2(4): 1-5. OPEC (2022) Annual Buletin available at: http://www.opec.org/opec_web/static_files_project/media/downloads/publications/AS B2022.pdf, Accessed 14/1/2016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Beverux , E.D. (2023). A review of Soludo’s perspective of banking sector reforms in Nigeria (MPRA Paper No. 3803). Available at http://mpra.ub.uni-muenchen.de/3803/ accessed 02/06/2022.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Butarbutar, A.(2022). E-Commerce Systems: Architecture, Infrastructure, Model and Development Methodology. AMCIS 2020 Proceedings. Paper 66. http://aisel.aisnet.org/amcis2020/66 (Accessed on 22/2/2016).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lastRenderedPageBreak/>
        <w:t xml:space="preserve">Central Bank of Nigeria (2021), Guidelines on Point-of-Sale (POS) - Central Bank of Nigeria, </w:t>
      </w:r>
      <w:hyperlink r:id="rId10" w:history="1">
        <w:r w:rsidRPr="00552E10">
          <w:rPr>
            <w:rStyle w:val="Hyperlink"/>
            <w:rFonts w:ascii="Times New Roman" w:hAnsi="Times New Roman" w:cs="Times New Roman"/>
            <w:sz w:val="24"/>
            <w:szCs w:val="24"/>
          </w:rPr>
          <w:t>www.cenbank.org/.../pos_guidelines_august2021_final_final</w:t>
        </w:r>
      </w:hyperlink>
      <w:r w:rsidRPr="00552E10">
        <w:rPr>
          <w:rFonts w:ascii="Times New Roman" w:hAnsi="Times New Roman" w:cs="Times New Roman"/>
          <w:color w:val="000000" w:themeColor="text1"/>
          <w:sz w:val="24"/>
          <w:szCs w:val="24"/>
        </w:rPr>
        <w:t xml:space="preserve">.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Contractscounsel, S. (2023). E-Commerce: Global trends and developments. eTrade Readiness Assessments Division on Technology and Logistics, UNCTAD UN.ESCAP/ITD/ARTNET Regional Workshop on E-Commerce and Emerging Digital Trade Agenda, Bangkok, Thailand, June, 15, 2017.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Cooper, S.,. (2023). A Conceptual framework of a modified unified theory of acceptance and use of technology (UTAUT) Model with Nigerian factors in E-commerce adoption. Educational Research, 2(12), 1719-1726.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Davis, F.D., Bagozzi, R.P. &amp;Warshaw, P.R, (1992). Extrinsic and Intrinsic Motivation to use Computers, Journal of Applied Social Psychology 22(14). 159-27.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Doerberg, A.. (2022). Financial Obligations on the Sector Financial Solution Magazine. 62: 153-75.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Eyi (2023). Tax in the Network Economy. London: Deloitte &amp; Touche.: Doernberg, R. L., Hinnekens, L., Hellerstein, W. and Li, J. (2022). Electronic Commerce and Multijurisdictional Taxation. The Hague: Kluwer Law International.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Ezeani T, (2020). E-Government policy: Ground issues in e-filing system, European Journal of Social Sciences 21(13).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Fedricko , J., and Fedriku E. (2023). Impediments of electronic commerce as a tax revenue facilitator in Nigeria. International Business Research, 6(6): 152-61.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Fleurbaey, and Maniquet E. (2018). Impediments of electronic commerce as a tax revenue facilitator in Nigeria. International Business Research, 6(6): 152-61.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Haroaz A. E. (2021). An appraisal of nigerian tax system and the implications of electroniccommerce taxation. Available at: </w:t>
      </w:r>
      <w:hyperlink r:id="rId11" w:history="1">
        <w:r w:rsidRPr="00552E10">
          <w:rPr>
            <w:rStyle w:val="Hyperlink"/>
            <w:rFonts w:ascii="Times New Roman" w:hAnsi="Times New Roman" w:cs="Times New Roman"/>
            <w:sz w:val="24"/>
            <w:szCs w:val="24"/>
          </w:rPr>
          <w:t>https://www.researchgate.net/publication/33214484</w:t>
        </w:r>
      </w:hyperlink>
      <w:r w:rsidRPr="00552E10">
        <w:rPr>
          <w:rFonts w:ascii="Times New Roman" w:hAnsi="Times New Roman" w:cs="Times New Roman"/>
          <w:color w:val="000000" w:themeColor="text1"/>
          <w:sz w:val="24"/>
          <w:szCs w:val="24"/>
        </w:rPr>
        <w:t xml:space="preserve">.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Hodzic, S. (2022). An appraisal of nigerian tax system and the implications of electronic-commerce taxation. Availabl at: </w:t>
      </w:r>
      <w:hyperlink r:id="rId12" w:history="1">
        <w:r w:rsidRPr="00552E10">
          <w:rPr>
            <w:rStyle w:val="Hyperlink"/>
            <w:rFonts w:ascii="Times New Roman" w:hAnsi="Times New Roman" w:cs="Times New Roman"/>
            <w:sz w:val="24"/>
            <w:szCs w:val="24"/>
          </w:rPr>
          <w:t>https://www.researchgate.net/publication/33214484</w:t>
        </w:r>
      </w:hyperlink>
      <w:r w:rsidRPr="00552E10">
        <w:rPr>
          <w:rFonts w:ascii="Times New Roman" w:hAnsi="Times New Roman" w:cs="Times New Roman"/>
          <w:color w:val="000000" w:themeColor="text1"/>
          <w:sz w:val="24"/>
          <w:szCs w:val="24"/>
        </w:rPr>
        <w:t xml:space="preserve">.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ICAN, (2019). The impact of e-commerce on tax revenue in Nigeria: A study of the Federal Inland Revenue Service in South-South States of Nigeria (Unpublished Master’s thesis). University of Calabar, Calabar, Nigeria. Garg, E. (2020). E-Taxation. Available at: </w:t>
      </w:r>
      <w:hyperlink r:id="rId13" w:history="1">
        <w:r w:rsidRPr="00552E10">
          <w:rPr>
            <w:rStyle w:val="Hyperlink"/>
            <w:rFonts w:ascii="Times New Roman" w:hAnsi="Times New Roman" w:cs="Times New Roman"/>
            <w:sz w:val="24"/>
            <w:szCs w:val="24"/>
          </w:rPr>
          <w:t>http://ashokgarg.in/etax.htm</w:t>
        </w:r>
      </w:hyperlink>
      <w:r w:rsidRPr="00552E10">
        <w:rPr>
          <w:rFonts w:ascii="Times New Roman" w:hAnsi="Times New Roman" w:cs="Times New Roman"/>
          <w:color w:val="000000" w:themeColor="text1"/>
          <w:sz w:val="24"/>
          <w:szCs w:val="24"/>
        </w:rPr>
        <w:t xml:space="preserve">.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Inyiama, T. (2022). Entrepreneurship and Intrapreneurship: Principles and Practice (A Book of Readings), Ebonyi State University Press, pp.362-379.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Itidon , E. Sabohein O. (2020). The impact of e-commerce on tax revenue in Nigeria: A study of the Federal Inland Revenue Service in South-South States of Nigeria (Unpublished Master‟s thesis). University of Calabar,Calabar, Nigeria.</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Kiefer and Lucate, J., &amp; Richard, Igbunu. (2024). Electronic Payment System in Nigeria: Its Economic Benefits and Challenges, Journal of Education and Practice [Online],Vol.6, No.16, 2022. Available at: www.iiste.org [Accessed: 25/2/2017].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lastRenderedPageBreak/>
        <w:t xml:space="preserve">Kovacs, A. F. (2023): ‘Kwara State public expenditure review’. A technical report on State public expenditure review in Nigeria Submitted to the World Bank. Abuja, May, 2019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KPMG (2021). Banking Industry Customer Satisfaction Survey, available from </w:t>
      </w:r>
      <w:hyperlink r:id="rId14" w:history="1">
        <w:r w:rsidRPr="00552E10">
          <w:rPr>
            <w:rStyle w:val="Hyperlink"/>
            <w:rFonts w:ascii="Times New Roman" w:hAnsi="Times New Roman" w:cs="Times New Roman"/>
            <w:sz w:val="24"/>
            <w:szCs w:val="24"/>
          </w:rPr>
          <w:t>http://www.kpmg.com/ng/en/pages/bankingindustrycustomersatisfactionsurvey.aspx accessed 03/04/2022</w:t>
        </w:r>
      </w:hyperlink>
      <w:r w:rsidRPr="00552E10">
        <w:rPr>
          <w:rFonts w:ascii="Times New Roman" w:hAnsi="Times New Roman" w:cs="Times New Roman"/>
          <w:color w:val="000000" w:themeColor="text1"/>
          <w:sz w:val="24"/>
          <w:szCs w:val="24"/>
        </w:rPr>
        <w:t xml:space="preserve">.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Libua, J. (2024), "The role of information technology in growing the Nigeria financial market." Financial Standard, October 21, p.25.</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Luo F.D., (2023). Sourcebook of income tax law in Tanzania, University of Dar es salaam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Mesigouski , J,A (1969). Tax Administration And Revenue Generation of Lagos State Government, Nigeria. Research Journal of Finance and Accounting.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Nwadialor , B.R (2020): My Fellow Citizens of Lagos State, Speech Delivered at the Inauguration and Fund Raising Ceremony of Eko Club (London) of Nigeria Official Gazette, Act 27 (86) Lagos.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Nwaolisa, E. F. and Kasie, E. G. (2021). Electronic retail payment systems: User acceptability and payment problems in Nigeria. Arabian Journal of Business and Management Review (OMAN Chapter), 1(5): 66-76.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Nwosu D. (2021). Banking Sector Consolidation – Integration of IT applications is key, Financial Standard, Vol. 6, No. 11, pg 24.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Olaoye and Atilola (2018), POS Adoption and Usage A Study on Lagos State Lagos, 10 April 2022. Available from </w:t>
      </w:r>
      <w:hyperlink r:id="rId15" w:history="1">
        <w:r w:rsidRPr="00552E10">
          <w:rPr>
            <w:rStyle w:val="Hyperlink"/>
            <w:rFonts w:ascii="Times New Roman" w:hAnsi="Times New Roman" w:cs="Times New Roman"/>
            <w:sz w:val="24"/>
            <w:szCs w:val="24"/>
          </w:rPr>
          <w:t>http://www.nibss-plc.com.ng/wp-content/uploads/2022/05/NIBSS2022-POS-Adoption-Study-Lagos-State.pdf accessed 12/06/2022</w:t>
        </w:r>
      </w:hyperlink>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Oyebode, A. (2021). In a world without borders: The impact of taxes on internet commerce. Quarterly Journal of Economics, 115(2): 561-76.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Philip, H. M. M., Hassan, H. and Othman, Z. (2021). E-commerce implications: Potential problems and challenges in Malaysia. International Business Research, 1(1): 43- 57.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Roseberg, M. (2008). Journal of Word Sciences. The Relationship Between Tax Income, Government Revenue Jamala&amp;Asongo (2016), Appraisal of Revenue Generation in numan south western Adamawa State, Nigeria. IOSR Journal of Economics and Finance (IOSR –JEF), 2(2).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Sagas, E. Melymalyan I. and kimaiyo (2022). Nigeria to Introduce 5% Tax on E-Commerce Transactions, PT Says.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Scupol, M. &amp;Atambo, L. (2023). The effects of revenue system modernization on revenue collection at Kenya revenue. (M.Sc., Research Project, University of Nairobi).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Simbuon, J., N. Ndung’u, &amp; S. Karingi (2023): “Tobacco excise tax in Kenya: An Appraisal,” KIPPRA Discussion Paper DP/21/2019, Nairobi, Kenya.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Simkin, P.M &amp; Babatunde, P.J. (2012). E-payment: Prospects and challenges in Nigerian public sector. International Journal of Modern Engineering Research (IJMER), 2(5), 3104 – 3106.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lastRenderedPageBreak/>
        <w:t xml:space="preserve">Stewart, P. (2022). Taxation of e-commerce. Journal of American Academy of Business, 2(2): 329.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Sturgeon, C. (2012). Measuring Payment System Development. The World Bank. Mikesell, J. L. (2022). The threat to state sales taxes from e-commerce: A review of the principal issues. 22, 3(Municipal Finance Journal): 48-60.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Sun, M. O., Wanjohi, M. S., Magutu, P. O., &amp;Mokoro, J. M. (2024). Taxpayers attitudes and tax compliance behaviour In Kenya: How the tax payers attitudes influence compliance behavior among SMEs business income earners in Kerugoya Town, Kirinyaga District. African Journal of Business and Management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Tanzi, M. (2019): Tax reforms and revenue mobilization in Kenya,” AERC Research Paper 131, African Economic Research Consortium, Nairobi, Kenya.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Tigre i, E. and Dedrick E. (2004). Taxation and tax modernization in Kenya: A Diagnosis of Performance and Options for Further Reform, Institute of Economic Affairs, Kenya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Timmerse, M. (2019). Journal of Word Sciences. The Relationship Between Tax Income, Government Revenue.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Translegal, James (2023): “An exploration in the theory of optimum income taxation,” Review of Economic Studies, 38, Moore, M. 2024. Financials, state formation, and the quality of taxation in developing countries. International Political Science Review,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Umeweke, E. T., Poon, J. L., &amp; Chan, Y. C. (2023). Empirical examination of the adoption of WebCT using TAM. Computers &amp; Education, 48(2), 250-267. doi:10.1016/j.compedu.2004.11.007.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UNCTAD,. (2019). Tax reforms and financial mobilization in Kenya. Naiyeju J. K (2010): Nigerian speaks on taxation: A tool for social change administration in Nigeria and the issue of tax refund. A paper presented as part of Nigerian 50th Anniversary celebration at Aso Hall Oct 1, 2010.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Waweru, C. (2021). Recapitalization: Bank Workers endorse categorization, access date: 2005, Available at: </w:t>
      </w:r>
      <w:hyperlink r:id="rId16" w:history="1">
        <w:r w:rsidRPr="00552E10">
          <w:rPr>
            <w:rStyle w:val="Hyperlink"/>
            <w:rFonts w:ascii="Times New Roman" w:hAnsi="Times New Roman" w:cs="Times New Roman"/>
            <w:sz w:val="24"/>
            <w:szCs w:val="24"/>
          </w:rPr>
          <w:t>http://allafrica.com/stories/200504010318.htm</w:t>
        </w:r>
      </w:hyperlink>
      <w:r w:rsidRPr="00552E10">
        <w:rPr>
          <w:rFonts w:ascii="Times New Roman" w:hAnsi="Times New Roman" w:cs="Times New Roman"/>
          <w:color w:val="000000" w:themeColor="text1"/>
          <w:sz w:val="24"/>
          <w:szCs w:val="24"/>
        </w:rPr>
        <w:t xml:space="preserve"> </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Wawire, L. C. (2021). Tax challenges of E-commerce in Nigeria: The panacea for legal jurisprudence. Global Journal of Policies and law Research, 2(4): 1-5.</w:t>
      </w:r>
    </w:p>
    <w:p w:rsidR="00060373" w:rsidRPr="00552E10" w:rsidRDefault="00060373" w:rsidP="009B18EC">
      <w:pPr>
        <w:spacing w:after="0"/>
        <w:ind w:left="720" w:hanging="720"/>
        <w:jc w:val="both"/>
        <w:rPr>
          <w:rFonts w:ascii="Times New Roman" w:hAnsi="Times New Roman" w:cs="Times New Roman"/>
          <w:color w:val="000000" w:themeColor="text1"/>
          <w:sz w:val="24"/>
          <w:szCs w:val="24"/>
        </w:rPr>
      </w:pPr>
      <w:r w:rsidRPr="00552E10">
        <w:rPr>
          <w:rFonts w:ascii="Times New Roman" w:hAnsi="Times New Roman" w:cs="Times New Roman"/>
          <w:color w:val="000000" w:themeColor="text1"/>
          <w:sz w:val="24"/>
          <w:szCs w:val="24"/>
        </w:rPr>
        <w:t xml:space="preserve">Zimele T`, (2017). Organization and Management of Taxpayer Service, Market Segmentation, Channel Strategies, the Use of Modern Technology, and Communication Strategies. Monrovia, 27 June – 1 July 2021 </w:t>
      </w:r>
    </w:p>
    <w:sectPr w:rsidR="00060373" w:rsidRPr="00552E10" w:rsidSect="00552E10">
      <w:pgSz w:w="11909" w:h="16834" w:code="9"/>
      <w:pgMar w:top="1440" w:right="1440" w:bottom="28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4E5" w:rsidRDefault="008B74E5" w:rsidP="00EC09AB">
      <w:pPr>
        <w:spacing w:after="0" w:line="240" w:lineRule="auto"/>
      </w:pPr>
      <w:r>
        <w:separator/>
      </w:r>
    </w:p>
  </w:endnote>
  <w:endnote w:type="continuationSeparator" w:id="1">
    <w:p w:rsidR="008B74E5" w:rsidRDefault="008B74E5" w:rsidP="00EC09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721" w:rsidRDefault="00C05FCA">
    <w:pPr>
      <w:pStyle w:val="Footer"/>
      <w:jc w:val="center"/>
    </w:pPr>
    <w:fldSimple w:instr=" PAGE   \* MERGEFORMAT ">
      <w:r w:rsidR="00F430E5">
        <w:rPr>
          <w:noProof/>
        </w:rPr>
        <w:t>vi</w:t>
      </w:r>
    </w:fldSimple>
  </w:p>
  <w:p w:rsidR="00F86721" w:rsidRDefault="00F867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51197"/>
      <w:docPartObj>
        <w:docPartGallery w:val="Page Numbers (Bottom of Page)"/>
        <w:docPartUnique/>
      </w:docPartObj>
    </w:sdtPr>
    <w:sdtContent>
      <w:p w:rsidR="00F86721" w:rsidRDefault="00C05FCA">
        <w:pPr>
          <w:pStyle w:val="Footer"/>
          <w:jc w:val="center"/>
        </w:pPr>
        <w:fldSimple w:instr=" PAGE   \* MERGEFORMAT ">
          <w:r w:rsidR="00F430E5">
            <w:rPr>
              <w:noProof/>
            </w:rPr>
            <w:t>28</w:t>
          </w:r>
        </w:fldSimple>
      </w:p>
    </w:sdtContent>
  </w:sdt>
  <w:p w:rsidR="00F86721" w:rsidRDefault="00F867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4E5" w:rsidRDefault="008B74E5" w:rsidP="00EC09AB">
      <w:pPr>
        <w:spacing w:after="0" w:line="240" w:lineRule="auto"/>
      </w:pPr>
      <w:r>
        <w:separator/>
      </w:r>
    </w:p>
  </w:footnote>
  <w:footnote w:type="continuationSeparator" w:id="1">
    <w:p w:rsidR="008B74E5" w:rsidRDefault="008B74E5" w:rsidP="00EC09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C7B60"/>
    <w:multiLevelType w:val="multilevel"/>
    <w:tmpl w:val="A592505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0C177EC0"/>
    <w:multiLevelType w:val="hybridMultilevel"/>
    <w:tmpl w:val="2BD86D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501B7E"/>
    <w:multiLevelType w:val="hybridMultilevel"/>
    <w:tmpl w:val="6242F5EA"/>
    <w:lvl w:ilvl="0" w:tplc="DB90C948">
      <w:start w:val="2"/>
      <w:numFmt w:val="decimal"/>
      <w:lvlText w:val="%1"/>
      <w:lvlJc w:val="left"/>
      <w:pPr>
        <w:ind w:left="717" w:hanging="497"/>
      </w:pPr>
      <w:rPr>
        <w:rFonts w:hint="default"/>
        <w:lang w:val="en-US" w:eastAsia="en-US" w:bidi="ar-SA"/>
      </w:rPr>
    </w:lvl>
    <w:lvl w:ilvl="1" w:tplc="4B243B28">
      <w:numFmt w:val="none"/>
      <w:lvlText w:val=""/>
      <w:lvlJc w:val="left"/>
      <w:pPr>
        <w:tabs>
          <w:tab w:val="num" w:pos="360"/>
        </w:tabs>
      </w:pPr>
    </w:lvl>
    <w:lvl w:ilvl="2" w:tplc="D5BC3CAC">
      <w:numFmt w:val="none"/>
      <w:lvlText w:val=""/>
      <w:lvlJc w:val="left"/>
      <w:pPr>
        <w:tabs>
          <w:tab w:val="num" w:pos="360"/>
        </w:tabs>
      </w:pPr>
    </w:lvl>
    <w:lvl w:ilvl="3" w:tplc="1B307074">
      <w:numFmt w:val="none"/>
      <w:lvlText w:val=""/>
      <w:lvlJc w:val="left"/>
      <w:pPr>
        <w:tabs>
          <w:tab w:val="num" w:pos="360"/>
        </w:tabs>
      </w:pPr>
    </w:lvl>
    <w:lvl w:ilvl="4" w:tplc="8A545DB0">
      <w:start w:val="1"/>
      <w:numFmt w:val="lowerRoman"/>
      <w:lvlText w:val="%5."/>
      <w:lvlJc w:val="left"/>
      <w:pPr>
        <w:ind w:left="1300" w:hanging="720"/>
      </w:pPr>
      <w:rPr>
        <w:rFonts w:ascii="Arial MT" w:eastAsia="Arial MT" w:hAnsi="Arial MT" w:cs="Arial MT" w:hint="default"/>
        <w:spacing w:val="-2"/>
        <w:w w:val="100"/>
        <w:sz w:val="22"/>
        <w:szCs w:val="22"/>
        <w:lang w:val="en-US" w:eastAsia="en-US" w:bidi="ar-SA"/>
      </w:rPr>
    </w:lvl>
    <w:lvl w:ilvl="5" w:tplc="B8C852FC">
      <w:numFmt w:val="bullet"/>
      <w:lvlText w:val="•"/>
      <w:lvlJc w:val="left"/>
      <w:pPr>
        <w:ind w:left="4562" w:hanging="720"/>
      </w:pPr>
      <w:rPr>
        <w:rFonts w:hint="default"/>
        <w:lang w:val="en-US" w:eastAsia="en-US" w:bidi="ar-SA"/>
      </w:rPr>
    </w:lvl>
    <w:lvl w:ilvl="6" w:tplc="E18E899A">
      <w:numFmt w:val="bullet"/>
      <w:lvlText w:val="•"/>
      <w:lvlJc w:val="left"/>
      <w:pPr>
        <w:ind w:left="5650" w:hanging="720"/>
      </w:pPr>
      <w:rPr>
        <w:rFonts w:hint="default"/>
        <w:lang w:val="en-US" w:eastAsia="en-US" w:bidi="ar-SA"/>
      </w:rPr>
    </w:lvl>
    <w:lvl w:ilvl="7" w:tplc="80640B60">
      <w:numFmt w:val="bullet"/>
      <w:lvlText w:val="•"/>
      <w:lvlJc w:val="left"/>
      <w:pPr>
        <w:ind w:left="6737" w:hanging="720"/>
      </w:pPr>
      <w:rPr>
        <w:rFonts w:hint="default"/>
        <w:lang w:val="en-US" w:eastAsia="en-US" w:bidi="ar-SA"/>
      </w:rPr>
    </w:lvl>
    <w:lvl w:ilvl="8" w:tplc="B4804660">
      <w:numFmt w:val="bullet"/>
      <w:lvlText w:val="•"/>
      <w:lvlJc w:val="left"/>
      <w:pPr>
        <w:ind w:left="7825" w:hanging="720"/>
      </w:pPr>
      <w:rPr>
        <w:rFonts w:hint="default"/>
        <w:lang w:val="en-US" w:eastAsia="en-US" w:bidi="ar-SA"/>
      </w:rPr>
    </w:lvl>
  </w:abstractNum>
  <w:abstractNum w:abstractNumId="3">
    <w:nsid w:val="0D843785"/>
    <w:multiLevelType w:val="hybridMultilevel"/>
    <w:tmpl w:val="44DE4988"/>
    <w:lvl w:ilvl="0" w:tplc="4E544B4A">
      <w:start w:val="4"/>
      <w:numFmt w:val="decimal"/>
      <w:lvlText w:val="%1."/>
      <w:lvlJc w:val="left"/>
      <w:pPr>
        <w:ind w:left="441" w:hanging="221"/>
      </w:pPr>
      <w:rPr>
        <w:rFonts w:ascii="Times New Roman" w:eastAsia="Times New Roman" w:hAnsi="Times New Roman" w:cs="Times New Roman" w:hint="default"/>
        <w:b/>
        <w:bCs/>
        <w:w w:val="100"/>
        <w:sz w:val="22"/>
        <w:szCs w:val="22"/>
        <w:lang w:val="en-US" w:eastAsia="en-US" w:bidi="ar-SA"/>
      </w:rPr>
    </w:lvl>
    <w:lvl w:ilvl="1" w:tplc="AABA1BEC">
      <w:numFmt w:val="bullet"/>
      <w:lvlText w:val="•"/>
      <w:lvlJc w:val="left"/>
      <w:pPr>
        <w:ind w:left="1396" w:hanging="221"/>
      </w:pPr>
      <w:rPr>
        <w:rFonts w:hint="default"/>
        <w:lang w:val="en-US" w:eastAsia="en-US" w:bidi="ar-SA"/>
      </w:rPr>
    </w:lvl>
    <w:lvl w:ilvl="2" w:tplc="825C7B64">
      <w:numFmt w:val="bullet"/>
      <w:lvlText w:val="•"/>
      <w:lvlJc w:val="left"/>
      <w:pPr>
        <w:ind w:left="2352" w:hanging="221"/>
      </w:pPr>
      <w:rPr>
        <w:rFonts w:hint="default"/>
        <w:lang w:val="en-US" w:eastAsia="en-US" w:bidi="ar-SA"/>
      </w:rPr>
    </w:lvl>
    <w:lvl w:ilvl="3" w:tplc="109C9B52">
      <w:numFmt w:val="bullet"/>
      <w:lvlText w:val="•"/>
      <w:lvlJc w:val="left"/>
      <w:pPr>
        <w:ind w:left="3308" w:hanging="221"/>
      </w:pPr>
      <w:rPr>
        <w:rFonts w:hint="default"/>
        <w:lang w:val="en-US" w:eastAsia="en-US" w:bidi="ar-SA"/>
      </w:rPr>
    </w:lvl>
    <w:lvl w:ilvl="4" w:tplc="09F6A460">
      <w:numFmt w:val="bullet"/>
      <w:lvlText w:val="•"/>
      <w:lvlJc w:val="left"/>
      <w:pPr>
        <w:ind w:left="4264" w:hanging="221"/>
      </w:pPr>
      <w:rPr>
        <w:rFonts w:hint="default"/>
        <w:lang w:val="en-US" w:eastAsia="en-US" w:bidi="ar-SA"/>
      </w:rPr>
    </w:lvl>
    <w:lvl w:ilvl="5" w:tplc="7BF83A90">
      <w:numFmt w:val="bullet"/>
      <w:lvlText w:val="•"/>
      <w:lvlJc w:val="left"/>
      <w:pPr>
        <w:ind w:left="5220" w:hanging="221"/>
      </w:pPr>
      <w:rPr>
        <w:rFonts w:hint="default"/>
        <w:lang w:val="en-US" w:eastAsia="en-US" w:bidi="ar-SA"/>
      </w:rPr>
    </w:lvl>
    <w:lvl w:ilvl="6" w:tplc="3A484BE4">
      <w:numFmt w:val="bullet"/>
      <w:lvlText w:val="•"/>
      <w:lvlJc w:val="left"/>
      <w:pPr>
        <w:ind w:left="6176" w:hanging="221"/>
      </w:pPr>
      <w:rPr>
        <w:rFonts w:hint="default"/>
        <w:lang w:val="en-US" w:eastAsia="en-US" w:bidi="ar-SA"/>
      </w:rPr>
    </w:lvl>
    <w:lvl w:ilvl="7" w:tplc="BB5C546C">
      <w:numFmt w:val="bullet"/>
      <w:lvlText w:val="•"/>
      <w:lvlJc w:val="left"/>
      <w:pPr>
        <w:ind w:left="7132" w:hanging="221"/>
      </w:pPr>
      <w:rPr>
        <w:rFonts w:hint="default"/>
        <w:lang w:val="en-US" w:eastAsia="en-US" w:bidi="ar-SA"/>
      </w:rPr>
    </w:lvl>
    <w:lvl w:ilvl="8" w:tplc="343659BA">
      <w:numFmt w:val="bullet"/>
      <w:lvlText w:val="•"/>
      <w:lvlJc w:val="left"/>
      <w:pPr>
        <w:ind w:left="8088" w:hanging="221"/>
      </w:pPr>
      <w:rPr>
        <w:rFonts w:hint="default"/>
        <w:lang w:val="en-US" w:eastAsia="en-US" w:bidi="ar-SA"/>
      </w:rPr>
    </w:lvl>
  </w:abstractNum>
  <w:abstractNum w:abstractNumId="4">
    <w:nsid w:val="14AD6E3E"/>
    <w:multiLevelType w:val="hybridMultilevel"/>
    <w:tmpl w:val="2BD86D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FA7557"/>
    <w:multiLevelType w:val="hybridMultilevel"/>
    <w:tmpl w:val="AA30615C"/>
    <w:lvl w:ilvl="0" w:tplc="92764A7E">
      <w:start w:val="1"/>
      <w:numFmt w:val="decimal"/>
      <w:lvlText w:val="%1."/>
      <w:lvlJc w:val="left"/>
      <w:pPr>
        <w:ind w:left="671" w:hanging="452"/>
      </w:pPr>
      <w:rPr>
        <w:rFonts w:ascii="Times New Roman" w:eastAsia="Times New Roman" w:hAnsi="Times New Roman" w:cs="Times New Roman" w:hint="default"/>
        <w:w w:val="100"/>
        <w:sz w:val="22"/>
        <w:szCs w:val="22"/>
        <w:lang w:val="en-US" w:eastAsia="en-US" w:bidi="ar-SA"/>
      </w:rPr>
    </w:lvl>
    <w:lvl w:ilvl="1" w:tplc="4518FD66">
      <w:numFmt w:val="bullet"/>
      <w:lvlText w:val="•"/>
      <w:lvlJc w:val="left"/>
      <w:pPr>
        <w:ind w:left="1612" w:hanging="452"/>
      </w:pPr>
      <w:rPr>
        <w:rFonts w:hint="default"/>
        <w:lang w:val="en-US" w:eastAsia="en-US" w:bidi="ar-SA"/>
      </w:rPr>
    </w:lvl>
    <w:lvl w:ilvl="2" w:tplc="C368FE4E">
      <w:numFmt w:val="bullet"/>
      <w:lvlText w:val="•"/>
      <w:lvlJc w:val="left"/>
      <w:pPr>
        <w:ind w:left="2544" w:hanging="452"/>
      </w:pPr>
      <w:rPr>
        <w:rFonts w:hint="default"/>
        <w:lang w:val="en-US" w:eastAsia="en-US" w:bidi="ar-SA"/>
      </w:rPr>
    </w:lvl>
    <w:lvl w:ilvl="3" w:tplc="B6FA0FE6">
      <w:numFmt w:val="bullet"/>
      <w:lvlText w:val="•"/>
      <w:lvlJc w:val="left"/>
      <w:pPr>
        <w:ind w:left="3476" w:hanging="452"/>
      </w:pPr>
      <w:rPr>
        <w:rFonts w:hint="default"/>
        <w:lang w:val="en-US" w:eastAsia="en-US" w:bidi="ar-SA"/>
      </w:rPr>
    </w:lvl>
    <w:lvl w:ilvl="4" w:tplc="4F96C30E">
      <w:numFmt w:val="bullet"/>
      <w:lvlText w:val="•"/>
      <w:lvlJc w:val="left"/>
      <w:pPr>
        <w:ind w:left="4408" w:hanging="452"/>
      </w:pPr>
      <w:rPr>
        <w:rFonts w:hint="default"/>
        <w:lang w:val="en-US" w:eastAsia="en-US" w:bidi="ar-SA"/>
      </w:rPr>
    </w:lvl>
    <w:lvl w:ilvl="5" w:tplc="9C0E5CF6">
      <w:numFmt w:val="bullet"/>
      <w:lvlText w:val="•"/>
      <w:lvlJc w:val="left"/>
      <w:pPr>
        <w:ind w:left="5340" w:hanging="452"/>
      </w:pPr>
      <w:rPr>
        <w:rFonts w:hint="default"/>
        <w:lang w:val="en-US" w:eastAsia="en-US" w:bidi="ar-SA"/>
      </w:rPr>
    </w:lvl>
    <w:lvl w:ilvl="6" w:tplc="DB4A5F9E">
      <w:numFmt w:val="bullet"/>
      <w:lvlText w:val="•"/>
      <w:lvlJc w:val="left"/>
      <w:pPr>
        <w:ind w:left="6272" w:hanging="452"/>
      </w:pPr>
      <w:rPr>
        <w:rFonts w:hint="default"/>
        <w:lang w:val="en-US" w:eastAsia="en-US" w:bidi="ar-SA"/>
      </w:rPr>
    </w:lvl>
    <w:lvl w:ilvl="7" w:tplc="98A69682">
      <w:numFmt w:val="bullet"/>
      <w:lvlText w:val="•"/>
      <w:lvlJc w:val="left"/>
      <w:pPr>
        <w:ind w:left="7204" w:hanging="452"/>
      </w:pPr>
      <w:rPr>
        <w:rFonts w:hint="default"/>
        <w:lang w:val="en-US" w:eastAsia="en-US" w:bidi="ar-SA"/>
      </w:rPr>
    </w:lvl>
    <w:lvl w:ilvl="8" w:tplc="81F07720">
      <w:numFmt w:val="bullet"/>
      <w:lvlText w:val="•"/>
      <w:lvlJc w:val="left"/>
      <w:pPr>
        <w:ind w:left="8136" w:hanging="452"/>
      </w:pPr>
      <w:rPr>
        <w:rFonts w:hint="default"/>
        <w:lang w:val="en-US" w:eastAsia="en-US" w:bidi="ar-SA"/>
      </w:rPr>
    </w:lvl>
  </w:abstractNum>
  <w:abstractNum w:abstractNumId="6">
    <w:nsid w:val="1996357F"/>
    <w:multiLevelType w:val="multilevel"/>
    <w:tmpl w:val="324293DC"/>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nsid w:val="34531E6E"/>
    <w:multiLevelType w:val="hybridMultilevel"/>
    <w:tmpl w:val="46A0FC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047BBB"/>
    <w:multiLevelType w:val="hybridMultilevel"/>
    <w:tmpl w:val="1E44A1EC"/>
    <w:lvl w:ilvl="0" w:tplc="416299DA">
      <w:start w:val="1"/>
      <w:numFmt w:val="decimal"/>
      <w:lvlText w:val="%1."/>
      <w:lvlJc w:val="left"/>
      <w:pPr>
        <w:ind w:left="491" w:hanging="363"/>
      </w:pPr>
      <w:rPr>
        <w:rFonts w:hint="default"/>
        <w:b/>
        <w:bCs/>
        <w:w w:val="100"/>
        <w:lang w:val="en-US" w:eastAsia="en-US" w:bidi="ar-SA"/>
      </w:rPr>
    </w:lvl>
    <w:lvl w:ilvl="1" w:tplc="B9F8F280">
      <w:numFmt w:val="bullet"/>
      <w:lvlText w:val="•"/>
      <w:lvlJc w:val="left"/>
      <w:pPr>
        <w:ind w:left="980" w:hanging="363"/>
      </w:pPr>
      <w:rPr>
        <w:rFonts w:hint="default"/>
        <w:lang w:val="en-US" w:eastAsia="en-US" w:bidi="ar-SA"/>
      </w:rPr>
    </w:lvl>
    <w:lvl w:ilvl="2" w:tplc="DA06946C">
      <w:numFmt w:val="bullet"/>
      <w:lvlText w:val="•"/>
      <w:lvlJc w:val="left"/>
      <w:pPr>
        <w:ind w:left="1982" w:hanging="363"/>
      </w:pPr>
      <w:rPr>
        <w:rFonts w:hint="default"/>
        <w:lang w:val="en-US" w:eastAsia="en-US" w:bidi="ar-SA"/>
      </w:rPr>
    </w:lvl>
    <w:lvl w:ilvl="3" w:tplc="A0185E7C">
      <w:numFmt w:val="bullet"/>
      <w:lvlText w:val="•"/>
      <w:lvlJc w:val="left"/>
      <w:pPr>
        <w:ind w:left="2984" w:hanging="363"/>
      </w:pPr>
      <w:rPr>
        <w:rFonts w:hint="default"/>
        <w:lang w:val="en-US" w:eastAsia="en-US" w:bidi="ar-SA"/>
      </w:rPr>
    </w:lvl>
    <w:lvl w:ilvl="4" w:tplc="50BEE098">
      <w:numFmt w:val="bullet"/>
      <w:lvlText w:val="•"/>
      <w:lvlJc w:val="left"/>
      <w:pPr>
        <w:ind w:left="3986" w:hanging="363"/>
      </w:pPr>
      <w:rPr>
        <w:rFonts w:hint="default"/>
        <w:lang w:val="en-US" w:eastAsia="en-US" w:bidi="ar-SA"/>
      </w:rPr>
    </w:lvl>
    <w:lvl w:ilvl="5" w:tplc="C3704AE8">
      <w:numFmt w:val="bullet"/>
      <w:lvlText w:val="•"/>
      <w:lvlJc w:val="left"/>
      <w:pPr>
        <w:ind w:left="4988" w:hanging="363"/>
      </w:pPr>
      <w:rPr>
        <w:rFonts w:hint="default"/>
        <w:lang w:val="en-US" w:eastAsia="en-US" w:bidi="ar-SA"/>
      </w:rPr>
    </w:lvl>
    <w:lvl w:ilvl="6" w:tplc="289E9204">
      <w:numFmt w:val="bullet"/>
      <w:lvlText w:val="•"/>
      <w:lvlJc w:val="left"/>
      <w:pPr>
        <w:ind w:left="5991" w:hanging="363"/>
      </w:pPr>
      <w:rPr>
        <w:rFonts w:hint="default"/>
        <w:lang w:val="en-US" w:eastAsia="en-US" w:bidi="ar-SA"/>
      </w:rPr>
    </w:lvl>
    <w:lvl w:ilvl="7" w:tplc="2EA49612">
      <w:numFmt w:val="bullet"/>
      <w:lvlText w:val="•"/>
      <w:lvlJc w:val="left"/>
      <w:pPr>
        <w:ind w:left="6993" w:hanging="363"/>
      </w:pPr>
      <w:rPr>
        <w:rFonts w:hint="default"/>
        <w:lang w:val="en-US" w:eastAsia="en-US" w:bidi="ar-SA"/>
      </w:rPr>
    </w:lvl>
    <w:lvl w:ilvl="8" w:tplc="99F85584">
      <w:numFmt w:val="bullet"/>
      <w:lvlText w:val="•"/>
      <w:lvlJc w:val="left"/>
      <w:pPr>
        <w:ind w:left="7995" w:hanging="363"/>
      </w:pPr>
      <w:rPr>
        <w:rFonts w:hint="default"/>
        <w:lang w:val="en-US" w:eastAsia="en-US" w:bidi="ar-SA"/>
      </w:rPr>
    </w:lvl>
  </w:abstractNum>
  <w:abstractNum w:abstractNumId="9">
    <w:nsid w:val="470A1B2A"/>
    <w:multiLevelType w:val="hybridMultilevel"/>
    <w:tmpl w:val="278CA556"/>
    <w:lvl w:ilvl="0" w:tplc="6D220B52">
      <w:start w:val="2"/>
      <w:numFmt w:val="decimal"/>
      <w:lvlText w:val="%1."/>
      <w:lvlJc w:val="left"/>
      <w:pPr>
        <w:ind w:left="441" w:hanging="221"/>
      </w:pPr>
      <w:rPr>
        <w:rFonts w:ascii="Times New Roman" w:eastAsia="Times New Roman" w:hAnsi="Times New Roman" w:cs="Times New Roman" w:hint="default"/>
        <w:b/>
        <w:bCs/>
        <w:w w:val="100"/>
        <w:sz w:val="22"/>
        <w:szCs w:val="22"/>
        <w:lang w:val="en-US" w:eastAsia="en-US" w:bidi="ar-SA"/>
      </w:rPr>
    </w:lvl>
    <w:lvl w:ilvl="1" w:tplc="995E48A4">
      <w:numFmt w:val="none"/>
      <w:lvlText w:val=""/>
      <w:lvlJc w:val="left"/>
      <w:pPr>
        <w:tabs>
          <w:tab w:val="num" w:pos="360"/>
        </w:tabs>
      </w:pPr>
    </w:lvl>
    <w:lvl w:ilvl="2" w:tplc="0F8483D2">
      <w:start w:val="1"/>
      <w:numFmt w:val="decimal"/>
      <w:lvlText w:val="%3."/>
      <w:lvlJc w:val="left"/>
      <w:pPr>
        <w:ind w:left="940" w:hanging="360"/>
      </w:pPr>
      <w:rPr>
        <w:rFonts w:ascii="Times New Roman" w:eastAsia="Times New Roman" w:hAnsi="Times New Roman" w:cs="Times New Roman" w:hint="default"/>
        <w:w w:val="100"/>
        <w:position w:val="2"/>
        <w:sz w:val="22"/>
        <w:szCs w:val="22"/>
        <w:lang w:val="en-US" w:eastAsia="en-US" w:bidi="ar-SA"/>
      </w:rPr>
    </w:lvl>
    <w:lvl w:ilvl="3" w:tplc="87B6DFD4">
      <w:numFmt w:val="bullet"/>
      <w:lvlText w:val="•"/>
      <w:lvlJc w:val="left"/>
      <w:pPr>
        <w:ind w:left="2953" w:hanging="360"/>
      </w:pPr>
      <w:rPr>
        <w:rFonts w:hint="default"/>
        <w:lang w:val="en-US" w:eastAsia="en-US" w:bidi="ar-SA"/>
      </w:rPr>
    </w:lvl>
    <w:lvl w:ilvl="4" w:tplc="7C543196">
      <w:numFmt w:val="bullet"/>
      <w:lvlText w:val="•"/>
      <w:lvlJc w:val="left"/>
      <w:pPr>
        <w:ind w:left="3960" w:hanging="360"/>
      </w:pPr>
      <w:rPr>
        <w:rFonts w:hint="default"/>
        <w:lang w:val="en-US" w:eastAsia="en-US" w:bidi="ar-SA"/>
      </w:rPr>
    </w:lvl>
    <w:lvl w:ilvl="5" w:tplc="C3320ACC">
      <w:numFmt w:val="bullet"/>
      <w:lvlText w:val="•"/>
      <w:lvlJc w:val="left"/>
      <w:pPr>
        <w:ind w:left="4966" w:hanging="360"/>
      </w:pPr>
      <w:rPr>
        <w:rFonts w:hint="default"/>
        <w:lang w:val="en-US" w:eastAsia="en-US" w:bidi="ar-SA"/>
      </w:rPr>
    </w:lvl>
    <w:lvl w:ilvl="6" w:tplc="A1F4A0AA">
      <w:numFmt w:val="bullet"/>
      <w:lvlText w:val="•"/>
      <w:lvlJc w:val="left"/>
      <w:pPr>
        <w:ind w:left="5973" w:hanging="360"/>
      </w:pPr>
      <w:rPr>
        <w:rFonts w:hint="default"/>
        <w:lang w:val="en-US" w:eastAsia="en-US" w:bidi="ar-SA"/>
      </w:rPr>
    </w:lvl>
    <w:lvl w:ilvl="7" w:tplc="29B0962E">
      <w:numFmt w:val="bullet"/>
      <w:lvlText w:val="•"/>
      <w:lvlJc w:val="left"/>
      <w:pPr>
        <w:ind w:left="6980" w:hanging="360"/>
      </w:pPr>
      <w:rPr>
        <w:rFonts w:hint="default"/>
        <w:lang w:val="en-US" w:eastAsia="en-US" w:bidi="ar-SA"/>
      </w:rPr>
    </w:lvl>
    <w:lvl w:ilvl="8" w:tplc="DC8EDB50">
      <w:numFmt w:val="bullet"/>
      <w:lvlText w:val="•"/>
      <w:lvlJc w:val="left"/>
      <w:pPr>
        <w:ind w:left="7986" w:hanging="360"/>
      </w:pPr>
      <w:rPr>
        <w:rFonts w:hint="default"/>
        <w:lang w:val="en-US" w:eastAsia="en-US" w:bidi="ar-SA"/>
      </w:rPr>
    </w:lvl>
  </w:abstractNum>
  <w:abstractNum w:abstractNumId="10">
    <w:nsid w:val="54452073"/>
    <w:multiLevelType w:val="hybridMultilevel"/>
    <w:tmpl w:val="2BD86D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156678"/>
    <w:multiLevelType w:val="hybridMultilevel"/>
    <w:tmpl w:val="AF942B94"/>
    <w:lvl w:ilvl="0" w:tplc="1D5EE69A">
      <w:start w:val="1"/>
      <w:numFmt w:val="decimal"/>
      <w:lvlText w:val="(%1)"/>
      <w:lvlJc w:val="left"/>
      <w:pPr>
        <w:ind w:left="589" w:hanging="314"/>
      </w:pPr>
      <w:rPr>
        <w:rFonts w:ascii="Times New Roman" w:eastAsia="Times New Roman" w:hAnsi="Times New Roman" w:cs="Times New Roman" w:hint="default"/>
        <w:w w:val="100"/>
        <w:sz w:val="22"/>
        <w:szCs w:val="22"/>
        <w:lang w:val="en-US" w:eastAsia="en-US" w:bidi="ar-SA"/>
      </w:rPr>
    </w:lvl>
    <w:lvl w:ilvl="1" w:tplc="5FEECCB2">
      <w:numFmt w:val="bullet"/>
      <w:lvlText w:val="•"/>
      <w:lvlJc w:val="left"/>
      <w:pPr>
        <w:ind w:left="1522" w:hanging="314"/>
      </w:pPr>
      <w:rPr>
        <w:rFonts w:hint="default"/>
        <w:lang w:val="en-US" w:eastAsia="en-US" w:bidi="ar-SA"/>
      </w:rPr>
    </w:lvl>
    <w:lvl w:ilvl="2" w:tplc="42C25E86">
      <w:numFmt w:val="bullet"/>
      <w:lvlText w:val="•"/>
      <w:lvlJc w:val="left"/>
      <w:pPr>
        <w:ind w:left="2464" w:hanging="314"/>
      </w:pPr>
      <w:rPr>
        <w:rFonts w:hint="default"/>
        <w:lang w:val="en-US" w:eastAsia="en-US" w:bidi="ar-SA"/>
      </w:rPr>
    </w:lvl>
    <w:lvl w:ilvl="3" w:tplc="D25A5F32">
      <w:numFmt w:val="bullet"/>
      <w:lvlText w:val="•"/>
      <w:lvlJc w:val="left"/>
      <w:pPr>
        <w:ind w:left="3406" w:hanging="314"/>
      </w:pPr>
      <w:rPr>
        <w:rFonts w:hint="default"/>
        <w:lang w:val="en-US" w:eastAsia="en-US" w:bidi="ar-SA"/>
      </w:rPr>
    </w:lvl>
    <w:lvl w:ilvl="4" w:tplc="76144FE2">
      <w:numFmt w:val="bullet"/>
      <w:lvlText w:val="•"/>
      <w:lvlJc w:val="left"/>
      <w:pPr>
        <w:ind w:left="4348" w:hanging="314"/>
      </w:pPr>
      <w:rPr>
        <w:rFonts w:hint="default"/>
        <w:lang w:val="en-US" w:eastAsia="en-US" w:bidi="ar-SA"/>
      </w:rPr>
    </w:lvl>
    <w:lvl w:ilvl="5" w:tplc="E3E6A3D0">
      <w:numFmt w:val="bullet"/>
      <w:lvlText w:val="•"/>
      <w:lvlJc w:val="left"/>
      <w:pPr>
        <w:ind w:left="5290" w:hanging="314"/>
      </w:pPr>
      <w:rPr>
        <w:rFonts w:hint="default"/>
        <w:lang w:val="en-US" w:eastAsia="en-US" w:bidi="ar-SA"/>
      </w:rPr>
    </w:lvl>
    <w:lvl w:ilvl="6" w:tplc="E8F235A6">
      <w:numFmt w:val="bullet"/>
      <w:lvlText w:val="•"/>
      <w:lvlJc w:val="left"/>
      <w:pPr>
        <w:ind w:left="6232" w:hanging="314"/>
      </w:pPr>
      <w:rPr>
        <w:rFonts w:hint="default"/>
        <w:lang w:val="en-US" w:eastAsia="en-US" w:bidi="ar-SA"/>
      </w:rPr>
    </w:lvl>
    <w:lvl w:ilvl="7" w:tplc="B23656C4">
      <w:numFmt w:val="bullet"/>
      <w:lvlText w:val="•"/>
      <w:lvlJc w:val="left"/>
      <w:pPr>
        <w:ind w:left="7174" w:hanging="314"/>
      </w:pPr>
      <w:rPr>
        <w:rFonts w:hint="default"/>
        <w:lang w:val="en-US" w:eastAsia="en-US" w:bidi="ar-SA"/>
      </w:rPr>
    </w:lvl>
    <w:lvl w:ilvl="8" w:tplc="31C0FB08">
      <w:numFmt w:val="bullet"/>
      <w:lvlText w:val="•"/>
      <w:lvlJc w:val="left"/>
      <w:pPr>
        <w:ind w:left="8116" w:hanging="314"/>
      </w:pPr>
      <w:rPr>
        <w:rFonts w:hint="default"/>
        <w:lang w:val="en-US" w:eastAsia="en-US" w:bidi="ar-SA"/>
      </w:rPr>
    </w:lvl>
  </w:abstractNum>
  <w:abstractNum w:abstractNumId="12">
    <w:nsid w:val="61652CEF"/>
    <w:multiLevelType w:val="hybridMultilevel"/>
    <w:tmpl w:val="14BEFD10"/>
    <w:lvl w:ilvl="0" w:tplc="EDF095A0">
      <w:start w:val="2"/>
      <w:numFmt w:val="decimal"/>
      <w:lvlText w:val="%1"/>
      <w:lvlJc w:val="left"/>
      <w:pPr>
        <w:ind w:left="940" w:hanging="720"/>
      </w:pPr>
      <w:rPr>
        <w:rFonts w:hint="default"/>
        <w:lang w:val="en-US" w:eastAsia="en-US" w:bidi="ar-SA"/>
      </w:rPr>
    </w:lvl>
    <w:lvl w:ilvl="1" w:tplc="A94C56E4">
      <w:numFmt w:val="none"/>
      <w:lvlText w:val=""/>
      <w:lvlJc w:val="left"/>
      <w:pPr>
        <w:tabs>
          <w:tab w:val="num" w:pos="360"/>
        </w:tabs>
      </w:pPr>
    </w:lvl>
    <w:lvl w:ilvl="2" w:tplc="EA6852A8">
      <w:start w:val="1"/>
      <w:numFmt w:val="lowerRoman"/>
      <w:lvlText w:val="(%3)"/>
      <w:lvlJc w:val="left"/>
      <w:pPr>
        <w:ind w:left="1300" w:hanging="720"/>
        <w:jc w:val="right"/>
      </w:pPr>
      <w:rPr>
        <w:rFonts w:ascii="Times New Roman" w:eastAsia="Times New Roman" w:hAnsi="Times New Roman" w:cs="Times New Roman" w:hint="default"/>
        <w:w w:val="100"/>
        <w:sz w:val="22"/>
        <w:szCs w:val="22"/>
        <w:lang w:val="en-US" w:eastAsia="en-US" w:bidi="ar-SA"/>
      </w:rPr>
    </w:lvl>
    <w:lvl w:ilvl="3" w:tplc="7C8CA932">
      <w:numFmt w:val="bullet"/>
      <w:lvlText w:val="•"/>
      <w:lvlJc w:val="left"/>
      <w:pPr>
        <w:ind w:left="3233" w:hanging="720"/>
      </w:pPr>
      <w:rPr>
        <w:rFonts w:hint="default"/>
        <w:lang w:val="en-US" w:eastAsia="en-US" w:bidi="ar-SA"/>
      </w:rPr>
    </w:lvl>
    <w:lvl w:ilvl="4" w:tplc="8766C926">
      <w:numFmt w:val="bullet"/>
      <w:lvlText w:val="•"/>
      <w:lvlJc w:val="left"/>
      <w:pPr>
        <w:ind w:left="4200" w:hanging="720"/>
      </w:pPr>
      <w:rPr>
        <w:rFonts w:hint="default"/>
        <w:lang w:val="en-US" w:eastAsia="en-US" w:bidi="ar-SA"/>
      </w:rPr>
    </w:lvl>
    <w:lvl w:ilvl="5" w:tplc="66DEB27A">
      <w:numFmt w:val="bullet"/>
      <w:lvlText w:val="•"/>
      <w:lvlJc w:val="left"/>
      <w:pPr>
        <w:ind w:left="5166" w:hanging="720"/>
      </w:pPr>
      <w:rPr>
        <w:rFonts w:hint="default"/>
        <w:lang w:val="en-US" w:eastAsia="en-US" w:bidi="ar-SA"/>
      </w:rPr>
    </w:lvl>
    <w:lvl w:ilvl="6" w:tplc="A7DC3F0E">
      <w:numFmt w:val="bullet"/>
      <w:lvlText w:val="•"/>
      <w:lvlJc w:val="left"/>
      <w:pPr>
        <w:ind w:left="6133" w:hanging="720"/>
      </w:pPr>
      <w:rPr>
        <w:rFonts w:hint="default"/>
        <w:lang w:val="en-US" w:eastAsia="en-US" w:bidi="ar-SA"/>
      </w:rPr>
    </w:lvl>
    <w:lvl w:ilvl="7" w:tplc="890630BA">
      <w:numFmt w:val="bullet"/>
      <w:lvlText w:val="•"/>
      <w:lvlJc w:val="left"/>
      <w:pPr>
        <w:ind w:left="7100" w:hanging="720"/>
      </w:pPr>
      <w:rPr>
        <w:rFonts w:hint="default"/>
        <w:lang w:val="en-US" w:eastAsia="en-US" w:bidi="ar-SA"/>
      </w:rPr>
    </w:lvl>
    <w:lvl w:ilvl="8" w:tplc="A36A965E">
      <w:numFmt w:val="bullet"/>
      <w:lvlText w:val="•"/>
      <w:lvlJc w:val="left"/>
      <w:pPr>
        <w:ind w:left="8066" w:hanging="720"/>
      </w:pPr>
      <w:rPr>
        <w:rFonts w:hint="default"/>
        <w:lang w:val="en-US" w:eastAsia="en-US" w:bidi="ar-SA"/>
      </w:rPr>
    </w:lvl>
  </w:abstractNum>
  <w:abstractNum w:abstractNumId="13">
    <w:nsid w:val="7FF07988"/>
    <w:multiLevelType w:val="hybridMultilevel"/>
    <w:tmpl w:val="76C85674"/>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0"/>
  </w:num>
  <w:num w:numId="2">
    <w:abstractNumId w:val="13"/>
  </w:num>
  <w:num w:numId="3">
    <w:abstractNumId w:val="4"/>
  </w:num>
  <w:num w:numId="4">
    <w:abstractNumId w:val="1"/>
  </w:num>
  <w:num w:numId="5">
    <w:abstractNumId w:val="8"/>
  </w:num>
  <w:num w:numId="6">
    <w:abstractNumId w:val="3"/>
  </w:num>
  <w:num w:numId="7">
    <w:abstractNumId w:val="12"/>
  </w:num>
  <w:num w:numId="8">
    <w:abstractNumId w:val="11"/>
  </w:num>
  <w:num w:numId="9">
    <w:abstractNumId w:val="2"/>
  </w:num>
  <w:num w:numId="10">
    <w:abstractNumId w:val="9"/>
  </w:num>
  <w:num w:numId="11">
    <w:abstractNumId w:val="5"/>
  </w:num>
  <w:num w:numId="12">
    <w:abstractNumId w:val="7"/>
  </w:num>
  <w:num w:numId="13">
    <w:abstractNumId w:val="0"/>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F2705"/>
    <w:rsid w:val="000104E4"/>
    <w:rsid w:val="000113A0"/>
    <w:rsid w:val="00033700"/>
    <w:rsid w:val="00053867"/>
    <w:rsid w:val="00060373"/>
    <w:rsid w:val="0006644D"/>
    <w:rsid w:val="00083EBC"/>
    <w:rsid w:val="000872D8"/>
    <w:rsid w:val="00094B6F"/>
    <w:rsid w:val="000C1F47"/>
    <w:rsid w:val="000D51F1"/>
    <w:rsid w:val="000E573C"/>
    <w:rsid w:val="0011435A"/>
    <w:rsid w:val="001310B9"/>
    <w:rsid w:val="0015370B"/>
    <w:rsid w:val="0016709D"/>
    <w:rsid w:val="0019575F"/>
    <w:rsid w:val="00246E05"/>
    <w:rsid w:val="00286DE4"/>
    <w:rsid w:val="002A749D"/>
    <w:rsid w:val="002D0AD2"/>
    <w:rsid w:val="002E7833"/>
    <w:rsid w:val="003012B3"/>
    <w:rsid w:val="00310506"/>
    <w:rsid w:val="003215D8"/>
    <w:rsid w:val="00344564"/>
    <w:rsid w:val="0038456F"/>
    <w:rsid w:val="003D103B"/>
    <w:rsid w:val="004255D3"/>
    <w:rsid w:val="00437E52"/>
    <w:rsid w:val="0049145F"/>
    <w:rsid w:val="004963DD"/>
    <w:rsid w:val="004A750F"/>
    <w:rsid w:val="004E4CCC"/>
    <w:rsid w:val="00533176"/>
    <w:rsid w:val="00552E10"/>
    <w:rsid w:val="005D1077"/>
    <w:rsid w:val="005E231E"/>
    <w:rsid w:val="006A5EBF"/>
    <w:rsid w:val="006E1FFC"/>
    <w:rsid w:val="00705186"/>
    <w:rsid w:val="007329AD"/>
    <w:rsid w:val="00757E6E"/>
    <w:rsid w:val="007B435A"/>
    <w:rsid w:val="007C70ED"/>
    <w:rsid w:val="007F7EDC"/>
    <w:rsid w:val="00861D9D"/>
    <w:rsid w:val="008870B6"/>
    <w:rsid w:val="00894B0A"/>
    <w:rsid w:val="008A4B26"/>
    <w:rsid w:val="008B74E5"/>
    <w:rsid w:val="008E1808"/>
    <w:rsid w:val="008F12AB"/>
    <w:rsid w:val="00906652"/>
    <w:rsid w:val="00927344"/>
    <w:rsid w:val="00931DE9"/>
    <w:rsid w:val="00934A86"/>
    <w:rsid w:val="00941DEA"/>
    <w:rsid w:val="00947808"/>
    <w:rsid w:val="00961F8F"/>
    <w:rsid w:val="009A5298"/>
    <w:rsid w:val="009A7D4B"/>
    <w:rsid w:val="009B18EC"/>
    <w:rsid w:val="009C2F41"/>
    <w:rsid w:val="009C6E11"/>
    <w:rsid w:val="009E0B9F"/>
    <w:rsid w:val="009E16F8"/>
    <w:rsid w:val="009F2705"/>
    <w:rsid w:val="00A002E4"/>
    <w:rsid w:val="00A146FD"/>
    <w:rsid w:val="00A20134"/>
    <w:rsid w:val="00A376F8"/>
    <w:rsid w:val="00A72BA5"/>
    <w:rsid w:val="00A861FD"/>
    <w:rsid w:val="00B271DD"/>
    <w:rsid w:val="00B42D37"/>
    <w:rsid w:val="00B446B4"/>
    <w:rsid w:val="00B920B9"/>
    <w:rsid w:val="00B92138"/>
    <w:rsid w:val="00C0446D"/>
    <w:rsid w:val="00C05FCA"/>
    <w:rsid w:val="00C15BEA"/>
    <w:rsid w:val="00C1605A"/>
    <w:rsid w:val="00C16935"/>
    <w:rsid w:val="00C51767"/>
    <w:rsid w:val="00C53331"/>
    <w:rsid w:val="00C5548D"/>
    <w:rsid w:val="00C627D6"/>
    <w:rsid w:val="00CA2A07"/>
    <w:rsid w:val="00CA627B"/>
    <w:rsid w:val="00CE2404"/>
    <w:rsid w:val="00D25739"/>
    <w:rsid w:val="00D5320E"/>
    <w:rsid w:val="00D72272"/>
    <w:rsid w:val="00E2636C"/>
    <w:rsid w:val="00E94990"/>
    <w:rsid w:val="00E94C85"/>
    <w:rsid w:val="00EC09AB"/>
    <w:rsid w:val="00F245D0"/>
    <w:rsid w:val="00F430E5"/>
    <w:rsid w:val="00F67040"/>
    <w:rsid w:val="00F86721"/>
    <w:rsid w:val="00FB0A35"/>
    <w:rsid w:val="00FB78E0"/>
    <w:rsid w:val="00FC0A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5" type="connector" idref="#Elbow Connector 3"/>
        <o:r id="V:Rule6" type="connector" idref="#Elbow Connector 2"/>
        <o:r id="V:Rule7" type="connector" idref="#Elbow Connector 4"/>
        <o:r id="V:Rule8" type="connector" idref="#Elbow Connector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2B3"/>
  </w:style>
  <w:style w:type="paragraph" w:styleId="Heading1">
    <w:name w:val="heading 1"/>
    <w:basedOn w:val="Normal"/>
    <w:next w:val="Normal"/>
    <w:link w:val="Heading1Char"/>
    <w:uiPriority w:val="1"/>
    <w:qFormat/>
    <w:rsid w:val="006E1F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A7D4B"/>
    <w:pPr>
      <w:widowControl w:val="0"/>
      <w:autoSpaceDE w:val="0"/>
      <w:autoSpaceDN w:val="0"/>
      <w:spacing w:before="238" w:after="0" w:line="240" w:lineRule="auto"/>
      <w:ind w:left="1150" w:hanging="700"/>
      <w:jc w:val="both"/>
      <w:outlineLvl w:val="1"/>
    </w:pPr>
    <w:rPr>
      <w:rFonts w:ascii="Cambria" w:eastAsia="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15BEA"/>
    <w:pPr>
      <w:ind w:left="720"/>
      <w:contextualSpacing/>
    </w:pPr>
  </w:style>
  <w:style w:type="paragraph" w:styleId="NoSpacing">
    <w:name w:val="No Spacing"/>
    <w:uiPriority w:val="1"/>
    <w:qFormat/>
    <w:rsid w:val="000113A0"/>
    <w:pPr>
      <w:spacing w:after="0" w:line="240" w:lineRule="auto"/>
    </w:pPr>
    <w:rPr>
      <w:rFonts w:ascii="Calibri" w:eastAsia="SimSun" w:hAnsi="Calibri" w:cs="Times New Roman"/>
      <w:lang w:eastAsia="zh-CN"/>
    </w:rPr>
  </w:style>
  <w:style w:type="character" w:customStyle="1" w:styleId="Heading2Char">
    <w:name w:val="Heading 2 Char"/>
    <w:basedOn w:val="DefaultParagraphFont"/>
    <w:link w:val="Heading2"/>
    <w:uiPriority w:val="1"/>
    <w:rsid w:val="009A7D4B"/>
    <w:rPr>
      <w:rFonts w:ascii="Cambria" w:eastAsia="Cambria" w:hAnsi="Cambria" w:cs="Cambria"/>
      <w:b/>
      <w:bCs/>
      <w:sz w:val="24"/>
      <w:szCs w:val="24"/>
    </w:rPr>
  </w:style>
  <w:style w:type="paragraph" w:styleId="BodyText">
    <w:name w:val="Body Text"/>
    <w:basedOn w:val="Normal"/>
    <w:link w:val="BodyTextChar"/>
    <w:uiPriority w:val="1"/>
    <w:qFormat/>
    <w:rsid w:val="009A7D4B"/>
    <w:pPr>
      <w:widowControl w:val="0"/>
      <w:autoSpaceDE w:val="0"/>
      <w:autoSpaceDN w:val="0"/>
      <w:spacing w:after="0" w:line="240" w:lineRule="auto"/>
    </w:pPr>
    <w:rPr>
      <w:rFonts w:ascii="Cambria" w:eastAsia="Cambria" w:hAnsi="Cambria" w:cs="Cambria"/>
      <w:sz w:val="24"/>
      <w:szCs w:val="24"/>
    </w:rPr>
  </w:style>
  <w:style w:type="character" w:customStyle="1" w:styleId="BodyTextChar">
    <w:name w:val="Body Text Char"/>
    <w:basedOn w:val="DefaultParagraphFont"/>
    <w:link w:val="BodyText"/>
    <w:uiPriority w:val="1"/>
    <w:rsid w:val="009A7D4B"/>
    <w:rPr>
      <w:rFonts w:ascii="Cambria" w:eastAsia="Cambria" w:hAnsi="Cambria" w:cs="Cambria"/>
      <w:sz w:val="24"/>
      <w:szCs w:val="24"/>
    </w:rPr>
  </w:style>
  <w:style w:type="character" w:customStyle="1" w:styleId="Heading1Char">
    <w:name w:val="Heading 1 Char"/>
    <w:basedOn w:val="DefaultParagraphFont"/>
    <w:link w:val="Heading1"/>
    <w:uiPriority w:val="9"/>
    <w:rsid w:val="006E1FFC"/>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l"/>
    <w:uiPriority w:val="1"/>
    <w:qFormat/>
    <w:rsid w:val="006E1FFC"/>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E1FFC"/>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E1FFC"/>
    <w:rPr>
      <w:rFonts w:ascii="Tahoma" w:eastAsia="Times New Roman" w:hAnsi="Tahoma" w:cs="Tahoma"/>
      <w:sz w:val="16"/>
      <w:szCs w:val="16"/>
    </w:rPr>
  </w:style>
  <w:style w:type="character" w:styleId="Hyperlink">
    <w:name w:val="Hyperlink"/>
    <w:basedOn w:val="DefaultParagraphFont"/>
    <w:uiPriority w:val="99"/>
    <w:unhideWhenUsed/>
    <w:rsid w:val="0049145F"/>
    <w:rPr>
      <w:color w:val="0000FF" w:themeColor="hyperlink"/>
      <w:u w:val="single"/>
    </w:rPr>
  </w:style>
  <w:style w:type="paragraph" w:styleId="Header">
    <w:name w:val="header"/>
    <w:basedOn w:val="Normal"/>
    <w:link w:val="HeaderChar"/>
    <w:uiPriority w:val="99"/>
    <w:semiHidden/>
    <w:unhideWhenUsed/>
    <w:rsid w:val="00EC09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09AB"/>
  </w:style>
  <w:style w:type="paragraph" w:styleId="Footer">
    <w:name w:val="footer"/>
    <w:basedOn w:val="Normal"/>
    <w:link w:val="FooterChar"/>
    <w:uiPriority w:val="99"/>
    <w:unhideWhenUsed/>
    <w:rsid w:val="00EC0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9A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ashokgarg.in/etax.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researchgate.net/publication/3321448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llafrica.com/stories/200504010318.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33214484" TargetMode="External"/><Relationship Id="rId5" Type="http://schemas.openxmlformats.org/officeDocument/2006/relationships/footnotes" Target="footnotes.xml"/><Relationship Id="rId15" Type="http://schemas.openxmlformats.org/officeDocument/2006/relationships/hyperlink" Target="http://www.nibss-plc.com.ng/wp-content/uploads/2022/05/NIBSS2022-POS-Adoption-Study-Lagos-State.pdf%20accessed%2012/06/2022" TargetMode="External"/><Relationship Id="rId10" Type="http://schemas.openxmlformats.org/officeDocument/2006/relationships/hyperlink" Target="http://www.cenbank.org/.../pos_guidelines_august2021_final_final" TargetMode="External"/><Relationship Id="rId4" Type="http://schemas.openxmlformats.org/officeDocument/2006/relationships/webSettings" Target="webSettings.xml"/><Relationship Id="rId9" Type="http://schemas.openxmlformats.org/officeDocument/2006/relationships/hyperlink" Target="https://punchng.com/proposed-online-tax-will-hinder-ecommerce-growth/" TargetMode="External"/><Relationship Id="rId14" Type="http://schemas.openxmlformats.org/officeDocument/2006/relationships/hyperlink" Target="http://www.kpmg.com/ng/en/pages/bankingindustrycustomersatisfactionsurvey.aspx%20accessed%2003/04/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44</Pages>
  <Words>12707</Words>
  <Characters>72436</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36</cp:revision>
  <cp:lastPrinted>2025-05-14T11:47:00Z</cp:lastPrinted>
  <dcterms:created xsi:type="dcterms:W3CDTF">2025-01-10T20:51:00Z</dcterms:created>
  <dcterms:modified xsi:type="dcterms:W3CDTF">2025-05-14T11:47:00Z</dcterms:modified>
</cp:coreProperties>
</file>