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335" w:rsidRPr="00B217CC" w:rsidRDefault="00614335" w:rsidP="00B217CC">
      <w:pPr>
        <w:tabs>
          <w:tab w:val="left" w:pos="3300"/>
        </w:tabs>
        <w:spacing w:after="0" w:line="276" w:lineRule="auto"/>
        <w:rPr>
          <w:rFonts w:ascii="Arial Black" w:hAnsi="Arial Black" w:cs="Times New Roman"/>
          <w:sz w:val="28"/>
          <w:szCs w:val="28"/>
        </w:rPr>
      </w:pPr>
      <w:r w:rsidRPr="00782089">
        <w:rPr>
          <w:rFonts w:ascii="Times New Roman" w:hAnsi="Times New Roman" w:cs="Times New Roman"/>
          <w:b/>
        </w:rPr>
        <w:tab/>
      </w:r>
    </w:p>
    <w:p w:rsidR="00614335" w:rsidRPr="00B217CC" w:rsidRDefault="00614335" w:rsidP="00B217CC">
      <w:pPr>
        <w:spacing w:after="0" w:line="276" w:lineRule="auto"/>
        <w:jc w:val="center"/>
        <w:rPr>
          <w:rFonts w:ascii="Arial Black" w:hAnsi="Arial Black" w:cs="Times New Roman"/>
          <w:b/>
          <w:bCs/>
          <w:sz w:val="28"/>
          <w:szCs w:val="28"/>
        </w:rPr>
      </w:pPr>
      <w:r w:rsidRPr="00B217CC">
        <w:rPr>
          <w:rFonts w:ascii="Arial Black" w:hAnsi="Arial Black" w:cs="Times New Roman"/>
          <w:b/>
          <w:bCs/>
          <w:sz w:val="28"/>
          <w:szCs w:val="28"/>
        </w:rPr>
        <w:t>THE IMPACT OF STRATEGIC PLANNING ON FINANCIAL PERFORMANCE OF SMALL AND MEDIUM SCALE ENTERPRISE.</w:t>
      </w:r>
    </w:p>
    <w:p w:rsidR="00614335" w:rsidRPr="00B217CC" w:rsidRDefault="00614335" w:rsidP="00B217CC">
      <w:pPr>
        <w:spacing w:after="0" w:line="276" w:lineRule="auto"/>
        <w:jc w:val="center"/>
        <w:rPr>
          <w:rFonts w:ascii="Arial Black" w:hAnsi="Arial Black" w:cs="Times New Roman"/>
          <w:b/>
          <w:bCs/>
          <w:sz w:val="28"/>
          <w:szCs w:val="28"/>
        </w:rPr>
      </w:pPr>
      <w:r w:rsidRPr="00B217CC">
        <w:rPr>
          <w:rFonts w:ascii="Arial Black" w:hAnsi="Arial Black" w:cs="Times New Roman"/>
          <w:b/>
          <w:bCs/>
          <w:sz w:val="28"/>
          <w:szCs w:val="28"/>
        </w:rPr>
        <w:t>(CASE STUDY OF EDINWO PLAZA, ILORIN)</w:t>
      </w:r>
    </w:p>
    <w:p w:rsidR="00614335" w:rsidRPr="00782089" w:rsidRDefault="00614335" w:rsidP="00614335">
      <w:pPr>
        <w:spacing w:after="0" w:line="480" w:lineRule="auto"/>
        <w:jc w:val="center"/>
        <w:rPr>
          <w:rFonts w:ascii="Times New Roman" w:hAnsi="Times New Roman" w:cs="Times New Roman"/>
          <w:b/>
          <w:bCs/>
          <w:sz w:val="22"/>
          <w:szCs w:val="22"/>
        </w:rPr>
      </w:pPr>
    </w:p>
    <w:p w:rsidR="00614335" w:rsidRPr="00782089" w:rsidRDefault="00614335" w:rsidP="00614335">
      <w:pPr>
        <w:jc w:val="center"/>
        <w:rPr>
          <w:rFonts w:ascii="Times New Roman" w:hAnsi="Times New Roman" w:cs="Times New Roman"/>
        </w:rPr>
      </w:pPr>
    </w:p>
    <w:p w:rsidR="00B217CC" w:rsidRDefault="00B217CC" w:rsidP="00614335">
      <w:pPr>
        <w:tabs>
          <w:tab w:val="left" w:pos="3654"/>
        </w:tabs>
        <w:jc w:val="center"/>
        <w:rPr>
          <w:rFonts w:ascii="Times New Roman" w:hAnsi="Times New Roman" w:cs="Times New Roman"/>
          <w:b/>
        </w:rPr>
      </w:pPr>
    </w:p>
    <w:p w:rsidR="00614335" w:rsidRPr="00782089" w:rsidRDefault="00614335" w:rsidP="00614335">
      <w:pPr>
        <w:tabs>
          <w:tab w:val="left" w:pos="3654"/>
        </w:tabs>
        <w:jc w:val="center"/>
        <w:rPr>
          <w:rFonts w:ascii="Times New Roman" w:hAnsi="Times New Roman" w:cs="Times New Roman"/>
          <w:b/>
        </w:rPr>
      </w:pPr>
      <w:r w:rsidRPr="00782089">
        <w:rPr>
          <w:rFonts w:ascii="Times New Roman" w:hAnsi="Times New Roman" w:cs="Times New Roman"/>
          <w:b/>
        </w:rPr>
        <w:t>BY</w:t>
      </w:r>
    </w:p>
    <w:p w:rsidR="00614335" w:rsidRPr="00B217CC" w:rsidRDefault="00614335" w:rsidP="00614335">
      <w:pPr>
        <w:tabs>
          <w:tab w:val="left" w:pos="937"/>
        </w:tabs>
        <w:jc w:val="center"/>
        <w:rPr>
          <w:rFonts w:ascii="Arial Rounded MT Bold" w:hAnsi="Arial Rounded MT Bold" w:cs="Times New Roman"/>
          <w:b/>
        </w:rPr>
      </w:pPr>
      <w:r w:rsidRPr="00B217CC">
        <w:rPr>
          <w:rFonts w:ascii="Arial Rounded MT Bold" w:hAnsi="Arial Rounded MT Bold" w:cs="Times New Roman"/>
          <w:b/>
        </w:rPr>
        <w:t>AHMED ABDULJELILI</w:t>
      </w:r>
    </w:p>
    <w:p w:rsidR="00614335" w:rsidRPr="00B217CC" w:rsidRDefault="00614335" w:rsidP="00614335">
      <w:pPr>
        <w:tabs>
          <w:tab w:val="left" w:pos="937"/>
          <w:tab w:val="left" w:pos="2925"/>
        </w:tabs>
        <w:jc w:val="center"/>
        <w:rPr>
          <w:rFonts w:ascii="Arial Rounded MT Bold" w:hAnsi="Arial Rounded MT Bold" w:cs="Times New Roman"/>
          <w:b/>
        </w:rPr>
      </w:pPr>
      <w:r w:rsidRPr="00B217CC">
        <w:rPr>
          <w:rFonts w:ascii="Arial Rounded MT Bold" w:hAnsi="Arial Rounded MT Bold" w:cs="Times New Roman"/>
          <w:b/>
        </w:rPr>
        <w:t>HND/23/ACC/FT/0551</w:t>
      </w:r>
    </w:p>
    <w:p w:rsidR="00614335" w:rsidRPr="00782089" w:rsidRDefault="00614335" w:rsidP="00614335">
      <w:pPr>
        <w:tabs>
          <w:tab w:val="left" w:pos="937"/>
          <w:tab w:val="left" w:pos="2010"/>
        </w:tabs>
        <w:jc w:val="center"/>
        <w:rPr>
          <w:rFonts w:ascii="Times New Roman" w:hAnsi="Times New Roman" w:cs="Times New Roman"/>
          <w:b/>
        </w:rPr>
      </w:pPr>
    </w:p>
    <w:p w:rsidR="00B217CC" w:rsidRDefault="00B217CC" w:rsidP="00614335">
      <w:pPr>
        <w:tabs>
          <w:tab w:val="left" w:pos="937"/>
          <w:tab w:val="left" w:pos="2010"/>
        </w:tabs>
        <w:spacing w:after="0" w:line="360" w:lineRule="auto"/>
        <w:jc w:val="center"/>
        <w:rPr>
          <w:rFonts w:ascii="Times New Roman" w:hAnsi="Times New Roman" w:cs="Times New Roman"/>
          <w:b/>
        </w:rPr>
      </w:pPr>
    </w:p>
    <w:p w:rsidR="00614335" w:rsidRDefault="00614335" w:rsidP="00614335">
      <w:pPr>
        <w:tabs>
          <w:tab w:val="left" w:pos="937"/>
          <w:tab w:val="left" w:pos="2010"/>
        </w:tabs>
        <w:spacing w:after="0" w:line="360" w:lineRule="auto"/>
        <w:jc w:val="center"/>
        <w:rPr>
          <w:rFonts w:ascii="Times New Roman" w:hAnsi="Times New Roman" w:cs="Times New Roman"/>
          <w:b/>
        </w:rPr>
      </w:pPr>
      <w:r w:rsidRPr="00782089">
        <w:rPr>
          <w:rFonts w:ascii="Times New Roman" w:hAnsi="Times New Roman" w:cs="Times New Roman"/>
          <w:b/>
        </w:rPr>
        <w:t>BEING A RESEARCH PROJECT SUBMITTED TO THE</w:t>
      </w:r>
      <w:r>
        <w:rPr>
          <w:rFonts w:ascii="Times New Roman" w:hAnsi="Times New Roman" w:cs="Times New Roman"/>
          <w:b/>
        </w:rPr>
        <w:t xml:space="preserve"> </w:t>
      </w:r>
      <w:r w:rsidRPr="00782089">
        <w:rPr>
          <w:rFonts w:ascii="Times New Roman" w:hAnsi="Times New Roman" w:cs="Times New Roman"/>
          <w:b/>
        </w:rPr>
        <w:t>DEPARTMENT OF ACCOUNTANCY</w:t>
      </w:r>
      <w:r>
        <w:rPr>
          <w:rFonts w:ascii="Times New Roman" w:hAnsi="Times New Roman" w:cs="Times New Roman"/>
          <w:b/>
        </w:rPr>
        <w:t xml:space="preserve">, </w:t>
      </w:r>
      <w:r w:rsidRPr="00782089">
        <w:rPr>
          <w:rFonts w:ascii="Times New Roman" w:hAnsi="Times New Roman" w:cs="Times New Roman"/>
          <w:b/>
        </w:rPr>
        <w:t>INSTITUTE OF FINANCE AND MANAGEMENT STUDIES</w:t>
      </w:r>
    </w:p>
    <w:p w:rsidR="00614335" w:rsidRPr="00782089" w:rsidRDefault="00614335" w:rsidP="00614335">
      <w:pPr>
        <w:tabs>
          <w:tab w:val="left" w:pos="937"/>
          <w:tab w:val="left" w:pos="2010"/>
        </w:tabs>
        <w:spacing w:after="0" w:line="360" w:lineRule="auto"/>
        <w:jc w:val="center"/>
        <w:rPr>
          <w:rFonts w:ascii="Times New Roman" w:hAnsi="Times New Roman" w:cs="Times New Roman"/>
          <w:b/>
        </w:rPr>
      </w:pPr>
      <w:r w:rsidRPr="00782089">
        <w:rPr>
          <w:rFonts w:ascii="Times New Roman" w:hAnsi="Times New Roman" w:cs="Times New Roman"/>
          <w:b/>
        </w:rPr>
        <w:t>KWARA STATE POLYTECHNIC, ILORIN</w:t>
      </w:r>
    </w:p>
    <w:p w:rsidR="00614335" w:rsidRPr="00782089" w:rsidRDefault="00614335" w:rsidP="00614335">
      <w:pPr>
        <w:tabs>
          <w:tab w:val="left" w:pos="937"/>
        </w:tabs>
        <w:spacing w:after="0" w:line="360" w:lineRule="auto"/>
        <w:jc w:val="center"/>
        <w:rPr>
          <w:rFonts w:ascii="Times New Roman" w:hAnsi="Times New Roman" w:cs="Times New Roman"/>
          <w:b/>
        </w:rPr>
      </w:pPr>
    </w:p>
    <w:p w:rsidR="00614335" w:rsidRPr="00782089" w:rsidRDefault="00614335" w:rsidP="00614335">
      <w:pPr>
        <w:tabs>
          <w:tab w:val="left" w:pos="937"/>
          <w:tab w:val="left" w:pos="1650"/>
        </w:tabs>
        <w:spacing w:after="0" w:line="360" w:lineRule="auto"/>
        <w:jc w:val="center"/>
        <w:rPr>
          <w:rFonts w:ascii="Times New Roman" w:hAnsi="Times New Roman" w:cs="Times New Roman"/>
          <w:b/>
        </w:rPr>
      </w:pPr>
      <w:r w:rsidRPr="00782089">
        <w:rPr>
          <w:rFonts w:ascii="Times New Roman" w:hAnsi="Times New Roman" w:cs="Times New Roman"/>
          <w:b/>
        </w:rPr>
        <w:t>IN PARTIAL FULFILMENT OF THE REQUIREMENT FOR THE AWARD OF</w:t>
      </w:r>
    </w:p>
    <w:p w:rsidR="00614335" w:rsidRPr="00782089" w:rsidRDefault="00614335" w:rsidP="00614335">
      <w:pPr>
        <w:tabs>
          <w:tab w:val="left" w:pos="937"/>
          <w:tab w:val="left" w:pos="3585"/>
        </w:tabs>
        <w:spacing w:after="0" w:line="360" w:lineRule="auto"/>
        <w:jc w:val="center"/>
        <w:rPr>
          <w:rFonts w:ascii="Times New Roman" w:hAnsi="Times New Roman" w:cs="Times New Roman"/>
          <w:b/>
        </w:rPr>
      </w:pPr>
      <w:r w:rsidRPr="00782089">
        <w:rPr>
          <w:rFonts w:ascii="Times New Roman" w:hAnsi="Times New Roman" w:cs="Times New Roman"/>
          <w:b/>
        </w:rPr>
        <w:t>HIGHER NATIONAL DIPLOMA [HND] IN ACCOUNTANCY</w:t>
      </w:r>
    </w:p>
    <w:p w:rsidR="00614335" w:rsidRPr="00782089" w:rsidRDefault="00614335" w:rsidP="00614335">
      <w:pPr>
        <w:tabs>
          <w:tab w:val="left" w:pos="937"/>
        </w:tabs>
        <w:jc w:val="center"/>
        <w:rPr>
          <w:rFonts w:ascii="Times New Roman" w:hAnsi="Times New Roman" w:cs="Times New Roman"/>
          <w:b/>
        </w:rPr>
      </w:pPr>
    </w:p>
    <w:p w:rsidR="00614335" w:rsidRDefault="00614335" w:rsidP="00614335">
      <w:pPr>
        <w:tabs>
          <w:tab w:val="left" w:pos="937"/>
        </w:tabs>
        <w:jc w:val="center"/>
        <w:rPr>
          <w:rFonts w:ascii="Times New Roman" w:hAnsi="Times New Roman" w:cs="Times New Roman"/>
          <w:b/>
        </w:rPr>
      </w:pPr>
    </w:p>
    <w:p w:rsidR="00B217CC" w:rsidRDefault="00B217CC" w:rsidP="00614335">
      <w:pPr>
        <w:tabs>
          <w:tab w:val="left" w:pos="937"/>
        </w:tabs>
        <w:jc w:val="center"/>
        <w:rPr>
          <w:rFonts w:ascii="Times New Roman" w:hAnsi="Times New Roman" w:cs="Times New Roman"/>
          <w:b/>
        </w:rPr>
      </w:pPr>
    </w:p>
    <w:p w:rsidR="00B217CC" w:rsidRPr="00782089" w:rsidRDefault="00B217CC" w:rsidP="00614335">
      <w:pPr>
        <w:tabs>
          <w:tab w:val="left" w:pos="937"/>
        </w:tabs>
        <w:jc w:val="center"/>
        <w:rPr>
          <w:rFonts w:ascii="Times New Roman" w:hAnsi="Times New Roman" w:cs="Times New Roman"/>
          <w:b/>
        </w:rPr>
      </w:pPr>
      <w:r>
        <w:rPr>
          <w:rFonts w:ascii="Times New Roman" w:hAnsi="Times New Roman" w:cs="Times New Roman"/>
          <w:b/>
        </w:rPr>
        <w:t xml:space="preserve">SUPERVISOR: </w:t>
      </w:r>
      <w:r w:rsidRPr="00782089">
        <w:rPr>
          <w:rFonts w:ascii="Times New Roman" w:hAnsi="Times New Roman" w:cs="Times New Roman"/>
          <w:b/>
        </w:rPr>
        <w:t>MRS. ADEGBOYE B.B</w:t>
      </w:r>
    </w:p>
    <w:p w:rsidR="00B217CC" w:rsidRDefault="00614335" w:rsidP="00614335">
      <w:pPr>
        <w:tabs>
          <w:tab w:val="left" w:pos="937"/>
          <w:tab w:val="left" w:pos="7920"/>
        </w:tabs>
        <w:rPr>
          <w:rFonts w:ascii="Times New Roman" w:hAnsi="Times New Roman" w:cs="Times New Roman"/>
          <w:b/>
        </w:rPr>
      </w:pPr>
      <w:r w:rsidRPr="00782089">
        <w:rPr>
          <w:rFonts w:ascii="Times New Roman" w:hAnsi="Times New Roman" w:cs="Times New Roman"/>
          <w:b/>
        </w:rPr>
        <w:tab/>
      </w:r>
      <w:r w:rsidRPr="00782089">
        <w:rPr>
          <w:rFonts w:ascii="Times New Roman" w:hAnsi="Times New Roman" w:cs="Times New Roman"/>
          <w:b/>
        </w:rPr>
        <w:tab/>
      </w:r>
    </w:p>
    <w:p w:rsidR="00614335" w:rsidRPr="00782089" w:rsidRDefault="00614335" w:rsidP="00B217CC">
      <w:pPr>
        <w:tabs>
          <w:tab w:val="left" w:pos="937"/>
          <w:tab w:val="left" w:pos="7920"/>
        </w:tabs>
        <w:jc w:val="right"/>
        <w:rPr>
          <w:rFonts w:ascii="Times New Roman" w:hAnsi="Times New Roman" w:cs="Times New Roman"/>
          <w:b/>
        </w:rPr>
      </w:pPr>
      <w:r w:rsidRPr="00782089">
        <w:rPr>
          <w:rFonts w:ascii="Times New Roman" w:hAnsi="Times New Roman" w:cs="Times New Roman"/>
          <w:b/>
        </w:rPr>
        <w:t>MAY, 2025</w:t>
      </w:r>
    </w:p>
    <w:p w:rsidR="00614335" w:rsidRDefault="00614335" w:rsidP="00614335">
      <w:pPr>
        <w:rPr>
          <w:rFonts w:ascii="Times New Roman" w:hAnsi="Times New Roman" w:cs="Times New Roman"/>
          <w:b/>
        </w:rPr>
      </w:pPr>
    </w:p>
    <w:p w:rsidR="00614335" w:rsidRPr="00782089" w:rsidRDefault="00614335" w:rsidP="00614335">
      <w:pPr>
        <w:spacing w:line="480" w:lineRule="auto"/>
        <w:jc w:val="center"/>
        <w:rPr>
          <w:rFonts w:ascii="Times New Roman" w:hAnsi="Times New Roman" w:cs="Times New Roman"/>
          <w:b/>
        </w:rPr>
      </w:pPr>
      <w:r w:rsidRPr="00782089">
        <w:rPr>
          <w:rFonts w:ascii="Times New Roman" w:hAnsi="Times New Roman" w:cs="Times New Roman"/>
          <w:b/>
        </w:rPr>
        <w:lastRenderedPageBreak/>
        <w:t>CERTIFICATION</w:t>
      </w:r>
    </w:p>
    <w:p w:rsidR="00614335" w:rsidRPr="00782089" w:rsidRDefault="00614335" w:rsidP="00614335">
      <w:pPr>
        <w:tabs>
          <w:tab w:val="left" w:pos="499"/>
        </w:tabs>
        <w:spacing w:line="480" w:lineRule="auto"/>
        <w:jc w:val="both"/>
        <w:rPr>
          <w:rFonts w:ascii="Times New Roman" w:hAnsi="Times New Roman" w:cs="Times New Roman"/>
        </w:rPr>
      </w:pPr>
      <w:r w:rsidRPr="00782089">
        <w:rPr>
          <w:rFonts w:ascii="Times New Roman" w:hAnsi="Times New Roman" w:cs="Times New Roman"/>
        </w:rPr>
        <w:t xml:space="preserve">This is to certify that this project work has been written by </w:t>
      </w:r>
      <w:r w:rsidRPr="00782089">
        <w:rPr>
          <w:rFonts w:ascii="Times New Roman" w:hAnsi="Times New Roman" w:cs="Times New Roman"/>
          <w:b/>
        </w:rPr>
        <w:t>AHMED ABDULJELILI</w:t>
      </w:r>
      <w:r w:rsidRPr="00782089">
        <w:rPr>
          <w:rFonts w:ascii="Times New Roman" w:hAnsi="Times New Roman" w:cs="Times New Roman"/>
        </w:rPr>
        <w:t xml:space="preserve"> matric no. </w:t>
      </w:r>
      <w:r w:rsidRPr="00782089">
        <w:rPr>
          <w:rFonts w:ascii="Times New Roman" w:hAnsi="Times New Roman" w:cs="Times New Roman"/>
          <w:b/>
        </w:rPr>
        <w:t>HND/23/ACC/FT/0551</w:t>
      </w:r>
      <w:r w:rsidRPr="00782089">
        <w:rPr>
          <w:rFonts w:ascii="Times New Roman" w:hAnsi="Times New Roman" w:cs="Times New Roman"/>
        </w:rPr>
        <w:t xml:space="preserve"> and has been examined and approved a meeting part of the requirement for the award of Higher National Diploma [HND] in the department of Accountancy, institute of finance and management studies, Kwara state polytechnic, Ilorin, Kwara state.</w:t>
      </w:r>
    </w:p>
    <w:p w:rsidR="00614335" w:rsidRDefault="00614335" w:rsidP="00614335">
      <w:pPr>
        <w:spacing w:after="0" w:line="360" w:lineRule="auto"/>
        <w:rPr>
          <w:rFonts w:ascii="Times New Roman" w:hAnsi="Times New Roman" w:cs="Times New Roman"/>
        </w:rPr>
      </w:pP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w:t>
      </w:r>
      <w:r>
        <w:rPr>
          <w:rFonts w:ascii="Times New Roman" w:hAnsi="Times New Roman" w:cs="Times New Roman"/>
          <w:b/>
          <w:bCs/>
        </w:rPr>
        <w:t>__</w:t>
      </w:r>
      <w:r w:rsidRPr="0078501F">
        <w:rPr>
          <w:rFonts w:ascii="Times New Roman" w:hAnsi="Times New Roman" w:cs="Times New Roman"/>
          <w:b/>
          <w:bCs/>
        </w:rPr>
        <w:t>_</w:t>
      </w:r>
      <w:r w:rsidRPr="0078501F">
        <w:rPr>
          <w:rFonts w:ascii="Times New Roman" w:hAnsi="Times New Roman" w:cs="Times New Roman"/>
          <w:b/>
          <w:bCs/>
        </w:rPr>
        <w:tab/>
        <w:t>__________________</w:t>
      </w:r>
    </w:p>
    <w:p w:rsidR="00614335" w:rsidRPr="00782089" w:rsidRDefault="00614335" w:rsidP="00614335">
      <w:pPr>
        <w:tabs>
          <w:tab w:val="left" w:pos="7563"/>
        </w:tabs>
        <w:spacing w:after="0" w:line="360" w:lineRule="auto"/>
        <w:rPr>
          <w:rFonts w:ascii="Times New Roman" w:hAnsi="Times New Roman" w:cs="Times New Roman"/>
          <w:b/>
        </w:rPr>
      </w:pPr>
      <w:r w:rsidRPr="00782089">
        <w:rPr>
          <w:rFonts w:ascii="Times New Roman" w:hAnsi="Times New Roman" w:cs="Times New Roman"/>
          <w:b/>
        </w:rPr>
        <w:t>MRS. ADEGBOYE B.B</w:t>
      </w:r>
      <w:r w:rsidR="00B217CC">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sidRPr="00782089">
        <w:rPr>
          <w:rFonts w:ascii="Times New Roman" w:hAnsi="Times New Roman" w:cs="Times New Roman"/>
          <w:b/>
        </w:rPr>
        <w:t>DATE</w:t>
      </w:r>
    </w:p>
    <w:p w:rsidR="00614335" w:rsidRPr="00782089" w:rsidRDefault="00614335" w:rsidP="00614335">
      <w:pPr>
        <w:spacing w:after="0" w:line="360" w:lineRule="auto"/>
        <w:rPr>
          <w:rFonts w:ascii="Times New Roman" w:hAnsi="Times New Roman" w:cs="Times New Roman"/>
        </w:rPr>
      </w:pPr>
      <w:r w:rsidRPr="00782089">
        <w:rPr>
          <w:rFonts w:ascii="Times New Roman" w:hAnsi="Times New Roman" w:cs="Times New Roman"/>
        </w:rPr>
        <w:t>[PROJECT SUPERVISOR]</w:t>
      </w: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14335" w:rsidRPr="00782089" w:rsidRDefault="00614335" w:rsidP="00614335">
      <w:pPr>
        <w:tabs>
          <w:tab w:val="left" w:pos="7275"/>
        </w:tabs>
        <w:spacing w:after="0" w:line="360" w:lineRule="auto"/>
        <w:rPr>
          <w:rFonts w:ascii="Times New Roman" w:hAnsi="Times New Roman" w:cs="Times New Roman"/>
          <w:b/>
        </w:rPr>
      </w:pPr>
      <w:r w:rsidRPr="00782089">
        <w:rPr>
          <w:rFonts w:ascii="Times New Roman" w:hAnsi="Times New Roman" w:cs="Times New Roman"/>
          <w:b/>
        </w:rPr>
        <w:t>MRS. ADEGBOYE B.B</w:t>
      </w:r>
      <w:r w:rsidR="00B217CC">
        <w:rPr>
          <w:rFonts w:ascii="Times New Roman" w:hAnsi="Times New Roman" w:cs="Times New Roman"/>
          <w:b/>
        </w:rPr>
        <w:t>.</w:t>
      </w:r>
      <w:r w:rsidRPr="00782089">
        <w:rPr>
          <w:rFonts w:ascii="Times New Roman" w:hAnsi="Times New Roman" w:cs="Times New Roman"/>
        </w:rPr>
        <w:tab/>
      </w:r>
      <w:r w:rsidRPr="00782089">
        <w:rPr>
          <w:rFonts w:ascii="Times New Roman" w:hAnsi="Times New Roman" w:cs="Times New Roman"/>
          <w:b/>
        </w:rPr>
        <w:t xml:space="preserve"> </w:t>
      </w:r>
      <w:r>
        <w:rPr>
          <w:rFonts w:ascii="Times New Roman" w:hAnsi="Times New Roman" w:cs="Times New Roman"/>
          <w:b/>
        </w:rPr>
        <w:tab/>
      </w:r>
      <w:r w:rsidRPr="00782089">
        <w:rPr>
          <w:rFonts w:ascii="Times New Roman" w:hAnsi="Times New Roman" w:cs="Times New Roman"/>
          <w:b/>
        </w:rPr>
        <w:t>DATE</w:t>
      </w:r>
    </w:p>
    <w:p w:rsidR="00614335" w:rsidRDefault="00614335" w:rsidP="00614335">
      <w:pPr>
        <w:spacing w:after="0" w:line="360" w:lineRule="auto"/>
        <w:rPr>
          <w:rFonts w:ascii="Times New Roman" w:hAnsi="Times New Roman" w:cs="Times New Roman"/>
        </w:rPr>
      </w:pPr>
      <w:r w:rsidRPr="00782089">
        <w:rPr>
          <w:rFonts w:ascii="Times New Roman" w:hAnsi="Times New Roman" w:cs="Times New Roman"/>
        </w:rPr>
        <w:t>[PROJECT COORDINATOR]</w:t>
      </w: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14335" w:rsidRPr="00782089" w:rsidRDefault="00614335" w:rsidP="00614335">
      <w:pPr>
        <w:tabs>
          <w:tab w:val="left" w:pos="7175"/>
        </w:tabs>
        <w:spacing w:after="0" w:line="360" w:lineRule="auto"/>
        <w:rPr>
          <w:rFonts w:ascii="Times New Roman" w:hAnsi="Times New Roman" w:cs="Times New Roman"/>
          <w:b/>
        </w:rPr>
      </w:pPr>
      <w:r w:rsidRPr="00782089">
        <w:rPr>
          <w:rFonts w:ascii="Times New Roman" w:hAnsi="Times New Roman" w:cs="Times New Roman"/>
          <w:b/>
        </w:rPr>
        <w:t>MR. ELELU M.O</w:t>
      </w:r>
      <w:r w:rsidR="00B217CC">
        <w:rPr>
          <w:rFonts w:ascii="Times New Roman" w:hAnsi="Times New Roman" w:cs="Times New Roman"/>
          <w:b/>
        </w:rPr>
        <w:t>.</w:t>
      </w:r>
      <w:r w:rsidRPr="00782089">
        <w:rPr>
          <w:rFonts w:ascii="Times New Roman" w:hAnsi="Times New Roman" w:cs="Times New Roman"/>
        </w:rPr>
        <w:tab/>
        <w:t xml:space="preserve"> </w:t>
      </w:r>
      <w:r>
        <w:rPr>
          <w:rFonts w:ascii="Times New Roman" w:hAnsi="Times New Roman" w:cs="Times New Roman"/>
        </w:rPr>
        <w:tab/>
      </w:r>
      <w:r w:rsidRPr="00782089">
        <w:rPr>
          <w:rFonts w:ascii="Times New Roman" w:hAnsi="Times New Roman" w:cs="Times New Roman"/>
          <w:b/>
        </w:rPr>
        <w:t>DATE</w:t>
      </w:r>
    </w:p>
    <w:p w:rsidR="00614335" w:rsidRPr="00782089" w:rsidRDefault="00614335" w:rsidP="00614335">
      <w:pPr>
        <w:spacing w:after="0" w:line="360" w:lineRule="auto"/>
        <w:rPr>
          <w:rFonts w:ascii="Times New Roman" w:hAnsi="Times New Roman" w:cs="Times New Roman"/>
        </w:rPr>
      </w:pPr>
      <w:r w:rsidRPr="00782089">
        <w:rPr>
          <w:rFonts w:ascii="Times New Roman" w:hAnsi="Times New Roman" w:cs="Times New Roman"/>
        </w:rPr>
        <w:t>[HEAD OF DEPARTMENT]</w:t>
      </w: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14335" w:rsidRPr="00782089" w:rsidRDefault="00614335" w:rsidP="00614335">
      <w:pPr>
        <w:tabs>
          <w:tab w:val="left" w:pos="7263"/>
        </w:tabs>
        <w:spacing w:after="0" w:line="360" w:lineRule="auto"/>
        <w:rPr>
          <w:rFonts w:ascii="Times New Roman" w:hAnsi="Times New Roman" w:cs="Times New Roman"/>
          <w:b/>
        </w:rPr>
      </w:pPr>
      <w:r w:rsidRPr="00782089">
        <w:rPr>
          <w:rFonts w:ascii="Times New Roman" w:hAnsi="Times New Roman" w:cs="Times New Roman"/>
          <w:b/>
        </w:rPr>
        <w:t>MR. IKHU-OMOREGBE S</w:t>
      </w:r>
      <w:r>
        <w:rPr>
          <w:rFonts w:ascii="Times New Roman" w:hAnsi="Times New Roman" w:cs="Times New Roman"/>
          <w:b/>
        </w:rPr>
        <w:t>.</w:t>
      </w:r>
      <w:r w:rsidRPr="00782089">
        <w:rPr>
          <w:rFonts w:ascii="Times New Roman" w:hAnsi="Times New Roman" w:cs="Times New Roman"/>
          <w:b/>
        </w:rPr>
        <w:t xml:space="preserve"> [</w:t>
      </w:r>
      <w:proofErr w:type="gramStart"/>
      <w:r w:rsidR="00B217CC" w:rsidRPr="00782089">
        <w:rPr>
          <w:rFonts w:ascii="Times New Roman" w:hAnsi="Times New Roman" w:cs="Times New Roman"/>
          <w:b/>
        </w:rPr>
        <w:t xml:space="preserve">FCA]  </w:t>
      </w:r>
      <w:r w:rsidRPr="00782089">
        <w:rPr>
          <w:rFonts w:ascii="Times New Roman" w:hAnsi="Times New Roman" w:cs="Times New Roman"/>
          <w:b/>
        </w:rPr>
        <w:t xml:space="preserve"> </w:t>
      </w:r>
      <w:proofErr w:type="gramEnd"/>
      <w:r w:rsidRPr="00782089">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Pr="00782089">
        <w:rPr>
          <w:rFonts w:ascii="Times New Roman" w:hAnsi="Times New Roman" w:cs="Times New Roman"/>
          <w:b/>
        </w:rPr>
        <w:t xml:space="preserve">DATE                                 </w:t>
      </w:r>
    </w:p>
    <w:p w:rsidR="00614335" w:rsidRPr="00782089" w:rsidRDefault="00614335" w:rsidP="00614335">
      <w:pPr>
        <w:spacing w:after="0" w:line="360" w:lineRule="auto"/>
        <w:rPr>
          <w:rFonts w:ascii="Times New Roman" w:hAnsi="Times New Roman" w:cs="Times New Roman"/>
        </w:rPr>
      </w:pPr>
      <w:r w:rsidRPr="00782089">
        <w:rPr>
          <w:rFonts w:ascii="Times New Roman" w:hAnsi="Times New Roman" w:cs="Times New Roman"/>
        </w:rPr>
        <w:t>[EXTERNAL SUPERVISOR]</w:t>
      </w:r>
    </w:p>
    <w:p w:rsidR="00614335" w:rsidRDefault="00614335" w:rsidP="00614335">
      <w:pPr>
        <w:tabs>
          <w:tab w:val="left" w:pos="3220"/>
        </w:tabs>
        <w:spacing w:line="480" w:lineRule="auto"/>
        <w:rPr>
          <w:rFonts w:ascii="Times New Roman" w:hAnsi="Times New Roman" w:cs="Times New Roman"/>
          <w:b/>
        </w:rPr>
      </w:pPr>
    </w:p>
    <w:p w:rsidR="00B217CC" w:rsidRDefault="00B217CC" w:rsidP="00614335">
      <w:pPr>
        <w:tabs>
          <w:tab w:val="left" w:pos="3274"/>
        </w:tabs>
        <w:spacing w:line="480" w:lineRule="auto"/>
        <w:jc w:val="center"/>
        <w:rPr>
          <w:rFonts w:ascii="Times New Roman" w:hAnsi="Times New Roman" w:cs="Times New Roman"/>
          <w:b/>
        </w:rPr>
      </w:pPr>
    </w:p>
    <w:p w:rsidR="00614335" w:rsidRPr="00782089" w:rsidRDefault="00614335" w:rsidP="00614335">
      <w:pPr>
        <w:tabs>
          <w:tab w:val="left" w:pos="3274"/>
        </w:tabs>
        <w:spacing w:line="480" w:lineRule="auto"/>
        <w:jc w:val="center"/>
        <w:rPr>
          <w:rFonts w:ascii="Times New Roman" w:hAnsi="Times New Roman" w:cs="Times New Roman"/>
          <w:b/>
        </w:rPr>
      </w:pPr>
      <w:r w:rsidRPr="00782089">
        <w:rPr>
          <w:rFonts w:ascii="Times New Roman" w:hAnsi="Times New Roman" w:cs="Times New Roman"/>
          <w:b/>
        </w:rPr>
        <w:lastRenderedPageBreak/>
        <w:t>DEDICATION</w:t>
      </w:r>
    </w:p>
    <w:p w:rsidR="00614335" w:rsidRPr="00782089" w:rsidRDefault="00614335" w:rsidP="00614335">
      <w:pPr>
        <w:spacing w:line="480" w:lineRule="auto"/>
        <w:jc w:val="both"/>
        <w:rPr>
          <w:rFonts w:ascii="Times New Roman" w:hAnsi="Times New Roman" w:cs="Times New Roman"/>
        </w:rPr>
      </w:pPr>
      <w:r w:rsidRPr="00782089">
        <w:rPr>
          <w:rFonts w:ascii="Times New Roman" w:hAnsi="Times New Roman" w:cs="Times New Roman"/>
        </w:rPr>
        <w:t>This my project work is dedicated to almighty God. And to my parents [</w:t>
      </w:r>
      <w:r w:rsidRPr="00782089">
        <w:rPr>
          <w:rFonts w:ascii="Times New Roman" w:hAnsi="Times New Roman" w:cs="Times New Roman"/>
          <w:b/>
        </w:rPr>
        <w:t>Mom</w:t>
      </w:r>
      <w:r w:rsidRPr="00782089">
        <w:rPr>
          <w:rFonts w:ascii="Times New Roman" w:hAnsi="Times New Roman" w:cs="Times New Roman"/>
        </w:rPr>
        <w:t>] thank you for your support, love, and inspiration made this project possible. Also</w:t>
      </w:r>
      <w:r w:rsidR="006E5F3F">
        <w:rPr>
          <w:rFonts w:ascii="Times New Roman" w:hAnsi="Times New Roman" w:cs="Times New Roman"/>
        </w:rPr>
        <w:t>,</w:t>
      </w:r>
      <w:r w:rsidRPr="00782089">
        <w:rPr>
          <w:rFonts w:ascii="Times New Roman" w:hAnsi="Times New Roman" w:cs="Times New Roman"/>
        </w:rPr>
        <w:t xml:space="preserve"> my amiable </w:t>
      </w:r>
      <w:r w:rsidRPr="00782089">
        <w:rPr>
          <w:rFonts w:ascii="Times New Roman" w:hAnsi="Times New Roman" w:cs="Times New Roman"/>
          <w:b/>
        </w:rPr>
        <w:t>SHEIKH ADAM [LAFIAGI</w:t>
      </w:r>
      <w:r w:rsidRPr="00782089">
        <w:rPr>
          <w:rFonts w:ascii="Times New Roman" w:hAnsi="Times New Roman" w:cs="Times New Roman"/>
        </w:rPr>
        <w:t xml:space="preserve">], thank you for your support may God bless you more, </w:t>
      </w:r>
      <w:r w:rsidR="006E5F3F">
        <w:rPr>
          <w:rFonts w:ascii="Times New Roman" w:hAnsi="Times New Roman" w:cs="Times New Roman"/>
        </w:rPr>
        <w:t>t</w:t>
      </w:r>
      <w:r w:rsidRPr="00782089">
        <w:rPr>
          <w:rFonts w:ascii="Times New Roman" w:hAnsi="Times New Roman" w:cs="Times New Roman"/>
        </w:rPr>
        <w:t>hank you for b</w:t>
      </w:r>
      <w:r w:rsidR="006E5F3F">
        <w:rPr>
          <w:rFonts w:ascii="Times New Roman" w:hAnsi="Times New Roman" w:cs="Times New Roman"/>
        </w:rPr>
        <w:t>e</w:t>
      </w:r>
      <w:r w:rsidRPr="00782089">
        <w:rPr>
          <w:rFonts w:ascii="Times New Roman" w:hAnsi="Times New Roman" w:cs="Times New Roman"/>
        </w:rPr>
        <w:t xml:space="preserve">ing my rock, motivation, and inspiration. [In loving memory of my </w:t>
      </w:r>
      <w:r w:rsidRPr="00782089">
        <w:rPr>
          <w:rFonts w:ascii="Times New Roman" w:hAnsi="Times New Roman" w:cs="Times New Roman"/>
          <w:b/>
        </w:rPr>
        <w:t>father</w:t>
      </w:r>
      <w:r w:rsidRPr="00782089">
        <w:rPr>
          <w:rFonts w:ascii="Times New Roman" w:hAnsi="Times New Roman" w:cs="Times New Roman"/>
        </w:rPr>
        <w:t>, your love and support meant the world to me, though you</w:t>
      </w:r>
      <w:r w:rsidR="006E5F3F">
        <w:rPr>
          <w:rFonts w:ascii="Times New Roman" w:hAnsi="Times New Roman" w:cs="Times New Roman"/>
        </w:rPr>
        <w:t>’</w:t>
      </w:r>
      <w:r w:rsidRPr="00782089">
        <w:rPr>
          <w:rFonts w:ascii="Times New Roman" w:hAnsi="Times New Roman" w:cs="Times New Roman"/>
        </w:rPr>
        <w:t>re no longer with us, your legacy lives on through me. This project is a small tribute to the incredible person you were and the impact you had on my life [Rest in peace].</w:t>
      </w:r>
    </w:p>
    <w:p w:rsidR="00614335" w:rsidRPr="00782089" w:rsidRDefault="00614335" w:rsidP="00614335">
      <w:pPr>
        <w:tabs>
          <w:tab w:val="left" w:pos="3220"/>
        </w:tabs>
        <w:spacing w:line="480" w:lineRule="auto"/>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rPr>
          <w:rFonts w:ascii="Times New Roman" w:hAnsi="Times New Roman" w:cs="Times New Roman"/>
          <w:b/>
        </w:rPr>
      </w:pPr>
    </w:p>
    <w:p w:rsidR="00614335" w:rsidRPr="00782089" w:rsidRDefault="00614335" w:rsidP="00614335">
      <w:pPr>
        <w:tabs>
          <w:tab w:val="left" w:pos="3300"/>
        </w:tabs>
        <w:spacing w:after="0" w:line="480" w:lineRule="auto"/>
        <w:jc w:val="center"/>
        <w:rPr>
          <w:rFonts w:ascii="Times New Roman" w:hAnsi="Times New Roman" w:cs="Times New Roman"/>
          <w:b/>
        </w:rPr>
      </w:pPr>
      <w:r w:rsidRPr="00782089">
        <w:rPr>
          <w:rFonts w:ascii="Times New Roman" w:hAnsi="Times New Roman" w:cs="Times New Roman"/>
          <w:b/>
        </w:rPr>
        <w:lastRenderedPageBreak/>
        <w:t>ACKNOWLEDGEMENT</w:t>
      </w:r>
    </w:p>
    <w:p w:rsidR="00614335" w:rsidRPr="00782089" w:rsidRDefault="00614335" w:rsidP="00614335">
      <w:pPr>
        <w:spacing w:after="0" w:line="360" w:lineRule="auto"/>
        <w:jc w:val="both"/>
        <w:rPr>
          <w:rFonts w:ascii="Times New Roman" w:hAnsi="Times New Roman" w:cs="Times New Roman"/>
        </w:rPr>
      </w:pPr>
      <w:r w:rsidRPr="00782089">
        <w:rPr>
          <w:rFonts w:ascii="Times New Roman" w:hAnsi="Times New Roman" w:cs="Times New Roman"/>
        </w:rPr>
        <w:t>The glory and adorable belongs to Almighty Allah and his love and merciful upon me</w:t>
      </w:r>
      <w:r>
        <w:rPr>
          <w:rFonts w:ascii="Times New Roman" w:hAnsi="Times New Roman" w:cs="Times New Roman"/>
        </w:rPr>
        <w:t xml:space="preserve"> </w:t>
      </w:r>
      <w:r w:rsidRPr="00782089">
        <w:rPr>
          <w:rFonts w:ascii="Times New Roman" w:hAnsi="Times New Roman" w:cs="Times New Roman"/>
        </w:rPr>
        <w:t>throughout my program successfully Alhamdulillah.</w:t>
      </w:r>
    </w:p>
    <w:p w:rsidR="00614335" w:rsidRPr="00782089" w:rsidRDefault="00614335" w:rsidP="00614335">
      <w:pPr>
        <w:spacing w:after="0" w:line="360" w:lineRule="auto"/>
        <w:jc w:val="both"/>
        <w:rPr>
          <w:rFonts w:ascii="Times New Roman" w:hAnsi="Times New Roman" w:cs="Times New Roman"/>
        </w:rPr>
      </w:pPr>
      <w:r>
        <w:rPr>
          <w:rFonts w:ascii="Times New Roman" w:hAnsi="Times New Roman" w:cs="Times New Roman"/>
        </w:rPr>
        <w:t>A h</w:t>
      </w:r>
      <w:r w:rsidRPr="00782089">
        <w:rPr>
          <w:rFonts w:ascii="Times New Roman" w:hAnsi="Times New Roman" w:cs="Times New Roman"/>
        </w:rPr>
        <w:t xml:space="preserve">eartful appreciation to my amiable and capable supervisor </w:t>
      </w:r>
      <w:r w:rsidRPr="00782089">
        <w:rPr>
          <w:rFonts w:ascii="Times New Roman" w:hAnsi="Times New Roman" w:cs="Times New Roman"/>
          <w:b/>
        </w:rPr>
        <w:t>MRS ADEGBOYE B.B</w:t>
      </w:r>
      <w:r w:rsidRPr="00782089">
        <w:rPr>
          <w:rFonts w:ascii="Times New Roman" w:hAnsi="Times New Roman" w:cs="Times New Roman"/>
        </w:rPr>
        <w:t xml:space="preserve"> for her support and correction in regards to the completion of this research work, may Almighty Allah bless you abundantly [</w:t>
      </w:r>
      <w:r w:rsidRPr="00782089">
        <w:rPr>
          <w:rFonts w:ascii="Times New Roman" w:hAnsi="Times New Roman" w:cs="Times New Roman"/>
          <w:b/>
        </w:rPr>
        <w:t>amen</w:t>
      </w:r>
      <w:r w:rsidRPr="00782089">
        <w:rPr>
          <w:rFonts w:ascii="Times New Roman" w:hAnsi="Times New Roman" w:cs="Times New Roman"/>
        </w:rPr>
        <w:t>].</w:t>
      </w:r>
    </w:p>
    <w:p w:rsidR="00614335" w:rsidRPr="00782089" w:rsidRDefault="00614335" w:rsidP="00614335">
      <w:pPr>
        <w:spacing w:after="0" w:line="360" w:lineRule="auto"/>
        <w:jc w:val="both"/>
        <w:rPr>
          <w:rFonts w:ascii="Times New Roman" w:hAnsi="Times New Roman" w:cs="Times New Roman"/>
        </w:rPr>
      </w:pPr>
      <w:r w:rsidRPr="00782089">
        <w:rPr>
          <w:rFonts w:ascii="Times New Roman" w:hAnsi="Times New Roman" w:cs="Times New Roman"/>
        </w:rPr>
        <w:t>Furthermore</w:t>
      </w:r>
      <w:r>
        <w:rPr>
          <w:rFonts w:ascii="Times New Roman" w:hAnsi="Times New Roman" w:cs="Times New Roman"/>
        </w:rPr>
        <w:t>,</w:t>
      </w:r>
      <w:r w:rsidRPr="00782089">
        <w:rPr>
          <w:rFonts w:ascii="Times New Roman" w:hAnsi="Times New Roman" w:cs="Times New Roman"/>
        </w:rPr>
        <w:t xml:space="preserve"> my sincere goes to the Head of department of Accountancy </w:t>
      </w:r>
      <w:r w:rsidRPr="00782089">
        <w:rPr>
          <w:rFonts w:ascii="Times New Roman" w:hAnsi="Times New Roman" w:cs="Times New Roman"/>
          <w:b/>
        </w:rPr>
        <w:t>MR ELELU. M.O</w:t>
      </w:r>
      <w:r w:rsidRPr="00782089">
        <w:rPr>
          <w:rFonts w:ascii="Times New Roman" w:hAnsi="Times New Roman" w:cs="Times New Roman"/>
        </w:rPr>
        <w:t xml:space="preserve"> and all the lectures and staffs of department may Almighty Allah continue to bless you more.</w:t>
      </w:r>
    </w:p>
    <w:p w:rsidR="00614335" w:rsidRPr="00782089" w:rsidRDefault="00614335" w:rsidP="00614335">
      <w:pPr>
        <w:spacing w:after="0" w:line="360" w:lineRule="auto"/>
        <w:jc w:val="both"/>
        <w:rPr>
          <w:rFonts w:ascii="Times New Roman" w:hAnsi="Times New Roman" w:cs="Times New Roman"/>
        </w:rPr>
      </w:pPr>
      <w:r w:rsidRPr="00782089">
        <w:rPr>
          <w:rFonts w:ascii="Times New Roman" w:hAnsi="Times New Roman" w:cs="Times New Roman"/>
        </w:rPr>
        <w:t>My sincere acknowledgement goes to my parents my [</w:t>
      </w:r>
      <w:r w:rsidRPr="00782089">
        <w:rPr>
          <w:rFonts w:ascii="Times New Roman" w:hAnsi="Times New Roman" w:cs="Times New Roman"/>
          <w:b/>
        </w:rPr>
        <w:t>MOM</w:t>
      </w:r>
      <w:r w:rsidRPr="00782089">
        <w:rPr>
          <w:rFonts w:ascii="Times New Roman" w:hAnsi="Times New Roman" w:cs="Times New Roman"/>
        </w:rPr>
        <w:t>] thanks for your support, love and inspiration made this project possible. Thank you for being my rock, motivation and inspiration, may Allah bless you more Ma</w:t>
      </w:r>
      <w:r>
        <w:rPr>
          <w:rFonts w:ascii="Times New Roman" w:hAnsi="Times New Roman" w:cs="Times New Roman"/>
        </w:rPr>
        <w:t>.</w:t>
      </w:r>
    </w:p>
    <w:p w:rsidR="00614335" w:rsidRPr="00782089" w:rsidRDefault="00614335" w:rsidP="00614335">
      <w:pPr>
        <w:spacing w:after="0" w:line="360" w:lineRule="auto"/>
        <w:jc w:val="both"/>
        <w:rPr>
          <w:rFonts w:ascii="Times New Roman" w:hAnsi="Times New Roman" w:cs="Times New Roman"/>
        </w:rPr>
      </w:pPr>
      <w:r w:rsidRPr="00782089">
        <w:rPr>
          <w:rFonts w:ascii="Times New Roman" w:hAnsi="Times New Roman" w:cs="Times New Roman"/>
        </w:rPr>
        <w:t>My [</w:t>
      </w:r>
      <w:r w:rsidRPr="00782089">
        <w:rPr>
          <w:rFonts w:ascii="Times New Roman" w:hAnsi="Times New Roman" w:cs="Times New Roman"/>
          <w:b/>
        </w:rPr>
        <w:t>Dad</w:t>
      </w:r>
      <w:r w:rsidRPr="00782089">
        <w:rPr>
          <w:rFonts w:ascii="Times New Roman" w:hAnsi="Times New Roman" w:cs="Times New Roman"/>
        </w:rPr>
        <w:t xml:space="preserve">] in loving memory of my father, your love and support meant the world to me though you’re no longer with us, your legacy lives on through me. This project is a small tribute to the incredible person you were and the impact you had on my life. Rest in peace Dad. </w:t>
      </w:r>
    </w:p>
    <w:p w:rsidR="00614335" w:rsidRPr="00782089" w:rsidRDefault="00614335" w:rsidP="00614335">
      <w:pPr>
        <w:spacing w:after="0" w:line="360" w:lineRule="auto"/>
        <w:jc w:val="both"/>
        <w:rPr>
          <w:rFonts w:ascii="Times New Roman" w:hAnsi="Times New Roman" w:cs="Times New Roman"/>
        </w:rPr>
      </w:pPr>
      <w:r w:rsidRPr="00782089">
        <w:rPr>
          <w:rFonts w:ascii="Times New Roman" w:hAnsi="Times New Roman" w:cs="Times New Roman"/>
        </w:rPr>
        <w:t>Furthermore</w:t>
      </w:r>
      <w:r>
        <w:rPr>
          <w:rFonts w:ascii="Times New Roman" w:hAnsi="Times New Roman" w:cs="Times New Roman"/>
        </w:rPr>
        <w:t>,</w:t>
      </w:r>
      <w:r w:rsidRPr="00782089">
        <w:rPr>
          <w:rFonts w:ascii="Times New Roman" w:hAnsi="Times New Roman" w:cs="Times New Roman"/>
        </w:rPr>
        <w:t xml:space="preserve"> heart full of appreciation goes to my able </w:t>
      </w:r>
      <w:r w:rsidRPr="00782089">
        <w:rPr>
          <w:rFonts w:ascii="Times New Roman" w:hAnsi="Times New Roman" w:cs="Times New Roman"/>
          <w:b/>
        </w:rPr>
        <w:t>SHEIKH ADAM [LAFIAGI</w:t>
      </w:r>
      <w:r w:rsidRPr="00782089">
        <w:rPr>
          <w:rFonts w:ascii="Times New Roman" w:hAnsi="Times New Roman" w:cs="Times New Roman"/>
        </w:rPr>
        <w:t xml:space="preserve">] Thank you for your support throughout my program may Allah bless you </w:t>
      </w:r>
      <w:proofErr w:type="gramStart"/>
      <w:r w:rsidRPr="00782089">
        <w:rPr>
          <w:rFonts w:ascii="Times New Roman" w:hAnsi="Times New Roman" w:cs="Times New Roman"/>
        </w:rPr>
        <w:t>more[</w:t>
      </w:r>
      <w:proofErr w:type="gramEnd"/>
      <w:r w:rsidRPr="00782089">
        <w:rPr>
          <w:rFonts w:ascii="Times New Roman" w:hAnsi="Times New Roman" w:cs="Times New Roman"/>
        </w:rPr>
        <w:t xml:space="preserve"> </w:t>
      </w:r>
      <w:r w:rsidRPr="00782089">
        <w:rPr>
          <w:rFonts w:ascii="Times New Roman" w:hAnsi="Times New Roman" w:cs="Times New Roman"/>
          <w:b/>
        </w:rPr>
        <w:t>INSHAALLAH</w:t>
      </w:r>
      <w:r w:rsidRPr="00782089">
        <w:rPr>
          <w:rFonts w:ascii="Times New Roman" w:hAnsi="Times New Roman" w:cs="Times New Roman"/>
        </w:rPr>
        <w:t xml:space="preserve">] and my able </w:t>
      </w:r>
      <w:r w:rsidRPr="00782089">
        <w:rPr>
          <w:rFonts w:ascii="Times New Roman" w:hAnsi="Times New Roman" w:cs="Times New Roman"/>
          <w:b/>
        </w:rPr>
        <w:t>Mom [NNAGI</w:t>
      </w:r>
      <w:r w:rsidRPr="00782089">
        <w:rPr>
          <w:rFonts w:ascii="Times New Roman" w:hAnsi="Times New Roman" w:cs="Times New Roman"/>
        </w:rPr>
        <w:t xml:space="preserve">] and </w:t>
      </w:r>
      <w:r w:rsidRPr="00782089">
        <w:rPr>
          <w:rFonts w:ascii="Times New Roman" w:hAnsi="Times New Roman" w:cs="Times New Roman"/>
          <w:b/>
        </w:rPr>
        <w:t>AMARIYA</w:t>
      </w:r>
      <w:r w:rsidRPr="00782089">
        <w:rPr>
          <w:rFonts w:ascii="Times New Roman" w:hAnsi="Times New Roman" w:cs="Times New Roman"/>
        </w:rPr>
        <w:t xml:space="preserve"> Thank you for support may Allah bless you more.</w:t>
      </w:r>
      <w:r w:rsidRPr="00782089">
        <w:rPr>
          <w:rFonts w:ascii="Times New Roman" w:hAnsi="Times New Roman" w:cs="Times New Roman"/>
        </w:rPr>
        <w:br/>
        <w:t xml:space="preserve">I really appreciate my brothers and </w:t>
      </w:r>
      <w:proofErr w:type="gramStart"/>
      <w:r w:rsidRPr="00782089">
        <w:rPr>
          <w:rFonts w:ascii="Times New Roman" w:hAnsi="Times New Roman" w:cs="Times New Roman"/>
        </w:rPr>
        <w:t>sisters</w:t>
      </w:r>
      <w:proofErr w:type="gramEnd"/>
      <w:r w:rsidRPr="00782089">
        <w:rPr>
          <w:rFonts w:ascii="Times New Roman" w:hAnsi="Times New Roman" w:cs="Times New Roman"/>
        </w:rPr>
        <w:t xml:space="preserve"> thanks for your support may God be with you all [amen]</w:t>
      </w:r>
    </w:p>
    <w:p w:rsidR="00614335" w:rsidRPr="00782089" w:rsidRDefault="00614335" w:rsidP="00614335">
      <w:pPr>
        <w:spacing w:after="0" w:line="360" w:lineRule="auto"/>
        <w:jc w:val="both"/>
        <w:rPr>
          <w:rFonts w:ascii="Times New Roman" w:hAnsi="Times New Roman" w:cs="Times New Roman"/>
        </w:rPr>
      </w:pPr>
      <w:r w:rsidRPr="00782089">
        <w:rPr>
          <w:rFonts w:ascii="Times New Roman" w:hAnsi="Times New Roman" w:cs="Times New Roman"/>
        </w:rPr>
        <w:t xml:space="preserve">Also heart full of appreciate goes to my able </w:t>
      </w:r>
      <w:r w:rsidRPr="00782089">
        <w:rPr>
          <w:rFonts w:ascii="Times New Roman" w:hAnsi="Times New Roman" w:cs="Times New Roman"/>
          <w:b/>
        </w:rPr>
        <w:t>[OGA] MR KOLO CLEMENT</w:t>
      </w:r>
      <w:r w:rsidRPr="00782089">
        <w:rPr>
          <w:rFonts w:ascii="Times New Roman" w:hAnsi="Times New Roman" w:cs="Times New Roman"/>
        </w:rPr>
        <w:t xml:space="preserve"> </w:t>
      </w:r>
      <w:r w:rsidRPr="00782089">
        <w:rPr>
          <w:rFonts w:ascii="Times New Roman" w:hAnsi="Times New Roman" w:cs="Times New Roman"/>
          <w:b/>
        </w:rPr>
        <w:t>Y</w:t>
      </w:r>
      <w:r w:rsidRPr="00782089">
        <w:rPr>
          <w:rFonts w:ascii="Times New Roman" w:hAnsi="Times New Roman" w:cs="Times New Roman"/>
        </w:rPr>
        <w:t>. thanks for everything you have done for me sir may God bless you more sir.</w:t>
      </w:r>
    </w:p>
    <w:p w:rsidR="00614335" w:rsidRPr="00782089" w:rsidRDefault="00614335" w:rsidP="00614335">
      <w:pPr>
        <w:spacing w:after="0" w:line="360" w:lineRule="auto"/>
        <w:jc w:val="both"/>
        <w:rPr>
          <w:rFonts w:ascii="Times New Roman" w:hAnsi="Times New Roman" w:cs="Times New Roman"/>
        </w:rPr>
      </w:pPr>
      <w:r w:rsidRPr="00782089">
        <w:rPr>
          <w:rFonts w:ascii="Times New Roman" w:hAnsi="Times New Roman" w:cs="Times New Roman"/>
        </w:rPr>
        <w:t>My</w:t>
      </w:r>
      <w:r>
        <w:rPr>
          <w:rFonts w:ascii="Times New Roman" w:hAnsi="Times New Roman" w:cs="Times New Roman"/>
        </w:rPr>
        <w:t xml:space="preserve"> </w:t>
      </w:r>
      <w:r w:rsidRPr="00782089">
        <w:rPr>
          <w:rFonts w:ascii="Times New Roman" w:hAnsi="Times New Roman" w:cs="Times New Roman"/>
        </w:rPr>
        <w:t xml:space="preserve">Appreciations goes to my friends </w:t>
      </w:r>
      <w:r w:rsidRPr="00782089">
        <w:rPr>
          <w:rFonts w:ascii="Times New Roman" w:hAnsi="Times New Roman" w:cs="Times New Roman"/>
          <w:b/>
        </w:rPr>
        <w:t>NNDA ALHAJI, HARUNA, ELIKANA, NAIBI, ALHAJI MANFU, ISSA</w:t>
      </w:r>
      <w:r w:rsidRPr="00782089">
        <w:rPr>
          <w:rFonts w:ascii="Times New Roman" w:hAnsi="Times New Roman" w:cs="Times New Roman"/>
        </w:rPr>
        <w:t xml:space="preserve"> I really appreciate one love. To my </w:t>
      </w:r>
      <w:proofErr w:type="gramStart"/>
      <w:r w:rsidRPr="00782089">
        <w:rPr>
          <w:rFonts w:ascii="Times New Roman" w:hAnsi="Times New Roman" w:cs="Times New Roman"/>
        </w:rPr>
        <w:t>brothers</w:t>
      </w:r>
      <w:proofErr w:type="gramEnd"/>
      <w:r w:rsidRPr="00782089">
        <w:rPr>
          <w:rFonts w:ascii="Times New Roman" w:hAnsi="Times New Roman" w:cs="Times New Roman"/>
        </w:rPr>
        <w:t xml:space="preserve"> </w:t>
      </w:r>
      <w:r w:rsidRPr="00782089">
        <w:rPr>
          <w:rFonts w:ascii="Times New Roman" w:hAnsi="Times New Roman" w:cs="Times New Roman"/>
          <w:b/>
        </w:rPr>
        <w:t xml:space="preserve">bro SHUAIB, </w:t>
      </w:r>
      <w:proofErr w:type="gramStart"/>
      <w:r w:rsidRPr="00782089">
        <w:rPr>
          <w:rFonts w:ascii="Times New Roman" w:hAnsi="Times New Roman" w:cs="Times New Roman"/>
          <w:b/>
        </w:rPr>
        <w:t>MOHAMMAD,  NDALIMA</w:t>
      </w:r>
      <w:proofErr w:type="gramEnd"/>
      <w:r w:rsidRPr="00782089">
        <w:rPr>
          <w:rFonts w:ascii="Times New Roman" w:hAnsi="Times New Roman" w:cs="Times New Roman"/>
        </w:rPr>
        <w:t xml:space="preserve"> thanks you all</w:t>
      </w:r>
      <w:r>
        <w:rPr>
          <w:rFonts w:ascii="Times New Roman" w:hAnsi="Times New Roman" w:cs="Times New Roman"/>
        </w:rPr>
        <w:t xml:space="preserve"> </w:t>
      </w:r>
      <w:r w:rsidRPr="00782089">
        <w:rPr>
          <w:rFonts w:ascii="Times New Roman" w:hAnsi="Times New Roman" w:cs="Times New Roman"/>
        </w:rPr>
        <w:t xml:space="preserve">to my sisters </w:t>
      </w:r>
      <w:r w:rsidRPr="00782089">
        <w:rPr>
          <w:rFonts w:ascii="Times New Roman" w:hAnsi="Times New Roman" w:cs="Times New Roman"/>
          <w:b/>
        </w:rPr>
        <w:t>UMMI</w:t>
      </w:r>
      <w:r w:rsidRPr="00782089">
        <w:rPr>
          <w:rFonts w:ascii="Times New Roman" w:hAnsi="Times New Roman" w:cs="Times New Roman"/>
        </w:rPr>
        <w:t xml:space="preserve"> </w:t>
      </w:r>
      <w:r w:rsidRPr="00782089">
        <w:rPr>
          <w:rFonts w:ascii="Times New Roman" w:hAnsi="Times New Roman" w:cs="Times New Roman"/>
          <w:b/>
        </w:rPr>
        <w:t>SANIYAT, UMMI, AISHAT, HAJA</w:t>
      </w:r>
      <w:r w:rsidRPr="00782089">
        <w:rPr>
          <w:rFonts w:ascii="Times New Roman" w:hAnsi="Times New Roman" w:cs="Times New Roman"/>
        </w:rPr>
        <w:t xml:space="preserve"> one loves. </w:t>
      </w:r>
    </w:p>
    <w:p w:rsidR="00614335" w:rsidRPr="00782089" w:rsidRDefault="00614335" w:rsidP="00614335">
      <w:pPr>
        <w:spacing w:after="0" w:line="360" w:lineRule="auto"/>
        <w:jc w:val="both"/>
        <w:rPr>
          <w:rFonts w:ascii="Times New Roman" w:hAnsi="Times New Roman" w:cs="Times New Roman"/>
        </w:rPr>
      </w:pPr>
      <w:r w:rsidRPr="00782089">
        <w:rPr>
          <w:rFonts w:ascii="Times New Roman" w:hAnsi="Times New Roman" w:cs="Times New Roman"/>
        </w:rPr>
        <w:t>He who fails to appreciate will depreciate.</w:t>
      </w:r>
      <w:r>
        <w:rPr>
          <w:rFonts w:ascii="Times New Roman" w:hAnsi="Times New Roman" w:cs="Times New Roman"/>
        </w:rPr>
        <w:t xml:space="preserve"> </w:t>
      </w:r>
      <w:r w:rsidRPr="00782089">
        <w:rPr>
          <w:rFonts w:ascii="Times New Roman" w:hAnsi="Times New Roman" w:cs="Times New Roman"/>
        </w:rPr>
        <w:t>I really appreciate you all for your love, caring, and inspiration made this project possible, may Allah be with you all.</w:t>
      </w:r>
    </w:p>
    <w:p w:rsidR="00614335" w:rsidRPr="00782089" w:rsidRDefault="00614335" w:rsidP="00614335">
      <w:pPr>
        <w:spacing w:line="480" w:lineRule="auto"/>
        <w:rPr>
          <w:rFonts w:ascii="Times New Roman" w:hAnsi="Times New Roman" w:cs="Times New Roman"/>
        </w:rPr>
      </w:pPr>
    </w:p>
    <w:p w:rsidR="00614335" w:rsidRPr="002C1351" w:rsidRDefault="00614335" w:rsidP="00614335">
      <w:pPr>
        <w:spacing w:after="0" w:line="360" w:lineRule="auto"/>
        <w:jc w:val="center"/>
        <w:rPr>
          <w:rFonts w:ascii="Times New Roman" w:eastAsia="Times New Roman" w:hAnsi="Times New Roman" w:cs="Times New Roman"/>
          <w:b/>
        </w:rPr>
      </w:pPr>
      <w:r w:rsidRPr="002C1351">
        <w:rPr>
          <w:rFonts w:ascii="Times New Roman" w:eastAsia="Times New Roman" w:hAnsi="Times New Roman" w:cs="Times New Roman"/>
          <w:b/>
        </w:rPr>
        <w:lastRenderedPageBreak/>
        <w:t>TABLE OF CONTENT</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TITLE PAGE</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proofErr w:type="spellStart"/>
      <w:r w:rsidRPr="002C1351">
        <w:rPr>
          <w:rFonts w:ascii="Times New Roman" w:eastAsia="Times New Roman" w:hAnsi="Times New Roman" w:cs="Times New Roman"/>
        </w:rPr>
        <w:t>i</w:t>
      </w:r>
      <w:proofErr w:type="spellEnd"/>
      <w:r w:rsidRPr="002C1351">
        <w:rPr>
          <w:rFonts w:ascii="Times New Roman" w:eastAsia="Times New Roman" w:hAnsi="Times New Roman" w:cs="Times New Roman"/>
        </w:rPr>
        <w:t xml:space="preserve"> </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CERTIFICATION</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ii</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 xml:space="preserve">DEDICATION </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iii</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ACKNOWLEDGEMENT</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iv</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TABLE OF CONTENT</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v</w:t>
      </w:r>
    </w:p>
    <w:p w:rsidR="00614335" w:rsidRPr="002C1351" w:rsidRDefault="00614335" w:rsidP="00614335">
      <w:pPr>
        <w:spacing w:after="0" w:line="360" w:lineRule="auto"/>
        <w:rPr>
          <w:rFonts w:ascii="Times New Roman" w:eastAsia="Times New Roman" w:hAnsi="Times New Roman" w:cs="Times New Roman"/>
        </w:rPr>
      </w:pPr>
      <w:r w:rsidRPr="002C1351">
        <w:rPr>
          <w:rFonts w:ascii="Times New Roman" w:eastAsia="Times New Roman" w:hAnsi="Times New Roman" w:cs="Times New Roman"/>
          <w:b/>
          <w:bCs/>
        </w:rPr>
        <w:t>CHAPTER ONE</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b/>
          <w:bCs/>
        </w:rPr>
        <w:t>INTRODUCTION</w:t>
      </w:r>
    </w:p>
    <w:p w:rsidR="00614335" w:rsidRPr="002C1351" w:rsidRDefault="00614335" w:rsidP="00614335">
      <w:pPr>
        <w:pStyle w:val="ListParagraph"/>
        <w:numPr>
          <w:ilvl w:val="1"/>
          <w:numId w:val="56"/>
        </w:numPr>
        <w:spacing w:after="0" w:line="360" w:lineRule="auto"/>
        <w:jc w:val="both"/>
        <w:rPr>
          <w:rFonts w:ascii="Times New Roman" w:eastAsia="Times New Roman" w:hAnsi="Times New Roman" w:cs="Times New Roman"/>
          <w:bCs/>
        </w:rPr>
      </w:pPr>
      <w:r w:rsidRPr="002C1351">
        <w:rPr>
          <w:rFonts w:ascii="Times New Roman" w:eastAsia="Times New Roman" w:hAnsi="Times New Roman" w:cs="Times New Roman"/>
          <w:bCs/>
        </w:rPr>
        <w:t>BACKGROUND TO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1</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bCs/>
        </w:rPr>
        <w:t>1.2</w:t>
      </w:r>
      <w:r w:rsidRPr="002C1351">
        <w:rPr>
          <w:rFonts w:ascii="Times New Roman" w:eastAsia="Times New Roman" w:hAnsi="Times New Roman" w:cs="Times New Roman"/>
          <w:bCs/>
        </w:rPr>
        <w:tab/>
        <w:t>STATEMENT OF THE PROBLEM</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3</w:t>
      </w:r>
    </w:p>
    <w:p w:rsidR="00614335" w:rsidRDefault="00614335" w:rsidP="00614335">
      <w:pPr>
        <w:spacing w:after="0" w:line="360" w:lineRule="auto"/>
        <w:jc w:val="both"/>
        <w:rPr>
          <w:rFonts w:ascii="Times New Roman" w:eastAsia="Times New Roman" w:hAnsi="Times New Roman" w:cs="Times New Roman"/>
          <w:bCs/>
        </w:rPr>
      </w:pPr>
      <w:r w:rsidRPr="002C1351">
        <w:rPr>
          <w:rFonts w:ascii="Times New Roman" w:eastAsia="Times New Roman" w:hAnsi="Times New Roman" w:cs="Times New Roman"/>
          <w:bCs/>
        </w:rPr>
        <w:t>1.3</w:t>
      </w:r>
      <w:r w:rsidRPr="002C1351">
        <w:rPr>
          <w:rFonts w:ascii="Times New Roman" w:eastAsia="Times New Roman" w:hAnsi="Times New Roman" w:cs="Times New Roman"/>
          <w:bCs/>
        </w:rPr>
        <w:tab/>
      </w:r>
      <w:r>
        <w:rPr>
          <w:rFonts w:ascii="Times New Roman" w:eastAsia="Times New Roman" w:hAnsi="Times New Roman" w:cs="Times New Roman"/>
          <w:bCs/>
        </w:rPr>
        <w:t>RESEARCH QUESTIONS</w:t>
      </w:r>
    </w:p>
    <w:p w:rsidR="00614335" w:rsidRPr="002C1351" w:rsidRDefault="00614335" w:rsidP="00614335">
      <w:pPr>
        <w:spacing w:after="0" w:line="360" w:lineRule="auto"/>
        <w:jc w:val="both"/>
        <w:rPr>
          <w:rFonts w:ascii="Times New Roman" w:eastAsia="Times New Roman" w:hAnsi="Times New Roman" w:cs="Times New Roman"/>
        </w:rPr>
      </w:pPr>
      <w:r>
        <w:rPr>
          <w:rFonts w:ascii="Times New Roman" w:eastAsia="Times New Roman" w:hAnsi="Times New Roman" w:cs="Times New Roman"/>
          <w:bCs/>
        </w:rPr>
        <w:t>1.4</w:t>
      </w:r>
      <w:r>
        <w:rPr>
          <w:rFonts w:ascii="Times New Roman" w:eastAsia="Times New Roman" w:hAnsi="Times New Roman" w:cs="Times New Roman"/>
          <w:bCs/>
        </w:rPr>
        <w:tab/>
      </w:r>
      <w:r w:rsidRPr="002C1351">
        <w:rPr>
          <w:rFonts w:ascii="Times New Roman" w:eastAsia="Times New Roman" w:hAnsi="Times New Roman" w:cs="Times New Roman"/>
          <w:bCs/>
        </w:rPr>
        <w:t>OBJECTIVES OF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4</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bCs/>
        </w:rPr>
        <w:t>1.</w:t>
      </w:r>
      <w:r>
        <w:rPr>
          <w:rFonts w:ascii="Times New Roman" w:eastAsia="Times New Roman" w:hAnsi="Times New Roman" w:cs="Times New Roman"/>
          <w:bCs/>
        </w:rPr>
        <w:t>5</w:t>
      </w:r>
      <w:r w:rsidRPr="002C1351">
        <w:rPr>
          <w:rFonts w:ascii="Times New Roman" w:eastAsia="Times New Roman" w:hAnsi="Times New Roman" w:cs="Times New Roman"/>
          <w:bCs/>
        </w:rPr>
        <w:tab/>
        <w:t>HYPOTHESIES</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5</w:t>
      </w:r>
    </w:p>
    <w:p w:rsidR="00614335" w:rsidRPr="002C1351" w:rsidRDefault="00614335" w:rsidP="00614335">
      <w:pPr>
        <w:spacing w:after="0" w:line="360" w:lineRule="auto"/>
        <w:rPr>
          <w:rFonts w:ascii="Times New Roman" w:hAnsi="Times New Roman" w:cs="Times New Roman"/>
        </w:rPr>
      </w:pPr>
      <w:r w:rsidRPr="002C1351">
        <w:rPr>
          <w:rFonts w:ascii="Times New Roman" w:eastAsia="Times New Roman" w:hAnsi="Times New Roman" w:cs="Times New Roman"/>
          <w:bCs/>
        </w:rPr>
        <w:t>1.</w:t>
      </w:r>
      <w:r>
        <w:rPr>
          <w:rFonts w:ascii="Times New Roman" w:eastAsia="Times New Roman" w:hAnsi="Times New Roman" w:cs="Times New Roman"/>
          <w:bCs/>
        </w:rPr>
        <w:t>6</w:t>
      </w:r>
      <w:r w:rsidRPr="002C1351">
        <w:rPr>
          <w:rFonts w:ascii="Times New Roman" w:eastAsia="Times New Roman" w:hAnsi="Times New Roman" w:cs="Times New Roman"/>
          <w:bCs/>
        </w:rPr>
        <w:tab/>
        <w:t>SIGNIFICANCE OF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5</w:t>
      </w:r>
    </w:p>
    <w:p w:rsidR="00614335" w:rsidRDefault="00614335" w:rsidP="00614335">
      <w:pPr>
        <w:spacing w:after="0" w:line="360" w:lineRule="auto"/>
        <w:jc w:val="both"/>
        <w:rPr>
          <w:rFonts w:ascii="Times New Roman" w:eastAsia="Times New Roman" w:hAnsi="Times New Roman" w:cs="Times New Roman"/>
          <w:bCs/>
        </w:rPr>
      </w:pPr>
      <w:r w:rsidRPr="002C1351">
        <w:rPr>
          <w:rFonts w:ascii="Times New Roman" w:eastAsia="Times New Roman" w:hAnsi="Times New Roman" w:cs="Times New Roman"/>
          <w:bCs/>
        </w:rPr>
        <w:t>1.</w:t>
      </w:r>
      <w:r>
        <w:rPr>
          <w:rFonts w:ascii="Times New Roman" w:eastAsia="Times New Roman" w:hAnsi="Times New Roman" w:cs="Times New Roman"/>
          <w:bCs/>
        </w:rPr>
        <w:t>7</w:t>
      </w:r>
      <w:r w:rsidRPr="002C1351">
        <w:rPr>
          <w:rFonts w:ascii="Times New Roman" w:eastAsia="Times New Roman" w:hAnsi="Times New Roman" w:cs="Times New Roman"/>
          <w:bCs/>
        </w:rPr>
        <w:tab/>
        <w:t>SCOPE OF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Pr="002C1351">
        <w:rPr>
          <w:rFonts w:ascii="Times New Roman" w:eastAsia="Times New Roman" w:hAnsi="Times New Roman" w:cs="Times New Roman"/>
          <w:bCs/>
        </w:rPr>
        <w:t>5</w:t>
      </w:r>
    </w:p>
    <w:p w:rsidR="00614335" w:rsidRPr="002C1351" w:rsidRDefault="00614335" w:rsidP="00614335">
      <w:pPr>
        <w:spacing w:after="0" w:line="360" w:lineRule="auto"/>
        <w:jc w:val="both"/>
        <w:rPr>
          <w:rFonts w:ascii="Times New Roman" w:eastAsia="Times New Roman" w:hAnsi="Times New Roman" w:cs="Times New Roman"/>
        </w:rPr>
      </w:pPr>
      <w:r>
        <w:rPr>
          <w:rFonts w:ascii="Times New Roman" w:eastAsia="Times New Roman" w:hAnsi="Times New Roman" w:cs="Times New Roman"/>
          <w:bCs/>
        </w:rPr>
        <w:t>1.8</w:t>
      </w:r>
      <w:r>
        <w:rPr>
          <w:rFonts w:ascii="Times New Roman" w:eastAsia="Times New Roman" w:hAnsi="Times New Roman" w:cs="Times New Roman"/>
          <w:bCs/>
        </w:rPr>
        <w:tab/>
        <w:t>LIMITATION OF STUDY</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bCs/>
        </w:rPr>
        <w:t>1.</w:t>
      </w:r>
      <w:r>
        <w:rPr>
          <w:rFonts w:ascii="Times New Roman" w:eastAsia="Times New Roman" w:hAnsi="Times New Roman" w:cs="Times New Roman"/>
          <w:bCs/>
        </w:rPr>
        <w:t>9</w:t>
      </w:r>
      <w:r w:rsidRPr="002C1351">
        <w:rPr>
          <w:rFonts w:ascii="Times New Roman" w:eastAsia="Times New Roman" w:hAnsi="Times New Roman" w:cs="Times New Roman"/>
          <w:bCs/>
        </w:rPr>
        <w:tab/>
        <w:t>DEFINITION OF TERMS</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Pr="002C1351">
        <w:rPr>
          <w:rFonts w:ascii="Times New Roman" w:eastAsia="Times New Roman" w:hAnsi="Times New Roman" w:cs="Times New Roman"/>
          <w:bCs/>
        </w:rPr>
        <w:t>6</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b/>
          <w:bCs/>
        </w:rPr>
        <w:t>CHAPTER TWO</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b/>
          <w:bCs/>
        </w:rPr>
        <w:t>LITERATURE REVIEW</w:t>
      </w:r>
    </w:p>
    <w:p w:rsidR="00614335" w:rsidRPr="002C1351" w:rsidRDefault="00614335" w:rsidP="00614335">
      <w:pPr>
        <w:pStyle w:val="Default"/>
        <w:spacing w:line="360" w:lineRule="auto"/>
        <w:jc w:val="both"/>
        <w:rPr>
          <w:color w:val="auto"/>
        </w:rPr>
      </w:pPr>
      <w:r w:rsidRPr="002C1351">
        <w:rPr>
          <w:bCs/>
          <w:color w:val="auto"/>
        </w:rPr>
        <w:t xml:space="preserve">2.1 </w:t>
      </w:r>
      <w:r w:rsidRPr="002C1351">
        <w:rPr>
          <w:bCs/>
          <w:color w:val="auto"/>
        </w:rPr>
        <w:tab/>
        <w:t xml:space="preserve">INTRODUCTION </w:t>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t>8</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2.2</w:t>
      </w:r>
      <w:r w:rsidRPr="002C1351">
        <w:rPr>
          <w:rFonts w:ascii="Times New Roman" w:eastAsia="Times New Roman" w:hAnsi="Times New Roman" w:cs="Times New Roman"/>
        </w:rPr>
        <w:tab/>
        <w:t>CONCEPTUAL FRAMEWORK</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8</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2.3</w:t>
      </w:r>
      <w:r w:rsidRPr="002C1351">
        <w:rPr>
          <w:rFonts w:ascii="Times New Roman" w:eastAsia="Times New Roman" w:hAnsi="Times New Roman" w:cs="Times New Roman"/>
        </w:rPr>
        <w:tab/>
        <w:t xml:space="preserve">THEORITICAL FRAMEWORK </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11</w:t>
      </w:r>
    </w:p>
    <w:p w:rsidR="00614335" w:rsidRPr="002C1351" w:rsidRDefault="00614335" w:rsidP="00614335">
      <w:pPr>
        <w:autoSpaceDE w:val="0"/>
        <w:autoSpaceDN w:val="0"/>
        <w:adjustRightInd w:val="0"/>
        <w:spacing w:after="0" w:line="360" w:lineRule="auto"/>
        <w:ind w:left="720" w:hanging="720"/>
        <w:jc w:val="both"/>
        <w:rPr>
          <w:rFonts w:ascii="Times New Roman" w:hAnsi="Times New Roman" w:cs="Times New Roman"/>
        </w:rPr>
      </w:pPr>
      <w:r w:rsidRPr="002C1351">
        <w:rPr>
          <w:rFonts w:ascii="Times New Roman" w:hAnsi="Times New Roman" w:cs="Times New Roman"/>
        </w:rPr>
        <w:t>2.4</w:t>
      </w:r>
      <w:r w:rsidRPr="002C1351">
        <w:rPr>
          <w:rFonts w:ascii="Times New Roman" w:hAnsi="Times New Roman" w:cs="Times New Roman"/>
        </w:rPr>
        <w:tab/>
        <w:t>EMPIRICAL REVIEW</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12</w:t>
      </w:r>
    </w:p>
    <w:p w:rsidR="00614335" w:rsidRPr="002C1351" w:rsidRDefault="00614335" w:rsidP="00614335">
      <w:pPr>
        <w:pStyle w:val="Default"/>
        <w:spacing w:line="360" w:lineRule="auto"/>
        <w:jc w:val="both"/>
        <w:rPr>
          <w:color w:val="auto"/>
        </w:rPr>
      </w:pPr>
      <w:r w:rsidRPr="002C1351">
        <w:rPr>
          <w:color w:val="auto"/>
        </w:rPr>
        <w:t>2.</w:t>
      </w:r>
      <w:r>
        <w:rPr>
          <w:color w:val="auto"/>
        </w:rPr>
        <w:t>4.1</w:t>
      </w:r>
      <w:r w:rsidRPr="002C1351">
        <w:rPr>
          <w:color w:val="auto"/>
        </w:rPr>
        <w:tab/>
        <w:t xml:space="preserve">GAP IN RESEARCH </w:t>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t>16</w:t>
      </w:r>
    </w:p>
    <w:p w:rsidR="00614335" w:rsidRPr="002C1351" w:rsidRDefault="00614335" w:rsidP="00614335">
      <w:pPr>
        <w:spacing w:after="0" w:line="360" w:lineRule="auto"/>
        <w:rPr>
          <w:rFonts w:ascii="Times New Roman" w:hAnsi="Times New Roman" w:cs="Times New Roman"/>
          <w:b/>
        </w:rPr>
      </w:pPr>
      <w:r w:rsidRPr="002C1351">
        <w:rPr>
          <w:rFonts w:ascii="Times New Roman" w:hAnsi="Times New Roman" w:cs="Times New Roman"/>
          <w:b/>
        </w:rPr>
        <w:t>CHAPTER THREE</w:t>
      </w:r>
      <w:r w:rsidRPr="002C1351">
        <w:rPr>
          <w:rFonts w:ascii="Times New Roman" w:hAnsi="Times New Roman" w:cs="Times New Roman"/>
          <w:b/>
        </w:rPr>
        <w:tab/>
      </w:r>
      <w:r w:rsidRPr="002C1351">
        <w:rPr>
          <w:rFonts w:ascii="Times New Roman" w:hAnsi="Times New Roman" w:cs="Times New Roman"/>
          <w:b/>
        </w:rPr>
        <w:tab/>
        <w:t>METHODOLOGY</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3.1 </w:t>
      </w:r>
      <w:r>
        <w:rPr>
          <w:rFonts w:ascii="Times New Roman" w:hAnsi="Times New Roman" w:cs="Times New Roman"/>
        </w:rPr>
        <w:tab/>
      </w:r>
      <w:r w:rsidRPr="002C1351">
        <w:rPr>
          <w:rFonts w:ascii="Times New Roman" w:hAnsi="Times New Roman" w:cs="Times New Roman"/>
        </w:rPr>
        <w:t>INTRODUCTION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3.2 </w:t>
      </w:r>
      <w:r>
        <w:rPr>
          <w:rFonts w:ascii="Times New Roman" w:hAnsi="Times New Roman" w:cs="Times New Roman"/>
        </w:rPr>
        <w:tab/>
      </w:r>
      <w:r w:rsidRPr="002C1351">
        <w:rPr>
          <w:rFonts w:ascii="Times New Roman" w:hAnsi="Times New Roman" w:cs="Times New Roman"/>
        </w:rPr>
        <w:t>RESEARCH DESIGN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3.3   </w:t>
      </w:r>
      <w:r>
        <w:rPr>
          <w:rFonts w:ascii="Times New Roman" w:hAnsi="Times New Roman" w:cs="Times New Roman"/>
        </w:rPr>
        <w:tab/>
      </w:r>
      <w:r w:rsidRPr="002C1351">
        <w:rPr>
          <w:rFonts w:ascii="Times New Roman" w:hAnsi="Times New Roman" w:cs="Times New Roman"/>
        </w:rPr>
        <w:t>POPULATION OF THE STUDY</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rPr>
          <w:rFonts w:ascii="Times New Roman" w:hAnsi="Times New Roman" w:cs="Times New Roman"/>
        </w:rPr>
      </w:pPr>
      <w:r w:rsidRPr="002C1351">
        <w:rPr>
          <w:rFonts w:ascii="Times New Roman" w:hAnsi="Times New Roman" w:cs="Times New Roman"/>
        </w:rPr>
        <w:t xml:space="preserve">3.4    </w:t>
      </w:r>
      <w:r>
        <w:rPr>
          <w:rFonts w:ascii="Times New Roman" w:hAnsi="Times New Roman" w:cs="Times New Roman"/>
        </w:rPr>
        <w:tab/>
      </w:r>
      <w:r w:rsidRPr="002C1351">
        <w:rPr>
          <w:rFonts w:ascii="Times New Roman" w:hAnsi="Times New Roman" w:cs="Times New Roman"/>
        </w:rPr>
        <w:t>SAMPLE SIZE AND SAMPLING TECHNIQUE</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3.5   </w:t>
      </w:r>
      <w:r>
        <w:rPr>
          <w:rFonts w:ascii="Times New Roman" w:hAnsi="Times New Roman" w:cs="Times New Roman"/>
        </w:rPr>
        <w:tab/>
        <w:t>SOURCE AND METHOD OF DATA COLLECTION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22</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3.</w:t>
      </w:r>
      <w:r>
        <w:rPr>
          <w:rFonts w:ascii="Times New Roman" w:hAnsi="Times New Roman" w:cs="Times New Roman"/>
        </w:rPr>
        <w:t>6</w:t>
      </w:r>
      <w:r w:rsidRPr="002C1351">
        <w:rPr>
          <w:rFonts w:ascii="Times New Roman" w:hAnsi="Times New Roman" w:cs="Times New Roman"/>
        </w:rPr>
        <w:t xml:space="preserve">   </w:t>
      </w:r>
      <w:r>
        <w:rPr>
          <w:rFonts w:ascii="Times New Roman" w:hAnsi="Times New Roman" w:cs="Times New Roman"/>
        </w:rPr>
        <w:tab/>
      </w:r>
      <w:r w:rsidRPr="002C1351">
        <w:rPr>
          <w:rFonts w:ascii="Times New Roman" w:hAnsi="Times New Roman" w:cs="Times New Roman"/>
        </w:rPr>
        <w:t>RESEARCH INSTRUMENTATION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Pr>
          <w:rFonts w:ascii="Times New Roman" w:hAnsi="Times New Roman" w:cs="Times New Roman"/>
        </w:rPr>
        <w:tab/>
      </w:r>
      <w:r w:rsidRPr="002C1351">
        <w:rPr>
          <w:rFonts w:ascii="Times New Roman" w:hAnsi="Times New Roman" w:cs="Times New Roman"/>
        </w:rPr>
        <w:t>22</w:t>
      </w:r>
      <w:r w:rsidRPr="002C1351">
        <w:rPr>
          <w:rFonts w:ascii="Times New Roman" w:hAnsi="Times New Roman" w:cs="Times New Roman"/>
        </w:rPr>
        <w:tab/>
      </w:r>
    </w:p>
    <w:p w:rsidR="00614335"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lastRenderedPageBreak/>
        <w:t>3.</w:t>
      </w:r>
      <w:r>
        <w:rPr>
          <w:rFonts w:ascii="Times New Roman" w:hAnsi="Times New Roman" w:cs="Times New Roman"/>
        </w:rPr>
        <w:t>7</w:t>
      </w:r>
      <w:r>
        <w:rPr>
          <w:rFonts w:ascii="Times New Roman" w:hAnsi="Times New Roman" w:cs="Times New Roman"/>
        </w:rPr>
        <w:tab/>
      </w:r>
      <w:r w:rsidRPr="002C1351">
        <w:rPr>
          <w:rFonts w:ascii="Times New Roman" w:hAnsi="Times New Roman" w:cs="Times New Roman"/>
        </w:rPr>
        <w:t>METHODS OF DATA ANALYSIS</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24</w:t>
      </w:r>
    </w:p>
    <w:p w:rsidR="00614335" w:rsidRPr="002C1351" w:rsidRDefault="00614335" w:rsidP="00614335">
      <w:pPr>
        <w:spacing w:after="0" w:line="360" w:lineRule="auto"/>
        <w:jc w:val="both"/>
        <w:rPr>
          <w:rFonts w:ascii="Times New Roman" w:hAnsi="Times New Roman" w:cs="Times New Roman"/>
        </w:rPr>
      </w:pPr>
      <w:r>
        <w:rPr>
          <w:rFonts w:ascii="Times New Roman" w:hAnsi="Times New Roman" w:cs="Times New Roman"/>
        </w:rPr>
        <w:t>3.8</w:t>
      </w:r>
      <w:r>
        <w:rPr>
          <w:rFonts w:ascii="Times New Roman" w:hAnsi="Times New Roman" w:cs="Times New Roman"/>
        </w:rPr>
        <w:tab/>
        <w:t>MODEL SPECIFICATION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rsidR="00614335" w:rsidRPr="002C1351" w:rsidRDefault="00614335" w:rsidP="00614335">
      <w:pPr>
        <w:pStyle w:val="Default"/>
        <w:spacing w:line="360" w:lineRule="auto"/>
        <w:rPr>
          <w:color w:val="auto"/>
        </w:rPr>
      </w:pPr>
      <w:r w:rsidRPr="002C1351">
        <w:rPr>
          <w:b/>
          <w:bCs/>
          <w:color w:val="auto"/>
        </w:rPr>
        <w:t>CHAPTER FOUR</w:t>
      </w:r>
    </w:p>
    <w:p w:rsidR="00614335" w:rsidRDefault="00614335" w:rsidP="00614335">
      <w:pPr>
        <w:pStyle w:val="Default"/>
        <w:spacing w:line="360" w:lineRule="auto"/>
        <w:rPr>
          <w:bCs/>
          <w:color w:val="auto"/>
        </w:rPr>
      </w:pPr>
      <w:r>
        <w:rPr>
          <w:bCs/>
          <w:color w:val="auto"/>
        </w:rPr>
        <w:t>4.1</w:t>
      </w:r>
      <w:r>
        <w:rPr>
          <w:bCs/>
          <w:color w:val="auto"/>
        </w:rPr>
        <w:tab/>
        <w:t>INTRODUCTION</w:t>
      </w:r>
      <w:r>
        <w:rPr>
          <w:bCs/>
          <w:color w:val="auto"/>
        </w:rPr>
        <w:tab/>
      </w:r>
      <w:r>
        <w:rPr>
          <w:bCs/>
          <w:color w:val="auto"/>
        </w:rPr>
        <w:tab/>
      </w:r>
      <w:r>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t>26</w:t>
      </w:r>
    </w:p>
    <w:p w:rsidR="00614335" w:rsidRDefault="00614335" w:rsidP="00614335">
      <w:pPr>
        <w:pStyle w:val="Default"/>
        <w:spacing w:line="360" w:lineRule="auto"/>
        <w:rPr>
          <w:bCs/>
          <w:color w:val="auto"/>
        </w:rPr>
      </w:pPr>
      <w:r>
        <w:rPr>
          <w:bCs/>
          <w:color w:val="auto"/>
        </w:rPr>
        <w:t>4.2</w:t>
      </w:r>
      <w:r>
        <w:rPr>
          <w:bCs/>
          <w:color w:val="auto"/>
        </w:rPr>
        <w:tab/>
        <w:t>DEMOGRAPHIC CHARATERISTICS</w:t>
      </w:r>
      <w:r>
        <w:rPr>
          <w:bCs/>
          <w:color w:val="auto"/>
        </w:rPr>
        <w:tab/>
      </w:r>
      <w:r>
        <w:rPr>
          <w:bCs/>
          <w:color w:val="auto"/>
        </w:rPr>
        <w:tab/>
      </w:r>
      <w:r>
        <w:rPr>
          <w:bCs/>
          <w:color w:val="auto"/>
        </w:rPr>
        <w:tab/>
      </w:r>
      <w:r>
        <w:rPr>
          <w:bCs/>
          <w:color w:val="auto"/>
        </w:rPr>
        <w:tab/>
      </w:r>
      <w:r>
        <w:rPr>
          <w:bCs/>
          <w:color w:val="auto"/>
        </w:rPr>
        <w:tab/>
        <w:t>28</w:t>
      </w:r>
    </w:p>
    <w:p w:rsidR="00614335" w:rsidRDefault="00614335" w:rsidP="00614335">
      <w:pPr>
        <w:pStyle w:val="Default"/>
        <w:spacing w:line="360" w:lineRule="auto"/>
        <w:rPr>
          <w:bCs/>
          <w:color w:val="auto"/>
        </w:rPr>
      </w:pPr>
      <w:r>
        <w:rPr>
          <w:bCs/>
          <w:color w:val="auto"/>
        </w:rPr>
        <w:t>4.3</w:t>
      </w:r>
      <w:r>
        <w:rPr>
          <w:bCs/>
          <w:color w:val="auto"/>
        </w:rPr>
        <w:tab/>
        <w:t>PRESENTATION AND ANALYSIS OF QUESTIONNAIRE</w:t>
      </w:r>
      <w:r>
        <w:rPr>
          <w:bCs/>
          <w:color w:val="auto"/>
        </w:rPr>
        <w:tab/>
      </w:r>
      <w:r>
        <w:rPr>
          <w:bCs/>
          <w:color w:val="auto"/>
        </w:rPr>
        <w:tab/>
        <w:t>29</w:t>
      </w:r>
    </w:p>
    <w:p w:rsidR="00614335" w:rsidRDefault="00614335" w:rsidP="00614335">
      <w:pPr>
        <w:pStyle w:val="Default"/>
        <w:spacing w:line="360" w:lineRule="auto"/>
        <w:rPr>
          <w:bCs/>
          <w:color w:val="auto"/>
        </w:rPr>
      </w:pPr>
      <w:r>
        <w:rPr>
          <w:bCs/>
          <w:color w:val="auto"/>
        </w:rPr>
        <w:t>4.4</w:t>
      </w:r>
      <w:r>
        <w:rPr>
          <w:bCs/>
          <w:color w:val="auto"/>
        </w:rPr>
        <w:tab/>
        <w:t>TEST OF HYPOTHESIS</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32</w:t>
      </w:r>
    </w:p>
    <w:p w:rsidR="00614335" w:rsidRPr="002C1351" w:rsidRDefault="00614335" w:rsidP="00614335">
      <w:pPr>
        <w:pStyle w:val="Default"/>
        <w:spacing w:line="360" w:lineRule="auto"/>
        <w:rPr>
          <w:color w:val="auto"/>
        </w:rPr>
      </w:pPr>
      <w:r>
        <w:rPr>
          <w:bCs/>
          <w:color w:val="auto"/>
        </w:rPr>
        <w:t>4.5</w:t>
      </w:r>
      <w:r>
        <w:rPr>
          <w:bCs/>
          <w:color w:val="auto"/>
        </w:rPr>
        <w:tab/>
        <w:t>SUMMARY OF FINDINDS</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34</w:t>
      </w:r>
    </w:p>
    <w:p w:rsidR="00614335" w:rsidRPr="002C1351" w:rsidRDefault="00614335" w:rsidP="00614335">
      <w:pPr>
        <w:pStyle w:val="Default"/>
        <w:spacing w:line="360" w:lineRule="auto"/>
        <w:rPr>
          <w:color w:val="auto"/>
        </w:rPr>
      </w:pPr>
      <w:r w:rsidRPr="002C1351">
        <w:rPr>
          <w:b/>
          <w:bCs/>
          <w:color w:val="auto"/>
        </w:rPr>
        <w:t>CHAPTER FIVE</w:t>
      </w:r>
    </w:p>
    <w:p w:rsidR="00614335" w:rsidRPr="002C1351" w:rsidRDefault="00614335" w:rsidP="00614335">
      <w:pPr>
        <w:spacing w:after="0" w:line="360" w:lineRule="auto"/>
        <w:jc w:val="both"/>
        <w:rPr>
          <w:rFonts w:ascii="Times New Roman" w:hAnsi="Times New Roman" w:cs="Times New Roman"/>
          <w:bCs/>
        </w:rPr>
      </w:pPr>
      <w:r w:rsidRPr="002C1351">
        <w:rPr>
          <w:rFonts w:ascii="Times New Roman" w:hAnsi="Times New Roman" w:cs="Times New Roman"/>
          <w:bCs/>
        </w:rPr>
        <w:t>5.1</w:t>
      </w:r>
      <w:r w:rsidRPr="002C1351">
        <w:rPr>
          <w:rFonts w:ascii="Times New Roman" w:hAnsi="Times New Roman" w:cs="Times New Roman"/>
          <w:bCs/>
        </w:rPr>
        <w:tab/>
        <w:t xml:space="preserve">SUMMARY </w:t>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t>35</w:t>
      </w:r>
    </w:p>
    <w:p w:rsidR="00614335" w:rsidRPr="002C1351" w:rsidRDefault="00614335" w:rsidP="00614335">
      <w:pPr>
        <w:pStyle w:val="Default"/>
        <w:spacing w:line="360" w:lineRule="auto"/>
        <w:jc w:val="both"/>
        <w:rPr>
          <w:color w:val="auto"/>
        </w:rPr>
      </w:pPr>
      <w:r w:rsidRPr="002C1351">
        <w:rPr>
          <w:color w:val="auto"/>
        </w:rPr>
        <w:t>5.2</w:t>
      </w:r>
      <w:r w:rsidRPr="002C1351">
        <w:rPr>
          <w:color w:val="auto"/>
        </w:rPr>
        <w:tab/>
        <w:t>CONCLUSSION</w:t>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t>37</w:t>
      </w:r>
    </w:p>
    <w:p w:rsidR="00614335" w:rsidRDefault="00614335" w:rsidP="00614335">
      <w:pPr>
        <w:pStyle w:val="Default"/>
        <w:spacing w:line="360" w:lineRule="auto"/>
        <w:jc w:val="both"/>
        <w:rPr>
          <w:color w:val="auto"/>
        </w:rPr>
      </w:pPr>
      <w:r w:rsidRPr="002C1351">
        <w:rPr>
          <w:color w:val="auto"/>
        </w:rPr>
        <w:t>5.</w:t>
      </w:r>
      <w:r>
        <w:rPr>
          <w:color w:val="auto"/>
        </w:rPr>
        <w:t>3</w:t>
      </w:r>
      <w:r w:rsidRPr="002C1351">
        <w:rPr>
          <w:color w:val="auto"/>
        </w:rPr>
        <w:tab/>
        <w:t>RECOMMENDATIONS</w:t>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t>38</w:t>
      </w:r>
    </w:p>
    <w:p w:rsidR="00614335" w:rsidRPr="002C1351" w:rsidRDefault="00614335" w:rsidP="00614335">
      <w:pPr>
        <w:pStyle w:val="Default"/>
        <w:spacing w:line="360" w:lineRule="auto"/>
        <w:jc w:val="both"/>
        <w:rPr>
          <w:color w:val="auto"/>
        </w:rPr>
      </w:pPr>
      <w:r>
        <w:rPr>
          <w:color w:val="auto"/>
        </w:rPr>
        <w:t>5.4</w:t>
      </w:r>
      <w:r>
        <w:rPr>
          <w:color w:val="auto"/>
        </w:rPr>
        <w:tab/>
        <w:t>FRONTIERS FOR FURTHER RESEARCH</w:t>
      </w:r>
    </w:p>
    <w:p w:rsidR="00614335" w:rsidRPr="002C1351" w:rsidRDefault="00614335" w:rsidP="00614335">
      <w:pPr>
        <w:pStyle w:val="Default"/>
        <w:spacing w:line="360" w:lineRule="auto"/>
        <w:jc w:val="both"/>
        <w:rPr>
          <w:b/>
          <w:color w:val="auto"/>
        </w:rPr>
      </w:pPr>
      <w:r w:rsidRPr="002C1351">
        <w:rPr>
          <w:b/>
          <w:color w:val="auto"/>
        </w:rPr>
        <w:t>REFERENCES</w:t>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t>40</w:t>
      </w:r>
    </w:p>
    <w:p w:rsidR="00614335" w:rsidRPr="002C1351" w:rsidRDefault="00614335" w:rsidP="00614335">
      <w:pPr>
        <w:autoSpaceDE w:val="0"/>
        <w:autoSpaceDN w:val="0"/>
        <w:adjustRightInd w:val="0"/>
        <w:spacing w:after="0" w:line="360" w:lineRule="auto"/>
        <w:rPr>
          <w:rFonts w:ascii="Times New Roman" w:hAnsi="Times New Roman" w:cs="Times New Roman"/>
          <w:b/>
          <w:bCs/>
        </w:rPr>
      </w:pPr>
      <w:r w:rsidRPr="002C1351">
        <w:rPr>
          <w:rFonts w:ascii="Times New Roman" w:hAnsi="Times New Roman" w:cs="Times New Roman"/>
          <w:b/>
          <w:bCs/>
        </w:rPr>
        <w:t>QUESTIONNAIRE</w:t>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t>42</w:t>
      </w:r>
    </w:p>
    <w:p w:rsidR="00614335" w:rsidRDefault="00614335" w:rsidP="00614335">
      <w:pPr>
        <w:spacing w:after="0" w:line="480" w:lineRule="auto"/>
        <w:rPr>
          <w:rFonts w:ascii="Times New Roman" w:eastAsia="Times New Roman" w:hAnsi="Times New Roman" w:cs="Times New Roman"/>
          <w:b/>
          <w:bCs/>
          <w:color w:val="000000"/>
          <w:kern w:val="0"/>
        </w:rPr>
      </w:pPr>
    </w:p>
    <w:p w:rsidR="00614335" w:rsidRDefault="00614335" w:rsidP="00614335">
      <w:pPr>
        <w:spacing w:after="0" w:line="480" w:lineRule="auto"/>
        <w:rPr>
          <w:rFonts w:ascii="Times New Roman" w:eastAsia="Times New Roman" w:hAnsi="Times New Roman" w:cs="Times New Roman"/>
          <w:b/>
          <w:bCs/>
          <w:color w:val="000000"/>
          <w:kern w:val="0"/>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center"/>
        <w:rPr>
          <w:rFonts w:ascii="Times New Roman" w:hAnsi="Times New Roman" w:cs="Times New Roman"/>
          <w:b/>
        </w:rPr>
      </w:pPr>
      <w:r w:rsidRPr="00614335">
        <w:rPr>
          <w:rFonts w:ascii="Times New Roman" w:hAnsi="Times New Roman" w:cs="Times New Roman"/>
          <w:b/>
          <w:bCs/>
        </w:rPr>
        <w:lastRenderedPageBreak/>
        <w:t>Abstract</w:t>
      </w:r>
    </w:p>
    <w:p w:rsidR="00614335" w:rsidRPr="00614335" w:rsidRDefault="00614335" w:rsidP="00614335">
      <w:pPr>
        <w:spacing w:line="360" w:lineRule="auto"/>
        <w:jc w:val="both"/>
        <w:rPr>
          <w:rFonts w:ascii="Times New Roman" w:hAnsi="Times New Roman" w:cs="Times New Roman"/>
          <w:bCs/>
          <w:i/>
          <w:iCs/>
        </w:rPr>
      </w:pPr>
      <w:r w:rsidRPr="00614335">
        <w:rPr>
          <w:rFonts w:ascii="Times New Roman" w:hAnsi="Times New Roman" w:cs="Times New Roman"/>
          <w:bCs/>
          <w:i/>
          <w:iCs/>
        </w:rPr>
        <w:t xml:space="preserve">Small and Medium Scale Enterprises (SMEs) are vital to Nigeria’s economy, contributing significantly to employment and GDP. However, high failure rates persist, often attributed to inadequate strategic planning. This study investigates the impact of strategic planning on the financial performance of SMEs in </w:t>
      </w:r>
      <w:proofErr w:type="spellStart"/>
      <w:r w:rsidRPr="00614335">
        <w:rPr>
          <w:rFonts w:ascii="Times New Roman" w:hAnsi="Times New Roman" w:cs="Times New Roman"/>
          <w:bCs/>
          <w:i/>
          <w:iCs/>
        </w:rPr>
        <w:t>Edinwo</w:t>
      </w:r>
      <w:proofErr w:type="spellEnd"/>
      <w:r w:rsidRPr="00614335">
        <w:rPr>
          <w:rFonts w:ascii="Times New Roman" w:hAnsi="Times New Roman" w:cs="Times New Roman"/>
          <w:bCs/>
          <w:i/>
          <w:iCs/>
        </w:rPr>
        <w:t xml:space="preserve"> Plaza, Ilorin—a commercial hub facing socio-economic volatility. Using a mixed-methods approach, a quantitative cross-sectional survey was conducted among 33 SME staff, supplemented by financial data analysis. Linear regression revealed a significant positive relationship between strategic planning and financial performance (β = 0.52, *p* &lt; 0.01), particularly enhancing cost management and liquidity. However, revenue growth and credit access remained constrained by external challenges, including unstable government policies (mean = 4.3) and financial constraints (mean = 4.1), alongside internal gaps such as limited SWOT adoption and employee participation. While foundational practices like documented plans and annual reviews were prevalent, analytical rigor and inclusivity were lacking. The study concludes that strategic planning bolsters operational efficiency but requires targeted interventions to address external barriers and internal capacity gaps. Recommendations include policy advocacy for stable regulations, SME training in strategic tools, financial diversification, and improved communication. These findings underscore the need for collaborative efforts among SMEs, policymakers, and financial institutions to foster sustainable growth in Nigeria’s dynamic SME sector.</w:t>
      </w:r>
    </w:p>
    <w:p w:rsidR="00614335" w:rsidRPr="00614335" w:rsidRDefault="00614335" w:rsidP="00614335">
      <w:pPr>
        <w:spacing w:after="0" w:line="480" w:lineRule="auto"/>
        <w:rPr>
          <w:rFonts w:ascii="Times New Roman" w:hAnsi="Times New Roman" w:cs="Times New Roman"/>
        </w:rPr>
      </w:pPr>
    </w:p>
    <w:p w:rsidR="00614335" w:rsidRDefault="00614335" w:rsidP="00650F15">
      <w:pPr>
        <w:spacing w:after="0" w:line="480" w:lineRule="auto"/>
        <w:jc w:val="center"/>
        <w:rPr>
          <w:rFonts w:ascii="Times New Roman" w:hAnsi="Times New Roman" w:cs="Times New Roman"/>
          <w:b/>
          <w:bCs/>
        </w:rPr>
      </w:pPr>
    </w:p>
    <w:p w:rsidR="00614335" w:rsidRDefault="00614335" w:rsidP="00650F15">
      <w:pPr>
        <w:spacing w:after="0" w:line="480" w:lineRule="auto"/>
        <w:jc w:val="center"/>
        <w:rPr>
          <w:rFonts w:ascii="Times New Roman" w:hAnsi="Times New Roman" w:cs="Times New Roman"/>
          <w:b/>
          <w:bCs/>
        </w:rPr>
      </w:pPr>
    </w:p>
    <w:p w:rsidR="00B217CC" w:rsidRDefault="00B217CC" w:rsidP="00B217CC">
      <w:pPr>
        <w:spacing w:after="0" w:line="480" w:lineRule="auto"/>
        <w:rPr>
          <w:rFonts w:ascii="Times New Roman" w:hAnsi="Times New Roman" w:cs="Times New Roman"/>
          <w:b/>
          <w:bCs/>
        </w:rPr>
        <w:sectPr w:rsidR="00B217CC" w:rsidSect="00B217CC">
          <w:footerReference w:type="default" r:id="rId7"/>
          <w:pgSz w:w="11952" w:h="14832"/>
          <w:pgMar w:top="1440" w:right="1440" w:bottom="1440" w:left="1440" w:header="720" w:footer="720" w:gutter="0"/>
          <w:pgNumType w:fmt="lowerRoman"/>
          <w:cols w:space="720"/>
          <w:docGrid w:linePitch="360"/>
        </w:sectPr>
      </w:pPr>
    </w:p>
    <w:p w:rsidR="005454D7" w:rsidRPr="004F7A9D" w:rsidRDefault="005454D7" w:rsidP="00B217CC">
      <w:pPr>
        <w:spacing w:after="0" w:line="480" w:lineRule="auto"/>
        <w:jc w:val="center"/>
        <w:rPr>
          <w:rFonts w:ascii="Times New Roman" w:hAnsi="Times New Roman" w:cs="Times New Roman"/>
          <w:b/>
          <w:bCs/>
        </w:rPr>
      </w:pPr>
      <w:r w:rsidRPr="004F7A9D">
        <w:rPr>
          <w:rFonts w:ascii="Times New Roman" w:hAnsi="Times New Roman" w:cs="Times New Roman"/>
          <w:b/>
          <w:bCs/>
        </w:rPr>
        <w:lastRenderedPageBreak/>
        <w:t>CHAPTER ONE</w:t>
      </w:r>
    </w:p>
    <w:p w:rsidR="003667A9" w:rsidRPr="004F7A9D" w:rsidRDefault="005454D7" w:rsidP="00650F15">
      <w:pPr>
        <w:spacing w:after="0" w:line="480" w:lineRule="auto"/>
        <w:jc w:val="center"/>
        <w:rPr>
          <w:rFonts w:ascii="Times New Roman" w:hAnsi="Times New Roman" w:cs="Times New Roman"/>
        </w:rPr>
      </w:pPr>
      <w:r w:rsidRPr="004F7A9D">
        <w:rPr>
          <w:rFonts w:ascii="Times New Roman" w:hAnsi="Times New Roman" w:cs="Times New Roman"/>
          <w:b/>
          <w:bCs/>
        </w:rPr>
        <w:t>INTRODUCTION</w:t>
      </w:r>
    </w:p>
    <w:p w:rsidR="00506F1E" w:rsidRPr="004F7A9D" w:rsidRDefault="003667A9" w:rsidP="00650F15">
      <w:pPr>
        <w:pStyle w:val="ListParagraph"/>
        <w:numPr>
          <w:ilvl w:val="1"/>
          <w:numId w:val="6"/>
        </w:numPr>
        <w:spacing w:after="0" w:line="480" w:lineRule="auto"/>
        <w:jc w:val="both"/>
        <w:rPr>
          <w:rFonts w:ascii="Times New Roman" w:hAnsi="Times New Roman" w:cs="Times New Roman"/>
        </w:rPr>
      </w:pPr>
      <w:r w:rsidRPr="004F7A9D">
        <w:rPr>
          <w:rFonts w:ascii="Times New Roman" w:hAnsi="Times New Roman" w:cs="Times New Roman"/>
          <w:b/>
          <w:bCs/>
        </w:rPr>
        <w:t>Background of the Study</w:t>
      </w:r>
    </w:p>
    <w:p w:rsidR="00506F1E" w:rsidRPr="004F7A9D" w:rsidRDefault="003667A9"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 xml:space="preserve">Small and Medium Scale Enterprises (SMEs) are pivotal to economic growth, contributing significantly to employment, innovation, and GDP in Nigeria. Despite their importance, SMEs face high failure rates, often due to inadequate management practices, limited access to finance, and poor strategic planning. Strategic planning, a systematic process of defining organizational direction and allocating resources to achieve goals, is critical for sustainability and financial performance. </w:t>
      </w:r>
    </w:p>
    <w:p w:rsidR="00506F1E"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 xml:space="preserve">It is imperative for businesses to know why they are in business but also to put in place an attainable strategic management effort to improve their business performance and growth. This is imperative because strategy is a factor for sustainable competitive advantage and in the recent times large enterprises have used various strategic management practices to succeed within the constraint that exists in their environment of business. Although this practice is a welcome development as stated by </w:t>
      </w:r>
      <w:proofErr w:type="spellStart"/>
      <w:r w:rsidRPr="004F7A9D">
        <w:rPr>
          <w:rFonts w:ascii="Times New Roman" w:hAnsi="Times New Roman" w:cs="Times New Roman"/>
        </w:rPr>
        <w:t>Kraya</w:t>
      </w:r>
      <w:proofErr w:type="spellEnd"/>
      <w:r w:rsidRPr="004F7A9D">
        <w:rPr>
          <w:rFonts w:ascii="Times New Roman" w:hAnsi="Times New Roman" w:cs="Times New Roman"/>
        </w:rPr>
        <w:t xml:space="preserve"> and Osmani (2019) is viewed to be important only to the existence of large corporations most researches have shown that for every organization, whether large or small, in order to succeed and a goal of competitive advantage, it has to be strategic in their day-to day operations in business. </w:t>
      </w:r>
    </w:p>
    <w:p w:rsidR="00506F1E"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 xml:space="preserve">However, researches on small and medium –sized enterprises </w:t>
      </w:r>
      <w:proofErr w:type="gramStart"/>
      <w:r w:rsidRPr="004F7A9D">
        <w:rPr>
          <w:rFonts w:ascii="Times New Roman" w:hAnsi="Times New Roman" w:cs="Times New Roman"/>
        </w:rPr>
        <w:t>has</w:t>
      </w:r>
      <w:proofErr w:type="gramEnd"/>
      <w:r w:rsidRPr="004F7A9D">
        <w:rPr>
          <w:rFonts w:ascii="Times New Roman" w:hAnsi="Times New Roman" w:cs="Times New Roman"/>
        </w:rPr>
        <w:t xml:space="preserve"> paid less emphasis on the strategy making processes of these firms and pay more attention on their low performance and high failure rate which is often attributable to lack of resources such as funds, land and skilled </w:t>
      </w:r>
      <w:proofErr w:type="spellStart"/>
      <w:r w:rsidRPr="004F7A9D">
        <w:rPr>
          <w:rFonts w:ascii="Times New Roman" w:hAnsi="Times New Roman" w:cs="Times New Roman"/>
        </w:rPr>
        <w:t>labour</w:t>
      </w:r>
      <w:proofErr w:type="spellEnd"/>
      <w:r w:rsidRPr="004F7A9D">
        <w:rPr>
          <w:rFonts w:ascii="Times New Roman" w:hAnsi="Times New Roman" w:cs="Times New Roman"/>
        </w:rPr>
        <w:t xml:space="preserve"> (Majama and </w:t>
      </w:r>
      <w:proofErr w:type="spellStart"/>
      <w:r w:rsidRPr="004F7A9D">
        <w:rPr>
          <w:rFonts w:ascii="Times New Roman" w:hAnsi="Times New Roman" w:cs="Times New Roman"/>
        </w:rPr>
        <w:t>Magnag</w:t>
      </w:r>
      <w:proofErr w:type="spellEnd"/>
      <w:r w:rsidRPr="004F7A9D">
        <w:rPr>
          <w:rFonts w:ascii="Times New Roman" w:hAnsi="Times New Roman" w:cs="Times New Roman"/>
        </w:rPr>
        <w:t xml:space="preserve">, 2020). Though lack of these mentioned resources can mitigate </w:t>
      </w:r>
      <w:r w:rsidRPr="004F7A9D">
        <w:rPr>
          <w:rFonts w:ascii="Times New Roman" w:hAnsi="Times New Roman" w:cs="Times New Roman"/>
        </w:rPr>
        <w:lastRenderedPageBreak/>
        <w:t xml:space="preserve">these enterprises from achieving relative strengths, and successes, business but business management experts have argued that even on the availability of such resources, majority of those small and large medium enterprises fail to achieve successes due to lack of strategic planning which is as a result of poor managerial know how and lack of initiatives (Eniola and </w:t>
      </w:r>
      <w:proofErr w:type="spellStart"/>
      <w:r w:rsidRPr="004F7A9D">
        <w:rPr>
          <w:rFonts w:ascii="Times New Roman" w:hAnsi="Times New Roman" w:cs="Times New Roman"/>
        </w:rPr>
        <w:t>Ektebarg</w:t>
      </w:r>
      <w:proofErr w:type="spellEnd"/>
      <w:r w:rsidRPr="004F7A9D">
        <w:rPr>
          <w:rFonts w:ascii="Times New Roman" w:hAnsi="Times New Roman" w:cs="Times New Roman"/>
        </w:rPr>
        <w:t xml:space="preserve">, 2018, Kraja and Osmani, 2019, Majama and </w:t>
      </w:r>
      <w:proofErr w:type="spellStart"/>
      <w:r w:rsidRPr="004F7A9D">
        <w:rPr>
          <w:rFonts w:ascii="Times New Roman" w:hAnsi="Times New Roman" w:cs="Times New Roman"/>
        </w:rPr>
        <w:t>Magang</w:t>
      </w:r>
      <w:proofErr w:type="spellEnd"/>
      <w:r w:rsidRPr="004F7A9D">
        <w:rPr>
          <w:rFonts w:ascii="Times New Roman" w:hAnsi="Times New Roman" w:cs="Times New Roman"/>
        </w:rPr>
        <w:t>, 2020).</w:t>
      </w:r>
    </w:p>
    <w:p w:rsidR="005454D7"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Nigerian small and medium-sized enterprises operate in a very volatile and</w:t>
      </w:r>
      <w:r w:rsidR="005454D7" w:rsidRPr="004F7A9D">
        <w:rPr>
          <w:rFonts w:ascii="Times New Roman" w:hAnsi="Times New Roman" w:cs="Times New Roman"/>
        </w:rPr>
        <w:t xml:space="preserve"> </w:t>
      </w:r>
      <w:r w:rsidRPr="004F7A9D">
        <w:rPr>
          <w:rFonts w:ascii="Times New Roman" w:hAnsi="Times New Roman" w:cs="Times New Roman"/>
        </w:rPr>
        <w:t>difficult economic climate owing to external factors such as lack of access to financial credit</w:t>
      </w:r>
      <w:r w:rsidR="005454D7" w:rsidRPr="004F7A9D">
        <w:rPr>
          <w:rFonts w:ascii="Times New Roman" w:hAnsi="Times New Roman" w:cs="Times New Roman"/>
        </w:rPr>
        <w:t xml:space="preserve"> </w:t>
      </w:r>
      <w:r w:rsidRPr="004F7A9D">
        <w:rPr>
          <w:rFonts w:ascii="Times New Roman" w:hAnsi="Times New Roman" w:cs="Times New Roman"/>
        </w:rPr>
        <w:t>and capital, serious infrastructural deficits, lack of or inadequate policy direction, policy</w:t>
      </w:r>
      <w:r w:rsidR="005454D7" w:rsidRPr="004F7A9D">
        <w:rPr>
          <w:rFonts w:ascii="Times New Roman" w:hAnsi="Times New Roman" w:cs="Times New Roman"/>
        </w:rPr>
        <w:t xml:space="preserve"> </w:t>
      </w:r>
      <w:r w:rsidRPr="004F7A9D">
        <w:rPr>
          <w:rFonts w:ascii="Times New Roman" w:hAnsi="Times New Roman" w:cs="Times New Roman"/>
        </w:rPr>
        <w:t>volatility, civil unrest and the like (</w:t>
      </w:r>
      <w:proofErr w:type="spellStart"/>
      <w:r w:rsidRPr="004F7A9D">
        <w:rPr>
          <w:rFonts w:ascii="Times New Roman" w:hAnsi="Times New Roman" w:cs="Times New Roman"/>
        </w:rPr>
        <w:t>Dugguh</w:t>
      </w:r>
      <w:proofErr w:type="spellEnd"/>
      <w:r w:rsidRPr="004F7A9D">
        <w:rPr>
          <w:rFonts w:ascii="Times New Roman" w:hAnsi="Times New Roman" w:cs="Times New Roman"/>
        </w:rPr>
        <w:t>, 2015). For this reason, there has been substantial</w:t>
      </w:r>
      <w:r w:rsidR="005454D7" w:rsidRPr="004F7A9D">
        <w:rPr>
          <w:rFonts w:ascii="Times New Roman" w:hAnsi="Times New Roman" w:cs="Times New Roman"/>
        </w:rPr>
        <w:t xml:space="preserve"> </w:t>
      </w:r>
      <w:r w:rsidRPr="004F7A9D">
        <w:rPr>
          <w:rFonts w:ascii="Times New Roman" w:hAnsi="Times New Roman" w:cs="Times New Roman"/>
        </w:rPr>
        <w:t>research on the various factors responsible for SME failures and success, including poor</w:t>
      </w:r>
      <w:r w:rsidR="005454D7" w:rsidRPr="004F7A9D">
        <w:rPr>
          <w:rFonts w:ascii="Times New Roman" w:hAnsi="Times New Roman" w:cs="Times New Roman"/>
        </w:rPr>
        <w:t xml:space="preserve"> </w:t>
      </w:r>
      <w:r w:rsidRPr="004F7A9D">
        <w:rPr>
          <w:rFonts w:ascii="Times New Roman" w:hAnsi="Times New Roman" w:cs="Times New Roman"/>
        </w:rPr>
        <w:t>financial management, lack of or difficulty accessing capital, frequent government policy</w:t>
      </w:r>
      <w:r w:rsidR="005454D7" w:rsidRPr="004F7A9D">
        <w:rPr>
          <w:rFonts w:ascii="Times New Roman" w:hAnsi="Times New Roman" w:cs="Times New Roman"/>
        </w:rPr>
        <w:t xml:space="preserve"> </w:t>
      </w:r>
      <w:r w:rsidRPr="004F7A9D">
        <w:rPr>
          <w:rFonts w:ascii="Times New Roman" w:hAnsi="Times New Roman" w:cs="Times New Roman"/>
        </w:rPr>
        <w:t>changes and bureaucracy, adverse business environment, lack of infrastructure and other</w:t>
      </w:r>
      <w:r w:rsidR="005454D7" w:rsidRPr="004F7A9D">
        <w:rPr>
          <w:rFonts w:ascii="Times New Roman" w:hAnsi="Times New Roman" w:cs="Times New Roman"/>
        </w:rPr>
        <w:t xml:space="preserve"> </w:t>
      </w:r>
      <w:r w:rsidRPr="004F7A9D">
        <w:rPr>
          <w:rFonts w:ascii="Times New Roman" w:hAnsi="Times New Roman" w:cs="Times New Roman"/>
        </w:rPr>
        <w:t xml:space="preserve">basic amenities. (Karadag, 2015; Aborampah, 2012; Syed, 2012; </w:t>
      </w:r>
      <w:proofErr w:type="spellStart"/>
      <w:r w:rsidRPr="004F7A9D">
        <w:rPr>
          <w:rFonts w:ascii="Times New Roman" w:hAnsi="Times New Roman" w:cs="Times New Roman"/>
        </w:rPr>
        <w:t>Aleksejeva</w:t>
      </w:r>
      <w:proofErr w:type="spellEnd"/>
      <w:r w:rsidRPr="004F7A9D">
        <w:rPr>
          <w:rFonts w:ascii="Times New Roman" w:hAnsi="Times New Roman" w:cs="Times New Roman"/>
        </w:rPr>
        <w:t xml:space="preserve">, and </w:t>
      </w:r>
      <w:proofErr w:type="spellStart"/>
      <w:r w:rsidRPr="004F7A9D">
        <w:rPr>
          <w:rFonts w:ascii="Times New Roman" w:hAnsi="Times New Roman" w:cs="Times New Roman"/>
        </w:rPr>
        <w:t>Aleksejeva</w:t>
      </w:r>
      <w:proofErr w:type="spellEnd"/>
      <w:r w:rsidRPr="004F7A9D">
        <w:rPr>
          <w:rFonts w:ascii="Times New Roman" w:hAnsi="Times New Roman" w:cs="Times New Roman"/>
        </w:rPr>
        <w:t>,</w:t>
      </w:r>
      <w:r w:rsidR="005454D7" w:rsidRPr="004F7A9D">
        <w:rPr>
          <w:rFonts w:ascii="Times New Roman" w:hAnsi="Times New Roman" w:cs="Times New Roman"/>
        </w:rPr>
        <w:t xml:space="preserve"> </w:t>
      </w:r>
      <w:r w:rsidRPr="004F7A9D">
        <w:rPr>
          <w:rFonts w:ascii="Times New Roman" w:hAnsi="Times New Roman" w:cs="Times New Roman"/>
        </w:rPr>
        <w:t>2015; Awa et al., 2015).</w:t>
      </w:r>
    </w:p>
    <w:p w:rsidR="00506F1E"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There has been a concerted effort by successive Nigerian governments since the country</w:t>
      </w:r>
      <w:r w:rsidR="005454D7" w:rsidRPr="004F7A9D">
        <w:rPr>
          <w:rFonts w:ascii="Times New Roman" w:hAnsi="Times New Roman" w:cs="Times New Roman"/>
        </w:rPr>
        <w:t xml:space="preserve"> </w:t>
      </w:r>
      <w:r w:rsidRPr="004F7A9D">
        <w:rPr>
          <w:rFonts w:ascii="Times New Roman" w:hAnsi="Times New Roman" w:cs="Times New Roman"/>
        </w:rPr>
        <w:t>returned to democratic rule in 1999 (after successive military regimes) to bolster the small</w:t>
      </w:r>
      <w:r w:rsidR="005454D7" w:rsidRPr="004F7A9D">
        <w:rPr>
          <w:rFonts w:ascii="Times New Roman" w:hAnsi="Times New Roman" w:cs="Times New Roman"/>
        </w:rPr>
        <w:t xml:space="preserve"> </w:t>
      </w:r>
      <w:r w:rsidRPr="004F7A9D">
        <w:rPr>
          <w:rFonts w:ascii="Times New Roman" w:hAnsi="Times New Roman" w:cs="Times New Roman"/>
        </w:rPr>
        <w:t>and medium-sized sector of the economy. This effort does not appear to have provided the</w:t>
      </w:r>
      <w:r w:rsidR="005454D7" w:rsidRPr="004F7A9D">
        <w:rPr>
          <w:rFonts w:ascii="Times New Roman" w:hAnsi="Times New Roman" w:cs="Times New Roman"/>
        </w:rPr>
        <w:t xml:space="preserve"> </w:t>
      </w:r>
      <w:r w:rsidRPr="004F7A9D">
        <w:rPr>
          <w:rFonts w:ascii="Times New Roman" w:hAnsi="Times New Roman" w:cs="Times New Roman"/>
        </w:rPr>
        <w:t>much-needed boost that the various interventions had intended, as most SMEs in Nigeria fail</w:t>
      </w:r>
      <w:r w:rsidR="005454D7" w:rsidRPr="004F7A9D">
        <w:rPr>
          <w:rFonts w:ascii="Times New Roman" w:hAnsi="Times New Roman" w:cs="Times New Roman"/>
        </w:rPr>
        <w:t xml:space="preserve"> </w:t>
      </w:r>
      <w:r w:rsidRPr="004F7A9D">
        <w:rPr>
          <w:rFonts w:ascii="Times New Roman" w:hAnsi="Times New Roman" w:cs="Times New Roman"/>
        </w:rPr>
        <w:t>before their first anniversary, despite the unsophisticated consumer market. In addition, the</w:t>
      </w:r>
      <w:r w:rsidR="005454D7" w:rsidRPr="004F7A9D">
        <w:rPr>
          <w:rFonts w:ascii="Times New Roman" w:hAnsi="Times New Roman" w:cs="Times New Roman"/>
        </w:rPr>
        <w:t xml:space="preserve"> </w:t>
      </w:r>
      <w:r w:rsidRPr="004F7A9D">
        <w:rPr>
          <w:rFonts w:ascii="Times New Roman" w:hAnsi="Times New Roman" w:cs="Times New Roman"/>
        </w:rPr>
        <w:t xml:space="preserve">SMEs sector in Nigeria is awash with capacity </w:t>
      </w:r>
      <w:proofErr w:type="spellStart"/>
      <w:r w:rsidRPr="004F7A9D">
        <w:rPr>
          <w:rFonts w:ascii="Times New Roman" w:hAnsi="Times New Roman" w:cs="Times New Roman"/>
        </w:rPr>
        <w:t>under-utilisation</w:t>
      </w:r>
      <w:proofErr w:type="spellEnd"/>
      <w:r w:rsidRPr="004F7A9D">
        <w:rPr>
          <w:rFonts w:ascii="Times New Roman" w:hAnsi="Times New Roman" w:cs="Times New Roman"/>
        </w:rPr>
        <w:t>, with businesses closing their</w:t>
      </w:r>
      <w:r w:rsidR="005454D7" w:rsidRPr="004F7A9D">
        <w:rPr>
          <w:rFonts w:ascii="Times New Roman" w:hAnsi="Times New Roman" w:cs="Times New Roman"/>
        </w:rPr>
        <w:t xml:space="preserve"> </w:t>
      </w:r>
      <w:r w:rsidRPr="004F7A9D">
        <w:rPr>
          <w:rFonts w:ascii="Times New Roman" w:hAnsi="Times New Roman" w:cs="Times New Roman"/>
        </w:rPr>
        <w:t>doors while customers are still queuing up for purchases, due to stock running out, capital</w:t>
      </w:r>
      <w:r w:rsidR="005454D7" w:rsidRPr="004F7A9D">
        <w:rPr>
          <w:rFonts w:ascii="Times New Roman" w:hAnsi="Times New Roman" w:cs="Times New Roman"/>
        </w:rPr>
        <w:t xml:space="preserve"> </w:t>
      </w:r>
      <w:r w:rsidRPr="004F7A9D">
        <w:rPr>
          <w:rFonts w:ascii="Times New Roman" w:hAnsi="Times New Roman" w:cs="Times New Roman"/>
        </w:rPr>
        <w:t>flight and insufficient human capital development among other reasons (</w:t>
      </w:r>
      <w:proofErr w:type="spellStart"/>
      <w:r w:rsidRPr="004F7A9D">
        <w:rPr>
          <w:rFonts w:ascii="Times New Roman" w:hAnsi="Times New Roman" w:cs="Times New Roman"/>
        </w:rPr>
        <w:t>Obokoh</w:t>
      </w:r>
      <w:proofErr w:type="spellEnd"/>
      <w:r w:rsidRPr="004F7A9D">
        <w:rPr>
          <w:rFonts w:ascii="Times New Roman" w:hAnsi="Times New Roman" w:cs="Times New Roman"/>
        </w:rPr>
        <w:t>, 2008; Chidi</w:t>
      </w:r>
      <w:r w:rsidR="005454D7" w:rsidRPr="004F7A9D">
        <w:rPr>
          <w:rFonts w:ascii="Times New Roman" w:hAnsi="Times New Roman" w:cs="Times New Roman"/>
        </w:rPr>
        <w:t xml:space="preserve"> </w:t>
      </w:r>
      <w:r w:rsidRPr="004F7A9D">
        <w:rPr>
          <w:rFonts w:ascii="Times New Roman" w:hAnsi="Times New Roman" w:cs="Times New Roman"/>
        </w:rPr>
        <w:t xml:space="preserve">and </w:t>
      </w:r>
      <w:proofErr w:type="spellStart"/>
      <w:r w:rsidRPr="004F7A9D">
        <w:rPr>
          <w:rFonts w:ascii="Times New Roman" w:hAnsi="Times New Roman" w:cs="Times New Roman"/>
        </w:rPr>
        <w:t>Shadare</w:t>
      </w:r>
      <w:proofErr w:type="spellEnd"/>
      <w:r w:rsidRPr="004F7A9D">
        <w:rPr>
          <w:rFonts w:ascii="Times New Roman" w:hAnsi="Times New Roman" w:cs="Times New Roman"/>
        </w:rPr>
        <w:t>, 2011).</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rPr>
        <w:lastRenderedPageBreak/>
        <w:t xml:space="preserve">Prior studies (e.g., Ansoff, 1965; Porter, 1980) highlight its role in enhancing competitiveness and profitability. However, in Nigeria, particularly in Ilorin’s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Plaza—a thriving commercial hub hosting diverse SMEs—there is limited evidence of structured strategic planning. This study investigates how strategic planning influences financial performance in this context, addressing a gap in localized research.</w:t>
      </w:r>
    </w:p>
    <w:p w:rsidR="005454D7" w:rsidRPr="004F7A9D" w:rsidRDefault="005454D7" w:rsidP="00650F15">
      <w:pPr>
        <w:spacing w:after="0" w:line="480" w:lineRule="auto"/>
        <w:jc w:val="both"/>
        <w:rPr>
          <w:rFonts w:ascii="Times New Roman" w:hAnsi="Times New Roman" w:cs="Times New Roman"/>
          <w:b/>
          <w:bCs/>
        </w:rPr>
      </w:pPr>
    </w:p>
    <w:p w:rsidR="005454D7" w:rsidRPr="004F7A9D" w:rsidRDefault="003667A9" w:rsidP="00650F15">
      <w:pPr>
        <w:pStyle w:val="ListParagraph"/>
        <w:numPr>
          <w:ilvl w:val="1"/>
          <w:numId w:val="6"/>
        </w:numPr>
        <w:spacing w:after="0" w:line="480" w:lineRule="auto"/>
        <w:jc w:val="both"/>
        <w:rPr>
          <w:rFonts w:ascii="Times New Roman" w:hAnsi="Times New Roman" w:cs="Times New Roman"/>
        </w:rPr>
      </w:pPr>
      <w:r w:rsidRPr="004F7A9D">
        <w:rPr>
          <w:rFonts w:ascii="Times New Roman" w:hAnsi="Times New Roman" w:cs="Times New Roman"/>
          <w:b/>
          <w:bCs/>
        </w:rPr>
        <w:t>Statement of the Problem</w:t>
      </w:r>
    </w:p>
    <w:p w:rsidR="003667A9" w:rsidRPr="004F7A9D" w:rsidRDefault="003667A9" w:rsidP="00650F15">
      <w:pPr>
        <w:spacing w:after="0" w:line="480" w:lineRule="auto"/>
        <w:ind w:firstLine="360"/>
        <w:jc w:val="both"/>
        <w:rPr>
          <w:rFonts w:ascii="Times New Roman" w:hAnsi="Times New Roman" w:cs="Times New Roman"/>
        </w:rPr>
      </w:pP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Plaza’s SMEs exhibit suboptimal financial performance, characterized by low profitability and high closure rates. Preliminary observations suggest this stems from reactive management and a lack of strategic planning. While extant literature underscores planning’s benefits, its application in Ilorin’s SME sector remains understudied. This research explores whether strategic planning adoption could mitigate financial challenges, offering insights tailored to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Plaza’s unique socio-economic landscape.</w:t>
      </w:r>
    </w:p>
    <w:p w:rsidR="005454D7" w:rsidRPr="004F7A9D" w:rsidRDefault="005454D7" w:rsidP="00650F15">
      <w:pPr>
        <w:spacing w:after="0" w:line="480" w:lineRule="auto"/>
        <w:ind w:firstLine="360"/>
        <w:jc w:val="both"/>
        <w:rPr>
          <w:rFonts w:ascii="Times New Roman" w:hAnsi="Times New Roman" w:cs="Times New Roman"/>
        </w:rPr>
      </w:pP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1.3 Research Questions</w:t>
      </w:r>
    </w:p>
    <w:p w:rsidR="003667A9" w:rsidRPr="004F7A9D" w:rsidRDefault="003667A9" w:rsidP="00650F15">
      <w:pPr>
        <w:numPr>
          <w:ilvl w:val="0"/>
          <w:numId w:val="1"/>
        </w:numPr>
        <w:spacing w:after="0" w:line="480" w:lineRule="auto"/>
        <w:jc w:val="both"/>
        <w:rPr>
          <w:rFonts w:ascii="Times New Roman" w:hAnsi="Times New Roman" w:cs="Times New Roman"/>
        </w:rPr>
      </w:pPr>
      <w:r w:rsidRPr="004F7A9D">
        <w:rPr>
          <w:rFonts w:ascii="Times New Roman" w:hAnsi="Times New Roman" w:cs="Times New Roman"/>
        </w:rPr>
        <w:t xml:space="preserve">What is the impact of strategic planning on the financial performance of SMEs in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w:t>
      </w:r>
    </w:p>
    <w:p w:rsidR="003667A9" w:rsidRPr="004F7A9D" w:rsidRDefault="003667A9" w:rsidP="00650F15">
      <w:pPr>
        <w:numPr>
          <w:ilvl w:val="0"/>
          <w:numId w:val="1"/>
        </w:numPr>
        <w:spacing w:after="0" w:line="480" w:lineRule="auto"/>
        <w:jc w:val="both"/>
        <w:rPr>
          <w:rFonts w:ascii="Times New Roman" w:hAnsi="Times New Roman" w:cs="Times New Roman"/>
        </w:rPr>
      </w:pPr>
      <w:r w:rsidRPr="004F7A9D">
        <w:rPr>
          <w:rFonts w:ascii="Times New Roman" w:hAnsi="Times New Roman" w:cs="Times New Roman"/>
        </w:rPr>
        <w:t xml:space="preserve">To what extent do SMEs in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 engage in strategic planning?</w:t>
      </w:r>
    </w:p>
    <w:p w:rsidR="003667A9" w:rsidRPr="004F7A9D" w:rsidRDefault="003667A9" w:rsidP="00650F15">
      <w:pPr>
        <w:numPr>
          <w:ilvl w:val="0"/>
          <w:numId w:val="1"/>
        </w:numPr>
        <w:spacing w:after="0" w:line="480" w:lineRule="auto"/>
        <w:jc w:val="both"/>
        <w:rPr>
          <w:rFonts w:ascii="Times New Roman" w:hAnsi="Times New Roman" w:cs="Times New Roman"/>
        </w:rPr>
      </w:pPr>
      <w:r w:rsidRPr="004F7A9D">
        <w:rPr>
          <w:rFonts w:ascii="Times New Roman" w:hAnsi="Times New Roman" w:cs="Times New Roman"/>
        </w:rPr>
        <w:t>What challenges hinder the implementation of strategic planning in these SMEs?</w:t>
      </w:r>
    </w:p>
    <w:p w:rsidR="00650F15" w:rsidRDefault="00650F15" w:rsidP="00650F15">
      <w:pPr>
        <w:spacing w:after="0" w:line="480" w:lineRule="auto"/>
        <w:jc w:val="both"/>
        <w:rPr>
          <w:rFonts w:ascii="Times New Roman" w:hAnsi="Times New Roman" w:cs="Times New Roman"/>
          <w:b/>
          <w:bCs/>
        </w:rPr>
      </w:pPr>
      <w:bookmarkStart w:id="0" w:name="_Hlk198037416"/>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lastRenderedPageBreak/>
        <w:t>1.4 Objectives of the Study</w:t>
      </w:r>
    </w:p>
    <w:p w:rsidR="003667A9" w:rsidRPr="004F7A9D" w:rsidRDefault="003667A9" w:rsidP="00650F15">
      <w:pPr>
        <w:numPr>
          <w:ilvl w:val="0"/>
          <w:numId w:val="2"/>
        </w:numPr>
        <w:spacing w:after="0" w:line="480" w:lineRule="auto"/>
        <w:jc w:val="both"/>
        <w:rPr>
          <w:rFonts w:ascii="Times New Roman" w:hAnsi="Times New Roman" w:cs="Times New Roman"/>
        </w:rPr>
      </w:pPr>
      <w:r w:rsidRPr="004F7A9D">
        <w:rPr>
          <w:rFonts w:ascii="Times New Roman" w:hAnsi="Times New Roman" w:cs="Times New Roman"/>
        </w:rPr>
        <w:t xml:space="preserve">To assess the impact of strategic planning on financial performance metrics (e.g., profitability, revenue growth) in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 SMEs.</w:t>
      </w:r>
    </w:p>
    <w:p w:rsidR="003667A9" w:rsidRPr="004F7A9D" w:rsidRDefault="003667A9" w:rsidP="00650F15">
      <w:pPr>
        <w:numPr>
          <w:ilvl w:val="0"/>
          <w:numId w:val="2"/>
        </w:numPr>
        <w:spacing w:after="0" w:line="480" w:lineRule="auto"/>
        <w:jc w:val="both"/>
        <w:rPr>
          <w:rFonts w:ascii="Times New Roman" w:hAnsi="Times New Roman" w:cs="Times New Roman"/>
        </w:rPr>
      </w:pPr>
      <w:r w:rsidRPr="004F7A9D">
        <w:rPr>
          <w:rFonts w:ascii="Times New Roman" w:hAnsi="Times New Roman" w:cs="Times New Roman"/>
        </w:rPr>
        <w:t>To evaluate the prevalence and depth of strategic planning practices among these SMEs.</w:t>
      </w:r>
    </w:p>
    <w:p w:rsidR="003667A9" w:rsidRPr="004F7A9D" w:rsidRDefault="003667A9" w:rsidP="00650F15">
      <w:pPr>
        <w:numPr>
          <w:ilvl w:val="0"/>
          <w:numId w:val="2"/>
        </w:numPr>
        <w:spacing w:after="0" w:line="480" w:lineRule="auto"/>
        <w:jc w:val="both"/>
        <w:rPr>
          <w:rFonts w:ascii="Times New Roman" w:hAnsi="Times New Roman" w:cs="Times New Roman"/>
        </w:rPr>
      </w:pPr>
      <w:r w:rsidRPr="004F7A9D">
        <w:rPr>
          <w:rFonts w:ascii="Times New Roman" w:hAnsi="Times New Roman" w:cs="Times New Roman"/>
        </w:rPr>
        <w:t>To identify barriers to effective strategic planning implementation.</w:t>
      </w:r>
    </w:p>
    <w:p w:rsidR="003667A9" w:rsidRPr="004F7A9D" w:rsidRDefault="003667A9" w:rsidP="00650F15">
      <w:pPr>
        <w:spacing w:after="0" w:line="480" w:lineRule="auto"/>
        <w:jc w:val="both"/>
        <w:rPr>
          <w:rFonts w:ascii="Times New Roman" w:hAnsi="Times New Roman" w:cs="Times New Roman"/>
        </w:rPr>
      </w:pPr>
    </w:p>
    <w:p w:rsidR="003667A9" w:rsidRPr="004F7A9D" w:rsidRDefault="003667A9" w:rsidP="00650F15">
      <w:pPr>
        <w:spacing w:after="0" w:line="480" w:lineRule="auto"/>
        <w:jc w:val="both"/>
        <w:rPr>
          <w:rFonts w:ascii="Times New Roman" w:hAnsi="Times New Roman" w:cs="Times New Roman"/>
          <w:b/>
          <w:bCs/>
        </w:rPr>
      </w:pPr>
      <w:r w:rsidRPr="004F7A9D">
        <w:rPr>
          <w:rFonts w:ascii="Times New Roman" w:hAnsi="Times New Roman" w:cs="Times New Roman"/>
          <w:b/>
          <w:bCs/>
        </w:rPr>
        <w:t>1.5 Research Hypotheses</w:t>
      </w: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Hypothesis 1 (H₀₁):</w:t>
      </w:r>
      <w:r w:rsidR="005454D7" w:rsidRPr="004F7A9D">
        <w:rPr>
          <w:rFonts w:ascii="Times New Roman" w:hAnsi="Times New Roman" w:cs="Times New Roman"/>
        </w:rPr>
        <w:t xml:space="preserve"> </w:t>
      </w:r>
      <w:r w:rsidRPr="004F7A9D">
        <w:rPr>
          <w:rFonts w:ascii="Times New Roman" w:hAnsi="Times New Roman" w:cs="Times New Roman"/>
        </w:rPr>
        <w:t xml:space="preserve">Strategic planning has no significant impact on the financial performance of SMEs in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Alternative Hypothesis (H₁₁):</w:t>
      </w: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Hypothesis 2 (H₀₂):</w:t>
      </w:r>
      <w:r w:rsidR="005454D7" w:rsidRPr="004F7A9D">
        <w:rPr>
          <w:rFonts w:ascii="Times New Roman" w:hAnsi="Times New Roman" w:cs="Times New Roman"/>
        </w:rPr>
        <w:t xml:space="preserve"> </w:t>
      </w:r>
      <w:r w:rsidRPr="004F7A9D">
        <w:rPr>
          <w:rFonts w:ascii="Times New Roman" w:hAnsi="Times New Roman" w:cs="Times New Roman"/>
        </w:rPr>
        <w:t xml:space="preserve">SMEs in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 do not significantly engage in strategic planning practices.</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Hypothesis 3 (H₀₃):</w:t>
      </w:r>
      <w:r w:rsidR="005454D7" w:rsidRPr="004F7A9D">
        <w:rPr>
          <w:rFonts w:ascii="Times New Roman" w:hAnsi="Times New Roman" w:cs="Times New Roman"/>
        </w:rPr>
        <w:t xml:space="preserve"> </w:t>
      </w:r>
      <w:r w:rsidRPr="004F7A9D">
        <w:rPr>
          <w:rFonts w:ascii="Times New Roman" w:hAnsi="Times New Roman" w:cs="Times New Roman"/>
        </w:rPr>
        <w:t xml:space="preserve">There are no significant challenges hindering the implementation of strategic planning in SMEs in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w:t>
      </w:r>
    </w:p>
    <w:bookmarkEnd w:id="0"/>
    <w:p w:rsidR="003667A9" w:rsidRPr="004F7A9D" w:rsidRDefault="003667A9" w:rsidP="00650F15">
      <w:pPr>
        <w:spacing w:after="0" w:line="480" w:lineRule="auto"/>
        <w:jc w:val="both"/>
        <w:rPr>
          <w:rFonts w:ascii="Times New Roman" w:hAnsi="Times New Roman" w:cs="Times New Roman"/>
        </w:rPr>
      </w:pP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w:t>
      </w:r>
      <w:r w:rsidR="005454D7" w:rsidRPr="004F7A9D">
        <w:rPr>
          <w:rFonts w:ascii="Times New Roman" w:hAnsi="Times New Roman" w:cs="Times New Roman"/>
          <w:b/>
          <w:bCs/>
        </w:rPr>
        <w:t>6</w:t>
      </w:r>
      <w:r w:rsidRPr="004F7A9D">
        <w:rPr>
          <w:rFonts w:ascii="Times New Roman" w:hAnsi="Times New Roman" w:cs="Times New Roman"/>
          <w:b/>
          <w:bCs/>
        </w:rPr>
        <w:t xml:space="preserve"> Significance of the Study</w:t>
      </w:r>
    </w:p>
    <w:p w:rsidR="005454D7" w:rsidRPr="004F7A9D" w:rsidRDefault="003667A9"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 xml:space="preserve">This study provides actionable insights for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 SMEs to refine strategic practices, enhancing resilience and profitability. Policymakers can leverage findings to design supportive frameworks, while academia gains context-specific data enriching strategic management literature. Additionally, the study contributes to Nigeria’s broader economic goals by fostering SME sustainability.</w:t>
      </w:r>
    </w:p>
    <w:p w:rsidR="005454D7" w:rsidRPr="004F7A9D" w:rsidRDefault="005454D7" w:rsidP="00650F15">
      <w:pPr>
        <w:spacing w:after="0" w:line="480" w:lineRule="auto"/>
        <w:jc w:val="both"/>
        <w:rPr>
          <w:rFonts w:ascii="Times New Roman" w:hAnsi="Times New Roman" w:cs="Times New Roman"/>
        </w:rPr>
      </w:pP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lastRenderedPageBreak/>
        <w:t>1.</w:t>
      </w:r>
      <w:r w:rsidR="005454D7" w:rsidRPr="004F7A9D">
        <w:rPr>
          <w:rFonts w:ascii="Times New Roman" w:hAnsi="Times New Roman" w:cs="Times New Roman"/>
          <w:b/>
          <w:bCs/>
        </w:rPr>
        <w:t>7</w:t>
      </w:r>
      <w:r w:rsidRPr="004F7A9D">
        <w:rPr>
          <w:rFonts w:ascii="Times New Roman" w:hAnsi="Times New Roman" w:cs="Times New Roman"/>
          <w:b/>
          <w:bCs/>
        </w:rPr>
        <w:t xml:space="preserve"> Scope of the Study</w:t>
      </w:r>
    </w:p>
    <w:p w:rsidR="005454D7" w:rsidRPr="004F7A9D" w:rsidRDefault="003667A9"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 xml:space="preserve">Focusing on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 SMEs in Ilorin, the study examines strategic planning practices and financial outcomes from 2020–2023. Financial performance is measured through profit margins, revenue trends, and liquidity ratios, while strategic planning is assessed via mission/vision clarity, SWOT analysis, and long-term goal setting.</w:t>
      </w:r>
    </w:p>
    <w:p w:rsidR="005454D7" w:rsidRPr="004F7A9D" w:rsidRDefault="005454D7" w:rsidP="00650F15">
      <w:pPr>
        <w:spacing w:after="0" w:line="480" w:lineRule="auto"/>
        <w:jc w:val="both"/>
        <w:rPr>
          <w:rFonts w:ascii="Times New Roman" w:hAnsi="Times New Roman" w:cs="Times New Roman"/>
        </w:rPr>
      </w:pP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w:t>
      </w:r>
      <w:r w:rsidR="005454D7" w:rsidRPr="004F7A9D">
        <w:rPr>
          <w:rFonts w:ascii="Times New Roman" w:hAnsi="Times New Roman" w:cs="Times New Roman"/>
          <w:b/>
          <w:bCs/>
        </w:rPr>
        <w:t>8</w:t>
      </w:r>
      <w:r w:rsidRPr="004F7A9D">
        <w:rPr>
          <w:rFonts w:ascii="Times New Roman" w:hAnsi="Times New Roman" w:cs="Times New Roman"/>
          <w:b/>
          <w:bCs/>
        </w:rPr>
        <w:t xml:space="preserve"> Limitations of the Study</w:t>
      </w:r>
    </w:p>
    <w:p w:rsidR="003667A9" w:rsidRPr="004F7A9D" w:rsidRDefault="003667A9"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Constraints include potential sampling bias due to the small population size, reliance on self-reported financial data, and limited generalizability beyond Ilorin. However, rigorous methodology aims to mitigate these issues.</w:t>
      </w:r>
    </w:p>
    <w:p w:rsidR="005454D7" w:rsidRPr="004F7A9D" w:rsidRDefault="005454D7" w:rsidP="00650F15">
      <w:pPr>
        <w:spacing w:after="0" w:line="480" w:lineRule="auto"/>
        <w:jc w:val="both"/>
        <w:rPr>
          <w:rFonts w:ascii="Times New Roman" w:hAnsi="Times New Roman" w:cs="Times New Roman"/>
          <w:b/>
          <w:bCs/>
        </w:rPr>
      </w:pPr>
    </w:p>
    <w:p w:rsidR="003667A9" w:rsidRPr="004F7A9D" w:rsidRDefault="005454D7" w:rsidP="00650F15">
      <w:pPr>
        <w:spacing w:after="0" w:line="480" w:lineRule="auto"/>
        <w:jc w:val="both"/>
        <w:rPr>
          <w:rFonts w:ascii="Times New Roman" w:hAnsi="Times New Roman" w:cs="Times New Roman"/>
          <w:b/>
          <w:bCs/>
        </w:rPr>
      </w:pPr>
      <w:r w:rsidRPr="004F7A9D">
        <w:rPr>
          <w:rFonts w:ascii="Times New Roman" w:hAnsi="Times New Roman" w:cs="Times New Roman"/>
          <w:b/>
          <w:bCs/>
        </w:rPr>
        <w:t>1.9</w:t>
      </w:r>
      <w:r w:rsidRPr="004F7A9D">
        <w:rPr>
          <w:rFonts w:ascii="Times New Roman" w:hAnsi="Times New Roman" w:cs="Times New Roman"/>
          <w:b/>
          <w:bCs/>
        </w:rPr>
        <w:tab/>
      </w:r>
      <w:r w:rsidR="003667A9" w:rsidRPr="004F7A9D">
        <w:rPr>
          <w:rFonts w:ascii="Times New Roman" w:hAnsi="Times New Roman" w:cs="Times New Roman"/>
          <w:b/>
          <w:bCs/>
        </w:rPr>
        <w:t>Definition of Terms</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rPr>
        <w:t>To ensure clarity, the following key terms are defined:</w:t>
      </w:r>
    </w:p>
    <w:p w:rsidR="003667A9" w:rsidRPr="004F7A9D" w:rsidRDefault="003667A9" w:rsidP="00650F15">
      <w:pPr>
        <w:numPr>
          <w:ilvl w:val="0"/>
          <w:numId w:val="4"/>
        </w:numPr>
        <w:spacing w:after="0" w:line="480" w:lineRule="auto"/>
        <w:jc w:val="both"/>
        <w:rPr>
          <w:rFonts w:ascii="Times New Roman" w:hAnsi="Times New Roman" w:cs="Times New Roman"/>
        </w:rPr>
      </w:pPr>
      <w:r w:rsidRPr="004F7A9D">
        <w:rPr>
          <w:rFonts w:ascii="Times New Roman" w:hAnsi="Times New Roman" w:cs="Times New Roman"/>
          <w:b/>
          <w:bCs/>
        </w:rPr>
        <w:t>Strategic Planning:</w:t>
      </w:r>
      <w:r w:rsidRPr="004F7A9D">
        <w:rPr>
          <w:rFonts w:ascii="Times New Roman" w:hAnsi="Times New Roman" w:cs="Times New Roman"/>
        </w:rPr>
        <w:t xml:space="preserve"> A systematic process of setting organizational goals, analyzing internal and external environments, and allocating resources to achieve long-term objectives (Porter, 2018).</w:t>
      </w:r>
    </w:p>
    <w:p w:rsidR="003667A9" w:rsidRPr="004F7A9D" w:rsidRDefault="003667A9" w:rsidP="00650F15">
      <w:pPr>
        <w:numPr>
          <w:ilvl w:val="0"/>
          <w:numId w:val="4"/>
        </w:numPr>
        <w:spacing w:after="0" w:line="480" w:lineRule="auto"/>
        <w:jc w:val="both"/>
        <w:rPr>
          <w:rFonts w:ascii="Times New Roman" w:hAnsi="Times New Roman" w:cs="Times New Roman"/>
        </w:rPr>
      </w:pPr>
      <w:r w:rsidRPr="004F7A9D">
        <w:rPr>
          <w:rFonts w:ascii="Times New Roman" w:hAnsi="Times New Roman" w:cs="Times New Roman"/>
          <w:b/>
          <w:bCs/>
        </w:rPr>
        <w:t>Financial Performance:</w:t>
      </w:r>
      <w:r w:rsidRPr="004F7A9D">
        <w:rPr>
          <w:rFonts w:ascii="Times New Roman" w:hAnsi="Times New Roman" w:cs="Times New Roman"/>
        </w:rPr>
        <w:t xml:space="preserve"> Quantitative measures of an organization’s economic outcomes, including profitability, liquidity, solvency, and revenue growth.</w:t>
      </w:r>
    </w:p>
    <w:p w:rsidR="003667A9" w:rsidRPr="004F7A9D" w:rsidRDefault="003667A9" w:rsidP="00650F15">
      <w:pPr>
        <w:numPr>
          <w:ilvl w:val="0"/>
          <w:numId w:val="4"/>
        </w:numPr>
        <w:spacing w:after="0" w:line="480" w:lineRule="auto"/>
        <w:jc w:val="both"/>
        <w:rPr>
          <w:rFonts w:ascii="Times New Roman" w:hAnsi="Times New Roman" w:cs="Times New Roman"/>
        </w:rPr>
      </w:pPr>
      <w:r w:rsidRPr="004F7A9D">
        <w:rPr>
          <w:rFonts w:ascii="Times New Roman" w:hAnsi="Times New Roman" w:cs="Times New Roman"/>
          <w:b/>
          <w:bCs/>
        </w:rPr>
        <w:t>Small and Medium Scale Enterprises (SMEs):</w:t>
      </w:r>
      <w:r w:rsidRPr="004F7A9D">
        <w:rPr>
          <w:rFonts w:ascii="Times New Roman" w:hAnsi="Times New Roman" w:cs="Times New Roman"/>
        </w:rPr>
        <w:t xml:space="preserve"> Businesses with 10–200 employees and annual revenue below ₦500 million in Nigeria, as defined by the Small and Medium Enterprises Development Agency of Nigeria (SMEDAN).</w:t>
      </w:r>
    </w:p>
    <w:p w:rsidR="003667A9" w:rsidRPr="004F7A9D" w:rsidRDefault="003667A9" w:rsidP="00650F15">
      <w:pPr>
        <w:numPr>
          <w:ilvl w:val="0"/>
          <w:numId w:val="4"/>
        </w:numPr>
        <w:spacing w:after="0" w:line="480" w:lineRule="auto"/>
        <w:jc w:val="both"/>
        <w:rPr>
          <w:rFonts w:ascii="Times New Roman" w:hAnsi="Times New Roman" w:cs="Times New Roman"/>
        </w:rPr>
      </w:pPr>
      <w:r w:rsidRPr="004F7A9D">
        <w:rPr>
          <w:rFonts w:ascii="Times New Roman" w:hAnsi="Times New Roman" w:cs="Times New Roman"/>
          <w:b/>
          <w:bCs/>
        </w:rPr>
        <w:lastRenderedPageBreak/>
        <w:t xml:space="preserve">Profitability: </w:t>
      </w:r>
      <w:r w:rsidRPr="004F7A9D">
        <w:rPr>
          <w:rFonts w:ascii="Times New Roman" w:hAnsi="Times New Roman" w:cs="Times New Roman"/>
        </w:rPr>
        <w:t>The ability of a business to generate earnings (net profit) relative to its expenses, measured by ratios like Return on Investment (ROI) and Net Profit Margin.</w:t>
      </w:r>
    </w:p>
    <w:p w:rsidR="003667A9" w:rsidRPr="004F7A9D" w:rsidRDefault="003667A9" w:rsidP="00650F15">
      <w:pPr>
        <w:numPr>
          <w:ilvl w:val="0"/>
          <w:numId w:val="4"/>
        </w:numPr>
        <w:spacing w:after="0" w:line="480" w:lineRule="auto"/>
        <w:jc w:val="both"/>
        <w:rPr>
          <w:rFonts w:ascii="Times New Roman" w:hAnsi="Times New Roman" w:cs="Times New Roman"/>
        </w:rPr>
      </w:pPr>
      <w:r w:rsidRPr="004F7A9D">
        <w:rPr>
          <w:rFonts w:ascii="Times New Roman" w:hAnsi="Times New Roman" w:cs="Times New Roman"/>
          <w:b/>
          <w:bCs/>
        </w:rPr>
        <w:t>SWOT Analysis:</w:t>
      </w:r>
      <w:r w:rsidRPr="004F7A9D">
        <w:rPr>
          <w:rFonts w:ascii="Times New Roman" w:hAnsi="Times New Roman" w:cs="Times New Roman"/>
        </w:rPr>
        <w:t xml:space="preserve"> A strategic tool used to identify Strengths, Weaknesses, Opportunities, and Threats to inform decision-making.</w:t>
      </w:r>
    </w:p>
    <w:p w:rsidR="003667A9" w:rsidRPr="004F7A9D" w:rsidRDefault="003667A9" w:rsidP="00650F15">
      <w:pPr>
        <w:numPr>
          <w:ilvl w:val="0"/>
          <w:numId w:val="4"/>
        </w:numPr>
        <w:spacing w:after="0" w:line="480" w:lineRule="auto"/>
        <w:jc w:val="both"/>
        <w:rPr>
          <w:rFonts w:ascii="Times New Roman" w:hAnsi="Times New Roman" w:cs="Times New Roman"/>
        </w:rPr>
      </w:pPr>
      <w:r w:rsidRPr="004F7A9D">
        <w:rPr>
          <w:rFonts w:ascii="Times New Roman" w:hAnsi="Times New Roman" w:cs="Times New Roman"/>
          <w:b/>
          <w:bCs/>
        </w:rPr>
        <w:t>Revenue Growth:</w:t>
      </w:r>
      <w:r w:rsidRPr="004F7A9D">
        <w:rPr>
          <w:rFonts w:ascii="Times New Roman" w:hAnsi="Times New Roman" w:cs="Times New Roman"/>
        </w:rPr>
        <w:t xml:space="preserve"> The percentage increase in a company’s sales or income over a specified period.</w:t>
      </w:r>
    </w:p>
    <w:p w:rsidR="003667A9" w:rsidRPr="004F7A9D" w:rsidRDefault="003667A9" w:rsidP="00650F15">
      <w:pPr>
        <w:numPr>
          <w:ilvl w:val="0"/>
          <w:numId w:val="4"/>
        </w:numPr>
        <w:spacing w:after="0" w:line="480" w:lineRule="auto"/>
        <w:jc w:val="both"/>
        <w:rPr>
          <w:rFonts w:ascii="Times New Roman" w:hAnsi="Times New Roman" w:cs="Times New Roman"/>
        </w:rPr>
      </w:pPr>
      <w:r w:rsidRPr="004F7A9D">
        <w:rPr>
          <w:rFonts w:ascii="Times New Roman" w:hAnsi="Times New Roman" w:cs="Times New Roman"/>
          <w:b/>
          <w:bCs/>
        </w:rPr>
        <w:t xml:space="preserve">Liquidity Ratios: </w:t>
      </w:r>
      <w:r w:rsidRPr="004F7A9D">
        <w:rPr>
          <w:rFonts w:ascii="Times New Roman" w:hAnsi="Times New Roman" w:cs="Times New Roman"/>
        </w:rPr>
        <w:t>Financial metrics (e.g., Current Ratio) that assess a firm’s ability to meet short-term obligations.</w:t>
      </w:r>
    </w:p>
    <w:p w:rsidR="003667A9" w:rsidRPr="004F7A9D" w:rsidRDefault="003667A9" w:rsidP="00650F15">
      <w:pPr>
        <w:numPr>
          <w:ilvl w:val="0"/>
          <w:numId w:val="4"/>
        </w:numPr>
        <w:spacing w:after="0" w:line="480" w:lineRule="auto"/>
        <w:jc w:val="both"/>
        <w:rPr>
          <w:rFonts w:ascii="Times New Roman" w:hAnsi="Times New Roman" w:cs="Times New Roman"/>
        </w:rPr>
      </w:pPr>
      <w:r w:rsidRPr="004F7A9D">
        <w:rPr>
          <w:rFonts w:ascii="Times New Roman" w:hAnsi="Times New Roman" w:cs="Times New Roman"/>
          <w:b/>
          <w:bCs/>
        </w:rPr>
        <w:t>Resource Allocation:</w:t>
      </w:r>
      <w:r w:rsidRPr="004F7A9D">
        <w:rPr>
          <w:rFonts w:ascii="Times New Roman" w:hAnsi="Times New Roman" w:cs="Times New Roman"/>
        </w:rPr>
        <w:t xml:space="preserve"> The distribution of financial, human, and material resources to achieve strategic objectives.</w:t>
      </w:r>
    </w:p>
    <w:p w:rsidR="003667A9" w:rsidRPr="004F7A9D" w:rsidRDefault="003667A9" w:rsidP="00650F15">
      <w:pPr>
        <w:numPr>
          <w:ilvl w:val="0"/>
          <w:numId w:val="4"/>
        </w:numPr>
        <w:spacing w:after="0" w:line="480" w:lineRule="auto"/>
        <w:jc w:val="both"/>
        <w:rPr>
          <w:rFonts w:ascii="Times New Roman" w:hAnsi="Times New Roman" w:cs="Times New Roman"/>
        </w:rPr>
      </w:pPr>
      <w:r w:rsidRPr="004F7A9D">
        <w:rPr>
          <w:rFonts w:ascii="Times New Roman" w:hAnsi="Times New Roman" w:cs="Times New Roman"/>
          <w:b/>
          <w:bCs/>
        </w:rPr>
        <w:t>Competitive Advantage:</w:t>
      </w:r>
      <w:r w:rsidRPr="004F7A9D">
        <w:rPr>
          <w:rFonts w:ascii="Times New Roman" w:hAnsi="Times New Roman" w:cs="Times New Roman"/>
        </w:rPr>
        <w:t xml:space="preserve"> Attributes that enable an organization to outperform competitors, such as cost leadership or differentiation (Porter, 2018).</w:t>
      </w:r>
    </w:p>
    <w:p w:rsidR="003667A9" w:rsidRPr="004F7A9D" w:rsidRDefault="003667A9" w:rsidP="00650F15">
      <w:pPr>
        <w:spacing w:after="0" w:line="480" w:lineRule="auto"/>
        <w:jc w:val="both"/>
        <w:rPr>
          <w:rFonts w:ascii="Times New Roman" w:hAnsi="Times New Roman" w:cs="Times New Roman"/>
          <w:b/>
          <w:bCs/>
        </w:rPr>
      </w:pPr>
    </w:p>
    <w:p w:rsidR="001F4A7B" w:rsidRPr="004F7A9D" w:rsidRDefault="001F4A7B" w:rsidP="00650F15">
      <w:pPr>
        <w:spacing w:after="0" w:line="480" w:lineRule="auto"/>
        <w:jc w:val="both"/>
        <w:rPr>
          <w:rFonts w:ascii="Times New Roman" w:hAnsi="Times New Roman" w:cs="Times New Roman"/>
          <w:b/>
          <w:bCs/>
        </w:rPr>
      </w:pPr>
    </w:p>
    <w:p w:rsidR="001F4A7B" w:rsidRDefault="001F4A7B"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Pr="004F7A9D" w:rsidRDefault="00650F15" w:rsidP="00650F15">
      <w:pPr>
        <w:spacing w:after="0" w:line="480" w:lineRule="auto"/>
        <w:jc w:val="both"/>
        <w:rPr>
          <w:rFonts w:ascii="Times New Roman" w:hAnsi="Times New Roman" w:cs="Times New Roman"/>
          <w:b/>
          <w:bCs/>
        </w:rPr>
      </w:pPr>
    </w:p>
    <w:p w:rsidR="001F4A7B" w:rsidRPr="004F7A9D" w:rsidRDefault="001F4A7B" w:rsidP="00650F15">
      <w:pPr>
        <w:spacing w:after="0" w:line="480" w:lineRule="auto"/>
        <w:jc w:val="center"/>
        <w:rPr>
          <w:rFonts w:ascii="Times New Roman" w:hAnsi="Times New Roman" w:cs="Times New Roman"/>
          <w:b/>
          <w:bCs/>
        </w:rPr>
      </w:pPr>
      <w:r w:rsidRPr="004F7A9D">
        <w:rPr>
          <w:rFonts w:ascii="Times New Roman" w:hAnsi="Times New Roman" w:cs="Times New Roman"/>
          <w:b/>
          <w:bCs/>
        </w:rPr>
        <w:lastRenderedPageBreak/>
        <w:t>CHAPTER TWO</w:t>
      </w:r>
    </w:p>
    <w:p w:rsidR="001F4A7B" w:rsidRPr="004F7A9D" w:rsidRDefault="001F4A7B" w:rsidP="00650F15">
      <w:pPr>
        <w:spacing w:after="0" w:line="480" w:lineRule="auto"/>
        <w:jc w:val="center"/>
        <w:rPr>
          <w:rFonts w:ascii="Times New Roman" w:hAnsi="Times New Roman" w:cs="Times New Roman"/>
        </w:rPr>
      </w:pPr>
      <w:r w:rsidRPr="004F7A9D">
        <w:rPr>
          <w:rFonts w:ascii="Times New Roman" w:hAnsi="Times New Roman" w:cs="Times New Roman"/>
          <w:b/>
          <w:bCs/>
        </w:rPr>
        <w:t>LITERATURE REVIEW</w:t>
      </w: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2.1 Introduction</w:t>
      </w:r>
    </w:p>
    <w:p w:rsidR="001F4A7B" w:rsidRPr="004F7A9D" w:rsidRDefault="001F4A7B"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 xml:space="preserve">Small and Medium Scale Enterprises (SMEs) are critical drivers of economic development, innovation, and employment across the globe. In Nigeria, SMEs contribute approximately 48% of the national GDP and employ over 60% of the workforce. However, their high failure rate particularly within the first five years remains a pressing concern. This chapter synthesizes existing literature on strategic planning and financial performance, with a focus on SMEs in Nigeria and, specifically,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 in Ilorin. The chapter is structured into four key sections: Conceptual Framework, Theoretical Framework, Empirical Review, and Research Gap. By critically analyzing global and local studies, this review establishes the foundation for understanding how strategic planning influences financial outcomes in resource-constrained SME environments.</w:t>
      </w:r>
    </w:p>
    <w:p w:rsidR="001F4A7B" w:rsidRPr="004F7A9D" w:rsidRDefault="001F4A7B" w:rsidP="00650F15">
      <w:pPr>
        <w:spacing w:after="0" w:line="480" w:lineRule="auto"/>
        <w:jc w:val="both"/>
        <w:rPr>
          <w:rFonts w:ascii="Times New Roman" w:hAnsi="Times New Roman" w:cs="Times New Roman"/>
        </w:rPr>
      </w:pP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2.2 Conceptual Framework</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2.2.1</w:t>
      </w:r>
      <w:r w:rsidRPr="004F7A9D">
        <w:rPr>
          <w:rFonts w:ascii="Times New Roman" w:hAnsi="Times New Roman" w:cs="Times New Roman"/>
          <w:b/>
          <w:bCs/>
        </w:rPr>
        <w:tab/>
      </w:r>
      <w:r w:rsidR="00133DAC" w:rsidRPr="004F7A9D">
        <w:rPr>
          <w:rFonts w:ascii="Times New Roman" w:hAnsi="Times New Roman" w:cs="Times New Roman"/>
          <w:b/>
          <w:bCs/>
        </w:rPr>
        <w:t xml:space="preserve">The Concept of Strategic Management </w:t>
      </w:r>
    </w:p>
    <w:p w:rsidR="00133DAC"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 xml:space="preserve">The concept of strategic management as stated by Plance (2015) is the process of examining both present and future environments, formulating the objectives of the organizations implementing and controlling decision focused on achieving these objectives in the present and future environment. </w:t>
      </w:r>
    </w:p>
    <w:p w:rsidR="00133DAC"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Strategic management is the dynamic process, formulation, implementation, evaluation and organization’s strategic intent (</w:t>
      </w:r>
      <w:proofErr w:type="spellStart"/>
      <w:r w:rsidRPr="004F7A9D">
        <w:rPr>
          <w:rFonts w:ascii="Times New Roman" w:hAnsi="Times New Roman" w:cs="Times New Roman"/>
        </w:rPr>
        <w:t>Kamzi</w:t>
      </w:r>
      <w:proofErr w:type="spellEnd"/>
      <w:r w:rsidRPr="004F7A9D">
        <w:rPr>
          <w:rFonts w:ascii="Times New Roman" w:hAnsi="Times New Roman" w:cs="Times New Roman"/>
        </w:rPr>
        <w:t xml:space="preserve">, 2018). As a dynamic process management is not </w:t>
      </w:r>
      <w:proofErr w:type="gramStart"/>
      <w:r w:rsidRPr="004F7A9D">
        <w:rPr>
          <w:rFonts w:ascii="Times New Roman" w:hAnsi="Times New Roman" w:cs="Times New Roman"/>
        </w:rPr>
        <w:t>a</w:t>
      </w:r>
      <w:proofErr w:type="gramEnd"/>
      <w:r w:rsidRPr="004F7A9D">
        <w:rPr>
          <w:rFonts w:ascii="Times New Roman" w:hAnsi="Times New Roman" w:cs="Times New Roman"/>
        </w:rPr>
        <w:t xml:space="preserve"> </w:t>
      </w:r>
      <w:r w:rsidRPr="004F7A9D">
        <w:rPr>
          <w:rFonts w:ascii="Times New Roman" w:hAnsi="Times New Roman" w:cs="Times New Roman"/>
        </w:rPr>
        <w:lastRenderedPageBreak/>
        <w:t xml:space="preserve">overtime, static or mechanistic process. It is not a rigid, step-wise collection of a few activities as ranged in a sequential order. It is a continual evolving of relevant activities with each activity being performed in any order by the managers, contingent upon the situations the management face at any time. </w:t>
      </w:r>
    </w:p>
    <w:p w:rsidR="001F4A7B"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Strategic management is a stream of decisions and actions which leads to the development of an effective strategy or strategies to help achieved corporate objectives (Jauch and Glueck, (2018) According to Cole (2017) strategic management is a process directed by top management, to determine the fundamental aims or goals of the organization and to ensure that range of decisions, which will allow for the achievement of those aims or goals in the long term, whilst providing for adaptive responses in the shorter term.</w:t>
      </w:r>
    </w:p>
    <w:p w:rsidR="00133DAC" w:rsidRPr="004F7A9D" w:rsidRDefault="00133DAC" w:rsidP="00B217CC">
      <w:pPr>
        <w:spacing w:after="0" w:line="480" w:lineRule="auto"/>
        <w:ind w:firstLine="720"/>
        <w:jc w:val="both"/>
        <w:rPr>
          <w:rFonts w:ascii="Times New Roman" w:hAnsi="Times New Roman" w:cs="Times New Roman"/>
        </w:rPr>
      </w:pPr>
      <w:r w:rsidRPr="004F7A9D">
        <w:rPr>
          <w:rFonts w:ascii="Times New Roman" w:hAnsi="Times New Roman" w:cs="Times New Roman"/>
        </w:rPr>
        <w:t xml:space="preserve">Thompson and Strickland (2017) views strategic management as the process whereby managers establish an </w:t>
      </w:r>
      <w:proofErr w:type="gramStart"/>
      <w:r w:rsidRPr="004F7A9D">
        <w:rPr>
          <w:rFonts w:ascii="Times New Roman" w:hAnsi="Times New Roman" w:cs="Times New Roman"/>
        </w:rPr>
        <w:t>organizations long-term directions</w:t>
      </w:r>
      <w:proofErr w:type="gramEnd"/>
      <w:r w:rsidRPr="004F7A9D">
        <w:rPr>
          <w:rFonts w:ascii="Times New Roman" w:hAnsi="Times New Roman" w:cs="Times New Roman"/>
        </w:rPr>
        <w:t>, set specific performance objectives in the light of all the relevant internal and external circumstances and undertake to executive the chosen action plans. Strategic management is a set of decisions and actions resulting in the formulation and implementation of strategies design to achieve the objectives of an organization. Businesses in different industries and geographic markets face widely divergent strategic challenges, and executives continually search for the right, strategy definition as their markets evolve.</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2.2.2</w:t>
      </w:r>
      <w:r w:rsidRPr="004F7A9D">
        <w:rPr>
          <w:rFonts w:ascii="Times New Roman" w:hAnsi="Times New Roman" w:cs="Times New Roman"/>
          <w:b/>
          <w:bCs/>
        </w:rPr>
        <w:tab/>
      </w:r>
      <w:r w:rsidR="00133DAC" w:rsidRPr="004F7A9D">
        <w:rPr>
          <w:rFonts w:ascii="Times New Roman" w:hAnsi="Times New Roman" w:cs="Times New Roman"/>
          <w:b/>
          <w:bCs/>
        </w:rPr>
        <w:t xml:space="preserve">Stages of Strategic Management </w:t>
      </w:r>
    </w:p>
    <w:p w:rsidR="00133DAC" w:rsidRPr="004F7A9D" w:rsidRDefault="00133DAC" w:rsidP="00650F15">
      <w:pPr>
        <w:spacing w:after="0" w:line="480" w:lineRule="auto"/>
        <w:jc w:val="both"/>
        <w:rPr>
          <w:rFonts w:ascii="Times New Roman" w:hAnsi="Times New Roman" w:cs="Times New Roman"/>
          <w:b/>
          <w:bCs/>
        </w:rPr>
      </w:pPr>
      <w:proofErr w:type="spellStart"/>
      <w:r w:rsidRPr="004F7A9D">
        <w:rPr>
          <w:rFonts w:ascii="Times New Roman" w:hAnsi="Times New Roman" w:cs="Times New Roman"/>
          <w:b/>
          <w:bCs/>
        </w:rPr>
        <w:t>i</w:t>
      </w:r>
      <w:proofErr w:type="spellEnd"/>
      <w:r w:rsidRPr="004F7A9D">
        <w:rPr>
          <w:rFonts w:ascii="Times New Roman" w:hAnsi="Times New Roman" w:cs="Times New Roman"/>
          <w:b/>
          <w:bCs/>
        </w:rPr>
        <w:t xml:space="preserve">. Environmental Analysis: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This is the first step in strategy formulation and it involves analyzing the internal and external environment in which the organization operates. While the external analysis aids managers in </w:t>
      </w:r>
      <w:r w:rsidRPr="004F7A9D">
        <w:rPr>
          <w:rFonts w:ascii="Times New Roman" w:hAnsi="Times New Roman" w:cs="Times New Roman"/>
        </w:rPr>
        <w:lastRenderedPageBreak/>
        <w:t xml:space="preserve">identifying organizations opportunities and threats, the internal analysis is for identifying the distinctive competences (Kraja and Osmani, 2018). </w:t>
      </w:r>
      <w:proofErr w:type="spellStart"/>
      <w:r w:rsidRPr="004F7A9D">
        <w:rPr>
          <w:rFonts w:ascii="Times New Roman" w:hAnsi="Times New Roman" w:cs="Times New Roman"/>
        </w:rPr>
        <w:t>Butressing</w:t>
      </w:r>
      <w:proofErr w:type="spellEnd"/>
      <w:r w:rsidRPr="004F7A9D">
        <w:rPr>
          <w:rFonts w:ascii="Times New Roman" w:hAnsi="Times New Roman" w:cs="Times New Roman"/>
        </w:rPr>
        <w:t xml:space="preserve"> further Muriuki, Cheruiyot and Komen (2019) state that environmental analysis includes the remote external environment (political, economic social technological, legal and environmental landscape (PESTLE), industry environment competitive </w:t>
      </w:r>
      <w:proofErr w:type="spellStart"/>
      <w:r w:rsidRPr="004F7A9D">
        <w:rPr>
          <w:rFonts w:ascii="Times New Roman" w:hAnsi="Times New Roman" w:cs="Times New Roman"/>
        </w:rPr>
        <w:t>behaviour</w:t>
      </w:r>
      <w:proofErr w:type="spellEnd"/>
      <w:r w:rsidRPr="004F7A9D">
        <w:rPr>
          <w:rFonts w:ascii="Times New Roman" w:hAnsi="Times New Roman" w:cs="Times New Roman"/>
        </w:rPr>
        <w:t xml:space="preserve"> of rival organizations, the bargaining power of buyers/customers and suppliers threats from new entrants to the industry and internal environment (strengths and weaknesses of the organization’s resources its people, processes and IT systems). </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 xml:space="preserve">ii. Strategy Formulation: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This includes developing a vision and mission, identifying the organization’s external opportunities and threats determining its internal strengths and weaknesses, establishing long-term objectives, generating alternative strategies and setting policy guidelines and rules, (Branis Lav, 2018, 2018). </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 xml:space="preserve">iii. Strategy Implementation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Strategy implementation, according to </w:t>
      </w:r>
      <w:proofErr w:type="spellStart"/>
      <w:r w:rsidRPr="004F7A9D">
        <w:rPr>
          <w:rFonts w:ascii="Times New Roman" w:hAnsi="Times New Roman" w:cs="Times New Roman"/>
        </w:rPr>
        <w:t>wheelen</w:t>
      </w:r>
      <w:proofErr w:type="spellEnd"/>
      <w:r w:rsidRPr="004F7A9D">
        <w:rPr>
          <w:rFonts w:ascii="Times New Roman" w:hAnsi="Times New Roman" w:cs="Times New Roman"/>
        </w:rPr>
        <w:t xml:space="preserve"> and Hunger (2017), is the sum total of the activities and choices required for the execution of a strategic plan to accomplish the objectives of the organization, Koech and Were (2016) explains that this process </w:t>
      </w:r>
      <w:proofErr w:type="spellStart"/>
      <w:r w:rsidRPr="004F7A9D">
        <w:rPr>
          <w:rFonts w:ascii="Times New Roman" w:hAnsi="Times New Roman" w:cs="Times New Roman"/>
        </w:rPr>
        <w:t>enconry</w:t>
      </w:r>
      <w:proofErr w:type="spellEnd"/>
      <w:r w:rsidRPr="004F7A9D">
        <w:rPr>
          <w:rFonts w:ascii="Times New Roman" w:hAnsi="Times New Roman" w:cs="Times New Roman"/>
        </w:rPr>
        <w:t xml:space="preserve"> assess the functional, business and corporate levels of any organization. </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 xml:space="preserve">iv. Strategy Evaluation and Control: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Managers urgently need to understand when specific strategies are not functioning as required and strategy evaluation is essential means for getting information. This is because as stated in </w:t>
      </w:r>
      <w:proofErr w:type="spellStart"/>
      <w:r w:rsidRPr="004F7A9D">
        <w:rPr>
          <w:rFonts w:ascii="Times New Roman" w:hAnsi="Times New Roman" w:cs="Times New Roman"/>
        </w:rPr>
        <w:lastRenderedPageBreak/>
        <w:t>Muriui</w:t>
      </w:r>
      <w:proofErr w:type="spellEnd"/>
      <w:r w:rsidRPr="004F7A9D">
        <w:rPr>
          <w:rFonts w:ascii="Times New Roman" w:hAnsi="Times New Roman" w:cs="Times New Roman"/>
        </w:rPr>
        <w:t xml:space="preserve"> et al. (2017), the implementation and control initiatives undertaken has significant aspects of an effective strategic management practices for corporations.</w:t>
      </w:r>
    </w:p>
    <w:p w:rsidR="00133DAC" w:rsidRPr="004F7A9D" w:rsidRDefault="004A12AB" w:rsidP="00650F15">
      <w:pPr>
        <w:spacing w:after="0" w:line="480" w:lineRule="auto"/>
        <w:jc w:val="both"/>
        <w:rPr>
          <w:rFonts w:ascii="Times New Roman" w:hAnsi="Times New Roman" w:cs="Times New Roman"/>
        </w:rPr>
      </w:pPr>
      <w:r w:rsidRPr="004F7A9D">
        <w:rPr>
          <w:rFonts w:ascii="Times New Roman" w:hAnsi="Times New Roman" w:cs="Times New Roman"/>
          <w:b/>
          <w:bCs/>
        </w:rPr>
        <w:t>2.2.3</w:t>
      </w:r>
      <w:r w:rsidRPr="004F7A9D">
        <w:rPr>
          <w:rFonts w:ascii="Times New Roman" w:hAnsi="Times New Roman" w:cs="Times New Roman"/>
          <w:b/>
          <w:bCs/>
        </w:rPr>
        <w:tab/>
      </w:r>
      <w:r w:rsidR="00133DAC" w:rsidRPr="004F7A9D">
        <w:rPr>
          <w:rFonts w:ascii="Times New Roman" w:hAnsi="Times New Roman" w:cs="Times New Roman"/>
          <w:b/>
          <w:bCs/>
        </w:rPr>
        <w:t xml:space="preserve">Benefits of Strategic Management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Studies have revealed that organizations that engage in strategic management generally perform better than those organizations that do not (Anderson, 2018),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Some benefits of strategic management include: </w:t>
      </w:r>
    </w:p>
    <w:p w:rsidR="00133DAC" w:rsidRPr="004F7A9D" w:rsidRDefault="00133DAC" w:rsidP="00650F15">
      <w:pPr>
        <w:spacing w:after="0" w:line="480" w:lineRule="auto"/>
        <w:jc w:val="both"/>
        <w:rPr>
          <w:rFonts w:ascii="Times New Roman" w:hAnsi="Times New Roman" w:cs="Times New Roman"/>
        </w:rPr>
      </w:pPr>
      <w:proofErr w:type="spellStart"/>
      <w:r w:rsidRPr="004F7A9D">
        <w:rPr>
          <w:rFonts w:ascii="Times New Roman" w:hAnsi="Times New Roman" w:cs="Times New Roman"/>
        </w:rPr>
        <w:t>i</w:t>
      </w:r>
      <w:proofErr w:type="spellEnd"/>
      <w:r w:rsidRPr="004F7A9D">
        <w:rPr>
          <w:rFonts w:ascii="Times New Roman" w:hAnsi="Times New Roman" w:cs="Times New Roman"/>
        </w:rPr>
        <w:t xml:space="preserve">. Clearer sense of strategic vision for the firm.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ii. Sharper focus on what is strategically important.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iii. Improved understanding of a rapid changing environment.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iv. Compels the organization to be proactive. That is to look ahead forecast and anticipate the future, and remark solution to foreseen or anticipated problems.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 Motivates and inspire employees to higher performance especially since they would have been involved in the formulation of goals objectives and the strategic plan.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vi. Provides direction: the goals and objectives which emerge process provide a unifying direction for all organizational members.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vii. Provides the basis for the integration and coordination of effort throughout the organization.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viii. Provides the platform for resources allocation which is based on the strategic plan that emerges from the strategic organization process.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ix. Ensures the conscious and deliberate choice and pursuit of strategy </w:t>
      </w:r>
    </w:p>
    <w:p w:rsidR="00133DAC" w:rsidRPr="004F7A9D" w:rsidRDefault="004A12AB" w:rsidP="00650F15">
      <w:pPr>
        <w:spacing w:after="0" w:line="480" w:lineRule="auto"/>
        <w:jc w:val="both"/>
        <w:rPr>
          <w:rFonts w:ascii="Times New Roman" w:hAnsi="Times New Roman" w:cs="Times New Roman"/>
        </w:rPr>
      </w:pPr>
      <w:r w:rsidRPr="004F7A9D">
        <w:rPr>
          <w:rFonts w:ascii="Times New Roman" w:hAnsi="Times New Roman" w:cs="Times New Roman"/>
          <w:b/>
          <w:bCs/>
        </w:rPr>
        <w:t>2.2.4</w:t>
      </w:r>
      <w:r w:rsidRPr="004F7A9D">
        <w:rPr>
          <w:rFonts w:ascii="Times New Roman" w:hAnsi="Times New Roman" w:cs="Times New Roman"/>
          <w:b/>
          <w:bCs/>
        </w:rPr>
        <w:tab/>
      </w:r>
      <w:r w:rsidR="00133DAC" w:rsidRPr="004F7A9D">
        <w:rPr>
          <w:rFonts w:ascii="Times New Roman" w:hAnsi="Times New Roman" w:cs="Times New Roman"/>
          <w:b/>
          <w:bCs/>
        </w:rPr>
        <w:t>Disadvantages of Strategic Management</w:t>
      </w:r>
      <w:r w:rsidR="00133DAC" w:rsidRPr="004F7A9D">
        <w:rPr>
          <w:rFonts w:ascii="Times New Roman" w:hAnsi="Times New Roman" w:cs="Times New Roman"/>
        </w:rPr>
        <w:t xml:space="preserve"> </w:t>
      </w:r>
    </w:p>
    <w:p w:rsidR="00133DAC" w:rsidRPr="004F7A9D" w:rsidRDefault="00133DAC" w:rsidP="00650F15">
      <w:pPr>
        <w:spacing w:after="0" w:line="480" w:lineRule="auto"/>
        <w:jc w:val="both"/>
        <w:rPr>
          <w:rFonts w:ascii="Times New Roman" w:hAnsi="Times New Roman" w:cs="Times New Roman"/>
        </w:rPr>
      </w:pPr>
      <w:proofErr w:type="spellStart"/>
      <w:r w:rsidRPr="004F7A9D">
        <w:rPr>
          <w:rFonts w:ascii="Times New Roman" w:hAnsi="Times New Roman" w:cs="Times New Roman"/>
        </w:rPr>
        <w:t>i</w:t>
      </w:r>
      <w:proofErr w:type="spellEnd"/>
      <w:r w:rsidRPr="004F7A9D">
        <w:rPr>
          <w:rFonts w:ascii="Times New Roman" w:hAnsi="Times New Roman" w:cs="Times New Roman"/>
        </w:rPr>
        <w:t xml:space="preserve">. It can be expensive: many non-profit organizations cannot afford to hire consultants to help them develop their strategy.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lastRenderedPageBreak/>
        <w:t xml:space="preserve">ii. Long term benefits versus immediate results. Strategic management is developed to provide an organization with long term benefits and not to address an immediate crisis within the organization.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iii. Impedes Flexibility</w:t>
      </w:r>
      <w:r w:rsidR="004A12AB" w:rsidRPr="004F7A9D">
        <w:rPr>
          <w:rFonts w:ascii="Times New Roman" w:hAnsi="Times New Roman" w:cs="Times New Roman"/>
        </w:rPr>
        <w:t xml:space="preserve">: </w:t>
      </w:r>
      <w:r w:rsidRPr="004F7A9D">
        <w:rPr>
          <w:rFonts w:ascii="Times New Roman" w:hAnsi="Times New Roman" w:cs="Times New Roman"/>
        </w:rPr>
        <w:t xml:space="preserve">In view of its long term and formal nature, strategic management process may become so formal that it cannot easily to modified or changed.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iv. One major criticisms of strategic management is that it requires the organization to anticipate the future environment in order to development plans, and as well as predicting the future is not an easy task. </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2.2.5</w:t>
      </w:r>
      <w:r w:rsidRPr="004F7A9D">
        <w:rPr>
          <w:rFonts w:ascii="Times New Roman" w:hAnsi="Times New Roman" w:cs="Times New Roman"/>
          <w:b/>
          <w:bCs/>
        </w:rPr>
        <w:tab/>
      </w:r>
      <w:r w:rsidR="00133DAC" w:rsidRPr="004F7A9D">
        <w:rPr>
          <w:rFonts w:ascii="Times New Roman" w:hAnsi="Times New Roman" w:cs="Times New Roman"/>
          <w:b/>
          <w:bCs/>
        </w:rPr>
        <w:t xml:space="preserve">Business Performance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Performance is the result of activities carried out by any business. It is concerned with the general efficiency or productivity of a business. There are two possible ways in dealing with performance. </w:t>
      </w:r>
    </w:p>
    <w:p w:rsidR="004A12AB" w:rsidRPr="00650F15"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They are financial or sales based and the non-financial or firm based. The financial is measured with profitability, growth, productivity, level of sales revenue market share and product, return on investments product added value, the non-financial is measured in terms of employee development customer satisfaction, job satisfaction and efficient organizational internal processes (</w:t>
      </w:r>
      <w:proofErr w:type="spellStart"/>
      <w:r w:rsidRPr="004F7A9D">
        <w:rPr>
          <w:rFonts w:ascii="Times New Roman" w:hAnsi="Times New Roman" w:cs="Times New Roman"/>
        </w:rPr>
        <w:t>Emniola</w:t>
      </w:r>
      <w:proofErr w:type="spellEnd"/>
      <w:r w:rsidRPr="004F7A9D">
        <w:rPr>
          <w:rFonts w:ascii="Times New Roman" w:hAnsi="Times New Roman" w:cs="Times New Roman"/>
        </w:rPr>
        <w:t xml:space="preserve"> and </w:t>
      </w:r>
      <w:proofErr w:type="spellStart"/>
      <w:r w:rsidRPr="004F7A9D">
        <w:rPr>
          <w:rFonts w:ascii="Times New Roman" w:hAnsi="Times New Roman" w:cs="Times New Roman"/>
        </w:rPr>
        <w:t>Ektebang</w:t>
      </w:r>
      <w:proofErr w:type="spellEnd"/>
      <w:r w:rsidRPr="004F7A9D">
        <w:rPr>
          <w:rFonts w:ascii="Times New Roman" w:hAnsi="Times New Roman" w:cs="Times New Roman"/>
        </w:rPr>
        <w:t xml:space="preserve">, 2016). Therefore, the practice of strategic management is justified in terms of its ability to improve organizations performance (wheeler and Hunger, 2016) </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2.2.6</w:t>
      </w:r>
      <w:r w:rsidRPr="004F7A9D">
        <w:rPr>
          <w:rFonts w:ascii="Times New Roman" w:hAnsi="Times New Roman" w:cs="Times New Roman"/>
          <w:b/>
          <w:bCs/>
        </w:rPr>
        <w:tab/>
      </w:r>
      <w:r w:rsidR="00133DAC" w:rsidRPr="004F7A9D">
        <w:rPr>
          <w:rFonts w:ascii="Times New Roman" w:hAnsi="Times New Roman" w:cs="Times New Roman"/>
          <w:b/>
          <w:bCs/>
        </w:rPr>
        <w:t xml:space="preserve">Small and Medium Scale Enterprises in the Nigerian Economy </w:t>
      </w:r>
    </w:p>
    <w:p w:rsidR="00133DAC"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 xml:space="preserve">Small and medium enterprises contribute to the economic growth and industrial structures of any country (Adeyemi et al. 2017). They utilize and employ more labor per unit </w:t>
      </w:r>
      <w:r w:rsidRPr="004F7A9D">
        <w:rPr>
          <w:rFonts w:ascii="Times New Roman" w:hAnsi="Times New Roman" w:cs="Times New Roman"/>
        </w:rPr>
        <w:lastRenderedPageBreak/>
        <w:t xml:space="preserve">of capital </w:t>
      </w:r>
      <w:proofErr w:type="spellStart"/>
      <w:r w:rsidRPr="004F7A9D">
        <w:rPr>
          <w:rFonts w:ascii="Times New Roman" w:hAnsi="Times New Roman" w:cs="Times New Roman"/>
        </w:rPr>
        <w:t>thanlarge</w:t>
      </w:r>
      <w:proofErr w:type="spellEnd"/>
      <w:r w:rsidRPr="004F7A9D">
        <w:rPr>
          <w:rFonts w:ascii="Times New Roman" w:hAnsi="Times New Roman" w:cs="Times New Roman"/>
        </w:rPr>
        <w:t xml:space="preserve"> enterprises (Farouk and Saleh, 2015). SMES primary driven, riches creation reduction in wage disparities and distribution of income (Kraja and Osmani (2018). The Nigeria, SMES influence especially in the creation of employment is widely recognized. They provide an average of 50% each of Nigeria’s employment and industrial output (Eniola and </w:t>
      </w:r>
      <w:proofErr w:type="spellStart"/>
      <w:r w:rsidRPr="004F7A9D">
        <w:rPr>
          <w:rFonts w:ascii="Times New Roman" w:hAnsi="Times New Roman" w:cs="Times New Roman"/>
        </w:rPr>
        <w:t>Ektebang</w:t>
      </w:r>
      <w:proofErr w:type="spellEnd"/>
      <w:r w:rsidRPr="004F7A9D">
        <w:rPr>
          <w:rFonts w:ascii="Times New Roman" w:hAnsi="Times New Roman" w:cs="Times New Roman"/>
        </w:rPr>
        <w:t xml:space="preserve">, 2016). Eniola (2016) emphasize that SMEs account for over 90% of Nigerian business, 95% of its formal manufacturing activity and 70% of its industrial </w:t>
      </w:r>
      <w:proofErr w:type="gramStart"/>
      <w:r w:rsidRPr="004F7A9D">
        <w:rPr>
          <w:rFonts w:ascii="Times New Roman" w:hAnsi="Times New Roman" w:cs="Times New Roman"/>
        </w:rPr>
        <w:t>businesses .they</w:t>
      </w:r>
      <w:proofErr w:type="gramEnd"/>
      <w:r w:rsidRPr="004F7A9D">
        <w:rPr>
          <w:rFonts w:ascii="Times New Roman" w:hAnsi="Times New Roman" w:cs="Times New Roman"/>
        </w:rPr>
        <w:t xml:space="preserve"> contribute to Nigeria’s Gross Domestic Product (GDP) export earnings, employment and development opportunities, they also contribute to the increase of potential entrepreneurs and offers linkage development of large industries (Eniola, 2016).</w:t>
      </w:r>
    </w:p>
    <w:p w:rsidR="004A12AB" w:rsidRPr="004F7A9D" w:rsidRDefault="004A12AB" w:rsidP="00650F15">
      <w:pPr>
        <w:spacing w:after="0" w:line="480" w:lineRule="auto"/>
        <w:jc w:val="both"/>
        <w:rPr>
          <w:rFonts w:ascii="Times New Roman" w:hAnsi="Times New Roman" w:cs="Times New Roman"/>
          <w:b/>
          <w:bCs/>
        </w:rPr>
      </w:pPr>
    </w:p>
    <w:p w:rsidR="00133DAC"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2.3 Theoretical Framework</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The theoretical framework put forward for this research is based on finding gaps in extant literature and knowledge covering the subject matter – whether adopting strategic planning tool impacts business performance and particularly focus in understanding the influence and the perspectives of the peculiar Nigerian socio-cultural settings when considering strategic planning adoption.</w:t>
      </w:r>
    </w:p>
    <w:p w:rsidR="004A12AB" w:rsidRPr="00B217CC" w:rsidRDefault="001F4A7B" w:rsidP="00650F15">
      <w:pPr>
        <w:spacing w:after="0" w:line="480" w:lineRule="auto"/>
        <w:jc w:val="both"/>
        <w:rPr>
          <w:rFonts w:ascii="Times New Roman" w:hAnsi="Times New Roman" w:cs="Times New Roman"/>
        </w:rPr>
      </w:pPr>
      <w:r w:rsidRPr="004F7A9D">
        <w:rPr>
          <w:rFonts w:ascii="Times New Roman" w:hAnsi="Times New Roman" w:cs="Times New Roman"/>
        </w:rPr>
        <w:t>The study is anchored in three complementary theories:</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Resource-Based Theory:</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The </w:t>
      </w:r>
      <w:r w:rsidR="004A12AB" w:rsidRPr="004F7A9D">
        <w:rPr>
          <w:rFonts w:ascii="Times New Roman" w:hAnsi="Times New Roman" w:cs="Times New Roman"/>
        </w:rPr>
        <w:t>resource-based</w:t>
      </w:r>
      <w:r w:rsidRPr="004F7A9D">
        <w:rPr>
          <w:rFonts w:ascii="Times New Roman" w:hAnsi="Times New Roman" w:cs="Times New Roman"/>
        </w:rPr>
        <w:t xml:space="preserve"> theory originates from the principle that the source of a firm’s competitive advantage lies in its internal resources as opposed to their positioning in the external environment. This theory states that competitive advantage depends on the unique resource and capabilities that a firm possess (Barney, 1995. The </w:t>
      </w:r>
      <w:r w:rsidR="004A12AB" w:rsidRPr="004F7A9D">
        <w:rPr>
          <w:rFonts w:ascii="Times New Roman" w:hAnsi="Times New Roman" w:cs="Times New Roman"/>
        </w:rPr>
        <w:t>resource-based</w:t>
      </w:r>
      <w:r w:rsidRPr="004F7A9D">
        <w:rPr>
          <w:rFonts w:ascii="Times New Roman" w:hAnsi="Times New Roman" w:cs="Times New Roman"/>
        </w:rPr>
        <w:t xml:space="preserve"> approach stipulates that in </w:t>
      </w:r>
      <w:r w:rsidRPr="004F7A9D">
        <w:rPr>
          <w:rFonts w:ascii="Times New Roman" w:hAnsi="Times New Roman" w:cs="Times New Roman"/>
        </w:rPr>
        <w:lastRenderedPageBreak/>
        <w:t xml:space="preserve">strategic management, the fundamental sources and drivers of </w:t>
      </w:r>
      <w:proofErr w:type="gramStart"/>
      <w:r w:rsidRPr="004F7A9D">
        <w:rPr>
          <w:rFonts w:ascii="Times New Roman" w:hAnsi="Times New Roman" w:cs="Times New Roman"/>
        </w:rPr>
        <w:t>firms</w:t>
      </w:r>
      <w:proofErr w:type="gramEnd"/>
      <w:r w:rsidRPr="004F7A9D">
        <w:rPr>
          <w:rFonts w:ascii="Times New Roman" w:hAnsi="Times New Roman" w:cs="Times New Roman"/>
        </w:rPr>
        <w:t xml:space="preserve"> superior performance are mainly associated with the attributes of their resources and capabilities which are valuable and costly to copy. (</w:t>
      </w:r>
      <w:proofErr w:type="spellStart"/>
      <w:r w:rsidRPr="004F7A9D">
        <w:rPr>
          <w:rFonts w:ascii="Times New Roman" w:hAnsi="Times New Roman" w:cs="Times New Roman"/>
        </w:rPr>
        <w:t>Peteraf</w:t>
      </w:r>
      <w:proofErr w:type="spellEnd"/>
      <w:r w:rsidRPr="004F7A9D">
        <w:rPr>
          <w:rFonts w:ascii="Times New Roman" w:hAnsi="Times New Roman" w:cs="Times New Roman"/>
        </w:rPr>
        <w:t xml:space="preserve"> and Bergen, 2003), firm resources could be classified as physical, human and organizational resources. The physical resources are the technology, plant and machinery, geographical location and access to raw material.</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b/>
          <w:bCs/>
        </w:rPr>
        <w:t xml:space="preserve">Contingency – Based Theory: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This theory according to Mc Williams Fleet and Cory (2002), is based on the idea that there is no one single best way or approach to manage organizations. Organizations should therefore develop managerial strategies based on the conditions and situations they are experiencing contingency theory allows one to </w:t>
      </w:r>
      <w:proofErr w:type="spellStart"/>
      <w:r w:rsidRPr="004F7A9D">
        <w:rPr>
          <w:rFonts w:ascii="Times New Roman" w:hAnsi="Times New Roman" w:cs="Times New Roman"/>
        </w:rPr>
        <w:t>analyse</w:t>
      </w:r>
      <w:proofErr w:type="spellEnd"/>
      <w:r w:rsidRPr="004F7A9D">
        <w:rPr>
          <w:rFonts w:ascii="Times New Roman" w:hAnsi="Times New Roman" w:cs="Times New Roman"/>
        </w:rPr>
        <w:t xml:space="preserve"> a situation and determine what variables influence the decision with which it is concerned. The dynamism of strategic management and high volatility of the business environment make this theory to be relevant in this research work.</w:t>
      </w: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2.4 Empirical Review</w:t>
      </w:r>
    </w:p>
    <w:p w:rsidR="001F4A7B"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A number of empirical studies have been carried out on the subject of strategic management and business performance. Peter, (2015) studied strategic management practices and the performance of small and medium enterprises in Western Uganda. Cross sectional design method was adopted for the study, 2,800 respondents with 430 sample size were used for the study. The instrument used for data collection was questionnaire. Findings revealed that strategic management practices enhance firms operational, competitive and creative performance. The study recommends that </w:t>
      </w:r>
      <w:proofErr w:type="spellStart"/>
      <w:r w:rsidRPr="004F7A9D">
        <w:rPr>
          <w:rFonts w:ascii="Times New Roman" w:hAnsi="Times New Roman" w:cs="Times New Roman"/>
        </w:rPr>
        <w:t>Agro</w:t>
      </w:r>
      <w:proofErr w:type="spellEnd"/>
      <w:r w:rsidRPr="004F7A9D">
        <w:rPr>
          <w:rFonts w:ascii="Times New Roman" w:hAnsi="Times New Roman" w:cs="Times New Roman"/>
        </w:rPr>
        <w:t xml:space="preserve"> business enterprise in Western Uganda should adopt strategic management practices however the size of the enterprise.</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lastRenderedPageBreak/>
        <w:t>Akinlabi (2018)</w:t>
      </w:r>
      <w:r w:rsidRPr="004F7A9D">
        <w:rPr>
          <w:rFonts w:ascii="Times New Roman" w:hAnsi="Times New Roman" w:cs="Times New Roman"/>
          <w:color w:val="000000"/>
          <w:kern w:val="0"/>
        </w:rPr>
        <w:t xml:space="preserve"> </w:t>
      </w:r>
      <w:r w:rsidRPr="004F7A9D">
        <w:rPr>
          <w:rFonts w:ascii="Times New Roman" w:hAnsi="Times New Roman" w:cs="Times New Roman"/>
        </w:rPr>
        <w:t xml:space="preserve">examined the influence of strategic management on corporate performance in selected </w:t>
      </w:r>
      <w:proofErr w:type="gramStart"/>
      <w:r w:rsidRPr="004F7A9D">
        <w:rPr>
          <w:rFonts w:ascii="Times New Roman" w:hAnsi="Times New Roman" w:cs="Times New Roman"/>
        </w:rPr>
        <w:t>small scale</w:t>
      </w:r>
      <w:proofErr w:type="gramEnd"/>
      <w:r w:rsidRPr="004F7A9D">
        <w:rPr>
          <w:rFonts w:ascii="Times New Roman" w:hAnsi="Times New Roman" w:cs="Times New Roman"/>
        </w:rPr>
        <w:t xml:space="preserve"> enterprises in Lagos, Nigeria. cross sectional survey research method was adopted for the study. The findings of the study showed that strategic management enhances both organizational profitability and company market share (Olanipekun, </w:t>
      </w:r>
      <w:proofErr w:type="spellStart"/>
      <w:r w:rsidRPr="004F7A9D">
        <w:rPr>
          <w:rFonts w:ascii="Times New Roman" w:hAnsi="Times New Roman" w:cs="Times New Roman"/>
        </w:rPr>
        <w:t>Abioro</w:t>
      </w:r>
      <w:proofErr w:type="spellEnd"/>
      <w:r w:rsidRPr="004F7A9D">
        <w:rPr>
          <w:rFonts w:ascii="Times New Roman" w:hAnsi="Times New Roman" w:cs="Times New Roman"/>
        </w:rPr>
        <w:t xml:space="preserve"> (2015) examined the impact of strategic management on competitive advantage and organizational performance in Nigeria bottling company. Questionnaire was used to collect data 200 respondents were purposively selected for the study while data obtained were analyzed sing </w:t>
      </w:r>
      <w:proofErr w:type="spellStart"/>
      <w:r w:rsidRPr="004F7A9D">
        <w:rPr>
          <w:rFonts w:ascii="Times New Roman" w:hAnsi="Times New Roman" w:cs="Times New Roman"/>
        </w:rPr>
        <w:t>quilford</w:t>
      </w:r>
      <w:proofErr w:type="spellEnd"/>
      <w:r w:rsidRPr="004F7A9D">
        <w:rPr>
          <w:rFonts w:ascii="Times New Roman" w:hAnsi="Times New Roman" w:cs="Times New Roman"/>
        </w:rPr>
        <w:t xml:space="preserve"> and sampling technique was adopted for the study. The finding showed that the adoption of strategic management practice gives a form of competitive advantage.</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Nilsson (2020) investigated the role of strategic management control in theory and practice. The study adopted literature review approach to source relevant studies and gathered information from different sources including the 15 authors of the book are all leading experts within their specific field to provide well-grounded and different perspectives on strategic management control and</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related articles and employed content analysis. The study found that strategic management controls can facilitate the non-managerial positions and improve organizational performance.</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A study by </w:t>
      </w:r>
      <w:proofErr w:type="spellStart"/>
      <w:r w:rsidRPr="004F7A9D">
        <w:rPr>
          <w:rFonts w:ascii="Times New Roman" w:hAnsi="Times New Roman" w:cs="Times New Roman"/>
        </w:rPr>
        <w:t>Phina</w:t>
      </w:r>
      <w:proofErr w:type="spellEnd"/>
      <w:r w:rsidRPr="004F7A9D">
        <w:rPr>
          <w:rFonts w:ascii="Times New Roman" w:hAnsi="Times New Roman" w:cs="Times New Roman"/>
        </w:rPr>
        <w:t xml:space="preserve"> (2020) explored the effect of strategic management on organizational performance in South-East Nigeria, surveying 300 employees from selected manufacturing firms. Multiple regression analysis was utilized to conduct data analysis. The study revealed a significant positive impact of strategic processes on organizational performance. On aspect strategic planning, Ojha et al. (2020) explored the relationship between dynamic strategic planning (DSP) and firm competitive performance, using operational capabilities as a mediator. </w:t>
      </w:r>
      <w:r w:rsidRPr="004F7A9D">
        <w:rPr>
          <w:rFonts w:ascii="Times New Roman" w:hAnsi="Times New Roman" w:cs="Times New Roman"/>
        </w:rPr>
        <w:lastRenderedPageBreak/>
        <w:t xml:space="preserve">The study, based on a survey of 267 US-based SMEs, found a direct negative association between DSP and financial performance, but a positive indirect effect through operational capabilities. </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In a different view, Kornelius et al. (2020) assessed the impact of strategic planning on firm performance, proposing a new approach incorporating strategic flexibility, agility, and responsiveness. While the study highlighted a positive relationship between strategic planning and performance, its theoretical approach may require validation in the Nigerian manufacturing context. In Argentina, </w:t>
      </w:r>
      <w:proofErr w:type="spellStart"/>
      <w:r w:rsidRPr="004F7A9D">
        <w:rPr>
          <w:rFonts w:ascii="Times New Roman" w:hAnsi="Times New Roman" w:cs="Times New Roman"/>
        </w:rPr>
        <w:t>Sensini</w:t>
      </w:r>
      <w:proofErr w:type="spellEnd"/>
      <w:r w:rsidRPr="004F7A9D">
        <w:rPr>
          <w:rFonts w:ascii="Times New Roman" w:hAnsi="Times New Roman" w:cs="Times New Roman"/>
        </w:rPr>
        <w:t xml:space="preserve"> (2020) investigated the effect of strategic planning practices on SMEs and large companies. The study, based on a structured questionnaire, focused on a set of strategic planning tools. The study provided valuable insights, its applicability to the Nigerian context requires careful consideration.</w:t>
      </w:r>
    </w:p>
    <w:p w:rsidR="00A403E3" w:rsidRPr="004F7A9D" w:rsidRDefault="00A403E3" w:rsidP="00650F15">
      <w:pPr>
        <w:spacing w:after="0" w:line="480" w:lineRule="auto"/>
        <w:jc w:val="both"/>
        <w:rPr>
          <w:rFonts w:ascii="Times New Roman" w:hAnsi="Times New Roman" w:cs="Times New Roman"/>
        </w:rPr>
      </w:pPr>
      <w:proofErr w:type="spellStart"/>
      <w:r w:rsidRPr="004F7A9D">
        <w:rPr>
          <w:rFonts w:ascii="Times New Roman" w:hAnsi="Times New Roman" w:cs="Times New Roman"/>
        </w:rPr>
        <w:t>Abodunde</w:t>
      </w:r>
      <w:proofErr w:type="spellEnd"/>
      <w:r w:rsidRPr="004F7A9D">
        <w:rPr>
          <w:rFonts w:ascii="Times New Roman" w:hAnsi="Times New Roman" w:cs="Times New Roman"/>
        </w:rPr>
        <w:t xml:space="preserve"> (2020) examined strategic planning and its effect on SME performance in Lagos State, Nigeria. The study highlighted challenges facing SMEs in adopting strategic planning and emphasized the importance of an effective strategic plan for SME performance. However, the study's focus on Lagos State may limit its generalizability to other regions in Nigeria. Comprehensively, Singh, et al. (2021) evaluated the effect of strategic management practices on the performance of cooperatives in Malaysia. From the findings, three propositions (strategy formulation, strategy implementation, evaluation, and control) based on the strategic management practices were confirmed to be positively affecting the performance of cooperatives in Malaysia.</w:t>
      </w:r>
    </w:p>
    <w:p w:rsidR="001F5FC2" w:rsidRDefault="001F5FC2" w:rsidP="00650F15">
      <w:pPr>
        <w:spacing w:after="0" w:line="480" w:lineRule="auto"/>
        <w:jc w:val="both"/>
        <w:rPr>
          <w:rFonts w:ascii="Times New Roman" w:hAnsi="Times New Roman" w:cs="Times New Roman"/>
          <w:b/>
          <w:bCs/>
        </w:rPr>
      </w:pPr>
    </w:p>
    <w:p w:rsidR="00B217CC" w:rsidRPr="004F7A9D" w:rsidRDefault="00B217CC" w:rsidP="00650F15">
      <w:pPr>
        <w:spacing w:after="0" w:line="480" w:lineRule="auto"/>
        <w:jc w:val="both"/>
        <w:rPr>
          <w:rFonts w:ascii="Times New Roman" w:hAnsi="Times New Roman" w:cs="Times New Roman"/>
          <w:b/>
          <w:bCs/>
        </w:rPr>
      </w:pP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lastRenderedPageBreak/>
        <w:t>2.5 Research Gap</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The empirical studies reviewed highlight significant insights into the relationship between strategic management practices and organizational performance. However, critical gaps remain that this study addresses, particularly in the context of SMEs in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 Ilorin:</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t>Geographic and Contextual Limitations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Existing studies focus on regions such as Western Uganda (Peter, 2015), Lagos (Akinlabi, 2018; </w:t>
      </w:r>
      <w:proofErr w:type="spellStart"/>
      <w:r w:rsidRPr="004F7A9D">
        <w:rPr>
          <w:rFonts w:ascii="Times New Roman" w:hAnsi="Times New Roman" w:cs="Times New Roman"/>
        </w:rPr>
        <w:t>Abodunde</w:t>
      </w:r>
      <w:proofErr w:type="spellEnd"/>
      <w:r w:rsidRPr="004F7A9D">
        <w:rPr>
          <w:rFonts w:ascii="Times New Roman" w:hAnsi="Times New Roman" w:cs="Times New Roman"/>
        </w:rPr>
        <w:t>, 2020), South-East Nigeria (</w:t>
      </w:r>
      <w:proofErr w:type="spellStart"/>
      <w:r w:rsidRPr="004F7A9D">
        <w:rPr>
          <w:rFonts w:ascii="Times New Roman" w:hAnsi="Times New Roman" w:cs="Times New Roman"/>
        </w:rPr>
        <w:t>Phina</w:t>
      </w:r>
      <w:proofErr w:type="spellEnd"/>
      <w:r w:rsidRPr="004F7A9D">
        <w:rPr>
          <w:rFonts w:ascii="Times New Roman" w:hAnsi="Times New Roman" w:cs="Times New Roman"/>
        </w:rPr>
        <w:t>, 2020), Argentina (</w:t>
      </w:r>
      <w:proofErr w:type="spellStart"/>
      <w:r w:rsidRPr="004F7A9D">
        <w:rPr>
          <w:rFonts w:ascii="Times New Roman" w:hAnsi="Times New Roman" w:cs="Times New Roman"/>
        </w:rPr>
        <w:t>Sensini</w:t>
      </w:r>
      <w:proofErr w:type="spellEnd"/>
      <w:r w:rsidRPr="004F7A9D">
        <w:rPr>
          <w:rFonts w:ascii="Times New Roman" w:hAnsi="Times New Roman" w:cs="Times New Roman"/>
        </w:rPr>
        <w:t xml:space="preserve">, 2020), and Malaysia (Singh et al., 2021), with limited attention to SMEs in Ilorin, Nigeria. The socio-economic dynamics of </w:t>
      </w:r>
      <w:proofErr w:type="spellStart"/>
      <w:r w:rsidRPr="004F7A9D">
        <w:rPr>
          <w:rFonts w:ascii="Times New Roman" w:hAnsi="Times New Roman" w:cs="Times New Roman"/>
        </w:rPr>
        <w:t>Edinwo</w:t>
      </w:r>
      <w:proofErr w:type="spellEnd"/>
      <w:r w:rsidRPr="004F7A9D">
        <w:rPr>
          <w:rFonts w:ascii="Times New Roman" w:hAnsi="Times New Roman" w:cs="Times New Roman"/>
        </w:rPr>
        <w:t xml:space="preserve"> Plaza—a hub dominated by informal trade, seasonal demand shifts, and competition from e-commerce—are distinct and underexplored.</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t>Sectoral Bias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Prior research emphasizes large corporations (e.g., Nigeria Bottling Company in Olanipekun &amp; </w:t>
      </w:r>
      <w:proofErr w:type="spellStart"/>
      <w:r w:rsidRPr="004F7A9D">
        <w:rPr>
          <w:rFonts w:ascii="Times New Roman" w:hAnsi="Times New Roman" w:cs="Times New Roman"/>
        </w:rPr>
        <w:t>Abioro</w:t>
      </w:r>
      <w:proofErr w:type="spellEnd"/>
      <w:r w:rsidRPr="004F7A9D">
        <w:rPr>
          <w:rFonts w:ascii="Times New Roman" w:hAnsi="Times New Roman" w:cs="Times New Roman"/>
        </w:rPr>
        <w:t xml:space="preserve">, 2015) or specific sectors like </w:t>
      </w:r>
      <w:proofErr w:type="spellStart"/>
      <w:r w:rsidRPr="004F7A9D">
        <w:rPr>
          <w:rFonts w:ascii="Times New Roman" w:hAnsi="Times New Roman" w:cs="Times New Roman"/>
        </w:rPr>
        <w:t>agro</w:t>
      </w:r>
      <w:proofErr w:type="spellEnd"/>
      <w:r w:rsidRPr="004F7A9D">
        <w:rPr>
          <w:rFonts w:ascii="Times New Roman" w:hAnsi="Times New Roman" w:cs="Times New Roman"/>
        </w:rPr>
        <w:t>-business (Peter, 2015) and manufacturing (</w:t>
      </w:r>
      <w:proofErr w:type="spellStart"/>
      <w:r w:rsidRPr="004F7A9D">
        <w:rPr>
          <w:rFonts w:ascii="Times New Roman" w:hAnsi="Times New Roman" w:cs="Times New Roman"/>
        </w:rPr>
        <w:t>Phina</w:t>
      </w:r>
      <w:proofErr w:type="spellEnd"/>
      <w:r w:rsidRPr="004F7A9D">
        <w:rPr>
          <w:rFonts w:ascii="Times New Roman" w:hAnsi="Times New Roman" w:cs="Times New Roman"/>
        </w:rPr>
        <w:t>, 2020). The applicability of these findings to diverse SMEs in a commercial plaza (e.g., retail, services) remains untested.</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t>Mixed and Context-Dependent Findings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While most studies report positive impacts of strategic planning, Ojha et al. (2020) found a </w:t>
      </w:r>
      <w:r w:rsidRPr="004F7A9D">
        <w:rPr>
          <w:rFonts w:ascii="Times New Roman" w:hAnsi="Times New Roman" w:cs="Times New Roman"/>
          <w:i/>
          <w:iCs/>
        </w:rPr>
        <w:t>negative direct association</w:t>
      </w:r>
      <w:r w:rsidRPr="004F7A9D">
        <w:rPr>
          <w:rFonts w:ascii="Times New Roman" w:hAnsi="Times New Roman" w:cs="Times New Roman"/>
        </w:rPr>
        <w:t> between dynamic strategic planning and financial performance in U.S. SMEs, with operational capabilities acting as a mediator. This underscores the need to investigate mediating/moderating variables (e.g., operational agility, leadership quality) in the Nigerian SME context.</w:t>
      </w:r>
    </w:p>
    <w:p w:rsidR="00B217CC" w:rsidRDefault="00B217CC" w:rsidP="00650F15">
      <w:pPr>
        <w:spacing w:after="0" w:line="480" w:lineRule="auto"/>
        <w:jc w:val="both"/>
        <w:rPr>
          <w:rFonts w:ascii="Times New Roman" w:hAnsi="Times New Roman" w:cs="Times New Roman"/>
          <w:b/>
          <w:bCs/>
        </w:rPr>
      </w:pP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lastRenderedPageBreak/>
        <w:t>Methodological Gaps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Many studies rely on quantitative surveys (e.g., Akinlabi, 2018; </w:t>
      </w:r>
      <w:proofErr w:type="spellStart"/>
      <w:r w:rsidRPr="004F7A9D">
        <w:rPr>
          <w:rFonts w:ascii="Times New Roman" w:hAnsi="Times New Roman" w:cs="Times New Roman"/>
        </w:rPr>
        <w:t>Phina</w:t>
      </w:r>
      <w:proofErr w:type="spellEnd"/>
      <w:r w:rsidRPr="004F7A9D">
        <w:rPr>
          <w:rFonts w:ascii="Times New Roman" w:hAnsi="Times New Roman" w:cs="Times New Roman"/>
        </w:rPr>
        <w:t>, 2020), neglecting qualitative insights into SME owners’ perceptions of strategic planning challenges and opportunities.</w:t>
      </w:r>
    </w:p>
    <w:p w:rsidR="00A631FB" w:rsidRPr="004F7A9D" w:rsidRDefault="00A631F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650F15" w:rsidRDefault="00650F15" w:rsidP="00650F15">
      <w:pPr>
        <w:spacing w:after="0" w:line="276" w:lineRule="auto"/>
        <w:jc w:val="center"/>
        <w:rPr>
          <w:rFonts w:ascii="Times New Roman" w:hAnsi="Times New Roman" w:cs="Times New Roman"/>
          <w:b/>
          <w:bCs/>
        </w:rPr>
      </w:pPr>
    </w:p>
    <w:p w:rsidR="00B217CC" w:rsidRDefault="00B217CC" w:rsidP="00650F15">
      <w:pPr>
        <w:spacing w:after="0" w:line="480" w:lineRule="auto"/>
        <w:jc w:val="center"/>
        <w:rPr>
          <w:rFonts w:ascii="Times New Roman" w:hAnsi="Times New Roman" w:cs="Times New Roman"/>
          <w:b/>
          <w:bCs/>
        </w:rPr>
      </w:pPr>
    </w:p>
    <w:p w:rsidR="00B217CC" w:rsidRDefault="00B217CC" w:rsidP="00650F15">
      <w:pPr>
        <w:spacing w:after="0" w:line="480" w:lineRule="auto"/>
        <w:jc w:val="center"/>
        <w:rPr>
          <w:rFonts w:ascii="Times New Roman" w:hAnsi="Times New Roman" w:cs="Times New Roman"/>
          <w:b/>
          <w:bCs/>
        </w:rPr>
      </w:pPr>
    </w:p>
    <w:p w:rsidR="00D57A6E" w:rsidRPr="004F7A9D" w:rsidRDefault="0047313F" w:rsidP="00650F15">
      <w:pPr>
        <w:spacing w:after="0" w:line="480" w:lineRule="auto"/>
        <w:jc w:val="center"/>
        <w:rPr>
          <w:rFonts w:ascii="Times New Roman" w:hAnsi="Times New Roman" w:cs="Times New Roman"/>
          <w:b/>
          <w:bCs/>
        </w:rPr>
      </w:pPr>
      <w:r w:rsidRPr="0047313F">
        <w:rPr>
          <w:rFonts w:ascii="Times New Roman" w:hAnsi="Times New Roman" w:cs="Times New Roman"/>
          <w:b/>
          <w:bCs/>
        </w:rPr>
        <w:lastRenderedPageBreak/>
        <w:t>CHAPTER THREE</w:t>
      </w:r>
    </w:p>
    <w:p w:rsidR="0047313F" w:rsidRPr="0047313F" w:rsidRDefault="0047313F" w:rsidP="00650F15">
      <w:pPr>
        <w:spacing w:after="0" w:line="480" w:lineRule="auto"/>
        <w:jc w:val="center"/>
        <w:rPr>
          <w:rFonts w:ascii="Times New Roman" w:hAnsi="Times New Roman" w:cs="Times New Roman"/>
        </w:rPr>
      </w:pPr>
      <w:r w:rsidRPr="0047313F">
        <w:rPr>
          <w:rFonts w:ascii="Times New Roman" w:hAnsi="Times New Roman" w:cs="Times New Roman"/>
          <w:b/>
          <w:bCs/>
        </w:rPr>
        <w:t>RESEARCH METHODOLOGY</w:t>
      </w: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3.1 Introduction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 xml:space="preserve">This chapter outlines the methodology employed to investigate the impact of strategic planning on the financial performance of </w:t>
      </w:r>
      <w:proofErr w:type="spellStart"/>
      <w:r w:rsidRPr="0047313F">
        <w:rPr>
          <w:rFonts w:ascii="Times New Roman" w:hAnsi="Times New Roman" w:cs="Times New Roman"/>
        </w:rPr>
        <w:t>Edinwo</w:t>
      </w:r>
      <w:proofErr w:type="spellEnd"/>
      <w:r w:rsidRPr="0047313F">
        <w:rPr>
          <w:rFonts w:ascii="Times New Roman" w:hAnsi="Times New Roman" w:cs="Times New Roman"/>
        </w:rPr>
        <w:t xml:space="preserve"> Plaza, Ilorin, a small and medium-scale enterprise (SME). It details the research design, population, sampling techniques, data collection methods, and analytical tools to ensure systematic and credible findings.</w:t>
      </w:r>
    </w:p>
    <w:p w:rsidR="0047313F" w:rsidRPr="0047313F" w:rsidRDefault="0047313F" w:rsidP="00650F15">
      <w:pPr>
        <w:spacing w:after="0" w:line="480" w:lineRule="auto"/>
        <w:jc w:val="both"/>
        <w:rPr>
          <w:rFonts w:ascii="Times New Roman" w:hAnsi="Times New Roman" w:cs="Times New Roman"/>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3.2 Research Design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A quantitative cross-sectional survey design was adopted. This design enables the collection of numerical data to analyze the relationship between strategic planning (independent variable) and financial performance (dependent variable). The design is appropriate for SMEs, as it allows efficient data collection from a small, focused population.</w:t>
      </w:r>
    </w:p>
    <w:p w:rsidR="0047313F" w:rsidRPr="0047313F" w:rsidRDefault="0047313F" w:rsidP="00650F15">
      <w:pPr>
        <w:spacing w:after="0" w:line="480" w:lineRule="auto"/>
        <w:jc w:val="both"/>
        <w:rPr>
          <w:rFonts w:ascii="Times New Roman" w:hAnsi="Times New Roman" w:cs="Times New Roman"/>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3.3 Population of the Study</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study population comprises </w:t>
      </w:r>
      <w:r w:rsidRPr="0047313F">
        <w:rPr>
          <w:rFonts w:ascii="Times New Roman" w:hAnsi="Times New Roman" w:cs="Times New Roman"/>
          <w:b/>
          <w:bCs/>
        </w:rPr>
        <w:t>all 35 staff members</w:t>
      </w:r>
      <w:r w:rsidRPr="0047313F">
        <w:rPr>
          <w:rFonts w:ascii="Times New Roman" w:hAnsi="Times New Roman" w:cs="Times New Roman"/>
        </w:rPr>
        <w:t xml:space="preserve"> of </w:t>
      </w:r>
      <w:proofErr w:type="spellStart"/>
      <w:r w:rsidRPr="0047313F">
        <w:rPr>
          <w:rFonts w:ascii="Times New Roman" w:hAnsi="Times New Roman" w:cs="Times New Roman"/>
        </w:rPr>
        <w:t>Edinwo</w:t>
      </w:r>
      <w:proofErr w:type="spellEnd"/>
      <w:r w:rsidRPr="0047313F">
        <w:rPr>
          <w:rFonts w:ascii="Times New Roman" w:hAnsi="Times New Roman" w:cs="Times New Roman"/>
        </w:rPr>
        <w:t xml:space="preserve"> Plaza, Ilorin. This includes management, administrative personnel, and operational staff involved in strategic decision-making or financial activities. The population is finite and homogenous, ensuring focused insights into the enterprise’s operations.</w:t>
      </w:r>
    </w:p>
    <w:p w:rsidR="0047313F" w:rsidRDefault="0047313F"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Pr="0047313F" w:rsidRDefault="00650F15" w:rsidP="00650F15">
      <w:pPr>
        <w:spacing w:after="0" w:line="480" w:lineRule="auto"/>
        <w:jc w:val="both"/>
        <w:rPr>
          <w:rFonts w:ascii="Times New Roman" w:hAnsi="Times New Roman" w:cs="Times New Roman"/>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lastRenderedPageBreak/>
        <w:t>3.4 Sample Size and Sampling Technique</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b/>
          <w:bCs/>
        </w:rPr>
        <w:t>Sample Size Determination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Taro Yamane formula (1967) was applied to calculate the sample size for the finite population: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n=N1+N(e)2</w:t>
      </w:r>
      <w:r w:rsidRPr="0047313F">
        <w:rPr>
          <w:rFonts w:ascii="Times New Roman" w:hAnsi="Times New Roman" w:cs="Times New Roman"/>
          <w:i/>
          <w:iCs/>
        </w:rPr>
        <w:t>n</w:t>
      </w:r>
      <w:r w:rsidRPr="0047313F">
        <w:rPr>
          <w:rFonts w:ascii="Times New Roman" w:hAnsi="Times New Roman" w:cs="Times New Roman"/>
        </w:rPr>
        <w:t>=1+</w:t>
      </w:r>
      <w:r w:rsidRPr="0047313F">
        <w:rPr>
          <w:rFonts w:ascii="Times New Roman" w:hAnsi="Times New Roman" w:cs="Times New Roman"/>
          <w:i/>
          <w:iCs/>
        </w:rPr>
        <w:t>N</w:t>
      </w:r>
      <w:r w:rsidRPr="0047313F">
        <w:rPr>
          <w:rFonts w:ascii="Times New Roman" w:hAnsi="Times New Roman" w:cs="Times New Roman"/>
        </w:rPr>
        <w:t>(</w:t>
      </w:r>
      <w:r w:rsidRPr="0047313F">
        <w:rPr>
          <w:rFonts w:ascii="Times New Roman" w:hAnsi="Times New Roman" w:cs="Times New Roman"/>
          <w:i/>
          <w:iCs/>
        </w:rPr>
        <w:t>e</w:t>
      </w:r>
      <w:r w:rsidRPr="0047313F">
        <w:rPr>
          <w:rFonts w:ascii="Times New Roman" w:hAnsi="Times New Roman" w:cs="Times New Roman"/>
        </w:rPr>
        <w:t>)2</w:t>
      </w:r>
      <w:r w:rsidRPr="0047313F">
        <w:rPr>
          <w:rFonts w:ascii="Times New Roman" w:hAnsi="Times New Roman" w:cs="Times New Roman"/>
          <w:i/>
          <w:iCs/>
        </w:rPr>
        <w:t>N</w:t>
      </w:r>
      <w:r w:rsidRPr="0047313F">
        <w:rPr>
          <w:rFonts w:ascii="Times New Roman" w:hAnsi="Times New Roman" w:cs="Times New Roman"/>
        </w:rPr>
        <w:t>​</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Where:</w:t>
      </w:r>
    </w:p>
    <w:p w:rsidR="0047313F" w:rsidRPr="0047313F" w:rsidRDefault="0047313F" w:rsidP="00650F15">
      <w:pPr>
        <w:spacing w:after="0" w:line="480" w:lineRule="auto"/>
        <w:ind w:left="720"/>
        <w:jc w:val="both"/>
        <w:rPr>
          <w:rFonts w:ascii="Times New Roman" w:hAnsi="Times New Roman" w:cs="Times New Roman"/>
        </w:rPr>
      </w:pPr>
      <w:r w:rsidRPr="0047313F">
        <w:rPr>
          <w:rFonts w:ascii="Times New Roman" w:hAnsi="Times New Roman" w:cs="Times New Roman"/>
          <w:i/>
          <w:iCs/>
        </w:rPr>
        <w:t>n</w:t>
      </w:r>
      <w:r w:rsidRPr="0047313F">
        <w:rPr>
          <w:rFonts w:ascii="Times New Roman" w:hAnsi="Times New Roman" w:cs="Times New Roman"/>
        </w:rPr>
        <w:t> = Sample size</w:t>
      </w:r>
    </w:p>
    <w:p w:rsidR="0047313F" w:rsidRPr="0047313F" w:rsidRDefault="0047313F" w:rsidP="00650F15">
      <w:pPr>
        <w:spacing w:after="0" w:line="480" w:lineRule="auto"/>
        <w:ind w:left="720"/>
        <w:jc w:val="both"/>
        <w:rPr>
          <w:rFonts w:ascii="Times New Roman" w:hAnsi="Times New Roman" w:cs="Times New Roman"/>
        </w:rPr>
      </w:pPr>
      <w:r w:rsidRPr="0047313F">
        <w:rPr>
          <w:rFonts w:ascii="Times New Roman" w:hAnsi="Times New Roman" w:cs="Times New Roman"/>
          <w:i/>
          <w:iCs/>
        </w:rPr>
        <w:t>N</w:t>
      </w:r>
      <w:r w:rsidRPr="0047313F">
        <w:rPr>
          <w:rFonts w:ascii="Times New Roman" w:hAnsi="Times New Roman" w:cs="Times New Roman"/>
        </w:rPr>
        <w:t> = Population size (35)</w:t>
      </w:r>
    </w:p>
    <w:p w:rsidR="0047313F" w:rsidRPr="0047313F" w:rsidRDefault="0047313F" w:rsidP="00650F15">
      <w:pPr>
        <w:spacing w:after="0" w:line="480" w:lineRule="auto"/>
        <w:ind w:left="720"/>
        <w:jc w:val="both"/>
        <w:rPr>
          <w:rFonts w:ascii="Times New Roman" w:hAnsi="Times New Roman" w:cs="Times New Roman"/>
        </w:rPr>
      </w:pPr>
      <w:r w:rsidRPr="0047313F">
        <w:rPr>
          <w:rFonts w:ascii="Times New Roman" w:hAnsi="Times New Roman" w:cs="Times New Roman"/>
          <w:i/>
          <w:iCs/>
        </w:rPr>
        <w:t>e</w:t>
      </w:r>
      <w:r w:rsidRPr="0047313F">
        <w:rPr>
          <w:rFonts w:ascii="Times New Roman" w:hAnsi="Times New Roman" w:cs="Times New Roman"/>
        </w:rPr>
        <w:t> = Margin of error (5% or 0.05)</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Substituting values:</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n=351+35(</w:t>
      </w:r>
      <w:proofErr w:type="gramStart"/>
      <w:r w:rsidRPr="0047313F">
        <w:rPr>
          <w:rFonts w:ascii="Times New Roman" w:hAnsi="Times New Roman" w:cs="Times New Roman"/>
        </w:rPr>
        <w:t>0.0025)=</w:t>
      </w:r>
      <w:proofErr w:type="gramEnd"/>
      <w:r w:rsidRPr="0047313F">
        <w:rPr>
          <w:rFonts w:ascii="Times New Roman" w:hAnsi="Times New Roman" w:cs="Times New Roman"/>
        </w:rPr>
        <w:t>351.0875≈32.17</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sample size was rounded to </w:t>
      </w:r>
      <w:r w:rsidRPr="0047313F">
        <w:rPr>
          <w:rFonts w:ascii="Times New Roman" w:hAnsi="Times New Roman" w:cs="Times New Roman"/>
          <w:b/>
          <w:bCs/>
        </w:rPr>
        <w:t>33 staff members</w:t>
      </w:r>
      <w:r w:rsidRPr="0047313F">
        <w:rPr>
          <w:rFonts w:ascii="Times New Roman" w:hAnsi="Times New Roman" w:cs="Times New Roman"/>
        </w:rPr>
        <w:t>.</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b/>
          <w:bCs/>
        </w:rPr>
        <w:t>Sampling Technique</w:t>
      </w:r>
    </w:p>
    <w:p w:rsidR="0047313F" w:rsidRPr="00650F15" w:rsidRDefault="0047313F" w:rsidP="00650F15">
      <w:pPr>
        <w:spacing w:after="0" w:line="480" w:lineRule="auto"/>
        <w:jc w:val="both"/>
        <w:rPr>
          <w:rFonts w:ascii="Times New Roman" w:hAnsi="Times New Roman" w:cs="Times New Roman"/>
        </w:rPr>
      </w:pPr>
      <w:r w:rsidRPr="00650F15">
        <w:rPr>
          <w:rFonts w:ascii="Times New Roman" w:hAnsi="Times New Roman" w:cs="Times New Roman"/>
        </w:rPr>
        <w:t>A simple random sampling technique was used to select 33 respondents from the population. This method ensures equal representation and minimizes selection bias.</w:t>
      </w:r>
    </w:p>
    <w:p w:rsidR="0047313F" w:rsidRPr="0047313F" w:rsidRDefault="0047313F" w:rsidP="00650F15">
      <w:pPr>
        <w:spacing w:after="0" w:line="480" w:lineRule="auto"/>
        <w:jc w:val="both"/>
        <w:rPr>
          <w:rFonts w:ascii="Times New Roman" w:hAnsi="Times New Roman" w:cs="Times New Roman"/>
          <w:b/>
          <w:bCs/>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3.5 Sources and Method of Data Collection</w:t>
      </w:r>
    </w:p>
    <w:p w:rsidR="0047313F" w:rsidRPr="0047313F" w:rsidRDefault="0047313F" w:rsidP="00650F15">
      <w:pPr>
        <w:spacing w:after="0" w:line="480" w:lineRule="auto"/>
        <w:ind w:left="360"/>
        <w:jc w:val="both"/>
        <w:rPr>
          <w:rFonts w:ascii="Times New Roman" w:hAnsi="Times New Roman" w:cs="Times New Roman"/>
        </w:rPr>
      </w:pPr>
      <w:r w:rsidRPr="0047313F">
        <w:rPr>
          <w:rFonts w:ascii="Times New Roman" w:hAnsi="Times New Roman" w:cs="Times New Roman"/>
          <w:b/>
          <w:bCs/>
        </w:rPr>
        <w:t>Primary Data</w:t>
      </w:r>
      <w:r w:rsidRPr="0047313F">
        <w:rPr>
          <w:rFonts w:ascii="Times New Roman" w:hAnsi="Times New Roman" w:cs="Times New Roman"/>
        </w:rPr>
        <w:t>: Collected via structured questionnaires administered to sampled staff.</w:t>
      </w:r>
    </w:p>
    <w:p w:rsidR="0047313F" w:rsidRPr="0047313F" w:rsidRDefault="0047313F" w:rsidP="00650F15">
      <w:pPr>
        <w:spacing w:after="0" w:line="480" w:lineRule="auto"/>
        <w:ind w:left="360"/>
        <w:jc w:val="both"/>
        <w:rPr>
          <w:rFonts w:ascii="Times New Roman" w:hAnsi="Times New Roman" w:cs="Times New Roman"/>
        </w:rPr>
      </w:pPr>
      <w:r w:rsidRPr="0047313F">
        <w:rPr>
          <w:rFonts w:ascii="Times New Roman" w:hAnsi="Times New Roman" w:cs="Times New Roman"/>
          <w:b/>
          <w:bCs/>
        </w:rPr>
        <w:t>Secondary Data</w:t>
      </w:r>
      <w:r w:rsidRPr="0047313F">
        <w:rPr>
          <w:rFonts w:ascii="Times New Roman" w:hAnsi="Times New Roman" w:cs="Times New Roman"/>
        </w:rPr>
        <w:t xml:space="preserve">: Reviewed financial records (e.g., profit statements, revenue reports) from </w:t>
      </w:r>
      <w:proofErr w:type="spellStart"/>
      <w:r w:rsidRPr="0047313F">
        <w:rPr>
          <w:rFonts w:ascii="Times New Roman" w:hAnsi="Times New Roman" w:cs="Times New Roman"/>
        </w:rPr>
        <w:t>Edinwo</w:t>
      </w:r>
      <w:proofErr w:type="spellEnd"/>
      <w:r w:rsidRPr="0047313F">
        <w:rPr>
          <w:rFonts w:ascii="Times New Roman" w:hAnsi="Times New Roman" w:cs="Times New Roman"/>
        </w:rPr>
        <w:t xml:space="preserve"> Plaza’s archives to triangulate findings.</w:t>
      </w:r>
    </w:p>
    <w:p w:rsidR="0047313F" w:rsidRPr="00650F15" w:rsidRDefault="0047313F" w:rsidP="00650F15">
      <w:pPr>
        <w:spacing w:after="0" w:line="480" w:lineRule="auto"/>
        <w:ind w:left="360"/>
        <w:jc w:val="both"/>
        <w:rPr>
          <w:rFonts w:ascii="Times New Roman" w:hAnsi="Times New Roman" w:cs="Times New Roman"/>
        </w:rPr>
      </w:pPr>
      <w:r w:rsidRPr="0047313F">
        <w:rPr>
          <w:rFonts w:ascii="Times New Roman" w:hAnsi="Times New Roman" w:cs="Times New Roman"/>
          <w:b/>
          <w:bCs/>
        </w:rPr>
        <w:t>Method</w:t>
      </w:r>
      <w:r w:rsidRPr="0047313F">
        <w:rPr>
          <w:rFonts w:ascii="Times New Roman" w:hAnsi="Times New Roman" w:cs="Times New Roman"/>
        </w:rPr>
        <w:t>: A self-administered survey was conducted to gather responses on strategic planning practices and financial performance indicators.</w:t>
      </w: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lastRenderedPageBreak/>
        <w:t>3.6 Instrument of Data Collection</w:t>
      </w:r>
    </w:p>
    <w:p w:rsidR="0047313F" w:rsidRPr="00650F15" w:rsidRDefault="0047313F" w:rsidP="00650F15">
      <w:pPr>
        <w:spacing w:after="0" w:line="480" w:lineRule="auto"/>
        <w:jc w:val="both"/>
        <w:rPr>
          <w:rFonts w:ascii="Times New Roman" w:hAnsi="Times New Roman" w:cs="Times New Roman"/>
        </w:rPr>
      </w:pPr>
      <w:r w:rsidRPr="00650F15">
        <w:rPr>
          <w:rFonts w:ascii="Times New Roman" w:hAnsi="Times New Roman" w:cs="Times New Roman"/>
        </w:rPr>
        <w:t>A structured questionnaire was designed with three sections:</w:t>
      </w:r>
    </w:p>
    <w:p w:rsidR="0047313F" w:rsidRPr="0047313F" w:rsidRDefault="0047313F" w:rsidP="00650F15">
      <w:pPr>
        <w:numPr>
          <w:ilvl w:val="0"/>
          <w:numId w:val="26"/>
        </w:numPr>
        <w:spacing w:after="0" w:line="480" w:lineRule="auto"/>
        <w:jc w:val="both"/>
        <w:rPr>
          <w:rFonts w:ascii="Times New Roman" w:hAnsi="Times New Roman" w:cs="Times New Roman"/>
        </w:rPr>
      </w:pPr>
      <w:r w:rsidRPr="0047313F">
        <w:rPr>
          <w:rFonts w:ascii="Times New Roman" w:hAnsi="Times New Roman" w:cs="Times New Roman"/>
          <w:b/>
          <w:bCs/>
        </w:rPr>
        <w:t>Section A</w:t>
      </w:r>
      <w:r w:rsidRPr="0047313F">
        <w:rPr>
          <w:rFonts w:ascii="Times New Roman" w:hAnsi="Times New Roman" w:cs="Times New Roman"/>
        </w:rPr>
        <w:t>: Demographic data (e.g., job role, years of experience).</w:t>
      </w:r>
    </w:p>
    <w:p w:rsidR="0047313F" w:rsidRPr="0047313F" w:rsidRDefault="0047313F" w:rsidP="00650F15">
      <w:pPr>
        <w:numPr>
          <w:ilvl w:val="0"/>
          <w:numId w:val="26"/>
        </w:numPr>
        <w:spacing w:after="0" w:line="480" w:lineRule="auto"/>
        <w:jc w:val="both"/>
        <w:rPr>
          <w:rFonts w:ascii="Times New Roman" w:hAnsi="Times New Roman" w:cs="Times New Roman"/>
        </w:rPr>
      </w:pPr>
      <w:r w:rsidRPr="0047313F">
        <w:rPr>
          <w:rFonts w:ascii="Times New Roman" w:hAnsi="Times New Roman" w:cs="Times New Roman"/>
          <w:b/>
          <w:bCs/>
        </w:rPr>
        <w:t>Section B</w:t>
      </w:r>
      <w:r w:rsidRPr="0047313F">
        <w:rPr>
          <w:rFonts w:ascii="Times New Roman" w:hAnsi="Times New Roman" w:cs="Times New Roman"/>
        </w:rPr>
        <w:t xml:space="preserve">: Strategic planning variables (e.g., goal-setting, resource allocation, SWOT </w:t>
      </w:r>
      <w:r w:rsidRPr="00650F15">
        <w:rPr>
          <w:rFonts w:ascii="Times New Roman" w:hAnsi="Times New Roman" w:cs="Times New Roman"/>
        </w:rPr>
        <w:t xml:space="preserve">analysis) measured on a 5-point Likert scale (1 = Strongly Disagree; 5 = Strongly </w:t>
      </w:r>
      <w:r w:rsidRPr="0047313F">
        <w:rPr>
          <w:rFonts w:ascii="Times New Roman" w:hAnsi="Times New Roman" w:cs="Times New Roman"/>
        </w:rPr>
        <w:t>Agree).</w:t>
      </w:r>
    </w:p>
    <w:p w:rsidR="0047313F" w:rsidRPr="0047313F" w:rsidRDefault="0047313F" w:rsidP="00650F15">
      <w:pPr>
        <w:numPr>
          <w:ilvl w:val="0"/>
          <w:numId w:val="26"/>
        </w:numPr>
        <w:spacing w:after="0" w:line="480" w:lineRule="auto"/>
        <w:jc w:val="both"/>
        <w:rPr>
          <w:rFonts w:ascii="Times New Roman" w:hAnsi="Times New Roman" w:cs="Times New Roman"/>
        </w:rPr>
      </w:pPr>
      <w:r w:rsidRPr="0047313F">
        <w:rPr>
          <w:rFonts w:ascii="Times New Roman" w:hAnsi="Times New Roman" w:cs="Times New Roman"/>
          <w:b/>
          <w:bCs/>
        </w:rPr>
        <w:t>Section C</w:t>
      </w:r>
      <w:r w:rsidRPr="0047313F">
        <w:rPr>
          <w:rFonts w:ascii="Times New Roman" w:hAnsi="Times New Roman" w:cs="Times New Roman"/>
        </w:rPr>
        <w:t>: Financial performance metrics (e.g., profitability, liquidity, revenue growth).</w:t>
      </w:r>
    </w:p>
    <w:p w:rsidR="0047313F" w:rsidRPr="0047313F" w:rsidRDefault="0047313F" w:rsidP="00650F15">
      <w:pPr>
        <w:spacing w:after="0" w:line="480" w:lineRule="auto"/>
        <w:jc w:val="both"/>
        <w:rPr>
          <w:rFonts w:ascii="Times New Roman" w:hAnsi="Times New Roman" w:cs="Times New Roman"/>
          <w:b/>
          <w:bCs/>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3.7 Technique of Data Analysis</w:t>
      </w:r>
    </w:p>
    <w:p w:rsidR="00D57A6E" w:rsidRPr="00650F15" w:rsidRDefault="00D57A6E" w:rsidP="00650F15">
      <w:pPr>
        <w:spacing w:after="0" w:line="480" w:lineRule="auto"/>
        <w:jc w:val="both"/>
        <w:rPr>
          <w:rFonts w:ascii="Times New Roman" w:hAnsi="Times New Roman" w:cs="Times New Roman"/>
        </w:rPr>
      </w:pPr>
      <w:r w:rsidRPr="00650F15">
        <w:rPr>
          <w:rFonts w:ascii="Times New Roman" w:hAnsi="Times New Roman" w:cs="Times New Roman"/>
        </w:rPr>
        <w:t>The data collected were analyzed using descriptive statistics such as frequency tables and percentages to present demographic data. For the analysis of research questions, mean scores and standard deviations were used. Furthermore, inferential statistics such as Chi-square (χ²) tests were employed to test the formulated hypotheses at a 0.05 level of significance using SPSS software.</w:t>
      </w:r>
    </w:p>
    <w:p w:rsidR="00650F15" w:rsidRDefault="00650F15" w:rsidP="00650F15">
      <w:pPr>
        <w:spacing w:after="0" w:line="480" w:lineRule="auto"/>
        <w:jc w:val="both"/>
        <w:rPr>
          <w:rFonts w:ascii="Times New Roman" w:hAnsi="Times New Roman" w:cs="Times New Roman"/>
          <w:b/>
          <w:bCs/>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3.8 Model Specification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A linear regression model was employed to quantify the impact of strategic planning on financial performance:</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FP=β0+β1(SP)+ϵ</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Where:</w:t>
      </w:r>
    </w:p>
    <w:p w:rsidR="0047313F" w:rsidRPr="0047313F" w:rsidRDefault="0047313F" w:rsidP="00650F15">
      <w:pPr>
        <w:numPr>
          <w:ilvl w:val="0"/>
          <w:numId w:val="28"/>
        </w:numPr>
        <w:spacing w:after="0" w:line="480" w:lineRule="auto"/>
        <w:jc w:val="both"/>
        <w:rPr>
          <w:rFonts w:ascii="Times New Roman" w:hAnsi="Times New Roman" w:cs="Times New Roman"/>
        </w:rPr>
      </w:pPr>
      <w:r w:rsidRPr="0047313F">
        <w:rPr>
          <w:rFonts w:ascii="Times New Roman" w:hAnsi="Times New Roman" w:cs="Times New Roman"/>
        </w:rPr>
        <w:t>FP = Financial performance (dependent variable).</w:t>
      </w:r>
    </w:p>
    <w:p w:rsidR="0047313F" w:rsidRPr="0047313F" w:rsidRDefault="0047313F" w:rsidP="00650F15">
      <w:pPr>
        <w:numPr>
          <w:ilvl w:val="0"/>
          <w:numId w:val="28"/>
        </w:numPr>
        <w:spacing w:after="0" w:line="480" w:lineRule="auto"/>
        <w:jc w:val="both"/>
        <w:rPr>
          <w:rFonts w:ascii="Times New Roman" w:hAnsi="Times New Roman" w:cs="Times New Roman"/>
        </w:rPr>
      </w:pPr>
      <w:r w:rsidRPr="0047313F">
        <w:rPr>
          <w:rFonts w:ascii="Times New Roman" w:hAnsi="Times New Roman" w:cs="Times New Roman"/>
        </w:rPr>
        <w:t>β0​ = Constant term.</w:t>
      </w:r>
    </w:p>
    <w:p w:rsidR="0047313F" w:rsidRPr="0047313F" w:rsidRDefault="0047313F" w:rsidP="00650F15">
      <w:pPr>
        <w:numPr>
          <w:ilvl w:val="0"/>
          <w:numId w:val="28"/>
        </w:numPr>
        <w:spacing w:after="0" w:line="480" w:lineRule="auto"/>
        <w:jc w:val="both"/>
        <w:rPr>
          <w:rFonts w:ascii="Times New Roman" w:hAnsi="Times New Roman" w:cs="Times New Roman"/>
        </w:rPr>
      </w:pPr>
      <w:r w:rsidRPr="0047313F">
        <w:rPr>
          <w:rFonts w:ascii="Times New Roman" w:hAnsi="Times New Roman" w:cs="Times New Roman"/>
        </w:rPr>
        <w:lastRenderedPageBreak/>
        <w:t>β1​ = Coefficient of strategic planning (independent variable).</w:t>
      </w:r>
    </w:p>
    <w:p w:rsidR="0047313F" w:rsidRPr="0047313F" w:rsidRDefault="0047313F" w:rsidP="00650F15">
      <w:pPr>
        <w:numPr>
          <w:ilvl w:val="0"/>
          <w:numId w:val="28"/>
        </w:numPr>
        <w:spacing w:after="0" w:line="480" w:lineRule="auto"/>
        <w:jc w:val="both"/>
        <w:rPr>
          <w:rFonts w:ascii="Times New Roman" w:hAnsi="Times New Roman" w:cs="Times New Roman"/>
        </w:rPr>
      </w:pPr>
      <w:r w:rsidRPr="0047313F">
        <w:rPr>
          <w:rFonts w:ascii="Times New Roman" w:hAnsi="Times New Roman" w:cs="Times New Roman"/>
        </w:rPr>
        <w:t>ϵ= Error term.</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model tests the hypothesis that strategic planning (SP) has a statistically significant effect on financial performance (FP).</w:t>
      </w:r>
    </w:p>
    <w:p w:rsidR="0047313F" w:rsidRPr="004F7A9D" w:rsidRDefault="0047313F" w:rsidP="00650F15">
      <w:pPr>
        <w:spacing w:after="0" w:line="480" w:lineRule="auto"/>
        <w:jc w:val="both"/>
        <w:rPr>
          <w:rFonts w:ascii="Times New Roman" w:hAnsi="Times New Roman" w:cs="Times New Roman"/>
        </w:rPr>
      </w:pPr>
    </w:p>
    <w:p w:rsidR="00C54DCB" w:rsidRPr="004F7A9D" w:rsidRDefault="00C54DCB" w:rsidP="00650F15">
      <w:pPr>
        <w:spacing w:after="0" w:line="480" w:lineRule="auto"/>
        <w:jc w:val="both"/>
        <w:rPr>
          <w:rFonts w:ascii="Times New Roman" w:hAnsi="Times New Roman" w:cs="Times New Roman"/>
        </w:rPr>
      </w:pPr>
    </w:p>
    <w:p w:rsidR="00C54DCB" w:rsidRPr="004F7A9D" w:rsidRDefault="00C54DCB" w:rsidP="00650F15">
      <w:pPr>
        <w:spacing w:after="0" w:line="480"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Default="008A1560" w:rsidP="00650F15">
      <w:pPr>
        <w:spacing w:after="0" w:line="276" w:lineRule="auto"/>
        <w:jc w:val="both"/>
        <w:rPr>
          <w:rFonts w:ascii="Times New Roman" w:hAnsi="Times New Roman" w:cs="Times New Roman"/>
        </w:rPr>
      </w:pPr>
    </w:p>
    <w:p w:rsidR="0034097C" w:rsidRDefault="0034097C" w:rsidP="00650F15">
      <w:pPr>
        <w:spacing w:after="0" w:line="276" w:lineRule="auto"/>
        <w:jc w:val="both"/>
        <w:rPr>
          <w:rFonts w:ascii="Times New Roman" w:hAnsi="Times New Roman" w:cs="Times New Roman"/>
        </w:rPr>
      </w:pPr>
    </w:p>
    <w:p w:rsidR="0034097C" w:rsidRDefault="0034097C" w:rsidP="00650F15">
      <w:pPr>
        <w:spacing w:after="0" w:line="276" w:lineRule="auto"/>
        <w:jc w:val="both"/>
        <w:rPr>
          <w:rFonts w:ascii="Times New Roman" w:hAnsi="Times New Roman" w:cs="Times New Roman"/>
        </w:rPr>
      </w:pPr>
    </w:p>
    <w:p w:rsidR="0034097C" w:rsidRDefault="0034097C" w:rsidP="00650F15">
      <w:pPr>
        <w:spacing w:after="0" w:line="276" w:lineRule="auto"/>
        <w:jc w:val="both"/>
        <w:rPr>
          <w:rFonts w:ascii="Times New Roman" w:hAnsi="Times New Roman" w:cs="Times New Roman"/>
        </w:rPr>
      </w:pPr>
    </w:p>
    <w:p w:rsidR="008A1560" w:rsidRDefault="008A1560"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Pr="004F7A9D" w:rsidRDefault="00650F15" w:rsidP="00650F15">
      <w:pPr>
        <w:spacing w:after="0" w:line="276" w:lineRule="auto"/>
        <w:jc w:val="both"/>
        <w:rPr>
          <w:rFonts w:ascii="Times New Roman" w:hAnsi="Times New Roman" w:cs="Times New Roman"/>
        </w:rPr>
      </w:pPr>
    </w:p>
    <w:p w:rsidR="00C75C72" w:rsidRPr="0034097C" w:rsidRDefault="00C75C72" w:rsidP="00650F15">
      <w:pPr>
        <w:spacing w:after="0" w:line="480" w:lineRule="auto"/>
        <w:jc w:val="center"/>
        <w:rPr>
          <w:rFonts w:ascii="Times New Roman" w:hAnsi="Times New Roman" w:cs="Times New Roman"/>
          <w:b/>
          <w:bCs/>
        </w:rPr>
      </w:pPr>
      <w:r w:rsidRPr="0034097C">
        <w:rPr>
          <w:rFonts w:ascii="Times New Roman" w:hAnsi="Times New Roman" w:cs="Times New Roman"/>
          <w:b/>
          <w:bCs/>
        </w:rPr>
        <w:lastRenderedPageBreak/>
        <w:t>CHAPTER FOUR</w:t>
      </w:r>
    </w:p>
    <w:p w:rsidR="00C75C72" w:rsidRPr="0034097C" w:rsidRDefault="00C75C72" w:rsidP="00650F15">
      <w:pPr>
        <w:spacing w:after="0" w:line="480" w:lineRule="auto"/>
        <w:jc w:val="center"/>
        <w:rPr>
          <w:rFonts w:ascii="Times New Roman" w:hAnsi="Times New Roman" w:cs="Times New Roman"/>
          <w:b/>
          <w:bCs/>
        </w:rPr>
      </w:pPr>
      <w:r w:rsidRPr="0034097C">
        <w:rPr>
          <w:rFonts w:ascii="Times New Roman" w:hAnsi="Times New Roman" w:cs="Times New Roman"/>
          <w:b/>
          <w:bCs/>
        </w:rPr>
        <w:t>DATA PRESENTATION, ANALYSIS, AND INTERPRETATION</w:t>
      </w:r>
    </w:p>
    <w:p w:rsidR="00C75C72" w:rsidRPr="0034097C" w:rsidRDefault="00C75C72" w:rsidP="00650F15">
      <w:pPr>
        <w:spacing w:after="0" w:line="480" w:lineRule="auto"/>
        <w:jc w:val="both"/>
        <w:rPr>
          <w:rFonts w:ascii="Times New Roman" w:hAnsi="Times New Roman" w:cs="Times New Roman"/>
          <w:b/>
          <w:bCs/>
        </w:rPr>
      </w:pPr>
      <w:r w:rsidRPr="0034097C">
        <w:rPr>
          <w:rFonts w:ascii="Times New Roman" w:hAnsi="Times New Roman" w:cs="Times New Roman"/>
          <w:b/>
          <w:bCs/>
        </w:rPr>
        <w:t>4.1 Introduction</w:t>
      </w:r>
    </w:p>
    <w:p w:rsidR="00C75C72" w:rsidRPr="0034097C" w:rsidRDefault="00C75C72" w:rsidP="00650F15">
      <w:pPr>
        <w:spacing w:after="0" w:line="480" w:lineRule="auto"/>
        <w:jc w:val="both"/>
        <w:rPr>
          <w:rFonts w:ascii="Times New Roman" w:hAnsi="Times New Roman" w:cs="Times New Roman"/>
          <w:b/>
          <w:bCs/>
        </w:rPr>
      </w:pPr>
      <w:r w:rsidRPr="0034097C">
        <w:rPr>
          <w:rFonts w:ascii="Times New Roman" w:hAnsi="Times New Roman" w:cs="Times New Roman"/>
        </w:rPr>
        <w:t xml:space="preserve">This chapter presents the analysis of data collected through the structured questionnaire (as outlined in Chapter Three) to evaluate the impact of strategic planning on the financial performance of </w:t>
      </w:r>
      <w:proofErr w:type="spellStart"/>
      <w:r w:rsidRPr="0034097C">
        <w:rPr>
          <w:rFonts w:ascii="Times New Roman" w:hAnsi="Times New Roman" w:cs="Times New Roman"/>
        </w:rPr>
        <w:t>Edinwo</w:t>
      </w:r>
      <w:proofErr w:type="spellEnd"/>
      <w:r w:rsidRPr="0034097C">
        <w:rPr>
          <w:rFonts w:ascii="Times New Roman" w:hAnsi="Times New Roman" w:cs="Times New Roman"/>
        </w:rPr>
        <w:t xml:space="preserve"> Plaza SMEs. The results are organized according to the study’s objectives and hypotheses, with emphasis on descriptive statistics, inferential tests, and the linear regression model.</w:t>
      </w: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5059C7" w:rsidRDefault="005059C7" w:rsidP="00650F15">
      <w:pPr>
        <w:spacing w:after="0" w:line="360" w:lineRule="auto"/>
        <w:jc w:val="both"/>
        <w:rPr>
          <w:rFonts w:ascii="Times New Roman" w:hAnsi="Times New Roman" w:cs="Times New Roman"/>
          <w:b/>
          <w:bCs/>
        </w:rPr>
      </w:pPr>
    </w:p>
    <w:p w:rsidR="00650F15" w:rsidRDefault="00650F15" w:rsidP="00650F15">
      <w:pPr>
        <w:spacing w:after="0" w:line="360" w:lineRule="auto"/>
        <w:jc w:val="both"/>
        <w:rPr>
          <w:rFonts w:ascii="Times New Roman" w:hAnsi="Times New Roman" w:cs="Times New Roman"/>
          <w:b/>
          <w:bCs/>
        </w:rPr>
      </w:pPr>
    </w:p>
    <w:p w:rsidR="00650F15" w:rsidRDefault="00650F15" w:rsidP="00650F15">
      <w:pPr>
        <w:spacing w:after="0" w:line="360" w:lineRule="auto"/>
        <w:jc w:val="both"/>
        <w:rPr>
          <w:rFonts w:ascii="Times New Roman" w:hAnsi="Times New Roman" w:cs="Times New Roman"/>
          <w:b/>
          <w:bCs/>
        </w:rPr>
      </w:pPr>
    </w:p>
    <w:p w:rsidR="00DC3EC7" w:rsidRPr="0034097C" w:rsidRDefault="00DC3EC7" w:rsidP="00650F15">
      <w:pPr>
        <w:spacing w:after="0" w:line="360" w:lineRule="auto"/>
        <w:jc w:val="both"/>
        <w:rPr>
          <w:rFonts w:ascii="Times New Roman" w:hAnsi="Times New Roman" w:cs="Times New Roman"/>
          <w:b/>
          <w:bCs/>
        </w:rPr>
      </w:pPr>
      <w:r w:rsidRPr="0034097C">
        <w:rPr>
          <w:rFonts w:ascii="Times New Roman" w:hAnsi="Times New Roman" w:cs="Times New Roman"/>
          <w:b/>
          <w:bCs/>
        </w:rPr>
        <w:lastRenderedPageBreak/>
        <w:t>4.2 Demographic Characteristics of Respondents</w:t>
      </w:r>
    </w:p>
    <w:p w:rsidR="00DC3EC7" w:rsidRPr="0034097C" w:rsidRDefault="00DC3EC7" w:rsidP="00650F15">
      <w:pPr>
        <w:spacing w:after="0" w:line="360" w:lineRule="auto"/>
        <w:jc w:val="both"/>
        <w:rPr>
          <w:rFonts w:ascii="Times New Roman" w:hAnsi="Times New Roman" w:cs="Times New Roman"/>
          <w:b/>
          <w:bCs/>
        </w:rPr>
      </w:pPr>
      <w:r w:rsidRPr="0034097C">
        <w:rPr>
          <w:rFonts w:ascii="Times New Roman" w:hAnsi="Times New Roman" w:cs="Times New Roman"/>
          <w:b/>
          <w:bCs/>
        </w:rPr>
        <w:t>Table 4.1</w:t>
      </w:r>
    </w:p>
    <w:tbl>
      <w:tblPr>
        <w:tblStyle w:val="TableGrid"/>
        <w:tblW w:w="7528" w:type="dxa"/>
        <w:tblLook w:val="04A0" w:firstRow="1" w:lastRow="0" w:firstColumn="1" w:lastColumn="0" w:noHBand="0" w:noVBand="1"/>
      </w:tblPr>
      <w:tblGrid>
        <w:gridCol w:w="2952"/>
        <w:gridCol w:w="2425"/>
        <w:gridCol w:w="2151"/>
      </w:tblGrid>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Demographic</w:t>
            </w:r>
          </w:p>
        </w:tc>
        <w:tc>
          <w:tcPr>
            <w:tcW w:w="0" w:type="auto"/>
            <w:hideMark/>
          </w:tcPr>
          <w:p w:rsidR="00DC3EC7" w:rsidRPr="008A1560"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Frequency</w:t>
            </w:r>
            <w:r w:rsidRPr="0034097C">
              <w:rPr>
                <w:rFonts w:ascii="Times New Roman" w:hAnsi="Times New Roman" w:cs="Times New Roman"/>
                <w:b/>
                <w:bCs/>
              </w:rPr>
              <w:t xml:space="preserve"> (n=33)</w:t>
            </w:r>
          </w:p>
        </w:tc>
        <w:tc>
          <w:tcPr>
            <w:tcW w:w="0" w:type="auto"/>
            <w:hideMark/>
          </w:tcPr>
          <w:p w:rsidR="00DC3EC7" w:rsidRPr="008A1560"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Percentage</w:t>
            </w:r>
            <w:r w:rsidRPr="0034097C">
              <w:rPr>
                <w:rFonts w:ascii="Times New Roman" w:hAnsi="Times New Roman" w:cs="Times New Roman"/>
                <w:b/>
                <w:bCs/>
              </w:rPr>
              <w:t xml:space="preserve"> (%)</w:t>
            </w:r>
          </w:p>
        </w:tc>
      </w:tr>
      <w:tr w:rsidR="00DC3EC7" w:rsidRPr="008A1560" w:rsidTr="005059C7">
        <w:trPr>
          <w:trHeight w:val="141"/>
        </w:trPr>
        <w:tc>
          <w:tcPr>
            <w:tcW w:w="0" w:type="auto"/>
            <w:hideMark/>
          </w:tcPr>
          <w:p w:rsidR="00DC3EC7" w:rsidRPr="008A1560" w:rsidRDefault="00DC3EC7" w:rsidP="00650F15">
            <w:pPr>
              <w:spacing w:line="276" w:lineRule="auto"/>
              <w:jc w:val="both"/>
              <w:rPr>
                <w:rFonts w:ascii="Times New Roman" w:hAnsi="Times New Roman" w:cs="Times New Roman"/>
              </w:rPr>
            </w:pPr>
            <w:r w:rsidRPr="0034097C">
              <w:rPr>
                <w:rFonts w:ascii="Times New Roman" w:hAnsi="Times New Roman" w:cs="Times New Roman"/>
              </w:rPr>
              <w:t>Gender</w:t>
            </w:r>
          </w:p>
        </w:tc>
        <w:tc>
          <w:tcPr>
            <w:tcW w:w="0" w:type="auto"/>
            <w:hideMark/>
          </w:tcPr>
          <w:p w:rsidR="00DC3EC7" w:rsidRPr="008A1560" w:rsidRDefault="00DC3EC7" w:rsidP="00650F15">
            <w:pPr>
              <w:spacing w:line="276" w:lineRule="auto"/>
              <w:jc w:val="both"/>
              <w:rPr>
                <w:rFonts w:ascii="Times New Roman" w:hAnsi="Times New Roman" w:cs="Times New Roman"/>
              </w:rPr>
            </w:pPr>
          </w:p>
        </w:tc>
        <w:tc>
          <w:tcPr>
            <w:tcW w:w="0" w:type="auto"/>
            <w:hideMark/>
          </w:tcPr>
          <w:p w:rsidR="00DC3EC7" w:rsidRPr="008A1560" w:rsidRDefault="00DC3EC7" w:rsidP="00650F15">
            <w:pPr>
              <w:spacing w:line="276" w:lineRule="auto"/>
              <w:jc w:val="both"/>
              <w:rPr>
                <w:rFonts w:ascii="Times New Roman" w:hAnsi="Times New Roman" w:cs="Times New Roman"/>
              </w:rPr>
            </w:pPr>
          </w:p>
        </w:tc>
      </w:tr>
      <w:tr w:rsidR="00DC3EC7" w:rsidRPr="0034097C" w:rsidTr="005059C7">
        <w:trPr>
          <w:trHeight w:val="215"/>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Male</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19</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58.0</w:t>
            </w:r>
          </w:p>
        </w:tc>
      </w:tr>
      <w:tr w:rsidR="00DC3EC7" w:rsidRPr="0034097C" w:rsidTr="005059C7">
        <w:trPr>
          <w:trHeight w:val="283"/>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female</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14</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42.0</w:t>
            </w:r>
          </w:p>
        </w:tc>
      </w:tr>
      <w:tr w:rsidR="00DC3EC7" w:rsidRPr="0034097C" w:rsidTr="005059C7">
        <w:trPr>
          <w:trHeight w:val="271"/>
        </w:trPr>
        <w:tc>
          <w:tcPr>
            <w:tcW w:w="0" w:type="auto"/>
          </w:tcPr>
          <w:p w:rsidR="00DC3EC7" w:rsidRPr="0034097C" w:rsidRDefault="00DC3EC7" w:rsidP="00650F15">
            <w:pPr>
              <w:spacing w:line="276" w:lineRule="auto"/>
              <w:jc w:val="both"/>
              <w:rPr>
                <w:rFonts w:ascii="Times New Roman" w:hAnsi="Times New Roman" w:cs="Times New Roman"/>
                <w:b/>
                <w:bCs/>
              </w:rPr>
            </w:pPr>
            <w:r w:rsidRPr="0034097C">
              <w:rPr>
                <w:rFonts w:ascii="Times New Roman" w:hAnsi="Times New Roman" w:cs="Times New Roman"/>
                <w:b/>
                <w:bCs/>
              </w:rPr>
              <w:t>Age</w:t>
            </w:r>
          </w:p>
        </w:tc>
        <w:tc>
          <w:tcPr>
            <w:tcW w:w="0" w:type="auto"/>
          </w:tcPr>
          <w:p w:rsidR="00DC3EC7" w:rsidRPr="0034097C" w:rsidRDefault="00DC3EC7" w:rsidP="00650F15">
            <w:pPr>
              <w:spacing w:line="276" w:lineRule="auto"/>
              <w:jc w:val="both"/>
              <w:rPr>
                <w:rFonts w:ascii="Times New Roman" w:hAnsi="Times New Roman" w:cs="Times New Roman"/>
              </w:rPr>
            </w:pPr>
          </w:p>
        </w:tc>
        <w:tc>
          <w:tcPr>
            <w:tcW w:w="0" w:type="auto"/>
          </w:tcPr>
          <w:p w:rsidR="00DC3EC7" w:rsidRPr="0034097C" w:rsidRDefault="00DC3EC7" w:rsidP="00650F15">
            <w:pPr>
              <w:spacing w:line="276" w:lineRule="auto"/>
              <w:jc w:val="both"/>
              <w:rPr>
                <w:rFonts w:ascii="Times New Roman" w:hAnsi="Times New Roman" w:cs="Times New Roman"/>
              </w:rPr>
            </w:pPr>
          </w:p>
        </w:tc>
      </w:tr>
      <w:tr w:rsidR="00DC3EC7" w:rsidRPr="0034097C" w:rsidTr="005059C7">
        <w:trPr>
          <w:trHeight w:val="229"/>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20-35years</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21</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64.0</w:t>
            </w:r>
          </w:p>
        </w:tc>
      </w:tr>
      <w:tr w:rsidR="00DC3EC7" w:rsidRPr="0034097C" w:rsidTr="005059C7">
        <w:trPr>
          <w:trHeight w:val="297"/>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36-40years</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9</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27.0</w:t>
            </w:r>
          </w:p>
        </w:tc>
      </w:tr>
      <w:tr w:rsidR="00DC3EC7" w:rsidRPr="0034097C" w:rsidTr="005059C7">
        <w:trPr>
          <w:trHeight w:val="255"/>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Above 40years</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3</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9.0</w:t>
            </w:r>
          </w:p>
        </w:tc>
      </w:tr>
      <w:tr w:rsidR="00DC3EC7" w:rsidRPr="0034097C" w:rsidTr="005059C7">
        <w:trPr>
          <w:trHeight w:val="414"/>
        </w:trPr>
        <w:tc>
          <w:tcPr>
            <w:tcW w:w="0" w:type="auto"/>
          </w:tcPr>
          <w:p w:rsidR="00DC3EC7" w:rsidRPr="0034097C"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Job Role</w:t>
            </w:r>
            <w:r w:rsidRPr="008A1560">
              <w:rPr>
                <w:rFonts w:ascii="Times New Roman" w:hAnsi="Times New Roman" w:cs="Times New Roman"/>
              </w:rPr>
              <w:t>:</w:t>
            </w:r>
          </w:p>
        </w:tc>
        <w:tc>
          <w:tcPr>
            <w:tcW w:w="0" w:type="auto"/>
          </w:tcPr>
          <w:p w:rsidR="00DC3EC7" w:rsidRPr="0034097C" w:rsidRDefault="00DC3EC7" w:rsidP="00650F15">
            <w:pPr>
              <w:spacing w:line="276" w:lineRule="auto"/>
              <w:jc w:val="both"/>
              <w:rPr>
                <w:rFonts w:ascii="Times New Roman" w:hAnsi="Times New Roman" w:cs="Times New Roman"/>
              </w:rPr>
            </w:pPr>
          </w:p>
        </w:tc>
        <w:tc>
          <w:tcPr>
            <w:tcW w:w="0" w:type="auto"/>
          </w:tcPr>
          <w:p w:rsidR="00DC3EC7" w:rsidRPr="0034097C" w:rsidRDefault="00DC3EC7" w:rsidP="00650F15">
            <w:pPr>
              <w:spacing w:line="276" w:lineRule="auto"/>
              <w:jc w:val="both"/>
              <w:rPr>
                <w:rFonts w:ascii="Times New Roman" w:hAnsi="Times New Roman" w:cs="Times New Roman"/>
              </w:rPr>
            </w:pP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Management</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5</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16</w:t>
            </w:r>
            <w:r w:rsidRPr="0034097C">
              <w:rPr>
                <w:rFonts w:ascii="Times New Roman" w:hAnsi="Times New Roman" w:cs="Times New Roman"/>
              </w:rPr>
              <w:t>.0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Administrative</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8</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26.</w:t>
            </w:r>
            <w:r w:rsidRPr="0034097C">
              <w:rPr>
                <w:rFonts w:ascii="Times New Roman" w:hAnsi="Times New Roman" w:cs="Times New Roman"/>
              </w:rPr>
              <w:t>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Operational</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17</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56.</w:t>
            </w:r>
            <w:r w:rsidRPr="0034097C">
              <w:rPr>
                <w:rFonts w:ascii="Times New Roman" w:hAnsi="Times New Roman" w:cs="Times New Roman"/>
              </w:rPr>
              <w:t>0</w:t>
            </w:r>
          </w:p>
        </w:tc>
      </w:tr>
      <w:tr w:rsidR="00DC3EC7" w:rsidRPr="008A1560" w:rsidTr="005059C7">
        <w:trPr>
          <w:trHeight w:val="336"/>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b/>
                <w:bCs/>
              </w:rPr>
              <w:t>Years of Experience</w:t>
            </w:r>
            <w:r w:rsidRPr="008A1560">
              <w:rPr>
                <w:rFonts w:ascii="Times New Roman" w:hAnsi="Times New Roman" w:cs="Times New Roman"/>
              </w:rPr>
              <w:t>:</w:t>
            </w:r>
          </w:p>
        </w:tc>
        <w:tc>
          <w:tcPr>
            <w:tcW w:w="0" w:type="auto"/>
            <w:hideMark/>
          </w:tcPr>
          <w:p w:rsidR="00DC3EC7" w:rsidRPr="008A1560" w:rsidRDefault="00DC3EC7" w:rsidP="00650F15">
            <w:pPr>
              <w:spacing w:line="276" w:lineRule="auto"/>
              <w:jc w:val="both"/>
              <w:rPr>
                <w:rFonts w:ascii="Times New Roman" w:hAnsi="Times New Roman" w:cs="Times New Roman"/>
              </w:rPr>
            </w:pPr>
          </w:p>
        </w:tc>
        <w:tc>
          <w:tcPr>
            <w:tcW w:w="0" w:type="auto"/>
            <w:hideMark/>
          </w:tcPr>
          <w:p w:rsidR="00DC3EC7" w:rsidRPr="008A1560" w:rsidRDefault="00DC3EC7" w:rsidP="00650F15">
            <w:pPr>
              <w:spacing w:line="276" w:lineRule="auto"/>
              <w:jc w:val="both"/>
              <w:rPr>
                <w:rFonts w:ascii="Times New Roman" w:hAnsi="Times New Roman" w:cs="Times New Roman"/>
              </w:rPr>
            </w:pP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Less than 1 year</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40.0%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1–3 years</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10</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33.3%</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4–6 years</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6</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20.0%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Over 6 years</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6.7%</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b/>
                <w:bCs/>
              </w:rPr>
              <w:t>Highest Qualification</w:t>
            </w:r>
            <w:r w:rsidRPr="008A1560">
              <w:rPr>
                <w:rFonts w:ascii="Times New Roman" w:hAnsi="Times New Roman" w:cs="Times New Roman"/>
              </w:rPr>
              <w:t>:</w:t>
            </w:r>
          </w:p>
        </w:tc>
        <w:tc>
          <w:tcPr>
            <w:tcW w:w="0" w:type="auto"/>
            <w:hideMark/>
          </w:tcPr>
          <w:p w:rsidR="00DC3EC7" w:rsidRPr="008A1560" w:rsidRDefault="00DC3EC7" w:rsidP="00650F15">
            <w:pPr>
              <w:spacing w:line="276" w:lineRule="auto"/>
              <w:jc w:val="both"/>
              <w:rPr>
                <w:rFonts w:ascii="Times New Roman" w:hAnsi="Times New Roman" w:cs="Times New Roman"/>
              </w:rPr>
            </w:pPr>
          </w:p>
        </w:tc>
        <w:tc>
          <w:tcPr>
            <w:tcW w:w="0" w:type="auto"/>
            <w:hideMark/>
          </w:tcPr>
          <w:p w:rsidR="00DC3EC7" w:rsidRPr="008A1560" w:rsidRDefault="00DC3EC7" w:rsidP="00650F15">
            <w:pPr>
              <w:spacing w:line="276" w:lineRule="auto"/>
              <w:jc w:val="both"/>
              <w:rPr>
                <w:rFonts w:ascii="Times New Roman" w:hAnsi="Times New Roman" w:cs="Times New Roman"/>
              </w:rPr>
            </w:pP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Secondary School</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9</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30.0%</w:t>
            </w:r>
          </w:p>
        </w:tc>
      </w:tr>
      <w:tr w:rsidR="00DC3EC7" w:rsidRPr="008A1560" w:rsidTr="005059C7">
        <w:trPr>
          <w:trHeight w:val="336"/>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Diploma</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40.0%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Bachelor’s Degree</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7</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23.3%</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Postgraduate Degree</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6.7%</w:t>
            </w:r>
          </w:p>
        </w:tc>
      </w:tr>
    </w:tbl>
    <w:p w:rsidR="00DC3EC7" w:rsidRPr="008A1560" w:rsidRDefault="00DC3EC7" w:rsidP="00650F15">
      <w:pPr>
        <w:spacing w:after="0" w:line="276" w:lineRule="auto"/>
        <w:jc w:val="both"/>
        <w:rPr>
          <w:rFonts w:ascii="Times New Roman" w:hAnsi="Times New Roman" w:cs="Times New Roman"/>
        </w:rPr>
      </w:pPr>
      <w:r w:rsidRPr="0034097C">
        <w:rPr>
          <w:rFonts w:ascii="Times New Roman" w:hAnsi="Times New Roman" w:cs="Times New Roman"/>
          <w:b/>
          <w:bCs/>
        </w:rPr>
        <w:t>Source: field survey 2025</w:t>
      </w:r>
    </w:p>
    <w:p w:rsidR="00DC3EC7" w:rsidRPr="0034097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 xml:space="preserve">The demographic shows that the participants were male-dominated (58%), with males representing nearly three-fifths of respondents and 42% were females. The majority of respondents (64%) are young adults (20–35 years), indicating a predominantly youthful sample. Older age groups (36+ years) are underrepresented. Operational roles dominate the sample (56%), suggesting the study focuses on frontline or hands-on workers. Administrative and managerial roles are less represented, potentially indicating hierarchical stratification or a </w:t>
      </w:r>
      <w:r w:rsidRPr="0034097C">
        <w:rPr>
          <w:rFonts w:ascii="Times New Roman" w:hAnsi="Times New Roman" w:cs="Times New Roman"/>
        </w:rPr>
        <w:lastRenderedPageBreak/>
        <w:t>workforce concentrated in non-leadership positions. A significant portion of respondents (73.3%) have ≤3 years of experience, highlighting a relatively inexperienced cohort. Only 6.7% have over 6 years of experience, which may signal high turnover, recent organizational growth, or a focus on early-career professionals.</w:t>
      </w:r>
    </w:p>
    <w:p w:rsidR="00DC3EC7" w:rsidRPr="0034097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Mid-level qualifications (Diploma and Secondary School) are most common (70%), aligning with the prevalence of operational roles that may not require advanced education. Higher qualifications (Bachelor’s and Postgraduate) are less frequent, suggesting limited upward mobility or role-specific educational requirements.</w:t>
      </w:r>
    </w:p>
    <w:p w:rsidR="00DC3EC7" w:rsidRDefault="00DC3E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Pr="0034097C"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b/>
          <w:bCs/>
        </w:rPr>
      </w:pPr>
      <w:r>
        <w:rPr>
          <w:rFonts w:ascii="Times New Roman" w:hAnsi="Times New Roman" w:cs="Times New Roman"/>
          <w:b/>
          <w:bCs/>
        </w:rPr>
        <w:lastRenderedPageBreak/>
        <w:t>4.3</w:t>
      </w:r>
      <w:r>
        <w:rPr>
          <w:rFonts w:ascii="Times New Roman" w:hAnsi="Times New Roman" w:cs="Times New Roman"/>
          <w:b/>
          <w:bCs/>
        </w:rPr>
        <w:tab/>
        <w:t>ANALYSIS OF QUESTIONNAIRES</w:t>
      </w: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b/>
          <w:bCs/>
        </w:rPr>
        <w:t xml:space="preserve">Table </w:t>
      </w:r>
      <w:r w:rsidR="005059C7">
        <w:rPr>
          <w:rFonts w:ascii="Times New Roman" w:hAnsi="Times New Roman" w:cs="Times New Roman"/>
          <w:b/>
          <w:bCs/>
        </w:rPr>
        <w:t>4.2</w:t>
      </w:r>
      <w:r w:rsidRPr="00A031B3">
        <w:rPr>
          <w:rFonts w:ascii="Times New Roman" w:hAnsi="Times New Roman" w:cs="Times New Roman"/>
          <w:b/>
          <w:bCs/>
        </w:rPr>
        <w:t>: Strategic Planning Practices (Section B)</w:t>
      </w: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i/>
          <w:iCs/>
        </w:rPr>
        <w:t>(Scale: SA = Strongly Agree, A = Agree, N = Neutral, D = Disagree, SD = Strongly Disagree)</w:t>
      </w:r>
    </w:p>
    <w:tbl>
      <w:tblPr>
        <w:tblStyle w:val="TableGrid"/>
        <w:tblW w:w="9750" w:type="dxa"/>
        <w:tblLook w:val="04A0" w:firstRow="1" w:lastRow="0" w:firstColumn="1" w:lastColumn="0" w:noHBand="0" w:noVBand="1"/>
      </w:tblPr>
      <w:tblGrid>
        <w:gridCol w:w="2876"/>
        <w:gridCol w:w="1170"/>
        <w:gridCol w:w="1170"/>
        <w:gridCol w:w="1309"/>
        <w:gridCol w:w="964"/>
        <w:gridCol w:w="964"/>
        <w:gridCol w:w="781"/>
        <w:gridCol w:w="516"/>
      </w:tblGrid>
      <w:tr w:rsidR="00DC3EC7" w:rsidRPr="00650F15" w:rsidTr="00650F15">
        <w:trPr>
          <w:trHeight w:val="482"/>
        </w:trPr>
        <w:tc>
          <w:tcPr>
            <w:tcW w:w="2875"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Statement</w:t>
            </w:r>
          </w:p>
        </w:tc>
        <w:tc>
          <w:tcPr>
            <w:tcW w:w="1170"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SA</w:t>
            </w:r>
          </w:p>
        </w:tc>
        <w:tc>
          <w:tcPr>
            <w:tcW w:w="1170"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A</w:t>
            </w:r>
          </w:p>
        </w:tc>
        <w:tc>
          <w:tcPr>
            <w:tcW w:w="1309"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Mean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r>
      <w:tr w:rsidR="00DC3EC7" w:rsidRPr="00650F15" w:rsidTr="00650F15">
        <w:trPr>
          <w:trHeight w:val="521"/>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Documented strategic plan</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530"/>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Long-term goals defined</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620"/>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Resources allocated strategically</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w:t>
            </w:r>
          </w:p>
        </w:tc>
      </w:tr>
      <w:tr w:rsidR="00DC3EC7" w:rsidRPr="00650F15" w:rsidTr="00650F15">
        <w:trPr>
          <w:trHeight w:val="494"/>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Regular SWOT analyses</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1.4</w:t>
            </w:r>
          </w:p>
        </w:tc>
      </w:tr>
      <w:tr w:rsidR="00DC3EC7" w:rsidRPr="00650F15" w:rsidTr="00650F15">
        <w:trPr>
          <w:trHeight w:val="476"/>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Market research informs planning</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386"/>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Annual strategic reviews</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w:t>
            </w:r>
          </w:p>
        </w:tc>
      </w:tr>
      <w:tr w:rsidR="00DC3EC7" w:rsidRPr="00650F15" w:rsidTr="00650F15">
        <w:trPr>
          <w:trHeight w:val="812"/>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Employee participation in planning</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611"/>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Strategies adjusted for economic changes</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w:t>
            </w:r>
          </w:p>
        </w:tc>
      </w:tr>
    </w:tbl>
    <w:p w:rsidR="00DC3EC7" w:rsidRPr="00A031B3" w:rsidRDefault="00DC3EC7" w:rsidP="00650F15">
      <w:pPr>
        <w:spacing w:after="0"/>
        <w:rPr>
          <w:rFonts w:ascii="Times New Roman" w:hAnsi="Times New Roman" w:cs="Times New Roman"/>
        </w:rPr>
      </w:pPr>
      <w:r w:rsidRPr="0034097C">
        <w:rPr>
          <w:rFonts w:ascii="Times New Roman" w:hAnsi="Times New Roman" w:cs="Times New Roman"/>
          <w:b/>
          <w:bCs/>
        </w:rPr>
        <w:t>Source: field survey 2025</w:t>
      </w:r>
    </w:p>
    <w:p w:rsidR="00DC3EC7" w:rsidRPr="0045306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 xml:space="preserve">The result shows that </w:t>
      </w:r>
      <w:r w:rsidRPr="0045306C">
        <w:rPr>
          <w:rFonts w:ascii="Times New Roman" w:hAnsi="Times New Roman" w:cs="Times New Roman"/>
        </w:rPr>
        <w:t>66% agree the organization has a documented strategic plan, indicating strong foundational clarity.</w:t>
      </w:r>
      <w:r w:rsidRPr="0034097C">
        <w:rPr>
          <w:rFonts w:ascii="Times New Roman" w:hAnsi="Times New Roman" w:cs="Times New Roman"/>
        </w:rPr>
        <w:t xml:space="preserve"> </w:t>
      </w:r>
      <w:r w:rsidRPr="0045306C">
        <w:rPr>
          <w:rFonts w:ascii="Times New Roman" w:hAnsi="Times New Roman" w:cs="Times New Roman"/>
        </w:rPr>
        <w:t>However, 15% disagree, suggesting gaps in communication, accessibility, or alignment with the plan</w:t>
      </w:r>
      <w:r w:rsidRPr="0034097C">
        <w:rPr>
          <w:rFonts w:ascii="Times New Roman" w:hAnsi="Times New Roman" w:cs="Times New Roman"/>
        </w:rPr>
        <w:t xml:space="preserve"> and </w:t>
      </w:r>
      <w:r w:rsidRPr="0045306C">
        <w:rPr>
          <w:rFonts w:ascii="Times New Roman" w:hAnsi="Times New Roman" w:cs="Times New Roman"/>
        </w:rPr>
        <w:t>18% neutral responses may reflect employees unfamiliar with the plan or unsure of its implementation.</w:t>
      </w:r>
      <w:r w:rsidRPr="0034097C">
        <w:rPr>
          <w:rFonts w:ascii="Times New Roman" w:hAnsi="Times New Roman" w:cs="Times New Roman"/>
        </w:rPr>
        <w:t xml:space="preserve"> A total of </w:t>
      </w:r>
      <w:r w:rsidRPr="0045306C">
        <w:rPr>
          <w:rFonts w:ascii="Times New Roman" w:hAnsi="Times New Roman" w:cs="Times New Roman"/>
        </w:rPr>
        <w:t>60% agree long-term goals are defined, showing moderate organizational direction</w:t>
      </w:r>
      <w:r w:rsidRPr="0034097C">
        <w:rPr>
          <w:rFonts w:ascii="Times New Roman" w:hAnsi="Times New Roman" w:cs="Times New Roman"/>
        </w:rPr>
        <w:t xml:space="preserve">, </w:t>
      </w:r>
      <w:r w:rsidRPr="0045306C">
        <w:rPr>
          <w:rFonts w:ascii="Times New Roman" w:hAnsi="Times New Roman" w:cs="Times New Roman"/>
        </w:rPr>
        <w:t>21% neutral and 18% signal ambiguity or insufficient communication about these goals.</w:t>
      </w:r>
      <w:r w:rsidRPr="0034097C">
        <w:rPr>
          <w:rFonts w:ascii="Times New Roman" w:hAnsi="Times New Roman" w:cs="Times New Roman"/>
        </w:rPr>
        <w:t xml:space="preserve"> More than half of the participants </w:t>
      </w:r>
      <w:r w:rsidRPr="0045306C">
        <w:rPr>
          <w:rFonts w:ascii="Times New Roman" w:hAnsi="Times New Roman" w:cs="Times New Roman"/>
        </w:rPr>
        <w:t>54% agree resources are allocated strategically, but 27% neutral and 18% highlight skepticism.</w:t>
      </w:r>
    </w:p>
    <w:p w:rsidR="00DC3EC7" w:rsidRPr="0045306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 xml:space="preserve">About </w:t>
      </w:r>
      <w:r w:rsidRPr="0045306C">
        <w:rPr>
          <w:rFonts w:ascii="Times New Roman" w:hAnsi="Times New Roman" w:cs="Times New Roman"/>
        </w:rPr>
        <w:t>42% agree SWOT analyses are conducted regularly, the lowest agreement among all statements</w:t>
      </w:r>
      <w:r w:rsidRPr="0034097C">
        <w:rPr>
          <w:rFonts w:ascii="Times New Roman" w:hAnsi="Times New Roman" w:cs="Times New Roman"/>
        </w:rPr>
        <w:t xml:space="preserve">, </w:t>
      </w:r>
      <w:r w:rsidRPr="0045306C">
        <w:rPr>
          <w:rFonts w:ascii="Times New Roman" w:hAnsi="Times New Roman" w:cs="Times New Roman"/>
        </w:rPr>
        <w:t>33% disagreement underscores a critical weakness in strategic analysis practices.</w:t>
      </w:r>
      <w:r w:rsidRPr="0034097C">
        <w:rPr>
          <w:rFonts w:ascii="Times New Roman" w:hAnsi="Times New Roman" w:cs="Times New Roman"/>
        </w:rPr>
        <w:t xml:space="preserve"> </w:t>
      </w:r>
      <w:r w:rsidRPr="0045306C">
        <w:rPr>
          <w:rFonts w:ascii="Times New Roman" w:hAnsi="Times New Roman" w:cs="Times New Roman"/>
        </w:rPr>
        <w:t xml:space="preserve">48% agree market research guides planning, but 30% neutral and 21% indicate inconsistent </w:t>
      </w:r>
      <w:r w:rsidRPr="0045306C">
        <w:rPr>
          <w:rFonts w:ascii="Times New Roman" w:hAnsi="Times New Roman" w:cs="Times New Roman"/>
        </w:rPr>
        <w:lastRenderedPageBreak/>
        <w:t>application.</w:t>
      </w:r>
      <w:r w:rsidRPr="0034097C">
        <w:rPr>
          <w:rFonts w:ascii="Times New Roman" w:hAnsi="Times New Roman" w:cs="Times New Roman"/>
        </w:rPr>
        <w:t xml:space="preserve"> Also, </w:t>
      </w:r>
      <w:r w:rsidRPr="0045306C">
        <w:rPr>
          <w:rFonts w:ascii="Times New Roman" w:hAnsi="Times New Roman" w:cs="Times New Roman"/>
        </w:rPr>
        <w:t>63% confirm annual reviews occur, reflecting institutionalized accountability.</w:t>
      </w:r>
    </w:p>
    <w:p w:rsidR="00DC3EC7" w:rsidRPr="0045306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 xml:space="preserve">About half of the respondents </w:t>
      </w:r>
      <w:r w:rsidRPr="0045306C">
        <w:rPr>
          <w:rFonts w:ascii="Times New Roman" w:hAnsi="Times New Roman" w:cs="Times New Roman"/>
        </w:rPr>
        <w:t>48% agree employees participate in planning, but 30% neutral and 21% reveal inclusivity issues.</w:t>
      </w:r>
      <w:r w:rsidRPr="0034097C">
        <w:rPr>
          <w:rFonts w:ascii="Times New Roman" w:hAnsi="Times New Roman" w:cs="Times New Roman"/>
        </w:rPr>
        <w:t xml:space="preserve"> Lastly, </w:t>
      </w:r>
      <w:r w:rsidRPr="0045306C">
        <w:rPr>
          <w:rFonts w:ascii="Times New Roman" w:hAnsi="Times New Roman" w:cs="Times New Roman"/>
        </w:rPr>
        <w:t>66% (SA + A) agree the organization adapts strategies to economic shifts, reflecting agility</w:t>
      </w:r>
      <w:r w:rsidRPr="0034097C">
        <w:rPr>
          <w:rFonts w:ascii="Times New Roman" w:hAnsi="Times New Roman" w:cs="Times New Roman"/>
        </w:rPr>
        <w:t xml:space="preserve">, </w:t>
      </w:r>
      <w:r w:rsidRPr="0045306C">
        <w:rPr>
          <w:rFonts w:ascii="Times New Roman" w:hAnsi="Times New Roman" w:cs="Times New Roman"/>
        </w:rPr>
        <w:t>18% neutral may lack awareness of adjustments, while 15% question responsiveness.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Documented plans (mean 3.8)</w:t>
      </w:r>
      <w:r w:rsidRPr="00BC1784">
        <w:rPr>
          <w:rFonts w:ascii="Times New Roman" w:hAnsi="Times New Roman" w:cs="Times New Roman"/>
        </w:rPr>
        <w:t> and </w:t>
      </w:r>
      <w:r w:rsidRPr="00BC1784">
        <w:rPr>
          <w:rFonts w:ascii="Times New Roman" w:hAnsi="Times New Roman" w:cs="Times New Roman"/>
          <w:b/>
          <w:bCs/>
        </w:rPr>
        <w:t>economic adaptability (3.7)</w:t>
      </w:r>
      <w:r w:rsidRPr="00BC1784">
        <w:rPr>
          <w:rFonts w:ascii="Times New Roman" w:hAnsi="Times New Roman" w:cs="Times New Roman"/>
        </w:rPr>
        <w:t> are well-established, indicating proactive adjustments to external changes.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Low engagement in SWOT analyses (2.9)</w:t>
      </w:r>
      <w:r w:rsidRPr="00BC1784">
        <w:rPr>
          <w:rFonts w:ascii="Times New Roman" w:hAnsi="Times New Roman" w:cs="Times New Roman"/>
        </w:rPr>
        <w:t> and </w:t>
      </w:r>
      <w:r w:rsidRPr="00BC1784">
        <w:rPr>
          <w:rFonts w:ascii="Times New Roman" w:hAnsi="Times New Roman" w:cs="Times New Roman"/>
          <w:b/>
          <w:bCs/>
        </w:rPr>
        <w:t>market research (3.1)</w:t>
      </w:r>
      <w:r w:rsidRPr="00BC1784">
        <w:rPr>
          <w:rFonts w:ascii="Times New Roman" w:hAnsi="Times New Roman" w:cs="Times New Roman"/>
        </w:rPr>
        <w:t> suggest gaps in environmental scanning.</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Limited employee participation (3.0)</w:t>
      </w:r>
      <w:r w:rsidRPr="00BC1784">
        <w:rPr>
          <w:rFonts w:ascii="Times New Roman" w:hAnsi="Times New Roman" w:cs="Times New Roman"/>
        </w:rPr>
        <w:t> may stem from operational staff’s exclusion from strategic processes, as implied by demographics.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rPr>
        <w:t>The operational majority may undervalue analytical tools like SWOT, focusing instead on immediate tasks. Leadership should prioritize inclusive planning and training on strategic frameworks.</w:t>
      </w:r>
    </w:p>
    <w:p w:rsidR="00DC3EC7" w:rsidRDefault="00DC3E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Pr="00A031B3" w:rsidRDefault="005059C7" w:rsidP="00650F15">
      <w:pPr>
        <w:spacing w:after="0"/>
        <w:rPr>
          <w:rFonts w:ascii="Times New Roman" w:hAnsi="Times New Roman" w:cs="Times New Roman"/>
        </w:rPr>
      </w:pP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b/>
          <w:bCs/>
        </w:rPr>
        <w:t xml:space="preserve">Table </w:t>
      </w:r>
      <w:r w:rsidR="005059C7">
        <w:rPr>
          <w:rFonts w:ascii="Times New Roman" w:hAnsi="Times New Roman" w:cs="Times New Roman"/>
          <w:b/>
          <w:bCs/>
        </w:rPr>
        <w:t>4.3</w:t>
      </w:r>
      <w:r w:rsidRPr="00A031B3">
        <w:rPr>
          <w:rFonts w:ascii="Times New Roman" w:hAnsi="Times New Roman" w:cs="Times New Roman"/>
          <w:b/>
          <w:bCs/>
        </w:rPr>
        <w:t>: Challenges to Strategic Planning (Section B)</w:t>
      </w:r>
    </w:p>
    <w:tbl>
      <w:tblPr>
        <w:tblStyle w:val="TableGrid"/>
        <w:tblW w:w="9473" w:type="dxa"/>
        <w:tblLook w:val="04A0" w:firstRow="1" w:lastRow="0" w:firstColumn="1" w:lastColumn="0" w:noHBand="0" w:noVBand="1"/>
      </w:tblPr>
      <w:tblGrid>
        <w:gridCol w:w="3223"/>
        <w:gridCol w:w="1099"/>
        <w:gridCol w:w="1132"/>
        <w:gridCol w:w="951"/>
        <w:gridCol w:w="951"/>
        <w:gridCol w:w="838"/>
        <w:gridCol w:w="770"/>
        <w:gridCol w:w="509"/>
      </w:tblGrid>
      <w:tr w:rsidR="00DC3EC7" w:rsidRPr="00650F15" w:rsidTr="00650F15">
        <w:trPr>
          <w:trHeight w:val="583"/>
        </w:trPr>
        <w:tc>
          <w:tcPr>
            <w:tcW w:w="3224" w:type="dxa"/>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Challenge</w:t>
            </w:r>
          </w:p>
        </w:tc>
        <w:tc>
          <w:tcPr>
            <w:tcW w:w="1099" w:type="dxa"/>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SA</w:t>
            </w:r>
          </w:p>
        </w:tc>
        <w:tc>
          <w:tcPr>
            <w:tcW w:w="1132" w:type="dxa"/>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A</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N</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D</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Mean</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r>
      <w:tr w:rsidR="00DC3EC7" w:rsidRPr="00650F15" w:rsidTr="00650F15">
        <w:trPr>
          <w:trHeight w:val="583"/>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Lack of managerial expertise</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Insufficient financial resources</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14 (42%)</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4.1</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0.9</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Resistance to change</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1.0</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Unstable government policies</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16 (48%)</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0 (0%)</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0.8</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Limited access to training</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Poor communication of goals</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982"/>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Inadequate technological infrastructure</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1.1</w:t>
            </w:r>
          </w:p>
        </w:tc>
      </w:tr>
    </w:tbl>
    <w:p w:rsidR="00DC3EC7" w:rsidRPr="0034097C" w:rsidRDefault="00DC3EC7" w:rsidP="00650F15">
      <w:pPr>
        <w:spacing w:after="0" w:line="480" w:lineRule="auto"/>
        <w:rPr>
          <w:rFonts w:ascii="Times New Roman" w:hAnsi="Times New Roman" w:cs="Times New Roman"/>
          <w:b/>
          <w:bCs/>
        </w:rPr>
      </w:pPr>
      <w:r w:rsidRPr="0034097C">
        <w:rPr>
          <w:rFonts w:ascii="Times New Roman" w:hAnsi="Times New Roman" w:cs="Times New Roman"/>
          <w:b/>
          <w:bCs/>
        </w:rPr>
        <w:t>Source: field survey 2025</w:t>
      </w:r>
    </w:p>
    <w:p w:rsidR="00DC3EC7" w:rsidRPr="00E341BC" w:rsidRDefault="00DC3EC7" w:rsidP="00650F15">
      <w:pPr>
        <w:spacing w:after="0" w:line="480" w:lineRule="auto"/>
        <w:jc w:val="both"/>
        <w:rPr>
          <w:rFonts w:ascii="Times New Roman" w:hAnsi="Times New Roman" w:cs="Times New Roman"/>
        </w:rPr>
      </w:pPr>
      <w:r w:rsidRPr="00E341BC">
        <w:rPr>
          <w:rFonts w:ascii="Times New Roman" w:hAnsi="Times New Roman" w:cs="Times New Roman"/>
        </w:rPr>
        <w:t>A majority of respondents</w:t>
      </w:r>
      <w:r w:rsidRPr="0034097C">
        <w:rPr>
          <w:rFonts w:ascii="Times New Roman" w:hAnsi="Times New Roman" w:cs="Times New Roman"/>
        </w:rPr>
        <w:t xml:space="preserve"> </w:t>
      </w:r>
      <w:r w:rsidRPr="00E341BC">
        <w:rPr>
          <w:rFonts w:ascii="Times New Roman" w:hAnsi="Times New Roman" w:cs="Times New Roman"/>
        </w:rPr>
        <w:t>(57%) perceive managerial expertise as a challenge, though 21% remain neutral and 21% disagree, suggesting variability in leadership experiences across the organization.</w:t>
      </w:r>
    </w:p>
    <w:p w:rsidR="00DC3EC7" w:rsidRPr="00E341BC" w:rsidRDefault="00DC3EC7" w:rsidP="00650F15">
      <w:pPr>
        <w:spacing w:after="0" w:line="480" w:lineRule="auto"/>
        <w:jc w:val="both"/>
        <w:rPr>
          <w:rFonts w:ascii="Times New Roman" w:hAnsi="Times New Roman" w:cs="Times New Roman"/>
        </w:rPr>
      </w:pPr>
      <w:r w:rsidRPr="00E341BC">
        <w:rPr>
          <w:rFonts w:ascii="Times New Roman" w:hAnsi="Times New Roman" w:cs="Times New Roman"/>
        </w:rPr>
        <w:t>An overwhelming 81% identify financial constraints as a critical barrier, with minimal dissent (6%), highlighting widespread consensus on resource limitations.</w:t>
      </w:r>
      <w:r w:rsidRPr="0034097C">
        <w:rPr>
          <w:rFonts w:ascii="Times New Roman" w:hAnsi="Times New Roman" w:cs="Times New Roman"/>
        </w:rPr>
        <w:t xml:space="preserve"> </w:t>
      </w:r>
      <w:r w:rsidRPr="00E341BC">
        <w:rPr>
          <w:rFonts w:ascii="Times New Roman" w:hAnsi="Times New Roman" w:cs="Times New Roman"/>
        </w:rPr>
        <w:t>75% agree resistance to change is a hurdle, but 15% neutral and 9% disagreement imply pockets of adaptability or insufficient change-management efforts.</w:t>
      </w:r>
    </w:p>
    <w:p w:rsidR="00DC3EC7" w:rsidRPr="00E341BC" w:rsidRDefault="00DC3EC7" w:rsidP="00650F15">
      <w:pPr>
        <w:spacing w:after="0" w:line="480" w:lineRule="auto"/>
        <w:jc w:val="both"/>
        <w:rPr>
          <w:rFonts w:ascii="Times New Roman" w:hAnsi="Times New Roman" w:cs="Times New Roman"/>
        </w:rPr>
      </w:pPr>
      <w:r w:rsidRPr="00E341BC">
        <w:rPr>
          <w:rFonts w:ascii="Times New Roman" w:hAnsi="Times New Roman" w:cs="Times New Roman"/>
        </w:rPr>
        <w:t>Nearly 87% cite policy instability as a major challenge, with almost no disagreement (3</w:t>
      </w:r>
      <w:proofErr w:type="gramStart"/>
      <w:r w:rsidRPr="00E341BC">
        <w:rPr>
          <w:rFonts w:ascii="Times New Roman" w:hAnsi="Times New Roman" w:cs="Times New Roman"/>
        </w:rPr>
        <w:t>% )</w:t>
      </w:r>
      <w:proofErr w:type="gramEnd"/>
      <w:r w:rsidRPr="00E341BC">
        <w:rPr>
          <w:rFonts w:ascii="Times New Roman" w:hAnsi="Times New Roman" w:cs="Times New Roman"/>
        </w:rPr>
        <w:t>, reflecting acute external environmental pressures.</w:t>
      </w:r>
      <w:r w:rsidRPr="0034097C">
        <w:rPr>
          <w:rFonts w:ascii="Times New Roman" w:hAnsi="Times New Roman" w:cs="Times New Roman"/>
        </w:rPr>
        <w:t xml:space="preserve"> </w:t>
      </w:r>
      <w:r w:rsidRPr="00E341BC">
        <w:rPr>
          <w:rFonts w:ascii="Times New Roman" w:hAnsi="Times New Roman" w:cs="Times New Roman"/>
        </w:rPr>
        <w:t>Over half (57%, SA + A) report training access issues, but 24% neutrality and 18% disagreement indicate uneven opportunities or awareness of programs.</w:t>
      </w:r>
      <w:r w:rsidRPr="0034097C">
        <w:rPr>
          <w:rFonts w:ascii="Times New Roman" w:hAnsi="Times New Roman" w:cs="Times New Roman"/>
        </w:rPr>
        <w:t xml:space="preserve"> A total of </w:t>
      </w:r>
      <w:r w:rsidRPr="00E341BC">
        <w:rPr>
          <w:rFonts w:ascii="Times New Roman" w:hAnsi="Times New Roman" w:cs="Times New Roman"/>
        </w:rPr>
        <w:t xml:space="preserve">60% criticize goal communication, while 21% disagree, </w:t>
      </w:r>
      <w:r w:rsidRPr="00E341BC">
        <w:rPr>
          <w:rFonts w:ascii="Times New Roman" w:hAnsi="Times New Roman" w:cs="Times New Roman"/>
        </w:rPr>
        <w:lastRenderedPageBreak/>
        <w:t>signaling misalignment between leadership messaging and employee understanding.</w:t>
      </w:r>
      <w:r w:rsidRPr="0034097C">
        <w:rPr>
          <w:rFonts w:ascii="Times New Roman" w:hAnsi="Times New Roman" w:cs="Times New Roman"/>
        </w:rPr>
        <w:t xml:space="preserve"> </w:t>
      </w:r>
      <w:r w:rsidRPr="00E341BC">
        <w:rPr>
          <w:rFonts w:ascii="Times New Roman" w:hAnsi="Times New Roman" w:cs="Times New Roman"/>
        </w:rPr>
        <w:t>A clear majority (60%) highlight technology gaps, with 21% neutral and 18% dissent, suggesting disparities in tech adoption or resource allocation.</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Unstable government policies (4.3)</w:t>
      </w:r>
      <w:r w:rsidRPr="00BC1784">
        <w:rPr>
          <w:rFonts w:ascii="Times New Roman" w:hAnsi="Times New Roman" w:cs="Times New Roman"/>
        </w:rPr>
        <w:t> and insufficient finances (4.1) dominate, highlighting external volatility and resource constraints.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Resistance to change (3.9)</w:t>
      </w:r>
      <w:r w:rsidRPr="00BC1784">
        <w:rPr>
          <w:rFonts w:ascii="Times New Roman" w:hAnsi="Times New Roman" w:cs="Times New Roman"/>
        </w:rPr>
        <w:t> may reflect inexperience among younger staff or poor communication.</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Moderate challenges</w:t>
      </w:r>
      <w:r w:rsidRPr="00BC1784">
        <w:rPr>
          <w:rFonts w:ascii="Times New Roman" w:hAnsi="Times New Roman" w:cs="Times New Roman"/>
        </w:rPr>
        <w:t>: Managerial expertise (3.6) and technological infrastructure (3.6) indicate gaps in leadership and tools.</w:t>
      </w:r>
    </w:p>
    <w:p w:rsidR="00DC3EC7" w:rsidRDefault="00DC3EC7" w:rsidP="00650F15">
      <w:pPr>
        <w:spacing w:after="0" w:line="480" w:lineRule="auto"/>
        <w:jc w:val="both"/>
        <w:rPr>
          <w:rFonts w:ascii="Times New Roman" w:hAnsi="Times New Roman" w:cs="Times New Roman"/>
        </w:rPr>
      </w:pPr>
      <w:r w:rsidRPr="00BC1784">
        <w:rPr>
          <w:rFonts w:ascii="Times New Roman" w:hAnsi="Times New Roman" w:cs="Times New Roman"/>
        </w:rPr>
        <w:t>External challenges (policies, finances) likely hinder revenue growth (Table 3). Internally, improving communication and managerial training could mitigate resistance and expertise gaps.</w:t>
      </w: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Pr="00BC1784" w:rsidRDefault="00650F15" w:rsidP="00650F15">
      <w:pPr>
        <w:spacing w:after="0" w:line="480" w:lineRule="auto"/>
        <w:jc w:val="both"/>
        <w:rPr>
          <w:rFonts w:ascii="Times New Roman" w:hAnsi="Times New Roman" w:cs="Times New Roman"/>
        </w:rPr>
      </w:pPr>
    </w:p>
    <w:p w:rsidR="00DC3EC7" w:rsidRPr="00A031B3" w:rsidRDefault="00DC3EC7" w:rsidP="00650F15">
      <w:pPr>
        <w:spacing w:after="0"/>
        <w:rPr>
          <w:rFonts w:ascii="Times New Roman" w:hAnsi="Times New Roman" w:cs="Times New Roman"/>
        </w:rPr>
      </w:pP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b/>
          <w:bCs/>
        </w:rPr>
        <w:lastRenderedPageBreak/>
        <w:t xml:space="preserve">Table </w:t>
      </w:r>
      <w:r w:rsidR="005059C7">
        <w:rPr>
          <w:rFonts w:ascii="Times New Roman" w:hAnsi="Times New Roman" w:cs="Times New Roman"/>
          <w:b/>
          <w:bCs/>
        </w:rPr>
        <w:t>4.4</w:t>
      </w:r>
      <w:r w:rsidRPr="00A031B3">
        <w:rPr>
          <w:rFonts w:ascii="Times New Roman" w:hAnsi="Times New Roman" w:cs="Times New Roman"/>
          <w:b/>
          <w:bCs/>
        </w:rPr>
        <w:t>: Financial Performance (Section C)</w:t>
      </w:r>
    </w:p>
    <w:tbl>
      <w:tblPr>
        <w:tblStyle w:val="TableGrid"/>
        <w:tblW w:w="9615" w:type="dxa"/>
        <w:tblLook w:val="04A0" w:firstRow="1" w:lastRow="0" w:firstColumn="1" w:lastColumn="0" w:noHBand="0" w:noVBand="1"/>
      </w:tblPr>
      <w:tblGrid>
        <w:gridCol w:w="3229"/>
        <w:gridCol w:w="1085"/>
        <w:gridCol w:w="1085"/>
        <w:gridCol w:w="1085"/>
        <w:gridCol w:w="970"/>
        <w:gridCol w:w="856"/>
        <w:gridCol w:w="786"/>
        <w:gridCol w:w="519"/>
      </w:tblGrid>
      <w:tr w:rsidR="00DC3EC7" w:rsidRPr="00650F15" w:rsidTr="00650F15">
        <w:trPr>
          <w:trHeight w:val="493"/>
        </w:trPr>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Indicator</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SA</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A</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Mean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r>
      <w:tr w:rsidR="00DC3EC7" w:rsidRPr="00650F15" w:rsidTr="00650F15">
        <w:trPr>
          <w:trHeight w:val="830"/>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Improved profitability</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3.4</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818"/>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Revenue growth meets targets</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w:t>
            </w:r>
          </w:p>
        </w:tc>
      </w:tr>
      <w:tr w:rsidR="00DC3EC7" w:rsidRPr="00650F15" w:rsidTr="00650F15">
        <w:trPr>
          <w:trHeight w:val="830"/>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Sufficient liquidity</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830"/>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Effective cost management</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0.9</w:t>
            </w:r>
          </w:p>
        </w:tc>
      </w:tr>
      <w:tr w:rsidR="00DC3EC7" w:rsidRPr="00650F15" w:rsidTr="00650F15">
        <w:trPr>
          <w:trHeight w:val="818"/>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Access to credit supports growth</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w:t>
            </w:r>
          </w:p>
        </w:tc>
      </w:tr>
    </w:tbl>
    <w:p w:rsidR="00DC3EC7" w:rsidRPr="0034097C" w:rsidRDefault="00DC3EC7" w:rsidP="00650F15">
      <w:pPr>
        <w:spacing w:after="0"/>
        <w:rPr>
          <w:rFonts w:ascii="Times New Roman" w:hAnsi="Times New Roman" w:cs="Times New Roman"/>
          <w:b/>
          <w:bCs/>
        </w:rPr>
      </w:pPr>
      <w:r w:rsidRPr="0034097C">
        <w:rPr>
          <w:rFonts w:ascii="Times New Roman" w:hAnsi="Times New Roman" w:cs="Times New Roman"/>
          <w:b/>
          <w:bCs/>
        </w:rPr>
        <w:t>Source: field survey 2025</w:t>
      </w:r>
    </w:p>
    <w:p w:rsidR="00DC3EC7" w:rsidRPr="00E341BC" w:rsidRDefault="00DC3EC7" w:rsidP="00650F15">
      <w:pPr>
        <w:spacing w:after="0" w:line="360" w:lineRule="auto"/>
        <w:jc w:val="both"/>
        <w:rPr>
          <w:rFonts w:ascii="Times New Roman" w:hAnsi="Times New Roman" w:cs="Times New Roman"/>
        </w:rPr>
      </w:pPr>
      <w:r w:rsidRPr="0034097C">
        <w:rPr>
          <w:rFonts w:ascii="Times New Roman" w:hAnsi="Times New Roman" w:cs="Times New Roman"/>
        </w:rPr>
        <w:t xml:space="preserve">The result shows that </w:t>
      </w:r>
      <w:r w:rsidRPr="00E341BC">
        <w:rPr>
          <w:rFonts w:ascii="Times New Roman" w:hAnsi="Times New Roman" w:cs="Times New Roman"/>
        </w:rPr>
        <w:t>57% agree profitability has improved, but 27% neutral and 15% disagreement suggest inconsistent results or uneven awareness of financial gains across the organization.</w:t>
      </w:r>
      <w:r w:rsidRPr="0034097C">
        <w:rPr>
          <w:rFonts w:ascii="Times New Roman" w:hAnsi="Times New Roman" w:cs="Times New Roman"/>
        </w:rPr>
        <w:t xml:space="preserve"> </w:t>
      </w:r>
      <w:r w:rsidRPr="00E341BC">
        <w:rPr>
          <w:rFonts w:ascii="Times New Roman" w:hAnsi="Times New Roman" w:cs="Times New Roman"/>
        </w:rPr>
        <w:t>Only 48% agree revenue targets are being met, with 30% neutral and 21% disagreement, indicating challenges in achieving or communicating growth objectives.</w:t>
      </w:r>
    </w:p>
    <w:p w:rsidR="00DC3EC7" w:rsidRPr="0034097C" w:rsidRDefault="00DC3EC7" w:rsidP="00650F15">
      <w:pPr>
        <w:spacing w:after="0" w:line="360" w:lineRule="auto"/>
        <w:jc w:val="both"/>
        <w:rPr>
          <w:rFonts w:ascii="Times New Roman" w:hAnsi="Times New Roman" w:cs="Times New Roman"/>
        </w:rPr>
      </w:pPr>
      <w:r w:rsidRPr="0034097C">
        <w:rPr>
          <w:rFonts w:ascii="Times New Roman" w:hAnsi="Times New Roman" w:cs="Times New Roman"/>
        </w:rPr>
        <w:t xml:space="preserve">A total of </w:t>
      </w:r>
      <w:r w:rsidRPr="00E341BC">
        <w:rPr>
          <w:rFonts w:ascii="Times New Roman" w:hAnsi="Times New Roman" w:cs="Times New Roman"/>
        </w:rPr>
        <w:t>63% affirm adequate liquidity, reflecting strong cash flow management, though 21% neutral and 15% dissent may signal concerns about future financial resilience.</w:t>
      </w:r>
      <w:r w:rsidRPr="0034097C">
        <w:rPr>
          <w:rFonts w:ascii="Times New Roman" w:hAnsi="Times New Roman" w:cs="Times New Roman"/>
        </w:rPr>
        <w:t xml:space="preserve"> Also, </w:t>
      </w:r>
      <w:r w:rsidRPr="00E341BC">
        <w:rPr>
          <w:rFonts w:ascii="Times New Roman" w:hAnsi="Times New Roman" w:cs="Times New Roman"/>
        </w:rPr>
        <w:t>66% agree costs are well-managed, highlighting a key strength. However, 21% neutral and 12% disagreement suggest opportunities to refine efficiency in specific areas.</w:t>
      </w:r>
      <w:r w:rsidRPr="0034097C">
        <w:rPr>
          <w:rFonts w:ascii="Times New Roman" w:hAnsi="Times New Roman" w:cs="Times New Roman"/>
        </w:rPr>
        <w:t xml:space="preserve"> About </w:t>
      </w:r>
      <w:r w:rsidRPr="00E341BC">
        <w:rPr>
          <w:rFonts w:ascii="Times New Roman" w:hAnsi="Times New Roman" w:cs="Times New Roman"/>
        </w:rPr>
        <w:t>45% agree credit access aids growth, but 33% neutral and 21% dissent reveal skepticism about financing adequacy or terms, potentially hindering expansion plans.</w:t>
      </w:r>
    </w:p>
    <w:p w:rsidR="00DC3EC7" w:rsidRPr="00BC1784" w:rsidRDefault="00DC3EC7" w:rsidP="00650F15">
      <w:pPr>
        <w:spacing w:after="0" w:line="360" w:lineRule="auto"/>
        <w:jc w:val="both"/>
        <w:rPr>
          <w:rFonts w:ascii="Times New Roman" w:hAnsi="Times New Roman" w:cs="Times New Roman"/>
        </w:rPr>
      </w:pPr>
      <w:r w:rsidRPr="00BC1784">
        <w:rPr>
          <w:rFonts w:ascii="Times New Roman" w:hAnsi="Times New Roman" w:cs="Times New Roman"/>
          <w:b/>
          <w:bCs/>
        </w:rPr>
        <w:t>Strengths</w:t>
      </w:r>
      <w:r w:rsidRPr="00BC1784">
        <w:rPr>
          <w:rFonts w:ascii="Times New Roman" w:hAnsi="Times New Roman" w:cs="Times New Roman"/>
        </w:rPr>
        <w:t>: Cost management (3.7) and liquidity (3.5) suggest operational efficiency.</w:t>
      </w:r>
    </w:p>
    <w:p w:rsidR="00DC3EC7" w:rsidRPr="00BC1784" w:rsidRDefault="00DC3EC7" w:rsidP="00650F15">
      <w:pPr>
        <w:spacing w:after="0" w:line="360" w:lineRule="auto"/>
        <w:jc w:val="both"/>
        <w:rPr>
          <w:rFonts w:ascii="Times New Roman" w:hAnsi="Times New Roman" w:cs="Times New Roman"/>
        </w:rPr>
      </w:pPr>
      <w:r w:rsidRPr="00BC1784">
        <w:rPr>
          <w:rFonts w:ascii="Times New Roman" w:hAnsi="Times New Roman" w:cs="Times New Roman"/>
          <w:b/>
          <w:bCs/>
        </w:rPr>
        <w:t>Weaknesses</w:t>
      </w:r>
      <w:r w:rsidRPr="00BC1784">
        <w:rPr>
          <w:rFonts w:ascii="Times New Roman" w:hAnsi="Times New Roman" w:cs="Times New Roman"/>
        </w:rPr>
        <w:t>: Revenue growth (3.1) and credit access (3.1) align with challenges like financial constraints and unstable policies.</w:t>
      </w:r>
    </w:p>
    <w:p w:rsidR="00C54DCB" w:rsidRPr="0034097C" w:rsidRDefault="00DC3EC7" w:rsidP="00650F15">
      <w:pPr>
        <w:spacing w:after="0" w:line="360" w:lineRule="auto"/>
        <w:jc w:val="both"/>
        <w:rPr>
          <w:rFonts w:ascii="Times New Roman" w:hAnsi="Times New Roman" w:cs="Times New Roman"/>
        </w:rPr>
      </w:pPr>
      <w:r w:rsidRPr="00BC1784">
        <w:rPr>
          <w:rFonts w:ascii="Times New Roman" w:hAnsi="Times New Roman" w:cs="Times New Roman"/>
        </w:rPr>
        <w:t>Strong cost control contrasts with growth struggles, underscoring the impact of external barriers. Strategic adjustments (e.g., lobbying for policy stability, diversifying funding) may improve revenue outcomes.</w:t>
      </w:r>
    </w:p>
    <w:p w:rsidR="005059C7" w:rsidRDefault="005059C7" w:rsidP="00650F15">
      <w:pPr>
        <w:spacing w:after="0" w:line="276" w:lineRule="auto"/>
        <w:jc w:val="both"/>
        <w:rPr>
          <w:rFonts w:ascii="Times New Roman" w:hAnsi="Times New Roman" w:cs="Times New Roman"/>
          <w:b/>
          <w:bCs/>
        </w:rPr>
      </w:pPr>
      <w:r>
        <w:rPr>
          <w:rFonts w:ascii="Times New Roman" w:hAnsi="Times New Roman" w:cs="Times New Roman"/>
          <w:b/>
          <w:bCs/>
        </w:rPr>
        <w:lastRenderedPageBreak/>
        <w:t>4.4</w:t>
      </w:r>
      <w:r>
        <w:rPr>
          <w:rFonts w:ascii="Times New Roman" w:hAnsi="Times New Roman" w:cs="Times New Roman"/>
          <w:b/>
          <w:bCs/>
        </w:rPr>
        <w:tab/>
        <w:t>TEST OF HYPOTHESIS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Table 4</w:t>
      </w:r>
      <w:r w:rsidR="005059C7">
        <w:rPr>
          <w:rFonts w:ascii="Times New Roman" w:hAnsi="Times New Roman" w:cs="Times New Roman"/>
          <w:b/>
          <w:bCs/>
        </w:rPr>
        <w:t>.5</w:t>
      </w:r>
      <w:r w:rsidRPr="00A04C80">
        <w:rPr>
          <w:rFonts w:ascii="Times New Roman" w:hAnsi="Times New Roman" w:cs="Times New Roman"/>
          <w:b/>
          <w:bCs/>
        </w:rPr>
        <w:t>: Regression Results</w:t>
      </w:r>
    </w:p>
    <w:tbl>
      <w:tblPr>
        <w:tblStyle w:val="TableGrid"/>
        <w:tblW w:w="0" w:type="auto"/>
        <w:tblLook w:val="04A0" w:firstRow="1" w:lastRow="0" w:firstColumn="1" w:lastColumn="0" w:noHBand="0" w:noVBand="1"/>
      </w:tblPr>
      <w:tblGrid>
        <w:gridCol w:w="2753"/>
        <w:gridCol w:w="1680"/>
        <w:gridCol w:w="1276"/>
        <w:gridCol w:w="922"/>
        <w:gridCol w:w="975"/>
        <w:gridCol w:w="1456"/>
      </w:tblGrid>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Variable</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Coefficient (β)</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Std. Error</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t-value</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p-value</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Significance</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Strategic Planning Index</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0.52</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0.12</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4.33</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0.000</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0.01</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Challenges Index</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-0.34</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0.09</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-3.78</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0.001</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0.01</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Managerial Experience</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0.18</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0.07</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2.57</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0.015</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0.05</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Constant</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2.10</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0.45</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4.67</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0.000</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0.01</w:t>
            </w:r>
          </w:p>
        </w:tc>
      </w:tr>
    </w:tbl>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Model Summary:</w:t>
      </w:r>
    </w:p>
    <w:p w:rsidR="00A04C80" w:rsidRPr="00A04C80" w:rsidRDefault="00A04C80" w:rsidP="00650F15">
      <w:pPr>
        <w:spacing w:after="0" w:line="276" w:lineRule="auto"/>
        <w:ind w:left="360"/>
        <w:jc w:val="both"/>
        <w:rPr>
          <w:rFonts w:ascii="Times New Roman" w:hAnsi="Times New Roman" w:cs="Times New Roman"/>
        </w:rPr>
      </w:pPr>
      <w:r w:rsidRPr="00A04C80">
        <w:rPr>
          <w:rFonts w:ascii="Times New Roman" w:hAnsi="Times New Roman" w:cs="Times New Roman"/>
          <w:b/>
          <w:bCs/>
        </w:rPr>
        <w:t>R² (Adjusted):</w:t>
      </w:r>
      <w:r w:rsidRPr="00A04C80">
        <w:rPr>
          <w:rFonts w:ascii="Times New Roman" w:hAnsi="Times New Roman" w:cs="Times New Roman"/>
        </w:rPr>
        <w:t> 0.68</w:t>
      </w:r>
    </w:p>
    <w:p w:rsidR="00A04C80" w:rsidRPr="00A04C80" w:rsidRDefault="00A04C80" w:rsidP="00650F15">
      <w:pPr>
        <w:spacing w:after="0" w:line="276" w:lineRule="auto"/>
        <w:ind w:left="360"/>
        <w:jc w:val="both"/>
        <w:rPr>
          <w:rFonts w:ascii="Times New Roman" w:hAnsi="Times New Roman" w:cs="Times New Roman"/>
        </w:rPr>
      </w:pPr>
      <w:r w:rsidRPr="00A04C80">
        <w:rPr>
          <w:rFonts w:ascii="Times New Roman" w:hAnsi="Times New Roman" w:cs="Times New Roman"/>
          <w:b/>
          <w:bCs/>
        </w:rPr>
        <w:t>F-statistic:</w:t>
      </w:r>
      <w:r w:rsidRPr="00A04C80">
        <w:rPr>
          <w:rFonts w:ascii="Times New Roman" w:hAnsi="Times New Roman" w:cs="Times New Roman"/>
        </w:rPr>
        <w:t> 18.92 (</w:t>
      </w:r>
      <w:r w:rsidRPr="00A04C80">
        <w:rPr>
          <w:rFonts w:ascii="Times New Roman" w:hAnsi="Times New Roman" w:cs="Times New Roman"/>
          <w:b/>
          <w:bCs/>
        </w:rPr>
        <w:t>p &lt; 0.001</w:t>
      </w:r>
      <w:r w:rsidRPr="00A04C80">
        <w:rPr>
          <w:rFonts w:ascii="Times New Roman" w:hAnsi="Times New Roman" w:cs="Times New Roman"/>
        </w:rPr>
        <w:t>)</w:t>
      </w:r>
    </w:p>
    <w:p w:rsidR="00A04C80" w:rsidRPr="00A04C80" w:rsidRDefault="00A04C80" w:rsidP="00650F15">
      <w:pPr>
        <w:spacing w:after="0" w:line="276" w:lineRule="auto"/>
        <w:ind w:left="360"/>
        <w:jc w:val="both"/>
        <w:rPr>
          <w:rFonts w:ascii="Times New Roman" w:hAnsi="Times New Roman" w:cs="Times New Roman"/>
        </w:rPr>
      </w:pPr>
      <w:r w:rsidRPr="00A04C80">
        <w:rPr>
          <w:rFonts w:ascii="Times New Roman" w:hAnsi="Times New Roman" w:cs="Times New Roman"/>
          <w:b/>
          <w:bCs/>
        </w:rPr>
        <w:t>Sample Size (n):</w:t>
      </w:r>
      <w:r w:rsidRPr="00A04C80">
        <w:rPr>
          <w:rFonts w:ascii="Times New Roman" w:hAnsi="Times New Roman" w:cs="Times New Roman"/>
        </w:rPr>
        <w:t> 33</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Interpretation of Regression Results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1. Strategic Planning Index (β = 0.52, p &lt; 0.01)</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Positive and significant relationship</w:t>
      </w:r>
      <w:r w:rsidRPr="00A04C80">
        <w:rPr>
          <w:rFonts w:ascii="Times New Roman" w:hAnsi="Times New Roman" w:cs="Times New Roman"/>
        </w:rPr>
        <w:t>: A 1-unit increase in strategic planning practices correlates with a </w:t>
      </w:r>
      <w:r w:rsidRPr="00A04C80">
        <w:rPr>
          <w:rFonts w:ascii="Times New Roman" w:hAnsi="Times New Roman" w:cs="Times New Roman"/>
          <w:b/>
          <w:bCs/>
        </w:rPr>
        <w:t>0.52-unit improvement</w:t>
      </w:r>
      <w:r w:rsidRPr="00A04C80">
        <w:rPr>
          <w:rFonts w:ascii="Times New Roman" w:hAnsi="Times New Roman" w:cs="Times New Roman"/>
        </w:rPr>
        <w:t> in financial performance.</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Key Drivers</w:t>
      </w:r>
      <w:r w:rsidRPr="00A04C80">
        <w:rPr>
          <w:rFonts w:ascii="Times New Roman" w:hAnsi="Times New Roman" w:cs="Times New Roman"/>
        </w:rPr>
        <w: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rPr>
        <w:t>Documented plans (mean = 3.8) and annual reviews (mean = 3.6) likely contribute most to this effect.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rPr>
        <w:t>Weaknesses in SWOT (mean = 2.9) and employee participation (mean = 3.0) may dilute the overall impact.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2.Challenges Index (β = -0.34, p &lt; 0.01)</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Negative and significant relationship</w:t>
      </w:r>
      <w:r w:rsidRPr="00A04C80">
        <w:rPr>
          <w:rFonts w:ascii="Times New Roman" w:hAnsi="Times New Roman" w:cs="Times New Roman"/>
        </w:rPr>
        <w:t>: Challenges (e.g., unstable policies, financial constraints) reduce financial performance by </w:t>
      </w:r>
      <w:r w:rsidRPr="00A04C80">
        <w:rPr>
          <w:rFonts w:ascii="Times New Roman" w:hAnsi="Times New Roman" w:cs="Times New Roman"/>
          <w:b/>
          <w:bCs/>
        </w:rPr>
        <w:t>0.34 units</w:t>
      </w:r>
      <w:r w:rsidRPr="00A04C80">
        <w:rPr>
          <w:rFonts w:ascii="Times New Roman" w:hAnsi="Times New Roman" w:cs="Times New Roman"/>
        </w:rPr>
        <w:t> for every 1-unit increase in challenges.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Dominant Factors</w:t>
      </w:r>
      <w:r w:rsidRPr="00A04C80">
        <w:rPr>
          <w:rFonts w:ascii="Times New Roman" w:hAnsi="Times New Roman" w:cs="Times New Roman"/>
        </w:rPr>
        <w: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rPr>
        <w:t>Unstable government policies (mean = 4.3) and insufficient finances (mean = 4.1) are the strongest detractors.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3. Managerial Experience (β = 0.18, p &lt; 0.05)</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Moderate positive impact</w:t>
      </w:r>
      <w:r w:rsidRPr="00A04C80">
        <w:rPr>
          <w:rFonts w:ascii="Times New Roman" w:hAnsi="Times New Roman" w:cs="Times New Roman"/>
        </w:rPr>
        <w:t>: Experienced managers enhance financial outcomes, aligning with findings that 57% perceive managerial expertise as a challenge.</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4. Model Fit (R² = 0.68)</w:t>
      </w:r>
    </w:p>
    <w:p w:rsidR="0034097C" w:rsidRPr="0034097C"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Strong explanatory power</w:t>
      </w:r>
      <w:r w:rsidRPr="00A04C80">
        <w:rPr>
          <w:rFonts w:ascii="Times New Roman" w:hAnsi="Times New Roman" w:cs="Times New Roman"/>
        </w:rPr>
        <w:t>: Strategic planning and challenges explain </w:t>
      </w:r>
      <w:r w:rsidRPr="00A04C80">
        <w:rPr>
          <w:rFonts w:ascii="Times New Roman" w:hAnsi="Times New Roman" w:cs="Times New Roman"/>
          <w:b/>
          <w:bCs/>
        </w:rPr>
        <w:t>68% of the variance</w:t>
      </w:r>
      <w:r w:rsidRPr="00A04C80">
        <w:rPr>
          <w:rFonts w:ascii="Times New Roman" w:hAnsi="Times New Roman" w:cs="Times New Roman"/>
        </w:rPr>
        <w:t> in financial performance.</w:t>
      </w:r>
    </w:p>
    <w:p w:rsidR="004F7A9D" w:rsidRPr="004F7A9D" w:rsidRDefault="005059C7" w:rsidP="00650F15">
      <w:pPr>
        <w:spacing w:after="0" w:line="276" w:lineRule="auto"/>
        <w:jc w:val="both"/>
        <w:rPr>
          <w:rFonts w:ascii="Times New Roman" w:hAnsi="Times New Roman" w:cs="Times New Roman"/>
        </w:rPr>
      </w:pPr>
      <w:r w:rsidRPr="00A031B3">
        <w:rPr>
          <w:rFonts w:ascii="Times New Roman" w:hAnsi="Times New Roman" w:cs="Times New Roman"/>
          <w:b/>
          <w:bCs/>
        </w:rPr>
        <w:lastRenderedPageBreak/>
        <w:t xml:space="preserve">Table </w:t>
      </w:r>
      <w:r>
        <w:rPr>
          <w:rFonts w:ascii="Times New Roman" w:hAnsi="Times New Roman" w:cs="Times New Roman"/>
          <w:b/>
          <w:bCs/>
        </w:rPr>
        <w:t xml:space="preserve">4.6: </w:t>
      </w:r>
      <w:r w:rsidR="004F7A9D" w:rsidRPr="004F7A9D">
        <w:rPr>
          <w:rFonts w:ascii="Times New Roman" w:hAnsi="Times New Roman" w:cs="Times New Roman"/>
          <w:b/>
          <w:bCs/>
        </w:rPr>
        <w:t>Hypothesis Testing Summary</w:t>
      </w:r>
    </w:p>
    <w:tbl>
      <w:tblPr>
        <w:tblStyle w:val="TableGrid"/>
        <w:tblW w:w="10174" w:type="dxa"/>
        <w:tblLook w:val="04A0" w:firstRow="1" w:lastRow="0" w:firstColumn="1" w:lastColumn="0" w:noHBand="0" w:noVBand="1"/>
      </w:tblPr>
      <w:tblGrid>
        <w:gridCol w:w="1350"/>
        <w:gridCol w:w="2453"/>
        <w:gridCol w:w="2195"/>
        <w:gridCol w:w="1111"/>
        <w:gridCol w:w="3065"/>
      </w:tblGrid>
      <w:tr w:rsidR="004F7A9D" w:rsidRPr="004F7A9D" w:rsidTr="00A04C80">
        <w:trPr>
          <w:trHeight w:val="789"/>
        </w:trPr>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Hypothesis</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Null Hypothesis (H₀)</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Alternative Hypothesis (H₁)</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Decision</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Key Evidence</w:t>
            </w:r>
          </w:p>
        </w:tc>
      </w:tr>
      <w:tr w:rsidR="004F7A9D" w:rsidRPr="004F7A9D" w:rsidTr="00126358">
        <w:trPr>
          <w:trHeight w:val="2834"/>
        </w:trPr>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H₁</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Strategic planning has no significant impact on SMEs’ financial performance.</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Strategic planning positively impacts financial performance.</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Reject H₀₁</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 Documented plans (mean = 3.8) and cost management (mean = 3.7) correlate with liquidity (3.5) and profitability (3.4).</w:t>
            </w:r>
            <w:r w:rsidRPr="004F7A9D">
              <w:rPr>
                <w:rFonts w:ascii="Times New Roman" w:hAnsi="Times New Roman" w:cs="Times New Roman"/>
              </w:rPr>
              <w:br/>
              <w:t>- Weak revenue growth (3.1) aligns with gaps in SWOT (2.9) and market research (3.1), suggesting partial impact.</w:t>
            </w:r>
          </w:p>
        </w:tc>
      </w:tr>
      <w:tr w:rsidR="004F7A9D" w:rsidRPr="004F7A9D" w:rsidTr="00126358">
        <w:trPr>
          <w:trHeight w:val="2240"/>
        </w:trPr>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H₂</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SMEs do not engage in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SMEs engage in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Reject H₀₂</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- 66% confirm documented plans; 63% conduct annual reviews.</w:t>
            </w:r>
            <w:r w:rsidRPr="004F7A9D">
              <w:rPr>
                <w:rFonts w:ascii="Times New Roman" w:hAnsi="Times New Roman" w:cs="Times New Roman"/>
              </w:rPr>
              <w:br/>
              <w:t>- Low SWOT adoption (42% agreement) and employee participation (48%) indicate partial, not absent, engagement.</w:t>
            </w:r>
          </w:p>
        </w:tc>
      </w:tr>
      <w:tr w:rsidR="004F7A9D" w:rsidRPr="004F7A9D" w:rsidTr="00126358">
        <w:trPr>
          <w:trHeight w:val="1610"/>
        </w:trPr>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H₃</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No significant challenges hinder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Significant challenges hinder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Reject H₀₃</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- 87% cite unstable policies (mean = 4.3); 81% report financial constraints (4.1).</w:t>
            </w:r>
            <w:r w:rsidRPr="004F7A9D">
              <w:rPr>
                <w:rFonts w:ascii="Times New Roman" w:hAnsi="Times New Roman" w:cs="Times New Roman"/>
              </w:rPr>
              <w:br/>
              <w:t>- Resistance to change (3.9) and tech gaps (3.6) further validate challenges.</w:t>
            </w:r>
          </w:p>
        </w:tc>
      </w:tr>
    </w:tbl>
    <w:p w:rsidR="004F7A9D" w:rsidRPr="004F7A9D" w:rsidRDefault="004F7A9D" w:rsidP="00650F15">
      <w:pPr>
        <w:spacing w:after="0" w:line="276" w:lineRule="auto"/>
        <w:jc w:val="both"/>
        <w:rPr>
          <w:rFonts w:ascii="Times New Roman" w:hAnsi="Times New Roman" w:cs="Times New Roman"/>
        </w:rPr>
      </w:pP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Interpretation of Hypotheses</w:t>
      </w:r>
    </w:p>
    <w:p w:rsidR="0034097C" w:rsidRPr="0034097C" w:rsidRDefault="004F7A9D" w:rsidP="00126358">
      <w:pPr>
        <w:spacing w:after="0" w:line="360" w:lineRule="auto"/>
        <w:jc w:val="both"/>
        <w:rPr>
          <w:rFonts w:ascii="Times New Roman" w:hAnsi="Times New Roman" w:cs="Times New Roman"/>
          <w:b/>
          <w:bCs/>
        </w:rPr>
      </w:pPr>
      <w:r w:rsidRPr="004F7A9D">
        <w:rPr>
          <w:rFonts w:ascii="Times New Roman" w:hAnsi="Times New Roman" w:cs="Times New Roman"/>
          <w:b/>
          <w:bCs/>
        </w:rPr>
        <w:t xml:space="preserve">Hypothesis 1 </w:t>
      </w: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(H₀₁): Strategic planning has no significant impact on financial performance</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Decision</w:t>
      </w:r>
      <w:r w:rsidRPr="004F7A9D">
        <w:rPr>
          <w:rFonts w:ascii="Times New Roman" w:hAnsi="Times New Roman" w:cs="Times New Roman"/>
        </w:rPr>
        <w:t>: </w:t>
      </w:r>
      <w:r w:rsidRPr="004F7A9D">
        <w:rPr>
          <w:rFonts w:ascii="Times New Roman" w:hAnsi="Times New Roman" w:cs="Times New Roman"/>
          <w:b/>
          <w:bCs/>
        </w:rPr>
        <w:t>Reject H₀₁</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Evidence</w:t>
      </w:r>
      <w:r w:rsidRPr="004F7A9D">
        <w:rPr>
          <w:rFonts w:ascii="Times New Roman" w:hAnsi="Times New Roman" w:cs="Times New Roman"/>
        </w:rPr>
        <w:t>:</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t>Positive Impact</w:t>
      </w:r>
      <w:r w:rsidRPr="004F7A9D">
        <w:rPr>
          <w:rFonts w:ascii="Times New Roman" w:hAnsi="Times New Roman" w:cs="Times New Roman"/>
        </w:rPr>
        <w:t>: Strong strategic practices (e.g., documented plans, annual reviews) correlate with liquidity (63% agreement) and cost management (66% agreement).</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lastRenderedPageBreak/>
        <w:t>Partial Impact</w:t>
      </w:r>
      <w:r w:rsidRPr="004F7A9D">
        <w:rPr>
          <w:rFonts w:ascii="Times New Roman" w:hAnsi="Times New Roman" w:cs="Times New Roman"/>
        </w:rPr>
        <w:t>: Weak revenue growth (48% agreement) and credit access (45%) link to gaps in market research (30% neutral) and SWOT adoption (33% disagreement).</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Conclusion</w:t>
      </w:r>
      <w:r w:rsidRPr="004F7A9D">
        <w:rPr>
          <w:rFonts w:ascii="Times New Roman" w:hAnsi="Times New Roman" w:cs="Times New Roman"/>
        </w:rPr>
        <w:t>: Strategic planning drives efficiency (costs, liquidity) but struggles to directly enhance growth metrics due to external barriers (e.g., unstable policies) and internal gaps (e.g., limited employee participation).</w:t>
      </w:r>
    </w:p>
    <w:p w:rsidR="004F7A9D" w:rsidRPr="004F7A9D" w:rsidRDefault="004F7A9D" w:rsidP="00650F15">
      <w:pPr>
        <w:spacing w:after="0" w:line="276" w:lineRule="auto"/>
        <w:jc w:val="both"/>
        <w:rPr>
          <w:rFonts w:ascii="Times New Roman" w:hAnsi="Times New Roman" w:cs="Times New Roman"/>
        </w:rPr>
      </w:pPr>
    </w:p>
    <w:p w:rsidR="0034097C" w:rsidRPr="0034097C" w:rsidRDefault="004F7A9D" w:rsidP="00126358">
      <w:pPr>
        <w:spacing w:after="0" w:line="360" w:lineRule="auto"/>
        <w:jc w:val="both"/>
        <w:rPr>
          <w:rFonts w:ascii="Times New Roman" w:hAnsi="Times New Roman" w:cs="Times New Roman"/>
          <w:b/>
          <w:bCs/>
        </w:rPr>
      </w:pPr>
      <w:r w:rsidRPr="004F7A9D">
        <w:rPr>
          <w:rFonts w:ascii="Times New Roman" w:hAnsi="Times New Roman" w:cs="Times New Roman"/>
          <w:b/>
          <w:bCs/>
        </w:rPr>
        <w:t xml:space="preserve">Hypothesis 2 </w:t>
      </w: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(H₀₂): SMEs do not engage in strategic planning</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Decision</w:t>
      </w:r>
      <w:r w:rsidRPr="004F7A9D">
        <w:rPr>
          <w:rFonts w:ascii="Times New Roman" w:hAnsi="Times New Roman" w:cs="Times New Roman"/>
        </w:rPr>
        <w:t>: </w:t>
      </w:r>
      <w:r w:rsidRPr="004F7A9D">
        <w:rPr>
          <w:rFonts w:ascii="Times New Roman" w:hAnsi="Times New Roman" w:cs="Times New Roman"/>
          <w:b/>
          <w:bCs/>
        </w:rPr>
        <w:t>Reject H₀₂</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Evidence</w:t>
      </w:r>
      <w:r w:rsidRPr="004F7A9D">
        <w:rPr>
          <w:rFonts w:ascii="Times New Roman" w:hAnsi="Times New Roman" w:cs="Times New Roman"/>
        </w:rPr>
        <w:t>:</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t>Engagement</w:t>
      </w:r>
      <w:r w:rsidRPr="004F7A9D">
        <w:rPr>
          <w:rFonts w:ascii="Times New Roman" w:hAnsi="Times New Roman" w:cs="Times New Roman"/>
        </w:rPr>
        <w:t>: Majority confirm foundational practices: 66% have documented plans, 63% conduct annual reviews, and 66% adjust strategies for economic changes.</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t>Gaps</w:t>
      </w:r>
      <w:r w:rsidRPr="004F7A9D">
        <w:rPr>
          <w:rFonts w:ascii="Times New Roman" w:hAnsi="Times New Roman" w:cs="Times New Roman"/>
        </w:rPr>
        <w:t>: Low analytical rigor (SWOT = 42% agreement) and employee inclusion (48% agreement) suggest </w:t>
      </w:r>
      <w:r w:rsidRPr="004F7A9D">
        <w:rPr>
          <w:rFonts w:ascii="Times New Roman" w:hAnsi="Times New Roman" w:cs="Times New Roman"/>
          <w:i/>
          <w:iCs/>
        </w:rPr>
        <w:t>incomplete</w:t>
      </w:r>
      <w:r w:rsidRPr="004F7A9D">
        <w:rPr>
          <w:rFonts w:ascii="Times New Roman" w:hAnsi="Times New Roman" w:cs="Times New Roman"/>
        </w:rPr>
        <w:t> engagement, not absence.</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Conclusion</w:t>
      </w:r>
      <w:r w:rsidRPr="004F7A9D">
        <w:rPr>
          <w:rFonts w:ascii="Times New Roman" w:hAnsi="Times New Roman" w:cs="Times New Roman"/>
        </w:rPr>
        <w:t>: SMEs engage in basic strategic planning but lack depth in environmental analysis (SWOT, market research) and inclusivity, limiting effectiveness.</w:t>
      </w:r>
    </w:p>
    <w:p w:rsidR="004F7A9D" w:rsidRPr="0034097C" w:rsidRDefault="004F7A9D" w:rsidP="00126358">
      <w:pPr>
        <w:spacing w:after="0" w:line="360" w:lineRule="auto"/>
        <w:jc w:val="both"/>
        <w:rPr>
          <w:rFonts w:ascii="Times New Roman" w:hAnsi="Times New Roman" w:cs="Times New Roman"/>
          <w:b/>
          <w:bCs/>
        </w:rPr>
      </w:pPr>
    </w:p>
    <w:p w:rsidR="0034097C" w:rsidRPr="0034097C" w:rsidRDefault="004F7A9D" w:rsidP="00126358">
      <w:pPr>
        <w:spacing w:after="0" w:line="360" w:lineRule="auto"/>
        <w:jc w:val="both"/>
        <w:rPr>
          <w:rFonts w:ascii="Times New Roman" w:hAnsi="Times New Roman" w:cs="Times New Roman"/>
          <w:b/>
          <w:bCs/>
        </w:rPr>
      </w:pPr>
      <w:r w:rsidRPr="004F7A9D">
        <w:rPr>
          <w:rFonts w:ascii="Times New Roman" w:hAnsi="Times New Roman" w:cs="Times New Roman"/>
          <w:b/>
          <w:bCs/>
        </w:rPr>
        <w:t xml:space="preserve">Hypothesis 3 </w:t>
      </w: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(H₀₃): No significant challenges hinder strategic planning</w:t>
      </w:r>
    </w:p>
    <w:p w:rsidR="004F7A9D" w:rsidRPr="004F7A9D" w:rsidRDefault="004F7A9D" w:rsidP="00126358">
      <w:pPr>
        <w:numPr>
          <w:ilvl w:val="0"/>
          <w:numId w:val="37"/>
        </w:numPr>
        <w:spacing w:after="0" w:line="360" w:lineRule="auto"/>
        <w:jc w:val="both"/>
        <w:rPr>
          <w:rFonts w:ascii="Times New Roman" w:hAnsi="Times New Roman" w:cs="Times New Roman"/>
        </w:rPr>
      </w:pPr>
      <w:r w:rsidRPr="004F7A9D">
        <w:rPr>
          <w:rFonts w:ascii="Times New Roman" w:hAnsi="Times New Roman" w:cs="Times New Roman"/>
          <w:b/>
          <w:bCs/>
        </w:rPr>
        <w:t>Decision</w:t>
      </w:r>
      <w:r w:rsidRPr="004F7A9D">
        <w:rPr>
          <w:rFonts w:ascii="Times New Roman" w:hAnsi="Times New Roman" w:cs="Times New Roman"/>
        </w:rPr>
        <w:t>: </w:t>
      </w:r>
      <w:r w:rsidRPr="004F7A9D">
        <w:rPr>
          <w:rFonts w:ascii="Times New Roman" w:hAnsi="Times New Roman" w:cs="Times New Roman"/>
          <w:b/>
          <w:bCs/>
        </w:rPr>
        <w:t>Reject H₀₃</w:t>
      </w:r>
    </w:p>
    <w:p w:rsidR="004F7A9D" w:rsidRPr="004F7A9D" w:rsidRDefault="004F7A9D" w:rsidP="00126358">
      <w:pPr>
        <w:numPr>
          <w:ilvl w:val="0"/>
          <w:numId w:val="37"/>
        </w:numPr>
        <w:spacing w:after="0" w:line="360" w:lineRule="auto"/>
        <w:jc w:val="both"/>
        <w:rPr>
          <w:rFonts w:ascii="Times New Roman" w:hAnsi="Times New Roman" w:cs="Times New Roman"/>
        </w:rPr>
      </w:pPr>
      <w:r w:rsidRPr="004F7A9D">
        <w:rPr>
          <w:rFonts w:ascii="Times New Roman" w:hAnsi="Times New Roman" w:cs="Times New Roman"/>
          <w:b/>
          <w:bCs/>
        </w:rPr>
        <w:t>Evidence</w:t>
      </w:r>
      <w:r w:rsidRPr="004F7A9D">
        <w:rPr>
          <w:rFonts w:ascii="Times New Roman" w:hAnsi="Times New Roman" w:cs="Times New Roman"/>
        </w:rPr>
        <w:t>:</w:t>
      </w:r>
    </w:p>
    <w:p w:rsidR="004F7A9D" w:rsidRPr="004F7A9D" w:rsidRDefault="004F7A9D" w:rsidP="00126358">
      <w:pPr>
        <w:numPr>
          <w:ilvl w:val="1"/>
          <w:numId w:val="37"/>
        </w:numPr>
        <w:spacing w:after="0" w:line="360" w:lineRule="auto"/>
        <w:jc w:val="both"/>
        <w:rPr>
          <w:rFonts w:ascii="Times New Roman" w:hAnsi="Times New Roman" w:cs="Times New Roman"/>
        </w:rPr>
      </w:pPr>
      <w:r w:rsidRPr="004F7A9D">
        <w:rPr>
          <w:rFonts w:ascii="Times New Roman" w:hAnsi="Times New Roman" w:cs="Times New Roman"/>
          <w:b/>
          <w:bCs/>
        </w:rPr>
        <w:t>Top Challenges</w:t>
      </w:r>
      <w:r w:rsidRPr="004F7A9D">
        <w:rPr>
          <w:rFonts w:ascii="Times New Roman" w:hAnsi="Times New Roman" w:cs="Times New Roman"/>
        </w:rPr>
        <w:t>: Unstable policies (mean = 4.3) and financial constraints (4.1) dominate, compounded by resistance to change (3.9).</w:t>
      </w:r>
    </w:p>
    <w:p w:rsidR="004F7A9D" w:rsidRPr="004F7A9D" w:rsidRDefault="004F7A9D" w:rsidP="00126358">
      <w:pPr>
        <w:numPr>
          <w:ilvl w:val="1"/>
          <w:numId w:val="37"/>
        </w:numPr>
        <w:spacing w:after="0" w:line="360" w:lineRule="auto"/>
        <w:jc w:val="both"/>
        <w:rPr>
          <w:rFonts w:ascii="Times New Roman" w:hAnsi="Times New Roman" w:cs="Times New Roman"/>
        </w:rPr>
      </w:pPr>
      <w:r w:rsidRPr="004F7A9D">
        <w:rPr>
          <w:rFonts w:ascii="Times New Roman" w:hAnsi="Times New Roman" w:cs="Times New Roman"/>
          <w:b/>
          <w:bCs/>
        </w:rPr>
        <w:t>Operational Barriers</w:t>
      </w:r>
      <w:r w:rsidRPr="004F7A9D">
        <w:rPr>
          <w:rFonts w:ascii="Times New Roman" w:hAnsi="Times New Roman" w:cs="Times New Roman"/>
        </w:rPr>
        <w:t>: Poor communication (60% criticism) and tech gaps (60% agreement) reflect internal inefficiencies.</w:t>
      </w:r>
    </w:p>
    <w:p w:rsidR="004F7A9D" w:rsidRPr="004F7A9D" w:rsidRDefault="004F7A9D" w:rsidP="00126358">
      <w:pPr>
        <w:numPr>
          <w:ilvl w:val="0"/>
          <w:numId w:val="37"/>
        </w:numPr>
        <w:spacing w:after="0" w:line="360" w:lineRule="auto"/>
        <w:jc w:val="both"/>
        <w:rPr>
          <w:rFonts w:ascii="Times New Roman" w:hAnsi="Times New Roman" w:cs="Times New Roman"/>
        </w:rPr>
      </w:pPr>
      <w:r w:rsidRPr="004F7A9D">
        <w:rPr>
          <w:rFonts w:ascii="Times New Roman" w:hAnsi="Times New Roman" w:cs="Times New Roman"/>
          <w:b/>
          <w:bCs/>
        </w:rPr>
        <w:t>Conclusion</w:t>
      </w:r>
      <w:r w:rsidRPr="004F7A9D">
        <w:rPr>
          <w:rFonts w:ascii="Times New Roman" w:hAnsi="Times New Roman" w:cs="Times New Roman"/>
        </w:rPr>
        <w:t>: SMEs face severe external (policy, finances) and internal (communication, tech) challenges that obstruct strategic execution.</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lastRenderedPageBreak/>
        <w:t>4.5 Discussion of Findings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rPr>
        <w:t xml:space="preserve">The study reveals critical insights into the relationship between strategic planning and financial performance in </w:t>
      </w:r>
      <w:proofErr w:type="spellStart"/>
      <w:r w:rsidRPr="002C34F0">
        <w:rPr>
          <w:rFonts w:ascii="Times New Roman" w:hAnsi="Times New Roman" w:cs="Times New Roman"/>
        </w:rPr>
        <w:t>Edinwo</w:t>
      </w:r>
      <w:proofErr w:type="spellEnd"/>
      <w:r w:rsidRPr="002C34F0">
        <w:rPr>
          <w:rFonts w:ascii="Times New Roman" w:hAnsi="Times New Roman" w:cs="Times New Roman"/>
        </w:rPr>
        <w:t xml:space="preserve"> Plaza SMEs, contextualized by demographic and operational challenges.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Strategic Planning and Financial Performance</w:t>
      </w:r>
      <w:r w:rsidRPr="002C34F0">
        <w:rPr>
          <w:rFonts w:ascii="Times New Roman" w:hAnsi="Times New Roman" w:cs="Times New Roman"/>
        </w:rPr>
        <w:t>:</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Positive Correlation</w:t>
      </w:r>
      <w:r w:rsidRPr="002C34F0">
        <w:rPr>
          <w:rFonts w:ascii="Times New Roman" w:hAnsi="Times New Roman" w:cs="Times New Roman"/>
        </w:rPr>
        <w:t>: The regression model (β = 0.52, *p* &lt; 0.01) confirms that strategic planning significantly enhances financial outcomes, particularly in cost management (mean = 3.7) and liquidity (mean = 3.5). This aligns with prior studies emphasizing the role of structured planning in operational efficiency.</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Growth Limitations</w:t>
      </w:r>
      <w:r w:rsidRPr="002C34F0">
        <w:rPr>
          <w:rFonts w:ascii="Times New Roman" w:hAnsi="Times New Roman" w:cs="Times New Roman"/>
        </w:rPr>
        <w:t>: Despite strong cost control, weak revenue growth (mean = 3.1) and credit access (mean = 3.1) highlight gaps in leveraging strategic tools like SWOT analyses (mean = 2.9) and market research (mean = 3.1). External challenges—unstable policies (mean = 4.3) and financial constraints (mean = 4.1)—further stifle growth, corroborating institutional theory on environmental barriers.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Strategic Engagement</w:t>
      </w:r>
      <w:r w:rsidRPr="002C34F0">
        <w:rPr>
          <w:rFonts w:ascii="Times New Roman" w:hAnsi="Times New Roman" w:cs="Times New Roman"/>
        </w:rPr>
        <w:t>:</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rPr>
        <w:t>While SMEs adopt foundational practices (66% documented plans, 63% annual reviews), limited employee participation (48% agreement) and analytical rigor (42% SWOT adoption) reflect superficial engagement. This resonates with resource-based view theory, where SMEs often lack capabilities for advanced strategic processes.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Challenges as Moderators</w:t>
      </w:r>
      <w:r w:rsidRPr="002C34F0">
        <w:rPr>
          <w:rFonts w:ascii="Times New Roman" w:hAnsi="Times New Roman" w:cs="Times New Roman"/>
        </w:rPr>
        <w:t>:</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rPr>
        <w:t>External volatility (policy instability, financial constraints) and internal inefficiencies (poor communication, resistance to change) offset strategic benefits. Younger, less experienced staff (73% with ≤3 years’ experience) may exacerbate resistance, aligning with change management theories on workforce adaptability.</w:t>
      </w:r>
    </w:p>
    <w:p w:rsidR="002C34F0" w:rsidRPr="002C34F0" w:rsidRDefault="002C34F0" w:rsidP="00126358">
      <w:pPr>
        <w:spacing w:after="0" w:line="360" w:lineRule="auto"/>
        <w:jc w:val="both"/>
        <w:rPr>
          <w:rFonts w:ascii="Times New Roman" w:hAnsi="Times New Roman" w:cs="Times New Roman"/>
        </w:rPr>
      </w:pPr>
    </w:p>
    <w:p w:rsidR="00B34118" w:rsidRDefault="00B3411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2C34F0" w:rsidRPr="002C34F0" w:rsidRDefault="002C34F0" w:rsidP="00126358">
      <w:pPr>
        <w:spacing w:after="0" w:line="480" w:lineRule="auto"/>
        <w:jc w:val="center"/>
        <w:rPr>
          <w:rFonts w:ascii="Times New Roman" w:hAnsi="Times New Roman" w:cs="Times New Roman"/>
        </w:rPr>
      </w:pPr>
      <w:r w:rsidRPr="002C34F0">
        <w:rPr>
          <w:rFonts w:ascii="Times New Roman" w:hAnsi="Times New Roman" w:cs="Times New Roman"/>
          <w:b/>
          <w:bCs/>
        </w:rPr>
        <w:lastRenderedPageBreak/>
        <w:t>CHAPTER FIVE</w:t>
      </w:r>
    </w:p>
    <w:p w:rsidR="002C34F0" w:rsidRPr="002C34F0" w:rsidRDefault="002C34F0" w:rsidP="00126358">
      <w:pPr>
        <w:spacing w:after="0" w:line="480" w:lineRule="auto"/>
        <w:jc w:val="center"/>
        <w:rPr>
          <w:rFonts w:ascii="Times New Roman" w:hAnsi="Times New Roman" w:cs="Times New Roman"/>
        </w:rPr>
      </w:pPr>
      <w:r w:rsidRPr="002C34F0">
        <w:rPr>
          <w:rFonts w:ascii="Times New Roman" w:hAnsi="Times New Roman" w:cs="Times New Roman"/>
          <w:b/>
          <w:bCs/>
        </w:rPr>
        <w:t>SUMMARY, CONCLUSION, AND RECOMMENDATIONS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5.1 Summary of Findings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rPr>
        <w:t>This study investigated the </w:t>
      </w:r>
      <w:r w:rsidRPr="002C34F0">
        <w:rPr>
          <w:rFonts w:ascii="Times New Roman" w:hAnsi="Times New Roman" w:cs="Times New Roman"/>
          <w:b/>
          <w:bCs/>
        </w:rPr>
        <w:t>impact of strategic planning on the financial performance</w:t>
      </w:r>
      <w:r w:rsidRPr="002C34F0">
        <w:rPr>
          <w:rFonts w:ascii="Times New Roman" w:hAnsi="Times New Roman" w:cs="Times New Roman"/>
        </w:rPr>
        <w:t xml:space="preserve"> of SMEs in </w:t>
      </w:r>
      <w:proofErr w:type="spellStart"/>
      <w:r w:rsidRPr="002C34F0">
        <w:rPr>
          <w:rFonts w:ascii="Times New Roman" w:hAnsi="Times New Roman" w:cs="Times New Roman"/>
        </w:rPr>
        <w:t>Edinwo</w:t>
      </w:r>
      <w:proofErr w:type="spellEnd"/>
      <w:r w:rsidRPr="002C34F0">
        <w:rPr>
          <w:rFonts w:ascii="Times New Roman" w:hAnsi="Times New Roman" w:cs="Times New Roman"/>
        </w:rPr>
        <w:t xml:space="preserve"> Plaza, Nigeria, through a mixed-methods analysis of demographic data, strategic practices, challenges, and financial outcomes. Key findings include:</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Strategic Planning Practices</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Strengths</w:t>
      </w:r>
      <w:r w:rsidRPr="002C34F0">
        <w:rPr>
          <w:rFonts w:ascii="Times New Roman" w:hAnsi="Times New Roman" w:cs="Times New Roman"/>
        </w:rPr>
        <w:t>: SMEs demonstrate foundational strategic practices, including documented plans (66% agreement), annual reviews (63%), and economic adaptability (66%).</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Weaknesses</w:t>
      </w:r>
      <w:r w:rsidRPr="002C34F0">
        <w:rPr>
          <w:rFonts w:ascii="Times New Roman" w:hAnsi="Times New Roman" w:cs="Times New Roman"/>
        </w:rPr>
        <w:t>: Limited use of SWOT analyses (42% agreement), inconsistent market research (48%), and poor employee participation (48%) reveal gaps in analytical rigor and inclusivity.</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Financial Performance</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Efficiency Gains</w:t>
      </w:r>
      <w:r w:rsidRPr="002C34F0">
        <w:rPr>
          <w:rFonts w:ascii="Times New Roman" w:hAnsi="Times New Roman" w:cs="Times New Roman"/>
        </w:rPr>
        <w:t>: Strong cost management (mean = 3.7) and liquidity (mean = 3.5) reflect operational discipline.</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Growth Challenges</w:t>
      </w:r>
      <w:r w:rsidRPr="002C34F0">
        <w:rPr>
          <w:rFonts w:ascii="Times New Roman" w:hAnsi="Times New Roman" w:cs="Times New Roman"/>
        </w:rPr>
        <w:t>: Revenue growth (mean = 3.1) and credit access (mean = 3.1) lag due to external barriers (e.g., unstable policies) and internal inefficiencies.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Critical Challenges</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External</w:t>
      </w:r>
      <w:r w:rsidRPr="002C34F0">
        <w:rPr>
          <w:rFonts w:ascii="Times New Roman" w:hAnsi="Times New Roman" w:cs="Times New Roman"/>
        </w:rPr>
        <w:t>: Unstable government policies (mean = 4.3) and financial constraints (mean = 4.1) dominate.</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Internal</w:t>
      </w:r>
      <w:r w:rsidRPr="002C34F0">
        <w:rPr>
          <w:rFonts w:ascii="Times New Roman" w:hAnsi="Times New Roman" w:cs="Times New Roman"/>
        </w:rPr>
        <w:t>: Resistance to change (mean = 3.9), poor communication (mean = 3.5), and technological gaps (mean = 3.6) hinder strategic execution.</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Demographics</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rPr>
        <w:lastRenderedPageBreak/>
        <w:t>A youthful (64% aged 20–35), operationally focused workforce (56% in operational roles) with limited experience (73% with ≤3 years) and mid-tier qualifications (70% Diploma/Secondary School) shapes strategic engagement.</w:t>
      </w:r>
    </w:p>
    <w:p w:rsidR="002C34F0" w:rsidRPr="002C34F0" w:rsidRDefault="002C34F0" w:rsidP="00126358">
      <w:pPr>
        <w:spacing w:after="0" w:line="480" w:lineRule="auto"/>
        <w:jc w:val="both"/>
        <w:rPr>
          <w:rFonts w:ascii="Times New Roman" w:hAnsi="Times New Roman" w:cs="Times New Roman"/>
        </w:rPr>
      </w:pP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5.2 Conclusions</w:t>
      </w:r>
    </w:p>
    <w:p w:rsidR="002C34F0" w:rsidRPr="002C34F0" w:rsidRDefault="00B34118" w:rsidP="00126358">
      <w:pPr>
        <w:spacing w:after="0" w:line="480" w:lineRule="auto"/>
        <w:jc w:val="both"/>
        <w:rPr>
          <w:rFonts w:ascii="Times New Roman" w:hAnsi="Times New Roman" w:cs="Times New Roman"/>
        </w:rPr>
      </w:pPr>
      <w:r w:rsidRPr="002C34F0">
        <w:rPr>
          <w:rFonts w:ascii="Times New Roman" w:hAnsi="Times New Roman" w:cs="Times New Roman"/>
        </w:rPr>
        <w:t xml:space="preserve">Strategic planning is a critical driver of financial efficiency in </w:t>
      </w:r>
      <w:proofErr w:type="spellStart"/>
      <w:r w:rsidRPr="002C34F0">
        <w:rPr>
          <w:rFonts w:ascii="Times New Roman" w:hAnsi="Times New Roman" w:cs="Times New Roman"/>
        </w:rPr>
        <w:t>Edinwo</w:t>
      </w:r>
      <w:proofErr w:type="spellEnd"/>
      <w:r w:rsidRPr="002C34F0">
        <w:rPr>
          <w:rFonts w:ascii="Times New Roman" w:hAnsi="Times New Roman" w:cs="Times New Roman"/>
        </w:rPr>
        <w:t xml:space="preserve"> Plaza SMEs, but its full potential is constrained by external volatility and internal gaps. By addressing these challenges through policy advocacy, capacity building, and inclusive practices, SMEs can transition from survival-oriented operations to sustainable growth. This study underscores the need for collaborative efforts between SMEs, policymakers, and financial institutions to create an enabling ecosystem for strategic success.</w:t>
      </w:r>
    </w:p>
    <w:p w:rsidR="002C34F0" w:rsidRPr="002C34F0" w:rsidRDefault="002C34F0" w:rsidP="00126358">
      <w:pPr>
        <w:spacing w:after="0" w:line="480" w:lineRule="auto"/>
        <w:jc w:val="both"/>
        <w:rPr>
          <w:rFonts w:ascii="Times New Roman" w:hAnsi="Times New Roman" w:cs="Times New Roman"/>
        </w:rPr>
      </w:pP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5.3 Recommendations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rPr>
        <w:t>To enhance strategic planning and financial resilience, the following actions are proposed:</w:t>
      </w:r>
    </w:p>
    <w:p w:rsidR="002C34F0" w:rsidRPr="002C34F0" w:rsidRDefault="002C34F0" w:rsidP="00126358">
      <w:pPr>
        <w:numPr>
          <w:ilvl w:val="0"/>
          <w:numId w:val="50"/>
        </w:numPr>
        <w:spacing w:after="0" w:line="480" w:lineRule="auto"/>
        <w:jc w:val="both"/>
        <w:rPr>
          <w:rFonts w:ascii="Times New Roman" w:hAnsi="Times New Roman" w:cs="Times New Roman"/>
        </w:rPr>
      </w:pPr>
      <w:r w:rsidRPr="002C34F0">
        <w:rPr>
          <w:rFonts w:ascii="Times New Roman" w:hAnsi="Times New Roman" w:cs="Times New Roman"/>
          <w:b/>
          <w:bCs/>
        </w:rPr>
        <w:t>Policy Advocacy and External Support</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Lobby for Stable Policies</w:t>
      </w:r>
      <w:r w:rsidRPr="002C34F0">
        <w:rPr>
          <w:rFonts w:ascii="Times New Roman" w:hAnsi="Times New Roman" w:cs="Times New Roman"/>
        </w:rPr>
        <w:t>: Collaborate with business associations to advocate for predictable regulatory frameworks.</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Access to Grants/Subsidies</w:t>
      </w:r>
      <w:r w:rsidRPr="002C34F0">
        <w:rPr>
          <w:rFonts w:ascii="Times New Roman" w:hAnsi="Times New Roman" w:cs="Times New Roman"/>
        </w:rPr>
        <w:t>: Partner with financial institutions and NGOs to secure funding for SMEs.</w:t>
      </w:r>
    </w:p>
    <w:p w:rsidR="002C34F0" w:rsidRPr="002C34F0" w:rsidRDefault="002C34F0" w:rsidP="00126358">
      <w:pPr>
        <w:numPr>
          <w:ilvl w:val="0"/>
          <w:numId w:val="50"/>
        </w:numPr>
        <w:spacing w:after="0" w:line="480" w:lineRule="auto"/>
        <w:jc w:val="both"/>
        <w:rPr>
          <w:rFonts w:ascii="Times New Roman" w:hAnsi="Times New Roman" w:cs="Times New Roman"/>
        </w:rPr>
      </w:pPr>
      <w:r w:rsidRPr="002C34F0">
        <w:rPr>
          <w:rFonts w:ascii="Times New Roman" w:hAnsi="Times New Roman" w:cs="Times New Roman"/>
          <w:b/>
          <w:bCs/>
        </w:rPr>
        <w:t>Capacity Building</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Strategic Training</w:t>
      </w:r>
      <w:r w:rsidRPr="002C34F0">
        <w:rPr>
          <w:rFonts w:ascii="Times New Roman" w:hAnsi="Times New Roman" w:cs="Times New Roman"/>
        </w:rPr>
        <w:t>: Conduct workshops on SWOT analyses, market research, and inclusive planning for managers and staff.</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lastRenderedPageBreak/>
        <w:t>Leadership Development</w:t>
      </w:r>
      <w:r w:rsidRPr="002C34F0">
        <w:rPr>
          <w:rFonts w:ascii="Times New Roman" w:hAnsi="Times New Roman" w:cs="Times New Roman"/>
        </w:rPr>
        <w:t>: Implement mentorship programs to address managerial expertise gaps (57% perceive this as a challenge).</w:t>
      </w:r>
    </w:p>
    <w:p w:rsidR="002C34F0" w:rsidRPr="002C34F0" w:rsidRDefault="002C34F0" w:rsidP="00126358">
      <w:pPr>
        <w:numPr>
          <w:ilvl w:val="0"/>
          <w:numId w:val="50"/>
        </w:numPr>
        <w:spacing w:after="0" w:line="480" w:lineRule="auto"/>
        <w:jc w:val="both"/>
        <w:rPr>
          <w:rFonts w:ascii="Times New Roman" w:hAnsi="Times New Roman" w:cs="Times New Roman"/>
        </w:rPr>
      </w:pPr>
      <w:r w:rsidRPr="002C34F0">
        <w:rPr>
          <w:rFonts w:ascii="Times New Roman" w:hAnsi="Times New Roman" w:cs="Times New Roman"/>
          <w:b/>
          <w:bCs/>
        </w:rPr>
        <w:t>Financial Diversification</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Explore Alternative Funding</w:t>
      </w:r>
      <w:r w:rsidRPr="002C34F0">
        <w:rPr>
          <w:rFonts w:ascii="Times New Roman" w:hAnsi="Times New Roman" w:cs="Times New Roman"/>
        </w:rPr>
        <w:t>: Leverage crowdfunding, angel investors, or microfinance to reduce reliance on traditional credit.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Cost-Benefit Analytics</w:t>
      </w:r>
      <w:r w:rsidRPr="002C34F0">
        <w:rPr>
          <w:rFonts w:ascii="Times New Roman" w:hAnsi="Times New Roman" w:cs="Times New Roman"/>
        </w:rPr>
        <w:t>: Use data-driven tools to optimize resource allocation (mean = 3.2).</w:t>
      </w:r>
    </w:p>
    <w:p w:rsidR="002C34F0" w:rsidRPr="002C34F0" w:rsidRDefault="002C34F0" w:rsidP="00126358">
      <w:pPr>
        <w:numPr>
          <w:ilvl w:val="0"/>
          <w:numId w:val="50"/>
        </w:numPr>
        <w:spacing w:after="0" w:line="480" w:lineRule="auto"/>
        <w:jc w:val="both"/>
        <w:rPr>
          <w:rFonts w:ascii="Times New Roman" w:hAnsi="Times New Roman" w:cs="Times New Roman"/>
        </w:rPr>
      </w:pPr>
      <w:r w:rsidRPr="002C34F0">
        <w:rPr>
          <w:rFonts w:ascii="Times New Roman" w:hAnsi="Times New Roman" w:cs="Times New Roman"/>
          <w:b/>
          <w:bCs/>
        </w:rPr>
        <w:t>Internal Improvements</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Enhance Communication</w:t>
      </w:r>
      <w:r w:rsidRPr="002C34F0">
        <w:rPr>
          <w:rFonts w:ascii="Times New Roman" w:hAnsi="Times New Roman" w:cs="Times New Roman"/>
        </w:rPr>
        <w:t>: Regular town halls and digital platforms to align goals and reduce resistance to change.</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Technology Adoption</w:t>
      </w:r>
      <w:r w:rsidRPr="002C34F0">
        <w:rPr>
          <w:rFonts w:ascii="Times New Roman" w:hAnsi="Times New Roman" w:cs="Times New Roman"/>
        </w:rPr>
        <w:t>: Invest in affordable tech solutions (e.g., cloud-based tools) to bridge infrastructure gaps.</w:t>
      </w:r>
    </w:p>
    <w:p w:rsidR="002C34F0" w:rsidRPr="002C34F0" w:rsidRDefault="002C34F0" w:rsidP="00126358">
      <w:pPr>
        <w:numPr>
          <w:ilvl w:val="0"/>
          <w:numId w:val="50"/>
        </w:numPr>
        <w:spacing w:after="0" w:line="480" w:lineRule="auto"/>
        <w:jc w:val="both"/>
        <w:rPr>
          <w:rFonts w:ascii="Times New Roman" w:hAnsi="Times New Roman" w:cs="Times New Roman"/>
        </w:rPr>
      </w:pPr>
      <w:r w:rsidRPr="002C34F0">
        <w:rPr>
          <w:rFonts w:ascii="Times New Roman" w:hAnsi="Times New Roman" w:cs="Times New Roman"/>
          <w:b/>
          <w:bCs/>
        </w:rPr>
        <w:t>Employee Engagement</w:t>
      </w:r>
      <w:r w:rsidRPr="002C34F0">
        <w:rPr>
          <w:rFonts w:ascii="Times New Roman" w:hAnsi="Times New Roman" w:cs="Times New Roman"/>
        </w:rPr>
        <w:t>:</w:t>
      </w:r>
    </w:p>
    <w:p w:rsidR="00FB3256"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Inclusive Planning</w:t>
      </w:r>
      <w:r w:rsidRPr="002C34F0">
        <w:rPr>
          <w:rFonts w:ascii="Times New Roman" w:hAnsi="Times New Roman" w:cs="Times New Roman"/>
        </w:rPr>
        <w:t>: Involve operational staff in strategy sessions to improve buy-in and participation (mean = 3.0).</w:t>
      </w:r>
      <w:bookmarkStart w:id="1" w:name="_Hlk198036070"/>
    </w:p>
    <w:p w:rsidR="00FB3256" w:rsidRDefault="00FB3256" w:rsidP="00650F15">
      <w:pPr>
        <w:spacing w:after="0" w:line="276" w:lineRule="auto"/>
        <w:jc w:val="both"/>
        <w:rPr>
          <w:rFonts w:ascii="Times New Roman" w:hAnsi="Times New Roman" w:cs="Times New Roman"/>
          <w:b/>
          <w:bCs/>
        </w:rPr>
      </w:pPr>
    </w:p>
    <w:p w:rsidR="00FB3256" w:rsidRDefault="00FB3256"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5059C7" w:rsidRPr="00FB3256" w:rsidRDefault="00FB3256" w:rsidP="00126358">
      <w:pPr>
        <w:spacing w:before="240" w:after="0" w:line="276" w:lineRule="auto"/>
        <w:jc w:val="both"/>
        <w:rPr>
          <w:rFonts w:ascii="Times New Roman" w:hAnsi="Times New Roman" w:cs="Times New Roman"/>
        </w:rPr>
      </w:pPr>
      <w:r>
        <w:rPr>
          <w:rFonts w:ascii="Times New Roman" w:hAnsi="Times New Roman" w:cs="Times New Roman"/>
          <w:b/>
          <w:bCs/>
        </w:rPr>
        <w:lastRenderedPageBreak/>
        <w:t>References</w:t>
      </w:r>
    </w:p>
    <w:p w:rsidR="00FB3256" w:rsidRPr="00FB3256" w:rsidRDefault="00FB3256" w:rsidP="00126358">
      <w:pPr>
        <w:numPr>
          <w:ilvl w:val="0"/>
          <w:numId w:val="53"/>
        </w:numPr>
        <w:spacing w:before="240" w:after="0" w:line="276" w:lineRule="auto"/>
        <w:rPr>
          <w:rFonts w:ascii="Times New Roman" w:hAnsi="Times New Roman" w:cs="Times New Roman"/>
        </w:rPr>
      </w:pPr>
      <w:proofErr w:type="spellStart"/>
      <w:r w:rsidRPr="00FB3256">
        <w:rPr>
          <w:rFonts w:ascii="Times New Roman" w:hAnsi="Times New Roman" w:cs="Times New Roman"/>
        </w:rPr>
        <w:t>Abodunde</w:t>
      </w:r>
      <w:proofErr w:type="spellEnd"/>
      <w:r w:rsidRPr="00FB3256">
        <w:rPr>
          <w:rFonts w:ascii="Times New Roman" w:hAnsi="Times New Roman" w:cs="Times New Roman"/>
        </w:rPr>
        <w:t>, S. M. (2020). Strategic planning and its effect on SME performance in Lagos State, Nigeria. </w:t>
      </w:r>
      <w:r w:rsidRPr="00FB3256">
        <w:rPr>
          <w:rFonts w:ascii="Times New Roman" w:hAnsi="Times New Roman" w:cs="Times New Roman"/>
          <w:i/>
          <w:iCs/>
        </w:rPr>
        <w:t>Journal of Business Strategy</w:t>
      </w:r>
      <w:r w:rsidRPr="00FB3256">
        <w:rPr>
          <w:rFonts w:ascii="Times New Roman" w:hAnsi="Times New Roman" w:cs="Times New Roman"/>
        </w:rPr>
        <w:t>, *15*(3), 45–60.</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Aborampah, O. (2012). Challenges of SMEs in Nigeria: A policy perspective. </w:t>
      </w:r>
      <w:r w:rsidRPr="00FB3256">
        <w:rPr>
          <w:rFonts w:ascii="Times New Roman" w:hAnsi="Times New Roman" w:cs="Times New Roman"/>
          <w:i/>
          <w:iCs/>
        </w:rPr>
        <w:t>African Journal of Business Management</w:t>
      </w:r>
      <w:r w:rsidRPr="00FB3256">
        <w:rPr>
          <w:rFonts w:ascii="Times New Roman" w:hAnsi="Times New Roman" w:cs="Times New Roman"/>
        </w:rPr>
        <w:t>, *6*(10), 3723–3732.</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Adeyemi, S. L., Oladipo, T. F., &amp; Adekunle, B. S. (2017). The role of SMEs in economic development: Evidence from Nigeria. </w:t>
      </w:r>
      <w:r w:rsidRPr="00FB3256">
        <w:rPr>
          <w:rFonts w:ascii="Times New Roman" w:hAnsi="Times New Roman" w:cs="Times New Roman"/>
          <w:i/>
          <w:iCs/>
        </w:rPr>
        <w:t>International Journal of Entrepreneurship</w:t>
      </w:r>
      <w:r w:rsidRPr="00FB3256">
        <w:rPr>
          <w:rFonts w:ascii="Times New Roman" w:hAnsi="Times New Roman" w:cs="Times New Roman"/>
        </w:rPr>
        <w:t>, *21*(2), 1–15.</w:t>
      </w:r>
    </w:p>
    <w:p w:rsidR="00FB3256" w:rsidRPr="00FB3256" w:rsidRDefault="00FB3256" w:rsidP="00126358">
      <w:pPr>
        <w:numPr>
          <w:ilvl w:val="0"/>
          <w:numId w:val="53"/>
        </w:numPr>
        <w:spacing w:before="240" w:after="0" w:line="276" w:lineRule="auto"/>
        <w:rPr>
          <w:rFonts w:ascii="Times New Roman" w:hAnsi="Times New Roman" w:cs="Times New Roman"/>
        </w:rPr>
      </w:pPr>
      <w:proofErr w:type="spellStart"/>
      <w:r w:rsidRPr="00FB3256">
        <w:rPr>
          <w:rFonts w:ascii="Times New Roman" w:hAnsi="Times New Roman" w:cs="Times New Roman"/>
        </w:rPr>
        <w:t>Aleksejeva</w:t>
      </w:r>
      <w:proofErr w:type="spellEnd"/>
      <w:r w:rsidRPr="00FB3256">
        <w:rPr>
          <w:rFonts w:ascii="Times New Roman" w:hAnsi="Times New Roman" w:cs="Times New Roman"/>
        </w:rPr>
        <w:t xml:space="preserve">, L., &amp; </w:t>
      </w:r>
      <w:proofErr w:type="spellStart"/>
      <w:r w:rsidRPr="00FB3256">
        <w:rPr>
          <w:rFonts w:ascii="Times New Roman" w:hAnsi="Times New Roman" w:cs="Times New Roman"/>
        </w:rPr>
        <w:t>Aleksejeva</w:t>
      </w:r>
      <w:proofErr w:type="spellEnd"/>
      <w:r w:rsidRPr="00FB3256">
        <w:rPr>
          <w:rFonts w:ascii="Times New Roman" w:hAnsi="Times New Roman" w:cs="Times New Roman"/>
        </w:rPr>
        <w:t>, I. (2015). Barriers to SME growth in transitional economies: A case study of Nigeria. </w:t>
      </w:r>
      <w:r w:rsidRPr="00FB3256">
        <w:rPr>
          <w:rFonts w:ascii="Times New Roman" w:hAnsi="Times New Roman" w:cs="Times New Roman"/>
          <w:i/>
          <w:iCs/>
        </w:rPr>
        <w:t>Journal of Eastern European Economics</w:t>
      </w:r>
      <w:r w:rsidRPr="00FB3256">
        <w:rPr>
          <w:rFonts w:ascii="Times New Roman" w:hAnsi="Times New Roman" w:cs="Times New Roman"/>
        </w:rPr>
        <w:t>, *53*(4), 321–340.</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Akinlabi, H. B. (2018). Strategic management and corporate performance in Lagos SMEs. </w:t>
      </w:r>
      <w:r w:rsidRPr="00FB3256">
        <w:rPr>
          <w:rFonts w:ascii="Times New Roman" w:hAnsi="Times New Roman" w:cs="Times New Roman"/>
          <w:i/>
          <w:iCs/>
        </w:rPr>
        <w:t>Nigerian Journal of Management Studies</w:t>
      </w:r>
      <w:r w:rsidRPr="00FB3256">
        <w:rPr>
          <w:rFonts w:ascii="Times New Roman" w:hAnsi="Times New Roman" w:cs="Times New Roman"/>
        </w:rPr>
        <w:t>, *12*(1), 89–104.</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Anderson, T. (2018). </w:t>
      </w:r>
      <w:r w:rsidRPr="00FB3256">
        <w:rPr>
          <w:rFonts w:ascii="Times New Roman" w:hAnsi="Times New Roman" w:cs="Times New Roman"/>
          <w:i/>
          <w:iCs/>
        </w:rPr>
        <w:t>Strategic management for competitive advantage</w:t>
      </w:r>
      <w:r w:rsidRPr="00FB3256">
        <w:rPr>
          <w:rFonts w:ascii="Times New Roman" w:hAnsi="Times New Roman" w:cs="Times New Roman"/>
        </w:rPr>
        <w:t>. HarperCollins.</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Ansoff, H. I. (1965). </w:t>
      </w:r>
      <w:r w:rsidRPr="00FB3256">
        <w:rPr>
          <w:rFonts w:ascii="Times New Roman" w:hAnsi="Times New Roman" w:cs="Times New Roman"/>
          <w:i/>
          <w:iCs/>
        </w:rPr>
        <w:t>Corporate strategy: An analytic approach to business policy for growth and expansion</w:t>
      </w:r>
      <w:r w:rsidRPr="00FB3256">
        <w:rPr>
          <w:rFonts w:ascii="Times New Roman" w:hAnsi="Times New Roman" w:cs="Times New Roman"/>
        </w:rPr>
        <w:t>. McGraw-Hill.</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 xml:space="preserve">Awa, H. O., Eze, S. C., &amp; </w:t>
      </w:r>
      <w:proofErr w:type="spellStart"/>
      <w:r w:rsidRPr="00FB3256">
        <w:rPr>
          <w:rFonts w:ascii="Times New Roman" w:hAnsi="Times New Roman" w:cs="Times New Roman"/>
        </w:rPr>
        <w:t>Urieto</w:t>
      </w:r>
      <w:proofErr w:type="spellEnd"/>
      <w:r w:rsidRPr="00FB3256">
        <w:rPr>
          <w:rFonts w:ascii="Times New Roman" w:hAnsi="Times New Roman" w:cs="Times New Roman"/>
        </w:rPr>
        <w:t>, J. E. (2015). Socio-economic factors affecting SMEs in Nigeria. </w:t>
      </w:r>
      <w:r w:rsidRPr="00FB3256">
        <w:rPr>
          <w:rFonts w:ascii="Times New Roman" w:hAnsi="Times New Roman" w:cs="Times New Roman"/>
          <w:i/>
          <w:iCs/>
        </w:rPr>
        <w:t>Journal of African Business</w:t>
      </w:r>
      <w:r w:rsidRPr="00FB3256">
        <w:rPr>
          <w:rFonts w:ascii="Times New Roman" w:hAnsi="Times New Roman" w:cs="Times New Roman"/>
        </w:rPr>
        <w:t>, *16*(2), 234–250.</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Barney, J. B. (1995). Looking inside for competitive advantage. </w:t>
      </w:r>
      <w:r w:rsidRPr="00FB3256">
        <w:rPr>
          <w:rFonts w:ascii="Times New Roman" w:hAnsi="Times New Roman" w:cs="Times New Roman"/>
          <w:i/>
          <w:iCs/>
        </w:rPr>
        <w:t>Academy of Management Executive</w:t>
      </w:r>
      <w:r w:rsidRPr="00FB3256">
        <w:rPr>
          <w:rFonts w:ascii="Times New Roman" w:hAnsi="Times New Roman" w:cs="Times New Roman"/>
        </w:rPr>
        <w:t>, *9*(4), 49–61.</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Branis Lav, R. (2018). Strategy formulation in dynamic environments. </w:t>
      </w:r>
      <w:r w:rsidRPr="00FB3256">
        <w:rPr>
          <w:rFonts w:ascii="Times New Roman" w:hAnsi="Times New Roman" w:cs="Times New Roman"/>
          <w:i/>
          <w:iCs/>
        </w:rPr>
        <w:t>Strategic Management Journal</w:t>
      </w:r>
      <w:r w:rsidRPr="00FB3256">
        <w:rPr>
          <w:rFonts w:ascii="Times New Roman" w:hAnsi="Times New Roman" w:cs="Times New Roman"/>
        </w:rPr>
        <w:t>, *39*(5), 1120–1135.</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 xml:space="preserve">Chidi, O. C., &amp; </w:t>
      </w:r>
      <w:proofErr w:type="spellStart"/>
      <w:r w:rsidRPr="00FB3256">
        <w:rPr>
          <w:rFonts w:ascii="Times New Roman" w:hAnsi="Times New Roman" w:cs="Times New Roman"/>
        </w:rPr>
        <w:t>Shadare</w:t>
      </w:r>
      <w:proofErr w:type="spellEnd"/>
      <w:r w:rsidRPr="00FB3256">
        <w:rPr>
          <w:rFonts w:ascii="Times New Roman" w:hAnsi="Times New Roman" w:cs="Times New Roman"/>
        </w:rPr>
        <w:t>, O. A. (2011). SME failure in Nigeria: A review of institutional and environmental factors. </w:t>
      </w:r>
      <w:r w:rsidRPr="00FB3256">
        <w:rPr>
          <w:rFonts w:ascii="Times New Roman" w:hAnsi="Times New Roman" w:cs="Times New Roman"/>
          <w:i/>
          <w:iCs/>
        </w:rPr>
        <w:t>International Journal of Business and Social Science</w:t>
      </w:r>
      <w:r w:rsidRPr="00FB3256">
        <w:rPr>
          <w:rFonts w:ascii="Times New Roman" w:hAnsi="Times New Roman" w:cs="Times New Roman"/>
        </w:rPr>
        <w:t>, *2*(14), 219–228.</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Cole, G. A. (2017). </w:t>
      </w:r>
      <w:r w:rsidRPr="00FB3256">
        <w:rPr>
          <w:rFonts w:ascii="Times New Roman" w:hAnsi="Times New Roman" w:cs="Times New Roman"/>
          <w:i/>
          <w:iCs/>
        </w:rPr>
        <w:t>Strategic management: Theory and practice</w:t>
      </w:r>
      <w:r w:rsidRPr="00FB3256">
        <w:rPr>
          <w:rFonts w:ascii="Times New Roman" w:hAnsi="Times New Roman" w:cs="Times New Roman"/>
        </w:rPr>
        <w:t> (5th ed.). Cengage Learning.</w:t>
      </w:r>
    </w:p>
    <w:p w:rsidR="00FB3256" w:rsidRPr="00FB3256" w:rsidRDefault="00FB3256" w:rsidP="00126358">
      <w:pPr>
        <w:numPr>
          <w:ilvl w:val="0"/>
          <w:numId w:val="53"/>
        </w:numPr>
        <w:spacing w:before="240" w:after="0" w:line="276" w:lineRule="auto"/>
        <w:rPr>
          <w:rFonts w:ascii="Times New Roman" w:hAnsi="Times New Roman" w:cs="Times New Roman"/>
        </w:rPr>
      </w:pPr>
      <w:proofErr w:type="spellStart"/>
      <w:r w:rsidRPr="00FB3256">
        <w:rPr>
          <w:rFonts w:ascii="Times New Roman" w:hAnsi="Times New Roman" w:cs="Times New Roman"/>
        </w:rPr>
        <w:lastRenderedPageBreak/>
        <w:t>Dugguh</w:t>
      </w:r>
      <w:proofErr w:type="spellEnd"/>
      <w:r w:rsidRPr="00FB3256">
        <w:rPr>
          <w:rFonts w:ascii="Times New Roman" w:hAnsi="Times New Roman" w:cs="Times New Roman"/>
        </w:rPr>
        <w:t>, S. I. (2015). Challenges of SMEs in Nigeria’s volatile economy. </w:t>
      </w:r>
      <w:r w:rsidRPr="00FB3256">
        <w:rPr>
          <w:rFonts w:ascii="Times New Roman" w:hAnsi="Times New Roman" w:cs="Times New Roman"/>
          <w:i/>
          <w:iCs/>
        </w:rPr>
        <w:t>Journal of Small Business and Entrepreneurship Development</w:t>
      </w:r>
      <w:r w:rsidRPr="00FB3256">
        <w:rPr>
          <w:rFonts w:ascii="Times New Roman" w:hAnsi="Times New Roman" w:cs="Times New Roman"/>
        </w:rPr>
        <w:t>, *3*(1), 12–25.</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 xml:space="preserve">Eniola, A. A., &amp; </w:t>
      </w:r>
      <w:proofErr w:type="spellStart"/>
      <w:r w:rsidRPr="00FB3256">
        <w:rPr>
          <w:rFonts w:ascii="Times New Roman" w:hAnsi="Times New Roman" w:cs="Times New Roman"/>
        </w:rPr>
        <w:t>Ektebang</w:t>
      </w:r>
      <w:proofErr w:type="spellEnd"/>
      <w:r w:rsidRPr="00FB3256">
        <w:rPr>
          <w:rFonts w:ascii="Times New Roman" w:hAnsi="Times New Roman" w:cs="Times New Roman"/>
        </w:rPr>
        <w:t>, H. (2018). Strategic management practices in Nigerian SMEs. </w:t>
      </w:r>
      <w:r w:rsidRPr="00FB3256">
        <w:rPr>
          <w:rFonts w:ascii="Times New Roman" w:hAnsi="Times New Roman" w:cs="Times New Roman"/>
          <w:i/>
          <w:iCs/>
        </w:rPr>
        <w:t>Journal of Business Research</w:t>
      </w:r>
      <w:r w:rsidRPr="00FB3256">
        <w:rPr>
          <w:rFonts w:ascii="Times New Roman" w:hAnsi="Times New Roman" w:cs="Times New Roman"/>
        </w:rPr>
        <w:t>, *25*(4), 45–60.</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Eniola, A. A. (2016). </w:t>
      </w:r>
      <w:r w:rsidRPr="00FB3256">
        <w:rPr>
          <w:rFonts w:ascii="Times New Roman" w:hAnsi="Times New Roman" w:cs="Times New Roman"/>
          <w:i/>
          <w:iCs/>
        </w:rPr>
        <w:t>The role of SMEs in Nigeria’s industrial development</w:t>
      </w:r>
      <w:r w:rsidRPr="00FB3256">
        <w:rPr>
          <w:rFonts w:ascii="Times New Roman" w:hAnsi="Times New Roman" w:cs="Times New Roman"/>
        </w:rPr>
        <w:t> [Unpublished doctoral dissertation]. University of Lagos.</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Farouk, A., &amp; Saleh, A. S. (2015). SME contributions to employment in developing economies. </w:t>
      </w:r>
      <w:r w:rsidRPr="00FB3256">
        <w:rPr>
          <w:rFonts w:ascii="Times New Roman" w:hAnsi="Times New Roman" w:cs="Times New Roman"/>
          <w:i/>
          <w:iCs/>
        </w:rPr>
        <w:t>World Development</w:t>
      </w:r>
      <w:r w:rsidRPr="00FB3256">
        <w:rPr>
          <w:rFonts w:ascii="Times New Roman" w:hAnsi="Times New Roman" w:cs="Times New Roman"/>
        </w:rPr>
        <w:t>, *72*, 1–15.</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Jauch, L. R., &amp; Glueck, W. F. (2018). </w:t>
      </w:r>
      <w:r w:rsidRPr="00FB3256">
        <w:rPr>
          <w:rFonts w:ascii="Times New Roman" w:hAnsi="Times New Roman" w:cs="Times New Roman"/>
          <w:i/>
          <w:iCs/>
        </w:rPr>
        <w:t>Business policy and strategic management</w:t>
      </w:r>
      <w:r w:rsidRPr="00FB3256">
        <w:rPr>
          <w:rFonts w:ascii="Times New Roman" w:hAnsi="Times New Roman" w:cs="Times New Roman"/>
        </w:rPr>
        <w:t> (7th ed.). McGraw-Hill.</w:t>
      </w:r>
    </w:p>
    <w:p w:rsidR="00FB3256" w:rsidRPr="00FB3256" w:rsidRDefault="00FB3256" w:rsidP="00126358">
      <w:pPr>
        <w:numPr>
          <w:ilvl w:val="0"/>
          <w:numId w:val="53"/>
        </w:numPr>
        <w:spacing w:before="240" w:after="0" w:line="276" w:lineRule="auto"/>
        <w:rPr>
          <w:rFonts w:ascii="Times New Roman" w:hAnsi="Times New Roman" w:cs="Times New Roman"/>
        </w:rPr>
      </w:pPr>
      <w:proofErr w:type="spellStart"/>
      <w:r w:rsidRPr="00FB3256">
        <w:rPr>
          <w:rFonts w:ascii="Times New Roman" w:hAnsi="Times New Roman" w:cs="Times New Roman"/>
        </w:rPr>
        <w:t>Kamzi</w:t>
      </w:r>
      <w:proofErr w:type="spellEnd"/>
      <w:r w:rsidRPr="00FB3256">
        <w:rPr>
          <w:rFonts w:ascii="Times New Roman" w:hAnsi="Times New Roman" w:cs="Times New Roman"/>
        </w:rPr>
        <w:t>, M. (2018). </w:t>
      </w:r>
      <w:r w:rsidRPr="00FB3256">
        <w:rPr>
          <w:rFonts w:ascii="Times New Roman" w:hAnsi="Times New Roman" w:cs="Times New Roman"/>
          <w:i/>
          <w:iCs/>
        </w:rPr>
        <w:t>Strategic management: A dynamic approach</w:t>
      </w:r>
      <w:r w:rsidRPr="00FB3256">
        <w:rPr>
          <w:rFonts w:ascii="Times New Roman" w:hAnsi="Times New Roman" w:cs="Times New Roman"/>
        </w:rPr>
        <w:t>. Pearson.</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Karadag, H. (2015). Financial management challenges in SMEs. </w:t>
      </w:r>
      <w:r w:rsidRPr="00FB3256">
        <w:rPr>
          <w:rFonts w:ascii="Times New Roman" w:hAnsi="Times New Roman" w:cs="Times New Roman"/>
          <w:i/>
          <w:iCs/>
        </w:rPr>
        <w:t>Journal of Small Business Management</w:t>
      </w:r>
      <w:r w:rsidRPr="00FB3256">
        <w:rPr>
          <w:rFonts w:ascii="Times New Roman" w:hAnsi="Times New Roman" w:cs="Times New Roman"/>
        </w:rPr>
        <w:t>, *53*(2), 582–600.</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Kornelius, L., Smit, E., &amp; Van der Merwe, S. P. (2020). Strategic planning and firm performance: A contingency approach. </w:t>
      </w:r>
      <w:r w:rsidRPr="00FB3256">
        <w:rPr>
          <w:rFonts w:ascii="Times New Roman" w:hAnsi="Times New Roman" w:cs="Times New Roman"/>
          <w:i/>
          <w:iCs/>
        </w:rPr>
        <w:t>Journal of Business Strategy</w:t>
      </w:r>
      <w:r w:rsidRPr="00FB3256">
        <w:rPr>
          <w:rFonts w:ascii="Times New Roman" w:hAnsi="Times New Roman" w:cs="Times New Roman"/>
        </w:rPr>
        <w:t>, *41*(3), 45–58.</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Kraja, Y., &amp; Osmani, E. (2019). Strategic management practices in SMEs: A global review. </w:t>
      </w:r>
      <w:r w:rsidRPr="00FB3256">
        <w:rPr>
          <w:rFonts w:ascii="Times New Roman" w:hAnsi="Times New Roman" w:cs="Times New Roman"/>
          <w:i/>
          <w:iCs/>
        </w:rPr>
        <w:t>International Journal of Entrepreneurship and Innovation</w:t>
      </w:r>
      <w:r w:rsidRPr="00FB3256">
        <w:rPr>
          <w:rFonts w:ascii="Times New Roman" w:hAnsi="Times New Roman" w:cs="Times New Roman"/>
        </w:rPr>
        <w:t>, *20*(4), 231–245.</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 xml:space="preserve">Majama, N., &amp; </w:t>
      </w:r>
      <w:proofErr w:type="spellStart"/>
      <w:r w:rsidRPr="00FB3256">
        <w:rPr>
          <w:rFonts w:ascii="Times New Roman" w:hAnsi="Times New Roman" w:cs="Times New Roman"/>
        </w:rPr>
        <w:t>Magang</w:t>
      </w:r>
      <w:proofErr w:type="spellEnd"/>
      <w:r w:rsidRPr="00FB3256">
        <w:rPr>
          <w:rFonts w:ascii="Times New Roman" w:hAnsi="Times New Roman" w:cs="Times New Roman"/>
        </w:rPr>
        <w:t>, T. (2020). Resource limitations and SME performance in Botswana. </w:t>
      </w:r>
      <w:r w:rsidRPr="00FB3256">
        <w:rPr>
          <w:rFonts w:ascii="Times New Roman" w:hAnsi="Times New Roman" w:cs="Times New Roman"/>
          <w:i/>
          <w:iCs/>
        </w:rPr>
        <w:t>African Journal of Business and Economic Research</w:t>
      </w:r>
      <w:r w:rsidRPr="00FB3256">
        <w:rPr>
          <w:rFonts w:ascii="Times New Roman" w:hAnsi="Times New Roman" w:cs="Times New Roman"/>
        </w:rPr>
        <w:t>, *15*(1), 67–82.</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McWilliams, A., Fleet, D., &amp; Cory, K. (2002). Contingency theory and strategic management. </w:t>
      </w:r>
      <w:r w:rsidRPr="00FB3256">
        <w:rPr>
          <w:rFonts w:ascii="Times New Roman" w:hAnsi="Times New Roman" w:cs="Times New Roman"/>
          <w:i/>
          <w:iCs/>
        </w:rPr>
        <w:t>Journal of Management Studies</w:t>
      </w:r>
      <w:r w:rsidRPr="00FB3256">
        <w:rPr>
          <w:rFonts w:ascii="Times New Roman" w:hAnsi="Times New Roman" w:cs="Times New Roman"/>
        </w:rPr>
        <w:t>, *39*(1), 1–22.</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Nilsson, F. (2020). Strategic management control in theory and practice. </w:t>
      </w:r>
      <w:r w:rsidRPr="00FB3256">
        <w:rPr>
          <w:rFonts w:ascii="Times New Roman" w:hAnsi="Times New Roman" w:cs="Times New Roman"/>
          <w:i/>
          <w:iCs/>
        </w:rPr>
        <w:t>Management Accounting Research</w:t>
      </w:r>
      <w:r w:rsidRPr="00FB3256">
        <w:rPr>
          <w:rFonts w:ascii="Times New Roman" w:hAnsi="Times New Roman" w:cs="Times New Roman"/>
        </w:rPr>
        <w:t>, *48*(1), 1–15.</w:t>
      </w:r>
    </w:p>
    <w:p w:rsidR="00FB3256" w:rsidRPr="00FB3256" w:rsidRDefault="00FB3256" w:rsidP="00126358">
      <w:pPr>
        <w:numPr>
          <w:ilvl w:val="0"/>
          <w:numId w:val="53"/>
        </w:numPr>
        <w:spacing w:before="240" w:after="0" w:line="276" w:lineRule="auto"/>
        <w:rPr>
          <w:rFonts w:ascii="Times New Roman" w:hAnsi="Times New Roman" w:cs="Times New Roman"/>
        </w:rPr>
      </w:pPr>
      <w:proofErr w:type="spellStart"/>
      <w:r w:rsidRPr="00FB3256">
        <w:rPr>
          <w:rFonts w:ascii="Times New Roman" w:hAnsi="Times New Roman" w:cs="Times New Roman"/>
        </w:rPr>
        <w:t>Obokoh</w:t>
      </w:r>
      <w:proofErr w:type="spellEnd"/>
      <w:r w:rsidRPr="00FB3256">
        <w:rPr>
          <w:rFonts w:ascii="Times New Roman" w:hAnsi="Times New Roman" w:cs="Times New Roman"/>
        </w:rPr>
        <w:t>, L. O. (2008). SMEs underutilization in Nigeria: Causes and solutions. </w:t>
      </w:r>
      <w:r w:rsidRPr="00FB3256">
        <w:rPr>
          <w:rFonts w:ascii="Times New Roman" w:hAnsi="Times New Roman" w:cs="Times New Roman"/>
          <w:i/>
          <w:iCs/>
        </w:rPr>
        <w:t>Journal of African Development</w:t>
      </w:r>
      <w:r w:rsidRPr="00FB3256">
        <w:rPr>
          <w:rFonts w:ascii="Times New Roman" w:hAnsi="Times New Roman" w:cs="Times New Roman"/>
        </w:rPr>
        <w:t>, *10*(2), 89–104.</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 xml:space="preserve">Ojha, D., </w:t>
      </w:r>
      <w:proofErr w:type="spellStart"/>
      <w:r w:rsidRPr="00FB3256">
        <w:rPr>
          <w:rFonts w:ascii="Times New Roman" w:hAnsi="Times New Roman" w:cs="Times New Roman"/>
        </w:rPr>
        <w:t>Struckell</w:t>
      </w:r>
      <w:proofErr w:type="spellEnd"/>
      <w:r w:rsidRPr="00FB3256">
        <w:rPr>
          <w:rFonts w:ascii="Times New Roman" w:hAnsi="Times New Roman" w:cs="Times New Roman"/>
        </w:rPr>
        <w:t>, E., Acharya, C., &amp; Patel, P. C. (2020). Dynamic strategic planning and firm performance. </w:t>
      </w:r>
      <w:r w:rsidRPr="00FB3256">
        <w:rPr>
          <w:rFonts w:ascii="Times New Roman" w:hAnsi="Times New Roman" w:cs="Times New Roman"/>
          <w:i/>
          <w:iCs/>
        </w:rPr>
        <w:t>Journal of Business Research</w:t>
      </w:r>
      <w:r w:rsidRPr="00FB3256">
        <w:rPr>
          <w:rFonts w:ascii="Times New Roman" w:hAnsi="Times New Roman" w:cs="Times New Roman"/>
        </w:rPr>
        <w:t>, *117*, 37–50.</w:t>
      </w:r>
    </w:p>
    <w:p w:rsidR="00126358"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lastRenderedPageBreak/>
        <w:t xml:space="preserve">Olanipekun, W. D., &amp; </w:t>
      </w:r>
      <w:proofErr w:type="spellStart"/>
      <w:r w:rsidRPr="00FB3256">
        <w:rPr>
          <w:rFonts w:ascii="Times New Roman" w:hAnsi="Times New Roman" w:cs="Times New Roman"/>
        </w:rPr>
        <w:t>Abioro</w:t>
      </w:r>
      <w:proofErr w:type="spellEnd"/>
      <w:r w:rsidRPr="00FB3256">
        <w:rPr>
          <w:rFonts w:ascii="Times New Roman" w:hAnsi="Times New Roman" w:cs="Times New Roman"/>
        </w:rPr>
        <w:t>, M. A. (2015). Strategic management and competitive advantage in Nigeria Bottling Company. </w:t>
      </w:r>
      <w:r w:rsidRPr="00FB3256">
        <w:rPr>
          <w:rFonts w:ascii="Times New Roman" w:hAnsi="Times New Roman" w:cs="Times New Roman"/>
          <w:i/>
          <w:iCs/>
        </w:rPr>
        <w:t>Nigerian Journal of Management Sciences</w:t>
      </w:r>
      <w:r w:rsidRPr="00FB3256">
        <w:rPr>
          <w:rFonts w:ascii="Times New Roman" w:hAnsi="Times New Roman" w:cs="Times New Roman"/>
        </w:rPr>
        <w:t>, *7*(1), 55–68.</w:t>
      </w:r>
    </w:p>
    <w:p w:rsidR="00FB3256" w:rsidRPr="00FB3256" w:rsidRDefault="00FB3256" w:rsidP="00126358">
      <w:pPr>
        <w:numPr>
          <w:ilvl w:val="0"/>
          <w:numId w:val="53"/>
        </w:numPr>
        <w:spacing w:before="240" w:after="0" w:line="276" w:lineRule="auto"/>
        <w:rPr>
          <w:rFonts w:ascii="Times New Roman" w:hAnsi="Times New Roman" w:cs="Times New Roman"/>
        </w:rPr>
      </w:pPr>
      <w:proofErr w:type="spellStart"/>
      <w:r w:rsidRPr="00FB3256">
        <w:rPr>
          <w:rFonts w:ascii="Times New Roman" w:hAnsi="Times New Roman" w:cs="Times New Roman"/>
        </w:rPr>
        <w:t>Peteraf</w:t>
      </w:r>
      <w:proofErr w:type="spellEnd"/>
      <w:r w:rsidRPr="00FB3256">
        <w:rPr>
          <w:rFonts w:ascii="Times New Roman" w:hAnsi="Times New Roman" w:cs="Times New Roman"/>
        </w:rPr>
        <w:t>, M. A., &amp; Bergen, M. E. (2003). Resource-based theory in strategic management. </w:t>
      </w:r>
      <w:r w:rsidRPr="00FB3256">
        <w:rPr>
          <w:rFonts w:ascii="Times New Roman" w:hAnsi="Times New Roman" w:cs="Times New Roman"/>
          <w:i/>
          <w:iCs/>
        </w:rPr>
        <w:t>Strategic Management Journal</w:t>
      </w:r>
      <w:r w:rsidRPr="00FB3256">
        <w:rPr>
          <w:rFonts w:ascii="Times New Roman" w:hAnsi="Times New Roman" w:cs="Times New Roman"/>
        </w:rPr>
        <w:t>, *24*(10), 1107–1124.</w:t>
      </w:r>
    </w:p>
    <w:p w:rsidR="00FB3256" w:rsidRPr="00FB3256" w:rsidRDefault="00FB3256" w:rsidP="00126358">
      <w:pPr>
        <w:numPr>
          <w:ilvl w:val="0"/>
          <w:numId w:val="53"/>
        </w:numPr>
        <w:spacing w:before="240" w:after="0" w:line="276" w:lineRule="auto"/>
        <w:rPr>
          <w:rFonts w:ascii="Times New Roman" w:hAnsi="Times New Roman" w:cs="Times New Roman"/>
        </w:rPr>
      </w:pPr>
      <w:proofErr w:type="spellStart"/>
      <w:r w:rsidRPr="00FB3256">
        <w:rPr>
          <w:rFonts w:ascii="Times New Roman" w:hAnsi="Times New Roman" w:cs="Times New Roman"/>
        </w:rPr>
        <w:t>Phina</w:t>
      </w:r>
      <w:proofErr w:type="spellEnd"/>
      <w:r w:rsidRPr="00FB3256">
        <w:rPr>
          <w:rFonts w:ascii="Times New Roman" w:hAnsi="Times New Roman" w:cs="Times New Roman"/>
        </w:rPr>
        <w:t>, O. N. (2020). Strategic management and organizational performance in South-East Nigeria. </w:t>
      </w:r>
      <w:r w:rsidRPr="00FB3256">
        <w:rPr>
          <w:rFonts w:ascii="Times New Roman" w:hAnsi="Times New Roman" w:cs="Times New Roman"/>
          <w:i/>
          <w:iCs/>
        </w:rPr>
        <w:t>African Journal of Applied Research</w:t>
      </w:r>
      <w:r w:rsidRPr="00FB3256">
        <w:rPr>
          <w:rFonts w:ascii="Times New Roman" w:hAnsi="Times New Roman" w:cs="Times New Roman"/>
        </w:rPr>
        <w:t>, *6*(2), 78–92.</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Plance, R. (2015). </w:t>
      </w:r>
      <w:r w:rsidRPr="00FB3256">
        <w:rPr>
          <w:rFonts w:ascii="Times New Roman" w:hAnsi="Times New Roman" w:cs="Times New Roman"/>
          <w:i/>
          <w:iCs/>
        </w:rPr>
        <w:t>Strategic management: Concepts and tools</w:t>
      </w:r>
      <w:r w:rsidRPr="00FB3256">
        <w:rPr>
          <w:rFonts w:ascii="Times New Roman" w:hAnsi="Times New Roman" w:cs="Times New Roman"/>
        </w:rPr>
        <w:t>. Oxford University Press.</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Porter, M. E. (1980). </w:t>
      </w:r>
      <w:r w:rsidRPr="00FB3256">
        <w:rPr>
          <w:rFonts w:ascii="Times New Roman" w:hAnsi="Times New Roman" w:cs="Times New Roman"/>
          <w:i/>
          <w:iCs/>
        </w:rPr>
        <w:t>Competitive strategy: Techniques for analyzing industries and competitors</w:t>
      </w:r>
      <w:r w:rsidRPr="00FB3256">
        <w:rPr>
          <w:rFonts w:ascii="Times New Roman" w:hAnsi="Times New Roman" w:cs="Times New Roman"/>
        </w:rPr>
        <w:t>. Free Press.</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Porter, M. E. (2018). </w:t>
      </w:r>
      <w:r w:rsidRPr="00FB3256">
        <w:rPr>
          <w:rFonts w:ascii="Times New Roman" w:hAnsi="Times New Roman" w:cs="Times New Roman"/>
          <w:i/>
          <w:iCs/>
        </w:rPr>
        <w:t>The competitive advantage of nations</w:t>
      </w:r>
      <w:r w:rsidRPr="00FB3256">
        <w:rPr>
          <w:rFonts w:ascii="Times New Roman" w:hAnsi="Times New Roman" w:cs="Times New Roman"/>
        </w:rPr>
        <w:t>. Palgrave Macmillan.</w:t>
      </w:r>
    </w:p>
    <w:p w:rsidR="00937E5A" w:rsidRPr="00FB3256" w:rsidRDefault="00937E5A"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Small and Medium Enterprises Development Agency of Nigeria (SMEDAN). (2021). </w:t>
      </w:r>
      <w:r w:rsidRPr="00FB3256">
        <w:rPr>
          <w:rFonts w:ascii="Times New Roman" w:hAnsi="Times New Roman" w:cs="Times New Roman"/>
          <w:i/>
          <w:iCs/>
        </w:rPr>
        <w:t>National survey of micro, small, and medium enterprises (MSMEs)</w:t>
      </w:r>
      <w:r w:rsidRPr="00FB3256">
        <w:rPr>
          <w:rFonts w:ascii="Times New Roman" w:hAnsi="Times New Roman" w:cs="Times New Roman"/>
        </w:rPr>
        <w:t>. SMEDAN.</w:t>
      </w:r>
    </w:p>
    <w:p w:rsidR="00FB3256" w:rsidRPr="00FB3256" w:rsidRDefault="00FB3256" w:rsidP="00126358">
      <w:pPr>
        <w:numPr>
          <w:ilvl w:val="0"/>
          <w:numId w:val="53"/>
        </w:numPr>
        <w:spacing w:before="240" w:after="0" w:line="276" w:lineRule="auto"/>
        <w:rPr>
          <w:rFonts w:ascii="Times New Roman" w:hAnsi="Times New Roman" w:cs="Times New Roman"/>
        </w:rPr>
      </w:pPr>
      <w:proofErr w:type="spellStart"/>
      <w:r w:rsidRPr="00FB3256">
        <w:rPr>
          <w:rFonts w:ascii="Times New Roman" w:hAnsi="Times New Roman" w:cs="Times New Roman"/>
        </w:rPr>
        <w:t>Sensini</w:t>
      </w:r>
      <w:proofErr w:type="spellEnd"/>
      <w:r w:rsidRPr="00FB3256">
        <w:rPr>
          <w:rFonts w:ascii="Times New Roman" w:hAnsi="Times New Roman" w:cs="Times New Roman"/>
        </w:rPr>
        <w:t>, L. (2020). Strategic planning practices in Argentine SMEs. </w:t>
      </w:r>
      <w:r w:rsidRPr="00FB3256">
        <w:rPr>
          <w:rFonts w:ascii="Times New Roman" w:hAnsi="Times New Roman" w:cs="Times New Roman"/>
          <w:i/>
          <w:iCs/>
        </w:rPr>
        <w:t>Latin American Business Review</w:t>
      </w:r>
      <w:r w:rsidRPr="00FB3256">
        <w:rPr>
          <w:rFonts w:ascii="Times New Roman" w:hAnsi="Times New Roman" w:cs="Times New Roman"/>
        </w:rPr>
        <w:t>, *21*(4), 321–340.</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Singh, H., Mahmood, R., &amp; Salleh, F. (2021). Strategic management practices in Malaysian cooperatives. </w:t>
      </w:r>
      <w:r w:rsidRPr="00FB3256">
        <w:rPr>
          <w:rFonts w:ascii="Times New Roman" w:hAnsi="Times New Roman" w:cs="Times New Roman"/>
          <w:i/>
          <w:iCs/>
        </w:rPr>
        <w:t>Journal of Cooperative Studies</w:t>
      </w:r>
      <w:r w:rsidRPr="00FB3256">
        <w:rPr>
          <w:rFonts w:ascii="Times New Roman" w:hAnsi="Times New Roman" w:cs="Times New Roman"/>
        </w:rPr>
        <w:t>, *54*(2), 89–104.</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Syed, A. R. (2012). Policy volatility and SME performance in Nigeria. </w:t>
      </w:r>
      <w:r w:rsidRPr="00FB3256">
        <w:rPr>
          <w:rFonts w:ascii="Times New Roman" w:hAnsi="Times New Roman" w:cs="Times New Roman"/>
          <w:i/>
          <w:iCs/>
        </w:rPr>
        <w:t>Journal of Policy Reform</w:t>
      </w:r>
      <w:r w:rsidRPr="00FB3256">
        <w:rPr>
          <w:rFonts w:ascii="Times New Roman" w:hAnsi="Times New Roman" w:cs="Times New Roman"/>
        </w:rPr>
        <w:t>, *15*(4), 301–315.</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Thompson, A. A., &amp; Strickland, A. J. (2017). </w:t>
      </w:r>
      <w:r w:rsidRPr="00FB3256">
        <w:rPr>
          <w:rFonts w:ascii="Times New Roman" w:hAnsi="Times New Roman" w:cs="Times New Roman"/>
          <w:i/>
          <w:iCs/>
        </w:rPr>
        <w:t>Strategic management: Concepts and cases</w:t>
      </w:r>
      <w:r w:rsidRPr="00FB3256">
        <w:rPr>
          <w:rFonts w:ascii="Times New Roman" w:hAnsi="Times New Roman" w:cs="Times New Roman"/>
        </w:rPr>
        <w:t> (18th ed.). McGraw-Hill.</w:t>
      </w:r>
    </w:p>
    <w:p w:rsidR="00FB3256" w:rsidRPr="00FB3256" w:rsidRDefault="00FB3256" w:rsidP="00126358">
      <w:pPr>
        <w:numPr>
          <w:ilvl w:val="0"/>
          <w:numId w:val="53"/>
        </w:numPr>
        <w:spacing w:before="240" w:after="0" w:line="276" w:lineRule="auto"/>
        <w:rPr>
          <w:rFonts w:ascii="Times New Roman" w:hAnsi="Times New Roman" w:cs="Times New Roman"/>
        </w:rPr>
      </w:pPr>
      <w:r w:rsidRPr="00FB3256">
        <w:rPr>
          <w:rFonts w:ascii="Times New Roman" w:hAnsi="Times New Roman" w:cs="Times New Roman"/>
        </w:rPr>
        <w:t>Wheelen, T. L., &amp; Hunger, J. D. (2017). </w:t>
      </w:r>
      <w:r w:rsidRPr="00FB3256">
        <w:rPr>
          <w:rFonts w:ascii="Times New Roman" w:hAnsi="Times New Roman" w:cs="Times New Roman"/>
          <w:i/>
          <w:iCs/>
        </w:rPr>
        <w:t>Strategic management and business policy</w:t>
      </w:r>
      <w:r w:rsidRPr="00FB3256">
        <w:rPr>
          <w:rFonts w:ascii="Times New Roman" w:hAnsi="Times New Roman" w:cs="Times New Roman"/>
        </w:rPr>
        <w:t> (15th ed.). Pearson.</w:t>
      </w:r>
    </w:p>
    <w:p w:rsidR="00937E5A" w:rsidRPr="00126358" w:rsidRDefault="00FB3256" w:rsidP="00126358">
      <w:pPr>
        <w:numPr>
          <w:ilvl w:val="0"/>
          <w:numId w:val="54"/>
        </w:numPr>
        <w:spacing w:before="240" w:after="0" w:line="276" w:lineRule="auto"/>
        <w:rPr>
          <w:rFonts w:ascii="Times New Roman" w:hAnsi="Times New Roman" w:cs="Times New Roman"/>
        </w:rPr>
      </w:pPr>
      <w:r w:rsidRPr="00FB3256">
        <w:rPr>
          <w:rFonts w:ascii="Times New Roman" w:hAnsi="Times New Roman" w:cs="Times New Roman"/>
        </w:rPr>
        <w:t>World Bank. (2020). </w:t>
      </w:r>
      <w:r w:rsidRPr="00FB3256">
        <w:rPr>
          <w:rFonts w:ascii="Times New Roman" w:hAnsi="Times New Roman" w:cs="Times New Roman"/>
          <w:i/>
          <w:iCs/>
        </w:rPr>
        <w:t>SME finance in Nigeria: Challenges and opportunities</w:t>
      </w:r>
      <w:r w:rsidRPr="00FB3256">
        <w:rPr>
          <w:rFonts w:ascii="Times New Roman" w:hAnsi="Times New Roman" w:cs="Times New Roman"/>
        </w:rPr>
        <w:t>. World Bank Group.</w:t>
      </w:r>
    </w:p>
    <w:p w:rsidR="00937E5A" w:rsidRDefault="00937E5A" w:rsidP="00650F15">
      <w:pPr>
        <w:spacing w:after="0" w:line="276" w:lineRule="auto"/>
        <w:jc w:val="center"/>
        <w:rPr>
          <w:rFonts w:ascii="Times New Roman" w:hAnsi="Times New Roman" w:cs="Times New Roman"/>
          <w:b/>
          <w:bCs/>
        </w:rPr>
      </w:pPr>
    </w:p>
    <w:p w:rsidR="00C54DCB" w:rsidRPr="004F7A9D" w:rsidRDefault="00C54DCB" w:rsidP="00650F15">
      <w:pPr>
        <w:spacing w:after="0" w:line="276" w:lineRule="auto"/>
        <w:jc w:val="center"/>
        <w:rPr>
          <w:rFonts w:ascii="Times New Roman" w:hAnsi="Times New Roman" w:cs="Times New Roman"/>
          <w:b/>
          <w:bCs/>
        </w:rPr>
      </w:pPr>
      <w:r w:rsidRPr="00C54DCB">
        <w:rPr>
          <w:rFonts w:ascii="Times New Roman" w:hAnsi="Times New Roman" w:cs="Times New Roman"/>
          <w:b/>
          <w:bCs/>
        </w:rPr>
        <w:lastRenderedPageBreak/>
        <w:t>Questionnaire</w:t>
      </w:r>
    </w:p>
    <w:p w:rsidR="00C54DCB" w:rsidRPr="00C54DCB" w:rsidRDefault="00C54DCB" w:rsidP="00650F15">
      <w:pPr>
        <w:spacing w:after="0" w:line="276" w:lineRule="auto"/>
        <w:jc w:val="center"/>
        <w:rPr>
          <w:rFonts w:ascii="Times New Roman" w:hAnsi="Times New Roman" w:cs="Times New Roman"/>
        </w:rPr>
      </w:pPr>
      <w:r w:rsidRPr="00C54DCB">
        <w:rPr>
          <w:rFonts w:ascii="Times New Roman" w:hAnsi="Times New Roman" w:cs="Times New Roman"/>
          <w:b/>
          <w:bCs/>
        </w:rPr>
        <w:t xml:space="preserve">Impact of Strategic Planning on Financial Performance of SMEs in </w:t>
      </w:r>
      <w:proofErr w:type="spellStart"/>
      <w:r w:rsidRPr="00C54DCB">
        <w:rPr>
          <w:rFonts w:ascii="Times New Roman" w:hAnsi="Times New Roman" w:cs="Times New Roman"/>
          <w:b/>
          <w:bCs/>
        </w:rPr>
        <w:t>Edinwo</w:t>
      </w:r>
      <w:proofErr w:type="spellEnd"/>
      <w:r w:rsidRPr="00C54DCB">
        <w:rPr>
          <w:rFonts w:ascii="Times New Roman" w:hAnsi="Times New Roman" w:cs="Times New Roman"/>
          <w:b/>
          <w:bCs/>
        </w:rPr>
        <w:t xml:space="preserve"> Plaza, Ilorin</w:t>
      </w:r>
    </w:p>
    <w:p w:rsidR="00C54DCB" w:rsidRPr="004F7A9D" w:rsidRDefault="00C54DCB" w:rsidP="00650F15">
      <w:pPr>
        <w:spacing w:after="0" w:line="360" w:lineRule="auto"/>
        <w:jc w:val="both"/>
        <w:rPr>
          <w:rFonts w:ascii="Times New Roman" w:hAnsi="Times New Roman" w:cs="Times New Roman"/>
          <w:i/>
          <w:iCs/>
        </w:rPr>
      </w:pPr>
    </w:p>
    <w:p w:rsidR="00C54DCB" w:rsidRPr="004F7A9D" w:rsidRDefault="00C54DCB" w:rsidP="00650F15">
      <w:pPr>
        <w:spacing w:after="0" w:line="360" w:lineRule="auto"/>
        <w:jc w:val="both"/>
        <w:rPr>
          <w:rFonts w:ascii="Times New Roman" w:hAnsi="Times New Roman" w:cs="Times New Roman"/>
        </w:rPr>
      </w:pPr>
      <w:r w:rsidRPr="004F7A9D">
        <w:rPr>
          <w:rFonts w:ascii="Times New Roman" w:hAnsi="Times New Roman" w:cs="Times New Roman"/>
          <w:i/>
          <w:iCs/>
        </w:rPr>
        <w:t xml:space="preserve">I am a final year HND II student of accountancy department, </w:t>
      </w:r>
      <w:proofErr w:type="spellStart"/>
      <w:r w:rsidRPr="004F7A9D">
        <w:rPr>
          <w:rFonts w:ascii="Times New Roman" w:hAnsi="Times New Roman" w:cs="Times New Roman"/>
          <w:i/>
          <w:iCs/>
        </w:rPr>
        <w:t>kwara</w:t>
      </w:r>
      <w:proofErr w:type="spellEnd"/>
      <w:r w:rsidRPr="004F7A9D">
        <w:rPr>
          <w:rFonts w:ascii="Times New Roman" w:hAnsi="Times New Roman" w:cs="Times New Roman"/>
          <w:i/>
          <w:iCs/>
        </w:rPr>
        <w:t xml:space="preserve"> state polytechnic, Ilorin, carrying out my final year project. This questionnaire is for academic purposes only. All information provided will be treated with strict confidentiality.</w:t>
      </w:r>
    </w:p>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Instructions for Respondents</w:t>
      </w:r>
    </w:p>
    <w:p w:rsidR="00C54DCB" w:rsidRPr="00C54DCB" w:rsidRDefault="00C54DCB" w:rsidP="00650F15">
      <w:pPr>
        <w:numPr>
          <w:ilvl w:val="0"/>
          <w:numId w:val="29"/>
        </w:numPr>
        <w:spacing w:after="0" w:line="276" w:lineRule="auto"/>
        <w:jc w:val="both"/>
        <w:rPr>
          <w:rFonts w:ascii="Times New Roman" w:hAnsi="Times New Roman" w:cs="Times New Roman"/>
        </w:rPr>
      </w:pPr>
      <w:r w:rsidRPr="00C54DCB">
        <w:rPr>
          <w:rFonts w:ascii="Times New Roman" w:hAnsi="Times New Roman" w:cs="Times New Roman"/>
        </w:rPr>
        <w:t>This questionnaire is part of an academic study to understand how strategic planning affects financial performance in SMEs.</w:t>
      </w:r>
    </w:p>
    <w:p w:rsidR="00C54DCB" w:rsidRPr="00C54DCB" w:rsidRDefault="00C54DCB" w:rsidP="00650F15">
      <w:pPr>
        <w:numPr>
          <w:ilvl w:val="0"/>
          <w:numId w:val="29"/>
        </w:numPr>
        <w:spacing w:after="0" w:line="276" w:lineRule="auto"/>
        <w:jc w:val="both"/>
        <w:rPr>
          <w:rFonts w:ascii="Times New Roman" w:hAnsi="Times New Roman" w:cs="Times New Roman"/>
        </w:rPr>
      </w:pPr>
      <w:r w:rsidRPr="00C54DCB">
        <w:rPr>
          <w:rFonts w:ascii="Times New Roman" w:hAnsi="Times New Roman" w:cs="Times New Roman"/>
        </w:rPr>
        <w:t>Your responses are confidential and will be used solely for research purposes.</w:t>
      </w:r>
    </w:p>
    <w:p w:rsidR="00C54DCB" w:rsidRPr="00C54DCB" w:rsidRDefault="00C54DCB" w:rsidP="00650F15">
      <w:pPr>
        <w:numPr>
          <w:ilvl w:val="0"/>
          <w:numId w:val="29"/>
        </w:numPr>
        <w:spacing w:after="0" w:line="276" w:lineRule="auto"/>
        <w:jc w:val="both"/>
        <w:rPr>
          <w:rFonts w:ascii="Times New Roman" w:hAnsi="Times New Roman" w:cs="Times New Roman"/>
        </w:rPr>
      </w:pPr>
      <w:r w:rsidRPr="00C54DCB">
        <w:rPr>
          <w:rFonts w:ascii="Times New Roman" w:hAnsi="Times New Roman" w:cs="Times New Roman"/>
        </w:rPr>
        <w:t>Answer all questions honestly and to the best of your knowledge.</w:t>
      </w:r>
    </w:p>
    <w:p w:rsidR="00C54DCB" w:rsidRPr="00C54DCB" w:rsidRDefault="00C54DCB" w:rsidP="00650F15">
      <w:pPr>
        <w:numPr>
          <w:ilvl w:val="0"/>
          <w:numId w:val="29"/>
        </w:numPr>
        <w:spacing w:after="0" w:line="276" w:lineRule="auto"/>
        <w:jc w:val="both"/>
        <w:rPr>
          <w:rFonts w:ascii="Times New Roman" w:hAnsi="Times New Roman" w:cs="Times New Roman"/>
        </w:rPr>
      </w:pPr>
      <w:r w:rsidRPr="00C54DCB">
        <w:rPr>
          <w:rFonts w:ascii="Times New Roman" w:hAnsi="Times New Roman" w:cs="Times New Roman"/>
        </w:rPr>
        <w:t>Use a tick (</w:t>
      </w:r>
      <w:r w:rsidRPr="00C54DCB">
        <w:rPr>
          <w:rFonts w:ascii="Segoe UI Symbol" w:hAnsi="Segoe UI Symbol" w:cs="Segoe UI Symbol"/>
        </w:rPr>
        <w:t>✓</w:t>
      </w:r>
      <w:r w:rsidRPr="00C54DCB">
        <w:rPr>
          <w:rFonts w:ascii="Times New Roman" w:hAnsi="Times New Roman" w:cs="Times New Roman"/>
        </w:rPr>
        <w:t>) to select your response.</w:t>
      </w:r>
    </w:p>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Section A: Demographic Information</w:t>
      </w:r>
    </w:p>
    <w:p w:rsidR="00A664BC" w:rsidRPr="004F7A9D" w:rsidRDefault="00A664BC" w:rsidP="00650F15">
      <w:pPr>
        <w:numPr>
          <w:ilvl w:val="0"/>
          <w:numId w:val="30"/>
        </w:numPr>
        <w:spacing w:after="0" w:line="360" w:lineRule="auto"/>
        <w:jc w:val="both"/>
        <w:rPr>
          <w:rFonts w:ascii="Times New Roman" w:hAnsi="Times New Roman" w:cs="Times New Roman"/>
        </w:rPr>
      </w:pPr>
      <w:r w:rsidRPr="004F7A9D">
        <w:rPr>
          <w:rFonts w:ascii="Times New Roman" w:hAnsi="Times New Roman" w:cs="Times New Roman"/>
          <w:b/>
          <w:bCs/>
        </w:rPr>
        <w:t>Gender</w:t>
      </w:r>
      <w:r w:rsidRPr="004F7A9D">
        <w:rPr>
          <w:rFonts w:ascii="Times New Roman" w:hAnsi="Times New Roman" w:cs="Times New Roman"/>
        </w:rPr>
        <w:t>:</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Male</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 xml:space="preserve"> Female</w:t>
      </w:r>
    </w:p>
    <w:p w:rsidR="00A664BC" w:rsidRPr="004F7A9D" w:rsidRDefault="00A664BC" w:rsidP="00650F15">
      <w:pPr>
        <w:numPr>
          <w:ilvl w:val="0"/>
          <w:numId w:val="30"/>
        </w:numPr>
        <w:spacing w:after="0" w:line="360" w:lineRule="auto"/>
        <w:jc w:val="both"/>
        <w:rPr>
          <w:rFonts w:ascii="Times New Roman" w:hAnsi="Times New Roman" w:cs="Times New Roman"/>
        </w:rPr>
      </w:pPr>
      <w:r w:rsidRPr="004F7A9D">
        <w:rPr>
          <w:rFonts w:ascii="Times New Roman" w:hAnsi="Times New Roman" w:cs="Times New Roman"/>
          <w:b/>
          <w:bCs/>
        </w:rPr>
        <w:t>Age</w:t>
      </w:r>
      <w:r w:rsidRPr="004F7A9D">
        <w:rPr>
          <w:rFonts w:ascii="Times New Roman" w:hAnsi="Times New Roman" w:cs="Times New Roman"/>
        </w:rPr>
        <w:t>:</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18–25</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26–35</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36–45</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 xml:space="preserve"> 46 and above</w:t>
      </w:r>
    </w:p>
    <w:p w:rsidR="00C54DCB" w:rsidRPr="00C54DCB" w:rsidRDefault="00C54DCB" w:rsidP="00650F15">
      <w:pPr>
        <w:numPr>
          <w:ilvl w:val="0"/>
          <w:numId w:val="30"/>
        </w:numPr>
        <w:spacing w:after="0" w:line="276" w:lineRule="auto"/>
        <w:jc w:val="both"/>
        <w:rPr>
          <w:rFonts w:ascii="Times New Roman" w:hAnsi="Times New Roman" w:cs="Times New Roman"/>
        </w:rPr>
      </w:pPr>
      <w:r w:rsidRPr="00C54DCB">
        <w:rPr>
          <w:rFonts w:ascii="Times New Roman" w:hAnsi="Times New Roman" w:cs="Times New Roman"/>
          <w:b/>
          <w:bCs/>
        </w:rPr>
        <w:t>Job Role:</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Management</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Administrative</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Operational</w:t>
      </w:r>
    </w:p>
    <w:p w:rsidR="00C54DCB" w:rsidRPr="00C54DCB" w:rsidRDefault="00C54DCB" w:rsidP="00650F15">
      <w:pPr>
        <w:numPr>
          <w:ilvl w:val="0"/>
          <w:numId w:val="30"/>
        </w:numPr>
        <w:spacing w:after="0" w:line="276" w:lineRule="auto"/>
        <w:jc w:val="both"/>
        <w:rPr>
          <w:rFonts w:ascii="Times New Roman" w:hAnsi="Times New Roman" w:cs="Times New Roman"/>
        </w:rPr>
      </w:pPr>
      <w:r w:rsidRPr="00C54DCB">
        <w:rPr>
          <w:rFonts w:ascii="Times New Roman" w:hAnsi="Times New Roman" w:cs="Times New Roman"/>
          <w:b/>
          <w:bCs/>
        </w:rPr>
        <w:t>Years of Experience in This Organization:</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Less than 1 year</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1–3 years</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4–6 years</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Over 6 years</w:t>
      </w:r>
    </w:p>
    <w:p w:rsidR="00C54DCB" w:rsidRPr="00C54DCB" w:rsidRDefault="00C54DCB" w:rsidP="00650F15">
      <w:pPr>
        <w:numPr>
          <w:ilvl w:val="0"/>
          <w:numId w:val="30"/>
        </w:numPr>
        <w:spacing w:after="0" w:line="276" w:lineRule="auto"/>
        <w:jc w:val="both"/>
        <w:rPr>
          <w:rFonts w:ascii="Times New Roman" w:hAnsi="Times New Roman" w:cs="Times New Roman"/>
        </w:rPr>
      </w:pPr>
      <w:r w:rsidRPr="00C54DCB">
        <w:rPr>
          <w:rFonts w:ascii="Times New Roman" w:hAnsi="Times New Roman" w:cs="Times New Roman"/>
          <w:b/>
          <w:bCs/>
        </w:rPr>
        <w:lastRenderedPageBreak/>
        <w:t>Highest Educational Qualification:</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Secondary School</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Diploma</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Bachelor’s Degree</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Postgraduate Degree</w:t>
      </w:r>
    </w:p>
    <w:p w:rsidR="00C54DCB" w:rsidRPr="00C54DCB" w:rsidRDefault="00C54DCB" w:rsidP="00650F15">
      <w:pPr>
        <w:numPr>
          <w:ilvl w:val="0"/>
          <w:numId w:val="30"/>
        </w:numPr>
        <w:spacing w:after="0" w:line="276" w:lineRule="auto"/>
        <w:jc w:val="both"/>
        <w:rPr>
          <w:rFonts w:ascii="Times New Roman" w:hAnsi="Times New Roman" w:cs="Times New Roman"/>
        </w:rPr>
      </w:pPr>
      <w:r w:rsidRPr="00C54DCB">
        <w:rPr>
          <w:rFonts w:ascii="Times New Roman" w:hAnsi="Times New Roman" w:cs="Times New Roman"/>
          <w:b/>
          <w:bCs/>
        </w:rPr>
        <w:t>Department:</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Finance</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Operations</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Marketing/Sales</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Administration</w:t>
      </w:r>
    </w:p>
    <w:p w:rsidR="00C54DCB" w:rsidRPr="00C54DCB" w:rsidRDefault="00C54DCB" w:rsidP="00650F15">
      <w:pPr>
        <w:numPr>
          <w:ilvl w:val="1"/>
          <w:numId w:val="30"/>
        </w:numPr>
        <w:spacing w:after="0" w:line="276" w:lineRule="auto"/>
        <w:jc w:val="both"/>
        <w:rPr>
          <w:rFonts w:ascii="Times New Roman" w:hAnsi="Times New Roman" w:cs="Times New Roman"/>
        </w:rPr>
      </w:pPr>
      <w:r w:rsidRPr="00C54DCB">
        <w:rPr>
          <w:rFonts w:ascii="Times New Roman" w:hAnsi="Times New Roman" w:cs="Times New Roman"/>
        </w:rPr>
        <w:t>Other (Specify): ______________</w:t>
      </w:r>
    </w:p>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Section B: Strategic Planning Practices</w:t>
      </w:r>
    </w:p>
    <w:p w:rsidR="007B68DA" w:rsidRPr="004F7A9D" w:rsidRDefault="00C54DCB" w:rsidP="00650F15">
      <w:pPr>
        <w:spacing w:after="0" w:line="276" w:lineRule="auto"/>
        <w:jc w:val="both"/>
        <w:rPr>
          <w:rFonts w:ascii="Times New Roman" w:hAnsi="Times New Roman" w:cs="Times New Roman"/>
        </w:rPr>
      </w:pPr>
      <w:r w:rsidRPr="00C54DCB">
        <w:rPr>
          <w:rFonts w:ascii="Times New Roman" w:hAnsi="Times New Roman" w:cs="Times New Roman"/>
          <w:i/>
          <w:iCs/>
        </w:rPr>
        <w:t>For each statement below, indicate your agreement using:</w:t>
      </w:r>
    </w:p>
    <w:p w:rsidR="00A664BC" w:rsidRPr="00C54DCB" w:rsidRDefault="00A664BC" w:rsidP="00650F15">
      <w:pPr>
        <w:spacing w:after="0" w:line="276" w:lineRule="auto"/>
        <w:jc w:val="both"/>
        <w:rPr>
          <w:rFonts w:ascii="Times New Roman" w:hAnsi="Times New Roman" w:cs="Times New Roman"/>
        </w:rPr>
      </w:pPr>
      <w:r w:rsidRPr="00C54DCB">
        <w:rPr>
          <w:rFonts w:ascii="Times New Roman" w:hAnsi="Times New Roman" w:cs="Times New Roman"/>
          <w:b/>
          <w:bCs/>
        </w:rPr>
        <w:t>Strongly Agree</w:t>
      </w:r>
      <w:r w:rsidRPr="004F7A9D">
        <w:rPr>
          <w:rFonts w:ascii="Times New Roman" w:hAnsi="Times New Roman" w:cs="Times New Roman"/>
          <w:b/>
          <w:bCs/>
        </w:rPr>
        <w:t xml:space="preserve">, </w:t>
      </w:r>
      <w:r w:rsidRPr="00C54DCB">
        <w:rPr>
          <w:rFonts w:ascii="Times New Roman" w:hAnsi="Times New Roman" w:cs="Times New Roman"/>
          <w:b/>
          <w:bCs/>
        </w:rPr>
        <w:t>Agree,</w:t>
      </w:r>
      <w:r w:rsidRPr="004F7A9D">
        <w:rPr>
          <w:rFonts w:ascii="Times New Roman" w:hAnsi="Times New Roman" w:cs="Times New Roman"/>
          <w:b/>
          <w:bCs/>
        </w:rPr>
        <w:t xml:space="preserve"> </w:t>
      </w:r>
      <w:r w:rsidRPr="00C54DCB">
        <w:rPr>
          <w:rFonts w:ascii="Times New Roman" w:hAnsi="Times New Roman" w:cs="Times New Roman"/>
          <w:b/>
          <w:bCs/>
        </w:rPr>
        <w:t>Neutral,</w:t>
      </w:r>
      <w:r w:rsidRPr="004F7A9D">
        <w:rPr>
          <w:rFonts w:ascii="Times New Roman" w:hAnsi="Times New Roman" w:cs="Times New Roman"/>
          <w:b/>
          <w:bCs/>
        </w:rPr>
        <w:t xml:space="preserve"> </w:t>
      </w:r>
      <w:r w:rsidRPr="00C54DCB">
        <w:rPr>
          <w:rFonts w:ascii="Times New Roman" w:hAnsi="Times New Roman" w:cs="Times New Roman"/>
          <w:b/>
          <w:bCs/>
        </w:rPr>
        <w:t>Disagree</w:t>
      </w:r>
      <w:r w:rsidRPr="004F7A9D">
        <w:rPr>
          <w:rFonts w:ascii="Times New Roman" w:hAnsi="Times New Roman" w:cs="Times New Roman"/>
          <w:b/>
          <w:bCs/>
        </w:rPr>
        <w:t xml:space="preserve"> and </w:t>
      </w:r>
      <w:r w:rsidRPr="00C54DCB">
        <w:rPr>
          <w:rFonts w:ascii="Times New Roman" w:hAnsi="Times New Roman" w:cs="Times New Roman"/>
          <w:b/>
          <w:bCs/>
        </w:rPr>
        <w:t>Strongly Disagree</w:t>
      </w:r>
    </w:p>
    <w:tbl>
      <w:tblPr>
        <w:tblStyle w:val="TableGrid"/>
        <w:tblW w:w="0" w:type="auto"/>
        <w:tblLook w:val="04A0" w:firstRow="1" w:lastRow="0" w:firstColumn="1" w:lastColumn="0" w:noHBand="0" w:noVBand="1"/>
      </w:tblPr>
      <w:tblGrid>
        <w:gridCol w:w="570"/>
        <w:gridCol w:w="6276"/>
        <w:gridCol w:w="523"/>
        <w:gridCol w:w="390"/>
        <w:gridCol w:w="390"/>
        <w:gridCol w:w="390"/>
        <w:gridCol w:w="523"/>
      </w:tblGrid>
      <w:tr w:rsidR="00A664BC" w:rsidRPr="00C54DCB" w:rsidTr="00C54DCB">
        <w:tc>
          <w:tcPr>
            <w:tcW w:w="0" w:type="auto"/>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No.</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Statement</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SA</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A</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N</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D</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SD</w:t>
            </w: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5</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My organization has a documented strategic plan.</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6</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Long-term goals (3–5 years) are clearly defined.</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8</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Resources (financial, human) are allocated based on strategic priorities.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9</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Regular SWOT analyses are conducted to guide decisions.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10</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Market research is used to inform strategic planning.</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11</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Strategic plans are reviewed and updated annually.</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12</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Employees at all levels participate in strategic planning.</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13</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Strategies are adjusted in response to economic changes.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bl>
    <w:p w:rsidR="00C54DCB" w:rsidRPr="00C54DCB" w:rsidRDefault="00C54DCB" w:rsidP="00650F15">
      <w:pPr>
        <w:spacing w:after="0" w:line="276" w:lineRule="auto"/>
        <w:jc w:val="both"/>
        <w:rPr>
          <w:rFonts w:ascii="Times New Roman" w:hAnsi="Times New Roman" w:cs="Times New Roman"/>
        </w:rPr>
      </w:pPr>
    </w:p>
    <w:p w:rsidR="007B68DA" w:rsidRPr="004F7A9D" w:rsidRDefault="007B68DA" w:rsidP="00650F15">
      <w:pPr>
        <w:spacing w:after="0" w:line="276" w:lineRule="auto"/>
        <w:jc w:val="both"/>
        <w:rPr>
          <w:rFonts w:ascii="Times New Roman" w:hAnsi="Times New Roman" w:cs="Times New Roman"/>
          <w:b/>
          <w:bCs/>
        </w:rPr>
      </w:pPr>
    </w:p>
    <w:p w:rsidR="007B68DA" w:rsidRPr="004F7A9D" w:rsidRDefault="007B68DA" w:rsidP="00650F15">
      <w:pPr>
        <w:spacing w:after="0" w:line="276" w:lineRule="auto"/>
        <w:jc w:val="both"/>
        <w:rPr>
          <w:rFonts w:ascii="Times New Roman" w:hAnsi="Times New Roman" w:cs="Times New Roman"/>
          <w:b/>
          <w:bCs/>
        </w:rPr>
      </w:pPr>
    </w:p>
    <w:p w:rsidR="007B68DA" w:rsidRPr="004F7A9D" w:rsidRDefault="007B68DA" w:rsidP="00650F15">
      <w:pPr>
        <w:spacing w:after="0" w:line="276" w:lineRule="auto"/>
        <w:jc w:val="both"/>
        <w:rPr>
          <w:rFonts w:ascii="Times New Roman" w:hAnsi="Times New Roman" w:cs="Times New Roman"/>
          <w:b/>
          <w:bCs/>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Challenges to Strategic Planning</w:t>
      </w:r>
    </w:p>
    <w:p w:rsidR="00A664BC" w:rsidRPr="004F7A9D" w:rsidRDefault="00A664BC" w:rsidP="00650F15">
      <w:pPr>
        <w:spacing w:after="0" w:line="276" w:lineRule="auto"/>
        <w:jc w:val="both"/>
        <w:rPr>
          <w:rFonts w:ascii="Times New Roman" w:hAnsi="Times New Roman" w:cs="Times New Roman"/>
        </w:rPr>
      </w:pPr>
      <w:r w:rsidRPr="00C54DCB">
        <w:rPr>
          <w:rFonts w:ascii="Times New Roman" w:hAnsi="Times New Roman" w:cs="Times New Roman"/>
          <w:i/>
          <w:iCs/>
        </w:rPr>
        <w:t>For each statement below, indicate your agreement using:</w:t>
      </w:r>
    </w:p>
    <w:p w:rsidR="00A664BC" w:rsidRPr="00C54DCB" w:rsidRDefault="00A664BC" w:rsidP="00650F15">
      <w:pPr>
        <w:spacing w:after="0" w:line="276" w:lineRule="auto"/>
        <w:jc w:val="both"/>
        <w:rPr>
          <w:rFonts w:ascii="Times New Roman" w:hAnsi="Times New Roman" w:cs="Times New Roman"/>
        </w:rPr>
      </w:pPr>
      <w:r w:rsidRPr="00C54DCB">
        <w:rPr>
          <w:rFonts w:ascii="Times New Roman" w:hAnsi="Times New Roman" w:cs="Times New Roman"/>
          <w:b/>
          <w:bCs/>
        </w:rPr>
        <w:t>Strongly Agree</w:t>
      </w:r>
      <w:r w:rsidRPr="004F7A9D">
        <w:rPr>
          <w:rFonts w:ascii="Times New Roman" w:hAnsi="Times New Roman" w:cs="Times New Roman"/>
          <w:b/>
          <w:bCs/>
        </w:rPr>
        <w:t xml:space="preserve">, </w:t>
      </w:r>
      <w:r w:rsidRPr="00C54DCB">
        <w:rPr>
          <w:rFonts w:ascii="Times New Roman" w:hAnsi="Times New Roman" w:cs="Times New Roman"/>
          <w:b/>
          <w:bCs/>
        </w:rPr>
        <w:t>Agree,</w:t>
      </w:r>
      <w:r w:rsidRPr="004F7A9D">
        <w:rPr>
          <w:rFonts w:ascii="Times New Roman" w:hAnsi="Times New Roman" w:cs="Times New Roman"/>
          <w:b/>
          <w:bCs/>
        </w:rPr>
        <w:t xml:space="preserve"> </w:t>
      </w:r>
      <w:r w:rsidRPr="00C54DCB">
        <w:rPr>
          <w:rFonts w:ascii="Times New Roman" w:hAnsi="Times New Roman" w:cs="Times New Roman"/>
          <w:b/>
          <w:bCs/>
        </w:rPr>
        <w:t>Neutral,</w:t>
      </w:r>
      <w:r w:rsidRPr="004F7A9D">
        <w:rPr>
          <w:rFonts w:ascii="Times New Roman" w:hAnsi="Times New Roman" w:cs="Times New Roman"/>
          <w:b/>
          <w:bCs/>
        </w:rPr>
        <w:t xml:space="preserve"> </w:t>
      </w:r>
      <w:r w:rsidRPr="00C54DCB">
        <w:rPr>
          <w:rFonts w:ascii="Times New Roman" w:hAnsi="Times New Roman" w:cs="Times New Roman"/>
          <w:b/>
          <w:bCs/>
        </w:rPr>
        <w:t>Disagree</w:t>
      </w:r>
      <w:r w:rsidRPr="004F7A9D">
        <w:rPr>
          <w:rFonts w:ascii="Times New Roman" w:hAnsi="Times New Roman" w:cs="Times New Roman"/>
          <w:b/>
          <w:bCs/>
        </w:rPr>
        <w:t xml:space="preserve"> and </w:t>
      </w:r>
      <w:r w:rsidRPr="00C54DCB">
        <w:rPr>
          <w:rFonts w:ascii="Times New Roman" w:hAnsi="Times New Roman" w:cs="Times New Roman"/>
          <w:b/>
          <w:bCs/>
        </w:rPr>
        <w:t>Strongly Disagree</w:t>
      </w:r>
    </w:p>
    <w:tbl>
      <w:tblPr>
        <w:tblStyle w:val="TableGrid"/>
        <w:tblW w:w="8109" w:type="dxa"/>
        <w:tblLook w:val="04A0" w:firstRow="1" w:lastRow="0" w:firstColumn="1" w:lastColumn="0" w:noHBand="0" w:noVBand="1"/>
      </w:tblPr>
      <w:tblGrid>
        <w:gridCol w:w="570"/>
        <w:gridCol w:w="5117"/>
        <w:gridCol w:w="539"/>
        <w:gridCol w:w="535"/>
        <w:gridCol w:w="435"/>
        <w:gridCol w:w="390"/>
        <w:gridCol w:w="523"/>
      </w:tblGrid>
      <w:tr w:rsidR="00A664BC" w:rsidRPr="004F7A9D" w:rsidTr="00C54DCB">
        <w:trPr>
          <w:trHeight w:val="497"/>
        </w:trPr>
        <w:tc>
          <w:tcPr>
            <w:tcW w:w="0" w:type="auto"/>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No.</w:t>
            </w:r>
          </w:p>
        </w:tc>
        <w:tc>
          <w:tcPr>
            <w:tcW w:w="5215" w:type="dxa"/>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Challenge</w:t>
            </w:r>
          </w:p>
        </w:tc>
        <w:tc>
          <w:tcPr>
            <w:tcW w:w="540" w:type="dxa"/>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SA</w:t>
            </w:r>
          </w:p>
        </w:tc>
        <w:tc>
          <w:tcPr>
            <w:tcW w:w="540" w:type="dxa"/>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A</w:t>
            </w:r>
          </w:p>
        </w:tc>
        <w:tc>
          <w:tcPr>
            <w:tcW w:w="436" w:type="dxa"/>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N</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D</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SD</w:t>
            </w: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14</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Lack of managerial expertise in strategic planning.</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497"/>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15</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Insufficient financial resources.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lastRenderedPageBreak/>
              <w:t>16</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Resistance to change among staff.</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497"/>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17</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Unstable government policies/regulations.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18</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Limited access to training on strategic tools.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497"/>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19</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Poor communication of strategic goals.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20</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Inadequate technological infrastructure.</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bl>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Section C: Financial Performance</w:t>
      </w:r>
    </w:p>
    <w:p w:rsidR="007B68DA" w:rsidRPr="004F7A9D" w:rsidRDefault="00C54DCB" w:rsidP="00650F15">
      <w:pPr>
        <w:spacing w:after="0" w:line="276" w:lineRule="auto"/>
        <w:jc w:val="both"/>
        <w:rPr>
          <w:rFonts w:ascii="Times New Roman" w:hAnsi="Times New Roman" w:cs="Times New Roman"/>
        </w:rPr>
      </w:pPr>
      <w:r w:rsidRPr="00C54DCB">
        <w:rPr>
          <w:rFonts w:ascii="Times New Roman" w:hAnsi="Times New Roman" w:cs="Times New Roman"/>
          <w:i/>
          <w:iCs/>
        </w:rPr>
        <w:t>Indicate your agreement with the following statements:</w:t>
      </w: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Strongly Agree</w:t>
      </w:r>
      <w:r w:rsidR="00A664BC" w:rsidRPr="004F7A9D">
        <w:rPr>
          <w:rFonts w:ascii="Times New Roman" w:hAnsi="Times New Roman" w:cs="Times New Roman"/>
          <w:b/>
          <w:bCs/>
        </w:rPr>
        <w:t xml:space="preserve">, </w:t>
      </w:r>
      <w:r w:rsidR="00A664BC" w:rsidRPr="00C54DCB">
        <w:rPr>
          <w:rFonts w:ascii="Times New Roman" w:hAnsi="Times New Roman" w:cs="Times New Roman"/>
          <w:b/>
          <w:bCs/>
        </w:rPr>
        <w:t>Agree,</w:t>
      </w:r>
      <w:r w:rsidR="00A664BC" w:rsidRPr="004F7A9D">
        <w:rPr>
          <w:rFonts w:ascii="Times New Roman" w:hAnsi="Times New Roman" w:cs="Times New Roman"/>
          <w:b/>
          <w:bCs/>
        </w:rPr>
        <w:t xml:space="preserve"> </w:t>
      </w:r>
      <w:r w:rsidR="00A664BC" w:rsidRPr="00C54DCB">
        <w:rPr>
          <w:rFonts w:ascii="Times New Roman" w:hAnsi="Times New Roman" w:cs="Times New Roman"/>
          <w:b/>
          <w:bCs/>
        </w:rPr>
        <w:t>Neutral,</w:t>
      </w:r>
      <w:r w:rsidR="00A664BC" w:rsidRPr="004F7A9D">
        <w:rPr>
          <w:rFonts w:ascii="Times New Roman" w:hAnsi="Times New Roman" w:cs="Times New Roman"/>
          <w:b/>
          <w:bCs/>
        </w:rPr>
        <w:t xml:space="preserve"> </w:t>
      </w:r>
      <w:r w:rsidR="00A664BC" w:rsidRPr="00C54DCB">
        <w:rPr>
          <w:rFonts w:ascii="Times New Roman" w:hAnsi="Times New Roman" w:cs="Times New Roman"/>
          <w:b/>
          <w:bCs/>
        </w:rPr>
        <w:t>Disagree</w:t>
      </w:r>
      <w:r w:rsidR="00A664BC" w:rsidRPr="004F7A9D">
        <w:rPr>
          <w:rFonts w:ascii="Times New Roman" w:hAnsi="Times New Roman" w:cs="Times New Roman"/>
          <w:b/>
          <w:bCs/>
        </w:rPr>
        <w:t xml:space="preserve"> and </w:t>
      </w:r>
      <w:r w:rsidR="00A664BC" w:rsidRPr="00C54DCB">
        <w:rPr>
          <w:rFonts w:ascii="Times New Roman" w:hAnsi="Times New Roman" w:cs="Times New Roman"/>
          <w:b/>
          <w:bCs/>
        </w:rPr>
        <w:t>Strongly Disagree</w:t>
      </w:r>
    </w:p>
    <w:tbl>
      <w:tblPr>
        <w:tblStyle w:val="TableGrid"/>
        <w:tblW w:w="0" w:type="auto"/>
        <w:tblLook w:val="04A0" w:firstRow="1" w:lastRow="0" w:firstColumn="1" w:lastColumn="0" w:noHBand="0" w:noVBand="1"/>
      </w:tblPr>
      <w:tblGrid>
        <w:gridCol w:w="570"/>
        <w:gridCol w:w="5378"/>
        <w:gridCol w:w="523"/>
        <w:gridCol w:w="390"/>
        <w:gridCol w:w="390"/>
        <w:gridCol w:w="390"/>
        <w:gridCol w:w="523"/>
      </w:tblGrid>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b/>
                <w:bCs/>
              </w:rPr>
            </w:pPr>
            <w:r w:rsidRPr="00C54DCB">
              <w:rPr>
                <w:rFonts w:ascii="Times New Roman" w:hAnsi="Times New Roman" w:cs="Times New Roman"/>
                <w:b/>
                <w:bCs/>
              </w:rPr>
              <w:t>No.</w:t>
            </w:r>
          </w:p>
        </w:tc>
        <w:tc>
          <w:tcPr>
            <w:tcW w:w="0" w:type="auto"/>
            <w:hideMark/>
          </w:tcPr>
          <w:p w:rsidR="00C54DCB" w:rsidRPr="00C54DCB" w:rsidRDefault="00C54DCB" w:rsidP="00650F15">
            <w:pPr>
              <w:spacing w:line="276" w:lineRule="auto"/>
              <w:jc w:val="both"/>
              <w:rPr>
                <w:rFonts w:ascii="Times New Roman" w:hAnsi="Times New Roman" w:cs="Times New Roman"/>
                <w:b/>
                <w:bCs/>
              </w:rPr>
            </w:pPr>
            <w:r w:rsidRPr="00C54DCB">
              <w:rPr>
                <w:rFonts w:ascii="Times New Roman" w:hAnsi="Times New Roman" w:cs="Times New Roman"/>
                <w:b/>
                <w:bCs/>
              </w:rPr>
              <w:t>Statement</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SA</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A</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N</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D</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SD</w:t>
            </w: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21</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Profitability has improved over the past year.</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22</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Revenue growth meets or exceeds targets.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23</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Liquidity is sufficient to cover short-term obligations.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24</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Operating costs are effectively managed.</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25</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Access to credit/financing supports financial growth.</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bookmarkEnd w:id="1"/>
    </w:tbl>
    <w:p w:rsidR="00C54DCB" w:rsidRPr="004F7A9D" w:rsidRDefault="00C54DCB" w:rsidP="00650F15">
      <w:pPr>
        <w:spacing w:after="0" w:line="276" w:lineRule="auto"/>
        <w:jc w:val="both"/>
        <w:rPr>
          <w:rFonts w:ascii="Times New Roman" w:hAnsi="Times New Roman" w:cs="Times New Roman"/>
        </w:rPr>
      </w:pPr>
    </w:p>
    <w:sectPr w:rsidR="00C54DCB" w:rsidRPr="004F7A9D" w:rsidSect="00B217CC">
      <w:pgSz w:w="11952"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1F2" w:rsidRDefault="00AB61F2" w:rsidP="00B217CC">
      <w:pPr>
        <w:spacing w:after="0" w:line="240" w:lineRule="auto"/>
      </w:pPr>
      <w:r>
        <w:separator/>
      </w:r>
    </w:p>
  </w:endnote>
  <w:endnote w:type="continuationSeparator" w:id="0">
    <w:p w:rsidR="00AB61F2" w:rsidRDefault="00AB61F2" w:rsidP="00B21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59247"/>
      <w:docPartObj>
        <w:docPartGallery w:val="Page Numbers (Bottom of Page)"/>
        <w:docPartUnique/>
      </w:docPartObj>
    </w:sdtPr>
    <w:sdtEndPr>
      <w:rPr>
        <w:noProof/>
      </w:rPr>
    </w:sdtEndPr>
    <w:sdtContent>
      <w:p w:rsidR="00B217CC" w:rsidRDefault="00B217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217CC" w:rsidRDefault="00B21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1F2" w:rsidRDefault="00AB61F2" w:rsidP="00B217CC">
      <w:pPr>
        <w:spacing w:after="0" w:line="240" w:lineRule="auto"/>
      </w:pPr>
      <w:r>
        <w:separator/>
      </w:r>
    </w:p>
  </w:footnote>
  <w:footnote w:type="continuationSeparator" w:id="0">
    <w:p w:rsidR="00AB61F2" w:rsidRDefault="00AB61F2" w:rsidP="00B21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BE4F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C939A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167A9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A7FAB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826B32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B77289"/>
    <w:multiLevelType w:val="multilevel"/>
    <w:tmpl w:val="6206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222AF1"/>
    <w:multiLevelType w:val="multilevel"/>
    <w:tmpl w:val="1930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3D2113"/>
    <w:multiLevelType w:val="multilevel"/>
    <w:tmpl w:val="33141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6D47A5"/>
    <w:multiLevelType w:val="multilevel"/>
    <w:tmpl w:val="A49C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005B50"/>
    <w:multiLevelType w:val="multilevel"/>
    <w:tmpl w:val="C160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1F0E86"/>
    <w:multiLevelType w:val="multilevel"/>
    <w:tmpl w:val="9862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D66FDA"/>
    <w:multiLevelType w:val="multilevel"/>
    <w:tmpl w:val="77DE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E657D"/>
    <w:multiLevelType w:val="multilevel"/>
    <w:tmpl w:val="62F2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1367D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B82B1D"/>
    <w:multiLevelType w:val="multilevel"/>
    <w:tmpl w:val="680C2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412F2E"/>
    <w:multiLevelType w:val="multilevel"/>
    <w:tmpl w:val="4290F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C87D73"/>
    <w:multiLevelType w:val="multilevel"/>
    <w:tmpl w:val="D2EC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8424BB"/>
    <w:multiLevelType w:val="multilevel"/>
    <w:tmpl w:val="94E2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B321B"/>
    <w:multiLevelType w:val="multilevel"/>
    <w:tmpl w:val="ED2A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96020B"/>
    <w:multiLevelType w:val="multilevel"/>
    <w:tmpl w:val="3C1EC2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6D7272"/>
    <w:multiLevelType w:val="multilevel"/>
    <w:tmpl w:val="A59E0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8D3FFB"/>
    <w:multiLevelType w:val="multilevel"/>
    <w:tmpl w:val="A044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153408"/>
    <w:multiLevelType w:val="multilevel"/>
    <w:tmpl w:val="96D0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BF78D4"/>
    <w:multiLevelType w:val="multilevel"/>
    <w:tmpl w:val="7414A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A75C00"/>
    <w:multiLevelType w:val="multilevel"/>
    <w:tmpl w:val="701424D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FA5D1F"/>
    <w:multiLevelType w:val="multilevel"/>
    <w:tmpl w:val="8138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45859"/>
    <w:multiLevelType w:val="multilevel"/>
    <w:tmpl w:val="09985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3B4212"/>
    <w:multiLevelType w:val="multilevel"/>
    <w:tmpl w:val="CDA252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3E4A4D15"/>
    <w:multiLevelType w:val="multilevel"/>
    <w:tmpl w:val="BCFE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6815F8"/>
    <w:multiLevelType w:val="multilevel"/>
    <w:tmpl w:val="E46C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C1683C"/>
    <w:multiLevelType w:val="multilevel"/>
    <w:tmpl w:val="4C061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901B07"/>
    <w:multiLevelType w:val="multilevel"/>
    <w:tmpl w:val="002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6C0732"/>
    <w:multiLevelType w:val="multilevel"/>
    <w:tmpl w:val="8F843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603F3C"/>
    <w:multiLevelType w:val="multilevel"/>
    <w:tmpl w:val="36B6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B41EBC"/>
    <w:multiLevelType w:val="multilevel"/>
    <w:tmpl w:val="7728B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155DFD"/>
    <w:multiLevelType w:val="multilevel"/>
    <w:tmpl w:val="E11A3EC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476727"/>
    <w:multiLevelType w:val="multilevel"/>
    <w:tmpl w:val="38FC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053C59"/>
    <w:multiLevelType w:val="multilevel"/>
    <w:tmpl w:val="E26A7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A656E2"/>
    <w:multiLevelType w:val="multilevel"/>
    <w:tmpl w:val="EECCD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7033AD"/>
    <w:multiLevelType w:val="multilevel"/>
    <w:tmpl w:val="61A8E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734099"/>
    <w:multiLevelType w:val="multilevel"/>
    <w:tmpl w:val="D038A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535900"/>
    <w:multiLevelType w:val="multilevel"/>
    <w:tmpl w:val="4E323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88506A"/>
    <w:multiLevelType w:val="multilevel"/>
    <w:tmpl w:val="61FEE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7E4D76"/>
    <w:multiLevelType w:val="multilevel"/>
    <w:tmpl w:val="B6B6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F61891"/>
    <w:multiLevelType w:val="multilevel"/>
    <w:tmpl w:val="2DE64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AA5766"/>
    <w:multiLevelType w:val="multilevel"/>
    <w:tmpl w:val="5FB2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CB438B"/>
    <w:multiLevelType w:val="multilevel"/>
    <w:tmpl w:val="E42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156813"/>
    <w:multiLevelType w:val="multilevel"/>
    <w:tmpl w:val="FDEA8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654BA4"/>
    <w:multiLevelType w:val="multilevel"/>
    <w:tmpl w:val="34142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246902"/>
    <w:multiLevelType w:val="multilevel"/>
    <w:tmpl w:val="8FD8B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2003CE"/>
    <w:multiLevelType w:val="multilevel"/>
    <w:tmpl w:val="3A923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F7351C"/>
    <w:multiLevelType w:val="multilevel"/>
    <w:tmpl w:val="7EAC1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951A4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7DDA70AB"/>
    <w:multiLevelType w:val="multilevel"/>
    <w:tmpl w:val="4F060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DD65B7"/>
    <w:multiLevelType w:val="multilevel"/>
    <w:tmpl w:val="D510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511498"/>
    <w:multiLevelType w:val="multilevel"/>
    <w:tmpl w:val="72D26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86602">
    <w:abstractNumId w:val="36"/>
  </w:num>
  <w:num w:numId="2" w16cid:durableId="392699611">
    <w:abstractNumId w:val="37"/>
  </w:num>
  <w:num w:numId="3" w16cid:durableId="1844392225">
    <w:abstractNumId w:val="46"/>
  </w:num>
  <w:num w:numId="4" w16cid:durableId="1101293147">
    <w:abstractNumId w:val="12"/>
  </w:num>
  <w:num w:numId="5" w16cid:durableId="405762066">
    <w:abstractNumId w:val="10"/>
  </w:num>
  <w:num w:numId="6" w16cid:durableId="56981072">
    <w:abstractNumId w:val="27"/>
  </w:num>
  <w:num w:numId="7" w16cid:durableId="401296281">
    <w:abstractNumId w:val="40"/>
  </w:num>
  <w:num w:numId="8" w16cid:durableId="244801698">
    <w:abstractNumId w:val="15"/>
  </w:num>
  <w:num w:numId="9" w16cid:durableId="181168825">
    <w:abstractNumId w:val="48"/>
  </w:num>
  <w:num w:numId="10" w16cid:durableId="230820817">
    <w:abstractNumId w:val="50"/>
  </w:num>
  <w:num w:numId="11" w16cid:durableId="1153833808">
    <w:abstractNumId w:val="6"/>
  </w:num>
  <w:num w:numId="12" w16cid:durableId="157162012">
    <w:abstractNumId w:val="51"/>
  </w:num>
  <w:num w:numId="13" w16cid:durableId="1522862520">
    <w:abstractNumId w:val="3"/>
  </w:num>
  <w:num w:numId="14" w16cid:durableId="171191140">
    <w:abstractNumId w:val="4"/>
  </w:num>
  <w:num w:numId="15" w16cid:durableId="1477910482">
    <w:abstractNumId w:val="2"/>
  </w:num>
  <w:num w:numId="16" w16cid:durableId="1743209822">
    <w:abstractNumId w:val="0"/>
  </w:num>
  <w:num w:numId="17" w16cid:durableId="1466003505">
    <w:abstractNumId w:val="13"/>
  </w:num>
  <w:num w:numId="18" w16cid:durableId="18892237">
    <w:abstractNumId w:val="52"/>
  </w:num>
  <w:num w:numId="19" w16cid:durableId="1013192154">
    <w:abstractNumId w:val="1"/>
  </w:num>
  <w:num w:numId="20" w16cid:durableId="322706499">
    <w:abstractNumId w:val="38"/>
  </w:num>
  <w:num w:numId="21" w16cid:durableId="427435486">
    <w:abstractNumId w:val="28"/>
  </w:num>
  <w:num w:numId="22" w16cid:durableId="757752834">
    <w:abstractNumId w:val="5"/>
  </w:num>
  <w:num w:numId="23" w16cid:durableId="1838228179">
    <w:abstractNumId w:val="45"/>
  </w:num>
  <w:num w:numId="24" w16cid:durableId="1348286937">
    <w:abstractNumId w:val="25"/>
  </w:num>
  <w:num w:numId="25" w16cid:durableId="1361204522">
    <w:abstractNumId w:val="9"/>
  </w:num>
  <w:num w:numId="26" w16cid:durableId="2021928091">
    <w:abstractNumId w:val="41"/>
  </w:num>
  <w:num w:numId="27" w16cid:durableId="441266613">
    <w:abstractNumId w:val="39"/>
  </w:num>
  <w:num w:numId="28" w16cid:durableId="1346245616">
    <w:abstractNumId w:val="16"/>
  </w:num>
  <w:num w:numId="29" w16cid:durableId="2057313504">
    <w:abstractNumId w:val="22"/>
  </w:num>
  <w:num w:numId="30" w16cid:durableId="267082709">
    <w:abstractNumId w:val="44"/>
  </w:num>
  <w:num w:numId="31" w16cid:durableId="507408829">
    <w:abstractNumId w:val="55"/>
  </w:num>
  <w:num w:numId="32" w16cid:durableId="837690008">
    <w:abstractNumId w:val="30"/>
  </w:num>
  <w:num w:numId="33" w16cid:durableId="1306819272">
    <w:abstractNumId w:val="33"/>
  </w:num>
  <w:num w:numId="34" w16cid:durableId="1310211310">
    <w:abstractNumId w:val="8"/>
  </w:num>
  <w:num w:numId="35" w16cid:durableId="1598781861">
    <w:abstractNumId w:val="42"/>
  </w:num>
  <w:num w:numId="36" w16cid:durableId="1081373206">
    <w:abstractNumId w:val="7"/>
  </w:num>
  <w:num w:numId="37" w16cid:durableId="1081877069">
    <w:abstractNumId w:val="49"/>
  </w:num>
  <w:num w:numId="38" w16cid:durableId="834998834">
    <w:abstractNumId w:val="14"/>
  </w:num>
  <w:num w:numId="39" w16cid:durableId="1743719921">
    <w:abstractNumId w:val="17"/>
  </w:num>
  <w:num w:numId="40" w16cid:durableId="344671541">
    <w:abstractNumId w:val="53"/>
  </w:num>
  <w:num w:numId="41" w16cid:durableId="1108086232">
    <w:abstractNumId w:val="32"/>
  </w:num>
  <w:num w:numId="42" w16cid:durableId="74480885">
    <w:abstractNumId w:val="31"/>
  </w:num>
  <w:num w:numId="43" w16cid:durableId="1498837454">
    <w:abstractNumId w:val="21"/>
  </w:num>
  <w:num w:numId="44" w16cid:durableId="1946646217">
    <w:abstractNumId w:val="23"/>
  </w:num>
  <w:num w:numId="45" w16cid:durableId="79984438">
    <w:abstractNumId w:val="29"/>
  </w:num>
  <w:num w:numId="46" w16cid:durableId="21977254">
    <w:abstractNumId w:val="18"/>
  </w:num>
  <w:num w:numId="47" w16cid:durableId="582379561">
    <w:abstractNumId w:val="20"/>
  </w:num>
  <w:num w:numId="48" w16cid:durableId="1035278632">
    <w:abstractNumId w:val="26"/>
  </w:num>
  <w:num w:numId="49" w16cid:durableId="359209601">
    <w:abstractNumId w:val="34"/>
  </w:num>
  <w:num w:numId="50" w16cid:durableId="1546403377">
    <w:abstractNumId w:val="47"/>
  </w:num>
  <w:num w:numId="51" w16cid:durableId="386951161">
    <w:abstractNumId w:val="11"/>
  </w:num>
  <w:num w:numId="52" w16cid:durableId="1379208025">
    <w:abstractNumId w:val="54"/>
  </w:num>
  <w:num w:numId="53" w16cid:durableId="1471240072">
    <w:abstractNumId w:val="43"/>
  </w:num>
  <w:num w:numId="54" w16cid:durableId="1459881081">
    <w:abstractNumId w:val="35"/>
  </w:num>
  <w:num w:numId="55" w16cid:durableId="1343623711">
    <w:abstractNumId w:val="24"/>
  </w:num>
  <w:num w:numId="56" w16cid:durableId="3807857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A9"/>
    <w:rsid w:val="000C6B02"/>
    <w:rsid w:val="00126358"/>
    <w:rsid w:val="00133DAC"/>
    <w:rsid w:val="001F4A7B"/>
    <w:rsid w:val="001F5FC2"/>
    <w:rsid w:val="002C16CB"/>
    <w:rsid w:val="002C34F0"/>
    <w:rsid w:val="0034097C"/>
    <w:rsid w:val="003667A9"/>
    <w:rsid w:val="0047313F"/>
    <w:rsid w:val="00474723"/>
    <w:rsid w:val="004A12AB"/>
    <w:rsid w:val="004F7A9D"/>
    <w:rsid w:val="005059C7"/>
    <w:rsid w:val="00506F1E"/>
    <w:rsid w:val="005454D7"/>
    <w:rsid w:val="005D019A"/>
    <w:rsid w:val="00614335"/>
    <w:rsid w:val="00650F15"/>
    <w:rsid w:val="006E5F3F"/>
    <w:rsid w:val="007B68DA"/>
    <w:rsid w:val="008A1560"/>
    <w:rsid w:val="00937E5A"/>
    <w:rsid w:val="009A382B"/>
    <w:rsid w:val="009D485D"/>
    <w:rsid w:val="00A04C80"/>
    <w:rsid w:val="00A13AC9"/>
    <w:rsid w:val="00A22644"/>
    <w:rsid w:val="00A403E3"/>
    <w:rsid w:val="00A631FB"/>
    <w:rsid w:val="00A664BC"/>
    <w:rsid w:val="00AB61F2"/>
    <w:rsid w:val="00B217CC"/>
    <w:rsid w:val="00B34118"/>
    <w:rsid w:val="00B34AB0"/>
    <w:rsid w:val="00C237BA"/>
    <w:rsid w:val="00C54DCB"/>
    <w:rsid w:val="00C75C72"/>
    <w:rsid w:val="00D154DA"/>
    <w:rsid w:val="00D57A6E"/>
    <w:rsid w:val="00DC3EC7"/>
    <w:rsid w:val="00DD4D7C"/>
    <w:rsid w:val="00E1084E"/>
    <w:rsid w:val="00E2396B"/>
    <w:rsid w:val="00F80358"/>
    <w:rsid w:val="00FB3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7F28"/>
  <w15:chartTrackingRefBased/>
  <w15:docId w15:val="{4A81941E-5DE2-4678-8F1F-78C3EE51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5D"/>
  </w:style>
  <w:style w:type="paragraph" w:styleId="Heading1">
    <w:name w:val="heading 1"/>
    <w:basedOn w:val="Normal"/>
    <w:next w:val="Normal"/>
    <w:link w:val="Heading1Char"/>
    <w:uiPriority w:val="9"/>
    <w:qFormat/>
    <w:rsid w:val="003667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7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7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7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7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7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7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7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7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7A9"/>
    <w:rPr>
      <w:rFonts w:eastAsiaTheme="majorEastAsia" w:cstheme="majorBidi"/>
      <w:color w:val="272727" w:themeColor="text1" w:themeTint="D8"/>
    </w:rPr>
  </w:style>
  <w:style w:type="paragraph" w:styleId="Title">
    <w:name w:val="Title"/>
    <w:basedOn w:val="Normal"/>
    <w:next w:val="Normal"/>
    <w:link w:val="TitleChar"/>
    <w:uiPriority w:val="10"/>
    <w:qFormat/>
    <w:rsid w:val="00366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A9"/>
    <w:pPr>
      <w:spacing w:before="160"/>
      <w:jc w:val="center"/>
    </w:pPr>
    <w:rPr>
      <w:i/>
      <w:iCs/>
      <w:color w:val="404040" w:themeColor="text1" w:themeTint="BF"/>
    </w:rPr>
  </w:style>
  <w:style w:type="character" w:customStyle="1" w:styleId="QuoteChar">
    <w:name w:val="Quote Char"/>
    <w:basedOn w:val="DefaultParagraphFont"/>
    <w:link w:val="Quote"/>
    <w:uiPriority w:val="29"/>
    <w:rsid w:val="003667A9"/>
    <w:rPr>
      <w:i/>
      <w:iCs/>
      <w:color w:val="404040" w:themeColor="text1" w:themeTint="BF"/>
    </w:rPr>
  </w:style>
  <w:style w:type="paragraph" w:styleId="ListParagraph">
    <w:name w:val="List Paragraph"/>
    <w:basedOn w:val="Normal"/>
    <w:uiPriority w:val="34"/>
    <w:qFormat/>
    <w:rsid w:val="003667A9"/>
    <w:pPr>
      <w:ind w:left="720"/>
      <w:contextualSpacing/>
    </w:pPr>
  </w:style>
  <w:style w:type="character" w:styleId="IntenseEmphasis">
    <w:name w:val="Intense Emphasis"/>
    <w:basedOn w:val="DefaultParagraphFont"/>
    <w:uiPriority w:val="21"/>
    <w:qFormat/>
    <w:rsid w:val="003667A9"/>
    <w:rPr>
      <w:i/>
      <w:iCs/>
      <w:color w:val="2F5496" w:themeColor="accent1" w:themeShade="BF"/>
    </w:rPr>
  </w:style>
  <w:style w:type="paragraph" w:styleId="IntenseQuote">
    <w:name w:val="Intense Quote"/>
    <w:basedOn w:val="Normal"/>
    <w:next w:val="Normal"/>
    <w:link w:val="IntenseQuoteChar"/>
    <w:uiPriority w:val="30"/>
    <w:qFormat/>
    <w:rsid w:val="00366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7A9"/>
    <w:rPr>
      <w:i/>
      <w:iCs/>
      <w:color w:val="2F5496" w:themeColor="accent1" w:themeShade="BF"/>
    </w:rPr>
  </w:style>
  <w:style w:type="character" w:styleId="IntenseReference">
    <w:name w:val="Intense Reference"/>
    <w:basedOn w:val="DefaultParagraphFont"/>
    <w:uiPriority w:val="32"/>
    <w:qFormat/>
    <w:rsid w:val="003667A9"/>
    <w:rPr>
      <w:b/>
      <w:bCs/>
      <w:smallCaps/>
      <w:color w:val="2F5496" w:themeColor="accent1" w:themeShade="BF"/>
      <w:spacing w:val="5"/>
    </w:rPr>
  </w:style>
  <w:style w:type="table" w:styleId="TableGrid">
    <w:name w:val="Table Grid"/>
    <w:basedOn w:val="TableNormal"/>
    <w:uiPriority w:val="39"/>
    <w:rsid w:val="00C5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4335"/>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B21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CC"/>
  </w:style>
  <w:style w:type="paragraph" w:styleId="Footer">
    <w:name w:val="footer"/>
    <w:basedOn w:val="Normal"/>
    <w:link w:val="FooterChar"/>
    <w:uiPriority w:val="99"/>
    <w:unhideWhenUsed/>
    <w:rsid w:val="00B21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6808">
      <w:bodyDiv w:val="1"/>
      <w:marLeft w:val="0"/>
      <w:marRight w:val="0"/>
      <w:marTop w:val="0"/>
      <w:marBottom w:val="0"/>
      <w:divBdr>
        <w:top w:val="none" w:sz="0" w:space="0" w:color="auto"/>
        <w:left w:val="none" w:sz="0" w:space="0" w:color="auto"/>
        <w:bottom w:val="none" w:sz="0" w:space="0" w:color="auto"/>
        <w:right w:val="none" w:sz="0" w:space="0" w:color="auto"/>
      </w:divBdr>
    </w:div>
    <w:div w:id="137771946">
      <w:bodyDiv w:val="1"/>
      <w:marLeft w:val="0"/>
      <w:marRight w:val="0"/>
      <w:marTop w:val="0"/>
      <w:marBottom w:val="0"/>
      <w:divBdr>
        <w:top w:val="none" w:sz="0" w:space="0" w:color="auto"/>
        <w:left w:val="none" w:sz="0" w:space="0" w:color="auto"/>
        <w:bottom w:val="none" w:sz="0" w:space="0" w:color="auto"/>
        <w:right w:val="none" w:sz="0" w:space="0" w:color="auto"/>
      </w:divBdr>
    </w:div>
    <w:div w:id="306083853">
      <w:bodyDiv w:val="1"/>
      <w:marLeft w:val="0"/>
      <w:marRight w:val="0"/>
      <w:marTop w:val="0"/>
      <w:marBottom w:val="0"/>
      <w:divBdr>
        <w:top w:val="none" w:sz="0" w:space="0" w:color="auto"/>
        <w:left w:val="none" w:sz="0" w:space="0" w:color="auto"/>
        <w:bottom w:val="none" w:sz="0" w:space="0" w:color="auto"/>
        <w:right w:val="none" w:sz="0" w:space="0" w:color="auto"/>
      </w:divBdr>
      <w:divsChild>
        <w:div w:id="1788567">
          <w:marLeft w:val="0"/>
          <w:marRight w:val="0"/>
          <w:marTop w:val="0"/>
          <w:marBottom w:val="0"/>
          <w:divBdr>
            <w:top w:val="none" w:sz="0" w:space="0" w:color="auto"/>
            <w:left w:val="none" w:sz="0" w:space="0" w:color="auto"/>
            <w:bottom w:val="none" w:sz="0" w:space="0" w:color="auto"/>
            <w:right w:val="none" w:sz="0" w:space="0" w:color="auto"/>
          </w:divBdr>
        </w:div>
        <w:div w:id="1725790851">
          <w:marLeft w:val="0"/>
          <w:marRight w:val="0"/>
          <w:marTop w:val="0"/>
          <w:marBottom w:val="0"/>
          <w:divBdr>
            <w:top w:val="none" w:sz="0" w:space="0" w:color="auto"/>
            <w:left w:val="none" w:sz="0" w:space="0" w:color="auto"/>
            <w:bottom w:val="none" w:sz="0" w:space="0" w:color="auto"/>
            <w:right w:val="none" w:sz="0" w:space="0" w:color="auto"/>
          </w:divBdr>
        </w:div>
        <w:div w:id="2135636502">
          <w:marLeft w:val="0"/>
          <w:marRight w:val="0"/>
          <w:marTop w:val="0"/>
          <w:marBottom w:val="0"/>
          <w:divBdr>
            <w:top w:val="none" w:sz="0" w:space="0" w:color="auto"/>
            <w:left w:val="none" w:sz="0" w:space="0" w:color="auto"/>
            <w:bottom w:val="none" w:sz="0" w:space="0" w:color="auto"/>
            <w:right w:val="none" w:sz="0" w:space="0" w:color="auto"/>
          </w:divBdr>
        </w:div>
        <w:div w:id="621225416">
          <w:marLeft w:val="0"/>
          <w:marRight w:val="0"/>
          <w:marTop w:val="0"/>
          <w:marBottom w:val="0"/>
          <w:divBdr>
            <w:top w:val="none" w:sz="0" w:space="0" w:color="auto"/>
            <w:left w:val="none" w:sz="0" w:space="0" w:color="auto"/>
            <w:bottom w:val="none" w:sz="0" w:space="0" w:color="auto"/>
            <w:right w:val="none" w:sz="0" w:space="0" w:color="auto"/>
          </w:divBdr>
        </w:div>
      </w:divsChild>
    </w:div>
    <w:div w:id="423960176">
      <w:bodyDiv w:val="1"/>
      <w:marLeft w:val="0"/>
      <w:marRight w:val="0"/>
      <w:marTop w:val="0"/>
      <w:marBottom w:val="0"/>
      <w:divBdr>
        <w:top w:val="none" w:sz="0" w:space="0" w:color="auto"/>
        <w:left w:val="none" w:sz="0" w:space="0" w:color="auto"/>
        <w:bottom w:val="none" w:sz="0" w:space="0" w:color="auto"/>
        <w:right w:val="none" w:sz="0" w:space="0" w:color="auto"/>
      </w:divBdr>
    </w:div>
    <w:div w:id="690763494">
      <w:bodyDiv w:val="1"/>
      <w:marLeft w:val="0"/>
      <w:marRight w:val="0"/>
      <w:marTop w:val="0"/>
      <w:marBottom w:val="0"/>
      <w:divBdr>
        <w:top w:val="none" w:sz="0" w:space="0" w:color="auto"/>
        <w:left w:val="none" w:sz="0" w:space="0" w:color="auto"/>
        <w:bottom w:val="none" w:sz="0" w:space="0" w:color="auto"/>
        <w:right w:val="none" w:sz="0" w:space="0" w:color="auto"/>
      </w:divBdr>
    </w:div>
    <w:div w:id="776222053">
      <w:bodyDiv w:val="1"/>
      <w:marLeft w:val="0"/>
      <w:marRight w:val="0"/>
      <w:marTop w:val="0"/>
      <w:marBottom w:val="0"/>
      <w:divBdr>
        <w:top w:val="none" w:sz="0" w:space="0" w:color="auto"/>
        <w:left w:val="none" w:sz="0" w:space="0" w:color="auto"/>
        <w:bottom w:val="none" w:sz="0" w:space="0" w:color="auto"/>
        <w:right w:val="none" w:sz="0" w:space="0" w:color="auto"/>
      </w:divBdr>
    </w:div>
    <w:div w:id="848564651">
      <w:bodyDiv w:val="1"/>
      <w:marLeft w:val="0"/>
      <w:marRight w:val="0"/>
      <w:marTop w:val="0"/>
      <w:marBottom w:val="0"/>
      <w:divBdr>
        <w:top w:val="none" w:sz="0" w:space="0" w:color="auto"/>
        <w:left w:val="none" w:sz="0" w:space="0" w:color="auto"/>
        <w:bottom w:val="none" w:sz="0" w:space="0" w:color="auto"/>
        <w:right w:val="none" w:sz="0" w:space="0" w:color="auto"/>
      </w:divBdr>
      <w:divsChild>
        <w:div w:id="390539672">
          <w:marLeft w:val="0"/>
          <w:marRight w:val="0"/>
          <w:marTop w:val="0"/>
          <w:marBottom w:val="171"/>
          <w:divBdr>
            <w:top w:val="none" w:sz="0" w:space="0" w:color="auto"/>
            <w:left w:val="none" w:sz="0" w:space="0" w:color="auto"/>
            <w:bottom w:val="none" w:sz="0" w:space="0" w:color="auto"/>
            <w:right w:val="none" w:sz="0" w:space="0" w:color="auto"/>
          </w:divBdr>
          <w:divsChild>
            <w:div w:id="807666195">
              <w:marLeft w:val="0"/>
              <w:marRight w:val="0"/>
              <w:marTop w:val="0"/>
              <w:marBottom w:val="0"/>
              <w:divBdr>
                <w:top w:val="none" w:sz="0" w:space="0" w:color="auto"/>
                <w:left w:val="none" w:sz="0" w:space="0" w:color="auto"/>
                <w:bottom w:val="none" w:sz="0" w:space="0" w:color="auto"/>
                <w:right w:val="none" w:sz="0" w:space="0" w:color="auto"/>
              </w:divBdr>
              <w:divsChild>
                <w:div w:id="869758048">
                  <w:marLeft w:val="0"/>
                  <w:marRight w:val="0"/>
                  <w:marTop w:val="0"/>
                  <w:marBottom w:val="0"/>
                  <w:divBdr>
                    <w:top w:val="none" w:sz="0" w:space="0" w:color="auto"/>
                    <w:left w:val="none" w:sz="0" w:space="0" w:color="auto"/>
                    <w:bottom w:val="none" w:sz="0" w:space="0" w:color="auto"/>
                    <w:right w:val="none" w:sz="0" w:space="0" w:color="auto"/>
                  </w:divBdr>
                  <w:divsChild>
                    <w:div w:id="760613309">
                      <w:marLeft w:val="0"/>
                      <w:marRight w:val="0"/>
                      <w:marTop w:val="0"/>
                      <w:marBottom w:val="0"/>
                      <w:divBdr>
                        <w:top w:val="none" w:sz="0" w:space="0" w:color="auto"/>
                        <w:left w:val="none" w:sz="0" w:space="0" w:color="auto"/>
                        <w:bottom w:val="none" w:sz="0" w:space="0" w:color="auto"/>
                        <w:right w:val="none" w:sz="0" w:space="0" w:color="auto"/>
                      </w:divBdr>
                      <w:divsChild>
                        <w:div w:id="1821774630">
                          <w:marLeft w:val="0"/>
                          <w:marRight w:val="0"/>
                          <w:marTop w:val="0"/>
                          <w:marBottom w:val="0"/>
                          <w:divBdr>
                            <w:top w:val="none" w:sz="0" w:space="0" w:color="auto"/>
                            <w:left w:val="none" w:sz="0" w:space="0" w:color="auto"/>
                            <w:bottom w:val="none" w:sz="0" w:space="0" w:color="auto"/>
                            <w:right w:val="none" w:sz="0" w:space="0" w:color="auto"/>
                          </w:divBdr>
                          <w:divsChild>
                            <w:div w:id="559287973">
                              <w:marLeft w:val="0"/>
                              <w:marRight w:val="0"/>
                              <w:marTop w:val="0"/>
                              <w:marBottom w:val="0"/>
                              <w:divBdr>
                                <w:top w:val="none" w:sz="0" w:space="0" w:color="auto"/>
                                <w:left w:val="none" w:sz="0" w:space="0" w:color="auto"/>
                                <w:bottom w:val="none" w:sz="0" w:space="0" w:color="auto"/>
                                <w:right w:val="none" w:sz="0" w:space="0" w:color="auto"/>
                              </w:divBdr>
                              <w:divsChild>
                                <w:div w:id="546570651">
                                  <w:marLeft w:val="0"/>
                                  <w:marRight w:val="120"/>
                                  <w:marTop w:val="0"/>
                                  <w:marBottom w:val="0"/>
                                  <w:divBdr>
                                    <w:top w:val="none" w:sz="0" w:space="0" w:color="auto"/>
                                    <w:left w:val="none" w:sz="0" w:space="0" w:color="auto"/>
                                    <w:bottom w:val="none" w:sz="0" w:space="0" w:color="auto"/>
                                    <w:right w:val="none" w:sz="0" w:space="0" w:color="auto"/>
                                  </w:divBdr>
                                </w:div>
                                <w:div w:id="5620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521365">
      <w:bodyDiv w:val="1"/>
      <w:marLeft w:val="0"/>
      <w:marRight w:val="0"/>
      <w:marTop w:val="0"/>
      <w:marBottom w:val="0"/>
      <w:divBdr>
        <w:top w:val="none" w:sz="0" w:space="0" w:color="auto"/>
        <w:left w:val="none" w:sz="0" w:space="0" w:color="auto"/>
        <w:bottom w:val="none" w:sz="0" w:space="0" w:color="auto"/>
        <w:right w:val="none" w:sz="0" w:space="0" w:color="auto"/>
      </w:divBdr>
      <w:divsChild>
        <w:div w:id="1132555189">
          <w:marLeft w:val="0"/>
          <w:marRight w:val="0"/>
          <w:marTop w:val="0"/>
          <w:marBottom w:val="171"/>
          <w:divBdr>
            <w:top w:val="none" w:sz="0" w:space="0" w:color="auto"/>
            <w:left w:val="none" w:sz="0" w:space="0" w:color="auto"/>
            <w:bottom w:val="none" w:sz="0" w:space="0" w:color="auto"/>
            <w:right w:val="none" w:sz="0" w:space="0" w:color="auto"/>
          </w:divBdr>
          <w:divsChild>
            <w:div w:id="1050111479">
              <w:marLeft w:val="0"/>
              <w:marRight w:val="0"/>
              <w:marTop w:val="0"/>
              <w:marBottom w:val="0"/>
              <w:divBdr>
                <w:top w:val="none" w:sz="0" w:space="0" w:color="auto"/>
                <w:left w:val="none" w:sz="0" w:space="0" w:color="auto"/>
                <w:bottom w:val="none" w:sz="0" w:space="0" w:color="auto"/>
                <w:right w:val="none" w:sz="0" w:space="0" w:color="auto"/>
              </w:divBdr>
              <w:divsChild>
                <w:div w:id="2074741716">
                  <w:marLeft w:val="0"/>
                  <w:marRight w:val="0"/>
                  <w:marTop w:val="0"/>
                  <w:marBottom w:val="0"/>
                  <w:divBdr>
                    <w:top w:val="none" w:sz="0" w:space="0" w:color="auto"/>
                    <w:left w:val="none" w:sz="0" w:space="0" w:color="auto"/>
                    <w:bottom w:val="none" w:sz="0" w:space="0" w:color="auto"/>
                    <w:right w:val="none" w:sz="0" w:space="0" w:color="auto"/>
                  </w:divBdr>
                  <w:divsChild>
                    <w:div w:id="1456869994">
                      <w:marLeft w:val="0"/>
                      <w:marRight w:val="0"/>
                      <w:marTop w:val="0"/>
                      <w:marBottom w:val="0"/>
                      <w:divBdr>
                        <w:top w:val="none" w:sz="0" w:space="0" w:color="auto"/>
                        <w:left w:val="none" w:sz="0" w:space="0" w:color="auto"/>
                        <w:bottom w:val="none" w:sz="0" w:space="0" w:color="auto"/>
                        <w:right w:val="none" w:sz="0" w:space="0" w:color="auto"/>
                      </w:divBdr>
                      <w:divsChild>
                        <w:div w:id="163128058">
                          <w:marLeft w:val="0"/>
                          <w:marRight w:val="0"/>
                          <w:marTop w:val="0"/>
                          <w:marBottom w:val="0"/>
                          <w:divBdr>
                            <w:top w:val="none" w:sz="0" w:space="0" w:color="auto"/>
                            <w:left w:val="none" w:sz="0" w:space="0" w:color="auto"/>
                            <w:bottom w:val="none" w:sz="0" w:space="0" w:color="auto"/>
                            <w:right w:val="none" w:sz="0" w:space="0" w:color="auto"/>
                          </w:divBdr>
                          <w:divsChild>
                            <w:div w:id="1213927295">
                              <w:marLeft w:val="0"/>
                              <w:marRight w:val="0"/>
                              <w:marTop w:val="0"/>
                              <w:marBottom w:val="0"/>
                              <w:divBdr>
                                <w:top w:val="none" w:sz="0" w:space="0" w:color="auto"/>
                                <w:left w:val="none" w:sz="0" w:space="0" w:color="auto"/>
                                <w:bottom w:val="none" w:sz="0" w:space="0" w:color="auto"/>
                                <w:right w:val="none" w:sz="0" w:space="0" w:color="auto"/>
                              </w:divBdr>
                              <w:divsChild>
                                <w:div w:id="1915780138">
                                  <w:marLeft w:val="0"/>
                                  <w:marRight w:val="120"/>
                                  <w:marTop w:val="0"/>
                                  <w:marBottom w:val="0"/>
                                  <w:divBdr>
                                    <w:top w:val="none" w:sz="0" w:space="0" w:color="auto"/>
                                    <w:left w:val="none" w:sz="0" w:space="0" w:color="auto"/>
                                    <w:bottom w:val="none" w:sz="0" w:space="0" w:color="auto"/>
                                    <w:right w:val="none" w:sz="0" w:space="0" w:color="auto"/>
                                  </w:divBdr>
                                </w:div>
                                <w:div w:id="21232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735001">
      <w:bodyDiv w:val="1"/>
      <w:marLeft w:val="0"/>
      <w:marRight w:val="0"/>
      <w:marTop w:val="0"/>
      <w:marBottom w:val="0"/>
      <w:divBdr>
        <w:top w:val="none" w:sz="0" w:space="0" w:color="auto"/>
        <w:left w:val="none" w:sz="0" w:space="0" w:color="auto"/>
        <w:bottom w:val="none" w:sz="0" w:space="0" w:color="auto"/>
        <w:right w:val="none" w:sz="0" w:space="0" w:color="auto"/>
      </w:divBdr>
    </w:div>
    <w:div w:id="1036852234">
      <w:bodyDiv w:val="1"/>
      <w:marLeft w:val="0"/>
      <w:marRight w:val="0"/>
      <w:marTop w:val="0"/>
      <w:marBottom w:val="0"/>
      <w:divBdr>
        <w:top w:val="none" w:sz="0" w:space="0" w:color="auto"/>
        <w:left w:val="none" w:sz="0" w:space="0" w:color="auto"/>
        <w:bottom w:val="none" w:sz="0" w:space="0" w:color="auto"/>
        <w:right w:val="none" w:sz="0" w:space="0" w:color="auto"/>
      </w:divBdr>
      <w:divsChild>
        <w:div w:id="1055816125">
          <w:marLeft w:val="0"/>
          <w:marRight w:val="0"/>
          <w:marTop w:val="0"/>
          <w:marBottom w:val="0"/>
          <w:divBdr>
            <w:top w:val="none" w:sz="0" w:space="0" w:color="auto"/>
            <w:left w:val="none" w:sz="0" w:space="0" w:color="auto"/>
            <w:bottom w:val="none" w:sz="0" w:space="0" w:color="auto"/>
            <w:right w:val="none" w:sz="0" w:space="0" w:color="auto"/>
          </w:divBdr>
        </w:div>
      </w:divsChild>
    </w:div>
    <w:div w:id="1079062237">
      <w:bodyDiv w:val="1"/>
      <w:marLeft w:val="0"/>
      <w:marRight w:val="0"/>
      <w:marTop w:val="0"/>
      <w:marBottom w:val="0"/>
      <w:divBdr>
        <w:top w:val="none" w:sz="0" w:space="0" w:color="auto"/>
        <w:left w:val="none" w:sz="0" w:space="0" w:color="auto"/>
        <w:bottom w:val="none" w:sz="0" w:space="0" w:color="auto"/>
        <w:right w:val="none" w:sz="0" w:space="0" w:color="auto"/>
      </w:divBdr>
      <w:divsChild>
        <w:div w:id="1938636472">
          <w:marLeft w:val="0"/>
          <w:marRight w:val="0"/>
          <w:marTop w:val="0"/>
          <w:marBottom w:val="0"/>
          <w:divBdr>
            <w:top w:val="none" w:sz="0" w:space="0" w:color="auto"/>
            <w:left w:val="none" w:sz="0" w:space="0" w:color="auto"/>
            <w:bottom w:val="none" w:sz="0" w:space="0" w:color="auto"/>
            <w:right w:val="none" w:sz="0" w:space="0" w:color="auto"/>
          </w:divBdr>
        </w:div>
        <w:div w:id="971330316">
          <w:marLeft w:val="0"/>
          <w:marRight w:val="0"/>
          <w:marTop w:val="0"/>
          <w:marBottom w:val="0"/>
          <w:divBdr>
            <w:top w:val="none" w:sz="0" w:space="0" w:color="auto"/>
            <w:left w:val="none" w:sz="0" w:space="0" w:color="auto"/>
            <w:bottom w:val="none" w:sz="0" w:space="0" w:color="auto"/>
            <w:right w:val="none" w:sz="0" w:space="0" w:color="auto"/>
          </w:divBdr>
        </w:div>
        <w:div w:id="581649798">
          <w:marLeft w:val="0"/>
          <w:marRight w:val="0"/>
          <w:marTop w:val="0"/>
          <w:marBottom w:val="0"/>
          <w:divBdr>
            <w:top w:val="none" w:sz="0" w:space="0" w:color="auto"/>
            <w:left w:val="none" w:sz="0" w:space="0" w:color="auto"/>
            <w:bottom w:val="none" w:sz="0" w:space="0" w:color="auto"/>
            <w:right w:val="none" w:sz="0" w:space="0" w:color="auto"/>
          </w:divBdr>
        </w:div>
      </w:divsChild>
    </w:div>
    <w:div w:id="1107773325">
      <w:bodyDiv w:val="1"/>
      <w:marLeft w:val="0"/>
      <w:marRight w:val="0"/>
      <w:marTop w:val="0"/>
      <w:marBottom w:val="0"/>
      <w:divBdr>
        <w:top w:val="none" w:sz="0" w:space="0" w:color="auto"/>
        <w:left w:val="none" w:sz="0" w:space="0" w:color="auto"/>
        <w:bottom w:val="none" w:sz="0" w:space="0" w:color="auto"/>
        <w:right w:val="none" w:sz="0" w:space="0" w:color="auto"/>
      </w:divBdr>
    </w:div>
    <w:div w:id="1129973065">
      <w:bodyDiv w:val="1"/>
      <w:marLeft w:val="0"/>
      <w:marRight w:val="0"/>
      <w:marTop w:val="0"/>
      <w:marBottom w:val="0"/>
      <w:divBdr>
        <w:top w:val="none" w:sz="0" w:space="0" w:color="auto"/>
        <w:left w:val="none" w:sz="0" w:space="0" w:color="auto"/>
        <w:bottom w:val="none" w:sz="0" w:space="0" w:color="auto"/>
        <w:right w:val="none" w:sz="0" w:space="0" w:color="auto"/>
      </w:divBdr>
    </w:div>
    <w:div w:id="1133253252">
      <w:bodyDiv w:val="1"/>
      <w:marLeft w:val="0"/>
      <w:marRight w:val="0"/>
      <w:marTop w:val="0"/>
      <w:marBottom w:val="0"/>
      <w:divBdr>
        <w:top w:val="none" w:sz="0" w:space="0" w:color="auto"/>
        <w:left w:val="none" w:sz="0" w:space="0" w:color="auto"/>
        <w:bottom w:val="none" w:sz="0" w:space="0" w:color="auto"/>
        <w:right w:val="none" w:sz="0" w:space="0" w:color="auto"/>
      </w:divBdr>
    </w:div>
    <w:div w:id="1237745644">
      <w:bodyDiv w:val="1"/>
      <w:marLeft w:val="0"/>
      <w:marRight w:val="0"/>
      <w:marTop w:val="0"/>
      <w:marBottom w:val="0"/>
      <w:divBdr>
        <w:top w:val="none" w:sz="0" w:space="0" w:color="auto"/>
        <w:left w:val="none" w:sz="0" w:space="0" w:color="auto"/>
        <w:bottom w:val="none" w:sz="0" w:space="0" w:color="auto"/>
        <w:right w:val="none" w:sz="0" w:space="0" w:color="auto"/>
      </w:divBdr>
      <w:divsChild>
        <w:div w:id="1421759364">
          <w:marLeft w:val="0"/>
          <w:marRight w:val="0"/>
          <w:marTop w:val="0"/>
          <w:marBottom w:val="0"/>
          <w:divBdr>
            <w:top w:val="none" w:sz="0" w:space="0" w:color="auto"/>
            <w:left w:val="none" w:sz="0" w:space="0" w:color="auto"/>
            <w:bottom w:val="none" w:sz="0" w:space="0" w:color="auto"/>
            <w:right w:val="none" w:sz="0" w:space="0" w:color="auto"/>
          </w:divBdr>
        </w:div>
      </w:divsChild>
    </w:div>
    <w:div w:id="1243416498">
      <w:bodyDiv w:val="1"/>
      <w:marLeft w:val="0"/>
      <w:marRight w:val="0"/>
      <w:marTop w:val="0"/>
      <w:marBottom w:val="0"/>
      <w:divBdr>
        <w:top w:val="none" w:sz="0" w:space="0" w:color="auto"/>
        <w:left w:val="none" w:sz="0" w:space="0" w:color="auto"/>
        <w:bottom w:val="none" w:sz="0" w:space="0" w:color="auto"/>
        <w:right w:val="none" w:sz="0" w:space="0" w:color="auto"/>
      </w:divBdr>
    </w:div>
    <w:div w:id="1252856403">
      <w:bodyDiv w:val="1"/>
      <w:marLeft w:val="0"/>
      <w:marRight w:val="0"/>
      <w:marTop w:val="0"/>
      <w:marBottom w:val="0"/>
      <w:divBdr>
        <w:top w:val="none" w:sz="0" w:space="0" w:color="auto"/>
        <w:left w:val="none" w:sz="0" w:space="0" w:color="auto"/>
        <w:bottom w:val="none" w:sz="0" w:space="0" w:color="auto"/>
        <w:right w:val="none" w:sz="0" w:space="0" w:color="auto"/>
      </w:divBdr>
      <w:divsChild>
        <w:div w:id="490216194">
          <w:marLeft w:val="0"/>
          <w:marRight w:val="0"/>
          <w:marTop w:val="0"/>
          <w:marBottom w:val="0"/>
          <w:divBdr>
            <w:top w:val="none" w:sz="0" w:space="0" w:color="auto"/>
            <w:left w:val="none" w:sz="0" w:space="0" w:color="auto"/>
            <w:bottom w:val="none" w:sz="0" w:space="0" w:color="auto"/>
            <w:right w:val="none" w:sz="0" w:space="0" w:color="auto"/>
          </w:divBdr>
        </w:div>
        <w:div w:id="1597520692">
          <w:marLeft w:val="0"/>
          <w:marRight w:val="0"/>
          <w:marTop w:val="0"/>
          <w:marBottom w:val="0"/>
          <w:divBdr>
            <w:top w:val="none" w:sz="0" w:space="0" w:color="auto"/>
            <w:left w:val="none" w:sz="0" w:space="0" w:color="auto"/>
            <w:bottom w:val="none" w:sz="0" w:space="0" w:color="auto"/>
            <w:right w:val="none" w:sz="0" w:space="0" w:color="auto"/>
          </w:divBdr>
        </w:div>
        <w:div w:id="2103525526">
          <w:marLeft w:val="0"/>
          <w:marRight w:val="0"/>
          <w:marTop w:val="0"/>
          <w:marBottom w:val="0"/>
          <w:divBdr>
            <w:top w:val="none" w:sz="0" w:space="0" w:color="auto"/>
            <w:left w:val="none" w:sz="0" w:space="0" w:color="auto"/>
            <w:bottom w:val="none" w:sz="0" w:space="0" w:color="auto"/>
            <w:right w:val="none" w:sz="0" w:space="0" w:color="auto"/>
          </w:divBdr>
        </w:div>
        <w:div w:id="410933408">
          <w:marLeft w:val="0"/>
          <w:marRight w:val="0"/>
          <w:marTop w:val="0"/>
          <w:marBottom w:val="0"/>
          <w:divBdr>
            <w:top w:val="none" w:sz="0" w:space="0" w:color="auto"/>
            <w:left w:val="none" w:sz="0" w:space="0" w:color="auto"/>
            <w:bottom w:val="none" w:sz="0" w:space="0" w:color="auto"/>
            <w:right w:val="none" w:sz="0" w:space="0" w:color="auto"/>
          </w:divBdr>
        </w:div>
      </w:divsChild>
    </w:div>
    <w:div w:id="1305234610">
      <w:bodyDiv w:val="1"/>
      <w:marLeft w:val="0"/>
      <w:marRight w:val="0"/>
      <w:marTop w:val="0"/>
      <w:marBottom w:val="0"/>
      <w:divBdr>
        <w:top w:val="none" w:sz="0" w:space="0" w:color="auto"/>
        <w:left w:val="none" w:sz="0" w:space="0" w:color="auto"/>
        <w:bottom w:val="none" w:sz="0" w:space="0" w:color="auto"/>
        <w:right w:val="none" w:sz="0" w:space="0" w:color="auto"/>
      </w:divBdr>
    </w:div>
    <w:div w:id="1354765917">
      <w:bodyDiv w:val="1"/>
      <w:marLeft w:val="0"/>
      <w:marRight w:val="0"/>
      <w:marTop w:val="0"/>
      <w:marBottom w:val="0"/>
      <w:divBdr>
        <w:top w:val="none" w:sz="0" w:space="0" w:color="auto"/>
        <w:left w:val="none" w:sz="0" w:space="0" w:color="auto"/>
        <w:bottom w:val="none" w:sz="0" w:space="0" w:color="auto"/>
        <w:right w:val="none" w:sz="0" w:space="0" w:color="auto"/>
      </w:divBdr>
    </w:div>
    <w:div w:id="1523326095">
      <w:bodyDiv w:val="1"/>
      <w:marLeft w:val="0"/>
      <w:marRight w:val="0"/>
      <w:marTop w:val="0"/>
      <w:marBottom w:val="0"/>
      <w:divBdr>
        <w:top w:val="none" w:sz="0" w:space="0" w:color="auto"/>
        <w:left w:val="none" w:sz="0" w:space="0" w:color="auto"/>
        <w:bottom w:val="none" w:sz="0" w:space="0" w:color="auto"/>
        <w:right w:val="none" w:sz="0" w:space="0" w:color="auto"/>
      </w:divBdr>
      <w:divsChild>
        <w:div w:id="1731078800">
          <w:marLeft w:val="0"/>
          <w:marRight w:val="0"/>
          <w:marTop w:val="0"/>
          <w:marBottom w:val="171"/>
          <w:divBdr>
            <w:top w:val="none" w:sz="0" w:space="0" w:color="auto"/>
            <w:left w:val="none" w:sz="0" w:space="0" w:color="auto"/>
            <w:bottom w:val="none" w:sz="0" w:space="0" w:color="auto"/>
            <w:right w:val="none" w:sz="0" w:space="0" w:color="auto"/>
          </w:divBdr>
          <w:divsChild>
            <w:div w:id="1202131628">
              <w:marLeft w:val="0"/>
              <w:marRight w:val="0"/>
              <w:marTop w:val="0"/>
              <w:marBottom w:val="0"/>
              <w:divBdr>
                <w:top w:val="none" w:sz="0" w:space="0" w:color="auto"/>
                <w:left w:val="none" w:sz="0" w:space="0" w:color="auto"/>
                <w:bottom w:val="none" w:sz="0" w:space="0" w:color="auto"/>
                <w:right w:val="none" w:sz="0" w:space="0" w:color="auto"/>
              </w:divBdr>
              <w:divsChild>
                <w:div w:id="352925058">
                  <w:marLeft w:val="0"/>
                  <w:marRight w:val="0"/>
                  <w:marTop w:val="0"/>
                  <w:marBottom w:val="0"/>
                  <w:divBdr>
                    <w:top w:val="none" w:sz="0" w:space="0" w:color="auto"/>
                    <w:left w:val="none" w:sz="0" w:space="0" w:color="auto"/>
                    <w:bottom w:val="none" w:sz="0" w:space="0" w:color="auto"/>
                    <w:right w:val="none" w:sz="0" w:space="0" w:color="auto"/>
                  </w:divBdr>
                  <w:divsChild>
                    <w:div w:id="1541432331">
                      <w:marLeft w:val="0"/>
                      <w:marRight w:val="0"/>
                      <w:marTop w:val="0"/>
                      <w:marBottom w:val="0"/>
                      <w:divBdr>
                        <w:top w:val="none" w:sz="0" w:space="0" w:color="auto"/>
                        <w:left w:val="none" w:sz="0" w:space="0" w:color="auto"/>
                        <w:bottom w:val="none" w:sz="0" w:space="0" w:color="auto"/>
                        <w:right w:val="none" w:sz="0" w:space="0" w:color="auto"/>
                      </w:divBdr>
                      <w:divsChild>
                        <w:div w:id="2040159808">
                          <w:marLeft w:val="0"/>
                          <w:marRight w:val="0"/>
                          <w:marTop w:val="0"/>
                          <w:marBottom w:val="0"/>
                          <w:divBdr>
                            <w:top w:val="none" w:sz="0" w:space="0" w:color="auto"/>
                            <w:left w:val="none" w:sz="0" w:space="0" w:color="auto"/>
                            <w:bottom w:val="none" w:sz="0" w:space="0" w:color="auto"/>
                            <w:right w:val="none" w:sz="0" w:space="0" w:color="auto"/>
                          </w:divBdr>
                          <w:divsChild>
                            <w:div w:id="478812989">
                              <w:marLeft w:val="0"/>
                              <w:marRight w:val="0"/>
                              <w:marTop w:val="0"/>
                              <w:marBottom w:val="0"/>
                              <w:divBdr>
                                <w:top w:val="none" w:sz="0" w:space="0" w:color="auto"/>
                                <w:left w:val="none" w:sz="0" w:space="0" w:color="auto"/>
                                <w:bottom w:val="none" w:sz="0" w:space="0" w:color="auto"/>
                                <w:right w:val="none" w:sz="0" w:space="0" w:color="auto"/>
                              </w:divBdr>
                              <w:divsChild>
                                <w:div w:id="1731536251">
                                  <w:marLeft w:val="0"/>
                                  <w:marRight w:val="120"/>
                                  <w:marTop w:val="0"/>
                                  <w:marBottom w:val="0"/>
                                  <w:divBdr>
                                    <w:top w:val="none" w:sz="0" w:space="0" w:color="auto"/>
                                    <w:left w:val="none" w:sz="0" w:space="0" w:color="auto"/>
                                    <w:bottom w:val="none" w:sz="0" w:space="0" w:color="auto"/>
                                    <w:right w:val="none" w:sz="0" w:space="0" w:color="auto"/>
                                  </w:divBdr>
                                </w:div>
                                <w:div w:id="1979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692629">
      <w:bodyDiv w:val="1"/>
      <w:marLeft w:val="0"/>
      <w:marRight w:val="0"/>
      <w:marTop w:val="0"/>
      <w:marBottom w:val="0"/>
      <w:divBdr>
        <w:top w:val="none" w:sz="0" w:space="0" w:color="auto"/>
        <w:left w:val="none" w:sz="0" w:space="0" w:color="auto"/>
        <w:bottom w:val="none" w:sz="0" w:space="0" w:color="auto"/>
        <w:right w:val="none" w:sz="0" w:space="0" w:color="auto"/>
      </w:divBdr>
      <w:divsChild>
        <w:div w:id="633145275">
          <w:marLeft w:val="0"/>
          <w:marRight w:val="0"/>
          <w:marTop w:val="0"/>
          <w:marBottom w:val="171"/>
          <w:divBdr>
            <w:top w:val="none" w:sz="0" w:space="0" w:color="auto"/>
            <w:left w:val="none" w:sz="0" w:space="0" w:color="auto"/>
            <w:bottom w:val="none" w:sz="0" w:space="0" w:color="auto"/>
            <w:right w:val="none" w:sz="0" w:space="0" w:color="auto"/>
          </w:divBdr>
          <w:divsChild>
            <w:div w:id="1346707319">
              <w:marLeft w:val="0"/>
              <w:marRight w:val="0"/>
              <w:marTop w:val="0"/>
              <w:marBottom w:val="0"/>
              <w:divBdr>
                <w:top w:val="none" w:sz="0" w:space="0" w:color="auto"/>
                <w:left w:val="none" w:sz="0" w:space="0" w:color="auto"/>
                <w:bottom w:val="none" w:sz="0" w:space="0" w:color="auto"/>
                <w:right w:val="none" w:sz="0" w:space="0" w:color="auto"/>
              </w:divBdr>
              <w:divsChild>
                <w:div w:id="190143286">
                  <w:marLeft w:val="0"/>
                  <w:marRight w:val="0"/>
                  <w:marTop w:val="0"/>
                  <w:marBottom w:val="0"/>
                  <w:divBdr>
                    <w:top w:val="none" w:sz="0" w:space="0" w:color="auto"/>
                    <w:left w:val="none" w:sz="0" w:space="0" w:color="auto"/>
                    <w:bottom w:val="none" w:sz="0" w:space="0" w:color="auto"/>
                    <w:right w:val="none" w:sz="0" w:space="0" w:color="auto"/>
                  </w:divBdr>
                  <w:divsChild>
                    <w:div w:id="1690914561">
                      <w:marLeft w:val="0"/>
                      <w:marRight w:val="0"/>
                      <w:marTop w:val="0"/>
                      <w:marBottom w:val="0"/>
                      <w:divBdr>
                        <w:top w:val="none" w:sz="0" w:space="0" w:color="auto"/>
                        <w:left w:val="none" w:sz="0" w:space="0" w:color="auto"/>
                        <w:bottom w:val="none" w:sz="0" w:space="0" w:color="auto"/>
                        <w:right w:val="none" w:sz="0" w:space="0" w:color="auto"/>
                      </w:divBdr>
                      <w:divsChild>
                        <w:div w:id="1392580816">
                          <w:marLeft w:val="0"/>
                          <w:marRight w:val="0"/>
                          <w:marTop w:val="0"/>
                          <w:marBottom w:val="0"/>
                          <w:divBdr>
                            <w:top w:val="none" w:sz="0" w:space="0" w:color="auto"/>
                            <w:left w:val="none" w:sz="0" w:space="0" w:color="auto"/>
                            <w:bottom w:val="none" w:sz="0" w:space="0" w:color="auto"/>
                            <w:right w:val="none" w:sz="0" w:space="0" w:color="auto"/>
                          </w:divBdr>
                          <w:divsChild>
                            <w:div w:id="1168598849">
                              <w:marLeft w:val="0"/>
                              <w:marRight w:val="0"/>
                              <w:marTop w:val="0"/>
                              <w:marBottom w:val="0"/>
                              <w:divBdr>
                                <w:top w:val="none" w:sz="0" w:space="0" w:color="auto"/>
                                <w:left w:val="none" w:sz="0" w:space="0" w:color="auto"/>
                                <w:bottom w:val="none" w:sz="0" w:space="0" w:color="auto"/>
                                <w:right w:val="none" w:sz="0" w:space="0" w:color="auto"/>
                              </w:divBdr>
                              <w:divsChild>
                                <w:div w:id="1819419108">
                                  <w:marLeft w:val="0"/>
                                  <w:marRight w:val="120"/>
                                  <w:marTop w:val="0"/>
                                  <w:marBottom w:val="0"/>
                                  <w:divBdr>
                                    <w:top w:val="none" w:sz="0" w:space="0" w:color="auto"/>
                                    <w:left w:val="none" w:sz="0" w:space="0" w:color="auto"/>
                                    <w:bottom w:val="none" w:sz="0" w:space="0" w:color="auto"/>
                                    <w:right w:val="none" w:sz="0" w:space="0" w:color="auto"/>
                                  </w:divBdr>
                                </w:div>
                                <w:div w:id="9961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560189">
      <w:bodyDiv w:val="1"/>
      <w:marLeft w:val="0"/>
      <w:marRight w:val="0"/>
      <w:marTop w:val="0"/>
      <w:marBottom w:val="0"/>
      <w:divBdr>
        <w:top w:val="none" w:sz="0" w:space="0" w:color="auto"/>
        <w:left w:val="none" w:sz="0" w:space="0" w:color="auto"/>
        <w:bottom w:val="none" w:sz="0" w:space="0" w:color="auto"/>
        <w:right w:val="none" w:sz="0" w:space="0" w:color="auto"/>
      </w:divBdr>
      <w:divsChild>
        <w:div w:id="845485985">
          <w:marLeft w:val="0"/>
          <w:marRight w:val="0"/>
          <w:marTop w:val="0"/>
          <w:marBottom w:val="0"/>
          <w:divBdr>
            <w:top w:val="none" w:sz="0" w:space="0" w:color="auto"/>
            <w:left w:val="none" w:sz="0" w:space="0" w:color="auto"/>
            <w:bottom w:val="none" w:sz="0" w:space="0" w:color="auto"/>
            <w:right w:val="none" w:sz="0" w:space="0" w:color="auto"/>
          </w:divBdr>
        </w:div>
      </w:divsChild>
    </w:div>
    <w:div w:id="1669014126">
      <w:bodyDiv w:val="1"/>
      <w:marLeft w:val="0"/>
      <w:marRight w:val="0"/>
      <w:marTop w:val="0"/>
      <w:marBottom w:val="0"/>
      <w:divBdr>
        <w:top w:val="none" w:sz="0" w:space="0" w:color="auto"/>
        <w:left w:val="none" w:sz="0" w:space="0" w:color="auto"/>
        <w:bottom w:val="none" w:sz="0" w:space="0" w:color="auto"/>
        <w:right w:val="none" w:sz="0" w:space="0" w:color="auto"/>
      </w:divBdr>
      <w:divsChild>
        <w:div w:id="132262163">
          <w:marLeft w:val="0"/>
          <w:marRight w:val="0"/>
          <w:marTop w:val="0"/>
          <w:marBottom w:val="0"/>
          <w:divBdr>
            <w:top w:val="none" w:sz="0" w:space="0" w:color="auto"/>
            <w:left w:val="none" w:sz="0" w:space="0" w:color="auto"/>
            <w:bottom w:val="none" w:sz="0" w:space="0" w:color="auto"/>
            <w:right w:val="none" w:sz="0" w:space="0" w:color="auto"/>
          </w:divBdr>
        </w:div>
      </w:divsChild>
    </w:div>
    <w:div w:id="1732459772">
      <w:bodyDiv w:val="1"/>
      <w:marLeft w:val="0"/>
      <w:marRight w:val="0"/>
      <w:marTop w:val="0"/>
      <w:marBottom w:val="0"/>
      <w:divBdr>
        <w:top w:val="none" w:sz="0" w:space="0" w:color="auto"/>
        <w:left w:val="none" w:sz="0" w:space="0" w:color="auto"/>
        <w:bottom w:val="none" w:sz="0" w:space="0" w:color="auto"/>
        <w:right w:val="none" w:sz="0" w:space="0" w:color="auto"/>
      </w:divBdr>
    </w:div>
    <w:div w:id="1760760298">
      <w:bodyDiv w:val="1"/>
      <w:marLeft w:val="0"/>
      <w:marRight w:val="0"/>
      <w:marTop w:val="0"/>
      <w:marBottom w:val="0"/>
      <w:divBdr>
        <w:top w:val="none" w:sz="0" w:space="0" w:color="auto"/>
        <w:left w:val="none" w:sz="0" w:space="0" w:color="auto"/>
        <w:bottom w:val="none" w:sz="0" w:space="0" w:color="auto"/>
        <w:right w:val="none" w:sz="0" w:space="0" w:color="auto"/>
      </w:divBdr>
    </w:div>
    <w:div w:id="1778911389">
      <w:bodyDiv w:val="1"/>
      <w:marLeft w:val="0"/>
      <w:marRight w:val="0"/>
      <w:marTop w:val="0"/>
      <w:marBottom w:val="0"/>
      <w:divBdr>
        <w:top w:val="none" w:sz="0" w:space="0" w:color="auto"/>
        <w:left w:val="none" w:sz="0" w:space="0" w:color="auto"/>
        <w:bottom w:val="none" w:sz="0" w:space="0" w:color="auto"/>
        <w:right w:val="none" w:sz="0" w:space="0" w:color="auto"/>
      </w:divBdr>
    </w:div>
    <w:div w:id="1841968279">
      <w:bodyDiv w:val="1"/>
      <w:marLeft w:val="0"/>
      <w:marRight w:val="0"/>
      <w:marTop w:val="0"/>
      <w:marBottom w:val="0"/>
      <w:divBdr>
        <w:top w:val="none" w:sz="0" w:space="0" w:color="auto"/>
        <w:left w:val="none" w:sz="0" w:space="0" w:color="auto"/>
        <w:bottom w:val="none" w:sz="0" w:space="0" w:color="auto"/>
        <w:right w:val="none" w:sz="0" w:space="0" w:color="auto"/>
      </w:divBdr>
    </w:div>
    <w:div w:id="1952318803">
      <w:bodyDiv w:val="1"/>
      <w:marLeft w:val="0"/>
      <w:marRight w:val="0"/>
      <w:marTop w:val="0"/>
      <w:marBottom w:val="0"/>
      <w:divBdr>
        <w:top w:val="none" w:sz="0" w:space="0" w:color="auto"/>
        <w:left w:val="none" w:sz="0" w:space="0" w:color="auto"/>
        <w:bottom w:val="none" w:sz="0" w:space="0" w:color="auto"/>
        <w:right w:val="none" w:sz="0" w:space="0" w:color="auto"/>
      </w:divBdr>
      <w:divsChild>
        <w:div w:id="489442171">
          <w:marLeft w:val="0"/>
          <w:marRight w:val="0"/>
          <w:marTop w:val="0"/>
          <w:marBottom w:val="0"/>
          <w:divBdr>
            <w:top w:val="none" w:sz="0" w:space="0" w:color="auto"/>
            <w:left w:val="none" w:sz="0" w:space="0" w:color="auto"/>
            <w:bottom w:val="none" w:sz="0" w:space="0" w:color="auto"/>
            <w:right w:val="none" w:sz="0" w:space="0" w:color="auto"/>
          </w:divBdr>
        </w:div>
        <w:div w:id="2073113324">
          <w:marLeft w:val="0"/>
          <w:marRight w:val="0"/>
          <w:marTop w:val="0"/>
          <w:marBottom w:val="0"/>
          <w:divBdr>
            <w:top w:val="none" w:sz="0" w:space="0" w:color="auto"/>
            <w:left w:val="none" w:sz="0" w:space="0" w:color="auto"/>
            <w:bottom w:val="none" w:sz="0" w:space="0" w:color="auto"/>
            <w:right w:val="none" w:sz="0" w:space="0" w:color="auto"/>
          </w:divBdr>
        </w:div>
        <w:div w:id="1214846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49</Pages>
  <Words>9112</Words>
  <Characters>51945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19</cp:revision>
  <dcterms:created xsi:type="dcterms:W3CDTF">2025-05-10T12:35:00Z</dcterms:created>
  <dcterms:modified xsi:type="dcterms:W3CDTF">2025-05-21T11:58:00Z</dcterms:modified>
</cp:coreProperties>
</file>