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936D00" w:rsidRPr="004F6628" w:rsidRDefault="003416A7" w:rsidP="004F6628">
      <w:pPr>
        <w:spacing w:after="0" w:line="480" w:lineRule="auto"/>
        <w:jc w:val="center"/>
        <w:rPr>
          <w:rFonts w:ascii="Times New Roman" w:hAnsi="Times New Roman" w:cs="Times New Roman"/>
          <w:b/>
          <w:bCs/>
          <w:caps/>
          <w:sz w:val="24"/>
          <w:szCs w:val="24"/>
        </w:rPr>
      </w:pPr>
      <w:r w:rsidRPr="004F6628">
        <w:rPr>
          <w:rFonts w:ascii="Times New Roman" w:hAnsi="Times New Roman" w:cs="Times New Roman"/>
          <w:b/>
          <w:bCs/>
          <w:caps/>
          <w:sz w:val="24"/>
          <w:szCs w:val="24"/>
        </w:rPr>
        <w:t>CHAPTER ONE</w:t>
      </w:r>
    </w:p>
    <w:p w:rsidR="003416A7" w:rsidRPr="004F6628" w:rsidRDefault="003416A7"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1.1 Background of the Study</w:t>
      </w:r>
    </w:p>
    <w:p w:rsidR="000E5120" w:rsidRPr="004F6628" w:rsidRDefault="000E5120"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1.1.1 General</w:t>
      </w:r>
    </w:p>
    <w:p w:rsidR="00840152" w:rsidRPr="004F6628" w:rsidRDefault="00840152"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Concrete is any product or mass made by the use of cementing medium, generally this medium is the product of reaction between hydraulic cement and water. The main component of concrete is a mixture of cement, aggregate (fine and coarse)</w:t>
      </w:r>
      <w:r w:rsidR="00BD038E" w:rsidRPr="004F6628">
        <w:rPr>
          <w:rFonts w:ascii="Times New Roman" w:hAnsi="Times New Roman" w:cs="Times New Roman"/>
          <w:sz w:val="24"/>
          <w:szCs w:val="24"/>
        </w:rPr>
        <w:t>,water</w:t>
      </w:r>
      <w:r w:rsidRPr="004F6628">
        <w:rPr>
          <w:rFonts w:ascii="Times New Roman" w:hAnsi="Times New Roman" w:cs="Times New Roman"/>
          <w:sz w:val="24"/>
          <w:szCs w:val="24"/>
        </w:rPr>
        <w:t xml:space="preserve"> and sometimes admixtures.</w:t>
      </w:r>
    </w:p>
    <w:p w:rsidR="00D64598" w:rsidRPr="004F6628" w:rsidRDefault="00D64598"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 xml:space="preserve">Concrete, in the broadest sense, is any product or mass made by the use of cementing medium. Generally, this medium is the product of reaction between hydraulic cement and water.Firstly, one can view the cementing medium as </w:t>
      </w:r>
      <w:r w:rsidR="000E2FCA" w:rsidRPr="004F6628">
        <w:rPr>
          <w:rFonts w:ascii="Times New Roman" w:hAnsi="Times New Roman" w:cs="Times New Roman"/>
          <w:sz w:val="24"/>
          <w:szCs w:val="24"/>
        </w:rPr>
        <w:t>the essential building material</w:t>
      </w:r>
      <w:r w:rsidRPr="004F6628">
        <w:rPr>
          <w:rFonts w:ascii="Times New Roman" w:hAnsi="Times New Roman" w:cs="Times New Roman"/>
          <w:sz w:val="24"/>
          <w:szCs w:val="24"/>
        </w:rPr>
        <w:t>.Secondly, one can view the coarse aggregate as assort of mini- Masonry which is joined together by mortar i.e. by a mixture of hydrated cement and fine aggregate.Thirdly, is to recognize that, concrete consist of two phases hydrated cement paste and aggregate, and, as a result, the properties of concrete are governed by the properties of the two phases and also by the presence of interface between them. In its hardened state</w:t>
      </w:r>
      <w:r w:rsidR="00843053" w:rsidRPr="004F6628">
        <w:rPr>
          <w:rFonts w:ascii="Times New Roman" w:hAnsi="Times New Roman" w:cs="Times New Roman"/>
          <w:sz w:val="24"/>
          <w:szCs w:val="24"/>
        </w:rPr>
        <w:t>,</w:t>
      </w:r>
      <w:r w:rsidRPr="004F6628">
        <w:rPr>
          <w:rFonts w:ascii="Times New Roman" w:hAnsi="Times New Roman" w:cs="Times New Roman"/>
          <w:sz w:val="24"/>
          <w:szCs w:val="24"/>
        </w:rPr>
        <w:t xml:space="preserve"> concrete is a rocklike materials with a high compressive strength, by virtue of the ease with which fresh concrete in its plastic state may be </w:t>
      </w:r>
      <w:r w:rsidR="0058090D" w:rsidRPr="004F6628">
        <w:rPr>
          <w:rFonts w:ascii="Times New Roman" w:hAnsi="Times New Roman" w:cs="Times New Roman"/>
          <w:sz w:val="24"/>
          <w:szCs w:val="24"/>
        </w:rPr>
        <w:t>moulded</w:t>
      </w:r>
      <w:r w:rsidRPr="004F6628">
        <w:rPr>
          <w:rFonts w:ascii="Times New Roman" w:hAnsi="Times New Roman" w:cs="Times New Roman"/>
          <w:sz w:val="24"/>
          <w:szCs w:val="24"/>
        </w:rPr>
        <w:t xml:space="preserve"> into virtually any shape</w:t>
      </w:r>
      <w:r w:rsidR="00843053" w:rsidRPr="004F6628">
        <w:rPr>
          <w:rFonts w:ascii="Times New Roman" w:hAnsi="Times New Roman" w:cs="Times New Roman"/>
          <w:sz w:val="24"/>
          <w:szCs w:val="24"/>
        </w:rPr>
        <w:t xml:space="preserve"> and</w:t>
      </w:r>
      <w:r w:rsidRPr="004F6628">
        <w:rPr>
          <w:rFonts w:ascii="Times New Roman" w:hAnsi="Times New Roman" w:cs="Times New Roman"/>
          <w:sz w:val="24"/>
          <w:szCs w:val="24"/>
        </w:rPr>
        <w:t xml:space="preserve"> may be used </w:t>
      </w:r>
      <w:r w:rsidR="00843053" w:rsidRPr="004F6628">
        <w:rPr>
          <w:rFonts w:ascii="Times New Roman" w:hAnsi="Times New Roman" w:cs="Times New Roman"/>
          <w:sz w:val="24"/>
          <w:szCs w:val="24"/>
        </w:rPr>
        <w:t xml:space="preserve">for </w:t>
      </w:r>
      <w:r w:rsidRPr="004F6628">
        <w:rPr>
          <w:rFonts w:ascii="Times New Roman" w:hAnsi="Times New Roman" w:cs="Times New Roman"/>
          <w:sz w:val="24"/>
          <w:szCs w:val="24"/>
        </w:rPr>
        <w:t>architecturally</w:t>
      </w:r>
      <w:r w:rsidR="00843053" w:rsidRPr="004F6628">
        <w:rPr>
          <w:rFonts w:ascii="Times New Roman" w:hAnsi="Times New Roman" w:cs="Times New Roman"/>
          <w:sz w:val="24"/>
          <w:szCs w:val="24"/>
        </w:rPr>
        <w:t xml:space="preserve"> advantage</w:t>
      </w:r>
      <w:r w:rsidRPr="004F6628">
        <w:rPr>
          <w:rFonts w:ascii="Times New Roman" w:hAnsi="Times New Roman" w:cs="Times New Roman"/>
          <w:sz w:val="24"/>
          <w:szCs w:val="24"/>
        </w:rPr>
        <w:t xml:space="preserve"> or solely decorated purposes.</w:t>
      </w:r>
    </w:p>
    <w:p w:rsidR="0058090D" w:rsidRPr="004F6628" w:rsidRDefault="00D64598"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lastRenderedPageBreak/>
        <w:t xml:space="preserve"> Concrete is composed mainly of three materials, namely Cement, water, and aggregate and an additional material, known as an admixture, is sometimes added to modify certain of its properties.</w:t>
      </w:r>
    </w:p>
    <w:p w:rsidR="00AC5F26" w:rsidRPr="004F6628" w:rsidRDefault="00AC5F2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Concrete as a construction material has the following advantages:</w:t>
      </w:r>
    </w:p>
    <w:p w:rsidR="00AC5F26" w:rsidRPr="004F6628" w:rsidRDefault="00AC5F2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1. concrete is economical in the long run as compared to other engineering materials, except cement, it can be made from locally available coarse and fine aggregate.</w:t>
      </w:r>
    </w:p>
    <w:p w:rsidR="00AC5F26" w:rsidRPr="004F6628" w:rsidRDefault="00AC5F2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2. Concrete possesses a high compressive strength, and the corrosive and weathering effects are minimum. When properly prepared its strength is equal to that of a hard-natural stone. </w:t>
      </w:r>
    </w:p>
    <w:p w:rsidR="00AC5F26" w:rsidRPr="004F6628" w:rsidRDefault="00AC5F2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3. The green concrete can be easily handled and moulded into any shape or size according to specification.</w:t>
      </w:r>
    </w:p>
    <w:p w:rsidR="00AC5F26" w:rsidRPr="004F6628" w:rsidRDefault="00AC5F26" w:rsidP="004F6628">
      <w:pPr>
        <w:spacing w:after="0" w:line="480" w:lineRule="auto"/>
        <w:ind w:left="60"/>
        <w:jc w:val="both"/>
        <w:rPr>
          <w:rFonts w:ascii="Times New Roman" w:hAnsi="Times New Roman" w:cs="Times New Roman"/>
          <w:sz w:val="24"/>
          <w:szCs w:val="24"/>
        </w:rPr>
      </w:pPr>
      <w:r w:rsidRPr="004F6628">
        <w:rPr>
          <w:rFonts w:ascii="Times New Roman" w:hAnsi="Times New Roman" w:cs="Times New Roman"/>
          <w:sz w:val="24"/>
          <w:szCs w:val="24"/>
        </w:rPr>
        <w:t>4. It is strong in compression and has unlimited structural applications in combination with steel reinforcement, the concrete and steel have approximately equal coefficients of thermal expansion. The concrete is extensively used in the construction of foundations, walls roads, airfields, buildings, water retaining structures, docks and harbors, dams' bridges, silos, etc.</w:t>
      </w:r>
    </w:p>
    <w:p w:rsidR="00AC5F26" w:rsidRPr="004F6628" w:rsidRDefault="00AC5F2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5. Concrete can even be sprayed on and filled into fine cracks for repairs by the guniting process.</w:t>
      </w:r>
    </w:p>
    <w:p w:rsidR="00AC5F26" w:rsidRPr="004F6628" w:rsidRDefault="00AC5F2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6. The concrete can be pumped and hence it can be laid in the difficult positions also. </w:t>
      </w:r>
    </w:p>
    <w:p w:rsidR="00AC5F26" w:rsidRDefault="00AC5F2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7. It is durable and fire resistance and requires very little maintenance.</w:t>
      </w:r>
    </w:p>
    <w:p w:rsidR="004F6628" w:rsidRPr="004F6628" w:rsidRDefault="004F6628" w:rsidP="004F6628">
      <w:pPr>
        <w:spacing w:after="0" w:line="480" w:lineRule="auto"/>
        <w:jc w:val="both"/>
        <w:rPr>
          <w:rFonts w:ascii="Times New Roman" w:hAnsi="Times New Roman" w:cs="Times New Roman"/>
          <w:sz w:val="24"/>
          <w:szCs w:val="24"/>
        </w:rPr>
      </w:pPr>
    </w:p>
    <w:p w:rsidR="00AC5F26" w:rsidRPr="004F6628" w:rsidRDefault="00AC5F2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lastRenderedPageBreak/>
        <w:t>The disadvantages of concrete can be as follow</w:t>
      </w:r>
      <w:r w:rsidRPr="004F6628">
        <w:rPr>
          <w:rFonts w:ascii="Times New Roman" w:hAnsi="Times New Roman" w:cs="Times New Roman"/>
          <w:sz w:val="24"/>
          <w:szCs w:val="24"/>
        </w:rPr>
        <w:t>:</w:t>
      </w:r>
    </w:p>
    <w:p w:rsidR="00AC5F26" w:rsidRPr="004F6628" w:rsidRDefault="00AC5F2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1. Concrete has low tensile strength and hence cracks easily. Therefore, it is to be reinforced with the steel bars or meshes</w:t>
      </w:r>
    </w:p>
    <w:p w:rsidR="00AC5F26" w:rsidRPr="004F6628" w:rsidRDefault="00AC5F2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2. Fresh concrete shrink on drying, and hardened concrete expands on wetting.</w:t>
      </w:r>
    </w:p>
    <w:p w:rsidR="00AC5F26" w:rsidRPr="004F6628" w:rsidRDefault="00AC5F2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3. Concrete under sustained loading undergoes creep resulting in reduction of prestress of the prestressed concrete construction. </w:t>
      </w:r>
    </w:p>
    <w:p w:rsidR="00AC5F26" w:rsidRPr="004F6628" w:rsidRDefault="00AC5F2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4. Concrete is liable to disintegrate by alkali and sulphate attack. </w:t>
      </w:r>
    </w:p>
    <w:p w:rsidR="00D64598" w:rsidRPr="004F6628" w:rsidRDefault="00AC5F26" w:rsidP="004F6628">
      <w:pPr>
        <w:spacing w:after="0" w:line="480" w:lineRule="auto"/>
        <w:jc w:val="both"/>
        <w:rPr>
          <w:rFonts w:ascii="Times New Roman" w:hAnsi="Times New Roman" w:cs="Times New Roman"/>
          <w:b/>
          <w:bCs/>
          <w:caps/>
          <w:sz w:val="24"/>
          <w:szCs w:val="24"/>
        </w:rPr>
      </w:pPr>
      <w:r w:rsidRPr="004F6628">
        <w:rPr>
          <w:rFonts w:ascii="Times New Roman" w:hAnsi="Times New Roman" w:cs="Times New Roman"/>
          <w:sz w:val="24"/>
          <w:szCs w:val="24"/>
        </w:rPr>
        <w:t>5. The lack of ductility inherent in concrete is disadvantages with respect to earthquake resistance.</w:t>
      </w:r>
    </w:p>
    <w:p w:rsidR="000E5120" w:rsidRPr="004F6628" w:rsidRDefault="00230110"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 xml:space="preserve">1.1.2. </w:t>
      </w:r>
      <w:r w:rsidR="000E5120" w:rsidRPr="004F6628">
        <w:rPr>
          <w:rFonts w:ascii="Times New Roman" w:hAnsi="Times New Roman" w:cs="Times New Roman"/>
          <w:b/>
          <w:sz w:val="24"/>
          <w:szCs w:val="24"/>
        </w:rPr>
        <w:t>Cement</w:t>
      </w:r>
    </w:p>
    <w:p w:rsidR="000E5120" w:rsidRPr="004F6628" w:rsidRDefault="000E5120"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The different cements used for making concrete are finely powder and all have the important property that when mixed with water a chemical reaction (hydration) takes place which in time produce a very hard and strong binding medium for the aggregate particles, in the early stage of hydration, while in its plastic stage, cement mortar gives to the fresh concrete its cohesive properties. </w:t>
      </w:r>
    </w:p>
    <w:p w:rsidR="000E5120" w:rsidRPr="004F6628" w:rsidRDefault="000E5120"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 xml:space="preserve">Types of Portland cements </w:t>
      </w:r>
    </w:p>
    <w:p w:rsidR="000E5120" w:rsidRPr="004F6628" w:rsidRDefault="000E5120" w:rsidP="004F6628">
      <w:pPr>
        <w:pStyle w:val="ListParagraph"/>
        <w:numPr>
          <w:ilvl w:val="0"/>
          <w:numId w:val="2"/>
        </w:numPr>
        <w:spacing w:after="0" w:line="480" w:lineRule="auto"/>
        <w:jc w:val="both"/>
        <w:rPr>
          <w:rFonts w:ascii="Times New Roman" w:hAnsi="Times New Roman"/>
          <w:sz w:val="24"/>
          <w:szCs w:val="24"/>
        </w:rPr>
      </w:pPr>
      <w:r w:rsidRPr="004F6628">
        <w:rPr>
          <w:rFonts w:ascii="Times New Roman" w:hAnsi="Times New Roman"/>
          <w:sz w:val="24"/>
          <w:szCs w:val="24"/>
        </w:rPr>
        <w:t>Ordinary Portland cement</w:t>
      </w:r>
      <w:r w:rsidR="00843053" w:rsidRPr="004F6628">
        <w:rPr>
          <w:rFonts w:ascii="Times New Roman" w:hAnsi="Times New Roman"/>
          <w:sz w:val="24"/>
          <w:szCs w:val="24"/>
        </w:rPr>
        <w:t xml:space="preserve">: </w:t>
      </w:r>
      <w:r w:rsidRPr="004F6628">
        <w:rPr>
          <w:rFonts w:ascii="Times New Roman" w:hAnsi="Times New Roman"/>
          <w:sz w:val="24"/>
          <w:szCs w:val="24"/>
        </w:rPr>
        <w:t>Ordinary Portland (Type 1) cement is admirably suitable for use in general concrete construction when there is no exposure to sulphates in the soil or groundwater.</w:t>
      </w:r>
    </w:p>
    <w:p w:rsidR="000E5120" w:rsidRPr="004F6628" w:rsidRDefault="000E5120"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2. Low heat Portland cement</w:t>
      </w:r>
      <w:r w:rsidR="00843053" w:rsidRPr="004F6628">
        <w:rPr>
          <w:rFonts w:ascii="Times New Roman" w:hAnsi="Times New Roman" w:cs="Times New Roman"/>
          <w:sz w:val="24"/>
          <w:szCs w:val="24"/>
        </w:rPr>
        <w:t xml:space="preserve">: </w:t>
      </w:r>
      <w:r w:rsidRPr="004F6628">
        <w:rPr>
          <w:rFonts w:ascii="Times New Roman" w:hAnsi="Times New Roman" w:cs="Times New Roman"/>
          <w:sz w:val="24"/>
          <w:szCs w:val="24"/>
        </w:rPr>
        <w:t xml:space="preserve">Cement having such a low rate of heat development was first produced for use in large gravity dams in the United States, and is known as </w:t>
      </w:r>
      <w:r w:rsidRPr="004F6628">
        <w:rPr>
          <w:rFonts w:ascii="Times New Roman" w:hAnsi="Times New Roman" w:cs="Times New Roman"/>
          <w:sz w:val="24"/>
          <w:szCs w:val="24"/>
        </w:rPr>
        <w:lastRenderedPageBreak/>
        <w:t>low heat Portland cement (Type IV). This cement has a low heat of hydration accompanied by a much slower rate of increase in strength than for ordinary cement, although its final strength is similar and its resistance to a chemical attack is greater than that of Portland cement.</w:t>
      </w:r>
    </w:p>
    <w:p w:rsidR="0058090D" w:rsidRPr="004F6628" w:rsidRDefault="0058090D" w:rsidP="004F6628">
      <w:pPr>
        <w:spacing w:after="0" w:line="480" w:lineRule="auto"/>
        <w:jc w:val="both"/>
        <w:rPr>
          <w:rFonts w:ascii="Times New Roman" w:hAnsi="Times New Roman" w:cs="Times New Roman"/>
          <w:b/>
          <w:bCs/>
          <w:caps/>
          <w:sz w:val="24"/>
          <w:szCs w:val="24"/>
        </w:rPr>
      </w:pPr>
    </w:p>
    <w:p w:rsidR="0058090D" w:rsidRPr="004F6628" w:rsidRDefault="0058090D" w:rsidP="004F6628">
      <w:pPr>
        <w:spacing w:after="0" w:line="480" w:lineRule="auto"/>
        <w:jc w:val="both"/>
        <w:rPr>
          <w:rFonts w:ascii="Times New Roman" w:hAnsi="Times New Roman" w:cs="Times New Roman"/>
          <w:b/>
          <w:bCs/>
          <w:caps/>
          <w:sz w:val="24"/>
          <w:szCs w:val="24"/>
        </w:rPr>
      </w:pPr>
    </w:p>
    <w:p w:rsidR="00230110" w:rsidRPr="004F6628" w:rsidRDefault="00230110" w:rsidP="004F6628">
      <w:pPr>
        <w:spacing w:after="0" w:line="480" w:lineRule="auto"/>
        <w:jc w:val="both"/>
        <w:rPr>
          <w:rFonts w:ascii="Times New Roman" w:hAnsi="Times New Roman" w:cs="Times New Roman"/>
          <w:b/>
          <w:bCs/>
          <w:caps/>
          <w:sz w:val="24"/>
          <w:szCs w:val="24"/>
        </w:rPr>
      </w:pPr>
      <w:r w:rsidRPr="004F6628">
        <w:rPr>
          <w:rFonts w:ascii="Times New Roman" w:hAnsi="Times New Roman" w:cs="Times New Roman"/>
          <w:b/>
          <w:bCs/>
          <w:caps/>
          <w:sz w:val="24"/>
          <w:szCs w:val="24"/>
        </w:rPr>
        <w:t>1.1</w:t>
      </w:r>
      <w:r w:rsidR="000E4788" w:rsidRPr="004F6628">
        <w:rPr>
          <w:rFonts w:ascii="Times New Roman" w:hAnsi="Times New Roman" w:cs="Times New Roman"/>
          <w:b/>
          <w:bCs/>
          <w:caps/>
          <w:sz w:val="24"/>
          <w:szCs w:val="24"/>
        </w:rPr>
        <w:tab/>
      </w:r>
      <w:r w:rsidR="00843053" w:rsidRPr="004F6628">
        <w:rPr>
          <w:rFonts w:ascii="Times New Roman" w:hAnsi="Times New Roman" w:cs="Times New Roman"/>
          <w:b/>
          <w:bCs/>
          <w:sz w:val="24"/>
          <w:szCs w:val="24"/>
        </w:rPr>
        <w:t>Admixture</w:t>
      </w:r>
    </w:p>
    <w:p w:rsidR="00840152" w:rsidRPr="004F6628" w:rsidRDefault="00840152" w:rsidP="004F6628">
      <w:pPr>
        <w:spacing w:after="0" w:line="480" w:lineRule="auto"/>
        <w:jc w:val="both"/>
        <w:rPr>
          <w:rFonts w:ascii="Times New Roman" w:hAnsi="Times New Roman" w:cs="Times New Roman"/>
          <w:b/>
          <w:bCs/>
          <w:caps/>
          <w:sz w:val="24"/>
          <w:szCs w:val="24"/>
        </w:rPr>
      </w:pPr>
      <w:r w:rsidRPr="004F6628">
        <w:rPr>
          <w:rFonts w:ascii="Times New Roman" w:hAnsi="Times New Roman" w:cs="Times New Roman"/>
          <w:sz w:val="24"/>
          <w:szCs w:val="24"/>
        </w:rPr>
        <w:t>This refers to any material added to concrete mixture to enhance it properties or performance. Admixture can improve workability by reducing the water cement ratio; making it easier to mix and place concrete. However, high dosages of admixtures can lead to decreased workability.</w:t>
      </w:r>
    </w:p>
    <w:p w:rsidR="00230110" w:rsidRPr="004F6628" w:rsidRDefault="00230110" w:rsidP="004F6628">
      <w:pPr>
        <w:spacing w:after="0" w:line="480" w:lineRule="auto"/>
        <w:jc w:val="both"/>
        <w:rPr>
          <w:rFonts w:ascii="Times New Roman" w:hAnsi="Times New Roman" w:cs="Times New Roman"/>
          <w:b/>
          <w:bCs/>
          <w:caps/>
          <w:sz w:val="24"/>
          <w:szCs w:val="24"/>
        </w:rPr>
      </w:pPr>
      <w:r w:rsidRPr="004F6628">
        <w:rPr>
          <w:rFonts w:ascii="Times New Roman" w:hAnsi="Times New Roman" w:cs="Times New Roman"/>
          <w:b/>
          <w:bCs/>
          <w:caps/>
          <w:sz w:val="24"/>
          <w:szCs w:val="24"/>
        </w:rPr>
        <w:t>1.</w:t>
      </w:r>
      <w:r w:rsidR="00843053" w:rsidRPr="004F6628">
        <w:rPr>
          <w:rFonts w:ascii="Times New Roman" w:hAnsi="Times New Roman" w:cs="Times New Roman"/>
          <w:b/>
          <w:bCs/>
          <w:caps/>
          <w:sz w:val="24"/>
          <w:szCs w:val="24"/>
        </w:rPr>
        <w:t>2.</w:t>
      </w:r>
      <w:r w:rsidR="000E2FCA" w:rsidRPr="004F6628">
        <w:rPr>
          <w:rFonts w:ascii="Times New Roman" w:hAnsi="Times New Roman" w:cs="Times New Roman"/>
          <w:b/>
          <w:bCs/>
          <w:sz w:val="24"/>
          <w:szCs w:val="24"/>
        </w:rPr>
        <w:t>Concrete Mix Ratio</w:t>
      </w:r>
    </w:p>
    <w:p w:rsidR="00840152" w:rsidRPr="004F6628" w:rsidRDefault="00840152" w:rsidP="004F6628">
      <w:pPr>
        <w:spacing w:after="0" w:line="480" w:lineRule="auto"/>
        <w:jc w:val="both"/>
        <w:rPr>
          <w:rFonts w:ascii="Times New Roman" w:hAnsi="Times New Roman" w:cs="Times New Roman"/>
          <w:b/>
          <w:bCs/>
          <w:caps/>
          <w:sz w:val="24"/>
          <w:szCs w:val="24"/>
        </w:rPr>
      </w:pPr>
      <w:r w:rsidRPr="004F6628">
        <w:rPr>
          <w:rFonts w:ascii="Times New Roman" w:hAnsi="Times New Roman" w:cs="Times New Roman"/>
          <w:sz w:val="24"/>
          <w:szCs w:val="24"/>
        </w:rPr>
        <w:t>This refers to the proportions of the key ingredients in concrete: Cement, sand (fine aggregate) and coarse aggregate (such as graved or crushed stone). The</w:t>
      </w:r>
      <w:r w:rsidR="007913F8" w:rsidRPr="004F6628">
        <w:rPr>
          <w:rFonts w:ascii="Times New Roman" w:hAnsi="Times New Roman" w:cs="Times New Roman"/>
          <w:sz w:val="24"/>
          <w:szCs w:val="24"/>
        </w:rPr>
        <w:t>i</w:t>
      </w:r>
      <w:r w:rsidRPr="004F6628">
        <w:rPr>
          <w:rFonts w:ascii="Times New Roman" w:hAnsi="Times New Roman" w:cs="Times New Roman"/>
          <w:sz w:val="24"/>
          <w:szCs w:val="24"/>
        </w:rPr>
        <w:t>r most common mix ratio for concrete is</w:t>
      </w:r>
    </w:p>
    <w:p w:rsidR="00816612" w:rsidRPr="004F6628" w:rsidRDefault="00840152" w:rsidP="004F6628">
      <w:pPr>
        <w:pStyle w:val="ListParagraph"/>
        <w:numPr>
          <w:ilvl w:val="0"/>
          <w:numId w:val="3"/>
        </w:numPr>
        <w:spacing w:after="0" w:line="480" w:lineRule="auto"/>
        <w:jc w:val="both"/>
        <w:rPr>
          <w:rFonts w:ascii="Times New Roman" w:hAnsi="Times New Roman"/>
          <w:caps/>
          <w:sz w:val="24"/>
          <w:szCs w:val="24"/>
        </w:rPr>
      </w:pPr>
      <w:r w:rsidRPr="004F6628">
        <w:rPr>
          <w:rFonts w:ascii="Times New Roman" w:hAnsi="Times New Roman"/>
          <w:b/>
          <w:caps/>
          <w:sz w:val="24"/>
          <w:szCs w:val="24"/>
        </w:rPr>
        <w:t>1:2:4</w:t>
      </w:r>
      <w:r w:rsidRPr="004F6628">
        <w:rPr>
          <w:rFonts w:ascii="Times New Roman" w:hAnsi="Times New Roman"/>
          <w:caps/>
          <w:sz w:val="24"/>
          <w:szCs w:val="24"/>
        </w:rPr>
        <w:t xml:space="preserve"> (</w:t>
      </w:r>
      <w:r w:rsidR="003E2C22" w:rsidRPr="004F6628">
        <w:rPr>
          <w:rFonts w:ascii="Times New Roman" w:hAnsi="Times New Roman"/>
          <w:sz w:val="24"/>
          <w:szCs w:val="24"/>
        </w:rPr>
        <w:t>One-part</w:t>
      </w:r>
      <w:r w:rsidRPr="004F6628">
        <w:rPr>
          <w:rFonts w:ascii="Times New Roman" w:hAnsi="Times New Roman"/>
          <w:sz w:val="24"/>
          <w:szCs w:val="24"/>
        </w:rPr>
        <w:t xml:space="preserve"> cement, </w:t>
      </w:r>
      <w:r w:rsidR="003E2C22" w:rsidRPr="004F6628">
        <w:rPr>
          <w:rFonts w:ascii="Times New Roman" w:hAnsi="Times New Roman"/>
          <w:sz w:val="24"/>
          <w:szCs w:val="24"/>
        </w:rPr>
        <w:t>two-part</w:t>
      </w:r>
      <w:r w:rsidRPr="004F6628">
        <w:rPr>
          <w:rFonts w:ascii="Times New Roman" w:hAnsi="Times New Roman"/>
          <w:sz w:val="24"/>
          <w:szCs w:val="24"/>
        </w:rPr>
        <w:t xml:space="preserve"> sand, and </w:t>
      </w:r>
      <w:r w:rsidR="003E2C22" w:rsidRPr="004F6628">
        <w:rPr>
          <w:rFonts w:ascii="Times New Roman" w:hAnsi="Times New Roman"/>
          <w:sz w:val="24"/>
          <w:szCs w:val="24"/>
        </w:rPr>
        <w:t>four-part</w:t>
      </w:r>
      <w:r w:rsidRPr="004F6628">
        <w:rPr>
          <w:rFonts w:ascii="Times New Roman" w:hAnsi="Times New Roman"/>
          <w:sz w:val="24"/>
          <w:szCs w:val="24"/>
        </w:rPr>
        <w:t xml:space="preserve"> coarse aggregate</w:t>
      </w:r>
      <w:r w:rsidRPr="004F6628">
        <w:rPr>
          <w:rFonts w:ascii="Times New Roman" w:hAnsi="Times New Roman"/>
          <w:caps/>
          <w:sz w:val="24"/>
          <w:szCs w:val="24"/>
        </w:rPr>
        <w:t>)</w:t>
      </w:r>
    </w:p>
    <w:p w:rsidR="00840152" w:rsidRPr="004F6628" w:rsidRDefault="00840152" w:rsidP="004F6628">
      <w:pPr>
        <w:pStyle w:val="ListParagraph"/>
        <w:spacing w:after="0" w:line="480" w:lineRule="auto"/>
        <w:jc w:val="both"/>
        <w:rPr>
          <w:rFonts w:ascii="Times New Roman" w:hAnsi="Times New Roman"/>
          <w:caps/>
          <w:sz w:val="24"/>
          <w:szCs w:val="24"/>
        </w:rPr>
      </w:pPr>
      <w:r w:rsidRPr="004F6628">
        <w:rPr>
          <w:rFonts w:ascii="Times New Roman" w:hAnsi="Times New Roman"/>
          <w:sz w:val="24"/>
          <w:szCs w:val="24"/>
        </w:rPr>
        <w:t>However, mix ratio can vary depending on the specific application, desiredstrength, and type of concrete. Some common mix ratios include.</w:t>
      </w:r>
    </w:p>
    <w:p w:rsidR="00840152" w:rsidRPr="004F6628" w:rsidRDefault="00840152" w:rsidP="004F6628">
      <w:pPr>
        <w:pStyle w:val="ListParagraph"/>
        <w:numPr>
          <w:ilvl w:val="0"/>
          <w:numId w:val="3"/>
        </w:numPr>
        <w:spacing w:after="0" w:line="480" w:lineRule="auto"/>
        <w:jc w:val="both"/>
        <w:rPr>
          <w:rFonts w:ascii="Times New Roman" w:hAnsi="Times New Roman"/>
          <w:caps/>
          <w:sz w:val="24"/>
          <w:szCs w:val="24"/>
        </w:rPr>
      </w:pPr>
      <w:r w:rsidRPr="004F6628">
        <w:rPr>
          <w:rFonts w:ascii="Times New Roman" w:hAnsi="Times New Roman"/>
          <w:b/>
          <w:caps/>
          <w:sz w:val="24"/>
          <w:szCs w:val="24"/>
        </w:rPr>
        <w:t>1:1:2</w:t>
      </w:r>
      <w:r w:rsidRPr="004F6628">
        <w:rPr>
          <w:rFonts w:ascii="Times New Roman" w:hAnsi="Times New Roman"/>
          <w:caps/>
          <w:sz w:val="24"/>
          <w:szCs w:val="24"/>
        </w:rPr>
        <w:t xml:space="preserve"> (</w:t>
      </w:r>
      <w:r w:rsidRPr="004F6628">
        <w:rPr>
          <w:rFonts w:ascii="Times New Roman" w:hAnsi="Times New Roman"/>
          <w:sz w:val="24"/>
          <w:szCs w:val="24"/>
        </w:rPr>
        <w:t>For high-strength concrete)</w:t>
      </w:r>
    </w:p>
    <w:p w:rsidR="00840152" w:rsidRPr="004F6628" w:rsidRDefault="00840152" w:rsidP="004F6628">
      <w:pPr>
        <w:pStyle w:val="ListParagraph"/>
        <w:numPr>
          <w:ilvl w:val="0"/>
          <w:numId w:val="3"/>
        </w:numPr>
        <w:spacing w:after="0" w:line="480" w:lineRule="auto"/>
        <w:jc w:val="both"/>
        <w:rPr>
          <w:rFonts w:ascii="Times New Roman" w:hAnsi="Times New Roman"/>
          <w:caps/>
          <w:sz w:val="24"/>
          <w:szCs w:val="24"/>
        </w:rPr>
      </w:pPr>
      <w:r w:rsidRPr="004F6628">
        <w:rPr>
          <w:rFonts w:ascii="Times New Roman" w:hAnsi="Times New Roman"/>
          <w:b/>
          <w:sz w:val="24"/>
          <w:szCs w:val="24"/>
        </w:rPr>
        <w:t>1:3:6</w:t>
      </w:r>
      <w:r w:rsidRPr="004F6628">
        <w:rPr>
          <w:rFonts w:ascii="Times New Roman" w:hAnsi="Times New Roman"/>
          <w:sz w:val="24"/>
          <w:szCs w:val="24"/>
        </w:rPr>
        <w:t xml:space="preserve"> (For general-purpose concrete)</w:t>
      </w:r>
    </w:p>
    <w:p w:rsidR="00F32A22" w:rsidRPr="004F6628" w:rsidRDefault="00840152" w:rsidP="004F6628">
      <w:pPr>
        <w:pStyle w:val="ListParagraph"/>
        <w:numPr>
          <w:ilvl w:val="0"/>
          <w:numId w:val="3"/>
        </w:numPr>
        <w:spacing w:after="0" w:line="480" w:lineRule="auto"/>
        <w:jc w:val="both"/>
        <w:rPr>
          <w:rFonts w:ascii="Times New Roman" w:hAnsi="Times New Roman"/>
          <w:caps/>
          <w:sz w:val="24"/>
          <w:szCs w:val="24"/>
        </w:rPr>
      </w:pPr>
      <w:r w:rsidRPr="004F6628">
        <w:rPr>
          <w:rFonts w:ascii="Times New Roman" w:hAnsi="Times New Roman"/>
          <w:b/>
          <w:caps/>
          <w:sz w:val="24"/>
          <w:szCs w:val="24"/>
        </w:rPr>
        <w:t>1:4:8</w:t>
      </w:r>
      <w:r w:rsidRPr="004F6628">
        <w:rPr>
          <w:rFonts w:ascii="Times New Roman" w:hAnsi="Times New Roman"/>
          <w:caps/>
          <w:sz w:val="24"/>
          <w:szCs w:val="24"/>
        </w:rPr>
        <w:t xml:space="preserve"> (</w:t>
      </w:r>
      <w:r w:rsidRPr="004F6628">
        <w:rPr>
          <w:rFonts w:ascii="Times New Roman" w:hAnsi="Times New Roman"/>
          <w:sz w:val="24"/>
          <w:szCs w:val="24"/>
        </w:rPr>
        <w:t>For lightweight concrete)</w:t>
      </w:r>
    </w:p>
    <w:p w:rsidR="00C80D42" w:rsidRPr="004F6628" w:rsidRDefault="003E2C22" w:rsidP="004F6628">
      <w:pPr>
        <w:spacing w:after="0" w:line="480" w:lineRule="auto"/>
        <w:jc w:val="both"/>
        <w:rPr>
          <w:rFonts w:ascii="Times New Roman" w:hAnsi="Times New Roman" w:cs="Times New Roman"/>
          <w:b/>
          <w:bCs/>
          <w:caps/>
          <w:sz w:val="24"/>
          <w:szCs w:val="24"/>
        </w:rPr>
      </w:pPr>
      <w:r w:rsidRPr="004F6628">
        <w:rPr>
          <w:rFonts w:ascii="Times New Roman" w:hAnsi="Times New Roman" w:cs="Times New Roman"/>
          <w:b/>
          <w:bCs/>
          <w:caps/>
          <w:sz w:val="24"/>
          <w:szCs w:val="24"/>
        </w:rPr>
        <w:lastRenderedPageBreak/>
        <w:t>1</w:t>
      </w:r>
      <w:r w:rsidR="00BD038E" w:rsidRPr="004F6628">
        <w:rPr>
          <w:rFonts w:ascii="Times New Roman" w:hAnsi="Times New Roman" w:cs="Times New Roman"/>
          <w:b/>
          <w:bCs/>
          <w:caps/>
          <w:sz w:val="24"/>
          <w:szCs w:val="24"/>
        </w:rPr>
        <w:t>.</w:t>
      </w:r>
      <w:r w:rsidRPr="004F6628">
        <w:rPr>
          <w:rFonts w:ascii="Times New Roman" w:hAnsi="Times New Roman" w:cs="Times New Roman"/>
          <w:b/>
          <w:bCs/>
          <w:caps/>
          <w:sz w:val="24"/>
          <w:szCs w:val="24"/>
        </w:rPr>
        <w:t>3</w:t>
      </w:r>
      <w:r w:rsidR="00230110" w:rsidRPr="004F6628">
        <w:rPr>
          <w:rFonts w:ascii="Times New Roman" w:hAnsi="Times New Roman" w:cs="Times New Roman"/>
          <w:b/>
          <w:bCs/>
          <w:caps/>
          <w:sz w:val="24"/>
          <w:szCs w:val="24"/>
        </w:rPr>
        <w:t>.</w:t>
      </w:r>
      <w:r w:rsidR="00BD038E" w:rsidRPr="004F6628">
        <w:rPr>
          <w:rFonts w:ascii="Times New Roman" w:hAnsi="Times New Roman" w:cs="Times New Roman"/>
          <w:b/>
          <w:bCs/>
          <w:caps/>
          <w:sz w:val="24"/>
          <w:szCs w:val="24"/>
        </w:rPr>
        <w:t xml:space="preserve"> statement of the problem </w:t>
      </w:r>
    </w:p>
    <w:p w:rsidR="00BD038E" w:rsidRPr="004F6628" w:rsidRDefault="00BD038E" w:rsidP="004F6628">
      <w:pPr>
        <w:spacing w:after="0" w:line="480" w:lineRule="auto"/>
        <w:jc w:val="both"/>
        <w:rPr>
          <w:rFonts w:ascii="Times New Roman" w:hAnsi="Times New Roman" w:cs="Times New Roman"/>
          <w:b/>
          <w:bCs/>
          <w:caps/>
          <w:sz w:val="24"/>
          <w:szCs w:val="24"/>
        </w:rPr>
      </w:pPr>
      <w:r w:rsidRPr="004F6628">
        <w:rPr>
          <w:rFonts w:ascii="Times New Roman" w:hAnsi="Times New Roman" w:cs="Times New Roman"/>
          <w:sz w:val="24"/>
          <w:szCs w:val="24"/>
        </w:rPr>
        <w:t>Here are some potential problems that may affect the strength development of a selected concrete mix ratio</w:t>
      </w:r>
      <w:r w:rsidR="007B4AA3" w:rsidRPr="004F6628">
        <w:rPr>
          <w:rFonts w:ascii="Times New Roman" w:hAnsi="Times New Roman" w:cs="Times New Roman"/>
          <w:sz w:val="24"/>
          <w:szCs w:val="24"/>
        </w:rPr>
        <w:t>:</w:t>
      </w:r>
    </w:p>
    <w:p w:rsidR="00BD038E" w:rsidRPr="004F6628" w:rsidRDefault="00BD038E" w:rsidP="004F6628">
      <w:pPr>
        <w:pStyle w:val="ListParagraph"/>
        <w:numPr>
          <w:ilvl w:val="0"/>
          <w:numId w:val="4"/>
        </w:numPr>
        <w:spacing w:after="0" w:line="480" w:lineRule="auto"/>
        <w:jc w:val="both"/>
        <w:rPr>
          <w:rFonts w:ascii="Times New Roman" w:hAnsi="Times New Roman"/>
          <w:sz w:val="24"/>
          <w:szCs w:val="24"/>
        </w:rPr>
      </w:pPr>
      <w:r w:rsidRPr="004F6628">
        <w:rPr>
          <w:rFonts w:ascii="Times New Roman" w:hAnsi="Times New Roman"/>
          <w:sz w:val="24"/>
          <w:szCs w:val="24"/>
        </w:rPr>
        <w:t>Inadequate Cement Content: insufficient cement can lead to weak bonding and reduce strength</w:t>
      </w:r>
      <w:r w:rsidR="007B4AA3" w:rsidRPr="004F6628">
        <w:rPr>
          <w:rFonts w:ascii="Times New Roman" w:hAnsi="Times New Roman"/>
          <w:sz w:val="24"/>
          <w:szCs w:val="24"/>
        </w:rPr>
        <w:t>.</w:t>
      </w:r>
    </w:p>
    <w:p w:rsidR="00BD038E" w:rsidRPr="004F6628" w:rsidRDefault="00BD038E" w:rsidP="004F6628">
      <w:pPr>
        <w:pStyle w:val="ListParagraph"/>
        <w:numPr>
          <w:ilvl w:val="0"/>
          <w:numId w:val="4"/>
        </w:numPr>
        <w:spacing w:after="0" w:line="480" w:lineRule="auto"/>
        <w:jc w:val="both"/>
        <w:rPr>
          <w:rFonts w:ascii="Times New Roman" w:hAnsi="Times New Roman"/>
          <w:sz w:val="24"/>
          <w:szCs w:val="24"/>
        </w:rPr>
      </w:pPr>
      <w:r w:rsidRPr="004F6628">
        <w:rPr>
          <w:rFonts w:ascii="Times New Roman" w:hAnsi="Times New Roman"/>
          <w:sz w:val="24"/>
          <w:szCs w:val="24"/>
        </w:rPr>
        <w:t>Inappropriate Aggregate Size or Distribution: poor aggregate grading can cause inadequate packing, leading to reduce strength</w:t>
      </w:r>
      <w:r w:rsidR="007B4AA3" w:rsidRPr="004F6628">
        <w:rPr>
          <w:rFonts w:ascii="Times New Roman" w:hAnsi="Times New Roman"/>
          <w:sz w:val="24"/>
          <w:szCs w:val="24"/>
        </w:rPr>
        <w:t>.</w:t>
      </w:r>
    </w:p>
    <w:p w:rsidR="00F32A22" w:rsidRPr="004F6628" w:rsidRDefault="00BD038E" w:rsidP="004F6628">
      <w:pPr>
        <w:pStyle w:val="ListParagraph"/>
        <w:numPr>
          <w:ilvl w:val="0"/>
          <w:numId w:val="4"/>
        </w:numPr>
        <w:spacing w:after="0" w:line="480" w:lineRule="auto"/>
        <w:jc w:val="both"/>
        <w:rPr>
          <w:rFonts w:ascii="Times New Roman" w:hAnsi="Times New Roman"/>
          <w:sz w:val="24"/>
          <w:szCs w:val="24"/>
        </w:rPr>
      </w:pPr>
      <w:r w:rsidRPr="004F6628">
        <w:rPr>
          <w:rFonts w:ascii="Times New Roman" w:hAnsi="Times New Roman"/>
          <w:sz w:val="24"/>
          <w:szCs w:val="24"/>
        </w:rPr>
        <w:t>Insufficient Compaction: inadequate compaction can result in porosity, honey combing, and reduce strength</w:t>
      </w:r>
      <w:r w:rsidR="007B4AA3" w:rsidRPr="004F6628">
        <w:rPr>
          <w:rFonts w:ascii="Times New Roman" w:hAnsi="Times New Roman"/>
          <w:sz w:val="24"/>
          <w:szCs w:val="24"/>
        </w:rPr>
        <w:t>.</w:t>
      </w:r>
    </w:p>
    <w:p w:rsidR="000E4788" w:rsidRPr="004F6628" w:rsidRDefault="00BD038E" w:rsidP="004F6628">
      <w:pPr>
        <w:pStyle w:val="ListParagraph"/>
        <w:numPr>
          <w:ilvl w:val="0"/>
          <w:numId w:val="4"/>
        </w:numPr>
        <w:spacing w:after="0" w:line="480" w:lineRule="auto"/>
        <w:jc w:val="both"/>
        <w:rPr>
          <w:rFonts w:ascii="Times New Roman" w:hAnsi="Times New Roman"/>
          <w:b/>
          <w:bCs/>
          <w:caps/>
          <w:sz w:val="24"/>
          <w:szCs w:val="24"/>
        </w:rPr>
      </w:pPr>
      <w:r w:rsidRPr="004F6628">
        <w:rPr>
          <w:rFonts w:ascii="Times New Roman" w:hAnsi="Times New Roman"/>
          <w:sz w:val="24"/>
          <w:szCs w:val="24"/>
        </w:rPr>
        <w:t>High Temperature or Rapid Drying: this can cause thermal cracking and reduce strength</w:t>
      </w:r>
      <w:r w:rsidR="007B4AA3" w:rsidRPr="004F6628">
        <w:rPr>
          <w:rFonts w:ascii="Times New Roman" w:hAnsi="Times New Roman"/>
          <w:sz w:val="24"/>
          <w:szCs w:val="24"/>
        </w:rPr>
        <w:t>.</w:t>
      </w:r>
    </w:p>
    <w:p w:rsidR="000C55E0" w:rsidRPr="004F6628" w:rsidRDefault="000C55E0" w:rsidP="004F6628">
      <w:pPr>
        <w:spacing w:after="0" w:line="480" w:lineRule="auto"/>
        <w:jc w:val="both"/>
        <w:rPr>
          <w:rFonts w:ascii="Times New Roman" w:hAnsi="Times New Roman" w:cs="Times New Roman"/>
          <w:b/>
          <w:bCs/>
          <w:caps/>
          <w:sz w:val="24"/>
          <w:szCs w:val="24"/>
        </w:rPr>
      </w:pPr>
    </w:p>
    <w:p w:rsidR="000C55E0" w:rsidRPr="004F6628" w:rsidRDefault="000C55E0" w:rsidP="004F6628">
      <w:pPr>
        <w:spacing w:after="0" w:line="480" w:lineRule="auto"/>
        <w:jc w:val="both"/>
        <w:rPr>
          <w:rFonts w:ascii="Times New Roman" w:hAnsi="Times New Roman" w:cs="Times New Roman"/>
          <w:b/>
          <w:bCs/>
          <w:caps/>
          <w:sz w:val="24"/>
          <w:szCs w:val="24"/>
        </w:rPr>
      </w:pPr>
    </w:p>
    <w:p w:rsidR="000C55E0" w:rsidRPr="004F6628" w:rsidRDefault="000C55E0" w:rsidP="004F6628">
      <w:pPr>
        <w:spacing w:after="0" w:line="480" w:lineRule="auto"/>
        <w:jc w:val="both"/>
        <w:rPr>
          <w:rFonts w:ascii="Times New Roman" w:hAnsi="Times New Roman" w:cs="Times New Roman"/>
          <w:b/>
          <w:bCs/>
          <w:caps/>
          <w:sz w:val="24"/>
          <w:szCs w:val="24"/>
        </w:rPr>
      </w:pPr>
    </w:p>
    <w:p w:rsidR="000C55E0" w:rsidRPr="004F6628" w:rsidRDefault="000C55E0" w:rsidP="004F6628">
      <w:pPr>
        <w:spacing w:after="0" w:line="480" w:lineRule="auto"/>
        <w:jc w:val="both"/>
        <w:rPr>
          <w:rFonts w:ascii="Times New Roman" w:hAnsi="Times New Roman" w:cs="Times New Roman"/>
          <w:b/>
          <w:bCs/>
          <w:caps/>
          <w:sz w:val="24"/>
          <w:szCs w:val="24"/>
        </w:rPr>
      </w:pPr>
    </w:p>
    <w:p w:rsidR="000C55E0" w:rsidRPr="004F6628" w:rsidRDefault="000C55E0" w:rsidP="004F6628">
      <w:pPr>
        <w:spacing w:after="0" w:line="480" w:lineRule="auto"/>
        <w:jc w:val="both"/>
        <w:rPr>
          <w:rFonts w:ascii="Times New Roman" w:hAnsi="Times New Roman" w:cs="Times New Roman"/>
          <w:b/>
          <w:bCs/>
          <w:caps/>
          <w:sz w:val="24"/>
          <w:szCs w:val="24"/>
        </w:rPr>
      </w:pPr>
    </w:p>
    <w:p w:rsidR="00230110" w:rsidRPr="004F6628" w:rsidRDefault="003E2C22"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bCs/>
          <w:caps/>
          <w:sz w:val="24"/>
          <w:szCs w:val="24"/>
        </w:rPr>
        <w:t>1</w:t>
      </w:r>
      <w:r w:rsidR="00BD038E" w:rsidRPr="004F6628">
        <w:rPr>
          <w:rFonts w:ascii="Times New Roman" w:hAnsi="Times New Roman" w:cs="Times New Roman"/>
          <w:b/>
          <w:bCs/>
          <w:caps/>
          <w:sz w:val="24"/>
          <w:szCs w:val="24"/>
        </w:rPr>
        <w:t>.</w:t>
      </w:r>
      <w:r w:rsidRPr="004F6628">
        <w:rPr>
          <w:rFonts w:ascii="Times New Roman" w:hAnsi="Times New Roman" w:cs="Times New Roman"/>
          <w:b/>
          <w:bCs/>
          <w:caps/>
          <w:sz w:val="24"/>
          <w:szCs w:val="24"/>
        </w:rPr>
        <w:t>4</w:t>
      </w:r>
      <w:r w:rsidR="00230110" w:rsidRPr="004F6628">
        <w:rPr>
          <w:rFonts w:ascii="Times New Roman" w:hAnsi="Times New Roman" w:cs="Times New Roman"/>
          <w:b/>
          <w:bCs/>
          <w:caps/>
          <w:sz w:val="24"/>
          <w:szCs w:val="24"/>
        </w:rPr>
        <w:t xml:space="preserve">. </w:t>
      </w:r>
      <w:r w:rsidR="00BD038E" w:rsidRPr="004F6628">
        <w:rPr>
          <w:rFonts w:ascii="Times New Roman" w:hAnsi="Times New Roman" w:cs="Times New Roman"/>
          <w:b/>
          <w:bCs/>
          <w:caps/>
          <w:sz w:val="24"/>
          <w:szCs w:val="24"/>
        </w:rPr>
        <w:t xml:space="preserve">aim and </w:t>
      </w:r>
      <w:r w:rsidR="00BD038E" w:rsidRPr="004F6628">
        <w:rPr>
          <w:rFonts w:ascii="Times New Roman" w:hAnsi="Times New Roman" w:cs="Times New Roman"/>
          <w:b/>
          <w:bCs/>
          <w:sz w:val="24"/>
          <w:szCs w:val="24"/>
        </w:rPr>
        <w:t>OBJECTIVES OF THE STUDY</w:t>
      </w:r>
    </w:p>
    <w:p w:rsidR="0058090D" w:rsidRPr="004F6628" w:rsidRDefault="00767807"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The aim of this research is to study the effect of admixture on the </w:t>
      </w:r>
      <w:r w:rsidR="00541F1A" w:rsidRPr="004F6628">
        <w:rPr>
          <w:rFonts w:ascii="Times New Roman" w:hAnsi="Times New Roman" w:cs="Times New Roman"/>
          <w:sz w:val="24"/>
          <w:szCs w:val="24"/>
        </w:rPr>
        <w:t>workability</w:t>
      </w:r>
      <w:r w:rsidRPr="004F6628">
        <w:rPr>
          <w:rFonts w:ascii="Times New Roman" w:hAnsi="Times New Roman" w:cs="Times New Roman"/>
          <w:sz w:val="24"/>
          <w:szCs w:val="24"/>
        </w:rPr>
        <w:t xml:space="preserve"> and strength development of selected concrete mix ratio. </w:t>
      </w:r>
    </w:p>
    <w:p w:rsidR="00767807" w:rsidRPr="004F6628" w:rsidRDefault="00767807"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The specific objectives are to:</w:t>
      </w:r>
    </w:p>
    <w:p w:rsidR="007B4AA3" w:rsidRPr="004F6628" w:rsidRDefault="00541F1A" w:rsidP="004F6628">
      <w:pPr>
        <w:pStyle w:val="ListParagraph"/>
        <w:numPr>
          <w:ilvl w:val="0"/>
          <w:numId w:val="5"/>
        </w:numPr>
        <w:spacing w:after="0" w:line="480" w:lineRule="auto"/>
        <w:jc w:val="both"/>
        <w:rPr>
          <w:rFonts w:ascii="Times New Roman" w:hAnsi="Times New Roman"/>
          <w:sz w:val="24"/>
          <w:szCs w:val="24"/>
        </w:rPr>
      </w:pPr>
      <w:r w:rsidRPr="004F6628">
        <w:rPr>
          <w:rFonts w:ascii="Times New Roman" w:hAnsi="Times New Roman"/>
          <w:sz w:val="24"/>
          <w:szCs w:val="24"/>
        </w:rPr>
        <w:t>Determine the type of admixture</w:t>
      </w:r>
      <w:r w:rsidR="007B4AA3" w:rsidRPr="004F6628">
        <w:rPr>
          <w:rFonts w:ascii="Times New Roman" w:hAnsi="Times New Roman"/>
          <w:sz w:val="24"/>
          <w:szCs w:val="24"/>
        </w:rPr>
        <w:t xml:space="preserve"> (Retarders)</w:t>
      </w:r>
      <w:r w:rsidR="003E2C22" w:rsidRPr="004F6628">
        <w:rPr>
          <w:rFonts w:ascii="Times New Roman" w:hAnsi="Times New Roman"/>
          <w:sz w:val="24"/>
          <w:szCs w:val="24"/>
        </w:rPr>
        <w:t xml:space="preserve"> to be used for the research</w:t>
      </w:r>
    </w:p>
    <w:p w:rsidR="00541F1A" w:rsidRPr="004F6628" w:rsidRDefault="00541F1A" w:rsidP="004F6628">
      <w:pPr>
        <w:pStyle w:val="ListParagraph"/>
        <w:numPr>
          <w:ilvl w:val="0"/>
          <w:numId w:val="5"/>
        </w:numPr>
        <w:spacing w:after="0" w:line="480" w:lineRule="auto"/>
        <w:jc w:val="both"/>
        <w:rPr>
          <w:rFonts w:ascii="Times New Roman" w:hAnsi="Times New Roman"/>
          <w:sz w:val="24"/>
          <w:szCs w:val="24"/>
        </w:rPr>
      </w:pPr>
      <w:r w:rsidRPr="004F6628">
        <w:rPr>
          <w:rFonts w:ascii="Times New Roman" w:hAnsi="Times New Roman"/>
          <w:sz w:val="24"/>
          <w:szCs w:val="24"/>
        </w:rPr>
        <w:lastRenderedPageBreak/>
        <w:t xml:space="preserve">Determine </w:t>
      </w:r>
      <w:r w:rsidR="003E2C22" w:rsidRPr="004F6628">
        <w:rPr>
          <w:rFonts w:ascii="Times New Roman" w:hAnsi="Times New Roman"/>
          <w:sz w:val="24"/>
          <w:szCs w:val="24"/>
        </w:rPr>
        <w:t>the effect of admixture on the strength and properties of the produced concrete.</w:t>
      </w:r>
    </w:p>
    <w:p w:rsidR="0058090D" w:rsidRPr="004F6628" w:rsidRDefault="00541F1A" w:rsidP="004F6628">
      <w:pPr>
        <w:pStyle w:val="ListParagraph"/>
        <w:numPr>
          <w:ilvl w:val="0"/>
          <w:numId w:val="5"/>
        </w:numPr>
        <w:spacing w:after="0" w:line="480" w:lineRule="auto"/>
        <w:jc w:val="both"/>
        <w:rPr>
          <w:rFonts w:ascii="Times New Roman" w:hAnsi="Times New Roman"/>
          <w:sz w:val="24"/>
          <w:szCs w:val="24"/>
        </w:rPr>
      </w:pPr>
      <w:r w:rsidRPr="004F6628">
        <w:rPr>
          <w:rFonts w:ascii="Times New Roman" w:hAnsi="Times New Roman"/>
          <w:sz w:val="24"/>
          <w:szCs w:val="24"/>
        </w:rPr>
        <w:t xml:space="preserve">Analysis of result </w:t>
      </w:r>
      <w:r w:rsidR="00790E4F" w:rsidRPr="004F6628">
        <w:rPr>
          <w:rFonts w:ascii="Times New Roman" w:hAnsi="Times New Roman"/>
          <w:sz w:val="24"/>
          <w:szCs w:val="24"/>
        </w:rPr>
        <w:t>using statistical method</w:t>
      </w:r>
    </w:p>
    <w:p w:rsidR="00230110" w:rsidRPr="004F6628" w:rsidRDefault="003E2C22" w:rsidP="004F6628">
      <w:pPr>
        <w:spacing w:after="0" w:line="480" w:lineRule="auto"/>
        <w:jc w:val="both"/>
        <w:rPr>
          <w:rFonts w:ascii="Times New Roman" w:hAnsi="Times New Roman" w:cs="Times New Roman"/>
          <w:b/>
          <w:bCs/>
          <w:sz w:val="24"/>
          <w:szCs w:val="24"/>
        </w:rPr>
      </w:pPr>
      <w:r w:rsidRPr="004F6628">
        <w:rPr>
          <w:rFonts w:ascii="Times New Roman" w:hAnsi="Times New Roman" w:cs="Times New Roman"/>
          <w:b/>
          <w:bCs/>
          <w:sz w:val="24"/>
          <w:szCs w:val="24"/>
        </w:rPr>
        <w:t>1.5</w:t>
      </w:r>
      <w:r w:rsidR="00BD038E" w:rsidRPr="004F6628">
        <w:rPr>
          <w:rFonts w:ascii="Times New Roman" w:hAnsi="Times New Roman" w:cs="Times New Roman"/>
          <w:b/>
          <w:bCs/>
          <w:sz w:val="24"/>
          <w:szCs w:val="24"/>
        </w:rPr>
        <w:t>. SCOPE OF STUDY</w:t>
      </w:r>
    </w:p>
    <w:p w:rsidR="002F534A" w:rsidRPr="004F6628" w:rsidRDefault="0012390A"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 xml:space="preserve">The scope of this research is limited to production of beam with normal concrete mixes. The material to be used is granite (half inches), cement and fine aggregates.The mix ratio of 1:2:4 will be used; the curing of concrete will be carry out for 7days, 14days, and 28days after production.Also, the types of admixture to be used are limited to just one which is Accelerator (calcium chloride). Concrete beam will be taking to laboratory for the appropriate test (flexural strength and slump tests).     </w:t>
      </w:r>
      <w:r w:rsidRPr="004F6628">
        <w:rPr>
          <w:rFonts w:ascii="Times New Roman" w:hAnsi="Times New Roman" w:cs="Times New Roman"/>
          <w:sz w:val="24"/>
          <w:szCs w:val="24"/>
        </w:rPr>
        <w:tab/>
      </w:r>
    </w:p>
    <w:p w:rsidR="00BD038E" w:rsidRPr="004F6628" w:rsidRDefault="003E2C22" w:rsidP="004F6628">
      <w:pPr>
        <w:spacing w:after="0" w:line="480" w:lineRule="auto"/>
        <w:jc w:val="both"/>
        <w:rPr>
          <w:rFonts w:ascii="Times New Roman" w:hAnsi="Times New Roman" w:cs="Times New Roman"/>
          <w:b/>
          <w:bCs/>
          <w:sz w:val="24"/>
          <w:szCs w:val="24"/>
        </w:rPr>
      </w:pPr>
      <w:r w:rsidRPr="004F6628">
        <w:rPr>
          <w:rFonts w:ascii="Times New Roman" w:hAnsi="Times New Roman" w:cs="Times New Roman"/>
          <w:b/>
          <w:bCs/>
          <w:sz w:val="24"/>
          <w:szCs w:val="24"/>
        </w:rPr>
        <w:t>1.6</w:t>
      </w:r>
      <w:r w:rsidR="00BD038E" w:rsidRPr="004F6628">
        <w:rPr>
          <w:rFonts w:ascii="Times New Roman" w:hAnsi="Times New Roman" w:cs="Times New Roman"/>
          <w:b/>
          <w:bCs/>
          <w:sz w:val="24"/>
          <w:szCs w:val="24"/>
        </w:rPr>
        <w:t>. JUSTIFICATION OF THE STUDY</w:t>
      </w:r>
    </w:p>
    <w:p w:rsidR="0012390A" w:rsidRPr="004F6628" w:rsidRDefault="0012390A" w:rsidP="004F6628">
      <w:pPr>
        <w:autoSpaceDE w:val="0"/>
        <w:autoSpaceDN w:val="0"/>
        <w:adjustRightInd w:val="0"/>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The main significance of the outcome from this study, is that it will determine the effect of admixture on the flexural strength of concrete, researching on concrete with 1:2:4 mixture ratio in other to determine the required quality suitable to produce concrete of specified requirements.</w:t>
      </w:r>
    </w:p>
    <w:p w:rsidR="00580293" w:rsidRPr="004F6628" w:rsidRDefault="00580293" w:rsidP="004F6628">
      <w:pPr>
        <w:spacing w:after="0" w:line="480" w:lineRule="auto"/>
        <w:jc w:val="both"/>
        <w:rPr>
          <w:rFonts w:ascii="Times New Roman" w:hAnsi="Times New Roman" w:cs="Times New Roman"/>
          <w:sz w:val="24"/>
          <w:szCs w:val="24"/>
        </w:rPr>
      </w:pPr>
    </w:p>
    <w:p w:rsidR="00580293" w:rsidRPr="004F6628" w:rsidRDefault="00580293" w:rsidP="004F6628">
      <w:pPr>
        <w:spacing w:after="0" w:line="480" w:lineRule="auto"/>
        <w:jc w:val="both"/>
        <w:rPr>
          <w:rFonts w:ascii="Times New Roman" w:hAnsi="Times New Roman" w:cs="Times New Roman"/>
          <w:sz w:val="24"/>
          <w:szCs w:val="24"/>
        </w:rPr>
      </w:pPr>
    </w:p>
    <w:p w:rsidR="00580293" w:rsidRPr="004F6628" w:rsidRDefault="00580293" w:rsidP="004F6628">
      <w:pPr>
        <w:spacing w:after="0" w:line="480" w:lineRule="auto"/>
        <w:jc w:val="both"/>
        <w:rPr>
          <w:rFonts w:ascii="Times New Roman" w:hAnsi="Times New Roman" w:cs="Times New Roman"/>
          <w:sz w:val="24"/>
          <w:szCs w:val="24"/>
        </w:rPr>
      </w:pPr>
    </w:p>
    <w:p w:rsidR="00580293" w:rsidRPr="004F6628" w:rsidRDefault="00580293" w:rsidP="004F6628">
      <w:pPr>
        <w:spacing w:after="0" w:line="480" w:lineRule="auto"/>
        <w:jc w:val="both"/>
        <w:rPr>
          <w:rFonts w:ascii="Times New Roman" w:hAnsi="Times New Roman" w:cs="Times New Roman"/>
          <w:sz w:val="24"/>
          <w:szCs w:val="24"/>
        </w:rPr>
      </w:pPr>
    </w:p>
    <w:p w:rsidR="00580293" w:rsidRPr="004F6628" w:rsidRDefault="00580293" w:rsidP="004F6628">
      <w:pPr>
        <w:spacing w:after="0" w:line="480" w:lineRule="auto"/>
        <w:jc w:val="both"/>
        <w:rPr>
          <w:rFonts w:ascii="Times New Roman" w:hAnsi="Times New Roman" w:cs="Times New Roman"/>
          <w:sz w:val="24"/>
          <w:szCs w:val="24"/>
        </w:rPr>
      </w:pPr>
    </w:p>
    <w:p w:rsidR="00580293" w:rsidRPr="004F6628" w:rsidRDefault="00580293" w:rsidP="004F6628">
      <w:pPr>
        <w:spacing w:after="0" w:line="480" w:lineRule="auto"/>
        <w:jc w:val="both"/>
        <w:rPr>
          <w:rFonts w:ascii="Times New Roman" w:hAnsi="Times New Roman" w:cs="Times New Roman"/>
          <w:sz w:val="24"/>
          <w:szCs w:val="24"/>
        </w:rPr>
      </w:pPr>
    </w:p>
    <w:p w:rsidR="00580293" w:rsidRPr="004F6628" w:rsidRDefault="00580293" w:rsidP="004F6628">
      <w:pPr>
        <w:spacing w:after="0" w:line="480" w:lineRule="auto"/>
        <w:jc w:val="both"/>
        <w:rPr>
          <w:rFonts w:ascii="Times New Roman" w:hAnsi="Times New Roman" w:cs="Times New Roman"/>
          <w:sz w:val="24"/>
          <w:szCs w:val="24"/>
        </w:rPr>
      </w:pPr>
    </w:p>
    <w:p w:rsidR="00A46A33" w:rsidRPr="004F6628" w:rsidRDefault="00A46A33" w:rsidP="004F6628">
      <w:pPr>
        <w:spacing w:after="0" w:line="480" w:lineRule="auto"/>
        <w:rPr>
          <w:rFonts w:ascii="Times New Roman" w:hAnsi="Times New Roman" w:cs="Times New Roman"/>
          <w:b/>
          <w:sz w:val="24"/>
          <w:szCs w:val="24"/>
        </w:rPr>
      </w:pPr>
      <w:r w:rsidRPr="004F6628">
        <w:rPr>
          <w:rFonts w:ascii="Times New Roman" w:hAnsi="Times New Roman" w:cs="Times New Roman"/>
          <w:b/>
          <w:sz w:val="24"/>
          <w:szCs w:val="24"/>
        </w:rPr>
        <w:br w:type="page"/>
      </w:r>
    </w:p>
    <w:p w:rsidR="00936D00" w:rsidRPr="004F6628" w:rsidRDefault="00936D00" w:rsidP="004F6628">
      <w:pPr>
        <w:spacing w:after="0" w:line="480" w:lineRule="auto"/>
        <w:jc w:val="center"/>
        <w:rPr>
          <w:rFonts w:ascii="Times New Roman" w:hAnsi="Times New Roman" w:cs="Times New Roman"/>
          <w:b/>
          <w:sz w:val="24"/>
          <w:szCs w:val="24"/>
        </w:rPr>
      </w:pPr>
      <w:r w:rsidRPr="004F6628">
        <w:rPr>
          <w:rFonts w:ascii="Times New Roman" w:hAnsi="Times New Roman" w:cs="Times New Roman"/>
          <w:b/>
          <w:sz w:val="24"/>
          <w:szCs w:val="24"/>
        </w:rPr>
        <w:lastRenderedPageBreak/>
        <w:t>CHAPTER TWO</w:t>
      </w:r>
    </w:p>
    <w:p w:rsidR="00BD1D08" w:rsidRPr="004F6628" w:rsidRDefault="000E2FCA"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LITERA</w:t>
      </w:r>
      <w:r w:rsidR="00BD1D08" w:rsidRPr="004F6628">
        <w:rPr>
          <w:rFonts w:ascii="Times New Roman" w:hAnsi="Times New Roman" w:cs="Times New Roman"/>
          <w:b/>
          <w:sz w:val="24"/>
          <w:szCs w:val="24"/>
        </w:rPr>
        <w:t>TURE REVIEW</w:t>
      </w:r>
    </w:p>
    <w:p w:rsidR="003C1B22" w:rsidRPr="004F6628" w:rsidRDefault="00BD1D08"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2</w:t>
      </w:r>
      <w:r w:rsidR="003C1B22" w:rsidRPr="004F6628">
        <w:rPr>
          <w:rFonts w:ascii="Times New Roman" w:hAnsi="Times New Roman" w:cs="Times New Roman"/>
          <w:b/>
          <w:sz w:val="24"/>
          <w:szCs w:val="24"/>
        </w:rPr>
        <w:t>.</w:t>
      </w:r>
      <w:r w:rsidR="00A46A33" w:rsidRPr="004F6628">
        <w:rPr>
          <w:rFonts w:ascii="Times New Roman" w:hAnsi="Times New Roman" w:cs="Times New Roman"/>
          <w:b/>
          <w:sz w:val="24"/>
          <w:szCs w:val="24"/>
        </w:rPr>
        <w:t>1</w:t>
      </w:r>
      <w:r w:rsidR="003C1B22" w:rsidRPr="004F6628">
        <w:rPr>
          <w:rFonts w:ascii="Times New Roman" w:hAnsi="Times New Roman" w:cs="Times New Roman"/>
          <w:sz w:val="24"/>
          <w:szCs w:val="24"/>
        </w:rPr>
        <w:t xml:space="preserve">. </w:t>
      </w:r>
      <w:r w:rsidRPr="004F6628">
        <w:rPr>
          <w:rFonts w:ascii="Times New Roman" w:hAnsi="Times New Roman" w:cs="Times New Roman"/>
          <w:b/>
          <w:sz w:val="24"/>
          <w:szCs w:val="24"/>
        </w:rPr>
        <w:t>Concrete Admixtures</w:t>
      </w:r>
    </w:p>
    <w:p w:rsidR="003C1B22" w:rsidRPr="004F6628" w:rsidRDefault="00BD1D08"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Admixtures are substances introduced into concrete mixes in order to alter or improve the properties of the fresh or hardened concrete or both. In general, these changes are affected through the influence of the admixture on hydration, liberation of heat, formation of pores and the development of the gel structure. </w:t>
      </w:r>
    </w:p>
    <w:p w:rsidR="00BD1D08" w:rsidRPr="004F6628" w:rsidRDefault="00BD1D08"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Concrete admixtures should only be considered for use when the required modification cannot be made by varying the composition and proportions of the basic constituents' materials, or when the admixtures can produce the required effect more economically. </w:t>
      </w:r>
    </w:p>
    <w:p w:rsidR="00BD1D08" w:rsidRPr="004F6628" w:rsidRDefault="00BD1D08"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The specific effects of an admixture generally vary with.</w:t>
      </w:r>
    </w:p>
    <w:p w:rsidR="00BD1D08" w:rsidRPr="004F6628" w:rsidRDefault="00BD1D08" w:rsidP="004F6628">
      <w:pPr>
        <w:pStyle w:val="ListParagraph"/>
        <w:numPr>
          <w:ilvl w:val="0"/>
          <w:numId w:val="6"/>
        </w:numPr>
        <w:spacing w:after="0" w:line="480" w:lineRule="auto"/>
        <w:jc w:val="both"/>
        <w:rPr>
          <w:rFonts w:ascii="Times New Roman" w:hAnsi="Times New Roman"/>
          <w:sz w:val="24"/>
          <w:szCs w:val="24"/>
        </w:rPr>
      </w:pPr>
      <w:r w:rsidRPr="004F6628">
        <w:rPr>
          <w:rFonts w:ascii="Times New Roman" w:hAnsi="Times New Roman"/>
          <w:sz w:val="24"/>
          <w:szCs w:val="24"/>
        </w:rPr>
        <w:t>Type of cement</w:t>
      </w:r>
    </w:p>
    <w:p w:rsidR="00BD1D08" w:rsidRPr="004F6628" w:rsidRDefault="00BD1D08" w:rsidP="004F6628">
      <w:pPr>
        <w:pStyle w:val="ListParagraph"/>
        <w:numPr>
          <w:ilvl w:val="0"/>
          <w:numId w:val="6"/>
        </w:numPr>
        <w:spacing w:after="0" w:line="480" w:lineRule="auto"/>
        <w:jc w:val="both"/>
        <w:rPr>
          <w:rFonts w:ascii="Times New Roman" w:hAnsi="Times New Roman"/>
          <w:sz w:val="24"/>
          <w:szCs w:val="24"/>
        </w:rPr>
      </w:pPr>
      <w:r w:rsidRPr="004F6628">
        <w:rPr>
          <w:rFonts w:ascii="Times New Roman" w:hAnsi="Times New Roman"/>
          <w:sz w:val="24"/>
          <w:szCs w:val="24"/>
        </w:rPr>
        <w:t>Cement-water ratio</w:t>
      </w:r>
    </w:p>
    <w:p w:rsidR="00790E4F" w:rsidRPr="004F6628" w:rsidRDefault="00BD1D08"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2</w:t>
      </w:r>
      <w:r w:rsidR="003C1B22" w:rsidRPr="004F6628">
        <w:rPr>
          <w:rFonts w:ascii="Times New Roman" w:hAnsi="Times New Roman" w:cs="Times New Roman"/>
          <w:b/>
          <w:sz w:val="24"/>
          <w:szCs w:val="24"/>
        </w:rPr>
        <w:t>.</w:t>
      </w:r>
      <w:r w:rsidRPr="004F6628">
        <w:rPr>
          <w:rFonts w:ascii="Times New Roman" w:hAnsi="Times New Roman" w:cs="Times New Roman"/>
          <w:b/>
          <w:sz w:val="24"/>
          <w:szCs w:val="24"/>
        </w:rPr>
        <w:t>1</w:t>
      </w:r>
      <w:r w:rsidR="00A46A33" w:rsidRPr="004F6628">
        <w:rPr>
          <w:rFonts w:ascii="Times New Roman" w:hAnsi="Times New Roman" w:cs="Times New Roman"/>
          <w:b/>
          <w:sz w:val="24"/>
          <w:szCs w:val="24"/>
        </w:rPr>
        <w:t>.1</w:t>
      </w:r>
      <w:r w:rsidR="00352217" w:rsidRPr="004F6628">
        <w:rPr>
          <w:rFonts w:ascii="Times New Roman" w:hAnsi="Times New Roman" w:cs="Times New Roman"/>
          <w:b/>
          <w:sz w:val="24"/>
          <w:szCs w:val="24"/>
        </w:rPr>
        <w:t>.</w:t>
      </w:r>
      <w:r w:rsidRPr="004F6628">
        <w:rPr>
          <w:rFonts w:ascii="Times New Roman" w:hAnsi="Times New Roman" w:cs="Times New Roman"/>
          <w:b/>
          <w:sz w:val="24"/>
          <w:szCs w:val="24"/>
        </w:rPr>
        <w:t xml:space="preserve"> Types of admixtures</w:t>
      </w:r>
    </w:p>
    <w:p w:rsidR="00BD1D08" w:rsidRPr="004F6628" w:rsidRDefault="00BD1D08"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Several hundred</w:t>
      </w:r>
      <w:r w:rsidR="000E2FCA" w:rsidRPr="004F6628">
        <w:rPr>
          <w:rFonts w:ascii="Times New Roman" w:hAnsi="Times New Roman" w:cs="Times New Roman"/>
          <w:sz w:val="24"/>
          <w:szCs w:val="24"/>
        </w:rPr>
        <w:t>s</w:t>
      </w:r>
      <w:r w:rsidR="003E2C22" w:rsidRPr="004F6628">
        <w:rPr>
          <w:rFonts w:ascii="Times New Roman" w:hAnsi="Times New Roman" w:cs="Times New Roman"/>
          <w:sz w:val="24"/>
          <w:szCs w:val="24"/>
        </w:rPr>
        <w:t xml:space="preserve">of </w:t>
      </w:r>
      <w:r w:rsidRPr="004F6628">
        <w:rPr>
          <w:rFonts w:ascii="Times New Roman" w:hAnsi="Times New Roman" w:cs="Times New Roman"/>
          <w:sz w:val="24"/>
          <w:szCs w:val="24"/>
        </w:rPr>
        <w:t>proprietary admixtures are available and since a great many usually contain several chemicals intend simultaneously to change several properties of concrete</w:t>
      </w:r>
      <w:r w:rsidR="00AF4F17" w:rsidRPr="004F6628">
        <w:rPr>
          <w:rFonts w:ascii="Times New Roman" w:hAnsi="Times New Roman" w:cs="Times New Roman"/>
          <w:sz w:val="24"/>
          <w:szCs w:val="24"/>
        </w:rPr>
        <w:t xml:space="preserve"> o</w:t>
      </w:r>
      <w:r w:rsidR="003E2C22" w:rsidRPr="004F6628">
        <w:rPr>
          <w:rFonts w:ascii="Times New Roman" w:hAnsi="Times New Roman" w:cs="Times New Roman"/>
          <w:sz w:val="24"/>
          <w:szCs w:val="24"/>
        </w:rPr>
        <w:t>f the d</w:t>
      </w:r>
      <w:r w:rsidRPr="004F6628">
        <w:rPr>
          <w:rFonts w:ascii="Times New Roman" w:hAnsi="Times New Roman" w:cs="Times New Roman"/>
          <w:sz w:val="24"/>
          <w:szCs w:val="24"/>
        </w:rPr>
        <w:t xml:space="preserve">ifferent types of </w:t>
      </w:r>
      <w:r w:rsidR="00936D00" w:rsidRPr="004F6628">
        <w:rPr>
          <w:rFonts w:ascii="Times New Roman" w:hAnsi="Times New Roman" w:cs="Times New Roman"/>
          <w:sz w:val="24"/>
          <w:szCs w:val="24"/>
        </w:rPr>
        <w:t>admixtures</w:t>
      </w:r>
      <w:r w:rsidR="003E2C22" w:rsidRPr="004F6628">
        <w:rPr>
          <w:rFonts w:ascii="Times New Roman" w:hAnsi="Times New Roman" w:cs="Times New Roman"/>
          <w:sz w:val="24"/>
          <w:szCs w:val="24"/>
        </w:rPr>
        <w:t>:</w:t>
      </w:r>
    </w:p>
    <w:p w:rsidR="001A7160" w:rsidRPr="004F6628" w:rsidRDefault="00BD1D08" w:rsidP="004F6628">
      <w:pPr>
        <w:pStyle w:val="ListParagraph"/>
        <w:numPr>
          <w:ilvl w:val="0"/>
          <w:numId w:val="1"/>
        </w:numPr>
        <w:spacing w:after="0" w:line="480" w:lineRule="auto"/>
        <w:jc w:val="both"/>
        <w:rPr>
          <w:rFonts w:ascii="Times New Roman" w:hAnsi="Times New Roman"/>
          <w:sz w:val="24"/>
          <w:szCs w:val="24"/>
        </w:rPr>
      </w:pPr>
      <w:r w:rsidRPr="004F6628">
        <w:rPr>
          <w:rFonts w:ascii="Times New Roman" w:hAnsi="Times New Roman"/>
          <w:b/>
          <w:sz w:val="24"/>
          <w:szCs w:val="24"/>
        </w:rPr>
        <w:t>Retarders</w:t>
      </w:r>
      <w:r w:rsidR="00352217" w:rsidRPr="004F6628">
        <w:rPr>
          <w:rFonts w:ascii="Times New Roman" w:hAnsi="Times New Roman"/>
          <w:b/>
          <w:sz w:val="24"/>
          <w:szCs w:val="24"/>
        </w:rPr>
        <w:t>:</w:t>
      </w:r>
      <w:r w:rsidRPr="004F6628">
        <w:rPr>
          <w:rFonts w:ascii="Times New Roman" w:hAnsi="Times New Roman"/>
          <w:sz w:val="24"/>
          <w:szCs w:val="24"/>
        </w:rPr>
        <w:t xml:space="preserve">Most admixtures in this group are based on lignosulphonate or hydroxylated carboxylic acids and their salts with cellulose or starch. A delay in the setting of the cement paste can be achieved by the addition to the mix of a </w:t>
      </w:r>
      <w:r w:rsidRPr="004F6628">
        <w:rPr>
          <w:rFonts w:ascii="Times New Roman" w:hAnsi="Times New Roman"/>
          <w:sz w:val="24"/>
          <w:szCs w:val="24"/>
        </w:rPr>
        <w:lastRenderedPageBreak/>
        <w:t>retarder admixture (ASTM type B), for brevity refer to as a retarder.They are used mainly in hot weather countries where high temperature can reduce the normal setting and hardening time.Slightly reduced water content may be used when using these retarder agents, with corresponding increase in final concrete strength.</w:t>
      </w:r>
      <w:r w:rsidR="00475FCD" w:rsidRPr="004F6628">
        <w:rPr>
          <w:rFonts w:ascii="Times New Roman" w:hAnsi="Times New Roman"/>
          <w:sz w:val="24"/>
          <w:szCs w:val="24"/>
        </w:rPr>
        <w:t xml:space="preserve"> t</w:t>
      </w:r>
      <w:r w:rsidRPr="004F6628">
        <w:rPr>
          <w:rFonts w:ascii="Times New Roman" w:hAnsi="Times New Roman"/>
          <w:sz w:val="24"/>
          <w:szCs w:val="24"/>
        </w:rPr>
        <w:t>he lignins –based retarders results in some air-entrainment and tend to increase cohesiveness and reduce bleeding although drying shrinkage may be increased.</w:t>
      </w:r>
      <w:r w:rsidR="00475FCD" w:rsidRPr="004F6628">
        <w:rPr>
          <w:rFonts w:ascii="Times New Roman" w:hAnsi="Times New Roman"/>
          <w:sz w:val="24"/>
          <w:szCs w:val="24"/>
        </w:rPr>
        <w:t xml:space="preserve"> t</w:t>
      </w:r>
      <w:r w:rsidRPr="004F6628">
        <w:rPr>
          <w:rFonts w:ascii="Times New Roman" w:hAnsi="Times New Roman"/>
          <w:sz w:val="24"/>
          <w:szCs w:val="24"/>
        </w:rPr>
        <w:t>he hydroxyl_ carboxylic retarders, however, tend to increase bleeding. In general, they prolong the time during which concrete can be transported, placed, and compacted. ASTM C 494-92 requires Type B admixtures to retard the initial set by at least 1 hour but not more than 3.5 hours, as compared with a control mix.</w:t>
      </w:r>
      <w:r w:rsidR="00475FCD" w:rsidRPr="004F6628">
        <w:rPr>
          <w:rFonts w:ascii="Times New Roman" w:hAnsi="Times New Roman"/>
          <w:sz w:val="24"/>
          <w:szCs w:val="24"/>
        </w:rPr>
        <w:t xml:space="preserve"> t</w:t>
      </w:r>
      <w:r w:rsidRPr="004F6628">
        <w:rPr>
          <w:rFonts w:ascii="Times New Roman" w:hAnsi="Times New Roman"/>
          <w:sz w:val="24"/>
          <w:szCs w:val="24"/>
        </w:rPr>
        <w:t>he compressive strength from the age of 3 days onwards is allowed to be 10 percent less than the strength of the control concrete.</w:t>
      </w:r>
    </w:p>
    <w:p w:rsidR="003C1B22" w:rsidRPr="004F6628" w:rsidRDefault="00475FCD"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 xml:space="preserve">2. </w:t>
      </w:r>
      <w:r w:rsidR="00BD1D08" w:rsidRPr="004F6628">
        <w:rPr>
          <w:rFonts w:ascii="Times New Roman" w:hAnsi="Times New Roman" w:cs="Times New Roman"/>
          <w:b/>
          <w:sz w:val="24"/>
          <w:szCs w:val="24"/>
        </w:rPr>
        <w:t>Water-reducing admixtures</w:t>
      </w:r>
      <w:r w:rsidR="00352217" w:rsidRPr="004F6628">
        <w:rPr>
          <w:rFonts w:ascii="Times New Roman" w:hAnsi="Times New Roman" w:cs="Times New Roman"/>
          <w:b/>
          <w:sz w:val="24"/>
          <w:szCs w:val="24"/>
        </w:rPr>
        <w:t xml:space="preserve">: </w:t>
      </w:r>
      <w:r w:rsidR="0029250E" w:rsidRPr="004F6628">
        <w:rPr>
          <w:rFonts w:ascii="Times New Roman" w:hAnsi="Times New Roman" w:cs="Times New Roman"/>
          <w:sz w:val="24"/>
          <w:szCs w:val="24"/>
        </w:rPr>
        <w:t>A</w:t>
      </w:r>
      <w:r w:rsidR="00BD1D08" w:rsidRPr="004F6628">
        <w:rPr>
          <w:rFonts w:ascii="Times New Roman" w:hAnsi="Times New Roman" w:cs="Times New Roman"/>
          <w:sz w:val="24"/>
          <w:szCs w:val="24"/>
        </w:rPr>
        <w:t xml:space="preserve">dmixtures which are only water- reducing arecalled Type A, but if </w:t>
      </w:r>
      <w:r w:rsidR="003C1B22" w:rsidRPr="004F6628">
        <w:rPr>
          <w:rFonts w:ascii="Times New Roman" w:hAnsi="Times New Roman" w:cs="Times New Roman"/>
          <w:sz w:val="24"/>
          <w:szCs w:val="24"/>
        </w:rPr>
        <w:t>the properties</w:t>
      </w:r>
      <w:r w:rsidR="00BD1D08" w:rsidRPr="004F6628">
        <w:rPr>
          <w:rFonts w:ascii="Times New Roman" w:hAnsi="Times New Roman" w:cs="Times New Roman"/>
          <w:sz w:val="24"/>
          <w:szCs w:val="24"/>
        </w:rPr>
        <w:t xml:space="preserve"> are associated with </w:t>
      </w:r>
      <w:r w:rsidR="0021572A" w:rsidRPr="004F6628">
        <w:rPr>
          <w:rFonts w:ascii="Times New Roman" w:hAnsi="Times New Roman" w:cs="Times New Roman"/>
          <w:sz w:val="24"/>
          <w:szCs w:val="24"/>
        </w:rPr>
        <w:t>retardation,</w:t>
      </w:r>
      <w:r w:rsidR="00BD1D08" w:rsidRPr="004F6628">
        <w:rPr>
          <w:rFonts w:ascii="Times New Roman" w:hAnsi="Times New Roman" w:cs="Times New Roman"/>
          <w:sz w:val="24"/>
          <w:szCs w:val="24"/>
        </w:rPr>
        <w:t xml:space="preserve"> the admixture is classified as Type- D. </w:t>
      </w:r>
    </w:p>
    <w:p w:rsidR="007A6104" w:rsidRPr="004F6628" w:rsidRDefault="00BD1D08"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There exist also water-reducing and accelerating ad</w:t>
      </w:r>
      <w:r w:rsidR="000E2FCA" w:rsidRPr="004F6628">
        <w:rPr>
          <w:rFonts w:ascii="Times New Roman" w:hAnsi="Times New Roman" w:cs="Times New Roman"/>
          <w:sz w:val="24"/>
          <w:szCs w:val="24"/>
        </w:rPr>
        <w:t xml:space="preserve">mixtures (Type E) but these are </w:t>
      </w:r>
      <w:r w:rsidRPr="004F6628">
        <w:rPr>
          <w:rFonts w:ascii="Times New Roman" w:hAnsi="Times New Roman" w:cs="Times New Roman"/>
          <w:sz w:val="24"/>
          <w:szCs w:val="24"/>
        </w:rPr>
        <w:t xml:space="preserve">of </w:t>
      </w:r>
      <w:r w:rsidR="00084A0C" w:rsidRPr="004F6628">
        <w:rPr>
          <w:rFonts w:ascii="Times New Roman" w:hAnsi="Times New Roman" w:cs="Times New Roman"/>
          <w:sz w:val="24"/>
          <w:szCs w:val="24"/>
        </w:rPr>
        <w:t>littl</w:t>
      </w:r>
      <w:r w:rsidRPr="004F6628">
        <w:rPr>
          <w:rFonts w:ascii="Times New Roman" w:hAnsi="Times New Roman" w:cs="Times New Roman"/>
          <w:sz w:val="24"/>
          <w:szCs w:val="24"/>
        </w:rPr>
        <w:t xml:space="preserve">e interest; As their name implies, the function of water reducing admixtures is to reduce the water content of the mix by 5 or 10 per cent, sometimes (in concrete of very high workability) up to 15 per cent. </w:t>
      </w:r>
    </w:p>
    <w:p w:rsidR="004227E2" w:rsidRPr="004F6628" w:rsidRDefault="00BD1D08"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lastRenderedPageBreak/>
        <w:t>Thus, the purpose of using water reducing admixtures in a concrete mix is to allow a reduction in the water/cement ratio while retaining the desired workability or, alternatively, to improve its workability at a given water/cement ratio.</w:t>
      </w:r>
    </w:p>
    <w:p w:rsidR="007A6104" w:rsidRPr="004F6628" w:rsidRDefault="00BD1D08"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Water reducing admixtures improve the properties of fresh concrete made with poorly graded aggregate, e.g. a harsh mix. Concrete containing a water reducing admixture generally exhibits low segregation and good “flowability”.</w:t>
      </w:r>
    </w:p>
    <w:p w:rsidR="007A6104" w:rsidRPr="004F6628" w:rsidRDefault="00BD1D08"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Their effect is thought to be due to an increased dispersion of cement particles causing a reduction in the viscosity of the concrete. </w:t>
      </w:r>
    </w:p>
    <w:p w:rsidR="007A6104" w:rsidRPr="004F6628" w:rsidRDefault="00BD1D08"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They can also be used to increase strength and durability, since for a given workability less water is necessary (</w:t>
      </w:r>
      <w:r w:rsidR="007A6104" w:rsidRPr="004F6628">
        <w:rPr>
          <w:rFonts w:ascii="Times New Roman" w:hAnsi="Times New Roman" w:cs="Times New Roman"/>
          <w:sz w:val="24"/>
          <w:szCs w:val="24"/>
        </w:rPr>
        <w:t>Memon, M 2019</w:t>
      </w:r>
      <w:r w:rsidRPr="004F6628">
        <w:rPr>
          <w:rFonts w:ascii="Times New Roman" w:hAnsi="Times New Roman" w:cs="Times New Roman"/>
          <w:sz w:val="24"/>
          <w:szCs w:val="24"/>
        </w:rPr>
        <w:t>).</w:t>
      </w:r>
    </w:p>
    <w:p w:rsidR="00352217" w:rsidRPr="004F6628" w:rsidRDefault="007804A4"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3</w:t>
      </w:r>
      <w:r w:rsidR="00BD1D08" w:rsidRPr="004F6628">
        <w:rPr>
          <w:rFonts w:ascii="Times New Roman" w:hAnsi="Times New Roman" w:cs="Times New Roman"/>
          <w:b/>
          <w:sz w:val="24"/>
          <w:szCs w:val="24"/>
        </w:rPr>
        <w:t>. Superplasticizers</w:t>
      </w:r>
      <w:r w:rsidR="00352217" w:rsidRPr="004F6628">
        <w:rPr>
          <w:rFonts w:ascii="Times New Roman" w:hAnsi="Times New Roman" w:cs="Times New Roman"/>
          <w:sz w:val="24"/>
          <w:szCs w:val="24"/>
        </w:rPr>
        <w:t xml:space="preserve">: </w:t>
      </w:r>
      <w:r w:rsidR="004227E2" w:rsidRPr="004F6628">
        <w:rPr>
          <w:rFonts w:ascii="Times New Roman" w:hAnsi="Times New Roman" w:cs="Times New Roman"/>
          <w:sz w:val="24"/>
          <w:szCs w:val="24"/>
        </w:rPr>
        <w:t>S</w:t>
      </w:r>
      <w:r w:rsidR="00BD1D08" w:rsidRPr="004F6628">
        <w:rPr>
          <w:rFonts w:ascii="Times New Roman" w:hAnsi="Times New Roman" w:cs="Times New Roman"/>
          <w:sz w:val="24"/>
          <w:szCs w:val="24"/>
        </w:rPr>
        <w:t xml:space="preserve">uperplasticizers are admixtures which are water reducing but significantly and distinctly more so than water reducing admixtures. ASTM C494-92 refers to superplasticizers as “water-reducing high range admixtures” Type F admixtures, when the superplasticizers are also </w:t>
      </w:r>
      <w:r w:rsidRPr="004F6628">
        <w:rPr>
          <w:rFonts w:ascii="Times New Roman" w:hAnsi="Times New Roman" w:cs="Times New Roman"/>
          <w:sz w:val="24"/>
          <w:szCs w:val="24"/>
        </w:rPr>
        <w:t>retarding,</w:t>
      </w:r>
      <w:r w:rsidR="00BD1D08" w:rsidRPr="004F6628">
        <w:rPr>
          <w:rFonts w:ascii="Times New Roman" w:hAnsi="Times New Roman" w:cs="Times New Roman"/>
          <w:sz w:val="24"/>
          <w:szCs w:val="24"/>
        </w:rPr>
        <w:t xml:space="preserve"> they are called Type G admixtures. There exist four main categories of superplasticizers:</w:t>
      </w:r>
    </w:p>
    <w:p w:rsidR="000854DA" w:rsidRPr="004F6628" w:rsidRDefault="00BD1D08" w:rsidP="004F6628">
      <w:pPr>
        <w:pStyle w:val="ListParagraph"/>
        <w:numPr>
          <w:ilvl w:val="0"/>
          <w:numId w:val="10"/>
        </w:numPr>
        <w:spacing w:after="0" w:line="480" w:lineRule="auto"/>
        <w:jc w:val="both"/>
        <w:rPr>
          <w:rFonts w:ascii="Times New Roman" w:hAnsi="Times New Roman"/>
          <w:sz w:val="24"/>
          <w:szCs w:val="24"/>
        </w:rPr>
      </w:pPr>
      <w:r w:rsidRPr="004F6628">
        <w:rPr>
          <w:rFonts w:ascii="Times New Roman" w:hAnsi="Times New Roman"/>
          <w:sz w:val="24"/>
          <w:szCs w:val="24"/>
        </w:rPr>
        <w:t xml:space="preserve">Sulfonated melamine-formaldehyde condensates </w:t>
      </w:r>
    </w:p>
    <w:p w:rsidR="007804A4" w:rsidRPr="004F6628" w:rsidRDefault="00BD1D08" w:rsidP="004F6628">
      <w:pPr>
        <w:pStyle w:val="ListParagraph"/>
        <w:numPr>
          <w:ilvl w:val="0"/>
          <w:numId w:val="10"/>
        </w:numPr>
        <w:spacing w:after="0" w:line="480" w:lineRule="auto"/>
        <w:jc w:val="both"/>
        <w:rPr>
          <w:rFonts w:ascii="Times New Roman" w:hAnsi="Times New Roman"/>
          <w:sz w:val="24"/>
          <w:szCs w:val="24"/>
        </w:rPr>
      </w:pPr>
      <w:r w:rsidRPr="004F6628">
        <w:rPr>
          <w:rFonts w:ascii="Times New Roman" w:hAnsi="Times New Roman"/>
          <w:sz w:val="24"/>
          <w:szCs w:val="24"/>
        </w:rPr>
        <w:t>Sulfonated naphthalene- formaldehyde condensates</w:t>
      </w:r>
    </w:p>
    <w:p w:rsidR="000854DA" w:rsidRPr="004F6628" w:rsidRDefault="00BD1D08" w:rsidP="004F6628">
      <w:pPr>
        <w:pStyle w:val="ListParagraph"/>
        <w:numPr>
          <w:ilvl w:val="0"/>
          <w:numId w:val="10"/>
        </w:numPr>
        <w:spacing w:after="0" w:line="480" w:lineRule="auto"/>
        <w:jc w:val="both"/>
        <w:rPr>
          <w:rFonts w:ascii="Times New Roman" w:hAnsi="Times New Roman"/>
          <w:sz w:val="24"/>
          <w:szCs w:val="24"/>
        </w:rPr>
      </w:pPr>
      <w:r w:rsidRPr="004F6628">
        <w:rPr>
          <w:rFonts w:ascii="Times New Roman" w:hAnsi="Times New Roman"/>
          <w:sz w:val="24"/>
          <w:szCs w:val="24"/>
        </w:rPr>
        <w:t>Modified lignosulfonates</w:t>
      </w:r>
    </w:p>
    <w:p w:rsidR="005C66DD" w:rsidRPr="004F6628" w:rsidRDefault="00BD1D08" w:rsidP="004F6628">
      <w:pPr>
        <w:pStyle w:val="ListParagraph"/>
        <w:numPr>
          <w:ilvl w:val="0"/>
          <w:numId w:val="10"/>
        </w:numPr>
        <w:spacing w:after="0" w:line="480" w:lineRule="auto"/>
        <w:jc w:val="both"/>
        <w:rPr>
          <w:rFonts w:ascii="Times New Roman" w:hAnsi="Times New Roman"/>
          <w:sz w:val="24"/>
          <w:szCs w:val="24"/>
        </w:rPr>
      </w:pPr>
      <w:r w:rsidRPr="004F6628">
        <w:rPr>
          <w:rFonts w:ascii="Times New Roman" w:hAnsi="Times New Roman"/>
          <w:sz w:val="24"/>
          <w:szCs w:val="24"/>
        </w:rPr>
        <w:t>Others such as sulfonic- acids esters and carbohydrate esters.</w:t>
      </w:r>
    </w:p>
    <w:p w:rsidR="000854DA" w:rsidRPr="004F6628" w:rsidRDefault="00BD1D08"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The first two are the most common ones, for brevity, they will be referring to as:</w:t>
      </w:r>
    </w:p>
    <w:p w:rsidR="000854DA" w:rsidRPr="004F6628" w:rsidRDefault="00352217" w:rsidP="004F6628">
      <w:pPr>
        <w:pStyle w:val="ListParagraph"/>
        <w:numPr>
          <w:ilvl w:val="0"/>
          <w:numId w:val="11"/>
        </w:numPr>
        <w:spacing w:after="0" w:line="480" w:lineRule="auto"/>
        <w:jc w:val="both"/>
        <w:rPr>
          <w:rFonts w:ascii="Times New Roman" w:hAnsi="Times New Roman"/>
          <w:sz w:val="24"/>
          <w:szCs w:val="24"/>
        </w:rPr>
      </w:pPr>
      <w:r w:rsidRPr="004F6628">
        <w:rPr>
          <w:rFonts w:ascii="Times New Roman" w:hAnsi="Times New Roman"/>
          <w:sz w:val="24"/>
          <w:szCs w:val="24"/>
        </w:rPr>
        <w:t>M</w:t>
      </w:r>
      <w:r w:rsidR="00BD1D08" w:rsidRPr="004F6628">
        <w:rPr>
          <w:rFonts w:ascii="Times New Roman" w:hAnsi="Times New Roman"/>
          <w:sz w:val="24"/>
          <w:szCs w:val="24"/>
        </w:rPr>
        <w:t xml:space="preserve">elamine – based superplasticizers </w:t>
      </w:r>
    </w:p>
    <w:p w:rsidR="007804A4" w:rsidRPr="004F6628" w:rsidRDefault="00352217" w:rsidP="004F6628">
      <w:pPr>
        <w:pStyle w:val="ListParagraph"/>
        <w:numPr>
          <w:ilvl w:val="0"/>
          <w:numId w:val="11"/>
        </w:numPr>
        <w:spacing w:after="0" w:line="480" w:lineRule="auto"/>
        <w:jc w:val="both"/>
        <w:rPr>
          <w:rFonts w:ascii="Times New Roman" w:hAnsi="Times New Roman"/>
          <w:sz w:val="24"/>
          <w:szCs w:val="24"/>
        </w:rPr>
      </w:pPr>
      <w:r w:rsidRPr="004F6628">
        <w:rPr>
          <w:rFonts w:ascii="Times New Roman" w:hAnsi="Times New Roman"/>
          <w:sz w:val="24"/>
          <w:szCs w:val="24"/>
        </w:rPr>
        <w:lastRenderedPageBreak/>
        <w:t>N</w:t>
      </w:r>
      <w:r w:rsidR="00BD1D08" w:rsidRPr="004F6628">
        <w:rPr>
          <w:rFonts w:ascii="Times New Roman" w:hAnsi="Times New Roman"/>
          <w:sz w:val="24"/>
          <w:szCs w:val="24"/>
        </w:rPr>
        <w:t>aphthalene-based superplasticizers</w:t>
      </w:r>
    </w:p>
    <w:p w:rsidR="00816612" w:rsidRPr="004F6628" w:rsidRDefault="007804A4"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The main action of the long molecules is to wrap themselves around the cement particles and give them a high negative charge so that they repel each other. These results in deflocculating and dispersion of cement particles.</w:t>
      </w:r>
    </w:p>
    <w:p w:rsidR="007804A4" w:rsidRPr="004F6628" w:rsidRDefault="007804A4"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The resulting improvement in workability can be exploited in two ways:</w:t>
      </w:r>
    </w:p>
    <w:p w:rsidR="007804A4" w:rsidRPr="004F6628" w:rsidRDefault="00352217" w:rsidP="004F6628">
      <w:pPr>
        <w:pStyle w:val="ListParagraph"/>
        <w:numPr>
          <w:ilvl w:val="0"/>
          <w:numId w:val="12"/>
        </w:numPr>
        <w:spacing w:after="0" w:line="480" w:lineRule="auto"/>
        <w:jc w:val="both"/>
        <w:rPr>
          <w:rFonts w:ascii="Times New Roman" w:hAnsi="Times New Roman"/>
          <w:sz w:val="24"/>
          <w:szCs w:val="24"/>
        </w:rPr>
      </w:pPr>
      <w:r w:rsidRPr="004F6628">
        <w:rPr>
          <w:rFonts w:ascii="Times New Roman" w:hAnsi="Times New Roman"/>
          <w:sz w:val="24"/>
          <w:szCs w:val="24"/>
        </w:rPr>
        <w:t>B</w:t>
      </w:r>
      <w:r w:rsidR="007804A4" w:rsidRPr="004F6628">
        <w:rPr>
          <w:rFonts w:ascii="Times New Roman" w:hAnsi="Times New Roman"/>
          <w:sz w:val="24"/>
          <w:szCs w:val="24"/>
        </w:rPr>
        <w:t xml:space="preserve">y producing concrete with a very high workability </w:t>
      </w:r>
    </w:p>
    <w:p w:rsidR="007804A4" w:rsidRPr="004F6628" w:rsidRDefault="00352217" w:rsidP="004F6628">
      <w:pPr>
        <w:pStyle w:val="ListParagraph"/>
        <w:numPr>
          <w:ilvl w:val="0"/>
          <w:numId w:val="12"/>
        </w:numPr>
        <w:spacing w:after="0" w:line="480" w:lineRule="auto"/>
        <w:jc w:val="both"/>
        <w:rPr>
          <w:rFonts w:ascii="Times New Roman" w:hAnsi="Times New Roman"/>
          <w:sz w:val="24"/>
          <w:szCs w:val="24"/>
        </w:rPr>
      </w:pPr>
      <w:r w:rsidRPr="004F6628">
        <w:rPr>
          <w:rFonts w:ascii="Times New Roman" w:hAnsi="Times New Roman"/>
          <w:sz w:val="24"/>
          <w:szCs w:val="24"/>
        </w:rPr>
        <w:t>C</w:t>
      </w:r>
      <w:r w:rsidR="007804A4" w:rsidRPr="004F6628">
        <w:rPr>
          <w:rFonts w:ascii="Times New Roman" w:hAnsi="Times New Roman"/>
          <w:sz w:val="24"/>
          <w:szCs w:val="24"/>
        </w:rPr>
        <w:t>oncrete with a very high strength</w:t>
      </w:r>
    </w:p>
    <w:p w:rsidR="007804A4" w:rsidRPr="004F6628" w:rsidRDefault="00475FCD"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ab/>
      </w:r>
      <w:r w:rsidR="007804A4" w:rsidRPr="004F6628">
        <w:rPr>
          <w:rFonts w:ascii="Times New Roman" w:hAnsi="Times New Roman" w:cs="Times New Roman"/>
          <w:sz w:val="24"/>
          <w:szCs w:val="24"/>
        </w:rPr>
        <w:t>At a given water/cement ratio and water content in the mix, the dispersing action of superplasticizers increase the workability of concrete “flowing concrete” and is useful very heavily reinforced sections.</w:t>
      </w:r>
      <w:r w:rsidRPr="004F6628">
        <w:rPr>
          <w:rFonts w:ascii="Times New Roman" w:hAnsi="Times New Roman" w:cs="Times New Roman"/>
          <w:sz w:val="24"/>
          <w:szCs w:val="24"/>
        </w:rPr>
        <w:t xml:space="preserve"> t</w:t>
      </w:r>
      <w:r w:rsidR="007804A4" w:rsidRPr="004F6628">
        <w:rPr>
          <w:rFonts w:ascii="Times New Roman" w:hAnsi="Times New Roman" w:cs="Times New Roman"/>
          <w:sz w:val="24"/>
          <w:szCs w:val="24"/>
        </w:rPr>
        <w:t>he second use of superplasticizers is in the production of concrete of normal workability but with an extremely high strength owing to a very substantial reduction in the water /cement ratio.</w:t>
      </w:r>
      <w:r w:rsidRPr="004F6628">
        <w:rPr>
          <w:rFonts w:ascii="Times New Roman" w:hAnsi="Times New Roman" w:cs="Times New Roman"/>
          <w:sz w:val="24"/>
          <w:szCs w:val="24"/>
        </w:rPr>
        <w:t xml:space="preserve"> m</w:t>
      </w:r>
      <w:r w:rsidR="007804A4" w:rsidRPr="004F6628">
        <w:rPr>
          <w:rFonts w:ascii="Times New Roman" w:hAnsi="Times New Roman" w:cs="Times New Roman"/>
          <w:sz w:val="24"/>
          <w:szCs w:val="24"/>
        </w:rPr>
        <w:t>ost superplasticizers do not produce appreciable set retardation, but there exist also asset-retarding superplasticizers classified by ASTM C 494-92 as Type G.Superplasticizers do not influence shrinkage, creep, modulus of elasticity or resistance to freezing and thawing.</w:t>
      </w:r>
    </w:p>
    <w:p w:rsidR="00475FCD" w:rsidRPr="004F6628" w:rsidRDefault="007804A4"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They have no effect on the durability of concrete; </w:t>
      </w:r>
      <w:r w:rsidR="00936D00" w:rsidRPr="004F6628">
        <w:rPr>
          <w:rFonts w:ascii="Times New Roman" w:hAnsi="Times New Roman" w:cs="Times New Roman"/>
          <w:sz w:val="24"/>
          <w:szCs w:val="24"/>
        </w:rPr>
        <w:t>specifically,</w:t>
      </w:r>
      <w:r w:rsidRPr="004F6628">
        <w:rPr>
          <w:rFonts w:ascii="Times New Roman" w:hAnsi="Times New Roman" w:cs="Times New Roman"/>
          <w:sz w:val="24"/>
          <w:szCs w:val="24"/>
        </w:rPr>
        <w:t xml:space="preserve"> durability on exposure to sulfate is unaffected</w:t>
      </w:r>
      <w:r w:rsidR="00936D00" w:rsidRPr="004F6628">
        <w:rPr>
          <w:rFonts w:ascii="Times New Roman" w:hAnsi="Times New Roman" w:cs="Times New Roman"/>
          <w:sz w:val="24"/>
          <w:szCs w:val="24"/>
        </w:rPr>
        <w:t xml:space="preserve">.  Memom </w:t>
      </w:r>
      <w:r w:rsidR="009B65B5" w:rsidRPr="004F6628">
        <w:rPr>
          <w:rFonts w:ascii="Times New Roman" w:hAnsi="Times New Roman" w:cs="Times New Roman"/>
          <w:sz w:val="24"/>
          <w:szCs w:val="24"/>
        </w:rPr>
        <w:t>et al. (</w:t>
      </w:r>
      <w:r w:rsidR="00936D00" w:rsidRPr="004F6628">
        <w:rPr>
          <w:rFonts w:ascii="Times New Roman" w:hAnsi="Times New Roman" w:cs="Times New Roman"/>
          <w:sz w:val="24"/>
          <w:szCs w:val="24"/>
        </w:rPr>
        <w:t>2019</w:t>
      </w:r>
      <w:r w:rsidRPr="004F6628">
        <w:rPr>
          <w:rFonts w:ascii="Times New Roman" w:hAnsi="Times New Roman" w:cs="Times New Roman"/>
          <w:sz w:val="24"/>
          <w:szCs w:val="24"/>
        </w:rPr>
        <w:t>).</w:t>
      </w:r>
      <w:r w:rsidR="0071601A" w:rsidRPr="004F6628">
        <w:rPr>
          <w:rFonts w:ascii="Times New Roman" w:hAnsi="Times New Roman" w:cs="Times New Roman"/>
          <w:sz w:val="24"/>
          <w:szCs w:val="24"/>
        </w:rPr>
        <w:t>Superplasticizers admixtures improve the workability without increasing water demand, for the three grades of concrete no decreasing in compressive strength was observed.</w:t>
      </w:r>
    </w:p>
    <w:p w:rsidR="00475FCD" w:rsidRPr="004F6628" w:rsidRDefault="0071601A"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lastRenderedPageBreak/>
        <w:t>Superplasticizers admixtures provide an increasing in ultimate strength gain by significantly reducing water demand in a concrete mix for the three grades, without affecting workability</w:t>
      </w:r>
      <w:r w:rsidR="00475FCD" w:rsidRPr="004F6628">
        <w:rPr>
          <w:rFonts w:ascii="Times New Roman" w:hAnsi="Times New Roman" w:cs="Times New Roman"/>
          <w:sz w:val="24"/>
          <w:szCs w:val="24"/>
        </w:rPr>
        <w:t xml:space="preserve">. </w:t>
      </w:r>
      <w:r w:rsidRPr="004F6628">
        <w:rPr>
          <w:rFonts w:ascii="Times New Roman" w:hAnsi="Times New Roman" w:cs="Times New Roman"/>
          <w:sz w:val="24"/>
          <w:szCs w:val="24"/>
        </w:rPr>
        <w:t xml:space="preserve">Superplasticizers admixtures reduce cement content up to 23%for the three grades without reducing the compressive strength and no effect on workabilitystrength and reducing w/c ratio. </w:t>
      </w:r>
    </w:p>
    <w:p w:rsidR="00790E4F" w:rsidRPr="004F6628" w:rsidRDefault="0071601A"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Superplasticizers admixtures save cost of the reduced cement of about (4.5 – 8.9) % per cubic meter for the three grades of concrete.</w:t>
      </w:r>
    </w:p>
    <w:p w:rsidR="00A56320" w:rsidRPr="004F6628" w:rsidRDefault="00475FCD"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 xml:space="preserve">4. </w:t>
      </w:r>
      <w:r w:rsidR="00790E4F" w:rsidRPr="004F6628">
        <w:rPr>
          <w:rFonts w:ascii="Times New Roman" w:hAnsi="Times New Roman" w:cs="Times New Roman"/>
          <w:b/>
          <w:sz w:val="24"/>
          <w:szCs w:val="24"/>
        </w:rPr>
        <w:t>Accelerators</w:t>
      </w:r>
      <w:r w:rsidR="00352217" w:rsidRPr="004F6628">
        <w:rPr>
          <w:rFonts w:ascii="Times New Roman" w:hAnsi="Times New Roman" w:cs="Times New Roman"/>
          <w:sz w:val="24"/>
          <w:szCs w:val="24"/>
        </w:rPr>
        <w:t xml:space="preserve">: </w:t>
      </w:r>
      <w:r w:rsidR="00A56320" w:rsidRPr="004F6628">
        <w:rPr>
          <w:rFonts w:ascii="Times New Roman" w:hAnsi="Times New Roman" w:cs="Times New Roman"/>
          <w:sz w:val="24"/>
          <w:szCs w:val="24"/>
        </w:rPr>
        <w:t xml:space="preserve">These can be divided into two groups, namely settingaccelerators and setting and hardening accelerators. </w:t>
      </w:r>
    </w:p>
    <w:p w:rsidR="00A56320" w:rsidRPr="004F6628" w:rsidRDefault="00A56320"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The first of these are alkali solution which can considerably reduce the setting time and are particularly suitable for repair working involve water leakage.</w:t>
      </w:r>
    </w:p>
    <w:p w:rsidR="004660B7" w:rsidRPr="004F6628" w:rsidRDefault="00A56320" w:rsidP="004F6628">
      <w:pPr>
        <w:spacing w:after="0" w:line="480" w:lineRule="auto"/>
        <w:ind w:left="75"/>
        <w:jc w:val="both"/>
        <w:rPr>
          <w:rFonts w:ascii="Times New Roman" w:hAnsi="Times New Roman" w:cs="Times New Roman"/>
          <w:sz w:val="24"/>
          <w:szCs w:val="24"/>
        </w:rPr>
      </w:pPr>
      <w:r w:rsidRPr="004F6628">
        <w:rPr>
          <w:rFonts w:ascii="Times New Roman" w:hAnsi="Times New Roman" w:cs="Times New Roman"/>
          <w:sz w:val="24"/>
          <w:szCs w:val="24"/>
        </w:rPr>
        <w:t xml:space="preserve"> Because of their adverse effect on subsequent strength development these admixtures should not be used where the final concrete strength is an important consideration.</w:t>
      </w:r>
    </w:p>
    <w:p w:rsidR="000C55E0" w:rsidRPr="004F6628" w:rsidRDefault="00A56320"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Setting and hardening accelerators increase the rate of both setting and early strength development.</w:t>
      </w:r>
    </w:p>
    <w:p w:rsidR="00E94710" w:rsidRPr="004F6628" w:rsidRDefault="00A56320"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 xml:space="preserve">The most common admixtures for this purpose </w:t>
      </w:r>
      <w:r w:rsidR="00154284" w:rsidRPr="004F6628">
        <w:rPr>
          <w:rFonts w:ascii="Times New Roman" w:hAnsi="Times New Roman" w:cs="Times New Roman"/>
          <w:sz w:val="24"/>
          <w:szCs w:val="24"/>
        </w:rPr>
        <w:t>are</w:t>
      </w:r>
      <w:r w:rsidRPr="004F6628">
        <w:rPr>
          <w:rFonts w:ascii="Times New Roman" w:hAnsi="Times New Roman" w:cs="Times New Roman"/>
          <w:sz w:val="24"/>
          <w:szCs w:val="24"/>
        </w:rPr>
        <w:t xml:space="preserve"> “CaCl2” which should comply with BS 3587.It may usefully be employed for concrete in winter conditions, for emergency repair work where early r</w:t>
      </w:r>
      <w:r w:rsidR="006F1914" w:rsidRPr="004F6628">
        <w:rPr>
          <w:rFonts w:ascii="Times New Roman" w:hAnsi="Times New Roman" w:cs="Times New Roman"/>
          <w:sz w:val="24"/>
          <w:szCs w:val="24"/>
        </w:rPr>
        <w:t xml:space="preserve">emoval of formwork is required. </w:t>
      </w:r>
      <w:r w:rsidRPr="004F6628">
        <w:rPr>
          <w:rFonts w:ascii="Times New Roman" w:hAnsi="Times New Roman" w:cs="Times New Roman"/>
          <w:sz w:val="24"/>
          <w:szCs w:val="24"/>
        </w:rPr>
        <w:t>Ahmad, M., Khan, A. (2020).</w:t>
      </w:r>
    </w:p>
    <w:p w:rsidR="006F1914" w:rsidRPr="004F6628" w:rsidRDefault="006F1914" w:rsidP="004F6628">
      <w:pPr>
        <w:autoSpaceDE w:val="0"/>
        <w:autoSpaceDN w:val="0"/>
        <w:adjustRightInd w:val="0"/>
        <w:spacing w:after="0" w:line="480" w:lineRule="auto"/>
        <w:ind w:firstLine="720"/>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lastRenderedPageBreak/>
        <w:t xml:space="preserve">Calcium chloride is a by-product of the solvay process for sodium carbonate manufacturing. </w:t>
      </w:r>
    </w:p>
    <w:p w:rsidR="006F1914" w:rsidRPr="004F6628" w:rsidRDefault="006F1914"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CaCO</w:t>
      </w:r>
      <w:r w:rsidRPr="004F6628">
        <w:rPr>
          <w:rFonts w:ascii="Times New Roman" w:hAnsi="Times New Roman" w:cs="Times New Roman"/>
          <w:color w:val="000000"/>
          <w:sz w:val="24"/>
          <w:szCs w:val="24"/>
          <w:vertAlign w:val="subscript"/>
        </w:rPr>
        <w:t>3</w:t>
      </w:r>
      <w:r w:rsidRPr="004F6628">
        <w:rPr>
          <w:rFonts w:ascii="Times New Roman" w:hAnsi="Times New Roman" w:cs="Times New Roman"/>
          <w:color w:val="000000"/>
          <w:sz w:val="24"/>
          <w:szCs w:val="24"/>
        </w:rPr>
        <w:t xml:space="preserve"> + 2NaCl = Na</w:t>
      </w:r>
      <w:r w:rsidRPr="004F6628">
        <w:rPr>
          <w:rFonts w:ascii="Times New Roman" w:hAnsi="Times New Roman" w:cs="Times New Roman"/>
          <w:color w:val="000000"/>
          <w:sz w:val="24"/>
          <w:szCs w:val="24"/>
          <w:vertAlign w:val="subscript"/>
        </w:rPr>
        <w:t>2</w:t>
      </w:r>
      <w:r w:rsidRPr="004F6628">
        <w:rPr>
          <w:rFonts w:ascii="Times New Roman" w:hAnsi="Times New Roman" w:cs="Times New Roman"/>
          <w:color w:val="000000"/>
          <w:sz w:val="24"/>
          <w:szCs w:val="24"/>
        </w:rPr>
        <w:t>CO</w:t>
      </w:r>
      <w:r w:rsidRPr="004F6628">
        <w:rPr>
          <w:rFonts w:ascii="Times New Roman" w:hAnsi="Times New Roman" w:cs="Times New Roman"/>
          <w:color w:val="000000"/>
          <w:sz w:val="24"/>
          <w:szCs w:val="24"/>
          <w:vertAlign w:val="subscript"/>
        </w:rPr>
        <w:t xml:space="preserve">3 </w:t>
      </w:r>
      <w:r w:rsidRPr="004F6628">
        <w:rPr>
          <w:rFonts w:ascii="Times New Roman" w:hAnsi="Times New Roman" w:cs="Times New Roman"/>
          <w:color w:val="000000"/>
          <w:sz w:val="24"/>
          <w:szCs w:val="24"/>
        </w:rPr>
        <w:t>+ CaCl</w:t>
      </w:r>
      <w:r w:rsidRPr="004F6628">
        <w:rPr>
          <w:rFonts w:ascii="Times New Roman" w:hAnsi="Times New Roman" w:cs="Times New Roman"/>
          <w:color w:val="000000"/>
          <w:sz w:val="24"/>
          <w:szCs w:val="24"/>
          <w:vertAlign w:val="subscript"/>
        </w:rPr>
        <w:t>2</w:t>
      </w:r>
    </w:p>
    <w:p w:rsidR="006B798B" w:rsidRPr="004F6628" w:rsidRDefault="00475FCD"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 xml:space="preserve">5. </w:t>
      </w:r>
      <w:r w:rsidR="006B798B" w:rsidRPr="004F6628">
        <w:rPr>
          <w:rFonts w:ascii="Times New Roman" w:hAnsi="Times New Roman" w:cs="Times New Roman"/>
          <w:b/>
          <w:sz w:val="24"/>
          <w:szCs w:val="24"/>
        </w:rPr>
        <w:t>Special admixtures</w:t>
      </w:r>
      <w:r w:rsidR="00352217" w:rsidRPr="004F6628">
        <w:rPr>
          <w:rFonts w:ascii="Times New Roman" w:hAnsi="Times New Roman" w:cs="Times New Roman"/>
          <w:sz w:val="24"/>
          <w:szCs w:val="24"/>
        </w:rPr>
        <w:t xml:space="preserve">: </w:t>
      </w:r>
      <w:r w:rsidR="006B798B" w:rsidRPr="004F6628">
        <w:rPr>
          <w:rFonts w:ascii="Times New Roman" w:hAnsi="Times New Roman" w:cs="Times New Roman"/>
          <w:sz w:val="24"/>
          <w:szCs w:val="24"/>
        </w:rPr>
        <w:t>There exist also admixtures for other purposes, such as air detrainment, anti –bacteria action, and water proofing, but these are not sufficiently standardized to make reliable generalizations possible. Moreover, some of the names under which certain admixtures are sold give an exaggerate impression of their performance.</w:t>
      </w:r>
    </w:p>
    <w:p w:rsidR="006B798B" w:rsidRPr="004F6628" w:rsidRDefault="00352217"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 xml:space="preserve">a) </w:t>
      </w:r>
      <w:r w:rsidR="006B798B" w:rsidRPr="004F6628">
        <w:rPr>
          <w:rFonts w:ascii="Times New Roman" w:hAnsi="Times New Roman" w:cs="Times New Roman"/>
          <w:b/>
          <w:sz w:val="24"/>
          <w:szCs w:val="24"/>
        </w:rPr>
        <w:t>Water proofing admixtures</w:t>
      </w:r>
      <w:r w:rsidRPr="004F6628">
        <w:rPr>
          <w:rFonts w:ascii="Times New Roman" w:hAnsi="Times New Roman" w:cs="Times New Roman"/>
          <w:b/>
          <w:sz w:val="24"/>
          <w:szCs w:val="24"/>
        </w:rPr>
        <w:t xml:space="preserve">: </w:t>
      </w:r>
      <w:r w:rsidR="006B798B" w:rsidRPr="004F6628">
        <w:rPr>
          <w:rFonts w:ascii="Times New Roman" w:hAnsi="Times New Roman" w:cs="Times New Roman"/>
          <w:sz w:val="24"/>
          <w:szCs w:val="24"/>
        </w:rPr>
        <w:t xml:space="preserve">Water proofing admixtures aims at preventing penetration of water into concrete. Their performance is very much dependent on whether the applied water pressure is low, as in the case of rain or capillary rise, or whether a hydrostatic pressure is applied, as in the case of water retaining structures. </w:t>
      </w:r>
    </w:p>
    <w:p w:rsidR="007E0872" w:rsidRPr="004F6628" w:rsidRDefault="006B798B"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 xml:space="preserve">Water proofing admixtures may act in several ways but their effect is mainly to concrete hydrophobic.One action of waterproofing admixtures is through reaction with the calcium hydroxide in hydrate cement paste; examples of products are stearic acid and some vegetable and animal fats. The effect is to make the concrete hydrophobic.Another action of water proofing admixture is through coalescence on contact with the hydrate cement paste which, because of its alkalinity, breaks down </w:t>
      </w:r>
      <w:r w:rsidR="004660B7" w:rsidRPr="004F6628">
        <w:rPr>
          <w:rFonts w:ascii="Times New Roman" w:hAnsi="Times New Roman" w:cs="Times New Roman"/>
          <w:sz w:val="24"/>
          <w:szCs w:val="24"/>
        </w:rPr>
        <w:t>the ‘waterproofing</w:t>
      </w:r>
      <w:r w:rsidRPr="004F6628">
        <w:rPr>
          <w:rFonts w:ascii="Times New Roman" w:hAnsi="Times New Roman" w:cs="Times New Roman"/>
          <w:sz w:val="24"/>
          <w:szCs w:val="24"/>
        </w:rPr>
        <w:t xml:space="preserve">’ emulsion; an example is an emulsion of very finely divided wax. </w:t>
      </w:r>
    </w:p>
    <w:p w:rsidR="003F0A9E" w:rsidRPr="004F6628" w:rsidRDefault="006B798B"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lastRenderedPageBreak/>
        <w:t xml:space="preserve">The effect here, too, is to make concrete hydrophobic.Thetype of waterproofing admixture is in the form of very fine material containing calcium stearate or some hydrocarbon resin </w:t>
      </w:r>
      <w:r w:rsidR="007E0872" w:rsidRPr="004F6628">
        <w:rPr>
          <w:rFonts w:ascii="Times New Roman" w:hAnsi="Times New Roman" w:cs="Times New Roman"/>
          <w:sz w:val="24"/>
          <w:szCs w:val="24"/>
        </w:rPr>
        <w:t>or</w:t>
      </w:r>
      <w:r w:rsidRPr="004F6628">
        <w:rPr>
          <w:rFonts w:ascii="Times New Roman" w:hAnsi="Times New Roman" w:cs="Times New Roman"/>
          <w:sz w:val="24"/>
          <w:szCs w:val="24"/>
        </w:rPr>
        <w:t xml:space="preserve"> coal tar pitches which produce hydrophobic surfaces. </w:t>
      </w:r>
    </w:p>
    <w:p w:rsidR="00352217" w:rsidRPr="004F6628" w:rsidRDefault="006B798B"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Some waterproofing admixtures, in addition to their hydrophobic action, also effect pore blocking through coalescent component. Aside effect of some water proofing admixtures is to improve the workability of the mix owing to the presence of finely divided wax or bituminous emulsions</w:t>
      </w:r>
      <w:r w:rsidR="007E0872" w:rsidRPr="004F6628">
        <w:rPr>
          <w:rFonts w:ascii="Times New Roman" w:hAnsi="Times New Roman" w:cs="Times New Roman"/>
          <w:sz w:val="24"/>
          <w:szCs w:val="24"/>
        </w:rPr>
        <w:t>.</w:t>
      </w:r>
    </w:p>
    <w:p w:rsidR="007E0872" w:rsidRPr="004F6628" w:rsidRDefault="00352217"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 xml:space="preserve">b) </w:t>
      </w:r>
      <w:r w:rsidR="006B798B" w:rsidRPr="004F6628">
        <w:rPr>
          <w:rFonts w:ascii="Times New Roman" w:hAnsi="Times New Roman" w:cs="Times New Roman"/>
          <w:b/>
          <w:sz w:val="24"/>
          <w:szCs w:val="24"/>
        </w:rPr>
        <w:t>Pozzolanas</w:t>
      </w:r>
      <w:r w:rsidRPr="004F6628">
        <w:rPr>
          <w:rFonts w:ascii="Times New Roman" w:hAnsi="Times New Roman" w:cs="Times New Roman"/>
          <w:sz w:val="24"/>
          <w:szCs w:val="24"/>
        </w:rPr>
        <w:t xml:space="preserve">: </w:t>
      </w:r>
      <w:r w:rsidR="006B798B" w:rsidRPr="004F6628">
        <w:rPr>
          <w:rFonts w:ascii="Times New Roman" w:hAnsi="Times New Roman" w:cs="Times New Roman"/>
          <w:sz w:val="24"/>
          <w:szCs w:val="24"/>
        </w:rPr>
        <w:t xml:space="preserve">The most commonly used Pozzolanas are </w:t>
      </w:r>
      <w:r w:rsidR="007E0872" w:rsidRPr="004F6628">
        <w:rPr>
          <w:rFonts w:ascii="Times New Roman" w:hAnsi="Times New Roman" w:cs="Times New Roman"/>
          <w:sz w:val="24"/>
          <w:szCs w:val="24"/>
        </w:rPr>
        <w:t>pumicite</w:t>
      </w:r>
      <w:r w:rsidR="006B798B" w:rsidRPr="004F6628">
        <w:rPr>
          <w:rFonts w:ascii="Times New Roman" w:hAnsi="Times New Roman" w:cs="Times New Roman"/>
          <w:sz w:val="24"/>
          <w:szCs w:val="24"/>
        </w:rPr>
        <w:t xml:space="preserve"> and pulverized fuel ash. Becauseof their reaction with lime, which is liberated during the hydration of cement, these materials can improve the durability of concrete. Since they retard the rate of setting and hardening but have no </w:t>
      </w:r>
      <w:r w:rsidR="007E0872" w:rsidRPr="004F6628">
        <w:rPr>
          <w:rFonts w:ascii="Times New Roman" w:hAnsi="Times New Roman" w:cs="Times New Roman"/>
          <w:sz w:val="24"/>
          <w:szCs w:val="24"/>
        </w:rPr>
        <w:t>long-term</w:t>
      </w:r>
      <w:r w:rsidR="006B798B" w:rsidRPr="004F6628">
        <w:rPr>
          <w:rFonts w:ascii="Times New Roman" w:hAnsi="Times New Roman" w:cs="Times New Roman"/>
          <w:sz w:val="24"/>
          <w:szCs w:val="24"/>
        </w:rPr>
        <w:t xml:space="preserve"> effect on strength, they can be used in mass concrete work. Pulverized fuel ash can also </w:t>
      </w:r>
      <w:r w:rsidR="007E0872" w:rsidRPr="004F6628">
        <w:rPr>
          <w:rFonts w:ascii="Times New Roman" w:hAnsi="Times New Roman" w:cs="Times New Roman"/>
          <w:sz w:val="24"/>
          <w:szCs w:val="24"/>
        </w:rPr>
        <w:t>be</w:t>
      </w:r>
      <w:r w:rsidR="006B798B" w:rsidRPr="004F6628">
        <w:rPr>
          <w:rFonts w:ascii="Times New Roman" w:hAnsi="Times New Roman" w:cs="Times New Roman"/>
          <w:sz w:val="24"/>
          <w:szCs w:val="24"/>
        </w:rPr>
        <w:t xml:space="preserve"> used as a replacement for sand (up to 20 per cent) in harsh mixes to improve workability.</w:t>
      </w:r>
    </w:p>
    <w:p w:rsidR="00E94710" w:rsidRPr="004F6628" w:rsidRDefault="00352217"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 xml:space="preserve">c) </w:t>
      </w:r>
      <w:r w:rsidR="006B798B" w:rsidRPr="004F6628">
        <w:rPr>
          <w:rFonts w:ascii="Times New Roman" w:hAnsi="Times New Roman" w:cs="Times New Roman"/>
          <w:b/>
          <w:sz w:val="24"/>
          <w:szCs w:val="24"/>
        </w:rPr>
        <w:t>Water-repelling agents</w:t>
      </w:r>
      <w:r w:rsidRPr="004F6628">
        <w:rPr>
          <w:rFonts w:ascii="Times New Roman" w:hAnsi="Times New Roman" w:cs="Times New Roman"/>
          <w:b/>
          <w:sz w:val="24"/>
          <w:szCs w:val="24"/>
        </w:rPr>
        <w:t xml:space="preserve">: </w:t>
      </w:r>
      <w:r w:rsidR="006B798B" w:rsidRPr="004F6628">
        <w:rPr>
          <w:rFonts w:ascii="Times New Roman" w:hAnsi="Times New Roman" w:cs="Times New Roman"/>
          <w:sz w:val="24"/>
          <w:szCs w:val="24"/>
        </w:rPr>
        <w:t>These are the least effective of all admixtures and are based on metallic soaps or vegetable or mineral oils. Their use gives a slight temporary reduction in concrete permeabilit</w:t>
      </w:r>
      <w:r w:rsidR="007E0872" w:rsidRPr="004F6628">
        <w:rPr>
          <w:rFonts w:ascii="Times New Roman" w:hAnsi="Times New Roman" w:cs="Times New Roman"/>
          <w:sz w:val="24"/>
          <w:szCs w:val="24"/>
        </w:rPr>
        <w:t>y.</w:t>
      </w:r>
    </w:p>
    <w:p w:rsidR="00543DCC" w:rsidRPr="004F6628" w:rsidRDefault="00894C90"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 xml:space="preserve">2.2. </w:t>
      </w:r>
      <w:r w:rsidR="00D86F1D" w:rsidRPr="004F6628">
        <w:rPr>
          <w:rFonts w:ascii="Times New Roman" w:hAnsi="Times New Roman" w:cs="Times New Roman"/>
          <w:b/>
          <w:sz w:val="24"/>
          <w:szCs w:val="24"/>
        </w:rPr>
        <w:t>Cement</w:t>
      </w:r>
    </w:p>
    <w:p w:rsidR="00543DCC" w:rsidRPr="004F6628" w:rsidRDefault="00D86F1D"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 xml:space="preserve"> The different cements used for making concrete are finely powder and all have the important property that when mixed with water a chemical reaction (hydration) takes place which </w:t>
      </w:r>
      <w:r w:rsidR="00D837E6" w:rsidRPr="004F6628">
        <w:rPr>
          <w:rFonts w:ascii="Times New Roman" w:hAnsi="Times New Roman" w:cs="Times New Roman"/>
          <w:sz w:val="24"/>
          <w:szCs w:val="24"/>
        </w:rPr>
        <w:t>in</w:t>
      </w:r>
      <w:r w:rsidRPr="004F6628">
        <w:rPr>
          <w:rFonts w:ascii="Times New Roman" w:hAnsi="Times New Roman" w:cs="Times New Roman"/>
          <w:sz w:val="24"/>
          <w:szCs w:val="24"/>
        </w:rPr>
        <w:t xml:space="preserve"> time produce a very hard and strong binding medium </w:t>
      </w:r>
      <w:r w:rsidRPr="004F6628">
        <w:rPr>
          <w:rFonts w:ascii="Times New Roman" w:hAnsi="Times New Roman" w:cs="Times New Roman"/>
          <w:sz w:val="24"/>
          <w:szCs w:val="24"/>
        </w:rPr>
        <w:lastRenderedPageBreak/>
        <w:t>for the aggregate particles, in the early stage of hydration, while in its plastic stage, cement mortar gives to the fresh concrete its cohesive properties</w:t>
      </w:r>
      <w:r w:rsidR="00543DCC" w:rsidRPr="004F6628">
        <w:rPr>
          <w:rFonts w:ascii="Times New Roman" w:hAnsi="Times New Roman" w:cs="Times New Roman"/>
          <w:sz w:val="24"/>
          <w:szCs w:val="24"/>
        </w:rPr>
        <w:t xml:space="preserve">. </w:t>
      </w:r>
    </w:p>
    <w:p w:rsidR="00543DCC" w:rsidRPr="004F6628" w:rsidRDefault="00352217"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 xml:space="preserve">2.2.1. </w:t>
      </w:r>
      <w:r w:rsidR="00543DCC" w:rsidRPr="004F6628">
        <w:rPr>
          <w:rFonts w:ascii="Times New Roman" w:hAnsi="Times New Roman" w:cs="Times New Roman"/>
          <w:b/>
          <w:sz w:val="24"/>
          <w:szCs w:val="24"/>
        </w:rPr>
        <w:t xml:space="preserve">Types of Portland cements </w:t>
      </w:r>
    </w:p>
    <w:p w:rsidR="00D22194" w:rsidRPr="004F6628" w:rsidRDefault="00352217"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 xml:space="preserve">1. </w:t>
      </w:r>
      <w:r w:rsidR="00543DCC" w:rsidRPr="004F6628">
        <w:rPr>
          <w:rFonts w:ascii="Times New Roman" w:hAnsi="Times New Roman" w:cs="Times New Roman"/>
          <w:b/>
          <w:sz w:val="24"/>
          <w:szCs w:val="24"/>
        </w:rPr>
        <w:t>Ordinary Portland cement</w:t>
      </w:r>
      <w:r w:rsidRPr="004F6628">
        <w:rPr>
          <w:rFonts w:ascii="Times New Roman" w:hAnsi="Times New Roman" w:cs="Times New Roman"/>
          <w:sz w:val="24"/>
          <w:szCs w:val="24"/>
        </w:rPr>
        <w:t xml:space="preserve">: </w:t>
      </w:r>
      <w:r w:rsidR="00543DCC" w:rsidRPr="004F6628">
        <w:rPr>
          <w:rFonts w:ascii="Times New Roman" w:hAnsi="Times New Roman" w:cs="Times New Roman"/>
          <w:sz w:val="24"/>
          <w:szCs w:val="24"/>
        </w:rPr>
        <w:t>Ordinary Portland (Type 1) cement is admirably suitable for use in general concrete construction when there is no exposure to sulphates in the soil or groundwater.</w:t>
      </w:r>
    </w:p>
    <w:p w:rsidR="00543DCC" w:rsidRPr="004F6628" w:rsidRDefault="00D837E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2</w:t>
      </w:r>
      <w:r w:rsidR="00543DCC" w:rsidRPr="004F6628">
        <w:rPr>
          <w:rFonts w:ascii="Times New Roman" w:hAnsi="Times New Roman" w:cs="Times New Roman"/>
          <w:b/>
          <w:sz w:val="24"/>
          <w:szCs w:val="24"/>
        </w:rPr>
        <w:t>. Low heat Portland cement</w:t>
      </w:r>
      <w:r w:rsidR="00543DCC" w:rsidRPr="004F6628">
        <w:rPr>
          <w:rFonts w:ascii="Times New Roman" w:hAnsi="Times New Roman" w:cs="Times New Roman"/>
          <w:sz w:val="24"/>
          <w:szCs w:val="24"/>
        </w:rPr>
        <w:t xml:space="preserve"> Cement having such a low rate of heat development was first produced for use in large gravity dams in the United States, and is known as low heat Portland cement (Type IV). This cement has a low heat of hydration accompanied by a much slower rate of increase in strength than for ordinary cement, although its final strength is similar and its resistance to a chemical attack is greater than that of Portland cement.</w:t>
      </w:r>
    </w:p>
    <w:p w:rsidR="00D22194" w:rsidRPr="004F6628" w:rsidRDefault="00D837E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3</w:t>
      </w:r>
      <w:r w:rsidR="00543DCC" w:rsidRPr="004F6628">
        <w:rPr>
          <w:rFonts w:ascii="Times New Roman" w:hAnsi="Times New Roman" w:cs="Times New Roman"/>
          <w:b/>
          <w:sz w:val="24"/>
          <w:szCs w:val="24"/>
        </w:rPr>
        <w:t>. Sulphate resisting Portland cement</w:t>
      </w:r>
      <w:r w:rsidR="00543DCC" w:rsidRPr="004F6628">
        <w:rPr>
          <w:rFonts w:ascii="Times New Roman" w:hAnsi="Times New Roman" w:cs="Times New Roman"/>
          <w:sz w:val="24"/>
          <w:szCs w:val="24"/>
        </w:rPr>
        <w:t xml:space="preserve"> Except for its high resistance to sulphate attack, have principal properties similar to those of ordinary Portland cement. Calcium chloride should not be used with this cement as it reduces its resistance to sulphate attack.</w:t>
      </w:r>
    </w:p>
    <w:p w:rsidR="00543DCC" w:rsidRPr="004F6628" w:rsidRDefault="00D22194"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4</w:t>
      </w:r>
      <w:r w:rsidR="00543DCC" w:rsidRPr="004F6628">
        <w:rPr>
          <w:rFonts w:ascii="Times New Roman" w:hAnsi="Times New Roman" w:cs="Times New Roman"/>
          <w:b/>
          <w:sz w:val="24"/>
          <w:szCs w:val="24"/>
        </w:rPr>
        <w:t xml:space="preserve">. White and </w:t>
      </w:r>
      <w:r w:rsidRPr="004F6628">
        <w:rPr>
          <w:rFonts w:ascii="Times New Roman" w:hAnsi="Times New Roman" w:cs="Times New Roman"/>
          <w:b/>
          <w:sz w:val="24"/>
          <w:szCs w:val="24"/>
        </w:rPr>
        <w:t>colored</w:t>
      </w:r>
      <w:r w:rsidR="00543DCC" w:rsidRPr="004F6628">
        <w:rPr>
          <w:rFonts w:ascii="Times New Roman" w:hAnsi="Times New Roman" w:cs="Times New Roman"/>
          <w:b/>
          <w:sz w:val="24"/>
          <w:szCs w:val="24"/>
        </w:rPr>
        <w:t xml:space="preserve"> Portland cements</w:t>
      </w:r>
      <w:r w:rsidR="00543DCC" w:rsidRPr="004F6628">
        <w:rPr>
          <w:rFonts w:ascii="Times New Roman" w:hAnsi="Times New Roman" w:cs="Times New Roman"/>
          <w:sz w:val="24"/>
          <w:szCs w:val="24"/>
        </w:rPr>
        <w:t xml:space="preserve"> Are similar in basic properties to ordinary </w:t>
      </w:r>
      <w:r w:rsidR="00F93617" w:rsidRPr="004F6628">
        <w:rPr>
          <w:rFonts w:ascii="Times New Roman" w:hAnsi="Times New Roman" w:cs="Times New Roman"/>
          <w:sz w:val="24"/>
          <w:szCs w:val="24"/>
        </w:rPr>
        <w:t>P</w:t>
      </w:r>
      <w:r w:rsidR="00543DCC" w:rsidRPr="004F6628">
        <w:rPr>
          <w:rFonts w:ascii="Times New Roman" w:hAnsi="Times New Roman" w:cs="Times New Roman"/>
          <w:sz w:val="24"/>
          <w:szCs w:val="24"/>
        </w:rPr>
        <w:t xml:space="preserve">ortland cement White cement required special manufacturing methods, using raw materials containing less than 1 per cent iron oxide. </w:t>
      </w:r>
      <w:r w:rsidRPr="004F6628">
        <w:rPr>
          <w:rFonts w:ascii="Times New Roman" w:hAnsi="Times New Roman" w:cs="Times New Roman"/>
          <w:sz w:val="24"/>
          <w:szCs w:val="24"/>
        </w:rPr>
        <w:t>Colored</w:t>
      </w:r>
      <w:r w:rsidR="00543DCC" w:rsidRPr="004F6628">
        <w:rPr>
          <w:rFonts w:ascii="Times New Roman" w:hAnsi="Times New Roman" w:cs="Times New Roman"/>
          <w:sz w:val="24"/>
          <w:szCs w:val="24"/>
        </w:rPr>
        <w:t xml:space="preserve"> cements are produced by </w:t>
      </w:r>
      <w:r w:rsidRPr="004F6628">
        <w:rPr>
          <w:rFonts w:ascii="Times New Roman" w:hAnsi="Times New Roman" w:cs="Times New Roman"/>
          <w:sz w:val="24"/>
          <w:szCs w:val="24"/>
        </w:rPr>
        <w:t>intergrading</w:t>
      </w:r>
      <w:r w:rsidR="00543DCC" w:rsidRPr="004F6628">
        <w:rPr>
          <w:rFonts w:ascii="Times New Roman" w:hAnsi="Times New Roman" w:cs="Times New Roman"/>
          <w:sz w:val="24"/>
          <w:szCs w:val="24"/>
        </w:rPr>
        <w:t xml:space="preserve"> a chemically pigment with ordinary clinker. Because of its inert </w:t>
      </w:r>
      <w:r w:rsidR="00543DCC" w:rsidRPr="004F6628">
        <w:rPr>
          <w:rFonts w:ascii="Times New Roman" w:hAnsi="Times New Roman" w:cs="Times New Roman"/>
          <w:sz w:val="24"/>
          <w:szCs w:val="24"/>
        </w:rPr>
        <w:lastRenderedPageBreak/>
        <w:t>characteristics, the presence of a pigment slightly reduces the concrete strength. These cements are used for architectural purposes.</w:t>
      </w:r>
    </w:p>
    <w:p w:rsidR="004D4D46" w:rsidRPr="004F6628" w:rsidRDefault="00352217"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5.</w:t>
      </w:r>
      <w:r w:rsidR="00543DCC" w:rsidRPr="004F6628">
        <w:rPr>
          <w:rFonts w:ascii="Times New Roman" w:hAnsi="Times New Roman" w:cs="Times New Roman"/>
          <w:b/>
          <w:sz w:val="24"/>
          <w:szCs w:val="24"/>
        </w:rPr>
        <w:t>Manufacture</w:t>
      </w:r>
      <w:r w:rsidR="004D4D46" w:rsidRPr="004F6628">
        <w:rPr>
          <w:rFonts w:ascii="Times New Roman" w:hAnsi="Times New Roman" w:cs="Times New Roman"/>
          <w:b/>
          <w:sz w:val="24"/>
          <w:szCs w:val="24"/>
        </w:rPr>
        <w:t xml:space="preserve">: </w:t>
      </w:r>
      <w:r w:rsidR="00543DCC" w:rsidRPr="004F6628">
        <w:rPr>
          <w:rFonts w:ascii="Times New Roman" w:hAnsi="Times New Roman" w:cs="Times New Roman"/>
          <w:sz w:val="24"/>
          <w:szCs w:val="24"/>
        </w:rPr>
        <w:t xml:space="preserve">Cement is prepared by first intimately grinding and mixing the raw constituents in certain proportions, burning this mixture at Avery high temperature to produce clinker, and then grinding it into powder form. Since the clinker is formed by diffusion between the solid particles, intimate mixing </w:t>
      </w:r>
      <w:r w:rsidR="00F813FF" w:rsidRPr="004F6628">
        <w:rPr>
          <w:rFonts w:ascii="Times New Roman" w:hAnsi="Times New Roman" w:cs="Times New Roman"/>
          <w:sz w:val="24"/>
          <w:szCs w:val="24"/>
        </w:rPr>
        <w:t>of the</w:t>
      </w:r>
      <w:r w:rsidR="00543DCC" w:rsidRPr="004F6628">
        <w:rPr>
          <w:rFonts w:ascii="Times New Roman" w:hAnsi="Times New Roman" w:cs="Times New Roman"/>
          <w:sz w:val="24"/>
          <w:szCs w:val="24"/>
        </w:rPr>
        <w:t xml:space="preserve"> ingredients is essential if uniform cement is to produced. This mixing may be in dry or wet state depending on the hardness of the available rock. </w:t>
      </w:r>
    </w:p>
    <w:p w:rsidR="00CE1AFE" w:rsidRPr="004F6628" w:rsidRDefault="004D4D46"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 xml:space="preserve">The wet process </w:t>
      </w:r>
      <w:r w:rsidR="00543DCC" w:rsidRPr="004F6628">
        <w:rPr>
          <w:rFonts w:ascii="Times New Roman" w:hAnsi="Times New Roman" w:cs="Times New Roman"/>
          <w:sz w:val="24"/>
          <w:szCs w:val="24"/>
        </w:rPr>
        <w:t xml:space="preserve">is used in general, for the softer materials such as chalks or clay. Water is added to the proportioned mixture of crush chalk and clay to produce slurry which is eventually led off to a kiln. This is steel cylinder, with a refractory lining, which is slightly inclined to the horizontal and rotates continuously about its own axis. It is usually fired by </w:t>
      </w:r>
      <w:r w:rsidR="00DA0FB9" w:rsidRPr="004F6628">
        <w:rPr>
          <w:rFonts w:ascii="Times New Roman" w:hAnsi="Times New Roman" w:cs="Times New Roman"/>
          <w:sz w:val="24"/>
          <w:szCs w:val="24"/>
        </w:rPr>
        <w:t>pulverized</w:t>
      </w:r>
      <w:r w:rsidR="00543DCC" w:rsidRPr="004F6628">
        <w:rPr>
          <w:rFonts w:ascii="Times New Roman" w:hAnsi="Times New Roman" w:cs="Times New Roman"/>
          <w:sz w:val="24"/>
          <w:szCs w:val="24"/>
        </w:rPr>
        <w:t xml:space="preserve"> coal, although or oil may also be used .it may be as large as 3.5 m in diameter and 150m long and handle up to 700 t of cement in a day. </w:t>
      </w:r>
    </w:p>
    <w:p w:rsidR="00F813FF" w:rsidRPr="004F6628" w:rsidRDefault="00543DCC"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The slurry is fed in at the upper end of the kiln and the clinker is discharge at the lower end where fuel is injected. With its temperature increasing progressively, the slurry undergoes a number of changes as it travels down the kiln. At 100 C the water is driven off, at about 850 C carbon dioxide is given off and at about 1400 c incipient fusion takes place in the firing zone where calcium silicate and calcium aluminates </w:t>
      </w:r>
      <w:r w:rsidRPr="004F6628">
        <w:rPr>
          <w:rFonts w:ascii="Times New Roman" w:hAnsi="Times New Roman" w:cs="Times New Roman"/>
          <w:sz w:val="24"/>
          <w:szCs w:val="24"/>
        </w:rPr>
        <w:lastRenderedPageBreak/>
        <w:t>are formed in the resulting clinker. The clinker is allowed to cool and then ground, with 1 to 5 per cent gypsum, to the required fineness.</w:t>
      </w:r>
    </w:p>
    <w:p w:rsidR="00F813FF" w:rsidRPr="004F6628" w:rsidRDefault="00543DCC"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 xml:space="preserve">Different types of Portland cements are obtained by varying the proportions of the raw materials, the temperatures of burning and the fineness of grinding. Gypsum is added to control the setting of the cement, which would otherwise set much too quickly for general use. Certain additives may also be introduced for producing special cements; e.g. calcium chloride is added in the manufacture of extra rapid hardening cement. </w:t>
      </w:r>
    </w:p>
    <w:p w:rsidR="00DB34D7" w:rsidRPr="004F6628" w:rsidRDefault="00543DCC"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The dry or semi-dry process is used for the harder rocks such as limestone and shale and shale. The constituent materials are crushed into powder form, and with a minimum amount of water, passed into an inclined rotate </w:t>
      </w:r>
      <w:r w:rsidR="00F813FF" w:rsidRPr="004F6628">
        <w:rPr>
          <w:rFonts w:ascii="Times New Roman" w:hAnsi="Times New Roman" w:cs="Times New Roman"/>
          <w:sz w:val="24"/>
          <w:szCs w:val="24"/>
        </w:rPr>
        <w:t>nodulizing</w:t>
      </w:r>
      <w:r w:rsidRPr="004F6628">
        <w:rPr>
          <w:rFonts w:ascii="Times New Roman" w:hAnsi="Times New Roman" w:cs="Times New Roman"/>
          <w:sz w:val="24"/>
          <w:szCs w:val="24"/>
        </w:rPr>
        <w:t xml:space="preserve"> pan where nodules are formed. These are known as raw meal. This is fed into a kiln and thereafter the manufacturing process is similar to the wet process although much shorter length of kiln is used. The grinding of the clinker produces a cement powder which is still hot and this hot cement is usually allowed to cool before it leaves the cement works</w:t>
      </w:r>
      <w:r w:rsidR="00475FCD" w:rsidRPr="004F6628">
        <w:rPr>
          <w:rFonts w:ascii="Times New Roman" w:hAnsi="Times New Roman" w:cs="Times New Roman"/>
          <w:sz w:val="24"/>
          <w:szCs w:val="24"/>
        </w:rPr>
        <w:t>.</w:t>
      </w:r>
    </w:p>
    <w:p w:rsidR="004A1D7A" w:rsidRPr="004F6628" w:rsidRDefault="00F93617"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 xml:space="preserve">2.3 </w:t>
      </w:r>
      <w:r w:rsidR="004A1D7A" w:rsidRPr="004F6628">
        <w:rPr>
          <w:rFonts w:ascii="Times New Roman" w:hAnsi="Times New Roman" w:cs="Times New Roman"/>
          <w:b/>
          <w:sz w:val="24"/>
          <w:szCs w:val="24"/>
        </w:rPr>
        <w:t>Aggregate</w:t>
      </w:r>
    </w:p>
    <w:p w:rsidR="004A1D7A" w:rsidRPr="004F6628" w:rsidRDefault="004A1D7A" w:rsidP="004F6628">
      <w:pPr>
        <w:spacing w:after="0" w:line="480" w:lineRule="auto"/>
        <w:ind w:left="74"/>
        <w:jc w:val="both"/>
        <w:rPr>
          <w:rFonts w:ascii="Times New Roman" w:hAnsi="Times New Roman" w:cs="Times New Roman"/>
          <w:sz w:val="24"/>
          <w:szCs w:val="24"/>
        </w:rPr>
      </w:pPr>
      <w:r w:rsidRPr="004F6628">
        <w:rPr>
          <w:rFonts w:ascii="Times New Roman" w:hAnsi="Times New Roman" w:cs="Times New Roman"/>
          <w:sz w:val="24"/>
          <w:szCs w:val="24"/>
        </w:rPr>
        <w:t xml:space="preserve">Aggregate is much cheaper than cement and maximum economy is obtained by using much aggregate as possible in concrete. It’s also considerably improves both the volume and the durability of the resulting concrete. Natural aggregate </w:t>
      </w:r>
      <w:r w:rsidR="00DB34D7" w:rsidRPr="004F6628">
        <w:rPr>
          <w:rFonts w:ascii="Times New Roman" w:hAnsi="Times New Roman" w:cs="Times New Roman"/>
          <w:sz w:val="24"/>
          <w:szCs w:val="24"/>
        </w:rPr>
        <w:t>is</w:t>
      </w:r>
      <w:r w:rsidRPr="004F6628">
        <w:rPr>
          <w:rFonts w:ascii="Times New Roman" w:hAnsi="Times New Roman" w:cs="Times New Roman"/>
          <w:sz w:val="24"/>
          <w:szCs w:val="24"/>
        </w:rPr>
        <w:t xml:space="preserve"> formed </w:t>
      </w:r>
      <w:r w:rsidRPr="004F6628">
        <w:rPr>
          <w:rFonts w:ascii="Times New Roman" w:hAnsi="Times New Roman" w:cs="Times New Roman"/>
          <w:sz w:val="24"/>
          <w:szCs w:val="24"/>
        </w:rPr>
        <w:lastRenderedPageBreak/>
        <w:t xml:space="preserve">by the process of weathering and abrasion, or by artificially crushing a large parent mass. </w:t>
      </w:r>
    </w:p>
    <w:p w:rsidR="004A1D7A" w:rsidRPr="004F6628" w:rsidRDefault="004D4D46" w:rsidP="004F6628">
      <w:pPr>
        <w:spacing w:after="0" w:line="480" w:lineRule="auto"/>
        <w:ind w:left="74"/>
        <w:jc w:val="both"/>
        <w:rPr>
          <w:rFonts w:ascii="Times New Roman" w:hAnsi="Times New Roman" w:cs="Times New Roman"/>
          <w:b/>
          <w:sz w:val="24"/>
          <w:szCs w:val="24"/>
        </w:rPr>
      </w:pPr>
      <w:r w:rsidRPr="004F6628">
        <w:rPr>
          <w:rFonts w:ascii="Times New Roman" w:hAnsi="Times New Roman" w:cs="Times New Roman"/>
          <w:b/>
          <w:sz w:val="24"/>
          <w:szCs w:val="24"/>
        </w:rPr>
        <w:t>2.3.1</w:t>
      </w:r>
      <w:r w:rsidR="004A1D7A" w:rsidRPr="004F6628">
        <w:rPr>
          <w:rFonts w:ascii="Times New Roman" w:hAnsi="Times New Roman" w:cs="Times New Roman"/>
          <w:b/>
          <w:sz w:val="24"/>
          <w:szCs w:val="24"/>
        </w:rPr>
        <w:t xml:space="preserve">Basic characteristics of aggregate </w:t>
      </w:r>
    </w:p>
    <w:p w:rsidR="000306BE" w:rsidRPr="004F6628" w:rsidRDefault="004A1D7A"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The criterion for a good aggregate is that it should produce the desired properties in both the fresh and hardened concrete</w:t>
      </w:r>
    </w:p>
    <w:p w:rsidR="004A1D7A" w:rsidRPr="004F6628" w:rsidRDefault="00475FCD"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 xml:space="preserve">A. </w:t>
      </w:r>
      <w:r w:rsidR="004A1D7A" w:rsidRPr="004F6628">
        <w:rPr>
          <w:rFonts w:ascii="Times New Roman" w:hAnsi="Times New Roman" w:cs="Times New Roman"/>
          <w:b/>
          <w:sz w:val="24"/>
          <w:szCs w:val="24"/>
        </w:rPr>
        <w:t>Physical properties</w:t>
      </w:r>
      <w:r w:rsidR="004D4D46" w:rsidRPr="004F6628">
        <w:rPr>
          <w:rFonts w:ascii="Times New Roman" w:hAnsi="Times New Roman" w:cs="Times New Roman"/>
          <w:b/>
          <w:sz w:val="24"/>
          <w:szCs w:val="24"/>
        </w:rPr>
        <w:t xml:space="preserve">: </w:t>
      </w:r>
      <w:r w:rsidR="004A1D7A" w:rsidRPr="004F6628">
        <w:rPr>
          <w:rFonts w:ascii="Times New Roman" w:hAnsi="Times New Roman" w:cs="Times New Roman"/>
          <w:sz w:val="24"/>
          <w:szCs w:val="24"/>
        </w:rPr>
        <w:t>The properties of the aggregate known to have a significant effect on concrete behavior are:</w:t>
      </w:r>
    </w:p>
    <w:p w:rsidR="00F93617" w:rsidRPr="004F6628" w:rsidRDefault="004D4D46"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 xml:space="preserve">1. </w:t>
      </w:r>
      <w:r w:rsidR="004A1D7A" w:rsidRPr="004F6628">
        <w:rPr>
          <w:rFonts w:ascii="Times New Roman" w:hAnsi="Times New Roman" w:cs="Times New Roman"/>
          <w:b/>
          <w:sz w:val="24"/>
          <w:szCs w:val="24"/>
        </w:rPr>
        <w:t>Strength</w:t>
      </w:r>
      <w:r w:rsidRPr="004F6628">
        <w:rPr>
          <w:rFonts w:ascii="Times New Roman" w:hAnsi="Times New Roman" w:cs="Times New Roman"/>
          <w:b/>
          <w:sz w:val="24"/>
          <w:szCs w:val="24"/>
        </w:rPr>
        <w:t xml:space="preserve">: </w:t>
      </w:r>
      <w:r w:rsidR="004A1D7A" w:rsidRPr="004F6628">
        <w:rPr>
          <w:rFonts w:ascii="Times New Roman" w:hAnsi="Times New Roman" w:cs="Times New Roman"/>
          <w:sz w:val="24"/>
          <w:szCs w:val="24"/>
        </w:rPr>
        <w:t>The strength of an aggregate limits the attainable strength of concrete only when its compressive strength is less than or of the same order as the design strength of concrete. In practice the majority of rock aggregates used are usually considerably stronger than concrete. While the strength does not normally exceed 80N/mm2 and is generally between 30 to 50N /mm2 the strength of aggregate commonly used is in the range 70 to 350N/mm2.</w:t>
      </w:r>
    </w:p>
    <w:p w:rsidR="00005FDA" w:rsidRPr="004F6628" w:rsidRDefault="004D4D46"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 xml:space="preserve">2. </w:t>
      </w:r>
      <w:r w:rsidR="00005FDA" w:rsidRPr="004F6628">
        <w:rPr>
          <w:rFonts w:ascii="Times New Roman" w:hAnsi="Times New Roman" w:cs="Times New Roman"/>
          <w:b/>
          <w:sz w:val="24"/>
          <w:szCs w:val="24"/>
        </w:rPr>
        <w:t>Deformation</w:t>
      </w:r>
      <w:r w:rsidRPr="004F6628">
        <w:rPr>
          <w:rFonts w:ascii="Times New Roman" w:hAnsi="Times New Roman" w:cs="Times New Roman"/>
          <w:b/>
          <w:sz w:val="24"/>
          <w:szCs w:val="24"/>
        </w:rPr>
        <w:t xml:space="preserve">: </w:t>
      </w:r>
      <w:r w:rsidR="00005FDA" w:rsidRPr="004F6628">
        <w:rPr>
          <w:rFonts w:ascii="Times New Roman" w:hAnsi="Times New Roman" w:cs="Times New Roman"/>
          <w:sz w:val="24"/>
          <w:szCs w:val="24"/>
        </w:rPr>
        <w:t>The deformation characteristic of an aggregate is seldom considered in assessing its suitability for concrete work although they can easily Be determined from compression tests on specimens from the parent rock. In general, the modulus of elasticity of concrete increases with increasing aggregate modulus. The deformation characteristics of the aggregate also play an important part in the creep and shrinkage properties of concrete as the restraint afforded by the aggregate to the creep and shrinkage of the cement paste depends on their relative modulus of elasticity.</w:t>
      </w:r>
    </w:p>
    <w:p w:rsidR="00005FDA" w:rsidRPr="004F6628" w:rsidRDefault="004D4D46"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lastRenderedPageBreak/>
        <w:t xml:space="preserve">3. </w:t>
      </w:r>
      <w:r w:rsidR="00005FDA" w:rsidRPr="004F6628">
        <w:rPr>
          <w:rFonts w:ascii="Times New Roman" w:hAnsi="Times New Roman" w:cs="Times New Roman"/>
          <w:b/>
          <w:sz w:val="24"/>
          <w:szCs w:val="24"/>
        </w:rPr>
        <w:t>Toughness</w:t>
      </w:r>
      <w:r w:rsidRPr="004F6628">
        <w:rPr>
          <w:rFonts w:ascii="Times New Roman" w:hAnsi="Times New Roman" w:cs="Times New Roman"/>
          <w:b/>
          <w:sz w:val="24"/>
          <w:szCs w:val="24"/>
        </w:rPr>
        <w:t xml:space="preserve">: </w:t>
      </w:r>
      <w:r w:rsidRPr="004F6628">
        <w:rPr>
          <w:rFonts w:ascii="Times New Roman" w:hAnsi="Times New Roman" w:cs="Times New Roman"/>
          <w:sz w:val="24"/>
          <w:szCs w:val="24"/>
        </w:rPr>
        <w:t>I</w:t>
      </w:r>
      <w:r w:rsidR="00005FDA" w:rsidRPr="004F6628">
        <w:rPr>
          <w:rFonts w:ascii="Times New Roman" w:hAnsi="Times New Roman" w:cs="Times New Roman"/>
          <w:sz w:val="24"/>
          <w:szCs w:val="24"/>
        </w:rPr>
        <w:t>s its resistance to failure by impact and this is normally determined from the aggregate impact test. Since the apparatus is portable, cheap, simply to operate and rapid in application it can be used in the field for quality control purposes.</w:t>
      </w:r>
    </w:p>
    <w:p w:rsidR="00005FDA" w:rsidRPr="004F6628" w:rsidRDefault="00005FD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 xml:space="preserve"> 4. Hardness</w:t>
      </w:r>
      <w:r w:rsidR="004D4D46" w:rsidRPr="004F6628">
        <w:rPr>
          <w:rFonts w:ascii="Times New Roman" w:hAnsi="Times New Roman" w:cs="Times New Roman"/>
          <w:sz w:val="24"/>
          <w:szCs w:val="24"/>
        </w:rPr>
        <w:t xml:space="preserve">: </w:t>
      </w:r>
      <w:r w:rsidRPr="004F6628">
        <w:rPr>
          <w:rFonts w:ascii="Times New Roman" w:hAnsi="Times New Roman" w:cs="Times New Roman"/>
          <w:sz w:val="24"/>
          <w:szCs w:val="24"/>
        </w:rPr>
        <w:t>Is the resistance of an aggregate to wear and is normally determined by an abrasion test. Toughness and hardness properties of an aggregate are particularly important for concrete used in road pavements.</w:t>
      </w:r>
    </w:p>
    <w:p w:rsidR="000C0ED3" w:rsidRPr="004F6628" w:rsidRDefault="00005FDA"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5. Porosity</w:t>
      </w:r>
      <w:r w:rsidR="004D4D46" w:rsidRPr="004F6628">
        <w:rPr>
          <w:rFonts w:ascii="Times New Roman" w:hAnsi="Times New Roman" w:cs="Times New Roman"/>
          <w:b/>
          <w:sz w:val="24"/>
          <w:szCs w:val="24"/>
        </w:rPr>
        <w:t xml:space="preserve">: </w:t>
      </w:r>
      <w:r w:rsidRPr="004F6628">
        <w:rPr>
          <w:rFonts w:ascii="Times New Roman" w:hAnsi="Times New Roman" w:cs="Times New Roman"/>
          <w:sz w:val="24"/>
          <w:szCs w:val="24"/>
        </w:rPr>
        <w:t xml:space="preserve">Is an important property since it affects the </w:t>
      </w:r>
      <w:r w:rsidR="003F0A9E" w:rsidRPr="004F6628">
        <w:rPr>
          <w:rFonts w:ascii="Times New Roman" w:hAnsi="Times New Roman" w:cs="Times New Roman"/>
          <w:sz w:val="24"/>
          <w:szCs w:val="24"/>
        </w:rPr>
        <w:t>behavior</w:t>
      </w:r>
      <w:r w:rsidRPr="004F6628">
        <w:rPr>
          <w:rFonts w:ascii="Times New Roman" w:hAnsi="Times New Roman" w:cs="Times New Roman"/>
          <w:sz w:val="24"/>
          <w:szCs w:val="24"/>
        </w:rPr>
        <w:t xml:space="preserve"> of both freshly mixed and hardened concrete through its effect on the strength, water absorption and permeability of the aggregate? An aggregate with high porosity will tend to produce a less durable concrete, particularly when subjected to freezing and thawing, than an aggregate with low porosity. Direct measurement of porosity is difficult and in practice a related property, namely, water absorption, is measured. The water absorption is defined as the weight of water absorbed by a dry aggregate in reaching a saturated surface- dry state and is expressed as a percentage of the weight of the dry aggregate.</w:t>
      </w:r>
    </w:p>
    <w:p w:rsidR="000C0ED3" w:rsidRPr="004F6628" w:rsidRDefault="000C0ED3"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2.</w:t>
      </w:r>
      <w:r w:rsidR="004D4D46" w:rsidRPr="004F6628">
        <w:rPr>
          <w:rFonts w:ascii="Times New Roman" w:hAnsi="Times New Roman" w:cs="Times New Roman"/>
          <w:b/>
          <w:sz w:val="24"/>
          <w:szCs w:val="24"/>
        </w:rPr>
        <w:t>3</w:t>
      </w:r>
      <w:r w:rsidRPr="004F6628">
        <w:rPr>
          <w:rFonts w:ascii="Times New Roman" w:hAnsi="Times New Roman" w:cs="Times New Roman"/>
          <w:b/>
          <w:sz w:val="24"/>
          <w:szCs w:val="24"/>
        </w:rPr>
        <w:t>.</w:t>
      </w:r>
      <w:r w:rsidR="004D4D46" w:rsidRPr="004F6628">
        <w:rPr>
          <w:rFonts w:ascii="Times New Roman" w:hAnsi="Times New Roman" w:cs="Times New Roman"/>
          <w:b/>
          <w:sz w:val="24"/>
          <w:szCs w:val="24"/>
        </w:rPr>
        <w:t>2</w:t>
      </w:r>
      <w:r w:rsidRPr="004F6628">
        <w:rPr>
          <w:rFonts w:ascii="Times New Roman" w:hAnsi="Times New Roman" w:cs="Times New Roman"/>
          <w:b/>
          <w:sz w:val="24"/>
          <w:szCs w:val="24"/>
        </w:rPr>
        <w:t>. Types of aggregate</w:t>
      </w:r>
    </w:p>
    <w:p w:rsidR="000C0ED3" w:rsidRPr="004F6628" w:rsidRDefault="000C0ED3"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 xml:space="preserve">  1. Heavy weight aggregate</w:t>
      </w:r>
      <w:r w:rsidR="004D4D46" w:rsidRPr="004F6628">
        <w:rPr>
          <w:rFonts w:ascii="Times New Roman" w:hAnsi="Times New Roman" w:cs="Times New Roman"/>
          <w:b/>
          <w:sz w:val="24"/>
          <w:szCs w:val="24"/>
        </w:rPr>
        <w:t xml:space="preserve">: </w:t>
      </w:r>
      <w:r w:rsidRPr="004F6628">
        <w:rPr>
          <w:rFonts w:ascii="Times New Roman" w:hAnsi="Times New Roman" w:cs="Times New Roman"/>
          <w:sz w:val="24"/>
          <w:szCs w:val="24"/>
        </w:rPr>
        <w:t>It provides an effective and economical use of concrete for radiation shielding by giving the necessary protection against X- rays, gamma- rays and neutron.</w:t>
      </w:r>
    </w:p>
    <w:p w:rsidR="000C0ED3" w:rsidRPr="004F6628" w:rsidRDefault="000C0ED3"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lastRenderedPageBreak/>
        <w:t>2. Normal weight aggregate</w:t>
      </w:r>
      <w:r w:rsidR="004D4D46" w:rsidRPr="004F6628">
        <w:rPr>
          <w:rFonts w:ascii="Times New Roman" w:hAnsi="Times New Roman" w:cs="Times New Roman"/>
          <w:b/>
          <w:sz w:val="24"/>
          <w:szCs w:val="24"/>
        </w:rPr>
        <w:t xml:space="preserve">: </w:t>
      </w:r>
      <w:r w:rsidRPr="004F6628">
        <w:rPr>
          <w:rFonts w:ascii="Times New Roman" w:hAnsi="Times New Roman" w:cs="Times New Roman"/>
          <w:sz w:val="24"/>
          <w:szCs w:val="24"/>
        </w:rPr>
        <w:t>These aggregates are suitable for most purposes and produces concrete with density in the range 2300 to 2500 kg/m3.</w:t>
      </w:r>
    </w:p>
    <w:p w:rsidR="000C0ED3" w:rsidRPr="004F6628" w:rsidRDefault="000C0ED3"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 xml:space="preserve"> 3. Light weight aggregate</w:t>
      </w:r>
      <w:r w:rsidR="004D4D46" w:rsidRPr="004F6628">
        <w:rPr>
          <w:rFonts w:ascii="Times New Roman" w:hAnsi="Times New Roman" w:cs="Times New Roman"/>
          <w:sz w:val="24"/>
          <w:szCs w:val="24"/>
        </w:rPr>
        <w:t xml:space="preserve">: </w:t>
      </w:r>
      <w:r w:rsidRPr="004F6628">
        <w:rPr>
          <w:rFonts w:ascii="Times New Roman" w:hAnsi="Times New Roman" w:cs="Times New Roman"/>
          <w:sz w:val="24"/>
          <w:szCs w:val="24"/>
        </w:rPr>
        <w:t>Light weight aggregate find application in a wide variety of concrete products ranging from insulation screed to reinforce or priestesses concrete, although their greatest use has been in the manufacture of precast concrete blocks.</w:t>
      </w:r>
    </w:p>
    <w:p w:rsidR="000C0ED3" w:rsidRPr="004F6628" w:rsidRDefault="000C0ED3"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Concrete made with light weight aggregate have good fire resistance properties.</w:t>
      </w:r>
    </w:p>
    <w:p w:rsidR="000C0ED3" w:rsidRPr="004F6628" w:rsidRDefault="000C0ED3"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Their bulk density normally ranges from 350 to 850 kg/m3 for coarse aggregate and from 750 to 1100 kg/m3 for fine aggregate.</w:t>
      </w:r>
    </w:p>
    <w:p w:rsidR="00DC5861" w:rsidRPr="004F6628" w:rsidRDefault="00731F86"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2.</w:t>
      </w:r>
      <w:r w:rsidR="004D4D46" w:rsidRPr="004F6628">
        <w:rPr>
          <w:rFonts w:ascii="Times New Roman" w:hAnsi="Times New Roman" w:cs="Times New Roman"/>
          <w:b/>
          <w:sz w:val="24"/>
          <w:szCs w:val="24"/>
        </w:rPr>
        <w:t>4</w:t>
      </w:r>
      <w:r w:rsidR="004D4D46" w:rsidRPr="004F6628">
        <w:rPr>
          <w:rFonts w:ascii="Times New Roman" w:hAnsi="Times New Roman" w:cs="Times New Roman"/>
          <w:b/>
          <w:sz w:val="24"/>
          <w:szCs w:val="24"/>
        </w:rPr>
        <w:tab/>
      </w:r>
      <w:r w:rsidR="00DC5861" w:rsidRPr="004F6628">
        <w:rPr>
          <w:rFonts w:ascii="Times New Roman" w:hAnsi="Times New Roman" w:cs="Times New Roman"/>
          <w:b/>
          <w:sz w:val="24"/>
          <w:szCs w:val="24"/>
        </w:rPr>
        <w:t>Water</w:t>
      </w:r>
    </w:p>
    <w:p w:rsidR="00E80C76" w:rsidRPr="004F6628" w:rsidRDefault="004D4D4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ab/>
      </w:r>
      <w:r w:rsidR="00DC5861" w:rsidRPr="004F6628">
        <w:rPr>
          <w:rFonts w:ascii="Times New Roman" w:hAnsi="Times New Roman" w:cs="Times New Roman"/>
          <w:sz w:val="24"/>
          <w:szCs w:val="24"/>
        </w:rPr>
        <w:t xml:space="preserve">Water is used in concrete making for three different purposes: </w:t>
      </w:r>
    </w:p>
    <w:p w:rsidR="00E80C76" w:rsidRPr="004F6628" w:rsidRDefault="004D4D4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1. </w:t>
      </w:r>
      <w:r w:rsidR="00DC5861" w:rsidRPr="004F6628">
        <w:rPr>
          <w:rFonts w:ascii="Times New Roman" w:hAnsi="Times New Roman" w:cs="Times New Roman"/>
          <w:sz w:val="24"/>
          <w:szCs w:val="24"/>
        </w:rPr>
        <w:t>As mixing water.</w:t>
      </w:r>
    </w:p>
    <w:p w:rsidR="00E80C76" w:rsidRPr="004F6628" w:rsidRDefault="004D4D4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2. </w:t>
      </w:r>
      <w:r w:rsidR="00DC5861" w:rsidRPr="004F6628">
        <w:rPr>
          <w:rFonts w:ascii="Times New Roman" w:hAnsi="Times New Roman" w:cs="Times New Roman"/>
          <w:sz w:val="24"/>
          <w:szCs w:val="24"/>
        </w:rPr>
        <w:t xml:space="preserve">For curing of concrete. </w:t>
      </w:r>
    </w:p>
    <w:p w:rsidR="004D4D46" w:rsidRPr="004F6628" w:rsidRDefault="004D4D4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3. </w:t>
      </w:r>
      <w:r w:rsidR="00DC5861" w:rsidRPr="004F6628">
        <w:rPr>
          <w:rFonts w:ascii="Times New Roman" w:hAnsi="Times New Roman" w:cs="Times New Roman"/>
          <w:sz w:val="24"/>
          <w:szCs w:val="24"/>
        </w:rPr>
        <w:t>For washing aggregate.</w:t>
      </w:r>
    </w:p>
    <w:p w:rsidR="00E34584" w:rsidRPr="004F6628" w:rsidRDefault="00DC5861"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The quality and requirements for the water depend on the type of the Summaries of the physical and physicochemical use.</w:t>
      </w:r>
    </w:p>
    <w:p w:rsidR="00E80C76" w:rsidRPr="004F6628" w:rsidRDefault="00DC5861"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 xml:space="preserve"> 1. Mixing water</w:t>
      </w:r>
      <w:r w:rsidR="004D4D46" w:rsidRPr="004F6628">
        <w:rPr>
          <w:rFonts w:ascii="Times New Roman" w:hAnsi="Times New Roman" w:cs="Times New Roman"/>
          <w:b/>
          <w:sz w:val="24"/>
          <w:szCs w:val="24"/>
        </w:rPr>
        <w:t xml:space="preserve">: </w:t>
      </w:r>
      <w:r w:rsidRPr="004F6628">
        <w:rPr>
          <w:rFonts w:ascii="Times New Roman" w:hAnsi="Times New Roman" w:cs="Times New Roman"/>
          <w:sz w:val="24"/>
          <w:szCs w:val="24"/>
        </w:rPr>
        <w:t xml:space="preserve">The mixing water, that is, the free water encountered in freshly mixed concrete, has three main functions: </w:t>
      </w:r>
    </w:p>
    <w:p w:rsidR="00E80C76" w:rsidRPr="004F6628" w:rsidRDefault="00DC5861"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(1) it reacts with the cement powder thus producing hydration</w:t>
      </w:r>
      <w:r w:rsidR="00BA7C38" w:rsidRPr="004F6628">
        <w:rPr>
          <w:rFonts w:ascii="Times New Roman" w:hAnsi="Times New Roman" w:cs="Times New Roman"/>
          <w:sz w:val="24"/>
          <w:szCs w:val="24"/>
        </w:rPr>
        <w:t>.</w:t>
      </w:r>
    </w:p>
    <w:p w:rsidR="00E80C76" w:rsidRPr="004F6628" w:rsidRDefault="00DC5861"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(2) it acts as a lubricant, contributing to the workability of the fresh mixture</w:t>
      </w:r>
      <w:r w:rsidR="003F0A9E" w:rsidRPr="004F6628">
        <w:rPr>
          <w:rFonts w:ascii="Times New Roman" w:hAnsi="Times New Roman" w:cs="Times New Roman"/>
          <w:sz w:val="24"/>
          <w:szCs w:val="24"/>
        </w:rPr>
        <w:t>.</w:t>
      </w:r>
    </w:p>
    <w:p w:rsidR="00E80C76" w:rsidRPr="004F6628" w:rsidRDefault="00DC5861"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lastRenderedPageBreak/>
        <w:t xml:space="preserve"> (3) it secures the necessary space in the paste for the development of hydration products</w:t>
      </w:r>
      <w:r w:rsidR="00E80C76" w:rsidRPr="004F6628">
        <w:rPr>
          <w:rFonts w:ascii="Times New Roman" w:hAnsi="Times New Roman" w:cs="Times New Roman"/>
          <w:sz w:val="24"/>
          <w:szCs w:val="24"/>
        </w:rPr>
        <w:t>.</w:t>
      </w:r>
    </w:p>
    <w:p w:rsidR="00E80C76" w:rsidRPr="004F6628" w:rsidRDefault="00DC5861"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The amount of water needed for adequate workability is practically always greater than that needed for complete the cement.</w:t>
      </w:r>
    </w:p>
    <w:p w:rsidR="00E80C76" w:rsidRPr="004F6628" w:rsidRDefault="00DC5861"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2. Water for curing of concrete</w:t>
      </w:r>
      <w:r w:rsidR="004D4D46" w:rsidRPr="004F6628">
        <w:rPr>
          <w:rFonts w:ascii="Times New Roman" w:hAnsi="Times New Roman" w:cs="Times New Roman"/>
          <w:sz w:val="24"/>
          <w:szCs w:val="24"/>
        </w:rPr>
        <w:t xml:space="preserve">: </w:t>
      </w:r>
      <w:r w:rsidRPr="004F6628">
        <w:rPr>
          <w:rFonts w:ascii="Times New Roman" w:hAnsi="Times New Roman" w:cs="Times New Roman"/>
          <w:sz w:val="24"/>
          <w:szCs w:val="24"/>
        </w:rPr>
        <w:t xml:space="preserve">The hydration of requirements for curing water are less stringent than those discussed above, mainly because curing water is in contact with the concrete for only a relatively short time. Such water may contain more inorganic and organic materials, sulphuric anhydride acids, chlorides, and so on, than an acceptable mixing water,especially when slight discoloration of the concrete surface is not objectionable. Nevertheless, the permissible amounts of the impurities are still restricted, </w:t>
      </w:r>
      <w:r w:rsidR="000306BE" w:rsidRPr="004F6628">
        <w:rPr>
          <w:rFonts w:ascii="Times New Roman" w:hAnsi="Times New Roman" w:cs="Times New Roman"/>
          <w:sz w:val="24"/>
          <w:szCs w:val="24"/>
        </w:rPr>
        <w:t>in</w:t>
      </w:r>
      <w:r w:rsidRPr="004F6628">
        <w:rPr>
          <w:rFonts w:ascii="Times New Roman" w:hAnsi="Times New Roman" w:cs="Times New Roman"/>
          <w:sz w:val="24"/>
          <w:szCs w:val="24"/>
        </w:rPr>
        <w:t xml:space="preserve"> cases of any doubt, water samples should be sent to a laboratory for testing.</w:t>
      </w:r>
    </w:p>
    <w:p w:rsidR="004A1D7A" w:rsidRPr="004F6628" w:rsidRDefault="00DC5861"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 xml:space="preserve"> 3. Water for washing aggregate</w:t>
      </w:r>
      <w:r w:rsidR="00B03D9F" w:rsidRPr="004F6628">
        <w:rPr>
          <w:rFonts w:ascii="Times New Roman" w:hAnsi="Times New Roman" w:cs="Times New Roman"/>
          <w:sz w:val="24"/>
          <w:szCs w:val="24"/>
        </w:rPr>
        <w:t xml:space="preserve">: </w:t>
      </w:r>
      <w:r w:rsidRPr="004F6628">
        <w:rPr>
          <w:rFonts w:ascii="Times New Roman" w:hAnsi="Times New Roman" w:cs="Times New Roman"/>
          <w:sz w:val="24"/>
          <w:szCs w:val="24"/>
        </w:rPr>
        <w:t>Water for washing aggregate should not contain materials in quantities large enough to produce harmful films or coatings on the surface of aggregate particles. Essentially the same requirement holds when the water is used for mixing and cleaning concrete.</w:t>
      </w:r>
    </w:p>
    <w:p w:rsidR="0021572A" w:rsidRPr="004F6628" w:rsidRDefault="0021572A"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2</w:t>
      </w:r>
      <w:r w:rsidR="00731F86" w:rsidRPr="004F6628">
        <w:rPr>
          <w:rFonts w:ascii="Times New Roman" w:hAnsi="Times New Roman" w:cs="Times New Roman"/>
          <w:b/>
          <w:sz w:val="24"/>
          <w:szCs w:val="24"/>
        </w:rPr>
        <w:t>.</w:t>
      </w:r>
      <w:r w:rsidR="00B03D9F" w:rsidRPr="004F6628">
        <w:rPr>
          <w:rFonts w:ascii="Times New Roman" w:hAnsi="Times New Roman" w:cs="Times New Roman"/>
          <w:b/>
          <w:sz w:val="24"/>
          <w:szCs w:val="24"/>
        </w:rPr>
        <w:t>5</w:t>
      </w:r>
      <w:r w:rsidR="00B03D9F" w:rsidRPr="004F6628">
        <w:rPr>
          <w:rFonts w:ascii="Times New Roman" w:hAnsi="Times New Roman" w:cs="Times New Roman"/>
          <w:b/>
          <w:sz w:val="24"/>
          <w:szCs w:val="24"/>
        </w:rPr>
        <w:tab/>
      </w:r>
      <w:r w:rsidRPr="004F6628">
        <w:rPr>
          <w:rFonts w:ascii="Times New Roman" w:hAnsi="Times New Roman" w:cs="Times New Roman"/>
          <w:b/>
          <w:sz w:val="24"/>
          <w:szCs w:val="24"/>
        </w:rPr>
        <w:t>Workability</w:t>
      </w:r>
    </w:p>
    <w:p w:rsidR="00495295" w:rsidRPr="004F6628" w:rsidRDefault="0021572A"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Workability of concrete has never been precisely defined. For practice purposes it generally implies the ease with which concrete mix can be handled from the mixer to its finally compacted shape.</w:t>
      </w:r>
    </w:p>
    <w:p w:rsidR="00495295" w:rsidRPr="004F6628" w:rsidRDefault="0021572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The three main characteristics of the property are:</w:t>
      </w:r>
    </w:p>
    <w:p w:rsidR="00495295" w:rsidRPr="004F6628" w:rsidRDefault="0021572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lastRenderedPageBreak/>
        <w:t>Consistency: is a measure of wetness or fluidity.</w:t>
      </w:r>
    </w:p>
    <w:p w:rsidR="00495295" w:rsidRPr="004F6628" w:rsidRDefault="0021572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Mobility: the ease with which a mix can flow into and completely fill the formwork or mould.</w:t>
      </w:r>
    </w:p>
    <w:p w:rsidR="00B03D9F" w:rsidRPr="004F6628" w:rsidRDefault="0021572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Compatibility: the ease with which a given mix can be fully compacted, all trapped air should be removed</w:t>
      </w:r>
      <w:r w:rsidR="0062425B" w:rsidRPr="004F6628">
        <w:rPr>
          <w:rFonts w:ascii="Times New Roman" w:hAnsi="Times New Roman" w:cs="Times New Roman"/>
          <w:sz w:val="24"/>
          <w:szCs w:val="24"/>
        </w:rPr>
        <w:t>.</w:t>
      </w:r>
      <w:r w:rsidRPr="004F6628">
        <w:rPr>
          <w:rFonts w:ascii="Times New Roman" w:hAnsi="Times New Roman" w:cs="Times New Roman"/>
          <w:sz w:val="24"/>
          <w:szCs w:val="24"/>
        </w:rPr>
        <w:t xml:space="preserve"> (</w:t>
      </w:r>
      <w:r w:rsidR="008D4E0E" w:rsidRPr="004F6628">
        <w:rPr>
          <w:rFonts w:ascii="Times New Roman" w:hAnsi="Times New Roman" w:cs="Times New Roman"/>
          <w:sz w:val="24"/>
          <w:szCs w:val="24"/>
        </w:rPr>
        <w:t>Memon, M., Hussain, S. 2019</w:t>
      </w:r>
      <w:r w:rsidRPr="004F6628">
        <w:rPr>
          <w:rFonts w:ascii="Times New Roman" w:hAnsi="Times New Roman" w:cs="Times New Roman"/>
          <w:sz w:val="24"/>
          <w:szCs w:val="24"/>
        </w:rPr>
        <w:t>).</w:t>
      </w:r>
    </w:p>
    <w:p w:rsidR="00731F86" w:rsidRPr="004F6628" w:rsidRDefault="0021572A"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b/>
          <w:sz w:val="24"/>
          <w:szCs w:val="24"/>
        </w:rPr>
        <w:t>Measurement of workability</w:t>
      </w:r>
    </w:p>
    <w:p w:rsidR="00B03D9F" w:rsidRPr="004F6628" w:rsidRDefault="0021572A"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sz w:val="24"/>
          <w:szCs w:val="24"/>
        </w:rPr>
        <w:t xml:space="preserve">There is no acceptable test which will measure directly the workability. Three tests widely used for measuring workability are the slump, compacting factor and V-B </w:t>
      </w:r>
      <w:r w:rsidR="00B03D9F" w:rsidRPr="004F6628">
        <w:rPr>
          <w:rFonts w:ascii="Times New Roman" w:hAnsi="Times New Roman" w:cs="Times New Roman"/>
          <w:sz w:val="24"/>
          <w:szCs w:val="24"/>
        </w:rPr>
        <w:t>consist meter</w:t>
      </w:r>
      <w:r w:rsidRPr="004F6628">
        <w:rPr>
          <w:rFonts w:ascii="Times New Roman" w:hAnsi="Times New Roman" w:cs="Times New Roman"/>
          <w:sz w:val="24"/>
          <w:szCs w:val="24"/>
        </w:rPr>
        <w:t xml:space="preserve"> test.</w:t>
      </w:r>
    </w:p>
    <w:p w:rsidR="00F11C3E" w:rsidRPr="004F6628" w:rsidRDefault="00B03D9F"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2.5.1</w:t>
      </w:r>
      <w:r w:rsidRPr="004F6628">
        <w:rPr>
          <w:rFonts w:ascii="Times New Roman" w:hAnsi="Times New Roman" w:cs="Times New Roman"/>
          <w:sz w:val="24"/>
          <w:szCs w:val="24"/>
        </w:rPr>
        <w:t>.</w:t>
      </w:r>
      <w:r w:rsidRPr="004F6628">
        <w:rPr>
          <w:rFonts w:ascii="Times New Roman" w:hAnsi="Times New Roman" w:cs="Times New Roman"/>
          <w:sz w:val="24"/>
          <w:szCs w:val="24"/>
        </w:rPr>
        <w:tab/>
      </w:r>
      <w:r w:rsidR="0021572A" w:rsidRPr="004F6628">
        <w:rPr>
          <w:rFonts w:ascii="Times New Roman" w:hAnsi="Times New Roman" w:cs="Times New Roman"/>
          <w:b/>
          <w:sz w:val="24"/>
          <w:szCs w:val="24"/>
        </w:rPr>
        <w:t>Slump test</w:t>
      </w:r>
    </w:p>
    <w:p w:rsidR="00495295" w:rsidRPr="004F6628" w:rsidRDefault="0021572A" w:rsidP="004F6628">
      <w:pPr>
        <w:spacing w:after="0" w:line="480" w:lineRule="auto"/>
        <w:jc w:val="both"/>
        <w:rPr>
          <w:rFonts w:ascii="Times New Roman" w:hAnsi="Times New Roman" w:cs="Times New Roman"/>
          <w:sz w:val="24"/>
          <w:szCs w:val="24"/>
          <w:u w:val="single"/>
        </w:rPr>
      </w:pPr>
      <w:r w:rsidRPr="004F6628">
        <w:rPr>
          <w:rFonts w:ascii="Times New Roman" w:hAnsi="Times New Roman" w:cs="Times New Roman"/>
          <w:sz w:val="24"/>
          <w:szCs w:val="24"/>
        </w:rPr>
        <w:t>This is a test used extensively in site work all over the world. the slump test does not measure the workability of concrete</w:t>
      </w:r>
      <w:r w:rsidR="00222DA6" w:rsidRPr="004F6628">
        <w:rPr>
          <w:rFonts w:ascii="Times New Roman" w:hAnsi="Times New Roman" w:cs="Times New Roman"/>
          <w:sz w:val="24"/>
          <w:szCs w:val="24"/>
        </w:rPr>
        <w:t>,</w:t>
      </w:r>
      <w:r w:rsidRPr="004F6628">
        <w:rPr>
          <w:rFonts w:ascii="Times New Roman" w:hAnsi="Times New Roman" w:cs="Times New Roman"/>
          <w:sz w:val="24"/>
          <w:szCs w:val="24"/>
        </w:rPr>
        <w:t xml:space="preserve"> but the test is very useful in detecting variation in the uniformity of a mix of a given nominal properties. The test is not suitable for very dry or wet mixes. Three types of slump usually observed: </w:t>
      </w:r>
    </w:p>
    <w:p w:rsidR="00495295" w:rsidRPr="004F6628" w:rsidRDefault="00B03D9F"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1.</w:t>
      </w:r>
      <w:r w:rsidR="0021572A" w:rsidRPr="004F6628">
        <w:rPr>
          <w:rFonts w:ascii="Times New Roman" w:hAnsi="Times New Roman" w:cs="Times New Roman"/>
          <w:b/>
          <w:sz w:val="24"/>
          <w:szCs w:val="24"/>
        </w:rPr>
        <w:t>True slump</w:t>
      </w:r>
      <w:r w:rsidRPr="004F6628">
        <w:rPr>
          <w:rFonts w:ascii="Times New Roman" w:hAnsi="Times New Roman" w:cs="Times New Roman"/>
          <w:b/>
          <w:sz w:val="24"/>
          <w:szCs w:val="24"/>
        </w:rPr>
        <w:t xml:space="preserve">: </w:t>
      </w:r>
      <w:r w:rsidR="0021572A" w:rsidRPr="004F6628">
        <w:rPr>
          <w:rFonts w:ascii="Times New Roman" w:hAnsi="Times New Roman" w:cs="Times New Roman"/>
          <w:sz w:val="24"/>
          <w:szCs w:val="24"/>
        </w:rPr>
        <w:t>is observed with cohesive and rich mixes for which the slump is generally sensitive to variation in workability.</w:t>
      </w:r>
    </w:p>
    <w:p w:rsidR="00495295" w:rsidRPr="004F6628" w:rsidRDefault="00B03D9F"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2.</w:t>
      </w:r>
      <w:r w:rsidR="0021572A" w:rsidRPr="004F6628">
        <w:rPr>
          <w:rFonts w:ascii="Times New Roman" w:hAnsi="Times New Roman" w:cs="Times New Roman"/>
          <w:b/>
          <w:sz w:val="24"/>
          <w:szCs w:val="24"/>
        </w:rPr>
        <w:t>Shear slump</w:t>
      </w:r>
      <w:r w:rsidRPr="004F6628">
        <w:rPr>
          <w:rFonts w:ascii="Times New Roman" w:hAnsi="Times New Roman" w:cs="Times New Roman"/>
          <w:b/>
          <w:sz w:val="24"/>
          <w:szCs w:val="24"/>
        </w:rPr>
        <w:t>:</w:t>
      </w:r>
      <w:r w:rsidR="0021572A" w:rsidRPr="004F6628">
        <w:rPr>
          <w:rFonts w:ascii="Times New Roman" w:hAnsi="Times New Roman" w:cs="Times New Roman"/>
          <w:sz w:val="24"/>
          <w:szCs w:val="24"/>
        </w:rPr>
        <w:t xml:space="preserve"> Shear slump occurs more often in leaner mixes than harsh </w:t>
      </w:r>
      <w:r w:rsidR="000527C0" w:rsidRPr="004F6628">
        <w:rPr>
          <w:rFonts w:ascii="Times New Roman" w:hAnsi="Times New Roman" w:cs="Times New Roman"/>
          <w:sz w:val="24"/>
          <w:szCs w:val="24"/>
        </w:rPr>
        <w:t>mixes. whenever</w:t>
      </w:r>
      <w:r w:rsidR="0021572A" w:rsidRPr="004F6628">
        <w:rPr>
          <w:rFonts w:ascii="Times New Roman" w:hAnsi="Times New Roman" w:cs="Times New Roman"/>
          <w:sz w:val="24"/>
          <w:szCs w:val="24"/>
        </w:rPr>
        <w:t xml:space="preserve"> shear slump is obtained the test should be repeated and, if persistent, this fact should </w:t>
      </w:r>
      <w:r w:rsidR="000527C0" w:rsidRPr="004F6628">
        <w:rPr>
          <w:rFonts w:ascii="Times New Roman" w:hAnsi="Times New Roman" w:cs="Times New Roman"/>
          <w:sz w:val="24"/>
          <w:szCs w:val="24"/>
        </w:rPr>
        <w:t>record</w:t>
      </w:r>
      <w:r w:rsidR="0021572A" w:rsidRPr="004F6628">
        <w:rPr>
          <w:rFonts w:ascii="Times New Roman" w:hAnsi="Times New Roman" w:cs="Times New Roman"/>
          <w:sz w:val="24"/>
          <w:szCs w:val="24"/>
        </w:rPr>
        <w:t xml:space="preserve"> together with test result. </w:t>
      </w:r>
    </w:p>
    <w:p w:rsidR="00222DA6" w:rsidRPr="004F6628" w:rsidRDefault="00B03D9F"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3.</w:t>
      </w:r>
      <w:r w:rsidR="0021572A" w:rsidRPr="004F6628">
        <w:rPr>
          <w:rFonts w:ascii="Times New Roman" w:hAnsi="Times New Roman" w:cs="Times New Roman"/>
          <w:b/>
          <w:sz w:val="24"/>
          <w:szCs w:val="24"/>
        </w:rPr>
        <w:t>Collapse slump</w:t>
      </w:r>
      <w:r w:rsidRPr="004F6628">
        <w:rPr>
          <w:rFonts w:ascii="Times New Roman" w:hAnsi="Times New Roman" w:cs="Times New Roman"/>
          <w:b/>
          <w:sz w:val="24"/>
          <w:szCs w:val="24"/>
        </w:rPr>
        <w:t>:</w:t>
      </w:r>
      <w:r w:rsidR="0021572A" w:rsidRPr="004F6628">
        <w:rPr>
          <w:rFonts w:ascii="Times New Roman" w:hAnsi="Times New Roman" w:cs="Times New Roman"/>
          <w:sz w:val="24"/>
          <w:szCs w:val="24"/>
        </w:rPr>
        <w:t xml:space="preserve"> Is usually associated with very wet mixes and is generally indicative of </w:t>
      </w:r>
      <w:r w:rsidR="008D4E0E" w:rsidRPr="004F6628">
        <w:rPr>
          <w:rFonts w:ascii="Times New Roman" w:hAnsi="Times New Roman" w:cs="Times New Roman"/>
          <w:sz w:val="24"/>
          <w:szCs w:val="24"/>
        </w:rPr>
        <w:t>poor-quality</w:t>
      </w:r>
      <w:r w:rsidR="0021572A" w:rsidRPr="004F6628">
        <w:rPr>
          <w:rFonts w:ascii="Times New Roman" w:hAnsi="Times New Roman" w:cs="Times New Roman"/>
          <w:sz w:val="24"/>
          <w:szCs w:val="24"/>
        </w:rPr>
        <w:t xml:space="preserve"> concrete and most frequently result from segregation of its </w:t>
      </w:r>
      <w:r w:rsidRPr="004F6628">
        <w:rPr>
          <w:rFonts w:ascii="Times New Roman" w:hAnsi="Times New Roman" w:cs="Times New Roman"/>
          <w:sz w:val="24"/>
          <w:szCs w:val="24"/>
        </w:rPr>
        <w:lastRenderedPageBreak/>
        <w:t>constituents’</w:t>
      </w:r>
      <w:r w:rsidR="008D4E0E" w:rsidRPr="004F6628">
        <w:rPr>
          <w:rFonts w:ascii="Times New Roman" w:hAnsi="Times New Roman" w:cs="Times New Roman"/>
          <w:sz w:val="24"/>
          <w:szCs w:val="24"/>
        </w:rPr>
        <w:t xml:space="preserve"> materials</w:t>
      </w:r>
      <w:r w:rsidR="0021572A" w:rsidRPr="004F6628">
        <w:rPr>
          <w:rFonts w:ascii="Times New Roman" w:hAnsi="Times New Roman" w:cs="Times New Roman"/>
          <w:sz w:val="24"/>
          <w:szCs w:val="24"/>
        </w:rPr>
        <w:t>.</w:t>
      </w:r>
      <w:r w:rsidRPr="004F6628">
        <w:rPr>
          <w:rFonts w:ascii="Times New Roman" w:hAnsi="Times New Roman" w:cs="Times New Roman"/>
          <w:sz w:val="24"/>
          <w:szCs w:val="24"/>
        </w:rPr>
        <w:t xml:space="preserve"> t</w:t>
      </w:r>
      <w:r w:rsidR="0021572A" w:rsidRPr="004F6628">
        <w:rPr>
          <w:rFonts w:ascii="Times New Roman" w:hAnsi="Times New Roman" w:cs="Times New Roman"/>
          <w:sz w:val="24"/>
          <w:szCs w:val="24"/>
        </w:rPr>
        <w:t>he standard slump apparatus is only suitable for concretes in which the maximum aggregate size does not exceed 37.5mm</w:t>
      </w:r>
      <w:r w:rsidR="008D4E0E" w:rsidRPr="004F6628">
        <w:rPr>
          <w:rFonts w:ascii="Times New Roman" w:hAnsi="Times New Roman" w:cs="Times New Roman"/>
          <w:sz w:val="24"/>
          <w:szCs w:val="24"/>
        </w:rPr>
        <w:t>.</w:t>
      </w:r>
    </w:p>
    <w:p w:rsidR="00495295" w:rsidRPr="004F6628" w:rsidRDefault="00B03D9F"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2.5.2</w:t>
      </w:r>
      <w:r w:rsidRPr="004F6628">
        <w:rPr>
          <w:rFonts w:ascii="Times New Roman" w:hAnsi="Times New Roman" w:cs="Times New Roman"/>
          <w:b/>
          <w:sz w:val="24"/>
          <w:szCs w:val="24"/>
        </w:rPr>
        <w:tab/>
      </w:r>
      <w:r w:rsidR="0021572A" w:rsidRPr="004F6628">
        <w:rPr>
          <w:rFonts w:ascii="Times New Roman" w:hAnsi="Times New Roman" w:cs="Times New Roman"/>
          <w:b/>
          <w:sz w:val="24"/>
          <w:szCs w:val="24"/>
        </w:rPr>
        <w:t>Compacting factor test</w:t>
      </w:r>
    </w:p>
    <w:p w:rsidR="00C83ED0" w:rsidRPr="004F6628" w:rsidRDefault="006F1914"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ab/>
      </w:r>
      <w:r w:rsidR="0021572A" w:rsidRPr="004F6628">
        <w:rPr>
          <w:rFonts w:ascii="Times New Roman" w:hAnsi="Times New Roman" w:cs="Times New Roman"/>
          <w:sz w:val="24"/>
          <w:szCs w:val="24"/>
        </w:rPr>
        <w:t>This test measures the degree of compaction for standard amount of work and thus offers a direct and reasonably reliable assessment of the workability of concrete</w:t>
      </w:r>
      <w:r w:rsidR="00B03D9F" w:rsidRPr="004F6628">
        <w:rPr>
          <w:rFonts w:ascii="Times New Roman" w:hAnsi="Times New Roman" w:cs="Times New Roman"/>
          <w:sz w:val="24"/>
          <w:szCs w:val="24"/>
        </w:rPr>
        <w:t>. t</w:t>
      </w:r>
      <w:r w:rsidR="0021572A" w:rsidRPr="004F6628">
        <w:rPr>
          <w:rFonts w:ascii="Times New Roman" w:hAnsi="Times New Roman" w:cs="Times New Roman"/>
          <w:sz w:val="24"/>
          <w:szCs w:val="24"/>
        </w:rPr>
        <w:t xml:space="preserve">he apparatus is relatively simple machine </w:t>
      </w:r>
      <w:r w:rsidR="00222DA6" w:rsidRPr="004F6628">
        <w:rPr>
          <w:rFonts w:ascii="Times New Roman" w:hAnsi="Times New Roman" w:cs="Times New Roman"/>
          <w:sz w:val="24"/>
          <w:szCs w:val="24"/>
        </w:rPr>
        <w:t xml:space="preserve">contrivance. The </w:t>
      </w:r>
      <w:r w:rsidR="0021572A" w:rsidRPr="004F6628">
        <w:rPr>
          <w:rFonts w:ascii="Times New Roman" w:hAnsi="Times New Roman" w:cs="Times New Roman"/>
          <w:sz w:val="24"/>
          <w:szCs w:val="24"/>
        </w:rPr>
        <w:t xml:space="preserve">test requires measurement of the weights of the partially and fully compacted concrete and the ratio of the partially compacted weight to the fully compacted weight, which is always less than 1, is known as the compacting factor. </w:t>
      </w:r>
      <w:r w:rsidR="00B03D9F" w:rsidRPr="004F6628">
        <w:rPr>
          <w:rFonts w:ascii="Times New Roman" w:hAnsi="Times New Roman" w:cs="Times New Roman"/>
          <w:sz w:val="24"/>
          <w:szCs w:val="24"/>
        </w:rPr>
        <w:t>t</w:t>
      </w:r>
      <w:r w:rsidR="0021572A" w:rsidRPr="004F6628">
        <w:rPr>
          <w:rFonts w:ascii="Times New Roman" w:hAnsi="Times New Roman" w:cs="Times New Roman"/>
          <w:sz w:val="24"/>
          <w:szCs w:val="24"/>
        </w:rPr>
        <w:t xml:space="preserve">he apparatus </w:t>
      </w:r>
      <w:r w:rsidR="00154EE4" w:rsidRPr="004F6628">
        <w:rPr>
          <w:rFonts w:ascii="Times New Roman" w:hAnsi="Times New Roman" w:cs="Times New Roman"/>
          <w:sz w:val="24"/>
          <w:szCs w:val="24"/>
        </w:rPr>
        <w:t>consists</w:t>
      </w:r>
      <w:r w:rsidR="0021572A" w:rsidRPr="004F6628">
        <w:rPr>
          <w:rFonts w:ascii="Times New Roman" w:hAnsi="Times New Roman" w:cs="Times New Roman"/>
          <w:sz w:val="24"/>
          <w:szCs w:val="24"/>
        </w:rPr>
        <w:t xml:space="preserve"> essentially of two hopers, each in the shape of a frustum of a cone and one cylinder, the three being above one another. The hopers have hinged doors at the bottom, all inside surfaces are polished to reduce friction. </w:t>
      </w:r>
      <w:r w:rsidR="00B03D9F" w:rsidRPr="004F6628">
        <w:rPr>
          <w:rFonts w:ascii="Times New Roman" w:hAnsi="Times New Roman" w:cs="Times New Roman"/>
          <w:sz w:val="24"/>
          <w:szCs w:val="24"/>
        </w:rPr>
        <w:t>t</w:t>
      </w:r>
      <w:r w:rsidR="0021572A" w:rsidRPr="004F6628">
        <w:rPr>
          <w:rFonts w:ascii="Times New Roman" w:hAnsi="Times New Roman" w:cs="Times New Roman"/>
          <w:sz w:val="24"/>
          <w:szCs w:val="24"/>
        </w:rPr>
        <w:t xml:space="preserve">he upper hoper is filled with concrete, this being placed gently so that at this stage no work is done on the concrete to produce compaction. The bottom door of the hopper is then released and the concrete falls into the lower hopper. This is similar than the upper one and is therefore filled to over flowing, and thus always contains approximately the same amount of concrete in a standard state; this reduces the influence of the personal factor in filling the top hopper. The bottom door of the lower hopper is then released and the concrete falls into the cylinder. Excess concrete is cut by two floats slide across the top of the mould, and the net mass of concrete in the known volume of the cylinder is determined.The density of the concrete in the </w:t>
      </w:r>
      <w:r w:rsidR="0021572A" w:rsidRPr="004F6628">
        <w:rPr>
          <w:rFonts w:ascii="Times New Roman" w:hAnsi="Times New Roman" w:cs="Times New Roman"/>
          <w:sz w:val="24"/>
          <w:szCs w:val="24"/>
        </w:rPr>
        <w:lastRenderedPageBreak/>
        <w:t>cylinder is now calculated, and this density divided by the density of full compacted concrete is defined as the compacting factor.</w:t>
      </w:r>
    </w:p>
    <w:p w:rsidR="00F065E4" w:rsidRPr="004F6628" w:rsidRDefault="0021572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The compacting factor = </w:t>
      </w:r>
      <w:r w:rsidRPr="004F6628">
        <w:rPr>
          <w:rFonts w:ascii="Times New Roman" w:hAnsi="Times New Roman" w:cs="Times New Roman"/>
          <w:sz w:val="24"/>
          <w:szCs w:val="24"/>
          <w:u w:val="single"/>
        </w:rPr>
        <w:t>weight of partially compacting concrete</w:t>
      </w:r>
    </w:p>
    <w:p w:rsidR="00B03D9F" w:rsidRPr="004F6628" w:rsidRDefault="0021572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weight of fully compacting concrete </w:t>
      </w:r>
    </w:p>
    <w:p w:rsidR="00F4683D" w:rsidRPr="004F6628" w:rsidRDefault="0021572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w:t>
      </w:r>
      <w:r w:rsidR="00F4683D" w:rsidRPr="004F6628">
        <w:rPr>
          <w:rFonts w:ascii="Times New Roman" w:hAnsi="Times New Roman" w:cs="Times New Roman"/>
          <w:sz w:val="24"/>
          <w:szCs w:val="24"/>
        </w:rPr>
        <w:t xml:space="preserve">Memon, M., Hussain, S., </w:t>
      </w:r>
      <w:r w:rsidRPr="004F6628">
        <w:rPr>
          <w:rFonts w:ascii="Times New Roman" w:hAnsi="Times New Roman" w:cs="Times New Roman"/>
          <w:sz w:val="24"/>
          <w:szCs w:val="24"/>
        </w:rPr>
        <w:t>&amp;</w:t>
      </w:r>
      <w:r w:rsidR="00F4683D" w:rsidRPr="004F6628">
        <w:rPr>
          <w:rFonts w:ascii="Times New Roman" w:hAnsi="Times New Roman" w:cs="Times New Roman"/>
          <w:sz w:val="24"/>
          <w:szCs w:val="24"/>
        </w:rPr>
        <w:t>Shan, Z. 2019</w:t>
      </w:r>
      <w:r w:rsidRPr="004F6628">
        <w:rPr>
          <w:rFonts w:ascii="Times New Roman" w:hAnsi="Times New Roman" w:cs="Times New Roman"/>
          <w:sz w:val="24"/>
          <w:szCs w:val="24"/>
        </w:rPr>
        <w:t>).V- B Consistometer test</w:t>
      </w:r>
      <w:r w:rsidR="00475FCD" w:rsidRPr="004F6628">
        <w:rPr>
          <w:rFonts w:ascii="Times New Roman" w:hAnsi="Times New Roman" w:cs="Times New Roman"/>
          <w:sz w:val="24"/>
          <w:szCs w:val="24"/>
        </w:rPr>
        <w:t>t</w:t>
      </w:r>
      <w:r w:rsidRPr="004F6628">
        <w:rPr>
          <w:rFonts w:ascii="Times New Roman" w:hAnsi="Times New Roman" w:cs="Times New Roman"/>
          <w:sz w:val="24"/>
          <w:szCs w:val="24"/>
        </w:rPr>
        <w:t xml:space="preserve">he name "vebe" is derived from the initial of V. Bahrner of Sweden who developed the test. </w:t>
      </w:r>
    </w:p>
    <w:p w:rsidR="00C83ED0" w:rsidRPr="004F6628" w:rsidRDefault="0021572A"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 xml:space="preserve">Compaction is achieved using a vibrating table with an eccentric mass rotating at 50 Hz and a maximum acceleration </w:t>
      </w:r>
      <w:r w:rsidR="00C83ED0" w:rsidRPr="004F6628">
        <w:rPr>
          <w:rFonts w:ascii="Times New Roman" w:hAnsi="Times New Roman" w:cs="Times New Roman"/>
          <w:sz w:val="24"/>
          <w:szCs w:val="24"/>
        </w:rPr>
        <w:t>of 3</w:t>
      </w:r>
      <w:r w:rsidRPr="004F6628">
        <w:rPr>
          <w:rFonts w:ascii="Times New Roman" w:hAnsi="Times New Roman" w:cs="Times New Roman"/>
          <w:sz w:val="24"/>
          <w:szCs w:val="24"/>
        </w:rPr>
        <w:t>g to 4g. it is assumed that the input of energy required for compaction of workability of the mix, and this is expressed as the time in seconds, called vebe time, required for the remolding to be complete.</w:t>
      </w:r>
    </w:p>
    <w:p w:rsidR="00731F86" w:rsidRPr="004F6628" w:rsidRDefault="0021572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Vebe is a good laboratory test, particularly for very dry </w:t>
      </w:r>
      <w:r w:rsidR="00C83ED0" w:rsidRPr="004F6628">
        <w:rPr>
          <w:rFonts w:ascii="Times New Roman" w:hAnsi="Times New Roman" w:cs="Times New Roman"/>
          <w:sz w:val="24"/>
          <w:szCs w:val="24"/>
        </w:rPr>
        <w:t>mixes, the</w:t>
      </w:r>
      <w:r w:rsidRPr="004F6628">
        <w:rPr>
          <w:rFonts w:ascii="Times New Roman" w:hAnsi="Times New Roman" w:cs="Times New Roman"/>
          <w:sz w:val="24"/>
          <w:szCs w:val="24"/>
        </w:rPr>
        <w:t xml:space="preserve"> vebe test also has the additional advantages that the treatment of concrete during the test is comparatively closely related to the method of placing in practice. (A.M. Neville 2000).</w:t>
      </w:r>
    </w:p>
    <w:p w:rsidR="00731F86" w:rsidRPr="004F6628" w:rsidRDefault="00731F8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2.</w:t>
      </w:r>
      <w:r w:rsidR="00F83365" w:rsidRPr="004F6628">
        <w:rPr>
          <w:rFonts w:ascii="Times New Roman" w:hAnsi="Times New Roman" w:cs="Times New Roman"/>
          <w:b/>
          <w:sz w:val="24"/>
          <w:szCs w:val="24"/>
        </w:rPr>
        <w:t>5.3</w:t>
      </w:r>
      <w:r w:rsidR="0021572A" w:rsidRPr="004F6628">
        <w:rPr>
          <w:rFonts w:ascii="Times New Roman" w:hAnsi="Times New Roman" w:cs="Times New Roman"/>
          <w:b/>
          <w:sz w:val="24"/>
          <w:szCs w:val="24"/>
        </w:rPr>
        <w:t>Factors affecting workability</w:t>
      </w:r>
    </w:p>
    <w:p w:rsidR="00C83ED0" w:rsidRPr="004F6628" w:rsidRDefault="0021572A"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 xml:space="preserve">Various factors known to influence the workability of freshly mixed concrete, and it will be apparent that a change in workability associated with the </w:t>
      </w:r>
      <w:r w:rsidR="00C83ED0" w:rsidRPr="004F6628">
        <w:rPr>
          <w:rFonts w:ascii="Times New Roman" w:hAnsi="Times New Roman" w:cs="Times New Roman"/>
          <w:sz w:val="24"/>
          <w:szCs w:val="24"/>
        </w:rPr>
        <w:t>constituent’s</w:t>
      </w:r>
      <w:r w:rsidRPr="004F6628">
        <w:rPr>
          <w:rFonts w:ascii="Times New Roman" w:hAnsi="Times New Roman" w:cs="Times New Roman"/>
          <w:sz w:val="24"/>
          <w:szCs w:val="24"/>
        </w:rPr>
        <w:t xml:space="preserve"> materials is mainly affected by water content and specific surface of cement and </w:t>
      </w:r>
      <w:r w:rsidR="00C83ED0" w:rsidRPr="004F6628">
        <w:rPr>
          <w:rFonts w:ascii="Times New Roman" w:hAnsi="Times New Roman" w:cs="Times New Roman"/>
          <w:sz w:val="24"/>
          <w:szCs w:val="24"/>
        </w:rPr>
        <w:t>aggregate.</w:t>
      </w:r>
    </w:p>
    <w:p w:rsidR="00C83ED0" w:rsidRPr="004F6628" w:rsidRDefault="0021572A" w:rsidP="004F6628">
      <w:pPr>
        <w:pStyle w:val="ListParagraph"/>
        <w:numPr>
          <w:ilvl w:val="0"/>
          <w:numId w:val="13"/>
        </w:numPr>
        <w:spacing w:after="0" w:line="480" w:lineRule="auto"/>
        <w:jc w:val="both"/>
        <w:rPr>
          <w:rFonts w:ascii="Times New Roman" w:hAnsi="Times New Roman"/>
          <w:sz w:val="24"/>
          <w:szCs w:val="24"/>
        </w:rPr>
      </w:pPr>
      <w:r w:rsidRPr="004F6628">
        <w:rPr>
          <w:rFonts w:ascii="Times New Roman" w:hAnsi="Times New Roman"/>
          <w:sz w:val="24"/>
          <w:szCs w:val="24"/>
        </w:rPr>
        <w:t xml:space="preserve">Cement and water </w:t>
      </w:r>
    </w:p>
    <w:p w:rsidR="00C83ED0" w:rsidRPr="004F6628" w:rsidRDefault="0021572A" w:rsidP="004F6628">
      <w:pPr>
        <w:pStyle w:val="ListParagraph"/>
        <w:numPr>
          <w:ilvl w:val="0"/>
          <w:numId w:val="13"/>
        </w:numPr>
        <w:spacing w:after="0" w:line="480" w:lineRule="auto"/>
        <w:jc w:val="both"/>
        <w:rPr>
          <w:rFonts w:ascii="Times New Roman" w:hAnsi="Times New Roman"/>
          <w:sz w:val="24"/>
          <w:szCs w:val="24"/>
        </w:rPr>
      </w:pPr>
      <w:r w:rsidRPr="004F6628">
        <w:rPr>
          <w:rFonts w:ascii="Times New Roman" w:hAnsi="Times New Roman"/>
          <w:sz w:val="24"/>
          <w:szCs w:val="24"/>
        </w:rPr>
        <w:t>Admixtures</w:t>
      </w:r>
    </w:p>
    <w:p w:rsidR="00C83ED0" w:rsidRPr="004F6628" w:rsidRDefault="0021572A" w:rsidP="004F6628">
      <w:pPr>
        <w:pStyle w:val="ListParagraph"/>
        <w:numPr>
          <w:ilvl w:val="0"/>
          <w:numId w:val="13"/>
        </w:numPr>
        <w:spacing w:after="0" w:line="480" w:lineRule="auto"/>
        <w:jc w:val="both"/>
        <w:rPr>
          <w:rFonts w:ascii="Times New Roman" w:hAnsi="Times New Roman"/>
          <w:sz w:val="24"/>
          <w:szCs w:val="24"/>
        </w:rPr>
      </w:pPr>
      <w:r w:rsidRPr="004F6628">
        <w:rPr>
          <w:rFonts w:ascii="Times New Roman" w:hAnsi="Times New Roman"/>
          <w:sz w:val="24"/>
          <w:szCs w:val="24"/>
        </w:rPr>
        <w:lastRenderedPageBreak/>
        <w:t xml:space="preserve">Aggregate type and grading </w:t>
      </w:r>
    </w:p>
    <w:p w:rsidR="00C83ED0" w:rsidRPr="004F6628" w:rsidRDefault="0021572A" w:rsidP="004F6628">
      <w:pPr>
        <w:pStyle w:val="ListParagraph"/>
        <w:numPr>
          <w:ilvl w:val="0"/>
          <w:numId w:val="13"/>
        </w:numPr>
        <w:spacing w:after="0" w:line="480" w:lineRule="auto"/>
        <w:jc w:val="both"/>
        <w:rPr>
          <w:rFonts w:ascii="Times New Roman" w:hAnsi="Times New Roman"/>
          <w:sz w:val="24"/>
          <w:szCs w:val="24"/>
        </w:rPr>
      </w:pPr>
      <w:r w:rsidRPr="004F6628">
        <w:rPr>
          <w:rFonts w:ascii="Times New Roman" w:hAnsi="Times New Roman"/>
          <w:sz w:val="24"/>
          <w:szCs w:val="24"/>
        </w:rPr>
        <w:t xml:space="preserve">Ambient conditions(temperature, humidity, wind velocity) </w:t>
      </w:r>
    </w:p>
    <w:p w:rsidR="00F83365" w:rsidRPr="004F6628" w:rsidRDefault="0021572A" w:rsidP="004F6628">
      <w:pPr>
        <w:pStyle w:val="ListParagraph"/>
        <w:numPr>
          <w:ilvl w:val="0"/>
          <w:numId w:val="13"/>
        </w:numPr>
        <w:spacing w:after="0" w:line="480" w:lineRule="auto"/>
        <w:jc w:val="both"/>
        <w:rPr>
          <w:rFonts w:ascii="Times New Roman" w:hAnsi="Times New Roman"/>
          <w:sz w:val="24"/>
          <w:szCs w:val="24"/>
        </w:rPr>
      </w:pPr>
      <w:r w:rsidRPr="004F6628">
        <w:rPr>
          <w:rFonts w:ascii="Times New Roman" w:hAnsi="Times New Roman"/>
          <w:sz w:val="24"/>
          <w:szCs w:val="24"/>
        </w:rPr>
        <w:t>Time (</w:t>
      </w:r>
      <w:r w:rsidR="00F4683D" w:rsidRPr="004F6628">
        <w:rPr>
          <w:rFonts w:ascii="Times New Roman" w:hAnsi="Times New Roman"/>
          <w:sz w:val="24"/>
          <w:szCs w:val="24"/>
        </w:rPr>
        <w:t>Memon et al.2019</w:t>
      </w:r>
      <w:r w:rsidRPr="004F6628">
        <w:rPr>
          <w:rFonts w:ascii="Times New Roman" w:hAnsi="Times New Roman"/>
          <w:sz w:val="24"/>
          <w:szCs w:val="24"/>
        </w:rPr>
        <w:t>)</w:t>
      </w:r>
      <w:r w:rsidR="00F83365" w:rsidRPr="004F6628">
        <w:rPr>
          <w:rFonts w:ascii="Times New Roman" w:hAnsi="Times New Roman"/>
          <w:sz w:val="24"/>
          <w:szCs w:val="24"/>
        </w:rPr>
        <w:t>.</w:t>
      </w:r>
    </w:p>
    <w:p w:rsidR="00F83365" w:rsidRPr="004F6628" w:rsidRDefault="00F83365"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2.6</w:t>
      </w:r>
      <w:r w:rsidRPr="004F6628">
        <w:rPr>
          <w:rFonts w:ascii="Times New Roman" w:hAnsi="Times New Roman" w:cs="Times New Roman"/>
          <w:b/>
          <w:sz w:val="24"/>
          <w:szCs w:val="24"/>
        </w:rPr>
        <w:tab/>
      </w:r>
      <w:r w:rsidR="00B27006" w:rsidRPr="004F6628">
        <w:rPr>
          <w:rFonts w:ascii="Times New Roman" w:hAnsi="Times New Roman" w:cs="Times New Roman"/>
          <w:b/>
          <w:sz w:val="24"/>
          <w:szCs w:val="24"/>
        </w:rPr>
        <w:t>Strength</w:t>
      </w:r>
    </w:p>
    <w:p w:rsidR="00731F86" w:rsidRPr="004F6628" w:rsidRDefault="00B27006"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 xml:space="preserve">The strength of concrete is defined as the maximum load (stress) it can carry. As the strength of concrete increases its other properties usually improve and since the test for strength, particularly in compression, are relatively simple to perform concrete compressive strength is commonly used in the construction industry for the purpose of specification and quality control. Concrete is comparatively brittle material which is relatively weak in tension. (Liu and Zhao, 2020). </w:t>
      </w:r>
    </w:p>
    <w:p w:rsidR="00B27006" w:rsidRPr="004F6628" w:rsidRDefault="00731F8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2.</w:t>
      </w:r>
      <w:r w:rsidR="00F83365" w:rsidRPr="004F6628">
        <w:rPr>
          <w:rFonts w:ascii="Times New Roman" w:hAnsi="Times New Roman" w:cs="Times New Roman"/>
          <w:b/>
          <w:sz w:val="24"/>
          <w:szCs w:val="24"/>
        </w:rPr>
        <w:t>6.1C</w:t>
      </w:r>
      <w:r w:rsidR="00B27006" w:rsidRPr="004F6628">
        <w:rPr>
          <w:rFonts w:ascii="Times New Roman" w:hAnsi="Times New Roman" w:cs="Times New Roman"/>
          <w:b/>
          <w:sz w:val="24"/>
          <w:szCs w:val="24"/>
        </w:rPr>
        <w:t>ompressive strength</w:t>
      </w:r>
    </w:p>
    <w:p w:rsidR="00F93617" w:rsidRPr="004F6628" w:rsidRDefault="00B2700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The compressive strength of concrete is taken as the maximum compressive load it can carry per unit area. Concrete strength up to 80 N/mm2 can be achieved by selective use of the type of cement, mix proportion, method of curing conditions. Concrete structures, except for road pavements, are normally designed on the basis that concrete is capable of resisting only compression, the tension being carried by steel reinforcement.</w:t>
      </w:r>
    </w:p>
    <w:p w:rsidR="00F83365" w:rsidRPr="004F6628" w:rsidRDefault="00731F86"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2.</w:t>
      </w:r>
      <w:r w:rsidR="00F83365" w:rsidRPr="004F6628">
        <w:rPr>
          <w:rFonts w:ascii="Times New Roman" w:hAnsi="Times New Roman" w:cs="Times New Roman"/>
          <w:b/>
          <w:sz w:val="24"/>
          <w:szCs w:val="24"/>
        </w:rPr>
        <w:t>6</w:t>
      </w:r>
      <w:r w:rsidRPr="004F6628">
        <w:rPr>
          <w:rFonts w:ascii="Times New Roman" w:hAnsi="Times New Roman" w:cs="Times New Roman"/>
          <w:b/>
          <w:sz w:val="24"/>
          <w:szCs w:val="24"/>
        </w:rPr>
        <w:t>.</w:t>
      </w:r>
      <w:r w:rsidR="00154284" w:rsidRPr="004F6628">
        <w:rPr>
          <w:rFonts w:ascii="Times New Roman" w:hAnsi="Times New Roman" w:cs="Times New Roman"/>
          <w:b/>
          <w:sz w:val="24"/>
          <w:szCs w:val="24"/>
        </w:rPr>
        <w:t>2</w:t>
      </w:r>
      <w:r w:rsidRPr="004F6628">
        <w:rPr>
          <w:rFonts w:ascii="Times New Roman" w:hAnsi="Times New Roman" w:cs="Times New Roman"/>
          <w:b/>
          <w:sz w:val="24"/>
          <w:szCs w:val="24"/>
        </w:rPr>
        <w:t xml:space="preserve">. </w:t>
      </w:r>
      <w:r w:rsidR="00B27006" w:rsidRPr="004F6628">
        <w:rPr>
          <w:rFonts w:ascii="Times New Roman" w:hAnsi="Times New Roman" w:cs="Times New Roman"/>
          <w:b/>
          <w:sz w:val="24"/>
          <w:szCs w:val="24"/>
        </w:rPr>
        <w:t>Tensile strength</w:t>
      </w:r>
    </w:p>
    <w:p w:rsidR="006F1914" w:rsidRPr="004F6628" w:rsidRDefault="00B27006" w:rsidP="004F6628">
      <w:pPr>
        <w:spacing w:after="0" w:line="480" w:lineRule="auto"/>
        <w:ind w:firstLine="720"/>
        <w:jc w:val="both"/>
        <w:rPr>
          <w:rFonts w:ascii="Times New Roman" w:hAnsi="Times New Roman" w:cs="Times New Roman"/>
          <w:b/>
          <w:sz w:val="24"/>
          <w:szCs w:val="24"/>
        </w:rPr>
      </w:pPr>
      <w:r w:rsidRPr="004F6628">
        <w:rPr>
          <w:rFonts w:ascii="Times New Roman" w:hAnsi="Times New Roman" w:cs="Times New Roman"/>
          <w:sz w:val="24"/>
          <w:szCs w:val="24"/>
        </w:rPr>
        <w:t xml:space="preserve">The tensile strength of concrete is of importance in the design of concrete roads and runways. Concrete members are also required to withstand tensile stresses resulting from any restraint to contraction due to drying or temperature variation. </w:t>
      </w:r>
    </w:p>
    <w:p w:rsidR="00187751" w:rsidRPr="004F6628" w:rsidRDefault="00B27006" w:rsidP="004F6628">
      <w:pPr>
        <w:spacing w:after="0" w:line="480" w:lineRule="auto"/>
        <w:ind w:firstLine="720"/>
        <w:jc w:val="both"/>
        <w:rPr>
          <w:rFonts w:ascii="Times New Roman" w:hAnsi="Times New Roman" w:cs="Times New Roman"/>
          <w:b/>
          <w:sz w:val="24"/>
          <w:szCs w:val="24"/>
        </w:rPr>
      </w:pPr>
      <w:r w:rsidRPr="004F6628">
        <w:rPr>
          <w:rFonts w:ascii="Times New Roman" w:hAnsi="Times New Roman" w:cs="Times New Roman"/>
          <w:sz w:val="24"/>
          <w:szCs w:val="24"/>
        </w:rPr>
        <w:lastRenderedPageBreak/>
        <w:t>Unlike metals, it is difficult to measure concrete strength in direct tension and indirect methods have been developed for assessing this property</w:t>
      </w:r>
      <w:r w:rsidR="00F83365" w:rsidRPr="004F6628">
        <w:rPr>
          <w:rFonts w:ascii="Times New Roman" w:hAnsi="Times New Roman" w:cs="Times New Roman"/>
          <w:sz w:val="24"/>
          <w:szCs w:val="24"/>
        </w:rPr>
        <w:t xml:space="preserve">: </w:t>
      </w:r>
      <w:r w:rsidRPr="004F6628">
        <w:rPr>
          <w:rFonts w:ascii="Times New Roman" w:hAnsi="Times New Roman" w:cs="Times New Roman"/>
          <w:sz w:val="24"/>
          <w:szCs w:val="24"/>
        </w:rPr>
        <w:t xml:space="preserve">Of </w:t>
      </w:r>
      <w:r w:rsidR="009B65B5" w:rsidRPr="004F6628">
        <w:rPr>
          <w:rFonts w:ascii="Times New Roman" w:hAnsi="Times New Roman" w:cs="Times New Roman"/>
          <w:sz w:val="24"/>
          <w:szCs w:val="24"/>
        </w:rPr>
        <w:t>these</w:t>
      </w:r>
      <w:r w:rsidR="00F83365" w:rsidRPr="004F6628">
        <w:rPr>
          <w:rFonts w:ascii="Times New Roman" w:hAnsi="Times New Roman" w:cs="Times New Roman"/>
          <w:b/>
          <w:sz w:val="24"/>
          <w:szCs w:val="24"/>
        </w:rPr>
        <w:t xml:space="preserve">: </w:t>
      </w:r>
      <w:r w:rsidRPr="004F6628">
        <w:rPr>
          <w:rFonts w:ascii="Times New Roman" w:hAnsi="Times New Roman" w:cs="Times New Roman"/>
          <w:sz w:val="24"/>
          <w:szCs w:val="24"/>
        </w:rPr>
        <w:t>Split cylinder testis the simplest and most widely used. This test is fully described in BS 1881 Part 4 and entails diametrically loading a cylinder in compression along its entire length. This form of loading induces tensile stresses over the loaded diametrical plane and the cylinder split along the loaded diameter. The magnitude of the induced tensile stress</w:t>
      </w:r>
      <w:r w:rsidR="0062425B" w:rsidRPr="004F6628">
        <w:rPr>
          <w:rFonts w:ascii="Times New Roman" w:hAnsi="Times New Roman" w:cs="Times New Roman"/>
          <w:sz w:val="24"/>
          <w:szCs w:val="24"/>
        </w:rPr>
        <w:t>.</w:t>
      </w:r>
    </w:p>
    <w:p w:rsidR="00187751" w:rsidRPr="004F6628" w:rsidRDefault="00187751"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fct </w:t>
      </w:r>
      <w:r w:rsidR="00B27006" w:rsidRPr="004F6628">
        <w:rPr>
          <w:rFonts w:ascii="Times New Roman" w:hAnsi="Times New Roman" w:cs="Times New Roman"/>
          <w:sz w:val="24"/>
          <w:szCs w:val="24"/>
        </w:rPr>
        <w:t>at failure is given by:</w:t>
      </w:r>
    </w:p>
    <w:p w:rsidR="005E6B05" w:rsidRPr="004F6628" w:rsidRDefault="00187751"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fct </w:t>
      </w:r>
      <w:r w:rsidR="00B27006" w:rsidRPr="004F6628">
        <w:rPr>
          <w:rFonts w:ascii="Times New Roman" w:hAnsi="Times New Roman" w:cs="Times New Roman"/>
          <w:sz w:val="24"/>
          <w:szCs w:val="24"/>
        </w:rPr>
        <w:t xml:space="preserve">= </w:t>
      </w:r>
      <w:r w:rsidR="00B27006" w:rsidRPr="004F6628">
        <w:rPr>
          <w:rFonts w:ascii="Times New Roman" w:hAnsi="Times New Roman" w:cs="Times New Roman"/>
          <w:sz w:val="24"/>
          <w:szCs w:val="24"/>
          <w:u w:val="single"/>
        </w:rPr>
        <w:t>2F</w:t>
      </w:r>
    </w:p>
    <w:p w:rsidR="005E6B05" w:rsidRPr="004F6628" w:rsidRDefault="00B2700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πld </w:t>
      </w:r>
    </w:p>
    <w:p w:rsidR="005E6B05" w:rsidRPr="004F6628" w:rsidRDefault="00B2700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where:</w:t>
      </w:r>
    </w:p>
    <w:p w:rsidR="005E6B05" w:rsidRPr="004F6628" w:rsidRDefault="00B2700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F = the maximum applied load</w:t>
      </w:r>
    </w:p>
    <w:p w:rsidR="005E6B05" w:rsidRPr="004F6628" w:rsidRDefault="00B2700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l = the cylinder length</w:t>
      </w:r>
    </w:p>
    <w:p w:rsidR="00A5245B" w:rsidRPr="004F6628" w:rsidRDefault="00B2700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d = the diameter of the </w:t>
      </w:r>
      <w:r w:rsidR="005E6B05" w:rsidRPr="004F6628">
        <w:rPr>
          <w:rFonts w:ascii="Times New Roman" w:hAnsi="Times New Roman" w:cs="Times New Roman"/>
          <w:sz w:val="24"/>
          <w:szCs w:val="24"/>
        </w:rPr>
        <w:t xml:space="preserve">cylinder </w:t>
      </w:r>
    </w:p>
    <w:p w:rsidR="00F83365" w:rsidRPr="004F6628" w:rsidRDefault="00F83365"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2.6.3</w:t>
      </w:r>
      <w:r w:rsidRPr="004F6628">
        <w:rPr>
          <w:rFonts w:ascii="Times New Roman" w:hAnsi="Times New Roman" w:cs="Times New Roman"/>
          <w:b/>
          <w:sz w:val="24"/>
          <w:szCs w:val="24"/>
        </w:rPr>
        <w:tab/>
      </w:r>
      <w:r w:rsidR="006F1914" w:rsidRPr="004F6628">
        <w:rPr>
          <w:rFonts w:ascii="Times New Roman" w:hAnsi="Times New Roman" w:cs="Times New Roman"/>
          <w:b/>
          <w:sz w:val="24"/>
          <w:szCs w:val="24"/>
        </w:rPr>
        <w:t>FlexuralStrength</w:t>
      </w:r>
    </w:p>
    <w:p w:rsidR="0090567D" w:rsidRPr="004F6628" w:rsidRDefault="00B27006"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 xml:space="preserve">The </w:t>
      </w:r>
      <w:r w:rsidR="006F1914" w:rsidRPr="004F6628">
        <w:rPr>
          <w:rFonts w:ascii="Times New Roman" w:hAnsi="Times New Roman" w:cs="Times New Roman"/>
          <w:sz w:val="24"/>
          <w:szCs w:val="24"/>
        </w:rPr>
        <w:t>Flexural</w:t>
      </w:r>
      <w:r w:rsidRPr="004F6628">
        <w:rPr>
          <w:rFonts w:ascii="Times New Roman" w:hAnsi="Times New Roman" w:cs="Times New Roman"/>
          <w:sz w:val="24"/>
          <w:szCs w:val="24"/>
        </w:rPr>
        <w:t xml:space="preserve"> strength of concrete is another indirect tensile value which is also commonly used. In this test a simple supported plain concrete Beam is loaded at is third points, the resulting bending moments inducing compressive and tensile stresses in the top and bottom of the beam respectively. </w:t>
      </w:r>
    </w:p>
    <w:p w:rsidR="0090567D" w:rsidRPr="004F6628" w:rsidRDefault="00B2700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The beam fails in tension and the </w:t>
      </w:r>
      <w:r w:rsidR="006F1914" w:rsidRPr="004F6628">
        <w:rPr>
          <w:rFonts w:ascii="Times New Roman" w:hAnsi="Times New Roman" w:cs="Times New Roman"/>
          <w:sz w:val="24"/>
          <w:szCs w:val="24"/>
        </w:rPr>
        <w:t>Flexural</w:t>
      </w:r>
      <w:r w:rsidRPr="004F6628">
        <w:rPr>
          <w:rFonts w:ascii="Times New Roman" w:hAnsi="Times New Roman" w:cs="Times New Roman"/>
          <w:sz w:val="24"/>
          <w:szCs w:val="24"/>
        </w:rPr>
        <w:t xml:space="preserve"> strength (modulus of rupture)fcr is defined by:</w:t>
      </w:r>
    </w:p>
    <w:p w:rsidR="0090567D" w:rsidRPr="004F6628" w:rsidRDefault="00B2700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lastRenderedPageBreak/>
        <w:t xml:space="preserve"> fcr = </w:t>
      </w:r>
      <w:r w:rsidRPr="004F6628">
        <w:rPr>
          <w:rFonts w:ascii="Times New Roman" w:hAnsi="Times New Roman" w:cs="Times New Roman"/>
          <w:sz w:val="24"/>
          <w:szCs w:val="24"/>
          <w:u w:val="single"/>
        </w:rPr>
        <w:t>FL</w:t>
      </w:r>
    </w:p>
    <w:p w:rsidR="00F83365" w:rsidRPr="004F6628" w:rsidRDefault="00B2700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bd2</w:t>
      </w:r>
    </w:p>
    <w:p w:rsidR="0090567D" w:rsidRPr="004F6628" w:rsidRDefault="00B2700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where: F = the maximum applied load</w:t>
      </w:r>
    </w:p>
    <w:p w:rsidR="0090567D" w:rsidRPr="004F6628" w:rsidRDefault="00B2700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L = the distance between the supportsb&amp;d are the beam breadth and depth respectively at the section which failure occurs. </w:t>
      </w:r>
    </w:p>
    <w:p w:rsidR="0090567D" w:rsidRPr="004F6628" w:rsidRDefault="00B27006"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The tensile strength of concrete is usually taken to be about one- tenth of its compressive strength. This may vary, however, depending on the methods used for measuring tensile strength and the type of concrete.</w:t>
      </w:r>
    </w:p>
    <w:p w:rsidR="00A5245B" w:rsidRPr="004F6628" w:rsidRDefault="00B2700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In </w:t>
      </w:r>
      <w:r w:rsidR="009B65B5" w:rsidRPr="004F6628">
        <w:rPr>
          <w:rFonts w:ascii="Times New Roman" w:hAnsi="Times New Roman" w:cs="Times New Roman"/>
          <w:sz w:val="24"/>
          <w:szCs w:val="24"/>
        </w:rPr>
        <w:t>general,</w:t>
      </w:r>
      <w:r w:rsidRPr="004F6628">
        <w:rPr>
          <w:rFonts w:ascii="Times New Roman" w:hAnsi="Times New Roman" w:cs="Times New Roman"/>
          <w:sz w:val="24"/>
          <w:szCs w:val="24"/>
        </w:rPr>
        <w:t xml:space="preserve"> the direct tensile strength and the splitting strength vary from 5 to 13 per cent and the </w:t>
      </w:r>
      <w:r w:rsidR="006F1914" w:rsidRPr="004F6628">
        <w:rPr>
          <w:rFonts w:ascii="Times New Roman" w:hAnsi="Times New Roman" w:cs="Times New Roman"/>
          <w:sz w:val="24"/>
          <w:szCs w:val="24"/>
        </w:rPr>
        <w:t>Flexural</w:t>
      </w:r>
      <w:r w:rsidRPr="004F6628">
        <w:rPr>
          <w:rFonts w:ascii="Times New Roman" w:hAnsi="Times New Roman" w:cs="Times New Roman"/>
          <w:sz w:val="24"/>
          <w:szCs w:val="24"/>
        </w:rPr>
        <w:t xml:space="preserve"> strength from 11 to 23 per cent of the concrete cube compressive strength. In each case, as the strength increases the percentage decrease</w:t>
      </w:r>
      <w:r w:rsidR="0062425B" w:rsidRPr="004F6628">
        <w:rPr>
          <w:rFonts w:ascii="Times New Roman" w:hAnsi="Times New Roman" w:cs="Times New Roman"/>
          <w:sz w:val="24"/>
          <w:szCs w:val="24"/>
        </w:rPr>
        <w:t>.</w:t>
      </w:r>
      <w:r w:rsidRPr="004F6628">
        <w:rPr>
          <w:rFonts w:ascii="Times New Roman" w:hAnsi="Times New Roman" w:cs="Times New Roman"/>
          <w:sz w:val="24"/>
          <w:szCs w:val="24"/>
        </w:rPr>
        <w:t xml:space="preserve"> (</w:t>
      </w:r>
      <w:r w:rsidR="0090567D" w:rsidRPr="004F6628">
        <w:rPr>
          <w:rFonts w:ascii="Times New Roman" w:hAnsi="Times New Roman" w:cs="Times New Roman"/>
          <w:sz w:val="24"/>
          <w:szCs w:val="24"/>
        </w:rPr>
        <w:t>Liu and Zhao, 2020</w:t>
      </w:r>
      <w:r w:rsidRPr="004F6628">
        <w:rPr>
          <w:rFonts w:ascii="Times New Roman" w:hAnsi="Times New Roman" w:cs="Times New Roman"/>
          <w:sz w:val="24"/>
          <w:szCs w:val="24"/>
        </w:rPr>
        <w:t>).</w:t>
      </w:r>
    </w:p>
    <w:p w:rsidR="0090567D" w:rsidRPr="004F6628" w:rsidRDefault="00A5245B"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2.</w:t>
      </w:r>
      <w:r w:rsidR="00F83365" w:rsidRPr="004F6628">
        <w:rPr>
          <w:rFonts w:ascii="Times New Roman" w:hAnsi="Times New Roman" w:cs="Times New Roman"/>
          <w:b/>
          <w:sz w:val="24"/>
          <w:szCs w:val="24"/>
        </w:rPr>
        <w:t>6</w:t>
      </w:r>
      <w:r w:rsidRPr="004F6628">
        <w:rPr>
          <w:rFonts w:ascii="Times New Roman" w:hAnsi="Times New Roman" w:cs="Times New Roman"/>
          <w:b/>
          <w:sz w:val="24"/>
          <w:szCs w:val="24"/>
        </w:rPr>
        <w:t>.</w:t>
      </w:r>
      <w:r w:rsidR="00F83365" w:rsidRPr="004F6628">
        <w:rPr>
          <w:rFonts w:ascii="Times New Roman" w:hAnsi="Times New Roman" w:cs="Times New Roman"/>
          <w:b/>
          <w:sz w:val="24"/>
          <w:szCs w:val="24"/>
        </w:rPr>
        <w:t>4</w:t>
      </w:r>
      <w:r w:rsidR="00F83365" w:rsidRPr="004F6628">
        <w:rPr>
          <w:rFonts w:ascii="Times New Roman" w:hAnsi="Times New Roman" w:cs="Times New Roman"/>
          <w:b/>
          <w:sz w:val="24"/>
          <w:szCs w:val="24"/>
        </w:rPr>
        <w:tab/>
      </w:r>
      <w:r w:rsidR="00B27006" w:rsidRPr="004F6628">
        <w:rPr>
          <w:rFonts w:ascii="Times New Roman" w:hAnsi="Times New Roman" w:cs="Times New Roman"/>
          <w:b/>
          <w:sz w:val="24"/>
          <w:szCs w:val="24"/>
        </w:rPr>
        <w:t>Factors influencing strength</w:t>
      </w:r>
    </w:p>
    <w:p w:rsidR="0062425B" w:rsidRPr="004F6628" w:rsidRDefault="00B27006"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Several factors which affect the strength of concrete are listed below:</w:t>
      </w:r>
    </w:p>
    <w:p w:rsidR="0090567D" w:rsidRPr="004F6628" w:rsidRDefault="00B2700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1. Influence of the constituent materials (cement, water, aggregate, admixtures). </w:t>
      </w:r>
    </w:p>
    <w:p w:rsidR="0090567D" w:rsidRPr="004F6628" w:rsidRDefault="00B2700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2. Influence of the methods of preparation.</w:t>
      </w:r>
    </w:p>
    <w:p w:rsidR="0090567D" w:rsidRPr="004F6628" w:rsidRDefault="00B2700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3. Influence of curing</w:t>
      </w:r>
      <w:r w:rsidR="0062425B" w:rsidRPr="004F6628">
        <w:rPr>
          <w:rFonts w:ascii="Times New Roman" w:hAnsi="Times New Roman" w:cs="Times New Roman"/>
          <w:sz w:val="24"/>
          <w:szCs w:val="24"/>
        </w:rPr>
        <w:t>.</w:t>
      </w:r>
    </w:p>
    <w:p w:rsidR="00380AD6" w:rsidRPr="004F6628" w:rsidRDefault="00B27006"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4. Influence of test conditions. (</w:t>
      </w:r>
      <w:r w:rsidR="0090567D" w:rsidRPr="004F6628">
        <w:rPr>
          <w:rFonts w:ascii="Times New Roman" w:hAnsi="Times New Roman" w:cs="Times New Roman"/>
          <w:sz w:val="24"/>
          <w:szCs w:val="24"/>
        </w:rPr>
        <w:t>Liu and Zhao, 2020</w:t>
      </w:r>
      <w:r w:rsidRPr="004F6628">
        <w:rPr>
          <w:rFonts w:ascii="Times New Roman" w:hAnsi="Times New Roman" w:cs="Times New Roman"/>
          <w:sz w:val="24"/>
          <w:szCs w:val="24"/>
        </w:rPr>
        <w:t>)</w:t>
      </w:r>
      <w:r w:rsidR="00A5245B" w:rsidRPr="004F6628">
        <w:rPr>
          <w:rFonts w:ascii="Times New Roman" w:hAnsi="Times New Roman" w:cs="Times New Roman"/>
          <w:sz w:val="24"/>
          <w:szCs w:val="24"/>
        </w:rPr>
        <w:t>.</w:t>
      </w:r>
    </w:p>
    <w:p w:rsidR="00F83365" w:rsidRPr="004F6628" w:rsidRDefault="00F83365"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2.</w:t>
      </w:r>
      <w:r w:rsidR="00475FCD" w:rsidRPr="004F6628">
        <w:rPr>
          <w:rFonts w:ascii="Times New Roman" w:hAnsi="Times New Roman" w:cs="Times New Roman"/>
          <w:b/>
          <w:sz w:val="24"/>
          <w:szCs w:val="24"/>
        </w:rPr>
        <w:t>7</w:t>
      </w:r>
      <w:r w:rsidR="00475FCD" w:rsidRPr="004F6628">
        <w:rPr>
          <w:rFonts w:ascii="Times New Roman" w:hAnsi="Times New Roman" w:cs="Times New Roman"/>
          <w:b/>
          <w:sz w:val="24"/>
          <w:szCs w:val="24"/>
        </w:rPr>
        <w:tab/>
      </w:r>
      <w:r w:rsidR="0033685A" w:rsidRPr="004F6628">
        <w:rPr>
          <w:rFonts w:ascii="Times New Roman" w:hAnsi="Times New Roman" w:cs="Times New Roman"/>
          <w:b/>
          <w:sz w:val="24"/>
          <w:szCs w:val="24"/>
        </w:rPr>
        <w:t>Concrete Mix Design</w:t>
      </w:r>
    </w:p>
    <w:p w:rsidR="0033685A" w:rsidRPr="004F6628" w:rsidRDefault="0033685A" w:rsidP="004F6628">
      <w:pPr>
        <w:spacing w:after="0" w:line="480" w:lineRule="auto"/>
        <w:ind w:firstLine="720"/>
        <w:jc w:val="both"/>
        <w:rPr>
          <w:rFonts w:ascii="Times New Roman" w:hAnsi="Times New Roman" w:cs="Times New Roman"/>
          <w:b/>
          <w:sz w:val="24"/>
          <w:szCs w:val="24"/>
        </w:rPr>
      </w:pPr>
      <w:r w:rsidRPr="004F6628">
        <w:rPr>
          <w:rFonts w:ascii="Times New Roman" w:hAnsi="Times New Roman" w:cs="Times New Roman"/>
          <w:sz w:val="24"/>
          <w:szCs w:val="24"/>
        </w:rPr>
        <w:lastRenderedPageBreak/>
        <w:t>Concrete mix design can be defined as the procedure by which, for any given set of conditions, the proportion of the constituent materials are chosen so as to produce a concrete with all the required properties for the minimum cost.</w:t>
      </w:r>
    </w:p>
    <w:p w:rsidR="0033685A" w:rsidRPr="004F6628" w:rsidRDefault="0033685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The cost of the mix design includes</w:t>
      </w:r>
    </w:p>
    <w:p w:rsidR="0033685A" w:rsidRPr="004F6628" w:rsidRDefault="0033685A" w:rsidP="004F6628">
      <w:pPr>
        <w:pStyle w:val="ListParagraph"/>
        <w:numPr>
          <w:ilvl w:val="1"/>
          <w:numId w:val="9"/>
        </w:numPr>
        <w:spacing w:after="0" w:line="480" w:lineRule="auto"/>
        <w:jc w:val="both"/>
        <w:rPr>
          <w:rFonts w:ascii="Times New Roman" w:hAnsi="Times New Roman"/>
          <w:sz w:val="24"/>
          <w:szCs w:val="24"/>
        </w:rPr>
      </w:pPr>
      <w:r w:rsidRPr="004F6628">
        <w:rPr>
          <w:rFonts w:ascii="Times New Roman" w:hAnsi="Times New Roman"/>
          <w:sz w:val="24"/>
          <w:szCs w:val="24"/>
        </w:rPr>
        <w:t>The materials</w:t>
      </w:r>
    </w:p>
    <w:p w:rsidR="00F83365" w:rsidRPr="004F6628" w:rsidRDefault="0033685A" w:rsidP="004F6628">
      <w:pPr>
        <w:pStyle w:val="ListParagraph"/>
        <w:numPr>
          <w:ilvl w:val="1"/>
          <w:numId w:val="9"/>
        </w:numPr>
        <w:spacing w:after="0" w:line="480" w:lineRule="auto"/>
        <w:jc w:val="both"/>
        <w:rPr>
          <w:rFonts w:ascii="Times New Roman" w:hAnsi="Times New Roman"/>
          <w:sz w:val="24"/>
          <w:szCs w:val="24"/>
        </w:rPr>
      </w:pPr>
      <w:r w:rsidRPr="004F6628">
        <w:rPr>
          <w:rFonts w:ascii="Times New Roman" w:hAnsi="Times New Roman"/>
          <w:sz w:val="24"/>
          <w:szCs w:val="24"/>
        </w:rPr>
        <w:t>The cost of the mix design, of batching, mixing and placing the concrete and of side supervision Two types of concrete mixes are available</w:t>
      </w:r>
      <w:r w:rsidR="00816612" w:rsidRPr="004F6628">
        <w:rPr>
          <w:rFonts w:ascii="Times New Roman" w:hAnsi="Times New Roman"/>
          <w:sz w:val="24"/>
          <w:szCs w:val="24"/>
        </w:rPr>
        <w:t>.</w:t>
      </w:r>
    </w:p>
    <w:p w:rsidR="00693667" w:rsidRPr="004F6628" w:rsidRDefault="00693667" w:rsidP="004F6628">
      <w:pPr>
        <w:spacing w:after="0" w:line="480" w:lineRule="auto"/>
        <w:jc w:val="both"/>
        <w:rPr>
          <w:rFonts w:ascii="Times New Roman" w:hAnsi="Times New Roman" w:cs="Times New Roman"/>
          <w:sz w:val="24"/>
          <w:szCs w:val="24"/>
        </w:rPr>
      </w:pPr>
    </w:p>
    <w:p w:rsidR="0033685A" w:rsidRPr="004F6628" w:rsidRDefault="0033685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Prescribe mix</w:t>
      </w:r>
    </w:p>
    <w:p w:rsidR="0033685A" w:rsidRPr="004F6628" w:rsidRDefault="0033685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It is given in least form included:</w:t>
      </w:r>
    </w:p>
    <w:p w:rsidR="00F83365" w:rsidRPr="004F6628" w:rsidRDefault="0033685A" w:rsidP="004F6628">
      <w:pPr>
        <w:pStyle w:val="ListParagraph"/>
        <w:numPr>
          <w:ilvl w:val="0"/>
          <w:numId w:val="14"/>
        </w:numPr>
        <w:spacing w:after="0" w:line="480" w:lineRule="auto"/>
        <w:jc w:val="both"/>
        <w:rPr>
          <w:rFonts w:ascii="Times New Roman" w:hAnsi="Times New Roman"/>
          <w:sz w:val="24"/>
          <w:szCs w:val="24"/>
        </w:rPr>
      </w:pPr>
      <w:r w:rsidRPr="004F6628">
        <w:rPr>
          <w:rFonts w:ascii="Times New Roman" w:hAnsi="Times New Roman"/>
          <w:sz w:val="24"/>
          <w:szCs w:val="24"/>
        </w:rPr>
        <w:t>Proportion of cement</w:t>
      </w:r>
    </w:p>
    <w:p w:rsidR="0033685A" w:rsidRPr="004F6628" w:rsidRDefault="0033685A" w:rsidP="004F6628">
      <w:pPr>
        <w:pStyle w:val="ListParagraph"/>
        <w:numPr>
          <w:ilvl w:val="0"/>
          <w:numId w:val="14"/>
        </w:numPr>
        <w:spacing w:after="0" w:line="480" w:lineRule="auto"/>
        <w:jc w:val="both"/>
        <w:rPr>
          <w:rFonts w:ascii="Times New Roman" w:hAnsi="Times New Roman"/>
          <w:sz w:val="24"/>
          <w:szCs w:val="24"/>
        </w:rPr>
      </w:pPr>
      <w:r w:rsidRPr="004F6628">
        <w:rPr>
          <w:rFonts w:ascii="Times New Roman" w:hAnsi="Times New Roman"/>
          <w:sz w:val="24"/>
          <w:szCs w:val="24"/>
        </w:rPr>
        <w:t>Fine and coarse aggregate</w:t>
      </w:r>
    </w:p>
    <w:p w:rsidR="0033685A" w:rsidRPr="004F6628" w:rsidRDefault="0033685A" w:rsidP="004F6628">
      <w:pPr>
        <w:pStyle w:val="ListParagraph"/>
        <w:numPr>
          <w:ilvl w:val="0"/>
          <w:numId w:val="14"/>
        </w:numPr>
        <w:spacing w:after="0" w:line="480" w:lineRule="auto"/>
        <w:jc w:val="both"/>
        <w:rPr>
          <w:rFonts w:ascii="Times New Roman" w:hAnsi="Times New Roman"/>
          <w:sz w:val="24"/>
          <w:szCs w:val="24"/>
        </w:rPr>
      </w:pPr>
      <w:r w:rsidRPr="004F6628">
        <w:rPr>
          <w:rFonts w:ascii="Times New Roman" w:hAnsi="Times New Roman"/>
          <w:sz w:val="24"/>
          <w:szCs w:val="24"/>
        </w:rPr>
        <w:t xml:space="preserve">Workability </w:t>
      </w:r>
    </w:p>
    <w:p w:rsidR="0033685A" w:rsidRPr="004F6628" w:rsidRDefault="0033685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Minimum compressive strength is very important to produce proper mix.</w:t>
      </w:r>
    </w:p>
    <w:p w:rsidR="0033685A" w:rsidRPr="004F6628" w:rsidRDefault="0033685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Designed mix</w:t>
      </w:r>
    </w:p>
    <w:p w:rsidR="0033685A" w:rsidRPr="004F6628" w:rsidRDefault="0033685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The basic requirements for concrete are conveniently considered at two stages in its life. </w:t>
      </w:r>
    </w:p>
    <w:p w:rsidR="0033685A" w:rsidRPr="004F6628" w:rsidRDefault="0033685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In its hardened state the concrete should have adequate durability, the required strength and also the desired surface finish</w:t>
      </w:r>
      <w:r w:rsidR="00F83365" w:rsidRPr="004F6628">
        <w:rPr>
          <w:rFonts w:ascii="Times New Roman" w:hAnsi="Times New Roman" w:cs="Times New Roman"/>
          <w:sz w:val="24"/>
          <w:szCs w:val="24"/>
        </w:rPr>
        <w:t xml:space="preserve">. </w:t>
      </w:r>
      <w:r w:rsidRPr="004F6628">
        <w:rPr>
          <w:rFonts w:ascii="Times New Roman" w:hAnsi="Times New Roman" w:cs="Times New Roman"/>
          <w:sz w:val="24"/>
          <w:szCs w:val="24"/>
        </w:rPr>
        <w:t xml:space="preserve">In its plastic state, or the stage during which it is to be handle, placed and compacted in its final form, it should be </w:t>
      </w:r>
      <w:r w:rsidRPr="004F6628">
        <w:rPr>
          <w:rFonts w:ascii="Times New Roman" w:hAnsi="Times New Roman" w:cs="Times New Roman"/>
          <w:sz w:val="24"/>
          <w:szCs w:val="24"/>
        </w:rPr>
        <w:lastRenderedPageBreak/>
        <w:t>sufficiently workable for the required properties in its hardened state to be achieved with the facilities available on site.</w:t>
      </w:r>
    </w:p>
    <w:p w:rsidR="0033685A" w:rsidRPr="004F6628" w:rsidRDefault="0033685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This means that:</w:t>
      </w:r>
    </w:p>
    <w:p w:rsidR="0033685A" w:rsidRPr="004F6628" w:rsidRDefault="0033685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1. The concrete should be sufficiently fluid for it to be able to flow into and fill all parts of the formwork, or mould into which it is placed.</w:t>
      </w:r>
    </w:p>
    <w:p w:rsidR="0033685A" w:rsidRPr="004F6628" w:rsidRDefault="0033685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2. It should be so without segregation or separation, of the constituents’ materials while being handled from the mixer or during placing.</w:t>
      </w:r>
    </w:p>
    <w:p w:rsidR="0033685A" w:rsidRPr="004F6628" w:rsidRDefault="0033685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3. It must be possible to fully compact the concrete when placed in position. </w:t>
      </w:r>
    </w:p>
    <w:p w:rsidR="009D45D7" w:rsidRPr="004F6628" w:rsidRDefault="0033685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4. It must be possible to obtain the required surface finish.</w:t>
      </w:r>
    </w:p>
    <w:p w:rsidR="000306BE" w:rsidRPr="004F6628" w:rsidRDefault="0033685A"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If concrete does not have the required workability in its plastic state, it will not be possible to produce concrete with the required properties in its hardened state</w:t>
      </w:r>
      <w:r w:rsidR="009D45D7" w:rsidRPr="004F6628">
        <w:rPr>
          <w:rFonts w:ascii="Times New Roman" w:hAnsi="Times New Roman" w:cs="Times New Roman"/>
          <w:sz w:val="24"/>
          <w:szCs w:val="24"/>
        </w:rPr>
        <w:t>. (</w:t>
      </w:r>
      <w:r w:rsidR="00B84198" w:rsidRPr="004F6628">
        <w:rPr>
          <w:rFonts w:ascii="Times New Roman" w:hAnsi="Times New Roman" w:cs="Times New Roman"/>
          <w:sz w:val="24"/>
          <w:szCs w:val="24"/>
        </w:rPr>
        <w:t>Sharma, S. 2022.</w:t>
      </w:r>
      <w:r w:rsidR="009D45D7" w:rsidRPr="004F6628">
        <w:rPr>
          <w:rFonts w:ascii="Times New Roman" w:hAnsi="Times New Roman" w:cs="Times New Roman"/>
          <w:sz w:val="24"/>
          <w:szCs w:val="24"/>
        </w:rPr>
        <w:t>).</w:t>
      </w:r>
    </w:p>
    <w:p w:rsidR="00B84198" w:rsidRPr="004F6628" w:rsidRDefault="000E4788"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2.7.1</w:t>
      </w:r>
      <w:r w:rsidRPr="004F6628">
        <w:rPr>
          <w:rFonts w:ascii="Times New Roman" w:hAnsi="Times New Roman" w:cs="Times New Roman"/>
          <w:b/>
          <w:sz w:val="24"/>
          <w:szCs w:val="24"/>
        </w:rPr>
        <w:tab/>
        <w:t>Properties of hardened concrete</w:t>
      </w:r>
    </w:p>
    <w:p w:rsidR="000E4788" w:rsidRPr="004F6628" w:rsidRDefault="000E4788"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ab/>
        <w:t>The properties of fresh concrete are important only in the first few hours of its history whereas the properties of harden concrete assume are important which is retained the remainder of the life of the concrete.</w:t>
      </w:r>
    </w:p>
    <w:p w:rsidR="000E4788" w:rsidRPr="004F6628" w:rsidRDefault="000E4788"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The important properties of hardened concrete are:</w:t>
      </w:r>
    </w:p>
    <w:p w:rsidR="000E4788" w:rsidRPr="004F6628" w:rsidRDefault="000E4788" w:rsidP="004F6628">
      <w:pPr>
        <w:pStyle w:val="ListParagraph"/>
        <w:numPr>
          <w:ilvl w:val="0"/>
          <w:numId w:val="15"/>
        </w:numPr>
        <w:spacing w:after="0" w:line="480" w:lineRule="auto"/>
        <w:jc w:val="both"/>
        <w:rPr>
          <w:rFonts w:ascii="Times New Roman" w:hAnsi="Times New Roman"/>
          <w:sz w:val="24"/>
          <w:szCs w:val="24"/>
        </w:rPr>
      </w:pPr>
      <w:r w:rsidRPr="004F6628">
        <w:rPr>
          <w:rFonts w:ascii="Times New Roman" w:hAnsi="Times New Roman"/>
          <w:sz w:val="24"/>
          <w:szCs w:val="24"/>
        </w:rPr>
        <w:t>Strength</w:t>
      </w:r>
    </w:p>
    <w:p w:rsidR="000E4788" w:rsidRPr="004F6628" w:rsidRDefault="000E4788" w:rsidP="004F6628">
      <w:pPr>
        <w:pStyle w:val="ListParagraph"/>
        <w:numPr>
          <w:ilvl w:val="0"/>
          <w:numId w:val="15"/>
        </w:numPr>
        <w:spacing w:after="0" w:line="480" w:lineRule="auto"/>
        <w:jc w:val="both"/>
        <w:rPr>
          <w:rFonts w:ascii="Times New Roman" w:hAnsi="Times New Roman"/>
          <w:sz w:val="24"/>
          <w:szCs w:val="24"/>
        </w:rPr>
      </w:pPr>
      <w:r w:rsidRPr="004F6628">
        <w:rPr>
          <w:rFonts w:ascii="Times New Roman" w:hAnsi="Times New Roman"/>
          <w:sz w:val="24"/>
          <w:szCs w:val="24"/>
        </w:rPr>
        <w:t>Deformation under load</w:t>
      </w:r>
    </w:p>
    <w:p w:rsidR="000E4788" w:rsidRPr="004F6628" w:rsidRDefault="000E4788" w:rsidP="004F6628">
      <w:pPr>
        <w:pStyle w:val="ListParagraph"/>
        <w:numPr>
          <w:ilvl w:val="0"/>
          <w:numId w:val="15"/>
        </w:numPr>
        <w:spacing w:after="0" w:line="480" w:lineRule="auto"/>
        <w:jc w:val="both"/>
        <w:rPr>
          <w:rFonts w:ascii="Times New Roman" w:hAnsi="Times New Roman"/>
          <w:sz w:val="24"/>
          <w:szCs w:val="24"/>
        </w:rPr>
      </w:pPr>
      <w:r w:rsidRPr="004F6628">
        <w:rPr>
          <w:rFonts w:ascii="Times New Roman" w:hAnsi="Times New Roman"/>
          <w:sz w:val="24"/>
          <w:szCs w:val="24"/>
        </w:rPr>
        <w:t>Durability</w:t>
      </w:r>
    </w:p>
    <w:p w:rsidR="000E4788" w:rsidRPr="004F6628" w:rsidRDefault="000E4788" w:rsidP="004F6628">
      <w:pPr>
        <w:pStyle w:val="ListParagraph"/>
        <w:numPr>
          <w:ilvl w:val="0"/>
          <w:numId w:val="15"/>
        </w:numPr>
        <w:spacing w:after="0" w:line="480" w:lineRule="auto"/>
        <w:jc w:val="both"/>
        <w:rPr>
          <w:rFonts w:ascii="Times New Roman" w:hAnsi="Times New Roman"/>
          <w:sz w:val="24"/>
          <w:szCs w:val="24"/>
        </w:rPr>
      </w:pPr>
      <w:r w:rsidRPr="004F6628">
        <w:rPr>
          <w:rFonts w:ascii="Times New Roman" w:hAnsi="Times New Roman"/>
          <w:sz w:val="24"/>
          <w:szCs w:val="24"/>
        </w:rPr>
        <w:t>Permeability</w:t>
      </w:r>
    </w:p>
    <w:p w:rsidR="000E4788" w:rsidRPr="004F6628" w:rsidRDefault="000E4788" w:rsidP="004F6628">
      <w:pPr>
        <w:pStyle w:val="ListParagraph"/>
        <w:numPr>
          <w:ilvl w:val="0"/>
          <w:numId w:val="15"/>
        </w:numPr>
        <w:spacing w:after="0" w:line="480" w:lineRule="auto"/>
        <w:jc w:val="both"/>
        <w:rPr>
          <w:rFonts w:ascii="Times New Roman" w:hAnsi="Times New Roman"/>
          <w:sz w:val="24"/>
          <w:szCs w:val="24"/>
        </w:rPr>
      </w:pPr>
      <w:r w:rsidRPr="004F6628">
        <w:rPr>
          <w:rFonts w:ascii="Times New Roman" w:hAnsi="Times New Roman"/>
          <w:sz w:val="24"/>
          <w:szCs w:val="24"/>
        </w:rPr>
        <w:lastRenderedPageBreak/>
        <w:t>Shrinkage</w:t>
      </w:r>
    </w:p>
    <w:p w:rsidR="00C806AD" w:rsidRPr="004F6628" w:rsidRDefault="000E4788"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In general, strength is considered to be the most important property and the quality of concrete is often judged by it strength (Liu and Zhao, 2020).</w:t>
      </w:r>
    </w:p>
    <w:p w:rsidR="00AF4F17" w:rsidRPr="004F6628" w:rsidRDefault="00AF4F17" w:rsidP="004F6628">
      <w:pPr>
        <w:spacing w:after="0" w:line="480" w:lineRule="auto"/>
        <w:jc w:val="both"/>
        <w:rPr>
          <w:rFonts w:ascii="Times New Roman" w:hAnsi="Times New Roman" w:cs="Times New Roman"/>
          <w:b/>
          <w:sz w:val="24"/>
          <w:szCs w:val="24"/>
        </w:rPr>
      </w:pPr>
    </w:p>
    <w:p w:rsidR="00A46A33" w:rsidRPr="004F6628" w:rsidRDefault="00A46A33" w:rsidP="004F6628">
      <w:pPr>
        <w:spacing w:after="0" w:line="480" w:lineRule="auto"/>
        <w:rPr>
          <w:rFonts w:ascii="Times New Roman" w:hAnsi="Times New Roman" w:cs="Times New Roman"/>
          <w:b/>
          <w:sz w:val="24"/>
          <w:szCs w:val="24"/>
        </w:rPr>
      </w:pPr>
      <w:r w:rsidRPr="004F6628">
        <w:rPr>
          <w:rFonts w:ascii="Times New Roman" w:hAnsi="Times New Roman" w:cs="Times New Roman"/>
          <w:b/>
          <w:sz w:val="24"/>
          <w:szCs w:val="24"/>
        </w:rPr>
        <w:br w:type="page"/>
      </w:r>
    </w:p>
    <w:p w:rsidR="00C806AD" w:rsidRPr="004F6628" w:rsidRDefault="00C806AD" w:rsidP="004F6628">
      <w:pPr>
        <w:spacing w:after="0" w:line="480" w:lineRule="auto"/>
        <w:jc w:val="center"/>
        <w:rPr>
          <w:rFonts w:ascii="Times New Roman" w:hAnsi="Times New Roman" w:cs="Times New Roman"/>
          <w:b/>
          <w:sz w:val="24"/>
          <w:szCs w:val="24"/>
        </w:rPr>
      </w:pPr>
      <w:r w:rsidRPr="004F6628">
        <w:rPr>
          <w:rFonts w:ascii="Times New Roman" w:hAnsi="Times New Roman" w:cs="Times New Roman"/>
          <w:b/>
          <w:sz w:val="24"/>
          <w:szCs w:val="24"/>
        </w:rPr>
        <w:lastRenderedPageBreak/>
        <w:t>CHAPTER THREE</w:t>
      </w:r>
    </w:p>
    <w:p w:rsidR="00D31739" w:rsidRPr="004F6628" w:rsidRDefault="00C806AD"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3.</w:t>
      </w:r>
      <w:r w:rsidR="00693667" w:rsidRPr="004F6628">
        <w:rPr>
          <w:rFonts w:ascii="Times New Roman" w:hAnsi="Times New Roman" w:cs="Times New Roman"/>
          <w:b/>
          <w:sz w:val="24"/>
          <w:szCs w:val="24"/>
        </w:rPr>
        <w:t>0.</w:t>
      </w:r>
      <w:r w:rsidR="00693667" w:rsidRPr="004F6628">
        <w:rPr>
          <w:rFonts w:ascii="Times New Roman" w:hAnsi="Times New Roman" w:cs="Times New Roman"/>
          <w:b/>
          <w:sz w:val="24"/>
          <w:szCs w:val="24"/>
        </w:rPr>
        <w:tab/>
        <w:t xml:space="preserve">Proposed </w:t>
      </w:r>
      <w:r w:rsidRPr="004F6628">
        <w:rPr>
          <w:rFonts w:ascii="Times New Roman" w:hAnsi="Times New Roman" w:cs="Times New Roman"/>
          <w:b/>
          <w:sz w:val="24"/>
          <w:szCs w:val="24"/>
        </w:rPr>
        <w:t>Methodology</w:t>
      </w:r>
    </w:p>
    <w:p w:rsidR="00D31739" w:rsidRPr="004F6628" w:rsidRDefault="00D31739" w:rsidP="004F6628">
      <w:pPr>
        <w:pStyle w:val="ListParagraph"/>
        <w:numPr>
          <w:ilvl w:val="0"/>
          <w:numId w:val="8"/>
        </w:numPr>
        <w:spacing w:after="0" w:line="480" w:lineRule="auto"/>
        <w:jc w:val="both"/>
        <w:rPr>
          <w:rFonts w:ascii="Times New Roman" w:hAnsi="Times New Roman"/>
          <w:sz w:val="24"/>
          <w:szCs w:val="24"/>
        </w:rPr>
      </w:pPr>
      <w:r w:rsidRPr="004F6628">
        <w:rPr>
          <w:rFonts w:ascii="Times New Roman" w:hAnsi="Times New Roman"/>
          <w:sz w:val="24"/>
          <w:szCs w:val="24"/>
        </w:rPr>
        <w:t>Laboratory tests: workability, slump test, compacting factor test, compressive stress, water absorption test.</w:t>
      </w:r>
    </w:p>
    <w:p w:rsidR="00D31739" w:rsidRPr="004F6628" w:rsidRDefault="00D31739" w:rsidP="004F6628">
      <w:pPr>
        <w:pStyle w:val="ListParagraph"/>
        <w:numPr>
          <w:ilvl w:val="0"/>
          <w:numId w:val="8"/>
        </w:numPr>
        <w:spacing w:after="0" w:line="480" w:lineRule="auto"/>
        <w:jc w:val="both"/>
        <w:rPr>
          <w:rFonts w:ascii="Times New Roman" w:hAnsi="Times New Roman"/>
          <w:sz w:val="24"/>
          <w:szCs w:val="24"/>
        </w:rPr>
      </w:pPr>
      <w:r w:rsidRPr="004F6628">
        <w:rPr>
          <w:rFonts w:ascii="Times New Roman" w:hAnsi="Times New Roman"/>
          <w:sz w:val="24"/>
          <w:szCs w:val="24"/>
        </w:rPr>
        <w:t>Determine mix ratio</w:t>
      </w:r>
    </w:p>
    <w:p w:rsidR="00D31739" w:rsidRPr="004F6628" w:rsidRDefault="00D31739" w:rsidP="004F6628">
      <w:pPr>
        <w:pStyle w:val="ListParagraph"/>
        <w:numPr>
          <w:ilvl w:val="0"/>
          <w:numId w:val="8"/>
        </w:numPr>
        <w:spacing w:after="0" w:line="480" w:lineRule="auto"/>
        <w:jc w:val="both"/>
        <w:rPr>
          <w:rFonts w:ascii="Times New Roman" w:hAnsi="Times New Roman"/>
          <w:sz w:val="24"/>
          <w:szCs w:val="24"/>
        </w:rPr>
      </w:pPr>
      <w:r w:rsidRPr="004F6628">
        <w:rPr>
          <w:rFonts w:ascii="Times New Roman" w:hAnsi="Times New Roman"/>
          <w:sz w:val="24"/>
          <w:szCs w:val="24"/>
        </w:rPr>
        <w:t>Curing: 7, 14, and 28 days.</w:t>
      </w:r>
    </w:p>
    <w:p w:rsidR="00C806AD" w:rsidRPr="004F6628" w:rsidRDefault="00D31739" w:rsidP="004F6628">
      <w:pPr>
        <w:pStyle w:val="ListParagraph"/>
        <w:numPr>
          <w:ilvl w:val="0"/>
          <w:numId w:val="8"/>
        </w:numPr>
        <w:spacing w:after="0" w:line="480" w:lineRule="auto"/>
        <w:jc w:val="both"/>
        <w:rPr>
          <w:rFonts w:ascii="Times New Roman" w:hAnsi="Times New Roman"/>
          <w:sz w:val="24"/>
          <w:szCs w:val="24"/>
        </w:rPr>
      </w:pPr>
      <w:r w:rsidRPr="004F6628">
        <w:rPr>
          <w:rFonts w:ascii="Times New Roman" w:hAnsi="Times New Roman"/>
          <w:sz w:val="24"/>
          <w:szCs w:val="24"/>
        </w:rPr>
        <w:t>Analysis of result: using statistical method.</w:t>
      </w:r>
    </w:p>
    <w:p w:rsidR="00A125C0" w:rsidRPr="004F6628" w:rsidRDefault="00693667"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3.1.Materials</w:t>
      </w:r>
    </w:p>
    <w:p w:rsidR="00A125C0" w:rsidRPr="004F6628" w:rsidRDefault="00A125C0"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 xml:space="preserve">1. </w:t>
      </w:r>
      <w:r w:rsidR="00AD4E4E" w:rsidRPr="004F6628">
        <w:rPr>
          <w:rFonts w:ascii="Times New Roman" w:hAnsi="Times New Roman" w:cs="Times New Roman"/>
          <w:b/>
          <w:sz w:val="24"/>
          <w:szCs w:val="24"/>
        </w:rPr>
        <w:t>Cement:</w:t>
      </w:r>
      <w:r w:rsidR="00AD4E4E" w:rsidRPr="004F6628">
        <w:rPr>
          <w:rFonts w:ascii="Times New Roman" w:hAnsi="Times New Roman" w:cs="Times New Roman"/>
          <w:sz w:val="24"/>
          <w:szCs w:val="24"/>
        </w:rPr>
        <w:t xml:space="preserve"> The different cements used for making concrete are finely powder and all have the important property that when mixed with water a chemical reaction (hydration) takes place which in time produce a very hard and strong binding medium for the aggregate particles, in the early stage of hydration, while in its plastic stage, cement mortar gives to the fresh concrete its cohesive properties. </w:t>
      </w:r>
    </w:p>
    <w:p w:rsidR="00AD4E4E" w:rsidRPr="004F6628" w:rsidRDefault="00A125C0"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 xml:space="preserve">2. </w:t>
      </w:r>
      <w:r w:rsidR="000C55E0" w:rsidRPr="004F6628">
        <w:rPr>
          <w:rFonts w:ascii="Times New Roman" w:hAnsi="Times New Roman" w:cs="Times New Roman"/>
          <w:b/>
          <w:sz w:val="24"/>
          <w:szCs w:val="24"/>
        </w:rPr>
        <w:t>C</w:t>
      </w:r>
      <w:r w:rsidR="00AD4E4E" w:rsidRPr="004F6628">
        <w:rPr>
          <w:rFonts w:ascii="Times New Roman" w:hAnsi="Times New Roman" w:cs="Times New Roman"/>
          <w:b/>
          <w:sz w:val="24"/>
          <w:szCs w:val="24"/>
        </w:rPr>
        <w:t>oarse aggregate:</w:t>
      </w:r>
      <w:r w:rsidR="00232513" w:rsidRPr="004F6628">
        <w:rPr>
          <w:rFonts w:ascii="Times New Roman" w:hAnsi="Times New Roman" w:cs="Times New Roman"/>
          <w:sz w:val="24"/>
          <w:szCs w:val="24"/>
        </w:rPr>
        <w:t>T</w:t>
      </w:r>
      <w:r w:rsidR="000C55E0" w:rsidRPr="004F6628">
        <w:rPr>
          <w:rFonts w:ascii="Times New Roman" w:hAnsi="Times New Roman" w:cs="Times New Roman"/>
          <w:sz w:val="24"/>
          <w:szCs w:val="24"/>
        </w:rPr>
        <w:t xml:space="preserve">his refers to a type of construction material, </w:t>
      </w:r>
      <w:r w:rsidR="00232513" w:rsidRPr="004F6628">
        <w:rPr>
          <w:rFonts w:ascii="Times New Roman" w:hAnsi="Times New Roman" w:cs="Times New Roman"/>
          <w:sz w:val="24"/>
          <w:szCs w:val="24"/>
        </w:rPr>
        <w:t>typically</w:t>
      </w:r>
      <w:r w:rsidR="000C55E0" w:rsidRPr="004F6628">
        <w:rPr>
          <w:rFonts w:ascii="Times New Roman" w:hAnsi="Times New Roman" w:cs="Times New Roman"/>
          <w:sz w:val="24"/>
          <w:szCs w:val="24"/>
        </w:rPr>
        <w:t xml:space="preserve"> consisting of crushed stone, gravel, or rocks, with particles sizes large</w:t>
      </w:r>
      <w:r w:rsidR="005B6161" w:rsidRPr="004F6628">
        <w:rPr>
          <w:rFonts w:ascii="Times New Roman" w:hAnsi="Times New Roman" w:cs="Times New Roman"/>
          <w:sz w:val="24"/>
          <w:szCs w:val="24"/>
        </w:rPr>
        <w:t>rthan 4.75mm. it is commonly use i</w:t>
      </w:r>
      <w:r w:rsidR="00232513" w:rsidRPr="004F6628">
        <w:rPr>
          <w:rFonts w:ascii="Times New Roman" w:hAnsi="Times New Roman" w:cs="Times New Roman"/>
          <w:sz w:val="24"/>
          <w:szCs w:val="24"/>
        </w:rPr>
        <w:t>n</w:t>
      </w:r>
      <w:r w:rsidR="005B6161" w:rsidRPr="004F6628">
        <w:rPr>
          <w:rFonts w:ascii="Times New Roman" w:hAnsi="Times New Roman" w:cs="Times New Roman"/>
          <w:sz w:val="24"/>
          <w:szCs w:val="24"/>
        </w:rPr>
        <w:t xml:space="preserve">: </w:t>
      </w:r>
    </w:p>
    <w:p w:rsidR="005B6161" w:rsidRPr="004F6628" w:rsidRDefault="005B6161"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1. Concrete production: Adds strength and durability </w:t>
      </w:r>
    </w:p>
    <w:p w:rsidR="005B6161" w:rsidRPr="004F6628" w:rsidRDefault="005B6161"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2. Road construction: Provides base layers for roads and highways.</w:t>
      </w:r>
    </w:p>
    <w:p w:rsidR="00A125C0" w:rsidRPr="004F6628" w:rsidRDefault="005B6161"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3. Building foundation: Enhances stability and load bearing capacity.</w:t>
      </w:r>
    </w:p>
    <w:p w:rsidR="00AD4E4E" w:rsidRPr="004F6628" w:rsidRDefault="00A125C0"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lastRenderedPageBreak/>
        <w:t xml:space="preserve">3. </w:t>
      </w:r>
      <w:r w:rsidR="00AD4E4E" w:rsidRPr="004F6628">
        <w:rPr>
          <w:rFonts w:ascii="Times New Roman" w:hAnsi="Times New Roman" w:cs="Times New Roman"/>
          <w:b/>
          <w:sz w:val="24"/>
          <w:szCs w:val="24"/>
        </w:rPr>
        <w:t>Fine aggregate:</w:t>
      </w:r>
      <w:r w:rsidR="005B6161" w:rsidRPr="004F6628">
        <w:rPr>
          <w:rFonts w:ascii="Times New Roman" w:hAnsi="Times New Roman" w:cs="Times New Roman"/>
          <w:sz w:val="24"/>
          <w:szCs w:val="24"/>
        </w:rPr>
        <w:t xml:space="preserve">This refers to a type of construction material, </w:t>
      </w:r>
      <w:r w:rsidR="00232513" w:rsidRPr="004F6628">
        <w:rPr>
          <w:rFonts w:ascii="Times New Roman" w:hAnsi="Times New Roman" w:cs="Times New Roman"/>
          <w:sz w:val="24"/>
          <w:szCs w:val="24"/>
        </w:rPr>
        <w:t>typically</w:t>
      </w:r>
      <w:r w:rsidR="005B6161" w:rsidRPr="004F6628">
        <w:rPr>
          <w:rFonts w:ascii="Times New Roman" w:hAnsi="Times New Roman" w:cs="Times New Roman"/>
          <w:sz w:val="24"/>
          <w:szCs w:val="24"/>
        </w:rPr>
        <w:t xml:space="preserve"> consisting of sand, crushed stone, with particles sizes smaller than 4.75mm. it is commonly use in: </w:t>
      </w:r>
    </w:p>
    <w:p w:rsidR="00A125C0" w:rsidRPr="004F6628" w:rsidRDefault="00232513"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1</w:t>
      </w:r>
      <w:r w:rsidR="005B6161" w:rsidRPr="004F6628">
        <w:rPr>
          <w:rFonts w:ascii="Times New Roman" w:hAnsi="Times New Roman" w:cs="Times New Roman"/>
          <w:b/>
          <w:sz w:val="24"/>
          <w:szCs w:val="24"/>
        </w:rPr>
        <w:t xml:space="preserve">. </w:t>
      </w:r>
      <w:r w:rsidRPr="004F6628">
        <w:rPr>
          <w:rFonts w:ascii="Times New Roman" w:hAnsi="Times New Roman" w:cs="Times New Roman"/>
          <w:sz w:val="24"/>
          <w:szCs w:val="24"/>
        </w:rPr>
        <w:t>C</w:t>
      </w:r>
      <w:r w:rsidR="005B6161" w:rsidRPr="004F6628">
        <w:rPr>
          <w:rFonts w:ascii="Times New Roman" w:hAnsi="Times New Roman" w:cs="Times New Roman"/>
          <w:sz w:val="24"/>
          <w:szCs w:val="24"/>
        </w:rPr>
        <w:t>oncrete production:</w:t>
      </w:r>
      <w:r w:rsidRPr="004F6628">
        <w:rPr>
          <w:rFonts w:ascii="Times New Roman" w:hAnsi="Times New Roman" w:cs="Times New Roman"/>
          <w:sz w:val="24"/>
          <w:szCs w:val="24"/>
        </w:rPr>
        <w:t xml:space="preserve"> C</w:t>
      </w:r>
      <w:r w:rsidR="005B6161" w:rsidRPr="004F6628">
        <w:rPr>
          <w:rFonts w:ascii="Times New Roman" w:hAnsi="Times New Roman" w:cs="Times New Roman"/>
          <w:sz w:val="24"/>
          <w:szCs w:val="24"/>
        </w:rPr>
        <w:t>oncrete production: adds strength and durability and workability</w:t>
      </w:r>
    </w:p>
    <w:p w:rsidR="00232513" w:rsidRPr="004F6628" w:rsidRDefault="00232513"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2.Mortar and plaster: Provides binding properties.</w:t>
      </w:r>
    </w:p>
    <w:p w:rsidR="005B6161" w:rsidRPr="004F6628" w:rsidRDefault="00232513"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3.Asphalt mixtures: Enhances stability and texture. </w:t>
      </w:r>
    </w:p>
    <w:p w:rsidR="00AF1CF7" w:rsidRPr="004F6628" w:rsidRDefault="00A125C0"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4.</w:t>
      </w:r>
      <w:r w:rsidR="00AD4E4E" w:rsidRPr="004F6628">
        <w:rPr>
          <w:rFonts w:ascii="Times New Roman" w:hAnsi="Times New Roman" w:cs="Times New Roman"/>
          <w:b/>
          <w:sz w:val="24"/>
          <w:szCs w:val="24"/>
        </w:rPr>
        <w:t xml:space="preserve"> Water:</w:t>
      </w:r>
      <w:r w:rsidR="00AF1CF7" w:rsidRPr="004F6628">
        <w:rPr>
          <w:rFonts w:ascii="Times New Roman" w:hAnsi="Times New Roman" w:cs="Times New Roman"/>
          <w:sz w:val="24"/>
          <w:szCs w:val="24"/>
        </w:rPr>
        <w:t xml:space="preserve">Water is used in concrete making for three different purposes: </w:t>
      </w:r>
    </w:p>
    <w:p w:rsidR="00AF1CF7" w:rsidRPr="004F6628" w:rsidRDefault="00AF1CF7"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1. As mixing water.</w:t>
      </w:r>
    </w:p>
    <w:p w:rsidR="00AF1CF7" w:rsidRPr="004F6628" w:rsidRDefault="00D31739"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2</w:t>
      </w:r>
      <w:r w:rsidR="00AF1CF7" w:rsidRPr="004F6628">
        <w:rPr>
          <w:rFonts w:ascii="Times New Roman" w:hAnsi="Times New Roman" w:cs="Times New Roman"/>
          <w:sz w:val="24"/>
          <w:szCs w:val="24"/>
        </w:rPr>
        <w:t>. For washing aggregate.</w:t>
      </w:r>
    </w:p>
    <w:p w:rsidR="00AF1CF7" w:rsidRPr="004F6628" w:rsidRDefault="00AF1CF7"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The quality and requirements for the water depend on the type of the Summaries of the physical and physicochemical use.</w:t>
      </w:r>
    </w:p>
    <w:p w:rsidR="00AF1CF7" w:rsidRPr="004F6628" w:rsidRDefault="00AF1CF7"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 xml:space="preserve"> 1. Mixing water: </w:t>
      </w:r>
      <w:r w:rsidRPr="004F6628">
        <w:rPr>
          <w:rFonts w:ascii="Times New Roman" w:hAnsi="Times New Roman" w:cs="Times New Roman"/>
          <w:sz w:val="24"/>
          <w:szCs w:val="24"/>
        </w:rPr>
        <w:t xml:space="preserve">The mixing water, that is, the free water encountered in freshly mixed concrete, has three main functions: </w:t>
      </w:r>
    </w:p>
    <w:p w:rsidR="00AF1CF7" w:rsidRPr="004F6628" w:rsidRDefault="00AF1CF7"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1. it reacts with the cement powder thus producing hydration.</w:t>
      </w:r>
    </w:p>
    <w:p w:rsidR="00AF1CF7" w:rsidRPr="004F6628" w:rsidRDefault="00AF1CF7"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2. it acts as a lubricant, contributing to the workability of the fresh mixture.</w:t>
      </w:r>
    </w:p>
    <w:p w:rsidR="00AF1CF7" w:rsidRPr="004F6628" w:rsidRDefault="00AF1CF7"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3. it secures the necessary space in the paste for the development of hydration products.</w:t>
      </w:r>
    </w:p>
    <w:p w:rsidR="00AF1CF7" w:rsidRPr="004F6628" w:rsidRDefault="00AF1CF7"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The amount of water needed for adequate workability is practically always greater than that needed for complete the cement.</w:t>
      </w:r>
    </w:p>
    <w:p w:rsidR="00475FCD" w:rsidRPr="004F6628" w:rsidRDefault="00AF1CF7"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lastRenderedPageBreak/>
        <w:t>3. Water for washing aggregate</w:t>
      </w:r>
      <w:r w:rsidRPr="004F6628">
        <w:rPr>
          <w:rFonts w:ascii="Times New Roman" w:hAnsi="Times New Roman" w:cs="Times New Roman"/>
          <w:sz w:val="24"/>
          <w:szCs w:val="24"/>
        </w:rPr>
        <w:t>: Water for washing aggregate should not contain materials in quantities large enough to produce harmful films or coatings on the surface of aggregate particles. Essentially the same requirement holds when the water is used for mixing and cleaning concrete.</w:t>
      </w:r>
    </w:p>
    <w:p w:rsidR="006023D8" w:rsidRPr="004F6628" w:rsidRDefault="006023D8" w:rsidP="004F6628">
      <w:pPr>
        <w:spacing w:after="0" w:line="480" w:lineRule="auto"/>
        <w:jc w:val="both"/>
        <w:rPr>
          <w:rFonts w:ascii="Times New Roman" w:hAnsi="Times New Roman" w:cs="Times New Roman"/>
          <w:b/>
          <w:sz w:val="24"/>
          <w:szCs w:val="24"/>
        </w:rPr>
      </w:pPr>
    </w:p>
    <w:p w:rsidR="00C806AD" w:rsidRPr="004F6628" w:rsidRDefault="00C806AD"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3.1.</w:t>
      </w:r>
      <w:r w:rsidR="006023D8" w:rsidRPr="004F6628">
        <w:rPr>
          <w:rFonts w:ascii="Times New Roman" w:hAnsi="Times New Roman" w:cs="Times New Roman"/>
          <w:b/>
          <w:sz w:val="24"/>
          <w:szCs w:val="24"/>
        </w:rPr>
        <w:t xml:space="preserve">1. </w:t>
      </w:r>
      <w:r w:rsidRPr="004F6628">
        <w:rPr>
          <w:rFonts w:ascii="Times New Roman" w:hAnsi="Times New Roman" w:cs="Times New Roman"/>
          <w:b/>
          <w:sz w:val="24"/>
          <w:szCs w:val="24"/>
        </w:rPr>
        <w:t>Factors governing the selection of mix proportion</w:t>
      </w:r>
    </w:p>
    <w:p w:rsidR="00C806AD" w:rsidRPr="004F6628" w:rsidRDefault="00C806AD"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 xml:space="preserve">1. Durability: </w:t>
      </w:r>
      <w:r w:rsidRPr="004F6628">
        <w:rPr>
          <w:rFonts w:ascii="Times New Roman" w:hAnsi="Times New Roman" w:cs="Times New Roman"/>
          <w:sz w:val="24"/>
          <w:szCs w:val="24"/>
        </w:rPr>
        <w:t>Adequate durability of exposed concrete can frequently be obtained by ensuring full compaction, an adequate cement content and low water – cement ratio, all of which contribute to producing a dense, impermeable concrete.</w:t>
      </w:r>
    </w:p>
    <w:p w:rsidR="00C806AD" w:rsidRPr="004F6628" w:rsidRDefault="00C806AD"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The choice of aggregate is also important particularly for concrete wearing surfaces or where improved fire resistance is required. </w:t>
      </w:r>
    </w:p>
    <w:p w:rsidR="00C806AD" w:rsidRPr="004F6628" w:rsidRDefault="00C806AD"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Aggregate having high shrinkage properties should be used with caution in exposed concrete. Durability is not a readily measured property of the hardened concrete. However, for a correctly design concrete mix any increase in the water – cement ratio on site with the associated reduction in durability, will be a companied by a reduction in concrete strength (A.M. Neville 2019). </w:t>
      </w:r>
    </w:p>
    <w:p w:rsidR="00C806AD" w:rsidRPr="004F6628" w:rsidRDefault="00C806AD"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b/>
          <w:sz w:val="24"/>
          <w:szCs w:val="24"/>
        </w:rPr>
        <w:t xml:space="preserve">2. Strength: </w:t>
      </w:r>
      <w:r w:rsidRPr="004F6628">
        <w:rPr>
          <w:rFonts w:ascii="Times New Roman" w:hAnsi="Times New Roman" w:cs="Times New Roman"/>
          <w:sz w:val="24"/>
          <w:szCs w:val="24"/>
        </w:rPr>
        <w:t xml:space="preserve">The strength of the concrete is frequently an important design consideration particularly in structural application where the load –carrying capacity of a structural member may be closely related to the concrete strength. This will usually be the compressive strength although occasionally the </w:t>
      </w:r>
      <w:r w:rsidR="006F1914" w:rsidRPr="004F6628">
        <w:rPr>
          <w:rFonts w:ascii="Times New Roman" w:hAnsi="Times New Roman" w:cs="Times New Roman"/>
          <w:sz w:val="24"/>
          <w:szCs w:val="24"/>
        </w:rPr>
        <w:t>Flexural</w:t>
      </w:r>
      <w:r w:rsidRPr="004F6628">
        <w:rPr>
          <w:rFonts w:ascii="Times New Roman" w:hAnsi="Times New Roman" w:cs="Times New Roman"/>
          <w:sz w:val="24"/>
          <w:szCs w:val="24"/>
        </w:rPr>
        <w:t xml:space="preserve"> or indirect tensile strength may be more relevant.</w:t>
      </w:r>
      <w:r w:rsidRPr="004F6628">
        <w:rPr>
          <w:rFonts w:ascii="Times New Roman" w:hAnsi="Times New Roman" w:cs="Times New Roman"/>
          <w:b/>
          <w:sz w:val="24"/>
          <w:szCs w:val="24"/>
        </w:rPr>
        <w:t xml:space="preserve"> t</w:t>
      </w:r>
      <w:r w:rsidRPr="004F6628">
        <w:rPr>
          <w:rFonts w:ascii="Times New Roman" w:hAnsi="Times New Roman" w:cs="Times New Roman"/>
          <w:sz w:val="24"/>
          <w:szCs w:val="24"/>
        </w:rPr>
        <w:t xml:space="preserve">he strength requirement is generally specified </w:t>
      </w:r>
      <w:r w:rsidRPr="004F6628">
        <w:rPr>
          <w:rFonts w:ascii="Times New Roman" w:hAnsi="Times New Roman" w:cs="Times New Roman"/>
          <w:sz w:val="24"/>
          <w:szCs w:val="24"/>
        </w:rPr>
        <w:lastRenderedPageBreak/>
        <w:t xml:space="preserve">in terms of a characteristic strength coupled with a requirement that the probability of the strength falling below this shall not exceed a certain value. Typically, this may be 5 per cent or 1 in 20 chances in strength falling below the specific characteristic strength, this generally be the 28 – day strength.An understanding of the factors affecting concrete strength on site, and of the probable variation in strength, is essential if such specifications are to have any real meaning at the design stage.If the proportion of the aggregate and cement and also the quality of the aggregate are maintained constant, the water – cement ratio can be controlled very effectively at the mixer by adding just sufficient water to give the required workability. </w:t>
      </w:r>
    </w:p>
    <w:p w:rsidR="00C806AD" w:rsidRPr="004F6628" w:rsidRDefault="00C806AD" w:rsidP="004F6628">
      <w:pPr>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sz w:val="24"/>
          <w:szCs w:val="24"/>
        </w:rPr>
        <w:t>Once a suitable mix has been obtained the workability can be assessed quite satisfactorily by an experienced mixer operator, with periodic control tests of the workability (A.M. Neville 2019). Any variation in mix proportions or significant change in the aggregate grading will affect the quantity of water needed to maintain the required workability and this too results in variations in the water – cement ratio and hence in concrete strength.</w:t>
      </w:r>
      <w:r w:rsidRPr="004F6628">
        <w:rPr>
          <w:rFonts w:ascii="Times New Roman" w:hAnsi="Times New Roman" w:cs="Times New Roman"/>
          <w:b/>
          <w:sz w:val="24"/>
          <w:szCs w:val="24"/>
        </w:rPr>
        <w:t xml:space="preserve"> a</w:t>
      </w:r>
      <w:r w:rsidRPr="004F6628">
        <w:rPr>
          <w:rFonts w:ascii="Times New Roman" w:hAnsi="Times New Roman" w:cs="Times New Roman"/>
          <w:sz w:val="24"/>
          <w:szCs w:val="24"/>
        </w:rPr>
        <w:t>ll these factors tend to give water – cement ratios which are as likely greater as they are to be less than the target value. The actual water – cement ratios tend therefore to have normal or Gaussian distribution about the mean, or target, value.</w:t>
      </w:r>
      <w:r w:rsidRPr="004F6628">
        <w:rPr>
          <w:rFonts w:ascii="Times New Roman" w:hAnsi="Times New Roman" w:cs="Times New Roman"/>
          <w:b/>
          <w:sz w:val="24"/>
          <w:szCs w:val="24"/>
        </w:rPr>
        <w:t xml:space="preserve"> t</w:t>
      </w:r>
      <w:r w:rsidRPr="004F6628">
        <w:rPr>
          <w:rFonts w:ascii="Times New Roman" w:hAnsi="Times New Roman" w:cs="Times New Roman"/>
          <w:sz w:val="24"/>
          <w:szCs w:val="24"/>
        </w:rPr>
        <w:t>he relationship between the water – cement ratio and concrete strength is non – linear. Nevertheless, over a limit range the relationship will be approximately linear and it might be expected that the concrete strengths will also tend to have a normal distribution.</w:t>
      </w:r>
    </w:p>
    <w:p w:rsidR="00AD4E4E" w:rsidRPr="004F6628" w:rsidRDefault="00AD4E4E"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lastRenderedPageBreak/>
        <w:t xml:space="preserve">5. Grading and type of aggregate: </w:t>
      </w:r>
      <w:r w:rsidRPr="004F6628">
        <w:rPr>
          <w:rFonts w:ascii="Times New Roman" w:hAnsi="Times New Roman" w:cs="Times New Roman"/>
          <w:sz w:val="24"/>
          <w:szCs w:val="24"/>
        </w:rPr>
        <w:t xml:space="preserve">The grading influences the mix proportions for a desired workability and the water/cement ratio: the coarser the grading the leaner the mix which can be used, but this is true within certain limits only because a very lean mix will not be cohesive without a sufficient amount of fine material. </w:t>
      </w:r>
    </w:p>
    <w:p w:rsidR="00AD4E4E" w:rsidRPr="004F6628" w:rsidRDefault="00AD4E4E"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The influence of the type of aggregate should also be considered because its surface texture, shape and allied properties influence the aggregate – cement ratio for a desired workability and given water – cement ratio. In selection a mix, it is essential, therefore, to know at the outset what type of aggregate is available.</w:t>
      </w:r>
    </w:p>
    <w:p w:rsidR="00AD4E4E" w:rsidRPr="004F6628" w:rsidRDefault="00AD4E4E"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An important feature of satisfactory aggregate is the uniformity of its grading. In the case of coarse aggregate, this is achieved comparatively easily by the use of separate stockpiles for each size fraction. However, considerable care is required in maintaining the uniformity of grading of fine aggregate and this is especially important when the water content of the mix is controlled by the mixer operator on the basis of a constant workability (A.M. Neville 2019).</w:t>
      </w:r>
    </w:p>
    <w:p w:rsidR="00AD4E4E" w:rsidRPr="004F6628" w:rsidRDefault="00AD4E4E" w:rsidP="004F6628">
      <w:pPr>
        <w:spacing w:after="0" w:line="480" w:lineRule="auto"/>
        <w:ind w:firstLine="720"/>
        <w:jc w:val="both"/>
        <w:rPr>
          <w:rFonts w:ascii="Times New Roman" w:hAnsi="Times New Roman" w:cs="Times New Roman"/>
          <w:sz w:val="24"/>
          <w:szCs w:val="24"/>
        </w:rPr>
      </w:pPr>
    </w:p>
    <w:p w:rsidR="008E3322" w:rsidRPr="004F6628" w:rsidRDefault="008E3322"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3. Workability</w:t>
      </w:r>
      <w:r w:rsidR="000E4788" w:rsidRPr="004F6628">
        <w:rPr>
          <w:rFonts w:ascii="Times New Roman" w:hAnsi="Times New Roman" w:cs="Times New Roman"/>
          <w:b/>
          <w:sz w:val="24"/>
          <w:szCs w:val="24"/>
        </w:rPr>
        <w:t xml:space="preserve">: </w:t>
      </w:r>
      <w:r w:rsidRPr="004F6628">
        <w:rPr>
          <w:rFonts w:ascii="Times New Roman" w:hAnsi="Times New Roman" w:cs="Times New Roman"/>
          <w:sz w:val="24"/>
          <w:szCs w:val="24"/>
        </w:rPr>
        <w:t xml:space="preserve">Beside the requirements for the concrete to be satisfactory in the hardened state, properties when being transported, possibly pumped, and placed are equally important. One essential at this stage is a satisfactory workability. Selection of mix proportions which do not permit the achievement of appropriate workability totally defeats the purpose of rational mix </w:t>
      </w:r>
      <w:bookmarkStart w:id="0" w:name="_GoBack"/>
      <w:bookmarkEnd w:id="0"/>
      <w:r w:rsidRPr="004F6628">
        <w:rPr>
          <w:rFonts w:ascii="Times New Roman" w:hAnsi="Times New Roman" w:cs="Times New Roman"/>
          <w:sz w:val="24"/>
          <w:szCs w:val="24"/>
        </w:rPr>
        <w:t>proportioning.</w:t>
      </w:r>
    </w:p>
    <w:p w:rsidR="008E3322" w:rsidRPr="004F6628" w:rsidRDefault="008E3322"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The workability that is considered desirable depends on two factors:</w:t>
      </w:r>
    </w:p>
    <w:p w:rsidR="008E3322" w:rsidRPr="004F6628" w:rsidRDefault="008E3322" w:rsidP="004F6628">
      <w:pPr>
        <w:pStyle w:val="ListParagraph"/>
        <w:numPr>
          <w:ilvl w:val="0"/>
          <w:numId w:val="16"/>
        </w:numPr>
        <w:spacing w:after="0" w:line="480" w:lineRule="auto"/>
        <w:jc w:val="both"/>
        <w:rPr>
          <w:rFonts w:ascii="Times New Roman" w:hAnsi="Times New Roman"/>
          <w:sz w:val="24"/>
          <w:szCs w:val="24"/>
        </w:rPr>
      </w:pPr>
      <w:r w:rsidRPr="004F6628">
        <w:rPr>
          <w:rFonts w:ascii="Times New Roman" w:hAnsi="Times New Roman"/>
          <w:sz w:val="24"/>
          <w:szCs w:val="24"/>
        </w:rPr>
        <w:lastRenderedPageBreak/>
        <w:t xml:space="preserve">The minimum size of the section to be concrete and the amount and spacing of reinforcement. </w:t>
      </w:r>
    </w:p>
    <w:p w:rsidR="008E3322" w:rsidRPr="004F6628" w:rsidRDefault="008E3322" w:rsidP="004F6628">
      <w:pPr>
        <w:pStyle w:val="ListParagraph"/>
        <w:numPr>
          <w:ilvl w:val="0"/>
          <w:numId w:val="16"/>
        </w:numPr>
        <w:spacing w:after="0" w:line="480" w:lineRule="auto"/>
        <w:jc w:val="both"/>
        <w:rPr>
          <w:rFonts w:ascii="Times New Roman" w:hAnsi="Times New Roman"/>
          <w:sz w:val="24"/>
          <w:szCs w:val="24"/>
        </w:rPr>
      </w:pPr>
      <w:r w:rsidRPr="004F6628">
        <w:rPr>
          <w:rFonts w:ascii="Times New Roman" w:hAnsi="Times New Roman"/>
          <w:sz w:val="24"/>
          <w:szCs w:val="24"/>
        </w:rPr>
        <w:t>The method of compaction to be used.</w:t>
      </w:r>
    </w:p>
    <w:p w:rsidR="008E3322" w:rsidRPr="004F6628" w:rsidRDefault="008E3322"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It is clear that when the section is narrow and complicated, the concrete must have a high workability so that the full compaction can be achieved with a reasonable amount of effort. The same applied when embedded steel sections or fixtures are present.Because these features of the structure are determined during its design, the necessary workability must be ensured in the selection of mix proportions. For given water – cement ratio, the principal factors affecting workability are:</w:t>
      </w:r>
    </w:p>
    <w:p w:rsidR="008E3322" w:rsidRPr="004F6628" w:rsidRDefault="008E3322"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1. The shape and grading of the coarse and fine aggregate</w:t>
      </w:r>
    </w:p>
    <w:p w:rsidR="008E3322" w:rsidRPr="004F6628" w:rsidRDefault="008E3322"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2. The aggregate – cement ratio</w:t>
      </w:r>
    </w:p>
    <w:p w:rsidR="008E3322" w:rsidRPr="004F6628" w:rsidRDefault="008E3322"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The choice of suitable concrete mix proportions must take all these factors into account (A.M. Neville 20</w:t>
      </w:r>
      <w:r w:rsidR="00AD7814" w:rsidRPr="004F6628">
        <w:rPr>
          <w:rFonts w:ascii="Times New Roman" w:hAnsi="Times New Roman" w:cs="Times New Roman"/>
          <w:sz w:val="24"/>
          <w:szCs w:val="24"/>
        </w:rPr>
        <w:t>19</w:t>
      </w:r>
      <w:r w:rsidRPr="004F6628">
        <w:rPr>
          <w:rFonts w:ascii="Times New Roman" w:hAnsi="Times New Roman" w:cs="Times New Roman"/>
          <w:sz w:val="24"/>
          <w:szCs w:val="24"/>
        </w:rPr>
        <w:t>).</w:t>
      </w:r>
    </w:p>
    <w:p w:rsidR="008E3322" w:rsidRPr="004F6628" w:rsidRDefault="008E3322"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 xml:space="preserve"> 4. Maximum size of aggregate</w:t>
      </w:r>
      <w:r w:rsidR="00C806AD" w:rsidRPr="004F6628">
        <w:rPr>
          <w:rFonts w:ascii="Times New Roman" w:hAnsi="Times New Roman" w:cs="Times New Roman"/>
          <w:b/>
          <w:sz w:val="24"/>
          <w:szCs w:val="24"/>
        </w:rPr>
        <w:t xml:space="preserve">: </w:t>
      </w:r>
      <w:r w:rsidRPr="004F6628">
        <w:rPr>
          <w:rFonts w:ascii="Times New Roman" w:hAnsi="Times New Roman" w:cs="Times New Roman"/>
          <w:sz w:val="24"/>
          <w:szCs w:val="24"/>
        </w:rPr>
        <w:t xml:space="preserve">In reinforced concrete, the maximum size of aggregate which can be used is governed by the width of the section and the spacing of the reinforcement. It now seems that the improvement in the properties of concrete with an increase in the size of aggregate does not extend beyond about 40mm so that the use of larger size may not be advantageous. In particular, in high performance concrete, the use of aggregate larger than 10 to 15 mm is counter – productive. </w:t>
      </w:r>
    </w:p>
    <w:p w:rsidR="008E3322" w:rsidRPr="004F6628" w:rsidRDefault="008E3322"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Furthermore, the use of a larger maximum size means that a great number of stockpiles have to be maintained and the batching operations become correspondingly </w:t>
      </w:r>
      <w:r w:rsidRPr="004F6628">
        <w:rPr>
          <w:rFonts w:ascii="Times New Roman" w:hAnsi="Times New Roman" w:cs="Times New Roman"/>
          <w:sz w:val="24"/>
          <w:szCs w:val="24"/>
        </w:rPr>
        <w:lastRenderedPageBreak/>
        <w:t xml:space="preserve">more complicated. This may be uneconomical on small sites but, where larger quantities of concrete are to be placed, the extra handling cost may be offset by a reduction in the cement content of the mix. </w:t>
      </w:r>
    </w:p>
    <w:p w:rsidR="008E3322" w:rsidRPr="004F6628" w:rsidRDefault="008E3322"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The choice of the maximum size may also be governed by the availability of the materials and by their cost (A.M. Neville 20</w:t>
      </w:r>
      <w:r w:rsidR="00AD7814" w:rsidRPr="004F6628">
        <w:rPr>
          <w:rFonts w:ascii="Times New Roman" w:hAnsi="Times New Roman" w:cs="Times New Roman"/>
          <w:sz w:val="24"/>
          <w:szCs w:val="24"/>
        </w:rPr>
        <w:t>19</w:t>
      </w:r>
      <w:r w:rsidRPr="004F6628">
        <w:rPr>
          <w:rFonts w:ascii="Times New Roman" w:hAnsi="Times New Roman" w:cs="Times New Roman"/>
          <w:sz w:val="24"/>
          <w:szCs w:val="24"/>
        </w:rPr>
        <w:t xml:space="preserve">). </w:t>
      </w:r>
    </w:p>
    <w:p w:rsidR="00AD4E4E" w:rsidRPr="004F6628" w:rsidRDefault="00AD4E4E"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b/>
          <w:sz w:val="24"/>
          <w:szCs w:val="24"/>
        </w:rPr>
        <w:t>3.1.</w:t>
      </w:r>
      <w:r w:rsidR="006023D8" w:rsidRPr="004F6628">
        <w:rPr>
          <w:rFonts w:ascii="Times New Roman" w:hAnsi="Times New Roman" w:cs="Times New Roman"/>
          <w:b/>
          <w:sz w:val="24"/>
          <w:szCs w:val="24"/>
        </w:rPr>
        <w:t>2</w:t>
      </w:r>
      <w:r w:rsidRPr="004F6628">
        <w:rPr>
          <w:rFonts w:ascii="Times New Roman" w:hAnsi="Times New Roman" w:cs="Times New Roman"/>
          <w:b/>
          <w:sz w:val="24"/>
          <w:szCs w:val="24"/>
        </w:rPr>
        <w:t>.  Concrete Mix Design</w:t>
      </w:r>
    </w:p>
    <w:p w:rsidR="00AD4E4E" w:rsidRPr="004F6628" w:rsidRDefault="00AD4E4E" w:rsidP="004F6628">
      <w:pPr>
        <w:spacing w:after="0" w:line="480" w:lineRule="auto"/>
        <w:jc w:val="both"/>
        <w:rPr>
          <w:rFonts w:ascii="Times New Roman" w:hAnsi="Times New Roman" w:cs="Times New Roman"/>
          <w:b/>
          <w:sz w:val="24"/>
          <w:szCs w:val="24"/>
        </w:rPr>
      </w:pPr>
      <w:r w:rsidRPr="004F6628">
        <w:rPr>
          <w:rFonts w:ascii="Times New Roman" w:hAnsi="Times New Roman" w:cs="Times New Roman"/>
          <w:sz w:val="24"/>
          <w:szCs w:val="24"/>
        </w:rPr>
        <w:t xml:space="preserve">       Concrete mix design can be defined as the procedure by which, for any given set of conditions, the proportion of the constituent materials are chosen so as to produce a concrete with all the required properties for the minimum cost.</w:t>
      </w:r>
    </w:p>
    <w:p w:rsidR="00AD4E4E" w:rsidRPr="004F6628" w:rsidRDefault="00AD4E4E"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The cost of the mix design includes</w:t>
      </w:r>
    </w:p>
    <w:p w:rsidR="00AD4E4E" w:rsidRPr="004F6628" w:rsidRDefault="00AD4E4E" w:rsidP="004F6628">
      <w:pPr>
        <w:pStyle w:val="ListParagraph"/>
        <w:numPr>
          <w:ilvl w:val="0"/>
          <w:numId w:val="17"/>
        </w:numPr>
        <w:spacing w:after="0" w:line="480" w:lineRule="auto"/>
        <w:jc w:val="both"/>
        <w:rPr>
          <w:rFonts w:ascii="Times New Roman" w:hAnsi="Times New Roman"/>
          <w:sz w:val="24"/>
          <w:szCs w:val="24"/>
        </w:rPr>
      </w:pPr>
      <w:r w:rsidRPr="004F6628">
        <w:rPr>
          <w:rFonts w:ascii="Times New Roman" w:hAnsi="Times New Roman"/>
          <w:sz w:val="24"/>
          <w:szCs w:val="24"/>
        </w:rPr>
        <w:t>The materials</w:t>
      </w:r>
    </w:p>
    <w:p w:rsidR="00AD4E4E" w:rsidRPr="004F6628" w:rsidRDefault="00AD4E4E" w:rsidP="004F6628">
      <w:pPr>
        <w:pStyle w:val="ListParagraph"/>
        <w:numPr>
          <w:ilvl w:val="0"/>
          <w:numId w:val="17"/>
        </w:numPr>
        <w:spacing w:after="0" w:line="480" w:lineRule="auto"/>
        <w:jc w:val="both"/>
        <w:rPr>
          <w:rFonts w:ascii="Times New Roman" w:hAnsi="Times New Roman"/>
          <w:sz w:val="24"/>
          <w:szCs w:val="24"/>
        </w:rPr>
      </w:pPr>
      <w:r w:rsidRPr="004F6628">
        <w:rPr>
          <w:rFonts w:ascii="Times New Roman" w:hAnsi="Times New Roman"/>
          <w:sz w:val="24"/>
          <w:szCs w:val="24"/>
        </w:rPr>
        <w:t>The cost of the mix design, of batching, mixing and placing the concrete and of side supervision Two types of concrete mixes are available.</w:t>
      </w:r>
    </w:p>
    <w:p w:rsidR="00AD4E4E" w:rsidRPr="004F6628" w:rsidRDefault="00AD4E4E"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a) Prescribe mix</w:t>
      </w:r>
      <w:r w:rsidRPr="004F6628">
        <w:rPr>
          <w:rFonts w:ascii="Times New Roman" w:hAnsi="Times New Roman" w:cs="Times New Roman"/>
          <w:b/>
          <w:sz w:val="24"/>
          <w:szCs w:val="24"/>
        </w:rPr>
        <w:t>:</w:t>
      </w:r>
      <w:r w:rsidRPr="004F6628">
        <w:rPr>
          <w:rFonts w:ascii="Times New Roman" w:hAnsi="Times New Roman" w:cs="Times New Roman"/>
          <w:sz w:val="24"/>
          <w:szCs w:val="24"/>
        </w:rPr>
        <w:t xml:space="preserve"> It is given in least form included:</w:t>
      </w:r>
    </w:p>
    <w:p w:rsidR="00AD4E4E" w:rsidRPr="004F6628" w:rsidRDefault="00AD4E4E" w:rsidP="004F6628">
      <w:pPr>
        <w:pStyle w:val="ListParagraph"/>
        <w:numPr>
          <w:ilvl w:val="0"/>
          <w:numId w:val="18"/>
        </w:numPr>
        <w:spacing w:after="0" w:line="480" w:lineRule="auto"/>
        <w:jc w:val="both"/>
        <w:rPr>
          <w:rFonts w:ascii="Times New Roman" w:hAnsi="Times New Roman"/>
          <w:sz w:val="24"/>
          <w:szCs w:val="24"/>
        </w:rPr>
      </w:pPr>
      <w:r w:rsidRPr="004F6628">
        <w:rPr>
          <w:rFonts w:ascii="Times New Roman" w:hAnsi="Times New Roman"/>
          <w:sz w:val="24"/>
          <w:szCs w:val="24"/>
        </w:rPr>
        <w:t>Proportion of cement</w:t>
      </w:r>
    </w:p>
    <w:p w:rsidR="00AD4E4E" w:rsidRPr="004F6628" w:rsidRDefault="00AD4E4E" w:rsidP="004F6628">
      <w:pPr>
        <w:pStyle w:val="ListParagraph"/>
        <w:numPr>
          <w:ilvl w:val="0"/>
          <w:numId w:val="18"/>
        </w:numPr>
        <w:spacing w:after="0" w:line="480" w:lineRule="auto"/>
        <w:jc w:val="both"/>
        <w:rPr>
          <w:rFonts w:ascii="Times New Roman" w:hAnsi="Times New Roman"/>
          <w:sz w:val="24"/>
          <w:szCs w:val="24"/>
        </w:rPr>
      </w:pPr>
      <w:r w:rsidRPr="004F6628">
        <w:rPr>
          <w:rFonts w:ascii="Times New Roman" w:hAnsi="Times New Roman"/>
          <w:sz w:val="24"/>
          <w:szCs w:val="24"/>
        </w:rPr>
        <w:t>Fine and coarse aggregate</w:t>
      </w:r>
    </w:p>
    <w:p w:rsidR="00AD4E4E" w:rsidRPr="004F6628" w:rsidRDefault="00AD4E4E" w:rsidP="004F6628">
      <w:pPr>
        <w:pStyle w:val="ListParagraph"/>
        <w:numPr>
          <w:ilvl w:val="0"/>
          <w:numId w:val="18"/>
        </w:numPr>
        <w:spacing w:after="0" w:line="480" w:lineRule="auto"/>
        <w:jc w:val="both"/>
        <w:rPr>
          <w:rFonts w:ascii="Times New Roman" w:hAnsi="Times New Roman"/>
          <w:sz w:val="24"/>
          <w:szCs w:val="24"/>
        </w:rPr>
      </w:pPr>
      <w:r w:rsidRPr="004F6628">
        <w:rPr>
          <w:rFonts w:ascii="Times New Roman" w:hAnsi="Times New Roman"/>
          <w:sz w:val="24"/>
          <w:szCs w:val="24"/>
        </w:rPr>
        <w:t xml:space="preserve">Workability </w:t>
      </w:r>
    </w:p>
    <w:p w:rsidR="00AD4E4E" w:rsidRPr="004F6628" w:rsidRDefault="00AD4E4E"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Minimum compressive strength is very important to produce proper mix. </w:t>
      </w:r>
    </w:p>
    <w:p w:rsidR="00AD4E4E" w:rsidRPr="004F6628" w:rsidRDefault="00AD4E4E"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b) Designed mix: The basic requirements for concrete are conveniently considered at two stages in its life.  In its hardened state the concrete should have adequate durability, the required strength and also the desired surface finish. In its plastic state, </w:t>
      </w:r>
      <w:r w:rsidRPr="004F6628">
        <w:rPr>
          <w:rFonts w:ascii="Times New Roman" w:hAnsi="Times New Roman" w:cs="Times New Roman"/>
          <w:sz w:val="24"/>
          <w:szCs w:val="24"/>
        </w:rPr>
        <w:lastRenderedPageBreak/>
        <w:t>or the stage during which it is to be handle, placed and compacted in its final form, it should be sufficiently workable for the required properties in its hardened state to be achieved with the facilities available on site.</w:t>
      </w:r>
    </w:p>
    <w:p w:rsidR="00AD4E4E" w:rsidRPr="004F6628" w:rsidRDefault="00AD4E4E"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This means that:</w:t>
      </w:r>
    </w:p>
    <w:p w:rsidR="00AD4E4E" w:rsidRPr="004F6628" w:rsidRDefault="00AD4E4E"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1. The concrete should be sufficiently fluid for it to be able to flow into and fill all parts of the formwork, or mould into which it is placed.</w:t>
      </w:r>
    </w:p>
    <w:p w:rsidR="00AD4E4E" w:rsidRPr="004F6628" w:rsidRDefault="00AD4E4E"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2. It should be so without segregation or separation, of the constituents’ materials while being handled from the mixer or during placing.</w:t>
      </w:r>
    </w:p>
    <w:p w:rsidR="00AD4E4E" w:rsidRPr="004F6628" w:rsidRDefault="00AD4E4E"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3. It must be possible to fully compact the concrete when placed in position. </w:t>
      </w:r>
    </w:p>
    <w:p w:rsidR="00AD4E4E" w:rsidRPr="004F6628" w:rsidRDefault="00AD4E4E"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4. It must be possible to obtain the required surface finish. </w:t>
      </w:r>
    </w:p>
    <w:p w:rsidR="00AD4E4E" w:rsidRPr="004F6628" w:rsidRDefault="00AD4E4E"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       If concrete does not have the required workability in its plastic state, it will not be possible to produce concrete with the required properties in its hardened state. (Sharma, S. 2022.).</w:t>
      </w:r>
    </w:p>
    <w:p w:rsidR="00AD4E4E" w:rsidRPr="004F6628" w:rsidRDefault="00AD4E4E" w:rsidP="004F6628">
      <w:pPr>
        <w:spacing w:after="0" w:line="480" w:lineRule="auto"/>
        <w:jc w:val="both"/>
        <w:rPr>
          <w:rFonts w:ascii="Times New Roman" w:hAnsi="Times New Roman" w:cs="Times New Roman"/>
          <w:sz w:val="24"/>
          <w:szCs w:val="24"/>
        </w:rPr>
      </w:pPr>
    </w:p>
    <w:p w:rsidR="006A704D" w:rsidRPr="004F6628" w:rsidRDefault="006A704D"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br w:type="page"/>
      </w:r>
    </w:p>
    <w:p w:rsidR="006A704D" w:rsidRPr="004F6628" w:rsidRDefault="006A704D" w:rsidP="004F6628">
      <w:pPr>
        <w:spacing w:after="0" w:line="480" w:lineRule="auto"/>
        <w:jc w:val="center"/>
        <w:rPr>
          <w:rFonts w:ascii="Times New Roman" w:hAnsi="Times New Roman" w:cs="Times New Roman"/>
          <w:sz w:val="24"/>
          <w:szCs w:val="24"/>
        </w:rPr>
      </w:pPr>
      <w:r w:rsidRPr="004F6628">
        <w:rPr>
          <w:rFonts w:ascii="Times New Roman" w:hAnsi="Times New Roman" w:cs="Times New Roman"/>
          <w:b/>
          <w:bCs/>
          <w:sz w:val="24"/>
          <w:szCs w:val="24"/>
        </w:rPr>
        <w:lastRenderedPageBreak/>
        <w:t>CHAPTER FOUR</w:t>
      </w:r>
    </w:p>
    <w:p w:rsidR="006A704D" w:rsidRPr="004F6628" w:rsidRDefault="006A704D" w:rsidP="004F6628">
      <w:pPr>
        <w:pStyle w:val="Default"/>
        <w:spacing w:line="480" w:lineRule="auto"/>
        <w:jc w:val="both"/>
        <w:rPr>
          <w:rFonts w:ascii="Times New Roman" w:hAnsi="Times New Roman" w:cs="Times New Roman"/>
        </w:rPr>
      </w:pPr>
      <w:r w:rsidRPr="004F6628">
        <w:rPr>
          <w:rFonts w:ascii="Times New Roman" w:hAnsi="Times New Roman" w:cs="Times New Roman"/>
          <w:b/>
          <w:bCs/>
        </w:rPr>
        <w:t>4.0</w:t>
      </w:r>
      <w:r w:rsidRPr="004F6628">
        <w:rPr>
          <w:rFonts w:ascii="Times New Roman" w:hAnsi="Times New Roman" w:cs="Times New Roman"/>
          <w:b/>
          <w:bCs/>
        </w:rPr>
        <w:tab/>
        <w:t>RESULTS AND DISCUSSION</w:t>
      </w:r>
    </w:p>
    <w:p w:rsidR="006A704D" w:rsidRPr="004F6628" w:rsidRDefault="006A704D" w:rsidP="004F6628">
      <w:pPr>
        <w:pStyle w:val="Default"/>
        <w:spacing w:line="480" w:lineRule="auto"/>
        <w:jc w:val="both"/>
        <w:rPr>
          <w:rFonts w:ascii="Times New Roman" w:hAnsi="Times New Roman" w:cs="Times New Roman"/>
        </w:rPr>
      </w:pPr>
      <w:r w:rsidRPr="004F6628">
        <w:rPr>
          <w:rFonts w:ascii="Times New Roman" w:hAnsi="Times New Roman" w:cs="Times New Roman"/>
          <w:b/>
          <w:bCs/>
        </w:rPr>
        <w:t>4.1</w:t>
      </w:r>
      <w:r w:rsidRPr="004F6628">
        <w:rPr>
          <w:rFonts w:ascii="Times New Roman" w:hAnsi="Times New Roman" w:cs="Times New Roman"/>
          <w:b/>
          <w:bCs/>
        </w:rPr>
        <w:tab/>
        <w:t xml:space="preserve">Coarse aggregates </w:t>
      </w:r>
    </w:p>
    <w:p w:rsidR="006A704D" w:rsidRPr="004F6628" w:rsidRDefault="006A704D" w:rsidP="004F6628">
      <w:pPr>
        <w:pStyle w:val="Default"/>
        <w:spacing w:line="480" w:lineRule="auto"/>
        <w:jc w:val="both"/>
        <w:rPr>
          <w:rFonts w:ascii="Times New Roman" w:hAnsi="Times New Roman" w:cs="Times New Roman"/>
        </w:rPr>
      </w:pPr>
      <w:r w:rsidRPr="004F6628">
        <w:rPr>
          <w:rFonts w:ascii="Times New Roman" w:hAnsi="Times New Roman" w:cs="Times New Roman"/>
          <w:b/>
          <w:bCs/>
        </w:rPr>
        <w:t>4.1.1</w:t>
      </w:r>
      <w:r w:rsidRPr="004F6628">
        <w:rPr>
          <w:rFonts w:ascii="Times New Roman" w:hAnsi="Times New Roman" w:cs="Times New Roman"/>
          <w:b/>
          <w:bCs/>
        </w:rPr>
        <w:tab/>
        <w:t xml:space="preserve">Sieve analysis for coarse aggregates </w:t>
      </w:r>
    </w:p>
    <w:p w:rsidR="006A704D" w:rsidRPr="004F6628" w:rsidRDefault="006A704D" w:rsidP="004F6628">
      <w:pPr>
        <w:pStyle w:val="Default"/>
        <w:spacing w:line="480" w:lineRule="auto"/>
        <w:jc w:val="both"/>
        <w:rPr>
          <w:rFonts w:ascii="Times New Roman" w:hAnsi="Times New Roman" w:cs="Times New Roman"/>
        </w:rPr>
      </w:pPr>
      <w:r w:rsidRPr="004F6628">
        <w:rPr>
          <w:rFonts w:ascii="Times New Roman" w:hAnsi="Times New Roman" w:cs="Times New Roman"/>
        </w:rPr>
        <w:t xml:space="preserve">The results from the sieve analysis for the coarse aggregates were tabulated (and placed in the appendices section). </w:t>
      </w:r>
    </w:p>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b/>
          <w:bCs/>
          <w:color w:val="000000"/>
          <w:sz w:val="24"/>
          <w:szCs w:val="24"/>
        </w:rPr>
        <w:t xml:space="preserve">Appendix 3: Sieve analysis results for coarse aggregate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8"/>
        <w:gridCol w:w="1523"/>
        <w:gridCol w:w="1238"/>
        <w:gridCol w:w="2190"/>
        <w:gridCol w:w="1743"/>
        <w:gridCol w:w="1333"/>
      </w:tblGrid>
      <w:tr w:rsidR="00383F8D" w:rsidRPr="004F6628" w:rsidTr="00C5072B">
        <w:trPr>
          <w:trHeight w:val="800"/>
          <w:jc w:val="center"/>
        </w:trPr>
        <w:tc>
          <w:tcPr>
            <w:tcW w:w="1328"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 xml:space="preserve">Sieve sizes(mm) </w:t>
            </w:r>
          </w:p>
        </w:tc>
        <w:tc>
          <w:tcPr>
            <w:tcW w:w="152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 xml:space="preserve"> Retained mass (gm) </w:t>
            </w:r>
          </w:p>
        </w:tc>
        <w:tc>
          <w:tcPr>
            <w:tcW w:w="1238"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 xml:space="preserve"> % retained </w:t>
            </w:r>
          </w:p>
        </w:tc>
        <w:tc>
          <w:tcPr>
            <w:tcW w:w="219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 xml:space="preserve"> Cumulative passed percentage % </w:t>
            </w:r>
          </w:p>
        </w:tc>
        <w:tc>
          <w:tcPr>
            <w:tcW w:w="174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 xml:space="preserve"> Min. acceptance criteria % </w:t>
            </w:r>
          </w:p>
        </w:tc>
        <w:tc>
          <w:tcPr>
            <w:tcW w:w="133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 xml:space="preserve"> Max. acceptance criteria% </w:t>
            </w:r>
          </w:p>
        </w:tc>
      </w:tr>
      <w:tr w:rsidR="00383F8D" w:rsidRPr="004F6628" w:rsidTr="00C5072B">
        <w:trPr>
          <w:trHeight w:val="109"/>
          <w:jc w:val="center"/>
        </w:trPr>
        <w:tc>
          <w:tcPr>
            <w:tcW w:w="1328"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20 </w:t>
            </w:r>
          </w:p>
        </w:tc>
        <w:tc>
          <w:tcPr>
            <w:tcW w:w="152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0 </w:t>
            </w:r>
          </w:p>
        </w:tc>
        <w:tc>
          <w:tcPr>
            <w:tcW w:w="1238"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0.0 </w:t>
            </w:r>
          </w:p>
        </w:tc>
        <w:tc>
          <w:tcPr>
            <w:tcW w:w="219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100.0 </w:t>
            </w:r>
          </w:p>
        </w:tc>
        <w:tc>
          <w:tcPr>
            <w:tcW w:w="174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p>
        </w:tc>
        <w:tc>
          <w:tcPr>
            <w:tcW w:w="133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p>
        </w:tc>
      </w:tr>
      <w:tr w:rsidR="00383F8D" w:rsidRPr="004F6628" w:rsidTr="00C5072B">
        <w:trPr>
          <w:trHeight w:val="77"/>
          <w:jc w:val="center"/>
        </w:trPr>
        <w:tc>
          <w:tcPr>
            <w:tcW w:w="1328"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14 </w:t>
            </w:r>
          </w:p>
        </w:tc>
        <w:tc>
          <w:tcPr>
            <w:tcW w:w="152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0 </w:t>
            </w:r>
          </w:p>
        </w:tc>
        <w:tc>
          <w:tcPr>
            <w:tcW w:w="1238"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0.0 </w:t>
            </w:r>
          </w:p>
        </w:tc>
        <w:tc>
          <w:tcPr>
            <w:tcW w:w="219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100.0 </w:t>
            </w:r>
          </w:p>
        </w:tc>
        <w:tc>
          <w:tcPr>
            <w:tcW w:w="174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100 </w:t>
            </w:r>
          </w:p>
        </w:tc>
        <w:tc>
          <w:tcPr>
            <w:tcW w:w="133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p>
        </w:tc>
      </w:tr>
      <w:tr w:rsidR="00383F8D" w:rsidRPr="004F6628" w:rsidTr="00C5072B">
        <w:trPr>
          <w:trHeight w:val="109"/>
          <w:jc w:val="center"/>
        </w:trPr>
        <w:tc>
          <w:tcPr>
            <w:tcW w:w="1328"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10 </w:t>
            </w:r>
          </w:p>
        </w:tc>
        <w:tc>
          <w:tcPr>
            <w:tcW w:w="152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110 </w:t>
            </w:r>
          </w:p>
        </w:tc>
        <w:tc>
          <w:tcPr>
            <w:tcW w:w="1238"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9.6 </w:t>
            </w:r>
          </w:p>
        </w:tc>
        <w:tc>
          <w:tcPr>
            <w:tcW w:w="219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90.4 </w:t>
            </w:r>
          </w:p>
        </w:tc>
        <w:tc>
          <w:tcPr>
            <w:tcW w:w="174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85 </w:t>
            </w:r>
          </w:p>
        </w:tc>
        <w:tc>
          <w:tcPr>
            <w:tcW w:w="133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100 </w:t>
            </w:r>
          </w:p>
        </w:tc>
      </w:tr>
      <w:tr w:rsidR="00383F8D" w:rsidRPr="004F6628" w:rsidTr="00C5072B">
        <w:trPr>
          <w:trHeight w:val="109"/>
          <w:jc w:val="center"/>
        </w:trPr>
        <w:tc>
          <w:tcPr>
            <w:tcW w:w="1328"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5 </w:t>
            </w:r>
          </w:p>
        </w:tc>
        <w:tc>
          <w:tcPr>
            <w:tcW w:w="152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764 </w:t>
            </w:r>
          </w:p>
        </w:tc>
        <w:tc>
          <w:tcPr>
            <w:tcW w:w="1238"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66.4 </w:t>
            </w:r>
          </w:p>
        </w:tc>
        <w:tc>
          <w:tcPr>
            <w:tcW w:w="219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24.0 </w:t>
            </w:r>
          </w:p>
        </w:tc>
        <w:tc>
          <w:tcPr>
            <w:tcW w:w="174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0 </w:t>
            </w:r>
          </w:p>
        </w:tc>
        <w:tc>
          <w:tcPr>
            <w:tcW w:w="133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25 </w:t>
            </w:r>
          </w:p>
        </w:tc>
      </w:tr>
      <w:tr w:rsidR="00383F8D" w:rsidRPr="004F6628" w:rsidTr="00C5072B">
        <w:trPr>
          <w:trHeight w:val="109"/>
          <w:jc w:val="center"/>
        </w:trPr>
        <w:tc>
          <w:tcPr>
            <w:tcW w:w="1328"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2.36 </w:t>
            </w:r>
          </w:p>
        </w:tc>
        <w:tc>
          <w:tcPr>
            <w:tcW w:w="152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276 </w:t>
            </w:r>
          </w:p>
        </w:tc>
        <w:tc>
          <w:tcPr>
            <w:tcW w:w="1238"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24.0 </w:t>
            </w:r>
          </w:p>
        </w:tc>
        <w:tc>
          <w:tcPr>
            <w:tcW w:w="219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0.0 </w:t>
            </w:r>
          </w:p>
        </w:tc>
        <w:tc>
          <w:tcPr>
            <w:tcW w:w="174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0 </w:t>
            </w:r>
          </w:p>
        </w:tc>
        <w:tc>
          <w:tcPr>
            <w:tcW w:w="133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5 </w:t>
            </w:r>
          </w:p>
        </w:tc>
      </w:tr>
    </w:tbl>
    <w:p w:rsidR="006A704D" w:rsidRPr="004F6628" w:rsidRDefault="006A704D" w:rsidP="004F6628">
      <w:pPr>
        <w:spacing w:after="0" w:line="480" w:lineRule="auto"/>
        <w:jc w:val="both"/>
        <w:rPr>
          <w:rFonts w:ascii="Times New Roman" w:hAnsi="Times New Roman" w:cs="Times New Roman"/>
          <w:b/>
          <w:bCs/>
          <w:sz w:val="24"/>
          <w:szCs w:val="24"/>
        </w:rPr>
      </w:pPr>
    </w:p>
    <w:p w:rsidR="006A704D" w:rsidRPr="004F6628" w:rsidRDefault="00B02C0B"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b/>
          <w:bCs/>
          <w:noProof/>
          <w:sz w:val="24"/>
          <w:szCs w:val="24"/>
        </w:rPr>
        <w:drawing>
          <wp:anchor distT="0" distB="0" distL="114300" distR="114300" simplePos="0" relativeHeight="251657216" behindDoc="0" locked="0" layoutInCell="1" allowOverlap="1">
            <wp:simplePos x="0" y="0"/>
            <wp:positionH relativeFrom="column">
              <wp:posOffset>123825</wp:posOffset>
            </wp:positionH>
            <wp:positionV relativeFrom="paragraph">
              <wp:posOffset>98425</wp:posOffset>
            </wp:positionV>
            <wp:extent cx="5133975" cy="2905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33975" cy="2905125"/>
                    </a:xfrm>
                    <a:prstGeom prst="rect">
                      <a:avLst/>
                    </a:prstGeom>
                    <a:noFill/>
                    <a:ln w="9525">
                      <a:noFill/>
                      <a:miter lim="800000"/>
                      <a:headEnd/>
                      <a:tailEnd/>
                    </a:ln>
                  </pic:spPr>
                </pic:pic>
              </a:graphicData>
            </a:graphic>
          </wp:anchor>
        </w:drawing>
      </w: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B02C0B" w:rsidRPr="004F6628" w:rsidRDefault="00B02C0B" w:rsidP="004F6628">
      <w:pPr>
        <w:spacing w:after="0" w:line="480" w:lineRule="auto"/>
        <w:jc w:val="both"/>
        <w:rPr>
          <w:rFonts w:ascii="Times New Roman" w:hAnsi="Times New Roman" w:cs="Times New Roman"/>
          <w:b/>
          <w:bCs/>
          <w:sz w:val="24"/>
          <w:szCs w:val="24"/>
        </w:rPr>
      </w:pPr>
    </w:p>
    <w:p w:rsidR="00B02C0B" w:rsidRPr="004F6628" w:rsidRDefault="00B02C0B" w:rsidP="004F6628">
      <w:pPr>
        <w:spacing w:after="0" w:line="480" w:lineRule="auto"/>
        <w:jc w:val="both"/>
        <w:rPr>
          <w:rFonts w:ascii="Times New Roman" w:hAnsi="Times New Roman" w:cs="Times New Roman"/>
          <w:b/>
          <w:bCs/>
          <w:sz w:val="24"/>
          <w:szCs w:val="24"/>
        </w:rPr>
      </w:pPr>
    </w:p>
    <w:p w:rsidR="006A704D" w:rsidRPr="004F6628" w:rsidRDefault="006A704D" w:rsidP="004F6628">
      <w:pPr>
        <w:spacing w:after="0" w:line="480" w:lineRule="auto"/>
        <w:jc w:val="both"/>
        <w:rPr>
          <w:rFonts w:ascii="Times New Roman" w:hAnsi="Times New Roman" w:cs="Times New Roman"/>
          <w:b/>
          <w:bCs/>
          <w:sz w:val="24"/>
          <w:szCs w:val="24"/>
        </w:rPr>
      </w:pPr>
      <w:r w:rsidRPr="004F6628">
        <w:rPr>
          <w:rFonts w:ascii="Times New Roman" w:hAnsi="Times New Roman" w:cs="Times New Roman"/>
          <w:b/>
          <w:bCs/>
          <w:sz w:val="24"/>
          <w:szCs w:val="24"/>
        </w:rPr>
        <w:t>Figure 4.1 Grading curve for the course aggregates:</w:t>
      </w:r>
    </w:p>
    <w:p w:rsidR="006A704D" w:rsidRPr="004F6628" w:rsidRDefault="006A704D" w:rsidP="004F6628">
      <w:pPr>
        <w:pStyle w:val="Default"/>
        <w:spacing w:line="480" w:lineRule="auto"/>
        <w:jc w:val="both"/>
        <w:rPr>
          <w:rFonts w:ascii="Times New Roman" w:hAnsi="Times New Roman" w:cs="Times New Roman"/>
        </w:rPr>
      </w:pPr>
      <w:r w:rsidRPr="004F6628">
        <w:rPr>
          <w:rFonts w:ascii="Times New Roman" w:hAnsi="Times New Roman" w:cs="Times New Roman"/>
        </w:rPr>
        <w:t xml:space="preserve">An investigation into the Effects of an Accelerating Admixture (calcium chloride) in the properties of Concrete </w:t>
      </w:r>
    </w:p>
    <w:p w:rsidR="006A704D" w:rsidRPr="004F6628" w:rsidRDefault="006A704D" w:rsidP="004F6628">
      <w:pPr>
        <w:pStyle w:val="Default"/>
        <w:spacing w:line="480" w:lineRule="auto"/>
        <w:jc w:val="both"/>
        <w:rPr>
          <w:rFonts w:ascii="Times New Roman" w:hAnsi="Times New Roman" w:cs="Times New Roman"/>
          <w:b/>
        </w:rPr>
      </w:pPr>
      <w:r w:rsidRPr="004F6628">
        <w:rPr>
          <w:rFonts w:ascii="Times New Roman" w:hAnsi="Times New Roman" w:cs="Times New Roman"/>
          <w:b/>
        </w:rPr>
        <w:t>4.2</w:t>
      </w:r>
      <w:r w:rsidRPr="004F6628">
        <w:rPr>
          <w:rFonts w:ascii="Times New Roman" w:hAnsi="Times New Roman" w:cs="Times New Roman"/>
          <w:b/>
        </w:rPr>
        <w:tab/>
        <w:t xml:space="preserve">Fine aggregates </w:t>
      </w:r>
    </w:p>
    <w:p w:rsidR="006A704D" w:rsidRPr="004F6628" w:rsidRDefault="006A704D" w:rsidP="004F6628">
      <w:pPr>
        <w:pStyle w:val="Default"/>
        <w:spacing w:line="480" w:lineRule="auto"/>
        <w:jc w:val="both"/>
        <w:rPr>
          <w:rFonts w:ascii="Times New Roman" w:hAnsi="Times New Roman" w:cs="Times New Roman"/>
          <w:b/>
        </w:rPr>
      </w:pPr>
      <w:r w:rsidRPr="004F6628">
        <w:rPr>
          <w:rFonts w:ascii="Times New Roman" w:hAnsi="Times New Roman" w:cs="Times New Roman"/>
          <w:b/>
        </w:rPr>
        <w:t>4.2.1</w:t>
      </w:r>
      <w:r w:rsidRPr="004F6628">
        <w:rPr>
          <w:rFonts w:ascii="Times New Roman" w:hAnsi="Times New Roman" w:cs="Times New Roman"/>
          <w:b/>
        </w:rPr>
        <w:tab/>
        <w:t xml:space="preserve">Sieve analysis for fine aggregates </w:t>
      </w:r>
    </w:p>
    <w:p w:rsidR="006A704D" w:rsidRPr="004F6628" w:rsidRDefault="006A704D" w:rsidP="004F6628">
      <w:pPr>
        <w:pStyle w:val="Default"/>
        <w:spacing w:line="480" w:lineRule="auto"/>
        <w:jc w:val="both"/>
        <w:rPr>
          <w:rFonts w:ascii="Times New Roman" w:hAnsi="Times New Roman" w:cs="Times New Roman"/>
        </w:rPr>
      </w:pPr>
      <w:r w:rsidRPr="004F6628">
        <w:rPr>
          <w:rFonts w:ascii="Times New Roman" w:hAnsi="Times New Roman" w:cs="Times New Roman"/>
        </w:rPr>
        <w:t xml:space="preserve">The results from the sieve analysis for the coarse aggregates were tabulated (and placed in the appendices section). </w:t>
      </w:r>
    </w:p>
    <w:p w:rsidR="00383F8D" w:rsidRPr="004F6628" w:rsidRDefault="00B02C0B" w:rsidP="004F6628">
      <w:pPr>
        <w:autoSpaceDE w:val="0"/>
        <w:autoSpaceDN w:val="0"/>
        <w:adjustRightInd w:val="0"/>
        <w:spacing w:after="0" w:line="480" w:lineRule="auto"/>
        <w:jc w:val="both"/>
        <w:rPr>
          <w:rFonts w:ascii="Times New Roman" w:hAnsi="Times New Roman" w:cs="Times New Roman"/>
          <w:b/>
          <w:bCs/>
          <w:color w:val="000000"/>
          <w:sz w:val="24"/>
          <w:szCs w:val="24"/>
        </w:rPr>
      </w:pPr>
      <w:r w:rsidRPr="004F6628">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margin">
              <wp:posOffset>0</wp:posOffset>
            </wp:positionH>
            <wp:positionV relativeFrom="paragraph">
              <wp:posOffset>2577465</wp:posOffset>
            </wp:positionV>
            <wp:extent cx="5253355" cy="3838575"/>
            <wp:effectExtent l="0" t="0" r="4445" b="952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6822"/>
                    <a:stretch>
                      <a:fillRect/>
                    </a:stretch>
                  </pic:blipFill>
                  <pic:spPr bwMode="auto">
                    <a:xfrm>
                      <a:off x="0" y="0"/>
                      <a:ext cx="5253355" cy="3838575"/>
                    </a:xfrm>
                    <a:prstGeom prst="rect">
                      <a:avLst/>
                    </a:prstGeom>
                    <a:noFill/>
                  </pic:spPr>
                </pic:pic>
              </a:graphicData>
            </a:graphic>
          </wp:anchor>
        </w:drawing>
      </w:r>
      <w:r w:rsidR="00383F8D" w:rsidRPr="004F6628">
        <w:rPr>
          <w:rFonts w:ascii="Times New Roman" w:hAnsi="Times New Roman" w:cs="Times New Roman"/>
          <w:b/>
          <w:bCs/>
          <w:color w:val="000000"/>
          <w:sz w:val="24"/>
          <w:szCs w:val="24"/>
        </w:rPr>
        <w:t>Appendix 2: SIEVE ANALYSIS RESULTS FOR FINE AGGREGATES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80"/>
        <w:gridCol w:w="1260"/>
        <w:gridCol w:w="1350"/>
        <w:gridCol w:w="6"/>
        <w:gridCol w:w="1702"/>
        <w:gridCol w:w="1620"/>
        <w:gridCol w:w="1283"/>
      </w:tblGrid>
      <w:tr w:rsidR="00383F8D" w:rsidRPr="004F6628" w:rsidTr="00C5072B">
        <w:trPr>
          <w:trHeight w:val="805"/>
          <w:jc w:val="center"/>
        </w:trPr>
        <w:tc>
          <w:tcPr>
            <w:tcW w:w="108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 xml:space="preserve">Sieve size </w:t>
            </w:r>
          </w:p>
        </w:tc>
        <w:tc>
          <w:tcPr>
            <w:tcW w:w="126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 xml:space="preserve"> Retained mass (gm) </w:t>
            </w:r>
          </w:p>
        </w:tc>
        <w:tc>
          <w:tcPr>
            <w:tcW w:w="135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 xml:space="preserve"> % retained </w:t>
            </w:r>
          </w:p>
        </w:tc>
        <w:tc>
          <w:tcPr>
            <w:tcW w:w="1708" w:type="dxa"/>
            <w:gridSpan w:val="2"/>
          </w:tcPr>
          <w:p w:rsidR="00383F8D" w:rsidRPr="004F6628" w:rsidRDefault="00383F8D" w:rsidP="004F6628">
            <w:pPr>
              <w:autoSpaceDE w:val="0"/>
              <w:autoSpaceDN w:val="0"/>
              <w:adjustRightInd w:val="0"/>
              <w:spacing w:after="0" w:line="480" w:lineRule="auto"/>
              <w:jc w:val="both"/>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 xml:space="preserve"> Cumulative passed percentage % </w:t>
            </w:r>
          </w:p>
        </w:tc>
        <w:tc>
          <w:tcPr>
            <w:tcW w:w="1620" w:type="dxa"/>
          </w:tcPr>
          <w:p w:rsidR="00383F8D" w:rsidRPr="004F6628" w:rsidRDefault="00383F8D" w:rsidP="004F6628">
            <w:pPr>
              <w:autoSpaceDE w:val="0"/>
              <w:autoSpaceDN w:val="0"/>
              <w:adjustRightInd w:val="0"/>
              <w:spacing w:after="0" w:line="480" w:lineRule="auto"/>
              <w:ind w:left="15"/>
              <w:jc w:val="both"/>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 xml:space="preserve"> Min. acceptance criteria </w:t>
            </w:r>
          </w:p>
        </w:tc>
        <w:tc>
          <w:tcPr>
            <w:tcW w:w="128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 xml:space="preserve"> Max. acceptance criteria </w:t>
            </w:r>
          </w:p>
        </w:tc>
      </w:tr>
      <w:tr w:rsidR="00383F8D" w:rsidRPr="004F6628" w:rsidTr="00C5072B">
        <w:trPr>
          <w:trHeight w:val="109"/>
          <w:jc w:val="center"/>
        </w:trPr>
        <w:tc>
          <w:tcPr>
            <w:tcW w:w="108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14 </w:t>
            </w:r>
          </w:p>
        </w:tc>
        <w:tc>
          <w:tcPr>
            <w:tcW w:w="126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0 </w:t>
            </w:r>
          </w:p>
        </w:tc>
        <w:tc>
          <w:tcPr>
            <w:tcW w:w="135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0.0 </w:t>
            </w:r>
          </w:p>
        </w:tc>
        <w:tc>
          <w:tcPr>
            <w:tcW w:w="1708" w:type="dxa"/>
            <w:gridSpan w:val="2"/>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100.0 </w:t>
            </w:r>
          </w:p>
        </w:tc>
        <w:tc>
          <w:tcPr>
            <w:tcW w:w="162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p>
        </w:tc>
        <w:tc>
          <w:tcPr>
            <w:tcW w:w="128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p>
        </w:tc>
      </w:tr>
      <w:tr w:rsidR="00383F8D" w:rsidRPr="004F6628" w:rsidTr="00C5072B">
        <w:trPr>
          <w:trHeight w:val="109"/>
          <w:jc w:val="center"/>
        </w:trPr>
        <w:tc>
          <w:tcPr>
            <w:tcW w:w="108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10 </w:t>
            </w:r>
          </w:p>
        </w:tc>
        <w:tc>
          <w:tcPr>
            <w:tcW w:w="126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4 </w:t>
            </w:r>
          </w:p>
        </w:tc>
        <w:tc>
          <w:tcPr>
            <w:tcW w:w="135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1.6 </w:t>
            </w:r>
          </w:p>
        </w:tc>
        <w:tc>
          <w:tcPr>
            <w:tcW w:w="1708" w:type="dxa"/>
            <w:gridSpan w:val="2"/>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98.4 </w:t>
            </w:r>
          </w:p>
        </w:tc>
        <w:tc>
          <w:tcPr>
            <w:tcW w:w="162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100</w:t>
            </w:r>
          </w:p>
        </w:tc>
        <w:tc>
          <w:tcPr>
            <w:tcW w:w="128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p>
        </w:tc>
      </w:tr>
      <w:tr w:rsidR="00383F8D" w:rsidRPr="004F6628" w:rsidTr="00C5072B">
        <w:trPr>
          <w:trHeight w:val="109"/>
          <w:jc w:val="center"/>
        </w:trPr>
        <w:tc>
          <w:tcPr>
            <w:tcW w:w="108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lastRenderedPageBreak/>
              <w:t xml:space="preserve">4.76 </w:t>
            </w:r>
          </w:p>
        </w:tc>
        <w:tc>
          <w:tcPr>
            <w:tcW w:w="126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5 </w:t>
            </w:r>
          </w:p>
        </w:tc>
        <w:tc>
          <w:tcPr>
            <w:tcW w:w="135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1.9 </w:t>
            </w:r>
          </w:p>
        </w:tc>
        <w:tc>
          <w:tcPr>
            <w:tcW w:w="1708" w:type="dxa"/>
            <w:gridSpan w:val="2"/>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96.5 </w:t>
            </w:r>
          </w:p>
        </w:tc>
        <w:tc>
          <w:tcPr>
            <w:tcW w:w="162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89 </w:t>
            </w:r>
          </w:p>
        </w:tc>
        <w:tc>
          <w:tcPr>
            <w:tcW w:w="128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100 </w:t>
            </w:r>
          </w:p>
        </w:tc>
      </w:tr>
      <w:tr w:rsidR="00383F8D" w:rsidRPr="004F6628" w:rsidTr="00C5072B">
        <w:trPr>
          <w:trHeight w:val="109"/>
          <w:jc w:val="center"/>
        </w:trPr>
        <w:tc>
          <w:tcPr>
            <w:tcW w:w="108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2.36 </w:t>
            </w:r>
          </w:p>
        </w:tc>
        <w:tc>
          <w:tcPr>
            <w:tcW w:w="126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12 </w:t>
            </w:r>
          </w:p>
        </w:tc>
        <w:tc>
          <w:tcPr>
            <w:tcW w:w="135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4.7 </w:t>
            </w:r>
          </w:p>
        </w:tc>
        <w:tc>
          <w:tcPr>
            <w:tcW w:w="1708" w:type="dxa"/>
            <w:gridSpan w:val="2"/>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91.9 </w:t>
            </w:r>
          </w:p>
        </w:tc>
        <w:tc>
          <w:tcPr>
            <w:tcW w:w="162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60 </w:t>
            </w:r>
          </w:p>
        </w:tc>
        <w:tc>
          <w:tcPr>
            <w:tcW w:w="128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100 </w:t>
            </w:r>
          </w:p>
        </w:tc>
      </w:tr>
      <w:tr w:rsidR="00383F8D" w:rsidRPr="004F6628" w:rsidTr="00C5072B">
        <w:trPr>
          <w:trHeight w:val="109"/>
          <w:jc w:val="center"/>
        </w:trPr>
        <w:tc>
          <w:tcPr>
            <w:tcW w:w="108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1.18 </w:t>
            </w:r>
          </w:p>
        </w:tc>
        <w:tc>
          <w:tcPr>
            <w:tcW w:w="126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21 </w:t>
            </w:r>
          </w:p>
        </w:tc>
        <w:tc>
          <w:tcPr>
            <w:tcW w:w="135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8.1 </w:t>
            </w:r>
          </w:p>
        </w:tc>
        <w:tc>
          <w:tcPr>
            <w:tcW w:w="1708" w:type="dxa"/>
            <w:gridSpan w:val="2"/>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83.7 </w:t>
            </w:r>
          </w:p>
        </w:tc>
        <w:tc>
          <w:tcPr>
            <w:tcW w:w="162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30 </w:t>
            </w:r>
          </w:p>
        </w:tc>
        <w:tc>
          <w:tcPr>
            <w:tcW w:w="128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100 </w:t>
            </w:r>
          </w:p>
        </w:tc>
      </w:tr>
      <w:tr w:rsidR="00383F8D" w:rsidRPr="004F6628" w:rsidTr="00C5072B">
        <w:trPr>
          <w:trHeight w:val="109"/>
          <w:jc w:val="center"/>
        </w:trPr>
        <w:tc>
          <w:tcPr>
            <w:tcW w:w="108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0.6 </w:t>
            </w:r>
          </w:p>
        </w:tc>
        <w:tc>
          <w:tcPr>
            <w:tcW w:w="126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73 </w:t>
            </w:r>
          </w:p>
        </w:tc>
        <w:tc>
          <w:tcPr>
            <w:tcW w:w="135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28.3 </w:t>
            </w:r>
          </w:p>
        </w:tc>
        <w:tc>
          <w:tcPr>
            <w:tcW w:w="1708" w:type="dxa"/>
            <w:gridSpan w:val="2"/>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55.4 </w:t>
            </w:r>
          </w:p>
        </w:tc>
        <w:tc>
          <w:tcPr>
            <w:tcW w:w="162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15 </w:t>
            </w:r>
          </w:p>
        </w:tc>
        <w:tc>
          <w:tcPr>
            <w:tcW w:w="128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100 </w:t>
            </w:r>
          </w:p>
        </w:tc>
      </w:tr>
      <w:tr w:rsidR="00383F8D" w:rsidRPr="004F6628" w:rsidTr="00C5072B">
        <w:trPr>
          <w:trHeight w:val="109"/>
          <w:jc w:val="center"/>
        </w:trPr>
        <w:tc>
          <w:tcPr>
            <w:tcW w:w="108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0.3 </w:t>
            </w:r>
          </w:p>
        </w:tc>
        <w:tc>
          <w:tcPr>
            <w:tcW w:w="126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107 </w:t>
            </w:r>
          </w:p>
        </w:tc>
        <w:tc>
          <w:tcPr>
            <w:tcW w:w="135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41.5 </w:t>
            </w:r>
          </w:p>
        </w:tc>
        <w:tc>
          <w:tcPr>
            <w:tcW w:w="1708" w:type="dxa"/>
            <w:gridSpan w:val="2"/>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14.0 </w:t>
            </w:r>
          </w:p>
        </w:tc>
        <w:tc>
          <w:tcPr>
            <w:tcW w:w="162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5 </w:t>
            </w:r>
          </w:p>
        </w:tc>
        <w:tc>
          <w:tcPr>
            <w:tcW w:w="128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70 </w:t>
            </w:r>
          </w:p>
        </w:tc>
      </w:tr>
      <w:tr w:rsidR="00383F8D" w:rsidRPr="004F6628" w:rsidTr="00C5072B">
        <w:trPr>
          <w:trHeight w:val="109"/>
          <w:jc w:val="center"/>
        </w:trPr>
        <w:tc>
          <w:tcPr>
            <w:tcW w:w="108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0.15 </w:t>
            </w:r>
          </w:p>
        </w:tc>
        <w:tc>
          <w:tcPr>
            <w:tcW w:w="126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28 </w:t>
            </w:r>
          </w:p>
        </w:tc>
        <w:tc>
          <w:tcPr>
            <w:tcW w:w="135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10.9 </w:t>
            </w:r>
          </w:p>
        </w:tc>
        <w:tc>
          <w:tcPr>
            <w:tcW w:w="1708" w:type="dxa"/>
            <w:gridSpan w:val="2"/>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3.1 </w:t>
            </w:r>
          </w:p>
        </w:tc>
        <w:tc>
          <w:tcPr>
            <w:tcW w:w="162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0 </w:t>
            </w:r>
          </w:p>
        </w:tc>
        <w:tc>
          <w:tcPr>
            <w:tcW w:w="128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15 </w:t>
            </w:r>
          </w:p>
        </w:tc>
      </w:tr>
      <w:tr w:rsidR="00383F8D" w:rsidRPr="004F6628" w:rsidTr="00C5072B">
        <w:trPr>
          <w:trHeight w:val="109"/>
          <w:jc w:val="center"/>
        </w:trPr>
        <w:tc>
          <w:tcPr>
            <w:tcW w:w="108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0.075</w:t>
            </w:r>
          </w:p>
        </w:tc>
        <w:tc>
          <w:tcPr>
            <w:tcW w:w="126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4</w:t>
            </w:r>
          </w:p>
        </w:tc>
        <w:tc>
          <w:tcPr>
            <w:tcW w:w="1356" w:type="dxa"/>
            <w:gridSpan w:val="2"/>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 1.6 </w:t>
            </w:r>
          </w:p>
        </w:tc>
        <w:tc>
          <w:tcPr>
            <w:tcW w:w="1702"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1.6</w:t>
            </w:r>
          </w:p>
        </w:tc>
        <w:tc>
          <w:tcPr>
            <w:tcW w:w="162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p>
        </w:tc>
        <w:tc>
          <w:tcPr>
            <w:tcW w:w="128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p>
        </w:tc>
      </w:tr>
      <w:tr w:rsidR="00383F8D" w:rsidRPr="004F6628" w:rsidTr="00C5072B">
        <w:trPr>
          <w:trHeight w:val="109"/>
          <w:jc w:val="center"/>
        </w:trPr>
        <w:tc>
          <w:tcPr>
            <w:tcW w:w="108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p>
        </w:tc>
        <w:tc>
          <w:tcPr>
            <w:tcW w:w="126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254</w:t>
            </w:r>
          </w:p>
        </w:tc>
        <w:tc>
          <w:tcPr>
            <w:tcW w:w="1356" w:type="dxa"/>
            <w:gridSpan w:val="2"/>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p>
        </w:tc>
        <w:tc>
          <w:tcPr>
            <w:tcW w:w="1702"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p>
        </w:tc>
        <w:tc>
          <w:tcPr>
            <w:tcW w:w="1620"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p>
        </w:tc>
        <w:tc>
          <w:tcPr>
            <w:tcW w:w="1283" w:type="dxa"/>
          </w:tcPr>
          <w:p w:rsidR="00383F8D" w:rsidRPr="004F6628" w:rsidRDefault="00383F8D" w:rsidP="004F6628">
            <w:pPr>
              <w:autoSpaceDE w:val="0"/>
              <w:autoSpaceDN w:val="0"/>
              <w:adjustRightInd w:val="0"/>
              <w:spacing w:after="0" w:line="480" w:lineRule="auto"/>
              <w:jc w:val="both"/>
              <w:rPr>
                <w:rFonts w:ascii="Times New Roman" w:hAnsi="Times New Roman" w:cs="Times New Roman"/>
                <w:color w:val="000000"/>
                <w:sz w:val="24"/>
                <w:szCs w:val="24"/>
              </w:rPr>
            </w:pPr>
          </w:p>
        </w:tc>
      </w:tr>
    </w:tbl>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CF5298" w:rsidRPr="004F6628" w:rsidRDefault="00CF5298" w:rsidP="004F6628">
      <w:pPr>
        <w:pStyle w:val="Default"/>
        <w:spacing w:line="480" w:lineRule="auto"/>
        <w:jc w:val="both"/>
        <w:rPr>
          <w:rFonts w:ascii="Times New Roman" w:hAnsi="Times New Roman" w:cs="Times New Roman"/>
          <w:b/>
        </w:rPr>
      </w:pPr>
    </w:p>
    <w:p w:rsidR="00CF5298" w:rsidRPr="004F6628" w:rsidRDefault="00CF5298" w:rsidP="004F6628">
      <w:pPr>
        <w:pStyle w:val="Default"/>
        <w:spacing w:line="480" w:lineRule="auto"/>
        <w:jc w:val="both"/>
        <w:rPr>
          <w:rFonts w:ascii="Times New Roman" w:hAnsi="Times New Roman" w:cs="Times New Roman"/>
          <w:b/>
        </w:rPr>
      </w:pPr>
    </w:p>
    <w:p w:rsidR="00CF5298" w:rsidRPr="004F6628" w:rsidRDefault="00CF5298" w:rsidP="004F6628">
      <w:pPr>
        <w:pStyle w:val="Default"/>
        <w:spacing w:line="480" w:lineRule="auto"/>
        <w:jc w:val="both"/>
        <w:rPr>
          <w:rFonts w:ascii="Times New Roman" w:hAnsi="Times New Roman" w:cs="Times New Roman"/>
          <w:b/>
        </w:rPr>
      </w:pPr>
    </w:p>
    <w:p w:rsidR="00CF5298" w:rsidRPr="004F6628" w:rsidRDefault="00CF5298" w:rsidP="004F6628">
      <w:pPr>
        <w:pStyle w:val="Default"/>
        <w:spacing w:line="480" w:lineRule="auto"/>
        <w:jc w:val="both"/>
        <w:rPr>
          <w:rFonts w:ascii="Times New Roman" w:hAnsi="Times New Roman" w:cs="Times New Roman"/>
          <w:b/>
        </w:rPr>
      </w:pPr>
    </w:p>
    <w:p w:rsidR="00CF5298" w:rsidRPr="004F6628" w:rsidRDefault="00CF5298" w:rsidP="004F6628">
      <w:pPr>
        <w:pStyle w:val="Default"/>
        <w:spacing w:line="480" w:lineRule="auto"/>
        <w:jc w:val="both"/>
        <w:rPr>
          <w:rFonts w:ascii="Times New Roman" w:hAnsi="Times New Roman" w:cs="Times New Roman"/>
          <w:b/>
        </w:rPr>
      </w:pPr>
    </w:p>
    <w:p w:rsidR="00CF5298" w:rsidRPr="004F6628" w:rsidRDefault="00CF5298" w:rsidP="004F6628">
      <w:pPr>
        <w:pStyle w:val="Default"/>
        <w:spacing w:line="480" w:lineRule="auto"/>
        <w:jc w:val="both"/>
        <w:rPr>
          <w:rFonts w:ascii="Times New Roman" w:hAnsi="Times New Roman" w:cs="Times New Roman"/>
          <w:b/>
        </w:rPr>
      </w:pPr>
    </w:p>
    <w:p w:rsidR="00B02C0B" w:rsidRPr="004F6628" w:rsidRDefault="00B02C0B" w:rsidP="004F6628">
      <w:pPr>
        <w:pStyle w:val="Default"/>
        <w:spacing w:line="480" w:lineRule="auto"/>
        <w:jc w:val="both"/>
        <w:rPr>
          <w:rFonts w:ascii="Times New Roman" w:hAnsi="Times New Roman" w:cs="Times New Roman"/>
          <w:b/>
        </w:rPr>
      </w:pPr>
    </w:p>
    <w:p w:rsidR="00B02C0B" w:rsidRPr="004F6628" w:rsidRDefault="00B02C0B" w:rsidP="004F6628">
      <w:pPr>
        <w:pStyle w:val="Default"/>
        <w:spacing w:line="480" w:lineRule="auto"/>
        <w:jc w:val="both"/>
        <w:rPr>
          <w:rFonts w:ascii="Times New Roman" w:hAnsi="Times New Roman" w:cs="Times New Roman"/>
          <w:b/>
        </w:rPr>
      </w:pPr>
    </w:p>
    <w:p w:rsidR="006A704D" w:rsidRPr="004F6628" w:rsidRDefault="006A704D" w:rsidP="004F6628">
      <w:pPr>
        <w:pStyle w:val="Default"/>
        <w:spacing w:line="480" w:lineRule="auto"/>
        <w:jc w:val="both"/>
        <w:rPr>
          <w:rFonts w:ascii="Times New Roman" w:hAnsi="Times New Roman" w:cs="Times New Roman"/>
          <w:b/>
        </w:rPr>
      </w:pPr>
      <w:r w:rsidRPr="004F6628">
        <w:rPr>
          <w:rFonts w:ascii="Times New Roman" w:hAnsi="Times New Roman" w:cs="Times New Roman"/>
          <w:b/>
        </w:rPr>
        <w:t>Figure 4.2 Grading Curve for the Fine Aggregates</w:t>
      </w:r>
    </w:p>
    <w:p w:rsidR="006A704D" w:rsidRPr="004F6628" w:rsidRDefault="006A704D" w:rsidP="004F6628">
      <w:pPr>
        <w:pStyle w:val="Default"/>
        <w:spacing w:line="480" w:lineRule="auto"/>
        <w:jc w:val="both"/>
        <w:rPr>
          <w:rFonts w:ascii="Times New Roman" w:hAnsi="Times New Roman" w:cs="Times New Roman"/>
        </w:rPr>
      </w:pPr>
      <w:r w:rsidRPr="004F6628">
        <w:rPr>
          <w:rFonts w:ascii="Times New Roman" w:hAnsi="Times New Roman" w:cs="Times New Roman"/>
        </w:rPr>
        <w:t xml:space="preserve">An investigation into the Effects of an Accelerating Admixture (calcium chloride) in the properties of Concrete </w:t>
      </w:r>
    </w:p>
    <w:p w:rsidR="006A704D" w:rsidRPr="004F6628" w:rsidRDefault="006A704D" w:rsidP="004F6628">
      <w:pPr>
        <w:pStyle w:val="Default"/>
        <w:spacing w:line="480" w:lineRule="auto"/>
        <w:jc w:val="both"/>
        <w:rPr>
          <w:rFonts w:ascii="Times New Roman" w:hAnsi="Times New Roman" w:cs="Times New Roman"/>
        </w:rPr>
      </w:pPr>
      <w:r w:rsidRPr="004F6628">
        <w:rPr>
          <w:rFonts w:ascii="Times New Roman" w:hAnsi="Times New Roman" w:cs="Times New Roman"/>
        </w:rPr>
        <w:t xml:space="preserve">Sieve analysis was done using the standard sieve sizes meeting the requirements of BS 410: 1986 – specification for test sieves and the results were represented graphically in grading curves. </w:t>
      </w:r>
    </w:p>
    <w:p w:rsidR="006A704D" w:rsidRPr="004F6628" w:rsidRDefault="006A704D" w:rsidP="004F6628">
      <w:pPr>
        <w:pStyle w:val="Default"/>
        <w:spacing w:line="480" w:lineRule="auto"/>
        <w:jc w:val="both"/>
        <w:rPr>
          <w:rFonts w:ascii="Times New Roman" w:hAnsi="Times New Roman" w:cs="Times New Roman"/>
        </w:rPr>
      </w:pPr>
      <w:r w:rsidRPr="004F6628">
        <w:rPr>
          <w:rFonts w:ascii="Times New Roman" w:hAnsi="Times New Roman" w:cs="Times New Roman"/>
        </w:rPr>
        <w:t xml:space="preserve">For the fine aggregates, the curve was found to lie outside the upper and lower limits while the same was observed for the course aggregates outside the limits given in BS 882: 1992. </w:t>
      </w:r>
    </w:p>
    <w:p w:rsidR="006A704D" w:rsidRPr="004F6628" w:rsidRDefault="006A704D" w:rsidP="004F6628">
      <w:pPr>
        <w:pStyle w:val="Default"/>
        <w:spacing w:line="480" w:lineRule="auto"/>
        <w:jc w:val="both"/>
        <w:rPr>
          <w:rFonts w:ascii="Times New Roman" w:hAnsi="Times New Roman" w:cs="Times New Roman"/>
        </w:rPr>
      </w:pPr>
      <w:r w:rsidRPr="004F6628">
        <w:rPr>
          <w:rFonts w:ascii="Times New Roman" w:hAnsi="Times New Roman" w:cs="Times New Roman"/>
        </w:rPr>
        <w:t xml:space="preserve">Grading is of importance in concrete mix design in the determination of the fine aggregate content hence the determination of the amount of coarse aggregate required. Grading affects the workability of concrete. Well graded aggregates enhance the workability of concrete by reducing the voids in the mix. </w:t>
      </w:r>
    </w:p>
    <w:p w:rsidR="006A704D" w:rsidRPr="004F6628" w:rsidRDefault="006A704D" w:rsidP="004F6628">
      <w:pPr>
        <w:pStyle w:val="Default"/>
        <w:spacing w:line="480" w:lineRule="auto"/>
        <w:jc w:val="both"/>
        <w:rPr>
          <w:rFonts w:ascii="Times New Roman" w:hAnsi="Times New Roman" w:cs="Times New Roman"/>
          <w:b/>
        </w:rPr>
      </w:pPr>
      <w:r w:rsidRPr="004F6628">
        <w:rPr>
          <w:rFonts w:ascii="Times New Roman" w:hAnsi="Times New Roman" w:cs="Times New Roman"/>
          <w:b/>
        </w:rPr>
        <w:t>4.3</w:t>
      </w:r>
      <w:r w:rsidRPr="004F6628">
        <w:rPr>
          <w:rFonts w:ascii="Times New Roman" w:hAnsi="Times New Roman" w:cs="Times New Roman"/>
          <w:b/>
        </w:rPr>
        <w:tab/>
        <w:t xml:space="preserve">Properties of Plastic Concrete </w:t>
      </w:r>
    </w:p>
    <w:p w:rsidR="006A704D" w:rsidRPr="004F6628" w:rsidRDefault="006A704D" w:rsidP="004F6628">
      <w:pPr>
        <w:pStyle w:val="Default"/>
        <w:spacing w:line="480" w:lineRule="auto"/>
        <w:jc w:val="both"/>
        <w:rPr>
          <w:rFonts w:ascii="Times New Roman" w:hAnsi="Times New Roman" w:cs="Times New Roman"/>
          <w:b/>
        </w:rPr>
      </w:pPr>
      <w:r w:rsidRPr="004F6628">
        <w:rPr>
          <w:rFonts w:ascii="Times New Roman" w:hAnsi="Times New Roman" w:cs="Times New Roman"/>
          <w:b/>
        </w:rPr>
        <w:t>4.3.1</w:t>
      </w:r>
      <w:r w:rsidRPr="004F6628">
        <w:rPr>
          <w:rFonts w:ascii="Times New Roman" w:hAnsi="Times New Roman" w:cs="Times New Roman"/>
          <w:b/>
        </w:rPr>
        <w:tab/>
        <w:t xml:space="preserve">Slump test results: </w:t>
      </w:r>
    </w:p>
    <w:p w:rsidR="00CF5298" w:rsidRPr="004F6628" w:rsidRDefault="00CF5298" w:rsidP="004F6628">
      <w:pPr>
        <w:pStyle w:val="Default"/>
        <w:spacing w:line="480" w:lineRule="auto"/>
        <w:jc w:val="both"/>
        <w:rPr>
          <w:rFonts w:ascii="Times New Roman" w:hAnsi="Times New Roman" w:cs="Times New Roman"/>
        </w:rPr>
      </w:pPr>
      <w:r w:rsidRPr="004F6628">
        <w:rPr>
          <w:rFonts w:ascii="Times New Roman" w:hAnsi="Times New Roman" w:cs="Times New Roman"/>
        </w:rPr>
        <w:t xml:space="preserve">The following results were obtained from the slump tests done on the four mixes; </w:t>
      </w:r>
    </w:p>
    <w:tbl>
      <w:tblPr>
        <w:tblW w:w="0" w:type="auto"/>
        <w:tblInd w:w="1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8"/>
        <w:gridCol w:w="2204"/>
      </w:tblGrid>
      <w:tr w:rsidR="00CF5298" w:rsidRPr="004F6628" w:rsidTr="00C5072B">
        <w:trPr>
          <w:trHeight w:val="206"/>
        </w:trPr>
        <w:tc>
          <w:tcPr>
            <w:tcW w:w="4608" w:type="dxa"/>
          </w:tcPr>
          <w:p w:rsidR="00CF5298" w:rsidRPr="004F6628" w:rsidRDefault="00CF5298" w:rsidP="004F6628">
            <w:pPr>
              <w:pStyle w:val="Default"/>
              <w:spacing w:line="480" w:lineRule="auto"/>
              <w:jc w:val="both"/>
              <w:rPr>
                <w:rFonts w:ascii="Times New Roman" w:hAnsi="Times New Roman" w:cs="Times New Roman"/>
                <w:b/>
              </w:rPr>
            </w:pPr>
            <w:r w:rsidRPr="004F6628">
              <w:rPr>
                <w:rFonts w:ascii="Times New Roman" w:hAnsi="Times New Roman" w:cs="Times New Roman"/>
                <w:b/>
              </w:rPr>
              <w:t xml:space="preserve">Mix </w:t>
            </w:r>
          </w:p>
        </w:tc>
        <w:tc>
          <w:tcPr>
            <w:tcW w:w="2204" w:type="dxa"/>
          </w:tcPr>
          <w:p w:rsidR="00CF5298" w:rsidRPr="004F6628" w:rsidRDefault="00CF5298" w:rsidP="004F6628">
            <w:pPr>
              <w:pStyle w:val="Default"/>
              <w:spacing w:line="480" w:lineRule="auto"/>
              <w:jc w:val="both"/>
              <w:rPr>
                <w:rFonts w:ascii="Times New Roman" w:hAnsi="Times New Roman" w:cs="Times New Roman"/>
                <w:b/>
              </w:rPr>
            </w:pPr>
            <w:r w:rsidRPr="004F6628">
              <w:rPr>
                <w:rFonts w:ascii="Times New Roman" w:hAnsi="Times New Roman" w:cs="Times New Roman"/>
                <w:b/>
              </w:rPr>
              <w:t xml:space="preserve">Slump(mm) </w:t>
            </w:r>
          </w:p>
        </w:tc>
      </w:tr>
      <w:tr w:rsidR="00CF5298" w:rsidRPr="004F6628" w:rsidTr="00C5072B">
        <w:trPr>
          <w:trHeight w:val="106"/>
        </w:trPr>
        <w:tc>
          <w:tcPr>
            <w:tcW w:w="4608" w:type="dxa"/>
          </w:tcPr>
          <w:p w:rsidR="00CF5298" w:rsidRPr="004F6628" w:rsidRDefault="00CF5298" w:rsidP="004F6628">
            <w:pPr>
              <w:pStyle w:val="Default"/>
              <w:spacing w:line="480" w:lineRule="auto"/>
              <w:jc w:val="both"/>
              <w:rPr>
                <w:rFonts w:ascii="Times New Roman" w:hAnsi="Times New Roman" w:cs="Times New Roman"/>
              </w:rPr>
            </w:pPr>
            <w:r w:rsidRPr="004F6628">
              <w:rPr>
                <w:rFonts w:ascii="Times New Roman" w:hAnsi="Times New Roman" w:cs="Times New Roman"/>
              </w:rPr>
              <w:t xml:space="preserve">Control mix </w:t>
            </w:r>
          </w:p>
        </w:tc>
        <w:tc>
          <w:tcPr>
            <w:tcW w:w="2204" w:type="dxa"/>
          </w:tcPr>
          <w:p w:rsidR="00CF5298" w:rsidRPr="004F6628" w:rsidRDefault="00CF5298" w:rsidP="004F6628">
            <w:pPr>
              <w:pStyle w:val="Default"/>
              <w:spacing w:line="480" w:lineRule="auto"/>
              <w:jc w:val="both"/>
              <w:rPr>
                <w:rFonts w:ascii="Times New Roman" w:hAnsi="Times New Roman" w:cs="Times New Roman"/>
              </w:rPr>
            </w:pPr>
            <w:r w:rsidRPr="004F6628">
              <w:rPr>
                <w:rFonts w:ascii="Times New Roman" w:hAnsi="Times New Roman" w:cs="Times New Roman"/>
              </w:rPr>
              <w:t xml:space="preserve">53 </w:t>
            </w:r>
          </w:p>
        </w:tc>
      </w:tr>
      <w:tr w:rsidR="00CF5298" w:rsidRPr="004F6628" w:rsidTr="00C5072B">
        <w:trPr>
          <w:trHeight w:val="113"/>
        </w:trPr>
        <w:tc>
          <w:tcPr>
            <w:tcW w:w="4608" w:type="dxa"/>
          </w:tcPr>
          <w:p w:rsidR="00CF5298" w:rsidRPr="004F6628" w:rsidRDefault="00CF5298" w:rsidP="004F6628">
            <w:pPr>
              <w:pStyle w:val="Default"/>
              <w:spacing w:line="480" w:lineRule="auto"/>
              <w:jc w:val="both"/>
              <w:rPr>
                <w:rFonts w:ascii="Times New Roman" w:hAnsi="Times New Roman" w:cs="Times New Roman"/>
              </w:rPr>
            </w:pPr>
            <w:r w:rsidRPr="004F6628">
              <w:rPr>
                <w:rFonts w:ascii="Times New Roman" w:hAnsi="Times New Roman" w:cs="Times New Roman"/>
              </w:rPr>
              <w:lastRenderedPageBreak/>
              <w:t>2% Cacl</w:t>
            </w:r>
            <w:r w:rsidRPr="004F6628">
              <w:rPr>
                <w:rFonts w:ascii="Times New Roman" w:hAnsi="Times New Roman" w:cs="Times New Roman"/>
                <w:vertAlign w:val="subscript"/>
              </w:rPr>
              <w:t>2</w:t>
            </w:r>
            <w:r w:rsidRPr="004F6628">
              <w:rPr>
                <w:rFonts w:ascii="Times New Roman" w:hAnsi="Times New Roman" w:cs="Times New Roman"/>
              </w:rPr>
              <w:t xml:space="preserve"> mix </w:t>
            </w:r>
          </w:p>
        </w:tc>
        <w:tc>
          <w:tcPr>
            <w:tcW w:w="2204" w:type="dxa"/>
          </w:tcPr>
          <w:p w:rsidR="00CF5298" w:rsidRPr="004F6628" w:rsidRDefault="00CF5298" w:rsidP="004F6628">
            <w:pPr>
              <w:pStyle w:val="Default"/>
              <w:spacing w:line="480" w:lineRule="auto"/>
              <w:jc w:val="both"/>
              <w:rPr>
                <w:rFonts w:ascii="Times New Roman" w:hAnsi="Times New Roman" w:cs="Times New Roman"/>
              </w:rPr>
            </w:pPr>
            <w:r w:rsidRPr="004F6628">
              <w:rPr>
                <w:rFonts w:ascii="Times New Roman" w:hAnsi="Times New Roman" w:cs="Times New Roman"/>
              </w:rPr>
              <w:t xml:space="preserve">48 </w:t>
            </w:r>
          </w:p>
        </w:tc>
      </w:tr>
      <w:tr w:rsidR="00CF5298" w:rsidRPr="004F6628" w:rsidTr="00C5072B">
        <w:trPr>
          <w:trHeight w:val="113"/>
        </w:trPr>
        <w:tc>
          <w:tcPr>
            <w:tcW w:w="4608" w:type="dxa"/>
          </w:tcPr>
          <w:p w:rsidR="00CF5298" w:rsidRPr="004F6628" w:rsidRDefault="00CF5298" w:rsidP="004F6628">
            <w:pPr>
              <w:pStyle w:val="Default"/>
              <w:spacing w:line="480" w:lineRule="auto"/>
              <w:jc w:val="both"/>
              <w:rPr>
                <w:rFonts w:ascii="Times New Roman" w:hAnsi="Times New Roman" w:cs="Times New Roman"/>
              </w:rPr>
            </w:pPr>
            <w:r w:rsidRPr="004F6628">
              <w:rPr>
                <w:rFonts w:ascii="Times New Roman" w:hAnsi="Times New Roman" w:cs="Times New Roman"/>
              </w:rPr>
              <w:t>4% Cacl</w:t>
            </w:r>
            <w:r w:rsidRPr="004F6628">
              <w:rPr>
                <w:rFonts w:ascii="Times New Roman" w:hAnsi="Times New Roman" w:cs="Times New Roman"/>
                <w:vertAlign w:val="subscript"/>
              </w:rPr>
              <w:t>2</w:t>
            </w:r>
            <w:r w:rsidRPr="004F6628">
              <w:rPr>
                <w:rFonts w:ascii="Times New Roman" w:hAnsi="Times New Roman" w:cs="Times New Roman"/>
              </w:rPr>
              <w:t xml:space="preserve"> mix </w:t>
            </w:r>
          </w:p>
        </w:tc>
        <w:tc>
          <w:tcPr>
            <w:tcW w:w="2204" w:type="dxa"/>
          </w:tcPr>
          <w:p w:rsidR="00CF5298" w:rsidRPr="004F6628" w:rsidRDefault="00CF5298" w:rsidP="004F6628">
            <w:pPr>
              <w:pStyle w:val="Default"/>
              <w:spacing w:line="480" w:lineRule="auto"/>
              <w:jc w:val="both"/>
              <w:rPr>
                <w:rFonts w:ascii="Times New Roman" w:hAnsi="Times New Roman" w:cs="Times New Roman"/>
              </w:rPr>
            </w:pPr>
            <w:r w:rsidRPr="004F6628">
              <w:rPr>
                <w:rFonts w:ascii="Times New Roman" w:hAnsi="Times New Roman" w:cs="Times New Roman"/>
              </w:rPr>
              <w:t xml:space="preserve">45 </w:t>
            </w:r>
          </w:p>
        </w:tc>
      </w:tr>
      <w:tr w:rsidR="00CF5298" w:rsidRPr="004F6628" w:rsidTr="00C5072B">
        <w:trPr>
          <w:trHeight w:val="134"/>
        </w:trPr>
        <w:tc>
          <w:tcPr>
            <w:tcW w:w="4608" w:type="dxa"/>
          </w:tcPr>
          <w:p w:rsidR="00CF5298" w:rsidRPr="004F6628" w:rsidRDefault="00CF5298" w:rsidP="004F6628">
            <w:pPr>
              <w:pStyle w:val="Default"/>
              <w:spacing w:line="480" w:lineRule="auto"/>
              <w:jc w:val="both"/>
              <w:rPr>
                <w:rFonts w:ascii="Times New Roman" w:hAnsi="Times New Roman" w:cs="Times New Roman"/>
              </w:rPr>
            </w:pPr>
            <w:r w:rsidRPr="004F6628">
              <w:rPr>
                <w:rFonts w:ascii="Times New Roman" w:hAnsi="Times New Roman" w:cs="Times New Roman"/>
              </w:rPr>
              <w:t>8% Cacl</w:t>
            </w:r>
            <w:r w:rsidRPr="004F6628">
              <w:rPr>
                <w:rFonts w:ascii="Times New Roman" w:hAnsi="Times New Roman" w:cs="Times New Roman"/>
                <w:vertAlign w:val="subscript"/>
              </w:rPr>
              <w:t>2</w:t>
            </w:r>
            <w:r w:rsidRPr="004F6628">
              <w:rPr>
                <w:rFonts w:ascii="Times New Roman" w:hAnsi="Times New Roman" w:cs="Times New Roman"/>
              </w:rPr>
              <w:t xml:space="preserve"> mix </w:t>
            </w:r>
          </w:p>
        </w:tc>
        <w:tc>
          <w:tcPr>
            <w:tcW w:w="2204" w:type="dxa"/>
          </w:tcPr>
          <w:p w:rsidR="00CF5298" w:rsidRPr="004F6628" w:rsidRDefault="00CF5298" w:rsidP="004F6628">
            <w:pPr>
              <w:pStyle w:val="Default"/>
              <w:spacing w:line="480" w:lineRule="auto"/>
              <w:jc w:val="both"/>
              <w:rPr>
                <w:rFonts w:ascii="Times New Roman" w:hAnsi="Times New Roman" w:cs="Times New Roman"/>
              </w:rPr>
            </w:pPr>
            <w:r w:rsidRPr="004F6628">
              <w:rPr>
                <w:rFonts w:ascii="Times New Roman" w:hAnsi="Times New Roman" w:cs="Times New Roman"/>
              </w:rPr>
              <w:t xml:space="preserve">40 </w:t>
            </w:r>
          </w:p>
        </w:tc>
      </w:tr>
    </w:tbl>
    <w:p w:rsidR="006A704D" w:rsidRPr="004F6628" w:rsidRDefault="006A704D" w:rsidP="004F6628">
      <w:pPr>
        <w:pStyle w:val="Default"/>
        <w:spacing w:line="480" w:lineRule="auto"/>
        <w:jc w:val="both"/>
        <w:rPr>
          <w:rFonts w:ascii="Times New Roman" w:hAnsi="Times New Roman" w:cs="Times New Roman"/>
        </w:rPr>
      </w:pPr>
    </w:p>
    <w:p w:rsidR="006A704D" w:rsidRPr="004F6628" w:rsidRDefault="001E27C0"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noProof/>
          <w:color w:val="000000"/>
          <w:sz w:val="24"/>
          <w:szCs w:val="24"/>
        </w:rPr>
        <w:pict>
          <v:group id="Group 59" o:spid="_x0000_s1026" style="position:absolute;left:0;text-align:left;margin-left:0;margin-top:6.8pt;width:422.25pt;height:193.5pt;z-index:251682816;mso-position-horizontal:center;mso-position-horizontal-relative:margin;mso-width-relative:margin;mso-height-relative:margin" coordorigin="44,44" coordsize="53625,2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">
            <v:group id="Group 44" o:spid="_x0000_s1027" style="position:absolute;left:44;top:44;width:53626;height:24574" coordorigin="1830,10009" coordsize="8445,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AutoShape 41" o:spid="_x0000_s1028" style="position:absolute;left:2709;top:10233;width:7347;height:2784;visibility:visible" coordsize="7347,2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" adj="0,,0" path="m64,2268r7282,m64,1814r7282,m64,1360r7282,m64,907r7282,m64,453r7282,m64,l7346,m64,2721l64,m,2721r64,m,2268r64,m,1814r64,m,1360r64,m,907r64,m,453r64,m,l64,t,2721l7346,2721t-7282,l64,2784t1820,-63l1884,2784t1821,-63l3705,2784t1819,-63l5524,2784t1822,-63l7346,2784e" filled="f" strokecolor="#858585" strokeweight=".72pt">
                <v:stroke joinstyle="round"/>
                <v:formulas/>
                <v:path arrowok="t" o:connecttype="custom" o:connectlocs="64,12502;7346,12502;64,12048;7346,12048;64,11594;7346,11594;64,11141;7346,11141;64,10687;7346,10687;64,10234;7346,10234;64,12955;64,10234;0,12955;64,12955;0,12502;64,12502;0,12048;64,12048;0,11594;64,11594;0,11141;64,11141;0,10687;64,10687;0,10234;64,10234;64,12955;7346,12955;64,12955;64,13018;1884,12955;1884,13018;3705,12955;3705,13018;5524,12955;5524,13018;7346,12955;7346,13018" o:connectangles="0,0,0,0,0,0,0,0,0,0,0,0,0,0,0,0,0,0,0,0,0,0,0,0,0,0,0,0,0,0,0,0,0,0,0,0,0,0,0,0"/>
              </v:shape>
              <v:shape id="Freeform 42" o:spid="_x0000_s1029" style="position:absolute;left:3684;top:10550;width:5463;height:591;visibility:visible;mso-wrap-style:square;v-text-anchor:top" coordsize="5463,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" path="m,l1822,226,3641,363,5462,591e" filled="f" strokecolor="#497dba" strokeweight="2.16pt">
                <v:path arrowok="t" o:connecttype="custom" o:connectlocs="0,10550;1822,10776;3641,10913;5462,11141" o:connectangles="0,0,0,0"/>
              </v:shape>
              <v:rect id="Rectangle 43" o:spid="_x0000_s1030" style="position:absolute;left:1830;top:10009;width:8445;height:38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" filled="f" strokecolor="#858585"/>
              <v:shapetype id="_x0000_t202" coordsize="21600,21600" o:spt="202" path="m,l,21600r21600,l21600,xe">
                <v:stroke joinstyle="miter"/>
                <v:path gradientshapeok="t" o:connecttype="rect"/>
              </v:shapetype>
              <v:shape id="Text Box 44" o:spid="_x0000_s1031" type="#_x0000_t202" style="position:absolute;left:2384;top:10139;width:223;height:29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58090D" w:rsidRDefault="0058090D" w:rsidP="006A704D">
                      <w:pPr>
                        <w:spacing w:line="203" w:lineRule="exact"/>
                        <w:ind w:right="18"/>
                        <w:jc w:val="right"/>
                        <w:rPr>
                          <w:rFonts w:ascii="Calibri"/>
                          <w:sz w:val="20"/>
                        </w:rPr>
                      </w:pPr>
                      <w:r>
                        <w:rPr>
                          <w:rFonts w:ascii="Calibri"/>
                          <w:spacing w:val="-1"/>
                          <w:w w:val="95"/>
                          <w:sz w:val="20"/>
                        </w:rPr>
                        <w:t>60</w:t>
                      </w:r>
                    </w:p>
                    <w:p w:rsidR="0058090D" w:rsidRDefault="0058090D" w:rsidP="006A704D">
                      <w:pPr>
                        <w:spacing w:before="3"/>
                        <w:rPr>
                          <w:b/>
                          <w:sz w:val="18"/>
                        </w:rPr>
                      </w:pPr>
                    </w:p>
                    <w:p w:rsidR="0058090D" w:rsidRDefault="0058090D" w:rsidP="006A704D">
                      <w:pPr>
                        <w:rPr>
                          <w:rFonts w:ascii="Calibri"/>
                          <w:sz w:val="20"/>
                        </w:rPr>
                      </w:pPr>
                      <w:r>
                        <w:rPr>
                          <w:rFonts w:ascii="Calibri"/>
                          <w:sz w:val="20"/>
                        </w:rPr>
                        <w:t>50</w:t>
                      </w:r>
                    </w:p>
                    <w:p w:rsidR="0058090D" w:rsidRDefault="0058090D" w:rsidP="006A704D">
                      <w:pPr>
                        <w:spacing w:before="2"/>
                        <w:rPr>
                          <w:b/>
                          <w:sz w:val="18"/>
                        </w:rPr>
                      </w:pPr>
                    </w:p>
                    <w:p w:rsidR="0058090D" w:rsidRDefault="0058090D" w:rsidP="006A704D">
                      <w:pPr>
                        <w:rPr>
                          <w:rFonts w:ascii="Calibri"/>
                          <w:sz w:val="20"/>
                        </w:rPr>
                      </w:pPr>
                      <w:r>
                        <w:rPr>
                          <w:rFonts w:ascii="Calibri"/>
                          <w:sz w:val="20"/>
                        </w:rPr>
                        <w:t>40</w:t>
                      </w:r>
                    </w:p>
                    <w:p w:rsidR="0058090D" w:rsidRDefault="0058090D" w:rsidP="006A704D">
                      <w:pPr>
                        <w:spacing w:before="3"/>
                        <w:rPr>
                          <w:b/>
                          <w:sz w:val="18"/>
                        </w:rPr>
                      </w:pPr>
                    </w:p>
                    <w:p w:rsidR="0058090D" w:rsidRDefault="0058090D" w:rsidP="006A704D">
                      <w:pPr>
                        <w:rPr>
                          <w:rFonts w:ascii="Calibri"/>
                          <w:sz w:val="20"/>
                        </w:rPr>
                      </w:pPr>
                      <w:r>
                        <w:rPr>
                          <w:rFonts w:ascii="Calibri"/>
                          <w:sz w:val="20"/>
                        </w:rPr>
                        <w:t>30</w:t>
                      </w:r>
                    </w:p>
                    <w:p w:rsidR="0058090D" w:rsidRDefault="0058090D" w:rsidP="006A704D">
                      <w:pPr>
                        <w:spacing w:before="3"/>
                        <w:rPr>
                          <w:b/>
                          <w:sz w:val="18"/>
                        </w:rPr>
                      </w:pPr>
                    </w:p>
                    <w:p w:rsidR="0058090D" w:rsidRDefault="0058090D" w:rsidP="006A704D">
                      <w:pPr>
                        <w:rPr>
                          <w:rFonts w:ascii="Calibri"/>
                          <w:sz w:val="20"/>
                        </w:rPr>
                      </w:pPr>
                      <w:r>
                        <w:rPr>
                          <w:rFonts w:ascii="Calibri"/>
                          <w:sz w:val="20"/>
                        </w:rPr>
                        <w:t>20</w:t>
                      </w:r>
                    </w:p>
                    <w:p w:rsidR="0058090D" w:rsidRDefault="0058090D" w:rsidP="006A704D">
                      <w:pPr>
                        <w:spacing w:before="2"/>
                        <w:rPr>
                          <w:b/>
                          <w:sz w:val="18"/>
                        </w:rPr>
                      </w:pPr>
                    </w:p>
                    <w:p w:rsidR="0058090D" w:rsidRDefault="0058090D" w:rsidP="006A704D">
                      <w:pPr>
                        <w:spacing w:before="1"/>
                        <w:rPr>
                          <w:rFonts w:ascii="Calibri"/>
                          <w:sz w:val="20"/>
                        </w:rPr>
                      </w:pPr>
                      <w:r>
                        <w:rPr>
                          <w:rFonts w:ascii="Calibri"/>
                          <w:sz w:val="20"/>
                        </w:rPr>
                        <w:t>10</w:t>
                      </w:r>
                    </w:p>
                    <w:p w:rsidR="0058090D" w:rsidRDefault="0058090D" w:rsidP="006A704D">
                      <w:pPr>
                        <w:spacing w:before="2"/>
                        <w:rPr>
                          <w:b/>
                          <w:sz w:val="18"/>
                        </w:rPr>
                      </w:pPr>
                    </w:p>
                    <w:p w:rsidR="0058090D" w:rsidRDefault="0058090D" w:rsidP="006A704D">
                      <w:pPr>
                        <w:spacing w:before="1" w:line="240" w:lineRule="exact"/>
                        <w:ind w:right="18"/>
                        <w:jc w:val="right"/>
                        <w:rPr>
                          <w:rFonts w:ascii="Calibri"/>
                          <w:sz w:val="20"/>
                        </w:rPr>
                      </w:pPr>
                      <w:r>
                        <w:rPr>
                          <w:rFonts w:ascii="Calibri"/>
                          <w:w w:val="99"/>
                          <w:sz w:val="20"/>
                        </w:rPr>
                        <w:t>0</w:t>
                      </w:r>
                    </w:p>
                  </w:txbxContent>
                </v:textbox>
              </v:shape>
              <v:shape id="Text Box 45" o:spid="_x0000_s1032" type="#_x0000_t202" style="position:absolute;left:3222;top:13123;width:942;height: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58090D" w:rsidRDefault="0058090D" w:rsidP="006A704D">
                      <w:pPr>
                        <w:spacing w:line="199" w:lineRule="exact"/>
                        <w:rPr>
                          <w:rFonts w:ascii="Calibri"/>
                          <w:sz w:val="20"/>
                        </w:rPr>
                      </w:pPr>
                      <w:r>
                        <w:rPr>
                          <w:rFonts w:ascii="Calibri"/>
                          <w:sz w:val="20"/>
                        </w:rPr>
                        <w:t>control mix</w:t>
                      </w:r>
                    </w:p>
                  </w:txbxContent>
                </v:textbox>
              </v:shape>
              <v:shape id="Text Box 46" o:spid="_x0000_s1033" type="#_x0000_t202" style="position:absolute;left:5131;top:13123;width:766;height: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58090D" w:rsidRDefault="0058090D" w:rsidP="006A704D">
                      <w:pPr>
                        <w:spacing w:line="199" w:lineRule="exact"/>
                        <w:rPr>
                          <w:rFonts w:ascii="Calibri"/>
                          <w:sz w:val="20"/>
                        </w:rPr>
                      </w:pPr>
                      <w:r>
                        <w:rPr>
                          <w:rFonts w:ascii="Calibri"/>
                          <w:sz w:val="20"/>
                        </w:rPr>
                        <w:t>2% CaCl2</w:t>
                      </w:r>
                    </w:p>
                  </w:txbxContent>
                </v:textbox>
              </v:shape>
              <v:shape id="Text Box 47" o:spid="_x0000_s1034" type="#_x0000_t202" style="position:absolute;left:6952;top:13123;width:766;height: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58090D" w:rsidRDefault="0058090D" w:rsidP="006A704D">
                      <w:pPr>
                        <w:spacing w:line="199" w:lineRule="exact"/>
                        <w:rPr>
                          <w:rFonts w:ascii="Calibri"/>
                          <w:sz w:val="20"/>
                        </w:rPr>
                      </w:pPr>
                      <w:r>
                        <w:rPr>
                          <w:rFonts w:ascii="Calibri"/>
                          <w:sz w:val="20"/>
                        </w:rPr>
                        <w:t>4% CaCl2</w:t>
                      </w:r>
                    </w:p>
                  </w:txbxContent>
                </v:textbox>
              </v:shape>
              <v:shape id="Text Box 48" o:spid="_x0000_s1035" type="#_x0000_t202" style="position:absolute;left:8773;top:13123;width:766;height: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58090D" w:rsidRDefault="0058090D" w:rsidP="006A704D">
                      <w:pPr>
                        <w:spacing w:line="199" w:lineRule="exact"/>
                        <w:rPr>
                          <w:rFonts w:ascii="Calibri"/>
                          <w:sz w:val="20"/>
                        </w:rPr>
                      </w:pPr>
                      <w:r>
                        <w:rPr>
                          <w:rFonts w:ascii="Calibri"/>
                          <w:sz w:val="20"/>
                        </w:rPr>
                        <w:t>8% CaCl2</w:t>
                      </w:r>
                    </w:p>
                  </w:txbxContent>
                </v:textbox>
              </v:shape>
              <v:shape id="Text Box 49" o:spid="_x0000_s1036" type="#_x0000_t202" style="position:absolute;left:6106;top:13123;width:638;height: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58090D" w:rsidRDefault="0058090D" w:rsidP="006A704D">
                      <w:pPr>
                        <w:spacing w:line="187" w:lineRule="auto"/>
                        <w:rPr>
                          <w:rFonts w:ascii="Calibri"/>
                          <w:b/>
                          <w:sz w:val="13"/>
                        </w:rPr>
                      </w:pPr>
                    </w:p>
                  </w:txbxContent>
                </v:textbox>
              </v:shape>
            </v:group>
            <v:shape id="Text Box 148" o:spid="_x0000_s1037" type="#_x0000_t202" style="position:absolute;left:1333;top:4762;width:1524;height:87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" filled="f" stroked="f">
              <v:textbox style="layout-flow:vertical;mso-layout-flow-alt:bottom-to-top" inset="0,0,0,0">
                <w:txbxContent>
                  <w:p w:rsidR="0058090D" w:rsidRDefault="0058090D" w:rsidP="006A704D">
                    <w:pPr>
                      <w:spacing w:line="223" w:lineRule="exact"/>
                      <w:ind w:left="20"/>
                      <w:rPr>
                        <w:rFonts w:ascii="Calibri"/>
                        <w:b/>
                        <w:sz w:val="20"/>
                      </w:rPr>
                    </w:pPr>
                    <w:r>
                      <w:rPr>
                        <w:rFonts w:ascii="Calibri"/>
                        <w:b/>
                        <w:sz w:val="20"/>
                      </w:rPr>
                      <w:t>Slump (mm)</w:t>
                    </w:r>
                  </w:p>
                </w:txbxContent>
              </v:textbox>
            </v:shape>
            <w10:wrap anchorx="margin"/>
          </v:group>
        </w:pict>
      </w: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290ED3" w:rsidRPr="004F6628" w:rsidRDefault="00290ED3" w:rsidP="004F6628">
      <w:pPr>
        <w:autoSpaceDE w:val="0"/>
        <w:autoSpaceDN w:val="0"/>
        <w:adjustRightInd w:val="0"/>
        <w:spacing w:after="0" w:line="480" w:lineRule="auto"/>
        <w:jc w:val="both"/>
        <w:rPr>
          <w:rFonts w:ascii="Times New Roman" w:hAnsi="Times New Roman" w:cs="Times New Roman"/>
          <w:b/>
          <w:bCs/>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b/>
          <w:bCs/>
          <w:color w:val="000000"/>
          <w:sz w:val="24"/>
          <w:szCs w:val="24"/>
        </w:rPr>
      </w:pPr>
      <w:r w:rsidRPr="004F6628">
        <w:rPr>
          <w:rFonts w:ascii="Times New Roman" w:hAnsi="Times New Roman" w:cs="Times New Roman"/>
          <w:b/>
          <w:bCs/>
          <w:color w:val="000000"/>
          <w:sz w:val="24"/>
          <w:szCs w:val="24"/>
        </w:rPr>
        <w:t>Figure 4.1: Graph of Slump Test against control mix</w:t>
      </w:r>
    </w:p>
    <w:p w:rsidR="006A704D" w:rsidRPr="004F6628" w:rsidRDefault="006A704D" w:rsidP="004F6628">
      <w:pPr>
        <w:autoSpaceDE w:val="0"/>
        <w:autoSpaceDN w:val="0"/>
        <w:adjustRightInd w:val="0"/>
        <w:spacing w:after="0" w:line="480" w:lineRule="auto"/>
        <w:ind w:firstLine="720"/>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The accelerated mixes showed less slump as compared to the control mix, this could be due to the reduction in workability in the accelerated mix attributed to the early setting of the plastic concrete caused by the calcium chloride admixture. </w:t>
      </w: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Slump results for all the mixes were within the design limits (30-60mm). </w:t>
      </w:r>
    </w:p>
    <w:p w:rsidR="006A704D" w:rsidRPr="004F6628" w:rsidRDefault="006A704D" w:rsidP="004F6628">
      <w:pPr>
        <w:autoSpaceDE w:val="0"/>
        <w:autoSpaceDN w:val="0"/>
        <w:adjustRightInd w:val="0"/>
        <w:spacing w:after="0" w:line="480" w:lineRule="auto"/>
        <w:jc w:val="both"/>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4.3.2 Temperature Variation with Time</w:t>
      </w:r>
    </w:p>
    <w:p w:rsidR="006A704D" w:rsidRPr="004F6628" w:rsidRDefault="006A704D" w:rsidP="004F6628">
      <w:pPr>
        <w:autoSpaceDE w:val="0"/>
        <w:autoSpaceDN w:val="0"/>
        <w:adjustRightInd w:val="0"/>
        <w:spacing w:after="0" w:line="480" w:lineRule="auto"/>
        <w:ind w:firstLine="720"/>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The following temperatures (</w:t>
      </w:r>
      <w:r w:rsidRPr="004F6628">
        <w:rPr>
          <w:rFonts w:ascii="Times New Roman" w:hAnsi="Times New Roman" w:cs="Times New Roman"/>
          <w:color w:val="000000"/>
          <w:sz w:val="24"/>
          <w:szCs w:val="24"/>
          <w:vertAlign w:val="superscript"/>
        </w:rPr>
        <w:t>o</w:t>
      </w:r>
      <w:r w:rsidRPr="004F6628">
        <w:rPr>
          <w:rFonts w:ascii="Times New Roman" w:hAnsi="Times New Roman" w:cs="Times New Roman"/>
          <w:color w:val="000000"/>
          <w:sz w:val="24"/>
          <w:szCs w:val="24"/>
        </w:rPr>
        <w:t xml:space="preserve">C) were obtained at intervals of 5 minutes (from the time of mixing the ingredients of concrete and during the slump test and compaction factor test) for the four mixes prepared and tested in the laboratory: </w:t>
      </w:r>
    </w:p>
    <w:p w:rsidR="006A704D" w:rsidRPr="004F6628" w:rsidRDefault="006A704D" w:rsidP="004F6628">
      <w:pPr>
        <w:autoSpaceDE w:val="0"/>
        <w:autoSpaceDN w:val="0"/>
        <w:adjustRightInd w:val="0"/>
        <w:spacing w:after="0" w:line="480" w:lineRule="auto"/>
        <w:jc w:val="both"/>
        <w:rPr>
          <w:rFonts w:ascii="Times New Roman" w:hAnsi="Times New Roman" w:cs="Times New Roman"/>
          <w:b/>
          <w:bCs/>
          <w:color w:val="000000"/>
          <w:sz w:val="24"/>
          <w:szCs w:val="24"/>
        </w:rPr>
      </w:pPr>
      <w:r w:rsidRPr="004F6628">
        <w:rPr>
          <w:rFonts w:ascii="Times New Roman" w:hAnsi="Times New Roman" w:cs="Times New Roman"/>
          <w:b/>
          <w:bCs/>
          <w:color w:val="000000"/>
          <w:sz w:val="24"/>
          <w:szCs w:val="24"/>
        </w:rPr>
        <w:lastRenderedPageBreak/>
        <w:t>Table 4.2:</w:t>
      </w:r>
      <w:r w:rsidRPr="004F6628">
        <w:rPr>
          <w:rFonts w:ascii="Times New Roman" w:hAnsi="Times New Roman" w:cs="Times New Roman"/>
          <w:b/>
          <w:bCs/>
          <w:color w:val="000000" w:themeColor="text1"/>
          <w:sz w:val="24"/>
          <w:szCs w:val="24"/>
        </w:rPr>
        <w:t xml:space="preserve"> Temperature Variations with Different Mixes</w:t>
      </w:r>
    </w:p>
    <w:tbl>
      <w:tblPr>
        <w:tblW w:w="0" w:type="auto"/>
        <w:tblBorders>
          <w:top w:val="nil"/>
          <w:left w:val="nil"/>
          <w:bottom w:val="nil"/>
          <w:right w:val="nil"/>
        </w:tblBorders>
        <w:tblLayout w:type="fixed"/>
        <w:tblLook w:val="0000"/>
      </w:tblPr>
      <w:tblGrid>
        <w:gridCol w:w="2245"/>
        <w:gridCol w:w="1260"/>
        <w:gridCol w:w="1637"/>
        <w:gridCol w:w="1714"/>
        <w:gridCol w:w="1714"/>
      </w:tblGrid>
      <w:tr w:rsidR="006A704D" w:rsidRPr="004F6628" w:rsidTr="000E2FCA">
        <w:trPr>
          <w:trHeight w:val="136"/>
        </w:trPr>
        <w:tc>
          <w:tcPr>
            <w:tcW w:w="8570" w:type="dxa"/>
            <w:gridSpan w:val="5"/>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center"/>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Temperature (</w:t>
            </w:r>
            <w:r w:rsidRPr="004F6628">
              <w:rPr>
                <w:rFonts w:ascii="Times New Roman" w:hAnsi="Times New Roman" w:cs="Times New Roman"/>
                <w:b/>
                <w:color w:val="000000"/>
                <w:sz w:val="24"/>
                <w:szCs w:val="24"/>
                <w:vertAlign w:val="superscript"/>
              </w:rPr>
              <w:t>o</w:t>
            </w:r>
            <w:r w:rsidRPr="004F6628">
              <w:rPr>
                <w:rFonts w:ascii="Times New Roman" w:hAnsi="Times New Roman" w:cs="Times New Roman"/>
                <w:b/>
                <w:color w:val="000000"/>
                <w:sz w:val="24"/>
                <w:szCs w:val="24"/>
              </w:rPr>
              <w:t>C)</w:t>
            </w:r>
          </w:p>
        </w:tc>
      </w:tr>
      <w:tr w:rsidR="006A704D" w:rsidRPr="004F6628" w:rsidTr="006A704D">
        <w:trPr>
          <w:trHeight w:val="136"/>
        </w:trPr>
        <w:tc>
          <w:tcPr>
            <w:tcW w:w="2245"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 xml:space="preserve">% acceleration </w:t>
            </w:r>
          </w:p>
        </w:tc>
        <w:tc>
          <w:tcPr>
            <w:tcW w:w="1260"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 xml:space="preserve">5th minute </w:t>
            </w:r>
          </w:p>
        </w:tc>
        <w:tc>
          <w:tcPr>
            <w:tcW w:w="1637"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 xml:space="preserve">10th minute </w:t>
            </w:r>
          </w:p>
        </w:tc>
        <w:tc>
          <w:tcPr>
            <w:tcW w:w="1714"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 xml:space="preserve">15th minute </w:t>
            </w:r>
          </w:p>
        </w:tc>
        <w:tc>
          <w:tcPr>
            <w:tcW w:w="1714"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 xml:space="preserve">20th minute </w:t>
            </w:r>
          </w:p>
        </w:tc>
      </w:tr>
      <w:tr w:rsidR="006A704D" w:rsidRPr="004F6628" w:rsidTr="006A704D">
        <w:trPr>
          <w:trHeight w:val="324"/>
        </w:trPr>
        <w:tc>
          <w:tcPr>
            <w:tcW w:w="2245"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Control(0% CaCl</w:t>
            </w:r>
            <w:r w:rsidRPr="004F6628">
              <w:rPr>
                <w:rFonts w:ascii="Times New Roman" w:hAnsi="Times New Roman" w:cs="Times New Roman"/>
                <w:color w:val="000000"/>
                <w:sz w:val="24"/>
                <w:szCs w:val="24"/>
                <w:vertAlign w:val="subscript"/>
              </w:rPr>
              <w:t>2</w:t>
            </w:r>
            <w:r w:rsidRPr="004F6628">
              <w:rPr>
                <w:rFonts w:ascii="Times New Roman" w:hAnsi="Times New Roman" w:cs="Times New Roman"/>
                <w:color w:val="000000"/>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22 </w:t>
            </w:r>
          </w:p>
        </w:tc>
        <w:tc>
          <w:tcPr>
            <w:tcW w:w="1637"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22 </w:t>
            </w:r>
          </w:p>
        </w:tc>
        <w:tc>
          <w:tcPr>
            <w:tcW w:w="1714"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24 </w:t>
            </w:r>
          </w:p>
        </w:tc>
        <w:tc>
          <w:tcPr>
            <w:tcW w:w="1714"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25 </w:t>
            </w:r>
          </w:p>
        </w:tc>
      </w:tr>
      <w:tr w:rsidR="006A704D" w:rsidRPr="004F6628" w:rsidTr="006A704D">
        <w:trPr>
          <w:trHeight w:val="116"/>
        </w:trPr>
        <w:tc>
          <w:tcPr>
            <w:tcW w:w="2245"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2% CaCl</w:t>
            </w:r>
            <w:r w:rsidRPr="004F6628">
              <w:rPr>
                <w:rFonts w:ascii="Times New Roman" w:hAnsi="Times New Roman" w:cs="Times New Roman"/>
                <w:color w:val="000000"/>
                <w:sz w:val="24"/>
                <w:szCs w:val="24"/>
                <w:vertAlign w:val="subscript"/>
              </w:rPr>
              <w:t>2</w:t>
            </w:r>
            <w:r w:rsidRPr="004F6628">
              <w:rPr>
                <w:rFonts w:ascii="Times New Roman" w:hAnsi="Times New Roman" w:cs="Times New Roman"/>
                <w:color w:val="000000"/>
                <w:sz w:val="24"/>
                <w:szCs w:val="24"/>
              </w:rPr>
              <w:t xml:space="preserve"> mix </w:t>
            </w:r>
          </w:p>
        </w:tc>
        <w:tc>
          <w:tcPr>
            <w:tcW w:w="1260"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22 </w:t>
            </w:r>
          </w:p>
        </w:tc>
        <w:tc>
          <w:tcPr>
            <w:tcW w:w="1637"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28 </w:t>
            </w:r>
          </w:p>
        </w:tc>
        <w:tc>
          <w:tcPr>
            <w:tcW w:w="1714"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32 </w:t>
            </w:r>
          </w:p>
        </w:tc>
        <w:tc>
          <w:tcPr>
            <w:tcW w:w="1714"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35 </w:t>
            </w:r>
          </w:p>
        </w:tc>
      </w:tr>
      <w:tr w:rsidR="006A704D" w:rsidRPr="004F6628" w:rsidTr="006A704D">
        <w:trPr>
          <w:trHeight w:val="116"/>
        </w:trPr>
        <w:tc>
          <w:tcPr>
            <w:tcW w:w="2245"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4% CaCl</w:t>
            </w:r>
            <w:r w:rsidRPr="004F6628">
              <w:rPr>
                <w:rFonts w:ascii="Times New Roman" w:hAnsi="Times New Roman" w:cs="Times New Roman"/>
                <w:color w:val="000000"/>
                <w:sz w:val="24"/>
                <w:szCs w:val="24"/>
                <w:vertAlign w:val="subscript"/>
              </w:rPr>
              <w:t>2</w:t>
            </w:r>
            <w:r w:rsidRPr="004F6628">
              <w:rPr>
                <w:rFonts w:ascii="Times New Roman" w:hAnsi="Times New Roman" w:cs="Times New Roman"/>
                <w:color w:val="000000"/>
                <w:sz w:val="24"/>
                <w:szCs w:val="24"/>
              </w:rPr>
              <w:t xml:space="preserve">mix </w:t>
            </w:r>
          </w:p>
        </w:tc>
        <w:tc>
          <w:tcPr>
            <w:tcW w:w="1260"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22 </w:t>
            </w:r>
          </w:p>
        </w:tc>
        <w:tc>
          <w:tcPr>
            <w:tcW w:w="1637"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36 </w:t>
            </w:r>
          </w:p>
        </w:tc>
        <w:tc>
          <w:tcPr>
            <w:tcW w:w="1714"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38 </w:t>
            </w:r>
          </w:p>
        </w:tc>
        <w:tc>
          <w:tcPr>
            <w:tcW w:w="1714"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40 </w:t>
            </w:r>
          </w:p>
        </w:tc>
      </w:tr>
      <w:tr w:rsidR="006A704D" w:rsidRPr="004F6628" w:rsidTr="006A704D">
        <w:trPr>
          <w:trHeight w:val="116"/>
        </w:trPr>
        <w:tc>
          <w:tcPr>
            <w:tcW w:w="2245"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8% CaCl</w:t>
            </w:r>
            <w:r w:rsidRPr="004F6628">
              <w:rPr>
                <w:rFonts w:ascii="Times New Roman" w:hAnsi="Times New Roman" w:cs="Times New Roman"/>
                <w:color w:val="000000"/>
                <w:sz w:val="24"/>
                <w:szCs w:val="24"/>
                <w:vertAlign w:val="subscript"/>
              </w:rPr>
              <w:t>2</w:t>
            </w:r>
            <w:r w:rsidRPr="004F6628">
              <w:rPr>
                <w:rFonts w:ascii="Times New Roman" w:hAnsi="Times New Roman" w:cs="Times New Roman"/>
                <w:color w:val="000000"/>
                <w:sz w:val="24"/>
                <w:szCs w:val="24"/>
              </w:rPr>
              <w:t xml:space="preserve">mix </w:t>
            </w:r>
          </w:p>
        </w:tc>
        <w:tc>
          <w:tcPr>
            <w:tcW w:w="1260"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23 </w:t>
            </w:r>
          </w:p>
        </w:tc>
        <w:tc>
          <w:tcPr>
            <w:tcW w:w="1637"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37 </w:t>
            </w:r>
          </w:p>
        </w:tc>
        <w:tc>
          <w:tcPr>
            <w:tcW w:w="1714"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40 </w:t>
            </w:r>
          </w:p>
        </w:tc>
        <w:tc>
          <w:tcPr>
            <w:tcW w:w="1714" w:type="dxa"/>
            <w:tcBorders>
              <w:top w:val="single" w:sz="4" w:space="0" w:color="auto"/>
              <w:left w:val="single" w:sz="4" w:space="0" w:color="auto"/>
              <w:bottom w:val="single" w:sz="4" w:space="0" w:color="auto"/>
              <w:right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43 </w:t>
            </w:r>
          </w:p>
        </w:tc>
      </w:tr>
    </w:tbl>
    <w:p w:rsidR="006A704D" w:rsidRPr="004F6628" w:rsidRDefault="001E27C0" w:rsidP="004F6628">
      <w:pPr>
        <w:spacing w:after="0" w:line="480" w:lineRule="auto"/>
        <w:jc w:val="both"/>
        <w:rPr>
          <w:rFonts w:ascii="Times New Roman" w:hAnsi="Times New Roman" w:cs="Times New Roman"/>
          <w:b/>
          <w:color w:val="000000" w:themeColor="text1"/>
          <w:sz w:val="24"/>
          <w:szCs w:val="24"/>
        </w:rPr>
      </w:pPr>
      <w:r w:rsidRPr="004F6628">
        <w:rPr>
          <w:rFonts w:ascii="Times New Roman" w:hAnsi="Times New Roman" w:cs="Times New Roman"/>
          <w:b/>
          <w:noProof/>
          <w:color w:val="000000" w:themeColor="text1"/>
          <w:sz w:val="24"/>
          <w:szCs w:val="24"/>
        </w:rPr>
        <w:pict>
          <v:group id="Group 61" o:spid="_x0000_s1038" style="position:absolute;left:0;text-align:left;margin-left:11.25pt;margin-top:15.7pt;width:357pt;height:190.5pt;z-index:251679744;mso-position-horizontal-relative:text;mso-position-vertical-relative:text;mso-width-relative:margin;mso-height-relative:margin"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">
            <v:shape id="Freeform 41" o:spid="_x0000_s1039" style="position:absolute;left:6096;top:3524;width:37934;height:25120;visibility:visible" coordsize="5974,3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" adj="0,,0" path="m64,3501r5909,m64,3112r5909,m64,2724r5909,m64,2335r5909,m64,1946r5909,m64,1555r5909,m64,1166r5909,m64,777r5909,m64,388r5909,m64,l5973,m64,3892l64,m,3892r64,m,3501r64,m,3112r64,m,2724r64,m,2335r64,m,1946r64,m,1555r64,m,1166r64,m,777r64,m,388r64,m,l64,t,3892l5973,3892t-5909,l64,3955t1181,-63l1245,3955t1183,-63l2428,3955t1181,-63l3609,3955t1183,-63l4792,3955t1181,-63l5973,3955e" filled="f" strokecolor="#858585" strokeweight=".72pt">
              <v:stroke joinstyle="round"/>
              <v:formulas/>
              <v:path arrowok="t" o:connecttype="custom" o:connectlocs="40640,-1100455;3792855,-1100455;40640,-1347470;3792855,-1347470;40640,-1593850;3792855,-1593850;40640,-1840865;3792855,-1840865;40640,-2087880;3792855,-2087880;40640,-2336165;3792855,-2336165;40640,-2583180;3792855,-2583180;40640,-2830195;3792855,-2830195;40640,-3077210;3792855,-3077210;40640,-3323590;3792855,-3323590;40640,-852170;40640,-3323590;0,-852170;40640,-852170;0,-1100455;40640,-1100455;0,-1347470;40640,-1347470;0,-1593850;40640,-1593850;0,-1840865;40640,-1840865;0,-2087880;40640,-2087880;0,-2336165;40640,-2336165;0,-2583180;40640,-2583180;0,-2830195;40640,-2830195;0,-3077210;40640,-3077210;0,-3323590;40640,-3323590;40640,-852170;3792855,-852170;40640,-852170;40640,-812165;790575,-852170;790575,-812165;1541780,-852170;1541780,-812165;2291715,-852170;2291715,-812165;3042920,-852170;3042920,-812165;3792855,-852170;3792855,-812165" o:connectangles="0,0,0,0,0,0,0,0,0,0,0,0,0,0,0,0,0,0,0,0,0,0,0,0,0,0,0,0,0,0,0,0,0,0,0,0,0,0,0,0,0,0,0,0,0,0,0,0,0,0,0,0,0,0,0,0,0,0"/>
            </v:shape>
            <v:shape id="Freeform 35" o:spid="_x0000_s1040" style="position:absolute;left:14001;top:12477;width:22517;height:527;visibility:visible;mso-wrap-style:square;v-text-anchor:top" coordsize="354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" path="m,78r,l1182,78r79,1l1339,79r79,1l1497,80r79,1l1655,82r78,1l1813,84r79,l1971,84r79,l2128,83r79,-1l2286,81r79,-3l2444,76r78,-4l2601,68r79,-5l2759,58r79,-5l2916,47r79,-7l3074,35r79,-7l3232,22r78,-6l3389,11r79,-6l3547,e" filled="f" strokecolor="#497dba" strokeweight="2.16pt">
              <v:path arrowok="t" o:connecttype="custom" o:connectlocs="0,-1917458;0,-1917458;750358,-1917458;800509,-1916831;850025,-1916831;900176,-1916203;950327,-1916203;1000478,-1915576;1050629,-1914948;1100145,-1914321;1150296,-1913693;1200446,-1913693;1250597,-1913693;1300748,-1913693;1350264,-1914321;1400415,-1914948;1450566,-1915576;1500717,-1917458;1550868,-1918713;1600384,-1921223;1650535,-1923732;1700685,-1926870;1750836,-1930007;1800987,-1933144;1850503,-1936909;1900654,-1940673;1950805,-1943811;2000956,-1948203;2051107,-1951967;2100623,-1955732;2150773,-1958869;2200924,-1962634;2251075,-1965771" o:connectangles="0,0,0,0,0,0,0,0,0,0,0,0,0,0,0,0,0,0,0,0,0,0,0,0,0,0,0,0,0,0,0,0,0"/>
            </v:shape>
            <v:shape id="Freeform 38" o:spid="_x0000_s1041" style="position:absolute;left:14001;top:6953;width:22517;height:7410;visibility:visible;mso-wrap-style:square;v-text-anchor:top" coordsize="3547,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" path="m,1168r73,-28l147,1111r74,-28l295,1055r74,-27l443,1000r74,-27l591,945r74,-28l738,888r74,-29l886,829r74,-30l1034,767r74,-32l1182,701r69,-33l1321,632r69,-38l1460,553r69,-41l1599,470r70,-42l1738,386r71,-42l1878,303r70,-40l2017,225r70,-35l2156,157r70,-30l2295,100r70,-23l2444,56r78,-16l2601,27r79,-9l2759,11r79,-4l2916,5r79,-1l3074,5r79,l3232,6r78,1l3389,6r79,-2l3547,e" filled="f" strokecolor="#bd4a47" strokeweight="2.16pt">
              <v:path arrowok="t" o:connecttype="custom" o:connectlocs="0,-1938899;46342,-1956663;93319,-1975063;140295,-1992827;187272,-2010592;234249,-2027722;281226,-2045487;328202,-2062618;375179,-2080382;422156,-2098147;468498,-2116546;515475,-2134946;562451,-2153979;609428,-2173013;656405,-2193316;703382,-2213618;750358,-2235190;794161,-2256127;838599,-2278967;882401,-2303076;926839,-2328455;970641,-2354467;1015079,-2381115;1059516,-2407762;1103319,-2434409;1147756,-2461056;1191559,-2487069;1235996,-2512447;1279799,-2536556;1324237,-2558762;1368039,-2579699;1412477,-2598733;1456279,-2615863;1500717,-2630456;1550868,-2643780;1600384,-2653931;1650535,-2662179;1700685,-2667889;1750836,-2672330;1800987,-2674868;1850503,-2676137;1900654,-2676771;1950805,-2676137;2000956,-2676137;2051107,-2675502;2100623,-2674868;2150773,-2675502;2200924,-2676771;2251075,-2679309" o:connectangles="0,0,0,0,0,0,0,0,0,0,0,0,0,0,0,0,0,0,0,0,0,0,0,0,0,0,0,0,0,0,0,0,0,0,0,0,0,0,0,0,0,0,0,0,0,0,0,0,0"/>
            </v:shape>
            <v:shape id="Freeform 39" o:spid="_x0000_s1042" style="position:absolute;left:14001;top:7048;width:22517;height:7912;visibility:visible;mso-wrap-style:square;v-text-anchor:top" coordsize="3547,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" path="m,1246r69,-37l139,1172r69,-38l278,1096r69,-38l417,1020r69,-38l556,944r69,-38l695,868r70,-37l834,795r70,-36l973,723r70,-34l1112,655r70,-32l1256,589r74,-34l1403,521r74,-33l1551,455r74,-32l1699,391r75,-31l1848,330r74,-29l1995,274r74,-27l2143,222r74,-24l2291,176r74,-20l2444,136r78,-17l2601,105r79,-13l2759,81r79,-10l2916,63r79,-8l3074,47r79,-7l3232,34r78,-8l3389,18r79,-8l3547,e" filled="f" strokecolor="#97b853" strokeweight="2.16pt">
              <v:path arrowok="t" o:connecttype="custom" o:connectlocs="0,-2038985;43803,-2062480;88240,-2085975;132043,-2110105;176480,-2134235;220283,-2158365;264720,-2182495;308523,-2206625;352960,-2230755;396763,-2254885;441201,-2279015;485638,-2302510;529441,-2325370;573878,-2348230;617681,-2371090;662118,-2392680;705921,-2414270;750358,-2434590;797335,-2456180;844312,-2477770;890654,-2499360;937631,-2520315;984607,-2541270;1031584,-2561590;1078561,-2581910;1125538,-2601595;1172514,-2620645;1219491,-2639060;1265833,-2656205;1312810,-2673350;1359787,-2689225;1406763,-2704465;1453740,-2718435;1500717,-2731135;1550868,-2743835;1600384,-2754630;1650535,-2763520;1700685,-2771775;1750836,-2778760;1800987,-2785110;1850503,-2790190;1900654,-2795270;1950805,-2800350;2000956,-2804795;2051107,-2808605;2100623,-2813685;2150773,-2818765;2200924,-2823845;2251075,-2830195" o:connectangles="0,0,0,0,0,0,0,0,0,0,0,0,0,0,0,0,0,0,0,0,0,0,0,0,0,0,0,0,0,0,0,0,0,0,0,0,0,0,0,0,0,0,0,0,0,0,0,0,0"/>
            </v:shape>
            <v:shape id="Freeform 40" o:spid="_x0000_s1043" style="position:absolute;left:14001;top:5524;width:22517;height:8903;visibility:visible;mso-wrap-style:square;v-text-anchor:top" coordsize="3547,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" path="m,1402r65,-44l131,1313r66,-45l262,1221r66,-46l394,1128r65,-47l525,1035r66,-47l656,943r66,-45l788,854r65,-43l919,770r66,-39l1050,693r66,-36l1182,623r74,-35l1330,555r73,-31l1477,495r74,-27l1625,442r74,-24l1774,395r74,-22l1922,351r73,-20l2069,311r74,-19l2217,273r74,-20l2365,234r79,-20l2522,195r79,-18l2680,161r79,-16l2838,129r78,-14l2995,100r79,-14l3153,73r79,-14l3310,45r79,-15l3468,16,3547,e" filled="f" strokecolor="#7c5f9f" strokeweight="2.16pt">
              <v:path arrowok="t" o:connecttype="custom" o:connectlocs="0,-2088515;41263,-2116455;83162,-2145030;125060,-2173605;166323,-2203450;208221,-2232660;250119,-2262505;291383,-2292350;333281,-2321560;375179,-2351405;416443,-2379980;458341,-2408555;500239,-2436495;541502,-2463800;583400,-2489835;625299,-2514600;666562,-2538730;708460,-2561590;750358,-2583180;797335,-2605405;844312,-2626360;890654,-2646045;937631,-2664460;984607,-2681605;1031584,-2698115;1078561,-2713355;1125538,-2727960;1172514,-2741930;1219491,-2755900;1265833,-2768600;1312810,-2781300;1359787,-2793365;1406763,-2805430;1453740,-2818130;1500717,-2830195;1550868,-2842895;1600384,-2854960;1650535,-2866390;1700685,-2876550;1750836,-2886710;1800987,-2896870;1850503,-2905760;1900654,-2915285;1950805,-2924175;2000956,-2932430;2051107,-2941320;2100623,-2950210;2150773,-2959735;2200924,-2968625;2251075,-2978785" o:connectangles="0,0,0,0,0,0,0,0,0,0,0,0,0,0,0,0,0,0,0,0,0,0,0,0,0,0,0,0,0,0,0,0,0,0,0,0,0,0,0,0,0,0,0,0,0,0,0,0,0,0"/>
            </v:shape>
            <v:line id="Straight Connector 36" o:spid="_x0000_s1044" style="position:absolute;visibility:visible" from="46672,11144" to="49110,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" strokecolor="#497dba" strokeweight="2.16pt"/>
            <v:line id="Straight Connector 33" o:spid="_x0000_s1045" style="position:absolute;visibility:visible" from="46958,12954" to="49396,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" strokecolor="#bd4a47" strokeweight="2.16pt"/>
            <v:line id="Straight Connector 34" o:spid="_x0000_s1046" style="position:absolute;visibility:visible" from="46863,14954" to="49301,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" strokecolor="#97b853" strokeweight="2.16pt"/>
            <v:line id="Straight Connector 31" o:spid="_x0000_s1047" style="position:absolute;visibility:visible" from="46672,16478" to="49110,16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" strokecolor="#7c5f9f" strokeweight="2.16pt"/>
            <v:rect id="Rectangle 43" o:spid="_x0000_s1048" style="position:absolute;width:54864;height:320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" filled="f" strokecolor="#858585"/>
            <v:shape id="Text Box 42" o:spid="_x0000_s1049" type="#_x0000_t202" style="position:absolute;left:4000;top:2952;width:1410;height:185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58090D" w:rsidRDefault="0058090D" w:rsidP="006A704D">
                    <w:pPr>
                      <w:spacing w:line="203" w:lineRule="exact"/>
                      <w:rPr>
                        <w:rFonts w:ascii="Calibri"/>
                        <w:sz w:val="20"/>
                      </w:rPr>
                    </w:pPr>
                    <w:r>
                      <w:rPr>
                        <w:rFonts w:ascii="Calibri"/>
                        <w:sz w:val="20"/>
                      </w:rPr>
                      <w:t>50</w:t>
                    </w:r>
                  </w:p>
                  <w:p w:rsidR="0058090D" w:rsidRDefault="0058090D" w:rsidP="006A704D">
                    <w:pPr>
                      <w:spacing w:before="145"/>
                      <w:rPr>
                        <w:rFonts w:ascii="Calibri"/>
                        <w:sz w:val="20"/>
                      </w:rPr>
                    </w:pPr>
                    <w:r>
                      <w:rPr>
                        <w:rFonts w:ascii="Calibri"/>
                        <w:sz w:val="20"/>
                      </w:rPr>
                      <w:t>45</w:t>
                    </w:r>
                  </w:p>
                  <w:p w:rsidR="0058090D" w:rsidRDefault="0058090D" w:rsidP="006A704D">
                    <w:pPr>
                      <w:spacing w:before="145"/>
                      <w:rPr>
                        <w:rFonts w:ascii="Calibri"/>
                        <w:sz w:val="20"/>
                      </w:rPr>
                    </w:pPr>
                    <w:r>
                      <w:rPr>
                        <w:rFonts w:ascii="Calibri"/>
                        <w:sz w:val="20"/>
                      </w:rPr>
                      <w:t>40</w:t>
                    </w:r>
                  </w:p>
                  <w:p w:rsidR="0058090D" w:rsidRDefault="0058090D" w:rsidP="006A704D">
                    <w:pPr>
                      <w:spacing w:before="145"/>
                      <w:rPr>
                        <w:rFonts w:ascii="Calibri"/>
                        <w:sz w:val="20"/>
                      </w:rPr>
                    </w:pPr>
                    <w:r>
                      <w:rPr>
                        <w:rFonts w:ascii="Calibri"/>
                        <w:sz w:val="20"/>
                      </w:rPr>
                      <w:t>35</w:t>
                    </w:r>
                  </w:p>
                  <w:p w:rsidR="0058090D" w:rsidRDefault="0058090D" w:rsidP="006A704D">
                    <w:pPr>
                      <w:spacing w:before="145"/>
                      <w:rPr>
                        <w:rFonts w:ascii="Calibri"/>
                        <w:sz w:val="20"/>
                      </w:rPr>
                    </w:pPr>
                    <w:r>
                      <w:rPr>
                        <w:rFonts w:ascii="Calibri"/>
                        <w:sz w:val="20"/>
                      </w:rPr>
                      <w:t>30</w:t>
                    </w:r>
                  </w:p>
                  <w:p w:rsidR="0058090D" w:rsidRDefault="0058090D" w:rsidP="006A704D">
                    <w:pPr>
                      <w:spacing w:before="146"/>
                      <w:rPr>
                        <w:rFonts w:ascii="Calibri"/>
                        <w:sz w:val="20"/>
                      </w:rPr>
                    </w:pPr>
                    <w:r>
                      <w:rPr>
                        <w:rFonts w:ascii="Calibri"/>
                        <w:sz w:val="20"/>
                      </w:rPr>
                      <w:t>25</w:t>
                    </w:r>
                  </w:p>
                  <w:p w:rsidR="0058090D" w:rsidRDefault="0058090D" w:rsidP="006A704D">
                    <w:pPr>
                      <w:spacing w:before="145"/>
                      <w:rPr>
                        <w:rFonts w:ascii="Calibri"/>
                        <w:sz w:val="20"/>
                      </w:rPr>
                    </w:pPr>
                    <w:r>
                      <w:rPr>
                        <w:rFonts w:ascii="Calibri"/>
                        <w:sz w:val="20"/>
                      </w:rPr>
                      <w:t>20</w:t>
                    </w:r>
                  </w:p>
                  <w:p w:rsidR="0058090D" w:rsidRDefault="0058090D" w:rsidP="006A704D">
                    <w:pPr>
                      <w:spacing w:before="145" w:line="240" w:lineRule="exact"/>
                      <w:rPr>
                        <w:rFonts w:ascii="Calibri"/>
                        <w:sz w:val="20"/>
                      </w:rPr>
                    </w:pPr>
                    <w:r>
                      <w:rPr>
                        <w:rFonts w:ascii="Calibri"/>
                        <w:sz w:val="20"/>
                      </w:rPr>
                      <w:t>15</w:t>
                    </w:r>
                  </w:p>
                </w:txbxContent>
              </v:textbox>
            </v:shape>
            <v:shape id="Text Box 37" o:spid="_x0000_s1050" type="#_x0000_t202" style="position:absolute;left:49339;top:9715;width:4864;height:108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58090D" w:rsidRDefault="0058090D" w:rsidP="00E86DD5">
                    <w:pPr>
                      <w:spacing w:after="0" w:line="240" w:lineRule="auto"/>
                      <w:rPr>
                        <w:rFonts w:ascii="Calibri"/>
                        <w:sz w:val="20"/>
                      </w:rPr>
                    </w:pPr>
                    <w:r>
                      <w:rPr>
                        <w:rFonts w:ascii="Calibri"/>
                        <w:sz w:val="20"/>
                      </w:rPr>
                      <w:t>8% CaCl</w:t>
                    </w:r>
                    <w:r w:rsidRPr="00DF04D1">
                      <w:rPr>
                        <w:color w:val="000000"/>
                        <w:sz w:val="28"/>
                        <w:szCs w:val="28"/>
                        <w:vertAlign w:val="subscript"/>
                      </w:rPr>
                      <w:t>2</w:t>
                    </w:r>
                  </w:p>
                  <w:p w:rsidR="0058090D" w:rsidRDefault="0058090D" w:rsidP="00E86DD5">
                    <w:pPr>
                      <w:spacing w:after="0" w:line="240" w:lineRule="auto"/>
                      <w:rPr>
                        <w:color w:val="000000"/>
                        <w:sz w:val="28"/>
                        <w:szCs w:val="28"/>
                        <w:vertAlign w:val="subscript"/>
                      </w:rPr>
                    </w:pPr>
                    <w:r>
                      <w:rPr>
                        <w:rFonts w:ascii="Calibri"/>
                        <w:sz w:val="20"/>
                      </w:rPr>
                      <w:t>4%CaCl</w:t>
                    </w:r>
                    <w:r w:rsidRPr="00DF04D1">
                      <w:rPr>
                        <w:color w:val="000000"/>
                        <w:sz w:val="28"/>
                        <w:szCs w:val="28"/>
                        <w:vertAlign w:val="subscript"/>
                      </w:rPr>
                      <w:t>2</w:t>
                    </w:r>
                  </w:p>
                  <w:p w:rsidR="0058090D" w:rsidRDefault="0058090D" w:rsidP="00E86DD5">
                    <w:pPr>
                      <w:spacing w:after="0" w:line="240" w:lineRule="auto"/>
                      <w:rPr>
                        <w:rFonts w:ascii="Calibri"/>
                        <w:sz w:val="20"/>
                      </w:rPr>
                    </w:pPr>
                    <w:r>
                      <w:rPr>
                        <w:rFonts w:ascii="Calibri"/>
                        <w:sz w:val="20"/>
                      </w:rPr>
                      <w:t>2%CaCl</w:t>
                    </w:r>
                    <w:r w:rsidRPr="00DF04D1">
                      <w:rPr>
                        <w:rFonts w:ascii="Calibri"/>
                        <w:sz w:val="20"/>
                        <w:vertAlign w:val="subscript"/>
                      </w:rPr>
                      <w:t>4</w:t>
                    </w:r>
                    <w:r>
                      <w:rPr>
                        <w:rFonts w:ascii="Calibri"/>
                        <w:sz w:val="20"/>
                      </w:rPr>
                      <w:t>0%CaCl</w:t>
                    </w:r>
                    <w:r w:rsidRPr="00DF04D1">
                      <w:rPr>
                        <w:rFonts w:ascii="Calibri"/>
                        <w:sz w:val="20"/>
                        <w:vertAlign w:val="subscript"/>
                      </w:rPr>
                      <w:t>2</w:t>
                    </w:r>
                  </w:p>
                </w:txbxContent>
              </v:textbox>
            </v:shape>
            <v:shape id="Text Box 32" o:spid="_x0000_s1051" type="#_x0000_t202" style="position:absolute;left:4000;top:15335;width:1416;height:62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58090D" w:rsidRDefault="0058090D" w:rsidP="006A704D">
                    <w:pPr>
                      <w:spacing w:line="203" w:lineRule="exact"/>
                      <w:ind w:right="18"/>
                      <w:jc w:val="right"/>
                      <w:rPr>
                        <w:rFonts w:ascii="Calibri"/>
                        <w:sz w:val="20"/>
                      </w:rPr>
                    </w:pPr>
                    <w:r>
                      <w:rPr>
                        <w:rFonts w:ascii="Calibri"/>
                        <w:w w:val="95"/>
                        <w:sz w:val="20"/>
                      </w:rPr>
                      <w:t>10</w:t>
                    </w:r>
                  </w:p>
                  <w:p w:rsidR="0058090D" w:rsidRDefault="0058090D" w:rsidP="006A704D">
                    <w:pPr>
                      <w:spacing w:before="145"/>
                      <w:ind w:left="101"/>
                      <w:rPr>
                        <w:rFonts w:ascii="Calibri"/>
                        <w:sz w:val="20"/>
                      </w:rPr>
                    </w:pPr>
                    <w:r>
                      <w:rPr>
                        <w:rFonts w:ascii="Calibri"/>
                        <w:w w:val="99"/>
                        <w:sz w:val="20"/>
                      </w:rPr>
                      <w:t>5</w:t>
                    </w:r>
                  </w:p>
                  <w:p w:rsidR="0058090D" w:rsidRDefault="0058090D" w:rsidP="006A704D">
                    <w:pPr>
                      <w:spacing w:before="145" w:line="240" w:lineRule="exact"/>
                      <w:ind w:right="18"/>
                      <w:jc w:val="right"/>
                      <w:rPr>
                        <w:rFonts w:ascii="Calibri"/>
                        <w:sz w:val="20"/>
                      </w:rPr>
                    </w:pPr>
                    <w:r>
                      <w:rPr>
                        <w:rFonts w:ascii="Calibri"/>
                        <w:w w:val="99"/>
                        <w:sz w:val="20"/>
                      </w:rPr>
                      <w:t>0</w:t>
                    </w:r>
                  </w:p>
                </w:txbxContent>
              </v:textbox>
            </v:shape>
            <v:shape id="Text Box 24" o:spid="_x0000_s1052" type="#_x0000_t202" style="position:absolute;left:6191;top:19050;width:768;height:1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58090D" w:rsidRDefault="0058090D" w:rsidP="006A704D">
                    <w:pPr>
                      <w:spacing w:line="199" w:lineRule="exact"/>
                      <w:rPr>
                        <w:rFonts w:ascii="Calibri"/>
                        <w:sz w:val="20"/>
                      </w:rPr>
                    </w:pPr>
                    <w:r>
                      <w:rPr>
                        <w:rFonts w:ascii="Calibri"/>
                        <w:w w:val="99"/>
                        <w:sz w:val="20"/>
                      </w:rPr>
                      <w:t>0</w:t>
                    </w:r>
                  </w:p>
                </w:txbxContent>
              </v:textbox>
            </v:shape>
            <v:shape id="Text Box 25" o:spid="_x0000_s1053" type="#_x0000_t202" style="position:absolute;left:13620;top:19050;width:769;height:1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58090D" w:rsidRDefault="0058090D" w:rsidP="006A704D">
                    <w:pPr>
                      <w:spacing w:line="199" w:lineRule="exact"/>
                      <w:rPr>
                        <w:rFonts w:ascii="Calibri"/>
                        <w:sz w:val="20"/>
                      </w:rPr>
                    </w:pPr>
                    <w:r>
                      <w:rPr>
                        <w:rFonts w:ascii="Calibri"/>
                        <w:w w:val="99"/>
                        <w:sz w:val="20"/>
                      </w:rPr>
                      <w:t>5</w:t>
                    </w:r>
                  </w:p>
                </w:txbxContent>
              </v:textbox>
            </v:shape>
            <v:shape id="Text Box 26" o:spid="_x0000_s1054" type="#_x0000_t202" style="position:absolute;left:20859;top:19050;width:1410;height:1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58090D" w:rsidRDefault="0058090D" w:rsidP="006A704D">
                    <w:pPr>
                      <w:spacing w:line="199" w:lineRule="exact"/>
                      <w:rPr>
                        <w:rFonts w:ascii="Calibri"/>
                        <w:sz w:val="20"/>
                      </w:rPr>
                    </w:pPr>
                    <w:r>
                      <w:rPr>
                        <w:rFonts w:ascii="Calibri"/>
                        <w:sz w:val="20"/>
                      </w:rPr>
                      <w:t>10</w:t>
                    </w:r>
                  </w:p>
                </w:txbxContent>
              </v:textbox>
            </v:shape>
            <v:shape id="Text Box 27" o:spid="_x0000_s1055" type="#_x0000_t202" style="position:absolute;left:28384;top:19050;width:1410;height:1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58090D" w:rsidRDefault="0058090D" w:rsidP="006A704D">
                    <w:pPr>
                      <w:spacing w:line="199" w:lineRule="exact"/>
                      <w:rPr>
                        <w:rFonts w:ascii="Calibri"/>
                        <w:sz w:val="20"/>
                      </w:rPr>
                    </w:pPr>
                    <w:r>
                      <w:rPr>
                        <w:rFonts w:ascii="Calibri"/>
                        <w:sz w:val="20"/>
                      </w:rPr>
                      <w:t>15</w:t>
                    </w:r>
                  </w:p>
                </w:txbxContent>
              </v:textbox>
            </v:shape>
            <v:shape id="Text Box 28" o:spid="_x0000_s1056" type="#_x0000_t202" style="position:absolute;left:35814;top:19050;width:1409;height:1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58090D" w:rsidRDefault="0058090D" w:rsidP="006A704D">
                    <w:pPr>
                      <w:spacing w:line="199" w:lineRule="exact"/>
                      <w:rPr>
                        <w:rFonts w:ascii="Calibri"/>
                        <w:sz w:val="20"/>
                      </w:rPr>
                    </w:pPr>
                    <w:r>
                      <w:rPr>
                        <w:rFonts w:ascii="Calibri"/>
                        <w:sz w:val="20"/>
                      </w:rPr>
                      <w:t>20</w:t>
                    </w:r>
                  </w:p>
                </w:txbxContent>
              </v:textbox>
            </v:shape>
            <v:shape id="Text Box 29" o:spid="_x0000_s1057" type="#_x0000_t202" style="position:absolute;left:43338;top:19050;width:1410;height:1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58090D" w:rsidRDefault="0058090D" w:rsidP="006A704D">
                    <w:pPr>
                      <w:spacing w:line="199" w:lineRule="exact"/>
                      <w:rPr>
                        <w:rFonts w:ascii="Calibri"/>
                        <w:sz w:val="20"/>
                      </w:rPr>
                    </w:pPr>
                    <w:r>
                      <w:rPr>
                        <w:rFonts w:ascii="Calibri"/>
                        <w:sz w:val="20"/>
                      </w:rPr>
                      <w:t>25</w:t>
                    </w:r>
                  </w:p>
                </w:txbxContent>
              </v:textbox>
            </v:shape>
            <v:shape id="Text Box 30" o:spid="_x0000_s1058" type="#_x0000_t202" style="position:absolute;left:21336;top:21050;width:7924;height:1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58090D" w:rsidRDefault="0058090D" w:rsidP="006A704D">
                    <w:pPr>
                      <w:spacing w:line="199" w:lineRule="exact"/>
                      <w:rPr>
                        <w:rFonts w:ascii="Calibri"/>
                        <w:b/>
                        <w:sz w:val="20"/>
                      </w:rPr>
                    </w:pPr>
                    <w:r>
                      <w:rPr>
                        <w:rFonts w:ascii="Calibri"/>
                        <w:b/>
                        <w:sz w:val="20"/>
                      </w:rPr>
                      <w:t>time (minutes)</w:t>
                    </w:r>
                  </w:p>
                </w:txbxContent>
              </v:textbox>
            </v:shape>
          </v:group>
        </w:pict>
      </w: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p>
    <w:p w:rsidR="00CF5298" w:rsidRPr="004F6628" w:rsidRDefault="00CF5298" w:rsidP="004F6628">
      <w:pPr>
        <w:spacing w:after="0" w:line="480" w:lineRule="auto"/>
        <w:jc w:val="both"/>
        <w:rPr>
          <w:rFonts w:ascii="Times New Roman" w:hAnsi="Times New Roman" w:cs="Times New Roman"/>
          <w:b/>
          <w:color w:val="000000" w:themeColor="text1"/>
          <w:sz w:val="24"/>
          <w:szCs w:val="24"/>
        </w:rPr>
      </w:pPr>
      <w:bookmarkStart w:id="1" w:name="_bookmark86"/>
      <w:bookmarkEnd w:id="1"/>
    </w:p>
    <w:p w:rsidR="00290ED3" w:rsidRPr="004F6628" w:rsidRDefault="00290ED3" w:rsidP="004F6628">
      <w:pPr>
        <w:spacing w:after="0" w:line="480" w:lineRule="auto"/>
        <w:jc w:val="both"/>
        <w:rPr>
          <w:rFonts w:ascii="Times New Roman" w:hAnsi="Times New Roman" w:cs="Times New Roman"/>
          <w:b/>
          <w:color w:val="000000" w:themeColor="text1"/>
          <w:sz w:val="24"/>
          <w:szCs w:val="24"/>
        </w:rPr>
      </w:pPr>
    </w:p>
    <w:p w:rsidR="006A704D" w:rsidRPr="004F6628" w:rsidRDefault="006A704D" w:rsidP="004F6628">
      <w:pPr>
        <w:spacing w:after="0" w:line="480" w:lineRule="auto"/>
        <w:jc w:val="both"/>
        <w:rPr>
          <w:rFonts w:ascii="Times New Roman" w:hAnsi="Times New Roman" w:cs="Times New Roman"/>
          <w:b/>
          <w:color w:val="000000" w:themeColor="text1"/>
          <w:sz w:val="24"/>
          <w:szCs w:val="24"/>
        </w:rPr>
      </w:pPr>
      <w:r w:rsidRPr="004F6628">
        <w:rPr>
          <w:rFonts w:ascii="Times New Roman" w:hAnsi="Times New Roman" w:cs="Times New Roman"/>
          <w:b/>
          <w:color w:val="000000" w:themeColor="text1"/>
          <w:sz w:val="24"/>
          <w:szCs w:val="24"/>
        </w:rPr>
        <w:t>Figure 4.2: A Graph of Temperature Variations against Different Mixes</w:t>
      </w:r>
    </w:p>
    <w:p w:rsidR="006A704D" w:rsidRPr="004F6628" w:rsidRDefault="006A704D" w:rsidP="004F6628">
      <w:pPr>
        <w:autoSpaceDE w:val="0"/>
        <w:autoSpaceDN w:val="0"/>
        <w:adjustRightInd w:val="0"/>
        <w:spacing w:after="0" w:line="480" w:lineRule="auto"/>
        <w:ind w:firstLine="720"/>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lastRenderedPageBreak/>
        <w:t xml:space="preserve">The temperatures obtained in the accelerated mix were considerably higher than the ones obtained for the control mix. This is mainly due to the heat generated when calcium chloride is added to the mix causing heat to be generated. The calcium chloride makes the hydration process faster and in turn increasing the early strength gained by the concrete. </w:t>
      </w: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The initial reaction of tricalcium aluminate (C</w:t>
      </w:r>
      <w:r w:rsidRPr="004F6628">
        <w:rPr>
          <w:rFonts w:ascii="Times New Roman" w:hAnsi="Times New Roman" w:cs="Times New Roman"/>
          <w:color w:val="000000"/>
          <w:sz w:val="24"/>
          <w:szCs w:val="24"/>
          <w:vertAlign w:val="subscript"/>
        </w:rPr>
        <w:t>3</w:t>
      </w:r>
      <w:r w:rsidRPr="004F6628">
        <w:rPr>
          <w:rFonts w:ascii="Times New Roman" w:hAnsi="Times New Roman" w:cs="Times New Roman"/>
          <w:color w:val="000000"/>
          <w:sz w:val="24"/>
          <w:szCs w:val="24"/>
        </w:rPr>
        <w:t xml:space="preserve">A) with water in the absence of gypsum is vigorous in the control mix, and can lead to “flash set” caused by the </w:t>
      </w: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rapid production of the hexagonal crystal phases, C</w:t>
      </w:r>
      <w:r w:rsidRPr="004F6628">
        <w:rPr>
          <w:rFonts w:ascii="Times New Roman" w:hAnsi="Times New Roman" w:cs="Times New Roman"/>
          <w:color w:val="000000"/>
          <w:sz w:val="24"/>
          <w:szCs w:val="24"/>
          <w:vertAlign w:val="subscript"/>
        </w:rPr>
        <w:t>2</w:t>
      </w:r>
      <w:r w:rsidRPr="004F6628">
        <w:rPr>
          <w:rFonts w:ascii="Times New Roman" w:hAnsi="Times New Roman" w:cs="Times New Roman"/>
          <w:color w:val="000000"/>
          <w:sz w:val="24"/>
          <w:szCs w:val="24"/>
        </w:rPr>
        <w:t>AH</w:t>
      </w:r>
      <w:r w:rsidRPr="004F6628">
        <w:rPr>
          <w:rFonts w:ascii="Times New Roman" w:hAnsi="Times New Roman" w:cs="Times New Roman"/>
          <w:color w:val="000000"/>
          <w:sz w:val="24"/>
          <w:szCs w:val="24"/>
          <w:vertAlign w:val="subscript"/>
        </w:rPr>
        <w:t>8</w:t>
      </w:r>
      <w:r w:rsidRPr="004F6628">
        <w:rPr>
          <w:rFonts w:ascii="Times New Roman" w:hAnsi="Times New Roman" w:cs="Times New Roman"/>
          <w:color w:val="000000"/>
          <w:sz w:val="24"/>
          <w:szCs w:val="24"/>
        </w:rPr>
        <w:t xml:space="preserve"> (H = H</w:t>
      </w:r>
      <w:r w:rsidRPr="004F6628">
        <w:rPr>
          <w:rFonts w:ascii="Times New Roman" w:hAnsi="Times New Roman" w:cs="Times New Roman"/>
          <w:color w:val="000000"/>
          <w:sz w:val="24"/>
          <w:szCs w:val="24"/>
          <w:vertAlign w:val="subscript"/>
        </w:rPr>
        <w:t>2</w:t>
      </w:r>
      <w:r w:rsidRPr="004F6628">
        <w:rPr>
          <w:rFonts w:ascii="Times New Roman" w:hAnsi="Times New Roman" w:cs="Times New Roman"/>
          <w:color w:val="000000"/>
          <w:sz w:val="24"/>
          <w:szCs w:val="24"/>
        </w:rPr>
        <w:t>O) and C</w:t>
      </w:r>
      <w:r w:rsidRPr="004F6628">
        <w:rPr>
          <w:rFonts w:ascii="Times New Roman" w:hAnsi="Times New Roman" w:cs="Times New Roman"/>
          <w:color w:val="000000"/>
          <w:sz w:val="24"/>
          <w:szCs w:val="24"/>
          <w:vertAlign w:val="subscript"/>
        </w:rPr>
        <w:t>4</w:t>
      </w:r>
      <w:r w:rsidRPr="004F6628">
        <w:rPr>
          <w:rFonts w:ascii="Times New Roman" w:hAnsi="Times New Roman" w:cs="Times New Roman"/>
          <w:color w:val="000000"/>
          <w:sz w:val="24"/>
          <w:szCs w:val="24"/>
        </w:rPr>
        <w:t>AH</w:t>
      </w:r>
      <w:r w:rsidRPr="004F6628">
        <w:rPr>
          <w:rFonts w:ascii="Times New Roman" w:hAnsi="Times New Roman" w:cs="Times New Roman"/>
          <w:color w:val="000000"/>
          <w:sz w:val="24"/>
          <w:szCs w:val="24"/>
          <w:vertAlign w:val="subscript"/>
        </w:rPr>
        <w:t>19</w:t>
      </w:r>
    </w:p>
    <w:p w:rsidR="006A704D" w:rsidRPr="004F6628" w:rsidRDefault="006A704D" w:rsidP="004F6628">
      <w:pPr>
        <w:autoSpaceDE w:val="0"/>
        <w:autoSpaceDN w:val="0"/>
        <w:adjustRightInd w:val="0"/>
        <w:spacing w:after="0" w:line="480" w:lineRule="auto"/>
        <w:jc w:val="both"/>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4.4</w:t>
      </w:r>
      <w:r w:rsidRPr="004F6628">
        <w:rPr>
          <w:rFonts w:ascii="Times New Roman" w:hAnsi="Times New Roman" w:cs="Times New Roman"/>
          <w:b/>
          <w:color w:val="000000"/>
          <w:sz w:val="24"/>
          <w:szCs w:val="24"/>
        </w:rPr>
        <w:tab/>
        <w:t xml:space="preserve">Properties of Hardened Concrete </w:t>
      </w:r>
    </w:p>
    <w:p w:rsidR="006A704D" w:rsidRPr="004F6628" w:rsidRDefault="006A704D" w:rsidP="004F6628">
      <w:pPr>
        <w:autoSpaceDE w:val="0"/>
        <w:autoSpaceDN w:val="0"/>
        <w:adjustRightInd w:val="0"/>
        <w:spacing w:after="0" w:line="480" w:lineRule="auto"/>
        <w:jc w:val="both"/>
        <w:rPr>
          <w:rFonts w:ascii="Times New Roman" w:hAnsi="Times New Roman" w:cs="Times New Roman"/>
          <w:b/>
          <w:color w:val="000000"/>
          <w:sz w:val="24"/>
          <w:szCs w:val="24"/>
        </w:rPr>
      </w:pPr>
      <w:r w:rsidRPr="004F6628">
        <w:rPr>
          <w:rFonts w:ascii="Times New Roman" w:hAnsi="Times New Roman" w:cs="Times New Roman"/>
          <w:b/>
          <w:color w:val="000000"/>
          <w:sz w:val="24"/>
          <w:szCs w:val="24"/>
        </w:rPr>
        <w:t>4.4.1</w:t>
      </w:r>
      <w:r w:rsidRPr="004F6628">
        <w:rPr>
          <w:rFonts w:ascii="Times New Roman" w:hAnsi="Times New Roman" w:cs="Times New Roman"/>
          <w:b/>
          <w:color w:val="000000"/>
          <w:sz w:val="24"/>
          <w:szCs w:val="24"/>
        </w:rPr>
        <w:tab/>
        <w:t>Flexural strength test results</w:t>
      </w:r>
    </w:p>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The flexural strength results for the specimen beams are tabulated below.</w:t>
      </w:r>
    </w:p>
    <w:tbl>
      <w:tblPr>
        <w:tblW w:w="0" w:type="auto"/>
        <w:tblBorders>
          <w:top w:val="nil"/>
          <w:left w:val="nil"/>
          <w:bottom w:val="nil"/>
          <w:right w:val="nil"/>
        </w:tblBorders>
        <w:tblLayout w:type="fixed"/>
        <w:tblLook w:val="0000"/>
      </w:tblPr>
      <w:tblGrid>
        <w:gridCol w:w="9288"/>
      </w:tblGrid>
      <w:tr w:rsidR="006A704D" w:rsidRPr="004F6628" w:rsidTr="000E2FCA">
        <w:trPr>
          <w:trHeight w:val="280"/>
        </w:trPr>
        <w:tc>
          <w:tcPr>
            <w:tcW w:w="9288" w:type="dxa"/>
            <w:tcBorders>
              <w:bottom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b/>
                <w:bCs/>
                <w:color w:val="000000"/>
                <w:sz w:val="24"/>
                <w:szCs w:val="24"/>
              </w:rPr>
              <w:t xml:space="preserve">Table 4.3: flexural strength </w:t>
            </w:r>
            <w:r w:rsidR="00EA0256" w:rsidRPr="004F6628">
              <w:rPr>
                <w:rFonts w:ascii="Times New Roman" w:hAnsi="Times New Roman" w:cs="Times New Roman"/>
                <w:b/>
                <w:bCs/>
                <w:color w:val="000000"/>
                <w:sz w:val="24"/>
                <w:szCs w:val="24"/>
              </w:rPr>
              <w:t>results</w:t>
            </w:r>
            <w:r w:rsidRPr="004F6628">
              <w:rPr>
                <w:rFonts w:ascii="Times New Roman" w:hAnsi="Times New Roman" w:cs="Times New Roman"/>
                <w:b/>
                <w:bCs/>
                <w:color w:val="000000"/>
                <w:sz w:val="24"/>
                <w:szCs w:val="24"/>
              </w:rPr>
              <w:t xml:space="preserve"> for 7 days </w:t>
            </w:r>
          </w:p>
        </w:tc>
      </w:tr>
    </w:tbl>
    <w:tbl>
      <w:tblPr>
        <w:tblStyle w:val="TableGrid"/>
        <w:tblW w:w="9648" w:type="dxa"/>
        <w:tblLayout w:type="fixed"/>
        <w:tblLook w:val="04A0"/>
      </w:tblPr>
      <w:tblGrid>
        <w:gridCol w:w="738"/>
        <w:gridCol w:w="1260"/>
        <w:gridCol w:w="900"/>
        <w:gridCol w:w="1170"/>
        <w:gridCol w:w="1170"/>
        <w:gridCol w:w="990"/>
        <w:gridCol w:w="1080"/>
        <w:gridCol w:w="1170"/>
        <w:gridCol w:w="1170"/>
      </w:tblGrid>
      <w:tr w:rsidR="006A704D" w:rsidRPr="004F6628" w:rsidTr="000E2FCA">
        <w:trPr>
          <w:trHeight w:val="800"/>
        </w:trPr>
        <w:tc>
          <w:tcPr>
            <w:tcW w:w="738" w:type="dxa"/>
          </w:tcPr>
          <w:p w:rsidR="006A704D" w:rsidRPr="004F6628" w:rsidRDefault="006A704D" w:rsidP="004F6628">
            <w:pPr>
              <w:autoSpaceDE w:val="0"/>
              <w:autoSpaceDN w:val="0"/>
              <w:adjustRightInd w:val="0"/>
              <w:spacing w:line="480" w:lineRule="auto"/>
              <w:jc w:val="both"/>
              <w:rPr>
                <w:rFonts w:ascii="Times New Roman" w:hAnsi="Times New Roman"/>
                <w:b/>
                <w:color w:val="000000"/>
                <w:sz w:val="24"/>
                <w:szCs w:val="24"/>
              </w:rPr>
            </w:pPr>
            <w:r w:rsidRPr="004F6628">
              <w:rPr>
                <w:rFonts w:ascii="Times New Roman" w:hAnsi="Times New Roman"/>
                <w:b/>
                <w:color w:val="000000"/>
                <w:sz w:val="24"/>
                <w:szCs w:val="24"/>
              </w:rPr>
              <w:t>S/N</w:t>
            </w:r>
          </w:p>
        </w:tc>
        <w:tc>
          <w:tcPr>
            <w:tcW w:w="126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Accelerating content agent %</w:t>
            </w:r>
          </w:p>
        </w:tc>
        <w:tc>
          <w:tcPr>
            <w:tcW w:w="90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Dry weight kg</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Dry density kg/m</w:t>
            </w:r>
            <w:r w:rsidRPr="004F6628">
              <w:rPr>
                <w:rFonts w:ascii="Times New Roman" w:hAnsi="Times New Roman"/>
                <w:color w:val="000000"/>
                <w:sz w:val="24"/>
                <w:szCs w:val="24"/>
                <w:vertAlign w:val="superscript"/>
              </w:rPr>
              <w:t>3</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Average dry density</w:t>
            </w:r>
          </w:p>
        </w:tc>
        <w:tc>
          <w:tcPr>
            <w:tcW w:w="99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Deflection</w:t>
            </w:r>
          </w:p>
        </w:tc>
        <w:tc>
          <w:tcPr>
            <w:tcW w:w="108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Failure load (KN)</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 xml:space="preserve">Flexural strength </w:t>
            </w:r>
          </w:p>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N/mm</w:t>
            </w:r>
            <w:r w:rsidRPr="004F6628">
              <w:rPr>
                <w:rFonts w:ascii="Times New Roman" w:hAnsi="Times New Roman"/>
                <w:color w:val="000000"/>
                <w:sz w:val="24"/>
                <w:szCs w:val="24"/>
                <w:vertAlign w:val="superscript"/>
              </w:rPr>
              <w:t>2</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Average flexural N/mm</w:t>
            </w:r>
            <w:r w:rsidRPr="004F6628">
              <w:rPr>
                <w:rFonts w:ascii="Times New Roman" w:hAnsi="Times New Roman"/>
                <w:color w:val="000000"/>
                <w:sz w:val="24"/>
                <w:szCs w:val="24"/>
                <w:vertAlign w:val="superscript"/>
              </w:rPr>
              <w:t>2</w:t>
            </w:r>
          </w:p>
        </w:tc>
      </w:tr>
      <w:tr w:rsidR="006A704D" w:rsidRPr="004F6628" w:rsidTr="000E2FCA">
        <w:trPr>
          <w:trHeight w:val="321"/>
        </w:trPr>
        <w:tc>
          <w:tcPr>
            <w:tcW w:w="738"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w:t>
            </w:r>
          </w:p>
        </w:tc>
        <w:tc>
          <w:tcPr>
            <w:tcW w:w="126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w:t>
            </w:r>
          </w:p>
        </w:tc>
        <w:tc>
          <w:tcPr>
            <w:tcW w:w="90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5.200</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2641.26</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2640.8</w:t>
            </w:r>
          </w:p>
        </w:tc>
        <w:tc>
          <w:tcPr>
            <w:tcW w:w="99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1.15</w:t>
            </w:r>
          </w:p>
        </w:tc>
        <w:tc>
          <w:tcPr>
            <w:tcW w:w="108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0.05</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0.0498</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0.0448</w:t>
            </w:r>
          </w:p>
        </w:tc>
      </w:tr>
      <w:tr w:rsidR="006A704D" w:rsidRPr="004F6628" w:rsidTr="000E2FCA">
        <w:trPr>
          <w:trHeight w:val="304"/>
        </w:trPr>
        <w:tc>
          <w:tcPr>
            <w:tcW w:w="738"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w:t>
            </w:r>
          </w:p>
        </w:tc>
        <w:tc>
          <w:tcPr>
            <w:tcW w:w="126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w:t>
            </w:r>
          </w:p>
        </w:tc>
        <w:tc>
          <w:tcPr>
            <w:tcW w:w="90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5.198</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2640.25</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c>
          <w:tcPr>
            <w:tcW w:w="99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1.13</w:t>
            </w:r>
          </w:p>
        </w:tc>
        <w:tc>
          <w:tcPr>
            <w:tcW w:w="108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0.04</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0.0398</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r>
      <w:tr w:rsidR="006A704D" w:rsidRPr="004F6628" w:rsidTr="000E2FCA">
        <w:trPr>
          <w:trHeight w:val="321"/>
        </w:trPr>
        <w:tc>
          <w:tcPr>
            <w:tcW w:w="738"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3</w:t>
            </w:r>
          </w:p>
        </w:tc>
        <w:tc>
          <w:tcPr>
            <w:tcW w:w="126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w:t>
            </w:r>
          </w:p>
        </w:tc>
        <w:tc>
          <w:tcPr>
            <w:tcW w:w="90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5.250</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2666.7</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2667.19</w:t>
            </w:r>
          </w:p>
        </w:tc>
        <w:tc>
          <w:tcPr>
            <w:tcW w:w="99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1.17</w:t>
            </w:r>
          </w:p>
        </w:tc>
        <w:tc>
          <w:tcPr>
            <w:tcW w:w="108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0.06</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0.0597</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0.0647</w:t>
            </w:r>
          </w:p>
        </w:tc>
      </w:tr>
      <w:tr w:rsidR="006A704D" w:rsidRPr="004F6628" w:rsidTr="000E2FCA">
        <w:trPr>
          <w:trHeight w:val="321"/>
        </w:trPr>
        <w:tc>
          <w:tcPr>
            <w:tcW w:w="738"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4</w:t>
            </w:r>
          </w:p>
        </w:tc>
        <w:tc>
          <w:tcPr>
            <w:tcW w:w="126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w:t>
            </w:r>
          </w:p>
        </w:tc>
        <w:tc>
          <w:tcPr>
            <w:tcW w:w="90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5.252</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2667.68</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c>
          <w:tcPr>
            <w:tcW w:w="99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1.18</w:t>
            </w:r>
          </w:p>
        </w:tc>
        <w:tc>
          <w:tcPr>
            <w:tcW w:w="108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0.07</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0.0697</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r>
      <w:tr w:rsidR="006A704D" w:rsidRPr="004F6628" w:rsidTr="000E2FCA">
        <w:trPr>
          <w:trHeight w:val="321"/>
        </w:trPr>
        <w:tc>
          <w:tcPr>
            <w:tcW w:w="738"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w:t>
            </w:r>
          </w:p>
        </w:tc>
        <w:tc>
          <w:tcPr>
            <w:tcW w:w="126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4</w:t>
            </w:r>
          </w:p>
        </w:tc>
        <w:tc>
          <w:tcPr>
            <w:tcW w:w="90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5.278</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2680.89</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2681.4</w:t>
            </w:r>
          </w:p>
        </w:tc>
        <w:tc>
          <w:tcPr>
            <w:tcW w:w="99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2.00</w:t>
            </w:r>
          </w:p>
        </w:tc>
        <w:tc>
          <w:tcPr>
            <w:tcW w:w="108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0.09</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0.0896</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0.09455</w:t>
            </w:r>
          </w:p>
        </w:tc>
      </w:tr>
      <w:tr w:rsidR="006A704D" w:rsidRPr="004F6628" w:rsidTr="000E2FCA">
        <w:trPr>
          <w:trHeight w:val="321"/>
        </w:trPr>
        <w:tc>
          <w:tcPr>
            <w:tcW w:w="738"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lastRenderedPageBreak/>
              <w:t>6</w:t>
            </w:r>
          </w:p>
        </w:tc>
        <w:tc>
          <w:tcPr>
            <w:tcW w:w="126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4</w:t>
            </w:r>
          </w:p>
        </w:tc>
        <w:tc>
          <w:tcPr>
            <w:tcW w:w="90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5.280</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2681.91</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c>
          <w:tcPr>
            <w:tcW w:w="99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2.02</w:t>
            </w:r>
          </w:p>
        </w:tc>
        <w:tc>
          <w:tcPr>
            <w:tcW w:w="108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0.0995</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r>
      <w:tr w:rsidR="006A704D" w:rsidRPr="004F6628" w:rsidTr="000E2FCA">
        <w:trPr>
          <w:trHeight w:val="321"/>
        </w:trPr>
        <w:tc>
          <w:tcPr>
            <w:tcW w:w="738"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7</w:t>
            </w:r>
          </w:p>
        </w:tc>
        <w:tc>
          <w:tcPr>
            <w:tcW w:w="126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8</w:t>
            </w:r>
          </w:p>
        </w:tc>
        <w:tc>
          <w:tcPr>
            <w:tcW w:w="90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5.282</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2682.9</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2682.9</w:t>
            </w:r>
          </w:p>
        </w:tc>
        <w:tc>
          <w:tcPr>
            <w:tcW w:w="99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2.03</w:t>
            </w:r>
          </w:p>
        </w:tc>
        <w:tc>
          <w:tcPr>
            <w:tcW w:w="108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0.11</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0.1095</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0.109</w:t>
            </w:r>
          </w:p>
        </w:tc>
      </w:tr>
      <w:tr w:rsidR="006A704D" w:rsidRPr="004F6628" w:rsidTr="000E2FCA">
        <w:trPr>
          <w:trHeight w:val="321"/>
        </w:trPr>
        <w:tc>
          <w:tcPr>
            <w:tcW w:w="738"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8</w:t>
            </w:r>
          </w:p>
        </w:tc>
        <w:tc>
          <w:tcPr>
            <w:tcW w:w="126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8</w:t>
            </w:r>
          </w:p>
        </w:tc>
        <w:tc>
          <w:tcPr>
            <w:tcW w:w="90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5.282</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2682.9</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c>
          <w:tcPr>
            <w:tcW w:w="99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2.03</w:t>
            </w:r>
          </w:p>
        </w:tc>
        <w:tc>
          <w:tcPr>
            <w:tcW w:w="108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0.11</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0.1095</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r>
    </w:tbl>
    <w:p w:rsidR="006A704D" w:rsidRPr="004F6628" w:rsidRDefault="006A704D" w:rsidP="004F6628">
      <w:pPr>
        <w:pStyle w:val="Default"/>
        <w:spacing w:line="480" w:lineRule="auto"/>
        <w:jc w:val="both"/>
        <w:rPr>
          <w:rFonts w:ascii="Times New Roman" w:hAnsi="Times New Roman" w:cs="Times New Roman"/>
          <w:vertAlign w:val="superscript"/>
        </w:rPr>
      </w:pPr>
      <w:r w:rsidRPr="004F6628">
        <w:rPr>
          <w:rFonts w:ascii="Times New Roman" w:hAnsi="Times New Roman" w:cs="Times New Roman"/>
        </w:rPr>
        <w:t>Flexural strength of a beam = 3pl/2bd</w:t>
      </w:r>
      <w:r w:rsidRPr="004F6628">
        <w:rPr>
          <w:rFonts w:ascii="Times New Roman" w:hAnsi="Times New Roman" w:cs="Times New Roman"/>
          <w:vertAlign w:val="superscript"/>
        </w:rPr>
        <w:t>2</w:t>
      </w:r>
    </w:p>
    <w:p w:rsidR="006A704D" w:rsidRPr="004F6628" w:rsidRDefault="006A704D" w:rsidP="004F6628">
      <w:pPr>
        <w:pStyle w:val="Default"/>
        <w:spacing w:line="480" w:lineRule="auto"/>
        <w:jc w:val="both"/>
        <w:rPr>
          <w:rFonts w:ascii="Times New Roman" w:hAnsi="Times New Roman" w:cs="Times New Roman"/>
        </w:rPr>
      </w:pPr>
      <w:r w:rsidRPr="004F6628">
        <w:rPr>
          <w:rFonts w:ascii="Times New Roman" w:hAnsi="Times New Roman" w:cs="Times New Roman"/>
        </w:rPr>
        <w:t>where:</w:t>
      </w:r>
    </w:p>
    <w:p w:rsidR="006A704D" w:rsidRPr="004F6628" w:rsidRDefault="006A704D" w:rsidP="004F6628">
      <w:pPr>
        <w:pStyle w:val="Default"/>
        <w:spacing w:line="480" w:lineRule="auto"/>
        <w:jc w:val="both"/>
        <w:rPr>
          <w:rFonts w:ascii="Times New Roman" w:hAnsi="Times New Roman" w:cs="Times New Roman"/>
        </w:rPr>
      </w:pPr>
      <w:r w:rsidRPr="004F6628">
        <w:rPr>
          <w:rFonts w:ascii="Times New Roman" w:hAnsi="Times New Roman" w:cs="Times New Roman"/>
        </w:rPr>
        <w:t>P: ultimate applied load indicatedby test machine</w:t>
      </w:r>
    </w:p>
    <w:p w:rsidR="006A704D" w:rsidRPr="004F6628" w:rsidRDefault="006A704D" w:rsidP="004F6628">
      <w:pPr>
        <w:pStyle w:val="Default"/>
        <w:spacing w:line="480" w:lineRule="auto"/>
        <w:jc w:val="both"/>
        <w:rPr>
          <w:rFonts w:ascii="Times New Roman" w:hAnsi="Times New Roman" w:cs="Times New Roman"/>
        </w:rPr>
      </w:pPr>
      <w:r w:rsidRPr="004F6628">
        <w:rPr>
          <w:rFonts w:ascii="Times New Roman" w:hAnsi="Times New Roman" w:cs="Times New Roman"/>
        </w:rPr>
        <w:t xml:space="preserve">L: Span length </w:t>
      </w:r>
    </w:p>
    <w:p w:rsidR="006A704D" w:rsidRPr="004F6628" w:rsidRDefault="006A704D" w:rsidP="004F6628">
      <w:pPr>
        <w:pStyle w:val="Default"/>
        <w:spacing w:line="480" w:lineRule="auto"/>
        <w:jc w:val="both"/>
        <w:rPr>
          <w:rFonts w:ascii="Times New Roman" w:hAnsi="Times New Roman" w:cs="Times New Roman"/>
        </w:rPr>
      </w:pPr>
      <w:r w:rsidRPr="004F6628">
        <w:rPr>
          <w:rFonts w:ascii="Times New Roman" w:hAnsi="Times New Roman" w:cs="Times New Roman"/>
        </w:rPr>
        <w:t xml:space="preserve">B: average width of the specimen at the fracture </w:t>
      </w:r>
    </w:p>
    <w:p w:rsidR="006A704D" w:rsidRPr="004F6628" w:rsidRDefault="006A704D" w:rsidP="004F6628">
      <w:pPr>
        <w:pStyle w:val="Default"/>
        <w:spacing w:line="480" w:lineRule="auto"/>
        <w:jc w:val="both"/>
        <w:rPr>
          <w:rFonts w:ascii="Times New Roman" w:hAnsi="Times New Roman" w:cs="Times New Roman"/>
        </w:rPr>
      </w:pPr>
      <w:r w:rsidRPr="004F6628">
        <w:rPr>
          <w:rFonts w:ascii="Times New Roman" w:hAnsi="Times New Roman" w:cs="Times New Roman"/>
        </w:rPr>
        <w:t>D: average depth of the specimen at the fracture.</w:t>
      </w:r>
    </w:p>
    <w:p w:rsidR="00CF5298" w:rsidRPr="004F6628" w:rsidRDefault="00CF5298" w:rsidP="004F6628">
      <w:pPr>
        <w:pStyle w:val="Default"/>
        <w:spacing w:line="480" w:lineRule="auto"/>
        <w:jc w:val="both"/>
        <w:rPr>
          <w:rFonts w:ascii="Times New Roman" w:hAnsi="Times New Roman" w:cs="Times New Roman"/>
        </w:rPr>
      </w:pPr>
      <w:r w:rsidRPr="004F6628">
        <w:rPr>
          <w:rFonts w:ascii="Times New Roman" w:hAnsi="Times New Roman" w:cs="Times New Roman"/>
          <w:b/>
          <w:bCs/>
        </w:rPr>
        <w:t>Table 4.4: Flexural strength results for 14days</w:t>
      </w:r>
    </w:p>
    <w:tbl>
      <w:tblPr>
        <w:tblStyle w:val="TableGrid"/>
        <w:tblW w:w="9463" w:type="dxa"/>
        <w:tblLayout w:type="fixed"/>
        <w:tblLook w:val="04A0"/>
      </w:tblPr>
      <w:tblGrid>
        <w:gridCol w:w="703"/>
        <w:gridCol w:w="1213"/>
        <w:gridCol w:w="889"/>
        <w:gridCol w:w="1154"/>
        <w:gridCol w:w="1154"/>
        <w:gridCol w:w="977"/>
        <w:gridCol w:w="1065"/>
        <w:gridCol w:w="1154"/>
        <w:gridCol w:w="1154"/>
      </w:tblGrid>
      <w:tr w:rsidR="006A704D" w:rsidRPr="004F6628" w:rsidTr="00CF5298">
        <w:trPr>
          <w:trHeight w:val="800"/>
        </w:trPr>
        <w:tc>
          <w:tcPr>
            <w:tcW w:w="703" w:type="dxa"/>
          </w:tcPr>
          <w:p w:rsidR="006A704D" w:rsidRPr="004F6628" w:rsidRDefault="006A704D" w:rsidP="004F6628">
            <w:pPr>
              <w:autoSpaceDE w:val="0"/>
              <w:autoSpaceDN w:val="0"/>
              <w:adjustRightInd w:val="0"/>
              <w:spacing w:line="480" w:lineRule="auto"/>
              <w:jc w:val="both"/>
              <w:rPr>
                <w:rFonts w:ascii="Times New Roman" w:hAnsi="Times New Roman"/>
                <w:b/>
                <w:color w:val="000000"/>
                <w:sz w:val="24"/>
                <w:szCs w:val="24"/>
              </w:rPr>
            </w:pPr>
            <w:r w:rsidRPr="004F6628">
              <w:rPr>
                <w:rFonts w:ascii="Times New Roman" w:hAnsi="Times New Roman"/>
                <w:b/>
                <w:color w:val="000000"/>
                <w:sz w:val="24"/>
                <w:szCs w:val="24"/>
              </w:rPr>
              <w:t>S/N</w:t>
            </w:r>
          </w:p>
        </w:tc>
        <w:tc>
          <w:tcPr>
            <w:tcW w:w="1213"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Accelerating content agent %</w:t>
            </w:r>
          </w:p>
        </w:tc>
        <w:tc>
          <w:tcPr>
            <w:tcW w:w="889"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Dry weight kg</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Dry density kg/m</w:t>
            </w:r>
            <w:r w:rsidRPr="004F6628">
              <w:rPr>
                <w:rFonts w:ascii="Times New Roman" w:hAnsi="Times New Roman"/>
                <w:color w:val="000000"/>
                <w:sz w:val="24"/>
                <w:szCs w:val="24"/>
                <w:vertAlign w:val="superscript"/>
              </w:rPr>
              <w:t>3</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Average dry density</w:t>
            </w:r>
          </w:p>
        </w:tc>
        <w:tc>
          <w:tcPr>
            <w:tcW w:w="977"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Deflection</w:t>
            </w:r>
          </w:p>
        </w:tc>
        <w:tc>
          <w:tcPr>
            <w:tcW w:w="1065"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Failure load (KN)</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 xml:space="preserve">Flexural strength </w:t>
            </w:r>
          </w:p>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N/mm</w:t>
            </w:r>
            <w:r w:rsidRPr="004F6628">
              <w:rPr>
                <w:rFonts w:ascii="Times New Roman" w:hAnsi="Times New Roman"/>
                <w:color w:val="000000"/>
                <w:sz w:val="24"/>
                <w:szCs w:val="24"/>
                <w:vertAlign w:val="superscript"/>
              </w:rPr>
              <w:t>2</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Average flexural N/mm</w:t>
            </w:r>
            <w:r w:rsidRPr="004F6628">
              <w:rPr>
                <w:rFonts w:ascii="Times New Roman" w:hAnsi="Times New Roman"/>
                <w:color w:val="000000"/>
                <w:sz w:val="24"/>
                <w:szCs w:val="24"/>
                <w:vertAlign w:val="superscript"/>
              </w:rPr>
              <w:t>2</w:t>
            </w:r>
          </w:p>
        </w:tc>
      </w:tr>
      <w:tr w:rsidR="006A704D" w:rsidRPr="004F6628" w:rsidTr="00CF5298">
        <w:trPr>
          <w:trHeight w:val="321"/>
        </w:trPr>
        <w:tc>
          <w:tcPr>
            <w:tcW w:w="703"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w:t>
            </w:r>
          </w:p>
        </w:tc>
        <w:tc>
          <w:tcPr>
            <w:tcW w:w="1213"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w:t>
            </w:r>
          </w:p>
        </w:tc>
        <w:tc>
          <w:tcPr>
            <w:tcW w:w="889"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5.350</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2717.5</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2716.95</w:t>
            </w:r>
          </w:p>
        </w:tc>
        <w:tc>
          <w:tcPr>
            <w:tcW w:w="977"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1.20</w:t>
            </w:r>
          </w:p>
        </w:tc>
        <w:tc>
          <w:tcPr>
            <w:tcW w:w="1065"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0.08</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0.0796</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0.0697</w:t>
            </w:r>
          </w:p>
        </w:tc>
      </w:tr>
      <w:tr w:rsidR="006A704D" w:rsidRPr="004F6628" w:rsidTr="00CF5298">
        <w:trPr>
          <w:trHeight w:val="304"/>
        </w:trPr>
        <w:tc>
          <w:tcPr>
            <w:tcW w:w="703"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w:t>
            </w:r>
          </w:p>
        </w:tc>
        <w:tc>
          <w:tcPr>
            <w:tcW w:w="1213"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w:t>
            </w:r>
          </w:p>
        </w:tc>
        <w:tc>
          <w:tcPr>
            <w:tcW w:w="889"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5.348</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2716.4</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c>
          <w:tcPr>
            <w:tcW w:w="977"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1.18</w:t>
            </w:r>
          </w:p>
        </w:tc>
        <w:tc>
          <w:tcPr>
            <w:tcW w:w="1065"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0.06</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0.0597</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r>
      <w:tr w:rsidR="006A704D" w:rsidRPr="004F6628" w:rsidTr="00CF5298">
        <w:trPr>
          <w:trHeight w:val="321"/>
        </w:trPr>
        <w:tc>
          <w:tcPr>
            <w:tcW w:w="703"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3</w:t>
            </w:r>
          </w:p>
        </w:tc>
        <w:tc>
          <w:tcPr>
            <w:tcW w:w="1213"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w:t>
            </w:r>
          </w:p>
        </w:tc>
        <w:tc>
          <w:tcPr>
            <w:tcW w:w="889"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5.380</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2732.7</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2732.5</w:t>
            </w:r>
          </w:p>
        </w:tc>
        <w:tc>
          <w:tcPr>
            <w:tcW w:w="977"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1.22</w:t>
            </w:r>
          </w:p>
        </w:tc>
        <w:tc>
          <w:tcPr>
            <w:tcW w:w="1065"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0.10</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0.0996</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0.1046</w:t>
            </w:r>
          </w:p>
        </w:tc>
      </w:tr>
      <w:tr w:rsidR="006A704D" w:rsidRPr="004F6628" w:rsidTr="00CF5298">
        <w:trPr>
          <w:trHeight w:val="321"/>
        </w:trPr>
        <w:tc>
          <w:tcPr>
            <w:tcW w:w="703"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4</w:t>
            </w:r>
          </w:p>
        </w:tc>
        <w:tc>
          <w:tcPr>
            <w:tcW w:w="1213"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w:t>
            </w:r>
          </w:p>
        </w:tc>
        <w:tc>
          <w:tcPr>
            <w:tcW w:w="889"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5.379</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2732.2</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c>
          <w:tcPr>
            <w:tcW w:w="977"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1.21</w:t>
            </w:r>
          </w:p>
        </w:tc>
        <w:tc>
          <w:tcPr>
            <w:tcW w:w="1065"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0.11</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0.1095</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r>
      <w:tr w:rsidR="006A704D" w:rsidRPr="004F6628" w:rsidTr="00CF5298">
        <w:trPr>
          <w:trHeight w:val="321"/>
        </w:trPr>
        <w:tc>
          <w:tcPr>
            <w:tcW w:w="703"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w:t>
            </w:r>
          </w:p>
        </w:tc>
        <w:tc>
          <w:tcPr>
            <w:tcW w:w="1213"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4</w:t>
            </w:r>
          </w:p>
        </w:tc>
        <w:tc>
          <w:tcPr>
            <w:tcW w:w="889"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5.388</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2736.8</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2736.8</w:t>
            </w:r>
          </w:p>
        </w:tc>
        <w:tc>
          <w:tcPr>
            <w:tcW w:w="977"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1.23</w:t>
            </w:r>
          </w:p>
        </w:tc>
        <w:tc>
          <w:tcPr>
            <w:tcW w:w="1065"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0.13</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0.1294</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0.1294</w:t>
            </w:r>
          </w:p>
        </w:tc>
      </w:tr>
      <w:tr w:rsidR="006A704D" w:rsidRPr="004F6628" w:rsidTr="00CF5298">
        <w:trPr>
          <w:trHeight w:val="321"/>
        </w:trPr>
        <w:tc>
          <w:tcPr>
            <w:tcW w:w="703"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6</w:t>
            </w:r>
          </w:p>
        </w:tc>
        <w:tc>
          <w:tcPr>
            <w:tcW w:w="1213"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4</w:t>
            </w:r>
          </w:p>
        </w:tc>
        <w:tc>
          <w:tcPr>
            <w:tcW w:w="889"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5.388</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2736.8</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c>
          <w:tcPr>
            <w:tcW w:w="977"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1.23</w:t>
            </w:r>
          </w:p>
        </w:tc>
        <w:tc>
          <w:tcPr>
            <w:tcW w:w="1065"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0.13</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0.1294</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r>
      <w:tr w:rsidR="006A704D" w:rsidRPr="004F6628" w:rsidTr="00CF5298">
        <w:trPr>
          <w:trHeight w:val="321"/>
        </w:trPr>
        <w:tc>
          <w:tcPr>
            <w:tcW w:w="703"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lastRenderedPageBreak/>
              <w:t>7</w:t>
            </w:r>
          </w:p>
        </w:tc>
        <w:tc>
          <w:tcPr>
            <w:tcW w:w="1213"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8</w:t>
            </w:r>
          </w:p>
        </w:tc>
        <w:tc>
          <w:tcPr>
            <w:tcW w:w="889"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5.400</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2742.9</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2743.4</w:t>
            </w:r>
          </w:p>
        </w:tc>
        <w:tc>
          <w:tcPr>
            <w:tcW w:w="977"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1.26</w:t>
            </w:r>
          </w:p>
        </w:tc>
        <w:tc>
          <w:tcPr>
            <w:tcW w:w="1065"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0.15</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0.1493</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0.1493</w:t>
            </w:r>
          </w:p>
        </w:tc>
      </w:tr>
      <w:tr w:rsidR="006A704D" w:rsidRPr="004F6628" w:rsidTr="00CF5298">
        <w:trPr>
          <w:trHeight w:val="321"/>
        </w:trPr>
        <w:tc>
          <w:tcPr>
            <w:tcW w:w="703"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8</w:t>
            </w:r>
          </w:p>
        </w:tc>
        <w:tc>
          <w:tcPr>
            <w:tcW w:w="1213"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8</w:t>
            </w:r>
          </w:p>
        </w:tc>
        <w:tc>
          <w:tcPr>
            <w:tcW w:w="889"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5.402</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2743.9</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c>
          <w:tcPr>
            <w:tcW w:w="977"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1.26</w:t>
            </w:r>
          </w:p>
        </w:tc>
        <w:tc>
          <w:tcPr>
            <w:tcW w:w="1065"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0.15</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0.1493</w:t>
            </w:r>
          </w:p>
        </w:tc>
        <w:tc>
          <w:tcPr>
            <w:tcW w:w="1154"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r>
    </w:tbl>
    <w:tbl>
      <w:tblPr>
        <w:tblW w:w="0" w:type="auto"/>
        <w:tblBorders>
          <w:top w:val="nil"/>
          <w:left w:val="nil"/>
          <w:bottom w:val="nil"/>
          <w:right w:val="nil"/>
        </w:tblBorders>
        <w:tblLayout w:type="fixed"/>
        <w:tblLook w:val="0000"/>
      </w:tblPr>
      <w:tblGrid>
        <w:gridCol w:w="9288"/>
      </w:tblGrid>
      <w:tr w:rsidR="006A704D" w:rsidRPr="004F6628" w:rsidTr="000E2FCA">
        <w:trPr>
          <w:trHeight w:val="280"/>
        </w:trPr>
        <w:tc>
          <w:tcPr>
            <w:tcW w:w="9288" w:type="dxa"/>
            <w:tcBorders>
              <w:bottom w:val="single" w:sz="4" w:space="0" w:color="auto"/>
            </w:tcBorders>
          </w:tcPr>
          <w:p w:rsidR="006A704D" w:rsidRPr="004F6628" w:rsidRDefault="006A704D"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b/>
                <w:bCs/>
                <w:color w:val="000000"/>
                <w:sz w:val="24"/>
                <w:szCs w:val="24"/>
              </w:rPr>
              <w:t xml:space="preserve">Table 4.5: Flexural strength </w:t>
            </w:r>
            <w:r w:rsidR="00EA0256" w:rsidRPr="004F6628">
              <w:rPr>
                <w:rFonts w:ascii="Times New Roman" w:hAnsi="Times New Roman" w:cs="Times New Roman"/>
                <w:b/>
                <w:bCs/>
                <w:color w:val="000000"/>
                <w:sz w:val="24"/>
                <w:szCs w:val="24"/>
              </w:rPr>
              <w:t>results</w:t>
            </w:r>
            <w:r w:rsidRPr="004F6628">
              <w:rPr>
                <w:rFonts w:ascii="Times New Roman" w:hAnsi="Times New Roman" w:cs="Times New Roman"/>
                <w:b/>
                <w:bCs/>
                <w:color w:val="000000"/>
                <w:sz w:val="24"/>
                <w:szCs w:val="24"/>
              </w:rPr>
              <w:t xml:space="preserve"> for 28days </w:t>
            </w:r>
          </w:p>
        </w:tc>
      </w:tr>
    </w:tbl>
    <w:tbl>
      <w:tblPr>
        <w:tblStyle w:val="TableGrid"/>
        <w:tblW w:w="9648" w:type="dxa"/>
        <w:tblLayout w:type="fixed"/>
        <w:tblLook w:val="04A0"/>
      </w:tblPr>
      <w:tblGrid>
        <w:gridCol w:w="767"/>
        <w:gridCol w:w="1231"/>
        <w:gridCol w:w="900"/>
        <w:gridCol w:w="1170"/>
        <w:gridCol w:w="1170"/>
        <w:gridCol w:w="990"/>
        <w:gridCol w:w="1080"/>
        <w:gridCol w:w="1170"/>
        <w:gridCol w:w="1170"/>
      </w:tblGrid>
      <w:tr w:rsidR="006A704D" w:rsidRPr="004F6628" w:rsidTr="000E2FCA">
        <w:trPr>
          <w:trHeight w:val="800"/>
        </w:trPr>
        <w:tc>
          <w:tcPr>
            <w:tcW w:w="767" w:type="dxa"/>
          </w:tcPr>
          <w:p w:rsidR="006A704D" w:rsidRPr="004F6628" w:rsidRDefault="006A704D" w:rsidP="004F6628">
            <w:pPr>
              <w:autoSpaceDE w:val="0"/>
              <w:autoSpaceDN w:val="0"/>
              <w:adjustRightInd w:val="0"/>
              <w:spacing w:line="480" w:lineRule="auto"/>
              <w:jc w:val="both"/>
              <w:rPr>
                <w:rFonts w:ascii="Times New Roman" w:hAnsi="Times New Roman"/>
                <w:b/>
                <w:color w:val="000000"/>
                <w:sz w:val="24"/>
                <w:szCs w:val="24"/>
              </w:rPr>
            </w:pPr>
            <w:r w:rsidRPr="004F6628">
              <w:rPr>
                <w:rFonts w:ascii="Times New Roman" w:hAnsi="Times New Roman"/>
                <w:b/>
                <w:color w:val="000000"/>
                <w:sz w:val="24"/>
                <w:szCs w:val="24"/>
              </w:rPr>
              <w:t>S/N</w:t>
            </w:r>
          </w:p>
        </w:tc>
        <w:tc>
          <w:tcPr>
            <w:tcW w:w="1231"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Accelerating content agent %</w:t>
            </w:r>
          </w:p>
        </w:tc>
        <w:tc>
          <w:tcPr>
            <w:tcW w:w="90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Dry weight kg</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Dry density kg/m</w:t>
            </w:r>
            <w:r w:rsidRPr="004F6628">
              <w:rPr>
                <w:rFonts w:ascii="Times New Roman" w:hAnsi="Times New Roman"/>
                <w:color w:val="000000"/>
                <w:sz w:val="24"/>
                <w:szCs w:val="24"/>
                <w:vertAlign w:val="superscript"/>
              </w:rPr>
              <w:t>3</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Average dry density</w:t>
            </w:r>
          </w:p>
        </w:tc>
        <w:tc>
          <w:tcPr>
            <w:tcW w:w="99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Deflection</w:t>
            </w:r>
          </w:p>
        </w:tc>
        <w:tc>
          <w:tcPr>
            <w:tcW w:w="108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Failure load (KN)</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 xml:space="preserve">Flexural strength </w:t>
            </w:r>
          </w:p>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N/mm</w:t>
            </w:r>
            <w:r w:rsidRPr="004F6628">
              <w:rPr>
                <w:rFonts w:ascii="Times New Roman" w:hAnsi="Times New Roman"/>
                <w:color w:val="000000"/>
                <w:sz w:val="24"/>
                <w:szCs w:val="24"/>
                <w:vertAlign w:val="superscript"/>
              </w:rPr>
              <w:t>2</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Average flexural N/mm</w:t>
            </w:r>
            <w:r w:rsidRPr="004F6628">
              <w:rPr>
                <w:rFonts w:ascii="Times New Roman" w:hAnsi="Times New Roman"/>
                <w:color w:val="000000"/>
                <w:sz w:val="24"/>
                <w:szCs w:val="24"/>
                <w:vertAlign w:val="superscript"/>
              </w:rPr>
              <w:t>2</w:t>
            </w:r>
          </w:p>
        </w:tc>
      </w:tr>
      <w:tr w:rsidR="006A704D" w:rsidRPr="004F6628" w:rsidTr="000E2FCA">
        <w:trPr>
          <w:trHeight w:val="321"/>
        </w:trPr>
        <w:tc>
          <w:tcPr>
            <w:tcW w:w="767"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w:t>
            </w:r>
          </w:p>
        </w:tc>
        <w:tc>
          <w:tcPr>
            <w:tcW w:w="1231"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w:t>
            </w:r>
          </w:p>
        </w:tc>
        <w:tc>
          <w:tcPr>
            <w:tcW w:w="90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5.650</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2869.84</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2857.12</w:t>
            </w:r>
          </w:p>
        </w:tc>
        <w:tc>
          <w:tcPr>
            <w:tcW w:w="99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1.33</w:t>
            </w:r>
          </w:p>
        </w:tc>
        <w:tc>
          <w:tcPr>
            <w:tcW w:w="108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0.15</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0.1493</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0.1344</w:t>
            </w:r>
          </w:p>
        </w:tc>
      </w:tr>
      <w:tr w:rsidR="006A704D" w:rsidRPr="004F6628" w:rsidTr="000E2FCA">
        <w:trPr>
          <w:trHeight w:val="304"/>
        </w:trPr>
        <w:tc>
          <w:tcPr>
            <w:tcW w:w="767"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w:t>
            </w:r>
          </w:p>
        </w:tc>
        <w:tc>
          <w:tcPr>
            <w:tcW w:w="1231"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w:t>
            </w:r>
          </w:p>
        </w:tc>
        <w:tc>
          <w:tcPr>
            <w:tcW w:w="90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5.600</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2844.4</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c>
          <w:tcPr>
            <w:tcW w:w="99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1.30</w:t>
            </w:r>
          </w:p>
        </w:tc>
        <w:tc>
          <w:tcPr>
            <w:tcW w:w="108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0.12</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0.1195</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r>
      <w:tr w:rsidR="006A704D" w:rsidRPr="004F6628" w:rsidTr="000E2FCA">
        <w:trPr>
          <w:trHeight w:val="321"/>
        </w:trPr>
        <w:tc>
          <w:tcPr>
            <w:tcW w:w="767"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3</w:t>
            </w:r>
          </w:p>
        </w:tc>
        <w:tc>
          <w:tcPr>
            <w:tcW w:w="1231"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w:t>
            </w:r>
          </w:p>
        </w:tc>
        <w:tc>
          <w:tcPr>
            <w:tcW w:w="90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5.650</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2869.84</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2872.89</w:t>
            </w:r>
          </w:p>
        </w:tc>
        <w:tc>
          <w:tcPr>
            <w:tcW w:w="99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1.33</w:t>
            </w:r>
          </w:p>
        </w:tc>
        <w:tc>
          <w:tcPr>
            <w:tcW w:w="108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0.15</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0.1493</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0.1593</w:t>
            </w:r>
          </w:p>
        </w:tc>
      </w:tr>
      <w:tr w:rsidR="006A704D" w:rsidRPr="004F6628" w:rsidTr="000E2FCA">
        <w:trPr>
          <w:trHeight w:val="321"/>
        </w:trPr>
        <w:tc>
          <w:tcPr>
            <w:tcW w:w="767"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4</w:t>
            </w:r>
          </w:p>
        </w:tc>
        <w:tc>
          <w:tcPr>
            <w:tcW w:w="1231"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w:t>
            </w:r>
          </w:p>
        </w:tc>
        <w:tc>
          <w:tcPr>
            <w:tcW w:w="90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5.662</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2875.94</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c>
          <w:tcPr>
            <w:tcW w:w="99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1.35</w:t>
            </w:r>
          </w:p>
        </w:tc>
        <w:tc>
          <w:tcPr>
            <w:tcW w:w="108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0.17</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0.1692</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r>
      <w:tr w:rsidR="006A704D" w:rsidRPr="004F6628" w:rsidTr="000E2FCA">
        <w:trPr>
          <w:trHeight w:val="321"/>
        </w:trPr>
        <w:tc>
          <w:tcPr>
            <w:tcW w:w="767"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w:t>
            </w:r>
          </w:p>
        </w:tc>
        <w:tc>
          <w:tcPr>
            <w:tcW w:w="1231"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4</w:t>
            </w:r>
          </w:p>
        </w:tc>
        <w:tc>
          <w:tcPr>
            <w:tcW w:w="90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5.670</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2880</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2878.99</w:t>
            </w:r>
          </w:p>
        </w:tc>
        <w:tc>
          <w:tcPr>
            <w:tcW w:w="99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1.38</w:t>
            </w:r>
          </w:p>
        </w:tc>
        <w:tc>
          <w:tcPr>
            <w:tcW w:w="108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0.19</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0.1892</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0.1842</w:t>
            </w:r>
          </w:p>
        </w:tc>
      </w:tr>
      <w:tr w:rsidR="006A704D" w:rsidRPr="004F6628" w:rsidTr="000E2FCA">
        <w:trPr>
          <w:trHeight w:val="321"/>
        </w:trPr>
        <w:tc>
          <w:tcPr>
            <w:tcW w:w="767"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6</w:t>
            </w:r>
          </w:p>
        </w:tc>
        <w:tc>
          <w:tcPr>
            <w:tcW w:w="1231"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4</w:t>
            </w:r>
          </w:p>
        </w:tc>
        <w:tc>
          <w:tcPr>
            <w:tcW w:w="90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5.666</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2877.97</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c>
          <w:tcPr>
            <w:tcW w:w="99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1.36</w:t>
            </w:r>
          </w:p>
        </w:tc>
        <w:tc>
          <w:tcPr>
            <w:tcW w:w="108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0.18</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0.1792</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r>
      <w:tr w:rsidR="006A704D" w:rsidRPr="004F6628" w:rsidTr="000E2FCA">
        <w:trPr>
          <w:trHeight w:val="321"/>
        </w:trPr>
        <w:tc>
          <w:tcPr>
            <w:tcW w:w="767"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7</w:t>
            </w:r>
          </w:p>
        </w:tc>
        <w:tc>
          <w:tcPr>
            <w:tcW w:w="1231"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8</w:t>
            </w:r>
          </w:p>
        </w:tc>
        <w:tc>
          <w:tcPr>
            <w:tcW w:w="90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5.700</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2895.24</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2907.94</w:t>
            </w:r>
          </w:p>
        </w:tc>
        <w:tc>
          <w:tcPr>
            <w:tcW w:w="99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1.38</w:t>
            </w:r>
          </w:p>
        </w:tc>
        <w:tc>
          <w:tcPr>
            <w:tcW w:w="108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0.20</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0.1991</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0.20905</w:t>
            </w:r>
          </w:p>
        </w:tc>
      </w:tr>
      <w:tr w:rsidR="006A704D" w:rsidRPr="004F6628" w:rsidTr="000E2FCA">
        <w:trPr>
          <w:trHeight w:val="321"/>
        </w:trPr>
        <w:tc>
          <w:tcPr>
            <w:tcW w:w="767"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8</w:t>
            </w:r>
          </w:p>
        </w:tc>
        <w:tc>
          <w:tcPr>
            <w:tcW w:w="1231"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8</w:t>
            </w:r>
          </w:p>
        </w:tc>
        <w:tc>
          <w:tcPr>
            <w:tcW w:w="90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5.750</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2920.63</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c>
          <w:tcPr>
            <w:tcW w:w="99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1.40</w:t>
            </w:r>
          </w:p>
        </w:tc>
        <w:tc>
          <w:tcPr>
            <w:tcW w:w="108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0.22</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0.2190</w:t>
            </w:r>
          </w:p>
        </w:tc>
        <w:tc>
          <w:tcPr>
            <w:tcW w:w="1170"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p>
        </w:tc>
      </w:tr>
    </w:tbl>
    <w:p w:rsidR="006A704D" w:rsidRPr="004F6628" w:rsidRDefault="006A704D" w:rsidP="004F6628">
      <w:pPr>
        <w:autoSpaceDE w:val="0"/>
        <w:autoSpaceDN w:val="0"/>
        <w:adjustRightInd w:val="0"/>
        <w:spacing w:after="0" w:line="480" w:lineRule="auto"/>
        <w:ind w:firstLine="720"/>
        <w:jc w:val="both"/>
        <w:rPr>
          <w:rFonts w:ascii="Times New Roman" w:hAnsi="Times New Roman" w:cs="Times New Roman"/>
          <w:bCs/>
          <w:color w:val="000000"/>
          <w:sz w:val="24"/>
          <w:szCs w:val="24"/>
        </w:rPr>
      </w:pPr>
      <w:r w:rsidRPr="004F6628">
        <w:rPr>
          <w:rFonts w:ascii="Times New Roman" w:hAnsi="Times New Roman" w:cs="Times New Roman"/>
          <w:bCs/>
          <w:color w:val="000000"/>
          <w:sz w:val="24"/>
          <w:szCs w:val="24"/>
        </w:rPr>
        <w:t xml:space="preserve">From the above results and graph (below), we can clearly see that the use of the calcium chloride admixture led to an increase in the 7, 14, and 28 day’s flexural strength of the hardened concrete. </w:t>
      </w:r>
    </w:p>
    <w:p w:rsidR="006A704D" w:rsidRPr="004F6628" w:rsidRDefault="006A704D" w:rsidP="004F6628">
      <w:pPr>
        <w:autoSpaceDE w:val="0"/>
        <w:autoSpaceDN w:val="0"/>
        <w:adjustRightInd w:val="0"/>
        <w:spacing w:after="0" w:line="480" w:lineRule="auto"/>
        <w:ind w:firstLine="720"/>
        <w:jc w:val="both"/>
        <w:rPr>
          <w:rFonts w:ascii="Times New Roman" w:hAnsi="Times New Roman" w:cs="Times New Roman"/>
          <w:bCs/>
          <w:color w:val="000000"/>
          <w:sz w:val="24"/>
          <w:szCs w:val="24"/>
        </w:rPr>
      </w:pPr>
      <w:r w:rsidRPr="004F6628">
        <w:rPr>
          <w:rFonts w:ascii="Times New Roman" w:hAnsi="Times New Roman" w:cs="Times New Roman"/>
          <w:bCs/>
          <w:color w:val="000000"/>
          <w:sz w:val="24"/>
          <w:szCs w:val="24"/>
        </w:rPr>
        <w:t xml:space="preserve">The control beams had always lower flexural strength and the strength increased as the dosage of the calcium chloride admixture was increased. </w:t>
      </w:r>
    </w:p>
    <w:p w:rsidR="006A704D" w:rsidRPr="004F6628" w:rsidRDefault="006A704D" w:rsidP="004F6628">
      <w:pPr>
        <w:autoSpaceDE w:val="0"/>
        <w:autoSpaceDN w:val="0"/>
        <w:adjustRightInd w:val="0"/>
        <w:spacing w:after="0" w:line="480" w:lineRule="auto"/>
        <w:jc w:val="both"/>
        <w:rPr>
          <w:rFonts w:ascii="Times New Roman" w:hAnsi="Times New Roman" w:cs="Times New Roman"/>
          <w:bCs/>
          <w:color w:val="000000"/>
          <w:sz w:val="24"/>
          <w:szCs w:val="24"/>
        </w:rPr>
      </w:pPr>
      <w:r w:rsidRPr="004F6628">
        <w:rPr>
          <w:rFonts w:ascii="Times New Roman" w:hAnsi="Times New Roman" w:cs="Times New Roman"/>
          <w:bCs/>
          <w:color w:val="000000"/>
          <w:sz w:val="24"/>
          <w:szCs w:val="24"/>
        </w:rPr>
        <w:t>For instance, the average flexural strength for the control beams in the 28th day were found to be 0.1344N/mm</w:t>
      </w:r>
      <w:r w:rsidRPr="004F6628">
        <w:rPr>
          <w:rFonts w:ascii="Times New Roman" w:hAnsi="Times New Roman" w:cs="Times New Roman"/>
          <w:bCs/>
          <w:color w:val="000000"/>
          <w:sz w:val="24"/>
          <w:szCs w:val="24"/>
          <w:vertAlign w:val="superscript"/>
        </w:rPr>
        <w:t>2</w:t>
      </w:r>
      <w:r w:rsidR="00290ED3" w:rsidRPr="004F6628">
        <w:rPr>
          <w:rFonts w:ascii="Times New Roman" w:hAnsi="Times New Roman" w:cs="Times New Roman"/>
          <w:bCs/>
          <w:color w:val="000000"/>
          <w:sz w:val="24"/>
          <w:szCs w:val="24"/>
        </w:rPr>
        <w:t>whereas</w:t>
      </w:r>
      <w:r w:rsidRPr="004F6628">
        <w:rPr>
          <w:rFonts w:ascii="Times New Roman" w:hAnsi="Times New Roman" w:cs="Times New Roman"/>
          <w:bCs/>
          <w:color w:val="000000"/>
          <w:sz w:val="24"/>
          <w:szCs w:val="24"/>
        </w:rPr>
        <w:t xml:space="preserve"> the average flexural strength for the beams </w:t>
      </w:r>
      <w:r w:rsidRPr="004F6628">
        <w:rPr>
          <w:rFonts w:ascii="Times New Roman" w:hAnsi="Times New Roman" w:cs="Times New Roman"/>
          <w:bCs/>
          <w:color w:val="000000"/>
          <w:sz w:val="24"/>
          <w:szCs w:val="24"/>
        </w:rPr>
        <w:lastRenderedPageBreak/>
        <w:t>containing 2% cacl</w:t>
      </w:r>
      <w:r w:rsidRPr="004F6628">
        <w:rPr>
          <w:rFonts w:ascii="Times New Roman" w:hAnsi="Times New Roman" w:cs="Times New Roman"/>
          <w:bCs/>
          <w:color w:val="000000"/>
          <w:sz w:val="24"/>
          <w:szCs w:val="24"/>
          <w:vertAlign w:val="subscript"/>
        </w:rPr>
        <w:t>2</w:t>
      </w:r>
      <w:r w:rsidRPr="004F6628">
        <w:rPr>
          <w:rFonts w:ascii="Times New Roman" w:hAnsi="Times New Roman" w:cs="Times New Roman"/>
          <w:bCs/>
          <w:color w:val="000000"/>
          <w:sz w:val="24"/>
          <w:szCs w:val="24"/>
        </w:rPr>
        <w:t xml:space="preserve"> were found to be 0.1593N/mm</w:t>
      </w:r>
      <w:r w:rsidRPr="004F6628">
        <w:rPr>
          <w:rFonts w:ascii="Times New Roman" w:hAnsi="Times New Roman" w:cs="Times New Roman"/>
          <w:bCs/>
          <w:color w:val="000000"/>
          <w:sz w:val="24"/>
          <w:szCs w:val="24"/>
          <w:vertAlign w:val="superscript"/>
        </w:rPr>
        <w:t>2</w:t>
      </w:r>
      <w:r w:rsidRPr="004F6628">
        <w:rPr>
          <w:rFonts w:ascii="Times New Roman" w:hAnsi="Times New Roman" w:cs="Times New Roman"/>
          <w:bCs/>
          <w:color w:val="000000"/>
          <w:sz w:val="24"/>
          <w:szCs w:val="24"/>
        </w:rPr>
        <w:t>, also the average flexural strength for the beams containing 4% cacl</w:t>
      </w:r>
      <w:r w:rsidRPr="004F6628">
        <w:rPr>
          <w:rFonts w:ascii="Times New Roman" w:hAnsi="Times New Roman" w:cs="Times New Roman"/>
          <w:bCs/>
          <w:color w:val="000000"/>
          <w:sz w:val="24"/>
          <w:szCs w:val="24"/>
          <w:vertAlign w:val="subscript"/>
        </w:rPr>
        <w:t>2</w:t>
      </w:r>
      <w:r w:rsidRPr="004F6628">
        <w:rPr>
          <w:rFonts w:ascii="Times New Roman" w:hAnsi="Times New Roman" w:cs="Times New Roman"/>
          <w:bCs/>
          <w:color w:val="000000"/>
          <w:sz w:val="24"/>
          <w:szCs w:val="24"/>
        </w:rPr>
        <w:t xml:space="preserve"> were 0.1842N/mm</w:t>
      </w:r>
      <w:r w:rsidRPr="004F6628">
        <w:rPr>
          <w:rFonts w:ascii="Times New Roman" w:hAnsi="Times New Roman" w:cs="Times New Roman"/>
          <w:bCs/>
          <w:color w:val="000000"/>
          <w:sz w:val="24"/>
          <w:szCs w:val="24"/>
          <w:vertAlign w:val="superscript"/>
        </w:rPr>
        <w:t>2</w:t>
      </w:r>
      <w:r w:rsidRPr="004F6628">
        <w:rPr>
          <w:rFonts w:ascii="Times New Roman" w:hAnsi="Times New Roman" w:cs="Times New Roman"/>
          <w:bCs/>
          <w:color w:val="000000"/>
          <w:sz w:val="24"/>
          <w:szCs w:val="24"/>
        </w:rPr>
        <w:t xml:space="preserve"> and finally average flexural strength for the beams containing 8% cacl</w:t>
      </w:r>
      <w:r w:rsidRPr="004F6628">
        <w:rPr>
          <w:rFonts w:ascii="Times New Roman" w:hAnsi="Times New Roman" w:cs="Times New Roman"/>
          <w:bCs/>
          <w:color w:val="000000"/>
          <w:sz w:val="24"/>
          <w:szCs w:val="24"/>
          <w:vertAlign w:val="subscript"/>
        </w:rPr>
        <w:t>2</w:t>
      </w:r>
      <w:r w:rsidRPr="004F6628">
        <w:rPr>
          <w:rFonts w:ascii="Times New Roman" w:hAnsi="Times New Roman" w:cs="Times New Roman"/>
          <w:bCs/>
          <w:color w:val="000000"/>
          <w:sz w:val="24"/>
          <w:szCs w:val="24"/>
        </w:rPr>
        <w:t xml:space="preserve"> were 0.20905N/mm</w:t>
      </w:r>
      <w:r w:rsidRPr="004F6628">
        <w:rPr>
          <w:rFonts w:ascii="Times New Roman" w:hAnsi="Times New Roman" w:cs="Times New Roman"/>
          <w:bCs/>
          <w:color w:val="000000"/>
          <w:sz w:val="24"/>
          <w:szCs w:val="24"/>
          <w:vertAlign w:val="superscript"/>
        </w:rPr>
        <w:t>2</w:t>
      </w:r>
      <w:r w:rsidRPr="004F6628">
        <w:rPr>
          <w:rFonts w:ascii="Times New Roman" w:hAnsi="Times New Roman" w:cs="Times New Roman"/>
          <w:bCs/>
          <w:color w:val="000000"/>
          <w:sz w:val="24"/>
          <w:szCs w:val="24"/>
        </w:rPr>
        <w:t xml:space="preserve">. </w:t>
      </w:r>
    </w:p>
    <w:p w:rsidR="006A704D" w:rsidRPr="004F6628" w:rsidRDefault="006A704D" w:rsidP="004F6628">
      <w:pPr>
        <w:autoSpaceDE w:val="0"/>
        <w:autoSpaceDN w:val="0"/>
        <w:adjustRightInd w:val="0"/>
        <w:spacing w:after="0" w:line="480" w:lineRule="auto"/>
        <w:jc w:val="both"/>
        <w:rPr>
          <w:rFonts w:ascii="Times New Roman" w:hAnsi="Times New Roman" w:cs="Times New Roman"/>
          <w:bCs/>
          <w:color w:val="000000"/>
          <w:sz w:val="24"/>
          <w:szCs w:val="24"/>
        </w:rPr>
      </w:pPr>
      <w:r w:rsidRPr="004F6628">
        <w:rPr>
          <w:rFonts w:ascii="Times New Roman" w:hAnsi="Times New Roman" w:cs="Times New Roman"/>
          <w:bCs/>
          <w:color w:val="000000"/>
          <w:sz w:val="24"/>
          <w:szCs w:val="24"/>
        </w:rPr>
        <w:t xml:space="preserve">As stated earlier in this research project, the use of calcium chloride leads to early development of strength in concrete, and that was observed and proved as indicated above. </w:t>
      </w:r>
    </w:p>
    <w:p w:rsidR="006A704D" w:rsidRPr="004F6628" w:rsidRDefault="006A704D" w:rsidP="004F6628">
      <w:pPr>
        <w:autoSpaceDE w:val="0"/>
        <w:autoSpaceDN w:val="0"/>
        <w:adjustRightInd w:val="0"/>
        <w:spacing w:after="0" w:line="480" w:lineRule="auto"/>
        <w:jc w:val="both"/>
        <w:rPr>
          <w:rFonts w:ascii="Times New Roman" w:hAnsi="Times New Roman" w:cs="Times New Roman"/>
          <w:bCs/>
          <w:color w:val="000000"/>
          <w:sz w:val="24"/>
          <w:szCs w:val="24"/>
        </w:rPr>
      </w:pPr>
    </w:p>
    <w:p w:rsidR="006A704D" w:rsidRPr="004F6628" w:rsidRDefault="006A704D" w:rsidP="004F6628">
      <w:pPr>
        <w:autoSpaceDE w:val="0"/>
        <w:autoSpaceDN w:val="0"/>
        <w:adjustRightInd w:val="0"/>
        <w:spacing w:after="0" w:line="480" w:lineRule="auto"/>
        <w:jc w:val="center"/>
        <w:rPr>
          <w:rFonts w:ascii="Times New Roman" w:hAnsi="Times New Roman" w:cs="Times New Roman"/>
          <w:bCs/>
          <w:color w:val="000000"/>
          <w:sz w:val="24"/>
          <w:szCs w:val="24"/>
        </w:rPr>
      </w:pPr>
      <w:r w:rsidRPr="004F6628">
        <w:rPr>
          <w:rFonts w:ascii="Times New Roman" w:hAnsi="Times New Roman" w:cs="Times New Roman"/>
          <w:bCs/>
          <w:noProof/>
          <w:color w:val="000000"/>
          <w:sz w:val="24"/>
          <w:szCs w:val="24"/>
        </w:rPr>
        <w:drawing>
          <wp:inline distT="0" distB="0" distL="0" distR="0">
            <wp:extent cx="4784651" cy="3040912"/>
            <wp:effectExtent l="19050" t="0" r="15949" b="7088"/>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A704D" w:rsidRPr="004F6628" w:rsidRDefault="006A704D" w:rsidP="004F6628">
      <w:pPr>
        <w:tabs>
          <w:tab w:val="left" w:pos="4182"/>
        </w:tabs>
        <w:spacing w:after="0" w:line="480" w:lineRule="auto"/>
        <w:jc w:val="both"/>
        <w:rPr>
          <w:rFonts w:ascii="Times New Roman" w:hAnsi="Times New Roman" w:cs="Times New Roman"/>
          <w:b/>
          <w:bCs/>
          <w:sz w:val="24"/>
          <w:szCs w:val="24"/>
        </w:rPr>
      </w:pPr>
      <w:r w:rsidRPr="004F6628">
        <w:rPr>
          <w:rFonts w:ascii="Times New Roman" w:hAnsi="Times New Roman" w:cs="Times New Roman"/>
          <w:b/>
          <w:bCs/>
          <w:sz w:val="24"/>
          <w:szCs w:val="24"/>
        </w:rPr>
        <w:t>Figure 4.3: a graph of average flexural strength against different mixes</w:t>
      </w:r>
    </w:p>
    <w:p w:rsidR="006A704D" w:rsidRPr="004F6628" w:rsidRDefault="006A704D" w:rsidP="004F6628">
      <w:pPr>
        <w:autoSpaceDE w:val="0"/>
        <w:autoSpaceDN w:val="0"/>
        <w:adjustRightInd w:val="0"/>
        <w:spacing w:after="0" w:line="480" w:lineRule="auto"/>
        <w:jc w:val="both"/>
        <w:rPr>
          <w:rFonts w:ascii="Times New Roman" w:hAnsi="Times New Roman" w:cs="Times New Roman"/>
          <w:b/>
          <w:bCs/>
          <w:color w:val="000000"/>
          <w:sz w:val="24"/>
          <w:szCs w:val="24"/>
        </w:rPr>
      </w:pPr>
      <w:r w:rsidRPr="004F6628">
        <w:rPr>
          <w:rFonts w:ascii="Times New Roman" w:hAnsi="Times New Roman" w:cs="Times New Roman"/>
          <w:b/>
          <w:bCs/>
          <w:color w:val="000000"/>
          <w:sz w:val="24"/>
          <w:szCs w:val="24"/>
        </w:rPr>
        <w:t xml:space="preserve">4.4.2 Setting times of cement </w:t>
      </w:r>
    </w:p>
    <w:p w:rsidR="00CF5298" w:rsidRPr="004F6628" w:rsidRDefault="006A704D" w:rsidP="004F6628">
      <w:pPr>
        <w:autoSpaceDE w:val="0"/>
        <w:autoSpaceDN w:val="0"/>
        <w:adjustRightInd w:val="0"/>
        <w:spacing w:after="0" w:line="480" w:lineRule="auto"/>
        <w:jc w:val="both"/>
        <w:rPr>
          <w:rFonts w:ascii="Times New Roman" w:hAnsi="Times New Roman" w:cs="Times New Roman"/>
          <w:b/>
          <w:bCs/>
          <w:color w:val="000000"/>
          <w:sz w:val="24"/>
          <w:szCs w:val="24"/>
        </w:rPr>
      </w:pPr>
      <w:r w:rsidRPr="004F6628">
        <w:rPr>
          <w:rFonts w:ascii="Times New Roman" w:hAnsi="Times New Roman" w:cs="Times New Roman"/>
          <w:b/>
          <w:bCs/>
          <w:color w:val="000000"/>
          <w:sz w:val="24"/>
          <w:szCs w:val="24"/>
        </w:rPr>
        <w:t xml:space="preserve">4.4.2.1 Initial and final setting times of the blue triangle cement 32.5N: </w:t>
      </w:r>
    </w:p>
    <w:p w:rsidR="006A704D" w:rsidRPr="004F6628" w:rsidRDefault="006A704D" w:rsidP="004F6628">
      <w:pPr>
        <w:autoSpaceDE w:val="0"/>
        <w:autoSpaceDN w:val="0"/>
        <w:adjustRightInd w:val="0"/>
        <w:spacing w:after="0" w:line="480" w:lineRule="auto"/>
        <w:jc w:val="both"/>
        <w:rPr>
          <w:rFonts w:ascii="Times New Roman" w:hAnsi="Times New Roman" w:cs="Times New Roman"/>
          <w:b/>
          <w:bCs/>
          <w:color w:val="000000"/>
          <w:sz w:val="24"/>
          <w:szCs w:val="24"/>
        </w:rPr>
      </w:pPr>
      <w:r w:rsidRPr="004F6628">
        <w:rPr>
          <w:rFonts w:ascii="Times New Roman" w:hAnsi="Times New Roman" w:cs="Times New Roman"/>
          <w:bCs/>
          <w:color w:val="000000"/>
          <w:sz w:val="24"/>
          <w:szCs w:val="24"/>
        </w:rPr>
        <w:t>Initial setting time of the cement:</w:t>
      </w:r>
    </w:p>
    <w:p w:rsidR="006A704D" w:rsidRPr="004F6628" w:rsidRDefault="006A704D" w:rsidP="004F6628">
      <w:pPr>
        <w:spacing w:after="0" w:line="480" w:lineRule="auto"/>
        <w:jc w:val="both"/>
        <w:rPr>
          <w:rFonts w:ascii="Times New Roman" w:hAnsi="Times New Roman" w:cs="Times New Roman"/>
          <w:b/>
          <w:color w:val="000000" w:themeColor="text1"/>
          <w:sz w:val="24"/>
          <w:szCs w:val="24"/>
        </w:rPr>
      </w:pPr>
      <w:r w:rsidRPr="004F6628">
        <w:rPr>
          <w:rFonts w:ascii="Times New Roman" w:hAnsi="Times New Roman" w:cs="Times New Roman"/>
          <w:b/>
          <w:color w:val="000000" w:themeColor="text1"/>
          <w:sz w:val="24"/>
          <w:szCs w:val="24"/>
        </w:rPr>
        <w:t>Table 4.6: initial setting times for both the control mix and accelerated mix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45"/>
        <w:gridCol w:w="1300"/>
      </w:tblGrid>
      <w:tr w:rsidR="006A704D" w:rsidRPr="004F6628" w:rsidTr="00D00DEF">
        <w:trPr>
          <w:trHeight w:val="390"/>
          <w:jc w:val="center"/>
        </w:trPr>
        <w:tc>
          <w:tcPr>
            <w:tcW w:w="4945" w:type="dxa"/>
          </w:tcPr>
          <w:p w:rsidR="006A704D" w:rsidRPr="004F6628" w:rsidRDefault="006A704D" w:rsidP="004F6628">
            <w:pPr>
              <w:autoSpaceDE w:val="0"/>
              <w:autoSpaceDN w:val="0"/>
              <w:adjustRightInd w:val="0"/>
              <w:spacing w:after="0" w:line="480" w:lineRule="auto"/>
              <w:jc w:val="both"/>
              <w:rPr>
                <w:rFonts w:ascii="Times New Roman" w:hAnsi="Times New Roman" w:cs="Times New Roman"/>
                <w:bCs/>
                <w:color w:val="000000"/>
                <w:sz w:val="24"/>
                <w:szCs w:val="24"/>
              </w:rPr>
            </w:pPr>
            <w:r w:rsidRPr="004F6628">
              <w:rPr>
                <w:rFonts w:ascii="Times New Roman" w:hAnsi="Times New Roman" w:cs="Times New Roman"/>
                <w:bCs/>
                <w:color w:val="000000"/>
                <w:sz w:val="24"/>
                <w:szCs w:val="24"/>
              </w:rPr>
              <w:lastRenderedPageBreak/>
              <w:t xml:space="preserve">Time for the initial setting of the control mix </w:t>
            </w:r>
          </w:p>
        </w:tc>
        <w:tc>
          <w:tcPr>
            <w:tcW w:w="1300" w:type="dxa"/>
          </w:tcPr>
          <w:p w:rsidR="006A704D" w:rsidRPr="004F6628" w:rsidRDefault="006A704D" w:rsidP="004F6628">
            <w:pPr>
              <w:autoSpaceDE w:val="0"/>
              <w:autoSpaceDN w:val="0"/>
              <w:adjustRightInd w:val="0"/>
              <w:spacing w:after="0" w:line="480" w:lineRule="auto"/>
              <w:jc w:val="both"/>
              <w:rPr>
                <w:rFonts w:ascii="Times New Roman" w:hAnsi="Times New Roman" w:cs="Times New Roman"/>
                <w:bCs/>
                <w:color w:val="000000"/>
                <w:sz w:val="24"/>
                <w:szCs w:val="24"/>
              </w:rPr>
            </w:pPr>
            <w:r w:rsidRPr="004F6628">
              <w:rPr>
                <w:rFonts w:ascii="Times New Roman" w:hAnsi="Times New Roman" w:cs="Times New Roman"/>
                <w:bCs/>
                <w:color w:val="000000"/>
                <w:sz w:val="24"/>
                <w:szCs w:val="24"/>
              </w:rPr>
              <w:t xml:space="preserve"> 40 minutes </w:t>
            </w:r>
          </w:p>
        </w:tc>
      </w:tr>
      <w:tr w:rsidR="006A704D" w:rsidRPr="004F6628" w:rsidTr="00D00DEF">
        <w:trPr>
          <w:trHeight w:val="390"/>
          <w:jc w:val="center"/>
        </w:trPr>
        <w:tc>
          <w:tcPr>
            <w:tcW w:w="4945" w:type="dxa"/>
          </w:tcPr>
          <w:p w:rsidR="006A704D" w:rsidRPr="004F6628" w:rsidRDefault="006A704D" w:rsidP="004F6628">
            <w:pPr>
              <w:autoSpaceDE w:val="0"/>
              <w:autoSpaceDN w:val="0"/>
              <w:adjustRightInd w:val="0"/>
              <w:spacing w:after="0" w:line="480" w:lineRule="auto"/>
              <w:jc w:val="both"/>
              <w:rPr>
                <w:rFonts w:ascii="Times New Roman" w:hAnsi="Times New Roman" w:cs="Times New Roman"/>
                <w:bCs/>
                <w:color w:val="000000"/>
                <w:sz w:val="24"/>
                <w:szCs w:val="24"/>
              </w:rPr>
            </w:pPr>
            <w:r w:rsidRPr="004F6628">
              <w:rPr>
                <w:rFonts w:ascii="Times New Roman" w:hAnsi="Times New Roman" w:cs="Times New Roman"/>
                <w:bCs/>
                <w:color w:val="000000"/>
                <w:sz w:val="24"/>
                <w:szCs w:val="24"/>
              </w:rPr>
              <w:t xml:space="preserve"> Time of the initial setting for the accelerated mix </w:t>
            </w:r>
          </w:p>
        </w:tc>
        <w:tc>
          <w:tcPr>
            <w:tcW w:w="1300" w:type="dxa"/>
          </w:tcPr>
          <w:p w:rsidR="006A704D" w:rsidRPr="004F6628" w:rsidRDefault="006A704D" w:rsidP="004F6628">
            <w:pPr>
              <w:autoSpaceDE w:val="0"/>
              <w:autoSpaceDN w:val="0"/>
              <w:adjustRightInd w:val="0"/>
              <w:spacing w:after="0" w:line="480" w:lineRule="auto"/>
              <w:jc w:val="both"/>
              <w:rPr>
                <w:rFonts w:ascii="Times New Roman" w:hAnsi="Times New Roman" w:cs="Times New Roman"/>
                <w:bCs/>
                <w:color w:val="000000"/>
                <w:sz w:val="24"/>
                <w:szCs w:val="24"/>
              </w:rPr>
            </w:pPr>
            <w:r w:rsidRPr="004F6628">
              <w:rPr>
                <w:rFonts w:ascii="Times New Roman" w:hAnsi="Times New Roman" w:cs="Times New Roman"/>
                <w:bCs/>
                <w:color w:val="000000"/>
                <w:sz w:val="24"/>
                <w:szCs w:val="24"/>
              </w:rPr>
              <w:t xml:space="preserve"> 27 minutes </w:t>
            </w:r>
          </w:p>
        </w:tc>
      </w:tr>
    </w:tbl>
    <w:p w:rsidR="006A704D" w:rsidRPr="004F6628" w:rsidRDefault="006A704D" w:rsidP="004F6628">
      <w:pPr>
        <w:autoSpaceDE w:val="0"/>
        <w:autoSpaceDN w:val="0"/>
        <w:adjustRightInd w:val="0"/>
        <w:spacing w:after="0" w:line="480" w:lineRule="auto"/>
        <w:jc w:val="both"/>
        <w:rPr>
          <w:rFonts w:ascii="Times New Roman" w:hAnsi="Times New Roman" w:cs="Times New Roman"/>
          <w:bCs/>
          <w:color w:val="000000"/>
          <w:sz w:val="24"/>
          <w:szCs w:val="24"/>
        </w:rPr>
      </w:pPr>
      <w:r w:rsidRPr="004F6628">
        <w:rPr>
          <w:rFonts w:ascii="Times New Roman" w:hAnsi="Times New Roman" w:cs="Times New Roman"/>
          <w:bCs/>
          <w:color w:val="000000"/>
          <w:sz w:val="24"/>
          <w:szCs w:val="24"/>
        </w:rPr>
        <w:t xml:space="preserve">Final setting time of the cement: </w:t>
      </w:r>
    </w:p>
    <w:p w:rsidR="006A704D" w:rsidRPr="004F6628" w:rsidRDefault="006A704D" w:rsidP="004F6628">
      <w:pPr>
        <w:autoSpaceDE w:val="0"/>
        <w:autoSpaceDN w:val="0"/>
        <w:adjustRightInd w:val="0"/>
        <w:spacing w:after="0" w:line="480" w:lineRule="auto"/>
        <w:jc w:val="both"/>
        <w:rPr>
          <w:rFonts w:ascii="Times New Roman" w:hAnsi="Times New Roman" w:cs="Times New Roman"/>
          <w:b/>
          <w:bCs/>
          <w:color w:val="000000"/>
          <w:sz w:val="24"/>
          <w:szCs w:val="24"/>
        </w:rPr>
      </w:pPr>
      <w:r w:rsidRPr="004F6628">
        <w:rPr>
          <w:rFonts w:ascii="Times New Roman" w:hAnsi="Times New Roman" w:cs="Times New Roman"/>
          <w:b/>
          <w:bCs/>
          <w:color w:val="000000"/>
          <w:sz w:val="24"/>
          <w:szCs w:val="24"/>
        </w:rPr>
        <w:t>Table 4.7: Final Setting Times for Both the C</w:t>
      </w:r>
      <w:r w:rsidR="00D00DEF" w:rsidRPr="004F6628">
        <w:rPr>
          <w:rFonts w:ascii="Times New Roman" w:hAnsi="Times New Roman" w:cs="Times New Roman"/>
          <w:b/>
          <w:bCs/>
          <w:color w:val="000000"/>
          <w:sz w:val="24"/>
          <w:szCs w:val="24"/>
        </w:rPr>
        <w:t xml:space="preserve">ontrol Mix and the Accelerated </w:t>
      </w:r>
      <w:r w:rsidRPr="004F6628">
        <w:rPr>
          <w:rFonts w:ascii="Times New Roman" w:hAnsi="Times New Roman" w:cs="Times New Roman"/>
          <w:b/>
          <w:bCs/>
          <w:color w:val="000000"/>
          <w:sz w:val="24"/>
          <w:szCs w:val="24"/>
        </w:rPr>
        <w:t>Mix</w:t>
      </w:r>
    </w:p>
    <w:tbl>
      <w:tblPr>
        <w:tblStyle w:val="TableGrid"/>
        <w:tblW w:w="0" w:type="auto"/>
        <w:jc w:val="center"/>
        <w:tblLook w:val="04A0"/>
      </w:tblPr>
      <w:tblGrid>
        <w:gridCol w:w="5705"/>
        <w:gridCol w:w="1663"/>
      </w:tblGrid>
      <w:tr w:rsidR="006A704D" w:rsidRPr="004F6628" w:rsidTr="000E2FCA">
        <w:trPr>
          <w:jc w:val="center"/>
        </w:trPr>
        <w:tc>
          <w:tcPr>
            <w:tcW w:w="5705"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Time for the final setting of the control mix</w:t>
            </w:r>
          </w:p>
        </w:tc>
        <w:tc>
          <w:tcPr>
            <w:tcW w:w="1663"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225minutes</w:t>
            </w:r>
          </w:p>
        </w:tc>
      </w:tr>
      <w:tr w:rsidR="006A704D" w:rsidRPr="004F6628" w:rsidTr="000E2FCA">
        <w:trPr>
          <w:jc w:val="center"/>
        </w:trPr>
        <w:tc>
          <w:tcPr>
            <w:tcW w:w="5705"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Time for the final setting of the accelerated mix</w:t>
            </w:r>
          </w:p>
        </w:tc>
        <w:tc>
          <w:tcPr>
            <w:tcW w:w="1663" w:type="dxa"/>
          </w:tcPr>
          <w:p w:rsidR="006A704D" w:rsidRPr="004F6628" w:rsidRDefault="006A704D" w:rsidP="004F6628">
            <w:pPr>
              <w:autoSpaceDE w:val="0"/>
              <w:autoSpaceDN w:val="0"/>
              <w:adjustRightInd w:val="0"/>
              <w:spacing w:line="480" w:lineRule="auto"/>
              <w:jc w:val="both"/>
              <w:rPr>
                <w:rFonts w:ascii="Times New Roman" w:hAnsi="Times New Roman"/>
                <w:color w:val="000000"/>
                <w:sz w:val="24"/>
                <w:szCs w:val="24"/>
              </w:rPr>
            </w:pPr>
            <w:r w:rsidRPr="004F6628">
              <w:rPr>
                <w:rFonts w:ascii="Times New Roman" w:hAnsi="Times New Roman"/>
                <w:color w:val="000000"/>
                <w:sz w:val="24"/>
                <w:szCs w:val="24"/>
              </w:rPr>
              <w:t>113minutes</w:t>
            </w:r>
          </w:p>
        </w:tc>
      </w:tr>
    </w:tbl>
    <w:p w:rsidR="006A704D" w:rsidRPr="004F6628" w:rsidRDefault="006A704D" w:rsidP="004F6628">
      <w:pPr>
        <w:autoSpaceDE w:val="0"/>
        <w:autoSpaceDN w:val="0"/>
        <w:adjustRightInd w:val="0"/>
        <w:spacing w:after="0" w:line="480" w:lineRule="auto"/>
        <w:ind w:firstLine="720"/>
        <w:jc w:val="both"/>
        <w:rPr>
          <w:rFonts w:ascii="Times New Roman" w:hAnsi="Times New Roman" w:cs="Times New Roman"/>
          <w:bCs/>
          <w:color w:val="000000"/>
          <w:sz w:val="24"/>
          <w:szCs w:val="24"/>
        </w:rPr>
      </w:pPr>
      <w:r w:rsidRPr="004F6628">
        <w:rPr>
          <w:rFonts w:ascii="Times New Roman" w:hAnsi="Times New Roman" w:cs="Times New Roman"/>
          <w:bCs/>
          <w:color w:val="000000"/>
          <w:sz w:val="24"/>
          <w:szCs w:val="24"/>
        </w:rPr>
        <w:t xml:space="preserve">The initial setting time of the control cement was found to be 40 minutes while the initial setting time of the cement that was mixed with calcium chloride indicated 27 minutes. </w:t>
      </w:r>
    </w:p>
    <w:p w:rsidR="006A704D" w:rsidRPr="004F6628" w:rsidRDefault="006A704D" w:rsidP="004F6628">
      <w:pPr>
        <w:autoSpaceDE w:val="0"/>
        <w:autoSpaceDN w:val="0"/>
        <w:adjustRightInd w:val="0"/>
        <w:spacing w:after="0" w:line="480" w:lineRule="auto"/>
        <w:ind w:firstLine="720"/>
        <w:jc w:val="both"/>
        <w:rPr>
          <w:rFonts w:ascii="Times New Roman" w:hAnsi="Times New Roman" w:cs="Times New Roman"/>
          <w:bCs/>
          <w:color w:val="000000"/>
          <w:sz w:val="24"/>
          <w:szCs w:val="24"/>
        </w:rPr>
      </w:pPr>
      <w:r w:rsidRPr="004F6628">
        <w:rPr>
          <w:rFonts w:ascii="Times New Roman" w:hAnsi="Times New Roman" w:cs="Times New Roman"/>
          <w:bCs/>
          <w:color w:val="000000"/>
          <w:sz w:val="24"/>
          <w:szCs w:val="24"/>
        </w:rPr>
        <w:t xml:space="preserve">However, for the final setting time of cement, the control mix indicated 225 minutes whereas, the introduction of calcium chloride reduced the setting time to 113 minutes. </w:t>
      </w:r>
    </w:p>
    <w:p w:rsidR="006A704D" w:rsidRPr="004F6628" w:rsidRDefault="006A704D" w:rsidP="004F6628">
      <w:pPr>
        <w:pStyle w:val="Default"/>
        <w:spacing w:line="480" w:lineRule="auto"/>
        <w:jc w:val="both"/>
        <w:rPr>
          <w:rFonts w:ascii="Times New Roman" w:hAnsi="Times New Roman" w:cs="Times New Roman"/>
          <w:bCs/>
        </w:rPr>
      </w:pPr>
      <w:r w:rsidRPr="004F6628">
        <w:rPr>
          <w:rFonts w:ascii="Times New Roman" w:hAnsi="Times New Roman" w:cs="Times New Roman"/>
          <w:bCs/>
        </w:rPr>
        <w:t xml:space="preserve">This explains the fact that the addition of calcium chloride to cement reduces the setting time of cements making it set much faster than the normal/control cements. </w:t>
      </w:r>
    </w:p>
    <w:p w:rsidR="006A704D" w:rsidRPr="004F6628" w:rsidRDefault="006A704D" w:rsidP="004F6628">
      <w:pPr>
        <w:autoSpaceDE w:val="0"/>
        <w:autoSpaceDN w:val="0"/>
        <w:adjustRightInd w:val="0"/>
        <w:spacing w:after="0" w:line="480" w:lineRule="auto"/>
        <w:ind w:firstLine="720"/>
        <w:jc w:val="both"/>
        <w:rPr>
          <w:rFonts w:ascii="Times New Roman" w:hAnsi="Times New Roman" w:cs="Times New Roman"/>
          <w:bCs/>
          <w:color w:val="000000"/>
          <w:sz w:val="24"/>
          <w:szCs w:val="24"/>
        </w:rPr>
      </w:pPr>
      <w:r w:rsidRPr="004F6628">
        <w:rPr>
          <w:rFonts w:ascii="Times New Roman" w:hAnsi="Times New Roman" w:cs="Times New Roman"/>
          <w:bCs/>
          <w:color w:val="000000"/>
          <w:sz w:val="24"/>
          <w:szCs w:val="24"/>
        </w:rPr>
        <w:t>The results are graphically represented as below.</w:t>
      </w:r>
    </w:p>
    <w:p w:rsidR="006A704D" w:rsidRPr="004F6628" w:rsidRDefault="001E27C0" w:rsidP="004F6628">
      <w:pPr>
        <w:tabs>
          <w:tab w:val="left" w:pos="6561"/>
          <w:tab w:val="left" w:pos="7749"/>
          <w:tab w:val="left" w:pos="8451"/>
          <w:tab w:val="left" w:pos="8703"/>
        </w:tabs>
        <w:spacing w:after="0" w:line="480" w:lineRule="auto"/>
        <w:jc w:val="both"/>
        <w:rPr>
          <w:rFonts w:ascii="Times New Roman" w:hAnsi="Times New Roman" w:cs="Times New Roman"/>
          <w:b/>
          <w:color w:val="000000" w:themeColor="text1"/>
          <w:sz w:val="24"/>
          <w:szCs w:val="24"/>
        </w:rPr>
      </w:pPr>
      <w:r w:rsidRPr="004F6628">
        <w:rPr>
          <w:rFonts w:ascii="Times New Roman" w:hAnsi="Times New Roman" w:cs="Times New Roman"/>
          <w:bCs/>
          <w:noProof/>
          <w:color w:val="000000"/>
          <w:sz w:val="24"/>
          <w:szCs w:val="24"/>
        </w:rPr>
        <w:pict>
          <v:group id="Group 2" o:spid="_x0000_s1059" style="position:absolute;left:0;text-align:left;margin-left:132.75pt;margin-top:8.4pt;width:376.75pt;height:188.7pt;z-index:251683840;mso-position-horizontal-relative:page" coordorigin="1830,1233" coordsize="864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">
            <v:shape id="AutoShape 75" o:spid="_x0000_s1060" style="position:absolute;left:2810;top:1457;width:4258;height:3956;visibility:visible" coordsize="4258,3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" adj="0,,0" path="m65,3113r4193,m65,2335r4193,m65,1555r4193,m65,778r4193,m65,l4258,m65,3893l65,m,3893r65,m,3113r65,m,2335r65,m,1555r65,m,778r65,m,l65,t,3893l4258,3893t-4193,l65,3955t838,-62l903,3955t840,-62l1743,3955t837,-62l2580,3955t840,-62l3420,3955t838,-62l4258,3955e" filled="f" strokecolor="#858585" strokeweight=".72pt">
              <v:stroke joinstyle="round"/>
              <v:formulas/>
              <v:path arrowok="t" o:connecttype="custom" o:connectlocs="65,4570;4258,4570;65,3792;4258,3792;65,3012;4258,3012;65,2235;4258,2235;65,1457;4258,1457;65,5350;65,1457;0,5350;65,5350;0,4570;65,4570;0,3792;65,3792;0,3012;65,3012;0,2235;65,2235;0,1457;65,1457;65,5350;4258,5350;65,5350;65,5412;903,5350;903,5412;1743,5350;1743,5412;2580,5350;2580,5412;3420,5350;3420,5412;4258,5350;4258,5412" o:connectangles="0,0,0,0,0,0,0,0,0,0,0,0,0,0,0,0,0,0,0,0,0,0,0,0,0,0,0,0,0,0,0,0,0,0,0,0,0,0"/>
            </v:shape>
            <v:shape id="Freeform 76" o:spid="_x0000_s1061" style="position:absolute;left:2875;top:4726;width:3356;height:203;visibility:visible;mso-wrap-style:square;v-text-anchor:top" coordsize="335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" path="m,l81,5r82,5l248,15r85,5l420,25r89,6l598,36r90,6l779,47r92,6l964,58r92,6l1149,69r94,6l1336,81r93,5l1522,92r92,5l1706,103r91,5l1887,114r90,5l2065,125r87,5l2238,135r84,5l2405,145r80,5l2564,155r77,4l2716,164r72,4l2858,173r68,4l2990,180r62,4l3166,191r102,6l3313,200r42,2e" filled="f" strokecolor="#497dba" strokeweight="2.16pt">
              <v:path arrowok="t" o:connecttype="custom" o:connectlocs="0,4726;81,4731;163,4736;248,4741;333,4746;420,4751;509,4757;598,4762;688,4768;779,4773;871,4779;964,4784;1056,4790;1149,4795;1243,4801;1336,4807;1429,4812;1522,4818;1614,4823;1706,4829;1797,4834;1887,4840;1977,4845;2065,4851;2152,4856;2238,4861;2322,4866;2405,4871;2485,4876;2564,4881;2641,4885;2716,4890;2788,4894;2858,4899;2926,4903;2990,4906;3052,4910;3166,4917;3268,4923;3313,4926;3355,4928" o:connectangles="0,0,0,0,0,0,0,0,0,0,0,0,0,0,0,0,0,0,0,0,0,0,0,0,0,0,0,0,0,0,0,0,0,0,0,0,0,0,0,0,0"/>
            </v:shape>
            <v:shape id="Freeform 77" o:spid="_x0000_s1062" style="position:absolute;left:2875;top:1845;width:3356;height:1744;visibility:visible;mso-wrap-style:square;v-text-anchor:top" coordsize="3356,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" path="m,l72,38r74,38l221,115r76,40l374,195r78,40l531,277r80,41l692,360r82,43l856,445r82,43l1021,531r83,43l1187,617r83,44l1354,704r83,43l1520,790r82,43l1684,876r82,42l1847,960r80,42l2007,1044r78,40l2163,1125r77,39l2315,1204r74,38l2461,1280r72,37l2602,1353r68,35l2736,1423r64,33l2863,1488r60,32l2981,1550r55,29l3090,1606r99,52l3278,1704r40,21l3355,1744e" filled="f" strokecolor="#bd4a47" strokeweight="2.16pt">
              <v:path arrowok="t" o:connecttype="custom" o:connectlocs="0,1845;72,1883;146,1921;221,1960;297,2000;374,2040;452,2080;531,2122;611,2163;692,2205;774,2248;856,2290;938,2333;1021,2376;1104,2419;1187,2462;1270,2506;1354,2549;1437,2592;1520,2635;1602,2678;1684,2721;1766,2763;1847,2805;1927,2847;2007,2889;2085,2929;2163,2970;2240,3009;2315,3049;2389,3087;2461,3125;2533,3162;2602,3198;2670,3233;2736,3268;2800,3301;2863,3333;2923,3365;2981,3395;3036,3424;3090,3451;3189,3503;3278,3549;3318,3570;3355,3589" o:connectangles="0,0,0,0,0,0,0,0,0,0,0,0,0,0,0,0,0,0,0,0,0,0,0,0,0,0,0,0,0,0,0,0,0,0,0,0,0,0,0,0,0,0,0,0,0,0"/>
            </v:shape>
            <v:line id="Line 78" o:spid="_x0000_s1063" style="position:absolute;visibility:visible" from="7311,3699" to="7695,3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" strokecolor="#497dba" strokeweight="2.16pt"/>
            <v:line id="Line 79" o:spid="_x0000_s1064" style="position:absolute;visibility:visible" from="7282,4254" to="7666,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" strokecolor="#bd4a47" strokeweight="2.16pt"/>
            <v:rect id="Rectangle 80" o:spid="_x0000_s1065" style="position:absolute;left:1830;top:1233;width:8640;height:50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" filled="f" strokecolor="#858585"/>
            <v:shape id="Text Box 81" o:spid="_x0000_s1066" type="#_x0000_t202" style="position:absolute;left:4013;top:5821;width:1933;height: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58090D" w:rsidRDefault="0058090D" w:rsidP="006A704D">
                    <w:pPr>
                      <w:spacing w:line="199" w:lineRule="exact"/>
                      <w:rPr>
                        <w:rFonts w:ascii="Calibri"/>
                        <w:b/>
                        <w:sz w:val="20"/>
                      </w:rPr>
                    </w:pPr>
                    <w:r>
                      <w:rPr>
                        <w:rFonts w:ascii="Calibri"/>
                        <w:b/>
                        <w:sz w:val="20"/>
                      </w:rPr>
                      <w:t>Percentage accelerator</w:t>
                    </w:r>
                  </w:p>
                </w:txbxContent>
              </v:textbox>
            </v:shape>
            <v:shape id="Text Box 82" o:spid="_x0000_s1067" type="#_x0000_t202" style="position:absolute;left:6947;top:5517;width:264;height: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58090D" w:rsidRDefault="0058090D" w:rsidP="006A704D">
                    <w:pPr>
                      <w:spacing w:line="199" w:lineRule="exact"/>
                      <w:rPr>
                        <w:rFonts w:ascii="Calibri"/>
                        <w:sz w:val="20"/>
                      </w:rPr>
                    </w:pPr>
                    <w:r>
                      <w:rPr>
                        <w:rFonts w:ascii="Calibri"/>
                        <w:sz w:val="20"/>
                      </w:rPr>
                      <w:t>8%</w:t>
                    </w:r>
                  </w:p>
                </w:txbxContent>
              </v:textbox>
            </v:shape>
            <v:shape id="Text Box 83" o:spid="_x0000_s1068" type="#_x0000_t202" style="position:absolute;left:6108;top:5517;width:264;height: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58090D" w:rsidRDefault="0058090D" w:rsidP="006A704D">
                    <w:pPr>
                      <w:spacing w:line="199" w:lineRule="exact"/>
                      <w:rPr>
                        <w:rFonts w:ascii="Calibri"/>
                        <w:sz w:val="20"/>
                      </w:rPr>
                    </w:pPr>
                    <w:r>
                      <w:rPr>
                        <w:rFonts w:ascii="Calibri"/>
                        <w:sz w:val="20"/>
                      </w:rPr>
                      <w:t>8%</w:t>
                    </w:r>
                  </w:p>
                </w:txbxContent>
              </v:textbox>
            </v:shape>
            <v:shape id="Text Box 84" o:spid="_x0000_s1069" type="#_x0000_t202" style="position:absolute;left:5269;top:5517;width:264;height: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58090D" w:rsidRDefault="0058090D" w:rsidP="006A704D">
                    <w:pPr>
                      <w:spacing w:line="199" w:lineRule="exact"/>
                      <w:rPr>
                        <w:rFonts w:ascii="Calibri"/>
                        <w:sz w:val="20"/>
                      </w:rPr>
                    </w:pPr>
                    <w:r>
                      <w:rPr>
                        <w:rFonts w:ascii="Calibri"/>
                        <w:sz w:val="20"/>
                      </w:rPr>
                      <w:t>4%</w:t>
                    </w:r>
                  </w:p>
                </w:txbxContent>
              </v:textbox>
            </v:shape>
            <v:shape id="Text Box 85" o:spid="_x0000_s1070" type="#_x0000_t202" style="position:absolute;left:4430;top:5517;width:264;height: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58090D" w:rsidRDefault="0058090D" w:rsidP="006A704D">
                    <w:pPr>
                      <w:spacing w:line="199" w:lineRule="exact"/>
                      <w:rPr>
                        <w:rFonts w:ascii="Calibri"/>
                        <w:sz w:val="20"/>
                      </w:rPr>
                    </w:pPr>
                    <w:r>
                      <w:rPr>
                        <w:rFonts w:ascii="Calibri"/>
                        <w:sz w:val="20"/>
                      </w:rPr>
                      <w:t>2%</w:t>
                    </w:r>
                  </w:p>
                </w:txbxContent>
              </v:textbox>
            </v:shape>
            <v:shape id="Text Box 86" o:spid="_x0000_s1071" type="#_x0000_t202" style="position:absolute;left:3590;top:5517;width:264;height: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58090D" w:rsidRDefault="0058090D" w:rsidP="006A704D">
                    <w:pPr>
                      <w:spacing w:line="199" w:lineRule="exact"/>
                      <w:rPr>
                        <w:rFonts w:ascii="Calibri"/>
                        <w:sz w:val="20"/>
                      </w:rPr>
                    </w:pPr>
                    <w:r>
                      <w:rPr>
                        <w:rFonts w:ascii="Calibri"/>
                        <w:sz w:val="20"/>
                      </w:rPr>
                      <w:t>2%</w:t>
                    </w:r>
                  </w:p>
                </w:txbxContent>
              </v:textbox>
            </v:shape>
            <v:shape id="Text Box 87" o:spid="_x0000_s1072" type="#_x0000_t202" style="position:absolute;left:2752;top:5517;width:264;height: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58090D" w:rsidRDefault="0058090D" w:rsidP="006A704D">
                    <w:pPr>
                      <w:spacing w:line="199" w:lineRule="exact"/>
                      <w:rPr>
                        <w:rFonts w:ascii="Calibri"/>
                        <w:sz w:val="20"/>
                      </w:rPr>
                    </w:pPr>
                    <w:r>
                      <w:rPr>
                        <w:rFonts w:ascii="Calibri"/>
                        <w:sz w:val="20"/>
                      </w:rPr>
                      <w:t>0%</w:t>
                    </w:r>
                  </w:p>
                </w:txbxContent>
              </v:textbox>
            </v:shape>
            <v:shape id="Text Box 88" o:spid="_x0000_s1073" type="#_x0000_t202" style="position:absolute;left:2587;top:5256;width:121;height: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58090D" w:rsidRDefault="0058090D" w:rsidP="006A704D">
                    <w:pPr>
                      <w:spacing w:line="199" w:lineRule="exact"/>
                      <w:rPr>
                        <w:rFonts w:ascii="Calibri"/>
                        <w:sz w:val="20"/>
                      </w:rPr>
                    </w:pPr>
                    <w:r>
                      <w:rPr>
                        <w:rFonts w:ascii="Calibri"/>
                        <w:w w:val="99"/>
                        <w:sz w:val="20"/>
                      </w:rPr>
                      <w:t>0</w:t>
                    </w:r>
                  </w:p>
                </w:txbxContent>
              </v:textbox>
            </v:shape>
            <v:shape id="Text Box 89" o:spid="_x0000_s1074" type="#_x0000_t202" style="position:absolute;left:2486;top:4478;width:222;height: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58090D" w:rsidRDefault="0058090D" w:rsidP="006A704D">
                    <w:pPr>
                      <w:spacing w:line="199" w:lineRule="exact"/>
                      <w:rPr>
                        <w:rFonts w:ascii="Calibri"/>
                        <w:sz w:val="20"/>
                      </w:rPr>
                    </w:pPr>
                    <w:r>
                      <w:rPr>
                        <w:rFonts w:ascii="Calibri"/>
                        <w:sz w:val="20"/>
                      </w:rPr>
                      <w:t>50</w:t>
                    </w:r>
                  </w:p>
                </w:txbxContent>
              </v:textbox>
            </v:shape>
            <v:shape id="Text Box 90" o:spid="_x0000_s1075" type="#_x0000_t202" style="position:absolute;left:7695;top:3480;width:2775;height:9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58090D" w:rsidRDefault="0058090D" w:rsidP="006A704D">
                    <w:pPr>
                      <w:spacing w:line="240" w:lineRule="auto"/>
                      <w:rPr>
                        <w:rFonts w:ascii="Calibri"/>
                        <w:sz w:val="20"/>
                      </w:rPr>
                    </w:pPr>
                    <w:r>
                      <w:rPr>
                        <w:rFonts w:ascii="Calibri"/>
                        <w:sz w:val="20"/>
                      </w:rPr>
                      <w:t>initial setting time ( minutes)</w:t>
                    </w:r>
                  </w:p>
                  <w:p w:rsidR="0058090D" w:rsidRDefault="0058090D" w:rsidP="006A704D">
                    <w:pPr>
                      <w:spacing w:line="240" w:lineRule="exact"/>
                      <w:rPr>
                        <w:rFonts w:ascii="Calibri"/>
                        <w:sz w:val="20"/>
                      </w:rPr>
                    </w:pPr>
                    <w:r>
                      <w:rPr>
                        <w:rFonts w:ascii="Calibri"/>
                        <w:sz w:val="20"/>
                      </w:rPr>
                      <w:t>final setting time (minutes)</w:t>
                    </w:r>
                  </w:p>
                </w:txbxContent>
              </v:textbox>
            </v:shape>
            <v:shape id="Text Box 91" o:spid="_x0000_s1076" type="#_x0000_t202" style="position:absolute;left:2384;top:3699;width:325;height: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58090D" w:rsidRDefault="0058090D" w:rsidP="006A704D">
                    <w:pPr>
                      <w:spacing w:line="199" w:lineRule="exact"/>
                      <w:rPr>
                        <w:rFonts w:ascii="Calibri"/>
                        <w:sz w:val="20"/>
                      </w:rPr>
                    </w:pPr>
                    <w:r>
                      <w:rPr>
                        <w:rFonts w:ascii="Calibri"/>
                        <w:sz w:val="20"/>
                      </w:rPr>
                      <w:t>100</w:t>
                    </w:r>
                  </w:p>
                </w:txbxContent>
              </v:textbox>
            </v:shape>
            <v:shape id="Text Box 92" o:spid="_x0000_s1077" type="#_x0000_t202" style="position:absolute;left:2384;top:2921;width:325;height: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58090D" w:rsidRDefault="0058090D" w:rsidP="006A704D">
                    <w:pPr>
                      <w:spacing w:line="199" w:lineRule="exact"/>
                      <w:rPr>
                        <w:rFonts w:ascii="Calibri"/>
                        <w:sz w:val="20"/>
                      </w:rPr>
                    </w:pPr>
                    <w:r>
                      <w:rPr>
                        <w:rFonts w:ascii="Calibri"/>
                        <w:sz w:val="20"/>
                      </w:rPr>
                      <w:t>150</w:t>
                    </w:r>
                  </w:p>
                </w:txbxContent>
              </v:textbox>
            </v:shape>
            <v:shape id="Text Box 93" o:spid="_x0000_s1078" type="#_x0000_t202" style="position:absolute;left:2384;top:2142;width:325;height: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58090D" w:rsidRDefault="0058090D" w:rsidP="006A704D">
                    <w:pPr>
                      <w:spacing w:line="199" w:lineRule="exact"/>
                      <w:rPr>
                        <w:rFonts w:ascii="Calibri"/>
                        <w:sz w:val="20"/>
                      </w:rPr>
                    </w:pPr>
                    <w:r>
                      <w:rPr>
                        <w:rFonts w:ascii="Calibri"/>
                        <w:sz w:val="20"/>
                      </w:rPr>
                      <w:t>200</w:t>
                    </w:r>
                  </w:p>
                </w:txbxContent>
              </v:textbox>
            </v:shape>
            <v:shape id="Text Box 94" o:spid="_x0000_s1079" type="#_x0000_t202" style="position:absolute;left:2384;top:1363;width:325;height: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58090D" w:rsidRDefault="0058090D" w:rsidP="006A704D">
                    <w:pPr>
                      <w:spacing w:line="199" w:lineRule="exact"/>
                      <w:rPr>
                        <w:rFonts w:ascii="Calibri"/>
                        <w:sz w:val="20"/>
                      </w:rPr>
                    </w:pPr>
                    <w:r>
                      <w:rPr>
                        <w:rFonts w:ascii="Calibri"/>
                        <w:sz w:val="20"/>
                      </w:rPr>
                      <w:t>250</w:t>
                    </w:r>
                  </w:p>
                </w:txbxContent>
              </v:textbox>
            </v:shape>
            <w10:wrap anchorx="page"/>
          </v:group>
        </w:pict>
      </w:r>
    </w:p>
    <w:p w:rsidR="006A704D" w:rsidRPr="004F6628" w:rsidRDefault="006A704D" w:rsidP="004F6628">
      <w:pPr>
        <w:tabs>
          <w:tab w:val="left" w:pos="6561"/>
          <w:tab w:val="left" w:pos="7749"/>
          <w:tab w:val="left" w:pos="8451"/>
          <w:tab w:val="left" w:pos="8703"/>
        </w:tabs>
        <w:spacing w:after="0" w:line="480" w:lineRule="auto"/>
        <w:jc w:val="both"/>
        <w:rPr>
          <w:rFonts w:ascii="Times New Roman" w:hAnsi="Times New Roman" w:cs="Times New Roman"/>
          <w:b/>
          <w:color w:val="000000" w:themeColor="text1"/>
          <w:sz w:val="24"/>
          <w:szCs w:val="24"/>
        </w:rPr>
      </w:pPr>
    </w:p>
    <w:p w:rsidR="006A704D" w:rsidRPr="004F6628" w:rsidRDefault="006A704D" w:rsidP="004F6628">
      <w:pPr>
        <w:tabs>
          <w:tab w:val="left" w:pos="6561"/>
          <w:tab w:val="left" w:pos="7749"/>
          <w:tab w:val="left" w:pos="8451"/>
          <w:tab w:val="left" w:pos="8703"/>
        </w:tabs>
        <w:spacing w:after="0" w:line="480" w:lineRule="auto"/>
        <w:jc w:val="both"/>
        <w:rPr>
          <w:rFonts w:ascii="Times New Roman" w:hAnsi="Times New Roman" w:cs="Times New Roman"/>
          <w:b/>
          <w:color w:val="000000" w:themeColor="text1"/>
          <w:sz w:val="24"/>
          <w:szCs w:val="24"/>
        </w:rPr>
      </w:pPr>
    </w:p>
    <w:p w:rsidR="006A704D" w:rsidRPr="004F6628" w:rsidRDefault="006A704D" w:rsidP="004F6628">
      <w:pPr>
        <w:tabs>
          <w:tab w:val="left" w:pos="6561"/>
          <w:tab w:val="left" w:pos="7749"/>
          <w:tab w:val="left" w:pos="8451"/>
          <w:tab w:val="left" w:pos="8703"/>
        </w:tabs>
        <w:spacing w:after="0" w:line="480" w:lineRule="auto"/>
        <w:jc w:val="both"/>
        <w:rPr>
          <w:rFonts w:ascii="Times New Roman" w:hAnsi="Times New Roman" w:cs="Times New Roman"/>
          <w:b/>
          <w:color w:val="000000" w:themeColor="text1"/>
          <w:sz w:val="24"/>
          <w:szCs w:val="24"/>
        </w:rPr>
      </w:pPr>
    </w:p>
    <w:p w:rsidR="00D00DEF" w:rsidRPr="004F6628" w:rsidRDefault="00D00DEF" w:rsidP="004F6628">
      <w:pPr>
        <w:tabs>
          <w:tab w:val="left" w:pos="6561"/>
          <w:tab w:val="left" w:pos="7749"/>
          <w:tab w:val="left" w:pos="8451"/>
          <w:tab w:val="left" w:pos="8703"/>
        </w:tabs>
        <w:spacing w:after="0" w:line="480" w:lineRule="auto"/>
        <w:jc w:val="both"/>
        <w:rPr>
          <w:rFonts w:ascii="Times New Roman" w:hAnsi="Times New Roman" w:cs="Times New Roman"/>
          <w:b/>
          <w:color w:val="000000" w:themeColor="text1"/>
          <w:sz w:val="24"/>
          <w:szCs w:val="24"/>
        </w:rPr>
      </w:pPr>
    </w:p>
    <w:p w:rsidR="00D00DEF" w:rsidRPr="004F6628" w:rsidRDefault="00D00DEF" w:rsidP="004F6628">
      <w:pPr>
        <w:tabs>
          <w:tab w:val="left" w:pos="6561"/>
          <w:tab w:val="left" w:pos="7749"/>
          <w:tab w:val="left" w:pos="8451"/>
          <w:tab w:val="left" w:pos="8703"/>
        </w:tabs>
        <w:spacing w:after="0" w:line="480" w:lineRule="auto"/>
        <w:jc w:val="both"/>
        <w:rPr>
          <w:rFonts w:ascii="Times New Roman" w:hAnsi="Times New Roman" w:cs="Times New Roman"/>
          <w:b/>
          <w:color w:val="000000" w:themeColor="text1"/>
          <w:sz w:val="24"/>
          <w:szCs w:val="24"/>
        </w:rPr>
      </w:pPr>
    </w:p>
    <w:p w:rsidR="00D00DEF" w:rsidRPr="004F6628" w:rsidRDefault="00D00DEF" w:rsidP="004F6628">
      <w:pPr>
        <w:tabs>
          <w:tab w:val="left" w:pos="6561"/>
          <w:tab w:val="left" w:pos="7749"/>
          <w:tab w:val="left" w:pos="8451"/>
          <w:tab w:val="left" w:pos="8703"/>
        </w:tabs>
        <w:spacing w:after="0" w:line="480" w:lineRule="auto"/>
        <w:jc w:val="both"/>
        <w:rPr>
          <w:rFonts w:ascii="Times New Roman" w:hAnsi="Times New Roman" w:cs="Times New Roman"/>
          <w:b/>
          <w:color w:val="000000" w:themeColor="text1"/>
          <w:sz w:val="24"/>
          <w:szCs w:val="24"/>
        </w:rPr>
      </w:pPr>
    </w:p>
    <w:p w:rsidR="00D00DEF" w:rsidRPr="004F6628" w:rsidRDefault="00D00DEF" w:rsidP="004F6628">
      <w:pPr>
        <w:tabs>
          <w:tab w:val="left" w:pos="6561"/>
          <w:tab w:val="left" w:pos="7749"/>
          <w:tab w:val="left" w:pos="8451"/>
          <w:tab w:val="left" w:pos="8703"/>
        </w:tabs>
        <w:spacing w:after="0" w:line="480" w:lineRule="auto"/>
        <w:jc w:val="both"/>
        <w:rPr>
          <w:rFonts w:ascii="Times New Roman" w:hAnsi="Times New Roman" w:cs="Times New Roman"/>
          <w:b/>
          <w:color w:val="000000" w:themeColor="text1"/>
          <w:sz w:val="24"/>
          <w:szCs w:val="24"/>
        </w:rPr>
      </w:pPr>
    </w:p>
    <w:p w:rsidR="00D00DEF" w:rsidRPr="004F6628" w:rsidRDefault="00D00DEF" w:rsidP="004F6628">
      <w:pPr>
        <w:tabs>
          <w:tab w:val="left" w:pos="6561"/>
          <w:tab w:val="left" w:pos="7749"/>
          <w:tab w:val="left" w:pos="8451"/>
          <w:tab w:val="left" w:pos="8703"/>
        </w:tabs>
        <w:spacing w:after="0" w:line="480" w:lineRule="auto"/>
        <w:jc w:val="both"/>
        <w:rPr>
          <w:rFonts w:ascii="Times New Roman" w:hAnsi="Times New Roman" w:cs="Times New Roman"/>
          <w:b/>
          <w:color w:val="000000" w:themeColor="text1"/>
          <w:sz w:val="24"/>
          <w:szCs w:val="24"/>
        </w:rPr>
      </w:pPr>
    </w:p>
    <w:p w:rsidR="00D00DEF" w:rsidRPr="004F6628" w:rsidRDefault="00D00DEF" w:rsidP="004F6628">
      <w:pPr>
        <w:tabs>
          <w:tab w:val="left" w:pos="6561"/>
          <w:tab w:val="left" w:pos="7749"/>
          <w:tab w:val="left" w:pos="8451"/>
          <w:tab w:val="left" w:pos="8703"/>
        </w:tabs>
        <w:spacing w:after="0" w:line="480" w:lineRule="auto"/>
        <w:jc w:val="both"/>
        <w:rPr>
          <w:rFonts w:ascii="Times New Roman" w:hAnsi="Times New Roman" w:cs="Times New Roman"/>
          <w:b/>
          <w:color w:val="000000" w:themeColor="text1"/>
          <w:sz w:val="24"/>
          <w:szCs w:val="24"/>
        </w:rPr>
      </w:pPr>
    </w:p>
    <w:p w:rsidR="006A704D" w:rsidRPr="004F6628" w:rsidRDefault="006A704D" w:rsidP="004F6628">
      <w:pPr>
        <w:tabs>
          <w:tab w:val="left" w:pos="6561"/>
          <w:tab w:val="left" w:pos="7749"/>
          <w:tab w:val="left" w:pos="8451"/>
          <w:tab w:val="left" w:pos="8703"/>
        </w:tabs>
        <w:spacing w:after="0" w:line="480" w:lineRule="auto"/>
        <w:jc w:val="both"/>
        <w:rPr>
          <w:rFonts w:ascii="Times New Roman" w:hAnsi="Times New Roman" w:cs="Times New Roman"/>
          <w:b/>
          <w:color w:val="000000" w:themeColor="text1"/>
          <w:sz w:val="24"/>
          <w:szCs w:val="24"/>
        </w:rPr>
      </w:pPr>
      <w:r w:rsidRPr="004F6628">
        <w:rPr>
          <w:rFonts w:ascii="Times New Roman" w:hAnsi="Times New Roman" w:cs="Times New Roman"/>
          <w:b/>
          <w:color w:val="000000" w:themeColor="text1"/>
          <w:sz w:val="24"/>
          <w:szCs w:val="24"/>
        </w:rPr>
        <w:t>Figure 4.4: Initial and Final Setting Times Graph</w:t>
      </w:r>
    </w:p>
    <w:p w:rsidR="00D00DEF" w:rsidRPr="004F6628" w:rsidRDefault="00D00DEF" w:rsidP="004F6628">
      <w:pPr>
        <w:spacing w:line="480" w:lineRule="auto"/>
        <w:rPr>
          <w:rFonts w:ascii="Times New Roman" w:hAnsi="Times New Roman" w:cs="Times New Roman"/>
          <w:b/>
          <w:bCs/>
          <w:color w:val="000000"/>
          <w:sz w:val="24"/>
          <w:szCs w:val="24"/>
        </w:rPr>
      </w:pPr>
      <w:r w:rsidRPr="004F6628">
        <w:rPr>
          <w:rFonts w:ascii="Times New Roman" w:hAnsi="Times New Roman" w:cs="Times New Roman"/>
          <w:b/>
          <w:bCs/>
          <w:sz w:val="24"/>
          <w:szCs w:val="24"/>
        </w:rPr>
        <w:br w:type="page"/>
      </w:r>
    </w:p>
    <w:p w:rsidR="006A704D" w:rsidRPr="004F6628" w:rsidRDefault="006A704D" w:rsidP="004F6628">
      <w:pPr>
        <w:pStyle w:val="Default"/>
        <w:spacing w:line="480" w:lineRule="auto"/>
        <w:jc w:val="center"/>
        <w:rPr>
          <w:rFonts w:ascii="Times New Roman" w:hAnsi="Times New Roman" w:cs="Times New Roman"/>
        </w:rPr>
      </w:pPr>
      <w:r w:rsidRPr="004F6628">
        <w:rPr>
          <w:rFonts w:ascii="Times New Roman" w:hAnsi="Times New Roman" w:cs="Times New Roman"/>
          <w:b/>
          <w:bCs/>
        </w:rPr>
        <w:lastRenderedPageBreak/>
        <w:t>CHAPTER FIVE</w:t>
      </w:r>
    </w:p>
    <w:p w:rsidR="006A704D" w:rsidRPr="004F6628" w:rsidRDefault="006A704D" w:rsidP="004F6628">
      <w:pPr>
        <w:pStyle w:val="Default"/>
        <w:spacing w:line="480" w:lineRule="auto"/>
        <w:jc w:val="center"/>
        <w:rPr>
          <w:rFonts w:ascii="Times New Roman" w:hAnsi="Times New Roman" w:cs="Times New Roman"/>
          <w:b/>
          <w:bCs/>
        </w:rPr>
      </w:pPr>
      <w:r w:rsidRPr="004F6628">
        <w:rPr>
          <w:rFonts w:ascii="Times New Roman" w:hAnsi="Times New Roman" w:cs="Times New Roman"/>
          <w:b/>
          <w:bCs/>
        </w:rPr>
        <w:t>CONCLUSION AND RECOMMENDATIONS</w:t>
      </w:r>
    </w:p>
    <w:p w:rsidR="006A704D" w:rsidRPr="004F6628" w:rsidRDefault="006A704D" w:rsidP="004F6628">
      <w:pPr>
        <w:pStyle w:val="Default"/>
        <w:spacing w:line="480" w:lineRule="auto"/>
        <w:jc w:val="both"/>
        <w:rPr>
          <w:rFonts w:ascii="Times New Roman" w:hAnsi="Times New Roman" w:cs="Times New Roman"/>
          <w:b/>
          <w:bCs/>
        </w:rPr>
      </w:pPr>
      <w:r w:rsidRPr="004F6628">
        <w:rPr>
          <w:rFonts w:ascii="Times New Roman" w:hAnsi="Times New Roman" w:cs="Times New Roman"/>
          <w:b/>
          <w:bCs/>
        </w:rPr>
        <w:t>5.1      Conclusions</w:t>
      </w:r>
    </w:p>
    <w:p w:rsidR="006A704D" w:rsidRPr="004F6628" w:rsidRDefault="006A704D" w:rsidP="004F6628">
      <w:pPr>
        <w:pStyle w:val="Default"/>
        <w:spacing w:line="480" w:lineRule="auto"/>
        <w:ind w:firstLine="720"/>
        <w:jc w:val="both"/>
        <w:rPr>
          <w:rFonts w:ascii="Times New Roman" w:hAnsi="Times New Roman" w:cs="Times New Roman"/>
        </w:rPr>
      </w:pPr>
      <w:r w:rsidRPr="004F6628">
        <w:rPr>
          <w:rFonts w:ascii="Times New Roman" w:hAnsi="Times New Roman" w:cs="Times New Roman"/>
        </w:rPr>
        <w:t xml:space="preserve">The objectives of the research project were achieved and below are the conclusions from the tests carried out; </w:t>
      </w:r>
    </w:p>
    <w:p w:rsidR="006A704D" w:rsidRPr="004F6628" w:rsidRDefault="006A704D" w:rsidP="004F6628">
      <w:pPr>
        <w:pStyle w:val="Default"/>
        <w:spacing w:line="480" w:lineRule="auto"/>
        <w:jc w:val="both"/>
        <w:rPr>
          <w:rFonts w:ascii="Times New Roman" w:hAnsi="Times New Roman" w:cs="Times New Roman"/>
        </w:rPr>
      </w:pPr>
      <w:r w:rsidRPr="004F6628">
        <w:rPr>
          <w:rFonts w:ascii="Times New Roman" w:hAnsi="Times New Roman" w:cs="Times New Roman"/>
        </w:rPr>
        <w:t xml:space="preserve">The use of calcium chloride: </w:t>
      </w:r>
    </w:p>
    <w:p w:rsidR="006A704D" w:rsidRPr="004F6628" w:rsidRDefault="006A704D" w:rsidP="004F6628">
      <w:pPr>
        <w:pStyle w:val="Default"/>
        <w:numPr>
          <w:ilvl w:val="0"/>
          <w:numId w:val="19"/>
        </w:numPr>
        <w:spacing w:line="480" w:lineRule="auto"/>
        <w:jc w:val="both"/>
        <w:rPr>
          <w:rFonts w:ascii="Times New Roman" w:hAnsi="Times New Roman" w:cs="Times New Roman"/>
        </w:rPr>
      </w:pPr>
      <w:r w:rsidRPr="004F6628">
        <w:rPr>
          <w:rFonts w:ascii="Times New Roman" w:hAnsi="Times New Roman" w:cs="Times New Roman"/>
        </w:rPr>
        <w:t xml:space="preserve">Increased the workability of the concrete mixes since a lower slump of the accelerated mixes than the control mix was obtained, </w:t>
      </w:r>
    </w:p>
    <w:p w:rsidR="006A704D" w:rsidRPr="004F6628" w:rsidRDefault="006A704D" w:rsidP="004F6628">
      <w:pPr>
        <w:pStyle w:val="Default"/>
        <w:numPr>
          <w:ilvl w:val="0"/>
          <w:numId w:val="19"/>
        </w:numPr>
        <w:spacing w:line="480" w:lineRule="auto"/>
        <w:jc w:val="both"/>
        <w:rPr>
          <w:rFonts w:ascii="Times New Roman" w:hAnsi="Times New Roman" w:cs="Times New Roman"/>
        </w:rPr>
      </w:pPr>
      <w:r w:rsidRPr="004F6628">
        <w:rPr>
          <w:rFonts w:ascii="Times New Roman" w:hAnsi="Times New Roman" w:cs="Times New Roman"/>
        </w:rPr>
        <w:t xml:space="preserve">The compaction factor increased with increasing percentages of the calcium chloride admixture hence also improved the workability of the concrete mixes, </w:t>
      </w:r>
    </w:p>
    <w:p w:rsidR="006A704D" w:rsidRPr="004F6628" w:rsidRDefault="006A704D" w:rsidP="004F6628">
      <w:pPr>
        <w:pStyle w:val="Default"/>
        <w:numPr>
          <w:ilvl w:val="0"/>
          <w:numId w:val="19"/>
        </w:numPr>
        <w:spacing w:line="480" w:lineRule="auto"/>
        <w:jc w:val="both"/>
        <w:rPr>
          <w:rFonts w:ascii="Times New Roman" w:hAnsi="Times New Roman" w:cs="Times New Roman"/>
        </w:rPr>
      </w:pPr>
      <w:r w:rsidRPr="004F6628">
        <w:rPr>
          <w:rFonts w:ascii="Times New Roman" w:hAnsi="Times New Roman" w:cs="Times New Roman"/>
        </w:rPr>
        <w:t xml:space="preserve">Increased the initial strength gain of the concrete mixes with respect to the increase in the percentages of the concrete mixes, </w:t>
      </w:r>
    </w:p>
    <w:p w:rsidR="006A704D" w:rsidRPr="004F6628" w:rsidRDefault="006A704D" w:rsidP="004F6628">
      <w:pPr>
        <w:pStyle w:val="Default"/>
        <w:numPr>
          <w:ilvl w:val="0"/>
          <w:numId w:val="19"/>
        </w:numPr>
        <w:spacing w:line="480" w:lineRule="auto"/>
        <w:jc w:val="both"/>
        <w:rPr>
          <w:rFonts w:ascii="Times New Roman" w:hAnsi="Times New Roman" w:cs="Times New Roman"/>
        </w:rPr>
      </w:pPr>
      <w:r w:rsidRPr="004F6628">
        <w:rPr>
          <w:rFonts w:ascii="Times New Roman" w:hAnsi="Times New Roman" w:cs="Times New Roman"/>
        </w:rPr>
        <w:t xml:space="preserve">Raised the temperature of the mixes speeding up the hydration process of the concrete mix, </w:t>
      </w:r>
    </w:p>
    <w:p w:rsidR="006A704D" w:rsidRPr="004F6628" w:rsidRDefault="006A704D" w:rsidP="004F6628">
      <w:pPr>
        <w:pStyle w:val="Default"/>
        <w:numPr>
          <w:ilvl w:val="0"/>
          <w:numId w:val="19"/>
        </w:numPr>
        <w:spacing w:line="480" w:lineRule="auto"/>
        <w:jc w:val="both"/>
        <w:rPr>
          <w:rFonts w:ascii="Times New Roman" w:hAnsi="Times New Roman" w:cs="Times New Roman"/>
        </w:rPr>
      </w:pPr>
      <w:r w:rsidRPr="004F6628">
        <w:rPr>
          <w:rFonts w:ascii="Times New Roman" w:hAnsi="Times New Roman" w:cs="Times New Roman"/>
        </w:rPr>
        <w:t xml:space="preserve">Also increased both the overall compressive and tensile strength of the concrete mixes, </w:t>
      </w:r>
    </w:p>
    <w:p w:rsidR="006A704D" w:rsidRPr="004F6628" w:rsidRDefault="006A704D" w:rsidP="004F6628">
      <w:pPr>
        <w:pStyle w:val="Default"/>
        <w:numPr>
          <w:ilvl w:val="0"/>
          <w:numId w:val="19"/>
        </w:numPr>
        <w:spacing w:line="480" w:lineRule="auto"/>
        <w:jc w:val="both"/>
        <w:rPr>
          <w:rFonts w:ascii="Times New Roman" w:hAnsi="Times New Roman" w:cs="Times New Roman"/>
        </w:rPr>
      </w:pPr>
      <w:r w:rsidRPr="004F6628">
        <w:rPr>
          <w:rFonts w:ascii="Times New Roman" w:hAnsi="Times New Roman" w:cs="Times New Roman"/>
        </w:rPr>
        <w:t xml:space="preserve">Reduced the both the initial and final setting times of the cement paste. </w:t>
      </w:r>
    </w:p>
    <w:p w:rsidR="006A704D" w:rsidRPr="004F6628" w:rsidRDefault="006A704D" w:rsidP="004F6628">
      <w:pPr>
        <w:pStyle w:val="Default"/>
        <w:spacing w:line="480" w:lineRule="auto"/>
        <w:jc w:val="both"/>
        <w:rPr>
          <w:rFonts w:ascii="Times New Roman" w:hAnsi="Times New Roman" w:cs="Times New Roman"/>
        </w:rPr>
      </w:pPr>
      <w:r w:rsidRPr="004F6628">
        <w:rPr>
          <w:rFonts w:ascii="Times New Roman" w:hAnsi="Times New Roman" w:cs="Times New Roman"/>
          <w:b/>
          <w:bCs/>
        </w:rPr>
        <w:t xml:space="preserve">5.2 </w:t>
      </w:r>
      <w:r w:rsidRPr="004F6628">
        <w:rPr>
          <w:rFonts w:ascii="Times New Roman" w:hAnsi="Times New Roman" w:cs="Times New Roman"/>
          <w:b/>
          <w:bCs/>
        </w:rPr>
        <w:tab/>
        <w:t>Recommendation</w:t>
      </w:r>
    </w:p>
    <w:p w:rsidR="006A704D" w:rsidRPr="004F6628" w:rsidRDefault="006A704D" w:rsidP="004F6628">
      <w:pPr>
        <w:pStyle w:val="Default"/>
        <w:spacing w:line="480" w:lineRule="auto"/>
        <w:ind w:firstLine="720"/>
        <w:jc w:val="both"/>
        <w:rPr>
          <w:rFonts w:ascii="Times New Roman" w:hAnsi="Times New Roman" w:cs="Times New Roman"/>
        </w:rPr>
      </w:pPr>
      <w:r w:rsidRPr="004F6628">
        <w:rPr>
          <w:rFonts w:ascii="Times New Roman" w:hAnsi="Times New Roman" w:cs="Times New Roman"/>
        </w:rPr>
        <w:lastRenderedPageBreak/>
        <w:t xml:space="preserve">Having examined and researched about the use of calcium chloride admixture in a concrete mix, </w:t>
      </w:r>
      <w:r w:rsidR="00290ED3" w:rsidRPr="004F6628">
        <w:rPr>
          <w:rFonts w:ascii="Times New Roman" w:hAnsi="Times New Roman" w:cs="Times New Roman"/>
        </w:rPr>
        <w:t>it</w:t>
      </w:r>
      <w:r w:rsidRPr="004F6628">
        <w:rPr>
          <w:rFonts w:ascii="Times New Roman" w:hAnsi="Times New Roman" w:cs="Times New Roman"/>
        </w:rPr>
        <w:t xml:space="preserve"> is recommended to be used in the process of casting concrete as one of the ingredients. </w:t>
      </w:r>
    </w:p>
    <w:p w:rsidR="006A704D" w:rsidRPr="004F6628" w:rsidRDefault="006A704D" w:rsidP="004F6628">
      <w:pPr>
        <w:pStyle w:val="Default"/>
        <w:spacing w:line="480" w:lineRule="auto"/>
        <w:ind w:firstLine="720"/>
        <w:jc w:val="both"/>
        <w:rPr>
          <w:rFonts w:ascii="Times New Roman" w:hAnsi="Times New Roman" w:cs="Times New Roman"/>
        </w:rPr>
      </w:pPr>
      <w:r w:rsidRPr="004F6628">
        <w:rPr>
          <w:rFonts w:ascii="Times New Roman" w:hAnsi="Times New Roman" w:cs="Times New Roman"/>
        </w:rPr>
        <w:t xml:space="preserve">However, care should be taken as to the dosage of the calcium chloride admixture to be added to the concrete mix to avoid situations like corrosion of the reinforcement in the concrete. I recommend the dosage of the calcium chloride to be not more than 8% by weight of the cement in the concrete mix. Above this dosage, extreme heat generation and flash set may occur. For these reasons, adequate supervision should be provided at the batching stage so as to ascertain the correct dosage of the admixture. </w:t>
      </w:r>
    </w:p>
    <w:p w:rsidR="006A704D" w:rsidRPr="004F6628" w:rsidRDefault="006A704D" w:rsidP="004F6628">
      <w:pPr>
        <w:pStyle w:val="Default"/>
        <w:spacing w:line="480" w:lineRule="auto"/>
        <w:ind w:firstLine="720"/>
        <w:jc w:val="both"/>
        <w:rPr>
          <w:rFonts w:ascii="Times New Roman" w:hAnsi="Times New Roman" w:cs="Times New Roman"/>
        </w:rPr>
      </w:pPr>
      <w:r w:rsidRPr="004F6628">
        <w:rPr>
          <w:rFonts w:ascii="Times New Roman" w:hAnsi="Times New Roman" w:cs="Times New Roman"/>
        </w:rPr>
        <w:t xml:space="preserve">To reduce drying shrinkage of the concrete which is mostly caused by the admixture, sodium sulphate should be added in the concrete. </w:t>
      </w:r>
    </w:p>
    <w:p w:rsidR="006A704D" w:rsidRPr="004F6628" w:rsidRDefault="006A704D" w:rsidP="004F6628">
      <w:pPr>
        <w:autoSpaceDE w:val="0"/>
        <w:autoSpaceDN w:val="0"/>
        <w:adjustRightInd w:val="0"/>
        <w:spacing w:after="0" w:line="480" w:lineRule="auto"/>
        <w:ind w:firstLine="720"/>
        <w:jc w:val="both"/>
        <w:rPr>
          <w:rFonts w:ascii="Times New Roman" w:hAnsi="Times New Roman" w:cs="Times New Roman"/>
          <w:b/>
          <w:bCs/>
          <w:color w:val="000000"/>
          <w:sz w:val="24"/>
          <w:szCs w:val="24"/>
        </w:rPr>
      </w:pPr>
      <w:r w:rsidRPr="004F6628">
        <w:rPr>
          <w:rFonts w:ascii="Times New Roman" w:hAnsi="Times New Roman" w:cs="Times New Roman"/>
          <w:sz w:val="24"/>
          <w:szCs w:val="24"/>
        </w:rPr>
        <w:t>To reduce the effects of the extreme heat generated when calcium chloride is mixed with the concrete ingredients, cold water should be used in the process of making concrete.</w:t>
      </w:r>
    </w:p>
    <w:p w:rsidR="00D00DEF" w:rsidRPr="004F6628" w:rsidRDefault="00D00DEF" w:rsidP="004F6628">
      <w:pPr>
        <w:spacing w:line="480" w:lineRule="auto"/>
        <w:rPr>
          <w:rFonts w:ascii="Times New Roman" w:hAnsi="Times New Roman" w:cs="Times New Roman"/>
          <w:b/>
          <w:bCs/>
          <w:color w:val="000000"/>
          <w:sz w:val="24"/>
          <w:szCs w:val="24"/>
        </w:rPr>
      </w:pPr>
      <w:r w:rsidRPr="004F6628">
        <w:rPr>
          <w:rFonts w:ascii="Times New Roman" w:hAnsi="Times New Roman" w:cs="Times New Roman"/>
          <w:b/>
          <w:bCs/>
          <w:color w:val="000000"/>
          <w:sz w:val="24"/>
          <w:szCs w:val="24"/>
        </w:rPr>
        <w:br w:type="page"/>
      </w:r>
    </w:p>
    <w:p w:rsidR="006A704D" w:rsidRPr="004F6628" w:rsidRDefault="006A704D" w:rsidP="004F6628">
      <w:pPr>
        <w:autoSpaceDE w:val="0"/>
        <w:autoSpaceDN w:val="0"/>
        <w:adjustRightInd w:val="0"/>
        <w:spacing w:after="0" w:line="480" w:lineRule="auto"/>
        <w:jc w:val="center"/>
        <w:rPr>
          <w:rFonts w:ascii="Times New Roman" w:hAnsi="Times New Roman" w:cs="Times New Roman"/>
          <w:color w:val="000000"/>
          <w:sz w:val="24"/>
          <w:szCs w:val="24"/>
        </w:rPr>
      </w:pPr>
      <w:r w:rsidRPr="004F6628">
        <w:rPr>
          <w:rFonts w:ascii="Times New Roman" w:hAnsi="Times New Roman" w:cs="Times New Roman"/>
          <w:b/>
          <w:bCs/>
          <w:color w:val="000000"/>
          <w:sz w:val="24"/>
          <w:szCs w:val="24"/>
        </w:rPr>
        <w:lastRenderedPageBreak/>
        <w:t>REFERENCES</w:t>
      </w:r>
    </w:p>
    <w:p w:rsidR="006A704D" w:rsidRPr="004F6628" w:rsidRDefault="006A704D" w:rsidP="004F6628">
      <w:pPr>
        <w:pStyle w:val="NormalWeb"/>
        <w:spacing w:before="0" w:beforeAutospacing="0" w:after="0" w:afterAutospacing="0" w:line="480" w:lineRule="auto"/>
        <w:ind w:left="720" w:hanging="720"/>
        <w:jc w:val="both"/>
      </w:pPr>
      <w:r w:rsidRPr="004F6628">
        <w:t xml:space="preserve">Ahmad, M., Khan, A., &amp; Hussain, T. (2020). </w:t>
      </w:r>
      <w:r w:rsidRPr="004F6628">
        <w:rPr>
          <w:rStyle w:val="Emphasis"/>
        </w:rPr>
        <w:t>Effect of accelerating admixtures on early-stage workability and strength in low-temperature concreting</w:t>
      </w:r>
      <w:r w:rsidRPr="004F6628">
        <w:t>. Journal of Construction Engineering and Management, 146(4), 1-8.</w:t>
      </w:r>
    </w:p>
    <w:p w:rsidR="006A704D" w:rsidRPr="004F6628" w:rsidRDefault="006A704D" w:rsidP="004F6628">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API Spec. (2002) 10A, </w:t>
      </w:r>
      <w:r w:rsidRPr="004F6628">
        <w:rPr>
          <w:rFonts w:ascii="Times New Roman" w:hAnsi="Times New Roman" w:cs="Times New Roman"/>
          <w:bCs/>
          <w:color w:val="000000"/>
          <w:sz w:val="24"/>
          <w:szCs w:val="24"/>
        </w:rPr>
        <w:t>Specification for Cements and Materials for Well Cementing</w:t>
      </w:r>
      <w:r w:rsidRPr="004F6628">
        <w:rPr>
          <w:rFonts w:ascii="Times New Roman" w:hAnsi="Times New Roman" w:cs="Times New Roman"/>
          <w:color w:val="000000"/>
          <w:sz w:val="24"/>
          <w:szCs w:val="24"/>
        </w:rPr>
        <w:t xml:space="preserve">, 23rd edition.. Washington, DC: API. </w:t>
      </w:r>
    </w:p>
    <w:p w:rsidR="006A704D" w:rsidRPr="004F6628" w:rsidRDefault="006A704D" w:rsidP="004F6628">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Kumar P. Mehta and Paulo J. M. Monteiro (1993) </w:t>
      </w:r>
      <w:r w:rsidRPr="004F6628">
        <w:rPr>
          <w:rFonts w:ascii="Times New Roman" w:hAnsi="Times New Roman" w:cs="Times New Roman"/>
          <w:bCs/>
          <w:color w:val="000000"/>
          <w:sz w:val="24"/>
          <w:szCs w:val="24"/>
        </w:rPr>
        <w:t xml:space="preserve">Concrete Microstructure, properties and materials </w:t>
      </w:r>
      <w:r w:rsidRPr="004F6628">
        <w:rPr>
          <w:rFonts w:ascii="Times New Roman" w:hAnsi="Times New Roman" w:cs="Times New Roman"/>
          <w:color w:val="000000"/>
          <w:sz w:val="24"/>
          <w:szCs w:val="24"/>
        </w:rPr>
        <w:t xml:space="preserve">(2nd edition), Prentice-hall. </w:t>
      </w:r>
    </w:p>
    <w:p w:rsidR="006A704D" w:rsidRPr="004F6628" w:rsidRDefault="006A704D" w:rsidP="004F6628">
      <w:pPr>
        <w:pStyle w:val="NormalWeb"/>
        <w:spacing w:before="0" w:beforeAutospacing="0" w:after="0" w:afterAutospacing="0" w:line="480" w:lineRule="auto"/>
        <w:ind w:left="720" w:hanging="720"/>
        <w:jc w:val="both"/>
      </w:pPr>
      <w:r w:rsidRPr="004F6628">
        <w:t xml:space="preserve">Kumar, P., Gupta, R., &amp; Sharma, S. (2022). </w:t>
      </w:r>
      <w:r w:rsidRPr="004F6628">
        <w:rPr>
          <w:rStyle w:val="Emphasis"/>
        </w:rPr>
        <w:t>Comparative study of admixtures on workability and shrinkage in fiber-reinforced concrete</w:t>
      </w:r>
      <w:r w:rsidRPr="004F6628">
        <w:t>. Advances in Civil Engineering Materials, 11(2), 89-96.</w:t>
      </w:r>
    </w:p>
    <w:p w:rsidR="006A704D" w:rsidRPr="004F6628" w:rsidRDefault="006A704D" w:rsidP="004F6628">
      <w:pPr>
        <w:pStyle w:val="NormalWeb"/>
        <w:spacing w:before="0" w:beforeAutospacing="0" w:after="0" w:afterAutospacing="0" w:line="480" w:lineRule="auto"/>
        <w:ind w:left="720" w:hanging="720"/>
        <w:jc w:val="both"/>
      </w:pPr>
      <w:r w:rsidRPr="004F6628">
        <w:t xml:space="preserve">Liu, X., &amp; Zhao, Y. (2020). </w:t>
      </w:r>
      <w:r w:rsidRPr="004F6628">
        <w:rPr>
          <w:rStyle w:val="Emphasis"/>
        </w:rPr>
        <w:t>Impact of plasticizers on workability and compressive strength in medium-strength concrete mixes</w:t>
      </w:r>
      <w:r w:rsidRPr="004F6628">
        <w:t>. Cement and Concrete Research, 130, 105-112.</w:t>
      </w:r>
    </w:p>
    <w:p w:rsidR="006A704D" w:rsidRPr="004F6628" w:rsidRDefault="006A704D" w:rsidP="004F6628">
      <w:pPr>
        <w:pStyle w:val="NormalWeb"/>
        <w:spacing w:before="0" w:beforeAutospacing="0" w:after="0" w:afterAutospacing="0" w:line="480" w:lineRule="auto"/>
        <w:ind w:left="720" w:hanging="720"/>
        <w:jc w:val="both"/>
      </w:pPr>
      <w:r w:rsidRPr="004F6628">
        <w:t xml:space="preserve">Memon, M., Hussain, S., &amp; Shah, Z. (2019). </w:t>
      </w:r>
      <w:r w:rsidRPr="004F6628">
        <w:rPr>
          <w:rStyle w:val="Emphasis"/>
        </w:rPr>
        <w:t>The effect of superplasticizers on high-strength concrete workability and strength development</w:t>
      </w:r>
      <w:r w:rsidRPr="004F6628">
        <w:t>. International Journal of Concrete Structures and Materials, 13(1), 215-225.</w:t>
      </w:r>
    </w:p>
    <w:p w:rsidR="006A704D" w:rsidRPr="004F6628" w:rsidRDefault="006A704D" w:rsidP="004F6628">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Murdock L. J, Brooks K. M., Dewar J.D. (1991) </w:t>
      </w:r>
      <w:r w:rsidRPr="004F6628">
        <w:rPr>
          <w:rFonts w:ascii="Times New Roman" w:hAnsi="Times New Roman" w:cs="Times New Roman"/>
          <w:bCs/>
          <w:color w:val="000000"/>
          <w:sz w:val="24"/>
          <w:szCs w:val="24"/>
        </w:rPr>
        <w:t>Concrete Materials and Practice (</w:t>
      </w:r>
      <w:r w:rsidRPr="004F6628">
        <w:rPr>
          <w:rFonts w:ascii="Times New Roman" w:hAnsi="Times New Roman" w:cs="Times New Roman"/>
          <w:color w:val="000000"/>
          <w:sz w:val="24"/>
          <w:szCs w:val="24"/>
        </w:rPr>
        <w:t xml:space="preserve">6th edition), Edward Arnold Press, London, 470pp </w:t>
      </w:r>
    </w:p>
    <w:p w:rsidR="006A704D" w:rsidRPr="004F6628" w:rsidRDefault="006A704D" w:rsidP="004F6628">
      <w:pPr>
        <w:spacing w:after="0" w:line="480" w:lineRule="auto"/>
        <w:ind w:left="720" w:hanging="720"/>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Neville A. M. (1995</w:t>
      </w:r>
      <w:r w:rsidRPr="004F6628">
        <w:rPr>
          <w:rFonts w:ascii="Times New Roman" w:hAnsi="Times New Roman" w:cs="Times New Roman"/>
          <w:bCs/>
          <w:color w:val="000000"/>
          <w:sz w:val="24"/>
          <w:szCs w:val="24"/>
        </w:rPr>
        <w:t>) Properties of Concrete</w:t>
      </w:r>
      <w:r w:rsidRPr="004F6628">
        <w:rPr>
          <w:rFonts w:ascii="Times New Roman" w:hAnsi="Times New Roman" w:cs="Times New Roman"/>
          <w:color w:val="000000"/>
          <w:sz w:val="24"/>
          <w:szCs w:val="24"/>
        </w:rPr>
        <w:t xml:space="preserve">(4th edition), Pearson Education Limited, England </w:t>
      </w:r>
    </w:p>
    <w:p w:rsidR="006A704D" w:rsidRPr="004F6628" w:rsidRDefault="006A704D" w:rsidP="004F6628">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lastRenderedPageBreak/>
        <w:t xml:space="preserve">Neville, A. M. (1996) Properties of concrete; 4th edition Longman Singapore publication; Singapore </w:t>
      </w:r>
    </w:p>
    <w:p w:rsidR="006A704D" w:rsidRPr="004F6628" w:rsidRDefault="006A704D" w:rsidP="004F6628">
      <w:pPr>
        <w:pStyle w:val="NormalWeb"/>
        <w:spacing w:before="0" w:beforeAutospacing="0" w:after="0" w:afterAutospacing="0" w:line="480" w:lineRule="auto"/>
        <w:ind w:left="720" w:hanging="720"/>
        <w:jc w:val="both"/>
      </w:pPr>
      <w:r w:rsidRPr="004F6628">
        <w:t xml:space="preserve">Ojo, T., &amp; Adewale, B. (2021). </w:t>
      </w:r>
      <w:r w:rsidRPr="004F6628">
        <w:rPr>
          <w:rStyle w:val="Emphasis"/>
        </w:rPr>
        <w:t>Effect of retarding admixtures on concrete workability and long-term strength development in hot climates</w:t>
      </w:r>
      <w:r w:rsidRPr="004F6628">
        <w:t>. Journal of Materials in Civil Engineering, 33(3), 031-045.</w:t>
      </w:r>
    </w:p>
    <w:p w:rsidR="006A704D" w:rsidRPr="004F6628" w:rsidRDefault="006A704D" w:rsidP="004F6628">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Ramachandran, V. A. (1984). Super plasticizers. In Concrete admixtures handbook: Properties, Science and technology. Park Ridge, N.j.: Noyes Publications. </w:t>
      </w:r>
    </w:p>
    <w:p w:rsidR="006A704D" w:rsidRPr="004F6628" w:rsidRDefault="006A704D" w:rsidP="004F6628">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Rixom R and Mailvaganam N(1999) </w:t>
      </w:r>
      <w:r w:rsidRPr="004F6628">
        <w:rPr>
          <w:rFonts w:ascii="Times New Roman" w:hAnsi="Times New Roman" w:cs="Times New Roman"/>
          <w:bCs/>
          <w:color w:val="000000"/>
          <w:sz w:val="24"/>
          <w:szCs w:val="24"/>
        </w:rPr>
        <w:t>Chemical Admixtures for Concrete</w:t>
      </w:r>
      <w:r w:rsidRPr="004F6628">
        <w:rPr>
          <w:rFonts w:ascii="Times New Roman" w:hAnsi="Times New Roman" w:cs="Times New Roman"/>
          <w:color w:val="000000"/>
          <w:sz w:val="24"/>
          <w:szCs w:val="24"/>
        </w:rPr>
        <w:t xml:space="preserve">, 3rd Edition, Taylor &amp; francis e-library, 2002. </w:t>
      </w:r>
    </w:p>
    <w:p w:rsidR="006A704D" w:rsidRPr="004F6628" w:rsidRDefault="006A704D" w:rsidP="004F6628">
      <w:pPr>
        <w:pStyle w:val="NormalWeb"/>
        <w:spacing w:before="0" w:beforeAutospacing="0" w:after="0" w:afterAutospacing="0" w:line="480" w:lineRule="auto"/>
        <w:ind w:left="720" w:hanging="720"/>
        <w:jc w:val="both"/>
      </w:pPr>
      <w:r w:rsidRPr="004F6628">
        <w:t xml:space="preserve">Singh, V., Chawla, D., &amp; Kaur, H. (2018). </w:t>
      </w:r>
      <w:r w:rsidRPr="004F6628">
        <w:rPr>
          <w:rStyle w:val="Emphasis"/>
        </w:rPr>
        <w:t>Study on the effect of plasticizers on workability and compressive strength of concrete</w:t>
      </w:r>
      <w:r w:rsidRPr="004F6628">
        <w:t>. Materials Science Forum, 912, 45-52.</w:t>
      </w:r>
    </w:p>
    <w:p w:rsidR="006A704D" w:rsidRPr="004F6628" w:rsidRDefault="006A704D" w:rsidP="004F6628">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Taylor, W.H(1977),</w:t>
      </w:r>
      <w:r w:rsidRPr="004F6628">
        <w:rPr>
          <w:rFonts w:ascii="Times New Roman" w:hAnsi="Times New Roman" w:cs="Times New Roman"/>
          <w:bCs/>
          <w:color w:val="000000"/>
          <w:sz w:val="24"/>
          <w:szCs w:val="24"/>
        </w:rPr>
        <w:t xml:space="preserve"> Concrete Technology and practice: proportioning and workability, </w:t>
      </w:r>
      <w:r w:rsidRPr="004F6628">
        <w:rPr>
          <w:rFonts w:ascii="Times New Roman" w:hAnsi="Times New Roman" w:cs="Times New Roman"/>
          <w:color w:val="000000"/>
          <w:sz w:val="24"/>
          <w:szCs w:val="24"/>
        </w:rPr>
        <w:t xml:space="preserve">McGraw-Hill Book Company, New York </w:t>
      </w:r>
    </w:p>
    <w:p w:rsidR="00253483" w:rsidRPr="004F6628" w:rsidRDefault="006A704D"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t xml:space="preserve">Zhang, L., &amp; Lee, J. (2019). </w:t>
      </w:r>
      <w:r w:rsidRPr="004F6628">
        <w:rPr>
          <w:rStyle w:val="Emphasis"/>
          <w:rFonts w:ascii="Times New Roman" w:hAnsi="Times New Roman" w:cs="Times New Roman"/>
          <w:sz w:val="24"/>
          <w:szCs w:val="24"/>
        </w:rPr>
        <w:t>Influence of superplasticizers on high-strength concrete</w:t>
      </w:r>
      <w:r w:rsidRPr="004F6628">
        <w:rPr>
          <w:rFonts w:ascii="Times New Roman" w:hAnsi="Times New Roman" w:cs="Times New Roman"/>
          <w:sz w:val="24"/>
          <w:szCs w:val="24"/>
        </w:rPr>
        <w:t>. Journal of Concrete Technology, 9(4), 101-110</w:t>
      </w:r>
    </w:p>
    <w:p w:rsidR="00253483" w:rsidRPr="004F6628" w:rsidRDefault="00253483"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sz w:val="24"/>
          <w:szCs w:val="24"/>
        </w:rPr>
        <w:br w:type="page"/>
      </w:r>
    </w:p>
    <w:p w:rsidR="00253483" w:rsidRPr="004F6628" w:rsidRDefault="00253483" w:rsidP="004F6628">
      <w:pPr>
        <w:autoSpaceDE w:val="0"/>
        <w:autoSpaceDN w:val="0"/>
        <w:adjustRightInd w:val="0"/>
        <w:spacing w:after="0" w:line="480" w:lineRule="auto"/>
        <w:jc w:val="both"/>
        <w:rPr>
          <w:rFonts w:ascii="Times New Roman" w:hAnsi="Times New Roman" w:cs="Times New Roman"/>
          <w:b/>
          <w:bCs/>
          <w:color w:val="000000"/>
          <w:sz w:val="24"/>
          <w:szCs w:val="24"/>
        </w:rPr>
      </w:pPr>
      <w:r w:rsidRPr="004F6628">
        <w:rPr>
          <w:rFonts w:ascii="Times New Roman" w:hAnsi="Times New Roman" w:cs="Times New Roman"/>
          <w:b/>
          <w:bCs/>
          <w:color w:val="000000"/>
          <w:sz w:val="24"/>
          <w:szCs w:val="24"/>
        </w:rPr>
        <w:lastRenderedPageBreak/>
        <w:t xml:space="preserve">Appendix 1: Mix Design </w:t>
      </w: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Design mix ratio </w:t>
      </w: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Ratio </w:t>
      </w:r>
      <w:r w:rsidRPr="004F6628">
        <w:rPr>
          <w:rFonts w:ascii="Times New Roman" w:hAnsi="Times New Roman" w:cs="Times New Roman"/>
          <w:color w:val="000000"/>
          <w:sz w:val="24"/>
          <w:szCs w:val="24"/>
        </w:rPr>
        <w:tab/>
      </w:r>
      <w:r w:rsidRPr="004F6628">
        <w:rPr>
          <w:rFonts w:ascii="Times New Roman" w:hAnsi="Times New Roman" w:cs="Times New Roman"/>
          <w:color w:val="000000"/>
          <w:sz w:val="24"/>
          <w:szCs w:val="24"/>
        </w:rPr>
        <w:tab/>
        <w:t xml:space="preserve">1:2:4 </w:t>
      </w: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W/C</w:t>
      </w:r>
      <w:r w:rsidRPr="004F6628">
        <w:rPr>
          <w:rFonts w:ascii="Times New Roman" w:hAnsi="Times New Roman" w:cs="Times New Roman"/>
          <w:color w:val="000000"/>
          <w:sz w:val="24"/>
          <w:szCs w:val="24"/>
        </w:rPr>
        <w:tab/>
      </w:r>
      <w:r w:rsidRPr="004F6628">
        <w:rPr>
          <w:rFonts w:ascii="Times New Roman" w:hAnsi="Times New Roman" w:cs="Times New Roman"/>
          <w:color w:val="000000"/>
          <w:sz w:val="24"/>
          <w:szCs w:val="24"/>
        </w:rPr>
        <w:tab/>
        <w:t xml:space="preserve"> 0.5</w:t>
      </w: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W = </w:t>
      </w:r>
      <w:r w:rsidRPr="004F6628">
        <w:rPr>
          <w:rFonts w:ascii="Times New Roman" w:hAnsi="Times New Roman" w:cs="Times New Roman"/>
          <w:color w:val="000000"/>
          <w:sz w:val="24"/>
          <w:szCs w:val="24"/>
        </w:rPr>
        <w:tab/>
      </w:r>
      <w:r w:rsidRPr="004F6628">
        <w:rPr>
          <w:rFonts w:ascii="Times New Roman" w:hAnsi="Times New Roman" w:cs="Times New Roman"/>
          <w:color w:val="000000"/>
          <w:sz w:val="24"/>
          <w:szCs w:val="24"/>
        </w:rPr>
        <w:tab/>
        <w:t>0.5C</w:t>
      </w: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Relative density of cement 3.15</w:t>
      </w: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Relative density of fine aggregate 2.56</w:t>
      </w: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Relative density of coarse aggregate 2.65 </w:t>
      </w: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position w:val="-150"/>
          <w:sz w:val="24"/>
          <w:szCs w:val="24"/>
        </w:rPr>
        <w:object w:dxaOrig="6320" w:dyaOrig="3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75pt;height:156pt" o:ole="">
            <v:imagedata r:id="rId11" o:title=""/>
          </v:shape>
          <o:OLEObject Type="Embed" ProgID="Equation.3" ShapeID="_x0000_i1025" DrawAspect="Content" ObjectID="_1811835081" r:id="rId12"/>
        </w:object>
      </w: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Density of cement = 321.74kg/m</w:t>
      </w:r>
      <w:r w:rsidRPr="004F6628">
        <w:rPr>
          <w:rFonts w:ascii="Times New Roman" w:hAnsi="Times New Roman" w:cs="Times New Roman"/>
          <w:color w:val="000000"/>
          <w:sz w:val="24"/>
          <w:szCs w:val="24"/>
          <w:vertAlign w:val="superscript"/>
        </w:rPr>
        <w:t>3</w:t>
      </w: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Density of fine aggregate = 2 x 321.75 = 643.47kg/m</w:t>
      </w:r>
      <w:r w:rsidRPr="004F6628">
        <w:rPr>
          <w:rFonts w:ascii="Times New Roman" w:hAnsi="Times New Roman" w:cs="Times New Roman"/>
          <w:color w:val="000000"/>
          <w:sz w:val="24"/>
          <w:szCs w:val="24"/>
          <w:vertAlign w:val="superscript"/>
        </w:rPr>
        <w:t>3</w:t>
      </w: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Density of coarse aggregate = </w:t>
      </w:r>
      <w:r w:rsidRPr="004F6628">
        <w:rPr>
          <w:rFonts w:ascii="Times New Roman" w:hAnsi="Times New Roman" w:cs="Times New Roman"/>
          <w:color w:val="000000"/>
          <w:position w:val="-10"/>
          <w:sz w:val="24"/>
          <w:szCs w:val="24"/>
        </w:rPr>
        <w:object w:dxaOrig="2820" w:dyaOrig="360">
          <v:shape id="_x0000_i1026" type="#_x0000_t75" style="width:141pt;height:18pt" o:ole="">
            <v:imagedata r:id="rId13" o:title=""/>
          </v:shape>
          <o:OLEObject Type="Embed" ProgID="Equation.3" ShapeID="_x0000_i1026" DrawAspect="Content" ObjectID="_1811835082" r:id="rId14"/>
        </w:object>
      </w: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No of mould = 8 </w:t>
      </w: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 xml:space="preserve">Volume </w:t>
      </w:r>
      <w:r w:rsidRPr="004F6628">
        <w:rPr>
          <w:rFonts w:ascii="Times New Roman" w:hAnsi="Times New Roman" w:cs="Times New Roman"/>
          <w:color w:val="000000"/>
          <w:sz w:val="24"/>
          <w:szCs w:val="24"/>
        </w:rPr>
        <w:tab/>
        <w:t>= 75mm x75mm x 350mm</w:t>
      </w: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ab/>
      </w:r>
      <w:r w:rsidRPr="004F6628">
        <w:rPr>
          <w:rFonts w:ascii="Times New Roman" w:hAnsi="Times New Roman" w:cs="Times New Roman"/>
          <w:color w:val="000000"/>
          <w:sz w:val="24"/>
          <w:szCs w:val="24"/>
        </w:rPr>
        <w:tab/>
        <w:t>= 0.075m x 0.075 x 0.35m = 0.00196875.</w:t>
      </w: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Net volume = 1.3 x 6x 0.00196875</w:t>
      </w:r>
    </w:p>
    <w:p w:rsidR="00253483" w:rsidRPr="004F6628" w:rsidRDefault="00253483" w:rsidP="004F6628">
      <w:pPr>
        <w:autoSpaceDE w:val="0"/>
        <w:autoSpaceDN w:val="0"/>
        <w:adjustRightInd w:val="0"/>
        <w:spacing w:after="0" w:line="480" w:lineRule="auto"/>
        <w:ind w:left="720" w:firstLine="720"/>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lastRenderedPageBreak/>
        <w:t>= 0.0153563</w:t>
      </w: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Cement = 321.74 x 0.01 53563 = 4.9kg</w:t>
      </w: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Fine aggregate = 0.0153563 x 643.47 = 9.88kg</w:t>
      </w: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Coarse aggregate = 0.0153563 x 1286.96 = 19.76kg</w:t>
      </w:r>
    </w:p>
    <w:p w:rsidR="00253483" w:rsidRPr="004F6628" w:rsidRDefault="00253483" w:rsidP="004F6628">
      <w:pPr>
        <w:autoSpaceDE w:val="0"/>
        <w:autoSpaceDN w:val="0"/>
        <w:adjustRightInd w:val="0"/>
        <w:spacing w:after="0" w:line="480" w:lineRule="auto"/>
        <w:ind w:firstLine="720"/>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CalCl</w:t>
      </w:r>
      <w:r w:rsidRPr="004F6628">
        <w:rPr>
          <w:rFonts w:ascii="Times New Roman" w:hAnsi="Times New Roman" w:cs="Times New Roman"/>
          <w:color w:val="000000"/>
          <w:sz w:val="24"/>
          <w:szCs w:val="24"/>
          <w:vertAlign w:val="subscript"/>
        </w:rPr>
        <w:t>2</w:t>
      </w:r>
      <w:r w:rsidRPr="004F6628">
        <w:rPr>
          <w:rFonts w:ascii="Times New Roman" w:hAnsi="Times New Roman" w:cs="Times New Roman"/>
          <w:color w:val="000000"/>
          <w:sz w:val="24"/>
          <w:szCs w:val="24"/>
        </w:rPr>
        <w:t xml:space="preserve"> =</w:t>
      </w:r>
      <w:r w:rsidRPr="004F6628">
        <w:rPr>
          <w:rFonts w:ascii="Times New Roman" w:hAnsi="Times New Roman" w:cs="Times New Roman"/>
          <w:color w:val="000000"/>
          <w:sz w:val="24"/>
          <w:szCs w:val="24"/>
        </w:rPr>
        <w:tab/>
        <w:t xml:space="preserve"> 2% , 4% 8% </w:t>
      </w:r>
    </w:p>
    <w:p w:rsidR="00253483" w:rsidRPr="004F6628" w:rsidRDefault="00253483" w:rsidP="004F6628">
      <w:pPr>
        <w:autoSpaceDE w:val="0"/>
        <w:autoSpaceDN w:val="0"/>
        <w:adjustRightInd w:val="0"/>
        <w:spacing w:after="0" w:line="480" w:lineRule="auto"/>
        <w:ind w:firstLine="720"/>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CalCl</w:t>
      </w:r>
      <w:r w:rsidRPr="004F6628">
        <w:rPr>
          <w:rFonts w:ascii="Times New Roman" w:hAnsi="Times New Roman" w:cs="Times New Roman"/>
          <w:color w:val="000000"/>
          <w:sz w:val="24"/>
          <w:szCs w:val="24"/>
          <w:vertAlign w:val="subscript"/>
        </w:rPr>
        <w:t>2</w:t>
      </w:r>
      <w:r w:rsidRPr="004F6628">
        <w:rPr>
          <w:rFonts w:ascii="Times New Roman" w:hAnsi="Times New Roman" w:cs="Times New Roman"/>
          <w:color w:val="000000"/>
          <w:sz w:val="24"/>
          <w:szCs w:val="24"/>
        </w:rPr>
        <w:t xml:space="preserve"> = </w:t>
      </w:r>
      <w:r w:rsidRPr="004F6628">
        <w:rPr>
          <w:rFonts w:ascii="Times New Roman" w:hAnsi="Times New Roman" w:cs="Times New Roman"/>
          <w:color w:val="000000"/>
          <w:sz w:val="24"/>
          <w:szCs w:val="24"/>
        </w:rPr>
        <w:tab/>
      </w:r>
      <w:r w:rsidRPr="004F6628">
        <w:rPr>
          <w:rFonts w:ascii="Times New Roman" w:hAnsi="Times New Roman" w:cs="Times New Roman"/>
          <w:color w:val="000000"/>
          <w:position w:val="-24"/>
          <w:sz w:val="24"/>
          <w:szCs w:val="24"/>
        </w:rPr>
        <w:object w:dxaOrig="1860" w:dyaOrig="620">
          <v:shape id="_x0000_i1027" type="#_x0000_t75" style="width:92.25pt;height:31.5pt" o:ole="">
            <v:imagedata r:id="rId15" o:title=""/>
          </v:shape>
          <o:OLEObject Type="Embed" ProgID="Equation.3" ShapeID="_x0000_i1027" DrawAspect="Content" ObjectID="_1811835083" r:id="rId16"/>
        </w:object>
      </w:r>
      <w:r w:rsidRPr="004F6628">
        <w:rPr>
          <w:rFonts w:ascii="Times New Roman" w:hAnsi="Times New Roman" w:cs="Times New Roman"/>
          <w:color w:val="000000"/>
          <w:sz w:val="24"/>
          <w:szCs w:val="24"/>
        </w:rPr>
        <w:tab/>
      </w:r>
    </w:p>
    <w:p w:rsidR="00253483" w:rsidRPr="004F6628" w:rsidRDefault="00253483" w:rsidP="004F6628">
      <w:pPr>
        <w:autoSpaceDE w:val="0"/>
        <w:autoSpaceDN w:val="0"/>
        <w:adjustRightInd w:val="0"/>
        <w:spacing w:after="0" w:line="480" w:lineRule="auto"/>
        <w:ind w:firstLine="720"/>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CalCl</w:t>
      </w:r>
      <w:r w:rsidRPr="004F6628">
        <w:rPr>
          <w:rFonts w:ascii="Times New Roman" w:hAnsi="Times New Roman" w:cs="Times New Roman"/>
          <w:color w:val="000000"/>
          <w:sz w:val="24"/>
          <w:szCs w:val="24"/>
          <w:vertAlign w:val="subscript"/>
        </w:rPr>
        <w:t>2</w:t>
      </w:r>
      <w:r w:rsidRPr="004F6628">
        <w:rPr>
          <w:rFonts w:ascii="Times New Roman" w:hAnsi="Times New Roman" w:cs="Times New Roman"/>
          <w:color w:val="000000"/>
          <w:sz w:val="24"/>
          <w:szCs w:val="24"/>
        </w:rPr>
        <w:t xml:space="preserve"> = </w:t>
      </w:r>
      <w:r w:rsidRPr="004F6628">
        <w:rPr>
          <w:rFonts w:ascii="Times New Roman" w:hAnsi="Times New Roman" w:cs="Times New Roman"/>
          <w:color w:val="000000"/>
          <w:sz w:val="24"/>
          <w:szCs w:val="24"/>
        </w:rPr>
        <w:tab/>
      </w:r>
      <w:r w:rsidRPr="004F6628">
        <w:rPr>
          <w:rFonts w:ascii="Times New Roman" w:hAnsi="Times New Roman" w:cs="Times New Roman"/>
          <w:color w:val="000000"/>
          <w:position w:val="-24"/>
          <w:sz w:val="24"/>
          <w:szCs w:val="24"/>
        </w:rPr>
        <w:object w:dxaOrig="1980" w:dyaOrig="620">
          <v:shape id="_x0000_i1028" type="#_x0000_t75" style="width:98.25pt;height:31.5pt" o:ole="">
            <v:imagedata r:id="rId17" o:title=""/>
          </v:shape>
          <o:OLEObject Type="Embed" ProgID="Equation.3" ShapeID="_x0000_i1028" DrawAspect="Content" ObjectID="_1811835084" r:id="rId18"/>
        </w:object>
      </w:r>
      <w:r w:rsidRPr="004F6628">
        <w:rPr>
          <w:rFonts w:ascii="Times New Roman" w:hAnsi="Times New Roman" w:cs="Times New Roman"/>
          <w:color w:val="000000"/>
          <w:sz w:val="24"/>
          <w:szCs w:val="24"/>
        </w:rPr>
        <w:tab/>
      </w:r>
    </w:p>
    <w:p w:rsidR="00253483" w:rsidRPr="004F6628" w:rsidRDefault="00253483" w:rsidP="004F6628">
      <w:pPr>
        <w:autoSpaceDE w:val="0"/>
        <w:autoSpaceDN w:val="0"/>
        <w:adjustRightInd w:val="0"/>
        <w:spacing w:after="0" w:line="480" w:lineRule="auto"/>
        <w:ind w:firstLine="720"/>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CalCl</w:t>
      </w:r>
      <w:r w:rsidRPr="004F6628">
        <w:rPr>
          <w:rFonts w:ascii="Times New Roman" w:hAnsi="Times New Roman" w:cs="Times New Roman"/>
          <w:color w:val="000000"/>
          <w:sz w:val="24"/>
          <w:szCs w:val="24"/>
          <w:vertAlign w:val="subscript"/>
        </w:rPr>
        <w:t>2</w:t>
      </w:r>
      <w:r w:rsidRPr="004F6628">
        <w:rPr>
          <w:rFonts w:ascii="Times New Roman" w:hAnsi="Times New Roman" w:cs="Times New Roman"/>
          <w:color w:val="000000"/>
          <w:sz w:val="24"/>
          <w:szCs w:val="24"/>
        </w:rPr>
        <w:t xml:space="preserve"> = </w:t>
      </w:r>
      <w:r w:rsidRPr="004F6628">
        <w:rPr>
          <w:rFonts w:ascii="Times New Roman" w:hAnsi="Times New Roman" w:cs="Times New Roman"/>
          <w:color w:val="000000"/>
          <w:sz w:val="24"/>
          <w:szCs w:val="24"/>
        </w:rPr>
        <w:tab/>
      </w:r>
      <w:r w:rsidRPr="004F6628">
        <w:rPr>
          <w:rFonts w:ascii="Times New Roman" w:hAnsi="Times New Roman" w:cs="Times New Roman"/>
          <w:color w:val="000000"/>
          <w:position w:val="-24"/>
          <w:sz w:val="24"/>
          <w:szCs w:val="24"/>
        </w:rPr>
        <w:object w:dxaOrig="2000" w:dyaOrig="620">
          <v:shape id="_x0000_i1029" type="#_x0000_t75" style="width:100.5pt;height:31.5pt" o:ole="">
            <v:imagedata r:id="rId19" o:title=""/>
          </v:shape>
          <o:OLEObject Type="Embed" ProgID="Equation.3" ShapeID="_x0000_i1029" DrawAspect="Content" ObjectID="_1811835085" r:id="rId20"/>
        </w:object>
      </w:r>
      <w:r w:rsidRPr="004F6628">
        <w:rPr>
          <w:rFonts w:ascii="Times New Roman" w:hAnsi="Times New Roman" w:cs="Times New Roman"/>
          <w:color w:val="000000"/>
          <w:sz w:val="24"/>
          <w:szCs w:val="24"/>
        </w:rPr>
        <w:tab/>
      </w:r>
    </w:p>
    <w:p w:rsidR="00253483" w:rsidRPr="004F6628" w:rsidRDefault="00253483" w:rsidP="004F6628">
      <w:pPr>
        <w:autoSpaceDE w:val="0"/>
        <w:autoSpaceDN w:val="0"/>
        <w:adjustRightInd w:val="0"/>
        <w:spacing w:after="0" w:line="480" w:lineRule="auto"/>
        <w:ind w:firstLine="720"/>
        <w:jc w:val="both"/>
        <w:rPr>
          <w:rFonts w:ascii="Times New Roman" w:hAnsi="Times New Roman" w:cs="Times New Roman"/>
          <w:color w:val="000000"/>
          <w:sz w:val="24"/>
          <w:szCs w:val="24"/>
        </w:rPr>
      </w:pPr>
      <w:r w:rsidRPr="004F6628">
        <w:rPr>
          <w:rFonts w:ascii="Times New Roman" w:hAnsi="Times New Roman" w:cs="Times New Roman"/>
          <w:color w:val="000000"/>
          <w:sz w:val="24"/>
          <w:szCs w:val="24"/>
        </w:rPr>
        <w:t>Total Calcium Chloride = 686g</w:t>
      </w:r>
    </w:p>
    <w:p w:rsidR="00253483" w:rsidRPr="004F6628" w:rsidRDefault="00253483" w:rsidP="004F6628">
      <w:pPr>
        <w:autoSpaceDE w:val="0"/>
        <w:autoSpaceDN w:val="0"/>
        <w:adjustRightInd w:val="0"/>
        <w:spacing w:after="0" w:line="480" w:lineRule="auto"/>
        <w:ind w:firstLine="720"/>
        <w:jc w:val="both"/>
        <w:rPr>
          <w:rFonts w:ascii="Times New Roman" w:hAnsi="Times New Roman" w:cs="Times New Roman"/>
          <w:color w:val="000000"/>
          <w:sz w:val="24"/>
          <w:szCs w:val="24"/>
        </w:rPr>
      </w:pPr>
    </w:p>
    <w:p w:rsidR="00253483" w:rsidRPr="004F6628" w:rsidRDefault="00253483" w:rsidP="004F6628">
      <w:pPr>
        <w:autoSpaceDE w:val="0"/>
        <w:autoSpaceDN w:val="0"/>
        <w:adjustRightInd w:val="0"/>
        <w:spacing w:after="0" w:line="480" w:lineRule="auto"/>
        <w:ind w:firstLine="720"/>
        <w:jc w:val="both"/>
        <w:rPr>
          <w:rFonts w:ascii="Times New Roman" w:hAnsi="Times New Roman" w:cs="Times New Roman"/>
          <w:color w:val="000000"/>
          <w:sz w:val="24"/>
          <w:szCs w:val="24"/>
        </w:rPr>
      </w:pPr>
    </w:p>
    <w:p w:rsidR="00253483" w:rsidRPr="004F6628" w:rsidRDefault="00253483" w:rsidP="004F6628">
      <w:pPr>
        <w:autoSpaceDE w:val="0"/>
        <w:autoSpaceDN w:val="0"/>
        <w:adjustRightInd w:val="0"/>
        <w:spacing w:after="0" w:line="480" w:lineRule="auto"/>
        <w:jc w:val="both"/>
        <w:rPr>
          <w:rFonts w:ascii="Times New Roman" w:hAnsi="Times New Roman" w:cs="Times New Roman"/>
          <w:sz w:val="24"/>
          <w:szCs w:val="24"/>
        </w:rPr>
      </w:pP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p>
    <w:p w:rsidR="00253483" w:rsidRPr="004F6628" w:rsidRDefault="00253483" w:rsidP="004F6628">
      <w:pPr>
        <w:autoSpaceDE w:val="0"/>
        <w:autoSpaceDN w:val="0"/>
        <w:adjustRightInd w:val="0"/>
        <w:spacing w:after="0" w:line="480" w:lineRule="auto"/>
        <w:jc w:val="both"/>
        <w:rPr>
          <w:rFonts w:ascii="Times New Roman" w:hAnsi="Times New Roman" w:cs="Times New Roman"/>
          <w:color w:val="000000"/>
          <w:sz w:val="24"/>
          <w:szCs w:val="24"/>
        </w:rPr>
      </w:pPr>
    </w:p>
    <w:p w:rsidR="00253483" w:rsidRPr="004F6628" w:rsidRDefault="00253483" w:rsidP="004F6628">
      <w:pPr>
        <w:autoSpaceDE w:val="0"/>
        <w:autoSpaceDN w:val="0"/>
        <w:adjustRightInd w:val="0"/>
        <w:spacing w:after="0" w:line="480" w:lineRule="auto"/>
        <w:jc w:val="both"/>
        <w:rPr>
          <w:rFonts w:ascii="Times New Roman" w:hAnsi="Times New Roman" w:cs="Times New Roman"/>
          <w:b/>
          <w:bCs/>
          <w:color w:val="000000"/>
          <w:sz w:val="24"/>
          <w:szCs w:val="24"/>
        </w:rPr>
      </w:pPr>
    </w:p>
    <w:p w:rsidR="00383F8D" w:rsidRPr="004F6628" w:rsidRDefault="00383F8D" w:rsidP="004F6628">
      <w:pPr>
        <w:spacing w:after="0" w:line="480" w:lineRule="auto"/>
        <w:jc w:val="both"/>
        <w:rPr>
          <w:rFonts w:ascii="Times New Roman" w:hAnsi="Times New Roman" w:cs="Times New Roman"/>
          <w:b/>
          <w:bCs/>
          <w:sz w:val="24"/>
          <w:szCs w:val="24"/>
        </w:rPr>
      </w:pPr>
      <w:r w:rsidRPr="004F6628">
        <w:rPr>
          <w:rFonts w:ascii="Times New Roman" w:hAnsi="Times New Roman" w:cs="Times New Roman"/>
          <w:b/>
          <w:bCs/>
          <w:sz w:val="24"/>
          <w:szCs w:val="24"/>
        </w:rPr>
        <w:lastRenderedPageBreak/>
        <w:br w:type="page"/>
      </w:r>
    </w:p>
    <w:p w:rsidR="00253483" w:rsidRPr="004F6628" w:rsidRDefault="00253483" w:rsidP="004F6628">
      <w:pPr>
        <w:autoSpaceDE w:val="0"/>
        <w:autoSpaceDN w:val="0"/>
        <w:adjustRightInd w:val="0"/>
        <w:spacing w:after="0" w:line="480" w:lineRule="auto"/>
        <w:ind w:firstLine="720"/>
        <w:jc w:val="both"/>
        <w:rPr>
          <w:rFonts w:ascii="Times New Roman" w:hAnsi="Times New Roman" w:cs="Times New Roman"/>
          <w:sz w:val="24"/>
          <w:szCs w:val="24"/>
        </w:rPr>
      </w:pPr>
      <w:r w:rsidRPr="004F6628">
        <w:rPr>
          <w:rFonts w:ascii="Times New Roman" w:hAnsi="Times New Roman" w:cs="Times New Roman"/>
          <w:noProof/>
          <w:color w:val="000000"/>
          <w:sz w:val="24"/>
          <w:szCs w:val="24"/>
        </w:rPr>
        <w:lastRenderedPageBreak/>
        <w:drawing>
          <wp:anchor distT="0" distB="0" distL="114300" distR="114300" simplePos="0" relativeHeight="251685888" behindDoc="1" locked="0" layoutInCell="1" allowOverlap="1">
            <wp:simplePos x="0" y="0"/>
            <wp:positionH relativeFrom="column">
              <wp:posOffset>-61595</wp:posOffset>
            </wp:positionH>
            <wp:positionV relativeFrom="paragraph">
              <wp:posOffset>345440</wp:posOffset>
            </wp:positionV>
            <wp:extent cx="3063875" cy="3338195"/>
            <wp:effectExtent l="19050" t="0" r="2658"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90821_133625 - Copy.jpg"/>
                    <pic:cNvPicPr/>
                  </pic:nvPicPr>
                  <pic:blipFill rotWithShape="1">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8281"/>
                    <a:stretch/>
                  </pic:blipFill>
                  <pic:spPr bwMode="auto">
                    <a:xfrm>
                      <a:off x="0" y="0"/>
                      <a:ext cx="3063875" cy="333819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4F6628">
        <w:rPr>
          <w:rFonts w:ascii="Times New Roman" w:hAnsi="Times New Roman" w:cs="Times New Roman"/>
          <w:b/>
          <w:bCs/>
          <w:sz w:val="24"/>
          <w:szCs w:val="24"/>
        </w:rPr>
        <w:t>APPENDIX</w:t>
      </w:r>
    </w:p>
    <w:p w:rsidR="00253483" w:rsidRPr="004F6628" w:rsidRDefault="00253483" w:rsidP="004F6628">
      <w:pPr>
        <w:spacing w:after="0" w:line="480" w:lineRule="auto"/>
        <w:jc w:val="both"/>
        <w:rPr>
          <w:rFonts w:ascii="Times New Roman" w:hAnsi="Times New Roman" w:cs="Times New Roman"/>
          <w:color w:val="000000"/>
          <w:sz w:val="24"/>
          <w:szCs w:val="24"/>
        </w:rPr>
      </w:pPr>
      <w:r w:rsidRPr="004F6628">
        <w:rPr>
          <w:rFonts w:ascii="Times New Roman" w:hAnsi="Times New Roman" w:cs="Times New Roman"/>
          <w:noProof/>
          <w:sz w:val="24"/>
          <w:szCs w:val="24"/>
        </w:rPr>
        <w:drawing>
          <wp:anchor distT="0" distB="0" distL="114300" distR="114300" simplePos="0" relativeHeight="251688960" behindDoc="1" locked="0" layoutInCell="1" allowOverlap="1">
            <wp:simplePos x="0" y="0"/>
            <wp:positionH relativeFrom="column">
              <wp:posOffset>3264287</wp:posOffset>
            </wp:positionH>
            <wp:positionV relativeFrom="paragraph">
              <wp:posOffset>107673</wp:posOffset>
            </wp:positionV>
            <wp:extent cx="2989964" cy="3327991"/>
            <wp:effectExtent l="19050" t="0" r="886" b="0"/>
            <wp:wrapNone/>
            <wp:docPr id="60" name="Picture 7" descr="C:\Users\Gog's Grace\AppData\Local\Microsoft\Windows\Temporary Internet Files\Content.Word\IMG_20190912_114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og's Grace\AppData\Local\Microsoft\Windows\Temporary Internet Files\Content.Word\IMG_20190912_114613.jpg"/>
                    <pic:cNvPicPr>
                      <a:picLocks noChangeAspect="1" noChangeArrowheads="1"/>
                    </pic:cNvPicPr>
                  </pic:nvPicPr>
                  <pic:blipFill>
                    <a:blip r:embed="rId22" cstate="print"/>
                    <a:srcRect/>
                    <a:stretch>
                      <a:fillRect/>
                    </a:stretch>
                  </pic:blipFill>
                  <pic:spPr bwMode="auto">
                    <a:xfrm>
                      <a:off x="0" y="0"/>
                      <a:ext cx="2989964" cy="3327991"/>
                    </a:xfrm>
                    <a:prstGeom prst="rect">
                      <a:avLst/>
                    </a:prstGeom>
                    <a:noFill/>
                    <a:ln w="9525">
                      <a:noFill/>
                      <a:miter lim="800000"/>
                      <a:headEnd/>
                      <a:tailEnd/>
                    </a:ln>
                  </pic:spPr>
                </pic:pic>
              </a:graphicData>
            </a:graphic>
          </wp:anchor>
        </w:drawing>
      </w:r>
    </w:p>
    <w:p w:rsidR="00253483" w:rsidRPr="004F6628" w:rsidRDefault="00253483" w:rsidP="004F6628">
      <w:pPr>
        <w:spacing w:after="0" w:line="480" w:lineRule="auto"/>
        <w:jc w:val="both"/>
        <w:rPr>
          <w:rFonts w:ascii="Times New Roman" w:hAnsi="Times New Roman" w:cs="Times New Roman"/>
          <w:color w:val="000000"/>
          <w:sz w:val="24"/>
          <w:szCs w:val="24"/>
        </w:rPr>
      </w:pPr>
    </w:p>
    <w:p w:rsidR="00253483" w:rsidRPr="004F6628" w:rsidRDefault="00253483" w:rsidP="004F6628">
      <w:pPr>
        <w:spacing w:after="0" w:line="480" w:lineRule="auto"/>
        <w:jc w:val="both"/>
        <w:rPr>
          <w:rFonts w:ascii="Times New Roman" w:hAnsi="Times New Roman" w:cs="Times New Roman"/>
          <w:color w:val="000000"/>
          <w:sz w:val="24"/>
          <w:szCs w:val="24"/>
        </w:rPr>
      </w:pPr>
    </w:p>
    <w:p w:rsidR="00253483" w:rsidRPr="004F6628" w:rsidRDefault="00253483" w:rsidP="004F6628">
      <w:pPr>
        <w:spacing w:after="0" w:line="480" w:lineRule="auto"/>
        <w:jc w:val="both"/>
        <w:rPr>
          <w:rFonts w:ascii="Times New Roman" w:hAnsi="Times New Roman" w:cs="Times New Roman"/>
          <w:color w:val="000000"/>
          <w:sz w:val="24"/>
          <w:szCs w:val="24"/>
        </w:rPr>
      </w:pPr>
    </w:p>
    <w:p w:rsidR="00253483" w:rsidRPr="004F6628" w:rsidRDefault="00253483" w:rsidP="004F6628">
      <w:pPr>
        <w:spacing w:after="0" w:line="480" w:lineRule="auto"/>
        <w:jc w:val="both"/>
        <w:rPr>
          <w:rFonts w:ascii="Times New Roman" w:hAnsi="Times New Roman" w:cs="Times New Roman"/>
          <w:color w:val="000000"/>
          <w:sz w:val="24"/>
          <w:szCs w:val="24"/>
        </w:rPr>
      </w:pPr>
    </w:p>
    <w:p w:rsidR="00253483" w:rsidRPr="004F6628" w:rsidRDefault="00253483" w:rsidP="004F6628">
      <w:pPr>
        <w:spacing w:after="0" w:line="480" w:lineRule="auto"/>
        <w:jc w:val="both"/>
        <w:rPr>
          <w:rFonts w:ascii="Times New Roman" w:hAnsi="Times New Roman" w:cs="Times New Roman"/>
          <w:color w:val="000000"/>
          <w:sz w:val="24"/>
          <w:szCs w:val="24"/>
        </w:rPr>
      </w:pPr>
    </w:p>
    <w:p w:rsidR="00253483" w:rsidRPr="004F6628" w:rsidRDefault="00253483" w:rsidP="004F6628">
      <w:pPr>
        <w:spacing w:after="0" w:line="480" w:lineRule="auto"/>
        <w:jc w:val="both"/>
        <w:rPr>
          <w:rFonts w:ascii="Times New Roman" w:hAnsi="Times New Roman" w:cs="Times New Roman"/>
          <w:color w:val="000000"/>
          <w:sz w:val="24"/>
          <w:szCs w:val="24"/>
        </w:rPr>
      </w:pPr>
    </w:p>
    <w:p w:rsidR="00253483" w:rsidRPr="004F6628" w:rsidRDefault="00253483" w:rsidP="004F6628">
      <w:pPr>
        <w:spacing w:after="0" w:line="480" w:lineRule="auto"/>
        <w:jc w:val="both"/>
        <w:rPr>
          <w:rFonts w:ascii="Times New Roman" w:hAnsi="Times New Roman" w:cs="Times New Roman"/>
          <w:color w:val="000000"/>
          <w:sz w:val="24"/>
          <w:szCs w:val="24"/>
        </w:rPr>
      </w:pPr>
    </w:p>
    <w:p w:rsidR="00253483" w:rsidRPr="004F6628" w:rsidRDefault="00253483" w:rsidP="004F6628">
      <w:pPr>
        <w:spacing w:after="0" w:line="480" w:lineRule="auto"/>
        <w:jc w:val="both"/>
        <w:rPr>
          <w:rFonts w:ascii="Times New Roman" w:hAnsi="Times New Roman" w:cs="Times New Roman"/>
          <w:color w:val="000000"/>
          <w:sz w:val="24"/>
          <w:szCs w:val="24"/>
        </w:rPr>
      </w:pPr>
    </w:p>
    <w:p w:rsidR="00253483" w:rsidRPr="004F6628" w:rsidRDefault="00253483" w:rsidP="004F6628">
      <w:pPr>
        <w:spacing w:after="0" w:line="480" w:lineRule="auto"/>
        <w:jc w:val="both"/>
        <w:rPr>
          <w:rFonts w:ascii="Times New Roman" w:hAnsi="Times New Roman" w:cs="Times New Roman"/>
          <w:color w:val="000000"/>
          <w:sz w:val="24"/>
          <w:szCs w:val="24"/>
        </w:rPr>
      </w:pPr>
    </w:p>
    <w:p w:rsidR="00253483" w:rsidRPr="004F6628" w:rsidRDefault="00253483" w:rsidP="004F6628">
      <w:pPr>
        <w:spacing w:after="0" w:line="480" w:lineRule="auto"/>
        <w:jc w:val="both"/>
        <w:rPr>
          <w:rFonts w:ascii="Times New Roman" w:hAnsi="Times New Roman" w:cs="Times New Roman"/>
          <w:color w:val="000000"/>
          <w:sz w:val="24"/>
          <w:szCs w:val="24"/>
        </w:rPr>
      </w:pPr>
    </w:p>
    <w:p w:rsidR="00383F8D" w:rsidRPr="004F6628" w:rsidRDefault="001E27C0"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noProof/>
          <w:color w:val="000000"/>
          <w:sz w:val="24"/>
          <w:szCs w:val="24"/>
        </w:rPr>
        <w:pict>
          <v:shape id="Text Box 133" o:spid="_x0000_s1080" type="#_x0000_t202" style="position:absolute;left:0;text-align:left;margin-left:-23.25pt;margin-top:21.6pt;width:256.5pt;height:34.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" stroked="f">
            <v:textbox>
              <w:txbxContent>
                <w:p w:rsidR="0058090D" w:rsidRPr="00CF4D8B" w:rsidRDefault="0058090D" w:rsidP="00253483">
                  <w:pPr>
                    <w:jc w:val="center"/>
                    <w:rPr>
                      <w:b/>
                      <w:bCs/>
                    </w:rPr>
                  </w:pPr>
                  <w:r>
                    <w:rPr>
                      <w:b/>
                      <w:bCs/>
                    </w:rPr>
                    <w:t>Plate 1: Sample of Calcium Chloride admixture powder</w:t>
                  </w:r>
                </w:p>
              </w:txbxContent>
            </v:textbox>
          </v:shape>
        </w:pict>
      </w:r>
    </w:p>
    <w:p w:rsidR="00383F8D" w:rsidRPr="004F6628" w:rsidRDefault="001E27C0"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noProof/>
          <w:color w:val="000000"/>
          <w:sz w:val="24"/>
          <w:szCs w:val="24"/>
        </w:rPr>
        <w:pict>
          <v:shape id="Text Box 131" o:spid="_x0000_s1081" type="#_x0000_t202" style="position:absolute;left:0;text-align:left;margin-left:260.9pt;margin-top:.7pt;width:217.7pt;height:28.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" stroked="f">
            <v:textbox>
              <w:txbxContent>
                <w:p w:rsidR="0058090D" w:rsidRPr="00CF4D8B" w:rsidRDefault="0058090D" w:rsidP="00253483">
                  <w:pPr>
                    <w:jc w:val="center"/>
                    <w:rPr>
                      <w:b/>
                      <w:bCs/>
                    </w:rPr>
                  </w:pPr>
                  <w:r>
                    <w:rPr>
                      <w:b/>
                      <w:bCs/>
                    </w:rPr>
                    <w:t>Plate 2: Sample of the beam produced</w:t>
                  </w:r>
                </w:p>
              </w:txbxContent>
            </v:textbox>
          </v:shape>
        </w:pict>
      </w:r>
    </w:p>
    <w:p w:rsidR="00383F8D" w:rsidRPr="004F6628" w:rsidRDefault="00383F8D" w:rsidP="004F6628">
      <w:pPr>
        <w:spacing w:after="0" w:line="480" w:lineRule="auto"/>
        <w:jc w:val="both"/>
        <w:rPr>
          <w:rFonts w:ascii="Times New Roman" w:hAnsi="Times New Roman" w:cs="Times New Roman"/>
          <w:sz w:val="24"/>
          <w:szCs w:val="24"/>
        </w:rPr>
      </w:pPr>
    </w:p>
    <w:p w:rsidR="00383F8D" w:rsidRPr="004F6628" w:rsidRDefault="00383F8D" w:rsidP="004F6628">
      <w:pPr>
        <w:spacing w:after="0" w:line="480" w:lineRule="auto"/>
        <w:jc w:val="both"/>
        <w:rPr>
          <w:rFonts w:ascii="Times New Roman" w:hAnsi="Times New Roman" w:cs="Times New Roman"/>
          <w:sz w:val="24"/>
          <w:szCs w:val="24"/>
        </w:rPr>
      </w:pPr>
    </w:p>
    <w:p w:rsidR="00383F8D" w:rsidRPr="004F6628" w:rsidRDefault="00290ED3"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noProof/>
          <w:sz w:val="24"/>
          <w:szCs w:val="24"/>
        </w:rPr>
        <w:drawing>
          <wp:anchor distT="0" distB="0" distL="114300" distR="114300" simplePos="0" relativeHeight="251699200" behindDoc="1" locked="0" layoutInCell="1" allowOverlap="1">
            <wp:simplePos x="0" y="0"/>
            <wp:positionH relativeFrom="column">
              <wp:posOffset>1478915</wp:posOffset>
            </wp:positionH>
            <wp:positionV relativeFrom="paragraph">
              <wp:posOffset>17780</wp:posOffset>
            </wp:positionV>
            <wp:extent cx="3036329" cy="2276061"/>
            <wp:effectExtent l="0" t="0" r="0" b="0"/>
            <wp:wrapNone/>
            <wp:docPr id="134" name="Picture 134" descr="C:\Users\Gog's Grace\AppData\Local\Microsoft\Windows\Temporary Internet Files\Content.Word\IMG_20190912_1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Gog's Grace\AppData\Local\Microsoft\Windows\Temporary Internet Files\Content.Word\IMG_20190912_114643.jpg"/>
                    <pic:cNvPicPr>
                      <a:picLocks noChangeAspect="1" noChangeArrowheads="1"/>
                    </pic:cNvPicPr>
                  </pic:nvPicPr>
                  <pic:blipFill>
                    <a:blip r:embed="rId23" cstate="print"/>
                    <a:srcRect/>
                    <a:stretch>
                      <a:fillRect/>
                    </a:stretch>
                  </pic:blipFill>
                  <pic:spPr bwMode="auto">
                    <a:xfrm>
                      <a:off x="0" y="0"/>
                      <a:ext cx="3036329" cy="2276061"/>
                    </a:xfrm>
                    <a:prstGeom prst="rect">
                      <a:avLst/>
                    </a:prstGeom>
                    <a:noFill/>
                    <a:ln w="9525">
                      <a:noFill/>
                      <a:miter lim="800000"/>
                      <a:headEnd/>
                      <a:tailEnd/>
                    </a:ln>
                  </pic:spPr>
                </pic:pic>
              </a:graphicData>
            </a:graphic>
          </wp:anchor>
        </w:drawing>
      </w:r>
    </w:p>
    <w:p w:rsidR="00383F8D" w:rsidRPr="004F6628" w:rsidRDefault="00383F8D" w:rsidP="004F6628">
      <w:pPr>
        <w:spacing w:after="0" w:line="480" w:lineRule="auto"/>
        <w:jc w:val="both"/>
        <w:rPr>
          <w:rFonts w:ascii="Times New Roman" w:hAnsi="Times New Roman" w:cs="Times New Roman"/>
          <w:sz w:val="24"/>
          <w:szCs w:val="24"/>
        </w:rPr>
      </w:pPr>
    </w:p>
    <w:p w:rsidR="00383F8D" w:rsidRPr="004F6628" w:rsidRDefault="00383F8D" w:rsidP="004F6628">
      <w:pPr>
        <w:spacing w:after="0" w:line="480" w:lineRule="auto"/>
        <w:jc w:val="both"/>
        <w:rPr>
          <w:rFonts w:ascii="Times New Roman" w:hAnsi="Times New Roman" w:cs="Times New Roman"/>
          <w:b/>
          <w:bCs/>
          <w:sz w:val="24"/>
          <w:szCs w:val="24"/>
        </w:rPr>
      </w:pPr>
    </w:p>
    <w:p w:rsidR="00290ED3" w:rsidRPr="004F6628" w:rsidRDefault="00290ED3" w:rsidP="004F6628">
      <w:pPr>
        <w:spacing w:after="0" w:line="480" w:lineRule="auto"/>
        <w:jc w:val="both"/>
        <w:rPr>
          <w:rFonts w:ascii="Times New Roman" w:hAnsi="Times New Roman" w:cs="Times New Roman"/>
          <w:b/>
          <w:bCs/>
          <w:sz w:val="24"/>
          <w:szCs w:val="24"/>
        </w:rPr>
      </w:pPr>
    </w:p>
    <w:p w:rsidR="00290ED3" w:rsidRPr="004F6628" w:rsidRDefault="00290ED3" w:rsidP="004F6628">
      <w:pPr>
        <w:spacing w:after="0" w:line="480" w:lineRule="auto"/>
        <w:jc w:val="both"/>
        <w:rPr>
          <w:rFonts w:ascii="Times New Roman" w:hAnsi="Times New Roman" w:cs="Times New Roman"/>
          <w:b/>
          <w:bCs/>
          <w:sz w:val="24"/>
          <w:szCs w:val="24"/>
        </w:rPr>
      </w:pPr>
    </w:p>
    <w:p w:rsidR="00290ED3" w:rsidRPr="004F6628" w:rsidRDefault="00290ED3" w:rsidP="004F6628">
      <w:pPr>
        <w:spacing w:after="0" w:line="480" w:lineRule="auto"/>
        <w:jc w:val="both"/>
        <w:rPr>
          <w:rFonts w:ascii="Times New Roman" w:hAnsi="Times New Roman" w:cs="Times New Roman"/>
          <w:b/>
          <w:bCs/>
          <w:sz w:val="24"/>
          <w:szCs w:val="24"/>
        </w:rPr>
      </w:pPr>
    </w:p>
    <w:p w:rsidR="00290ED3" w:rsidRPr="004F6628" w:rsidRDefault="00290ED3" w:rsidP="004F6628">
      <w:pPr>
        <w:spacing w:after="0" w:line="480" w:lineRule="auto"/>
        <w:jc w:val="both"/>
        <w:rPr>
          <w:rFonts w:ascii="Times New Roman" w:hAnsi="Times New Roman" w:cs="Times New Roman"/>
          <w:b/>
          <w:bCs/>
          <w:sz w:val="24"/>
          <w:szCs w:val="24"/>
        </w:rPr>
      </w:pPr>
    </w:p>
    <w:p w:rsidR="00290ED3" w:rsidRPr="004F6628" w:rsidRDefault="00290ED3" w:rsidP="004F6628">
      <w:pPr>
        <w:spacing w:after="0" w:line="480" w:lineRule="auto"/>
        <w:jc w:val="both"/>
        <w:rPr>
          <w:rFonts w:ascii="Times New Roman" w:hAnsi="Times New Roman" w:cs="Times New Roman"/>
          <w:b/>
          <w:bCs/>
          <w:sz w:val="24"/>
          <w:szCs w:val="24"/>
        </w:rPr>
      </w:pPr>
    </w:p>
    <w:p w:rsidR="00290ED3" w:rsidRPr="004F6628" w:rsidRDefault="00290ED3" w:rsidP="004F6628">
      <w:pPr>
        <w:spacing w:after="0" w:line="480" w:lineRule="auto"/>
        <w:jc w:val="both"/>
        <w:rPr>
          <w:rFonts w:ascii="Times New Roman" w:hAnsi="Times New Roman" w:cs="Times New Roman"/>
          <w:b/>
          <w:bCs/>
          <w:sz w:val="24"/>
          <w:szCs w:val="24"/>
        </w:rPr>
      </w:pPr>
    </w:p>
    <w:p w:rsidR="00383F8D" w:rsidRPr="004F6628" w:rsidRDefault="001E27C0" w:rsidP="004F6628">
      <w:pPr>
        <w:spacing w:after="0" w:line="480" w:lineRule="auto"/>
        <w:jc w:val="both"/>
        <w:rPr>
          <w:rFonts w:ascii="Times New Roman" w:hAnsi="Times New Roman" w:cs="Times New Roman"/>
          <w:b/>
          <w:bCs/>
          <w:sz w:val="24"/>
          <w:szCs w:val="24"/>
        </w:rPr>
      </w:pPr>
      <w:r w:rsidRPr="004F6628">
        <w:rPr>
          <w:rFonts w:ascii="Times New Roman" w:hAnsi="Times New Roman" w:cs="Times New Roman"/>
          <w:noProof/>
          <w:sz w:val="24"/>
          <w:szCs w:val="24"/>
        </w:rPr>
        <w:pict>
          <v:shape id="Text Box 138" o:spid="_x0000_s1082" type="#_x0000_t202" style="position:absolute;left:0;text-align:left;margin-left:126.75pt;margin-top:589.35pt;width:279.9pt;height:28.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" stroked="f">
            <v:textbox>
              <w:txbxContent>
                <w:p w:rsidR="0058090D" w:rsidRPr="00CF4D8B" w:rsidRDefault="0058090D" w:rsidP="00383F8D">
                  <w:pPr>
                    <w:jc w:val="center"/>
                    <w:rPr>
                      <w:b/>
                      <w:bCs/>
                    </w:rPr>
                  </w:pPr>
                  <w:r>
                    <w:rPr>
                      <w:b/>
                      <w:bCs/>
                    </w:rPr>
                    <w:t>Plate 7: Curing of the beam produced from calcium chloride admixture</w:t>
                  </w:r>
                </w:p>
              </w:txbxContent>
            </v:textbox>
          </v:shape>
        </w:pict>
      </w:r>
      <w:r w:rsidR="00383F8D" w:rsidRPr="004F6628">
        <w:rPr>
          <w:rFonts w:ascii="Times New Roman" w:hAnsi="Times New Roman" w:cs="Times New Roman"/>
          <w:b/>
          <w:bCs/>
          <w:sz w:val="24"/>
          <w:szCs w:val="24"/>
        </w:rPr>
        <w:t>Plate 7: Curing of the beam produced from calcium chloride admixture</w:t>
      </w:r>
    </w:p>
    <w:p w:rsidR="007913F8" w:rsidRPr="004F6628" w:rsidRDefault="001E27C0" w:rsidP="004F6628">
      <w:pPr>
        <w:spacing w:after="0" w:line="480" w:lineRule="auto"/>
        <w:jc w:val="both"/>
        <w:rPr>
          <w:rFonts w:ascii="Times New Roman" w:hAnsi="Times New Roman" w:cs="Times New Roman"/>
          <w:sz w:val="24"/>
          <w:szCs w:val="24"/>
        </w:rPr>
      </w:pPr>
      <w:r w:rsidRPr="004F6628">
        <w:rPr>
          <w:rFonts w:ascii="Times New Roman" w:hAnsi="Times New Roman" w:cs="Times New Roman"/>
          <w:noProof/>
          <w:sz w:val="24"/>
          <w:szCs w:val="24"/>
        </w:rPr>
        <w:pict>
          <v:shape id="Text Box 137" o:spid="_x0000_s1083" type="#_x0000_t202" style="position:absolute;left:0;text-align:left;margin-left:126.75pt;margin-top:589.35pt;width:279.9pt;height:28.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" stroked="f">
            <v:textbox>
              <w:txbxContent>
                <w:p w:rsidR="0058090D" w:rsidRPr="00CF4D8B" w:rsidRDefault="0058090D" w:rsidP="00383F8D">
                  <w:pPr>
                    <w:jc w:val="center"/>
                    <w:rPr>
                      <w:b/>
                      <w:bCs/>
                    </w:rPr>
                  </w:pPr>
                  <w:r>
                    <w:rPr>
                      <w:b/>
                      <w:bCs/>
                    </w:rPr>
                    <w:t>Plate 7: Curing of the beam produced from calcium chloride admixture</w:t>
                  </w:r>
                </w:p>
              </w:txbxContent>
            </v:textbox>
          </v:shape>
        </w:pict>
      </w:r>
      <w:r w:rsidRPr="004F6628">
        <w:rPr>
          <w:rFonts w:ascii="Times New Roman" w:hAnsi="Times New Roman" w:cs="Times New Roman"/>
          <w:noProof/>
          <w:sz w:val="24"/>
          <w:szCs w:val="24"/>
        </w:rPr>
        <w:pict>
          <v:shape id="Text Box 136" o:spid="_x0000_s1084" type="#_x0000_t202" style="position:absolute;left:0;text-align:left;margin-left:126.75pt;margin-top:589.35pt;width:279.9pt;height:28.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" stroked="f">
            <v:textbox>
              <w:txbxContent>
                <w:p w:rsidR="0058090D" w:rsidRPr="00CF4D8B" w:rsidRDefault="0058090D" w:rsidP="00253483">
                  <w:pPr>
                    <w:jc w:val="center"/>
                    <w:rPr>
                      <w:b/>
                      <w:bCs/>
                    </w:rPr>
                  </w:pPr>
                  <w:r>
                    <w:rPr>
                      <w:b/>
                      <w:bCs/>
                    </w:rPr>
                    <w:t>Plate 7: Curing of the beam produced from calcium chloride admixture</w:t>
                  </w:r>
                </w:p>
              </w:txbxContent>
            </v:textbox>
          </v:shape>
        </w:pict>
      </w:r>
      <w:r w:rsidRPr="004F6628">
        <w:rPr>
          <w:rFonts w:ascii="Times New Roman" w:hAnsi="Times New Roman" w:cs="Times New Roman"/>
          <w:noProof/>
          <w:sz w:val="24"/>
          <w:szCs w:val="24"/>
        </w:rPr>
        <w:pict>
          <v:shape id="Text Box 135" o:spid="_x0000_s1085" type="#_x0000_t202" style="position:absolute;left:0;text-align:left;margin-left:126.75pt;margin-top:589.35pt;width:279.9pt;height:28.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" stroked="f">
            <v:textbox>
              <w:txbxContent>
                <w:p w:rsidR="0058090D" w:rsidRPr="00CF4D8B" w:rsidRDefault="0058090D" w:rsidP="00253483">
                  <w:pPr>
                    <w:jc w:val="center"/>
                    <w:rPr>
                      <w:b/>
                      <w:bCs/>
                    </w:rPr>
                  </w:pPr>
                  <w:r>
                    <w:rPr>
                      <w:b/>
                      <w:bCs/>
                    </w:rPr>
                    <w:t>Plate 7: Curing of the beam produced from calcium chloride admixture</w:t>
                  </w:r>
                </w:p>
              </w:txbxContent>
            </v:textbox>
          </v:shape>
        </w:pict>
      </w:r>
      <w:r w:rsidRPr="004F6628">
        <w:rPr>
          <w:rFonts w:ascii="Times New Roman" w:hAnsi="Times New Roman" w:cs="Times New Roman"/>
          <w:noProof/>
          <w:sz w:val="24"/>
          <w:szCs w:val="24"/>
        </w:rPr>
        <w:pict>
          <v:shape id="Text Box 129" o:spid="_x0000_s1086" type="#_x0000_t202" style="position:absolute;left:0;text-align:left;margin-left:54.75pt;margin-top:517.35pt;width:279.9pt;height:28.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" stroked="f">
            <v:textbox>
              <w:txbxContent>
                <w:p w:rsidR="0058090D" w:rsidRPr="00CF4D8B" w:rsidRDefault="0058090D" w:rsidP="00253483">
                  <w:pPr>
                    <w:jc w:val="center"/>
                    <w:rPr>
                      <w:b/>
                      <w:bCs/>
                    </w:rPr>
                  </w:pPr>
                  <w:r>
                    <w:rPr>
                      <w:b/>
                      <w:bCs/>
                    </w:rPr>
                    <w:t>Plate 7: Curing of the beam produced from calcium chloride admixture</w:t>
                  </w:r>
                </w:p>
              </w:txbxContent>
            </v:textbox>
          </v:shape>
        </w:pict>
      </w:r>
      <w:r w:rsidR="00253483" w:rsidRPr="004F6628">
        <w:rPr>
          <w:rFonts w:ascii="Times New Roman" w:hAnsi="Times New Roman" w:cs="Times New Roman"/>
          <w:noProof/>
          <w:sz w:val="24"/>
          <w:szCs w:val="24"/>
        </w:rPr>
        <w:drawing>
          <wp:anchor distT="0" distB="0" distL="114300" distR="114300" simplePos="0" relativeHeight="251695104" behindDoc="1" locked="0" layoutInCell="1" allowOverlap="1">
            <wp:simplePos x="0" y="0"/>
            <wp:positionH relativeFrom="column">
              <wp:posOffset>560705</wp:posOffset>
            </wp:positionH>
            <wp:positionV relativeFrom="paragraph">
              <wp:posOffset>3752850</wp:posOffset>
            </wp:positionV>
            <wp:extent cx="3659505" cy="2743200"/>
            <wp:effectExtent l="19050" t="0" r="0" b="0"/>
            <wp:wrapNone/>
            <wp:docPr id="63" name="Picture 63" descr="C:\Users\Gog's Grace\AppData\Local\Microsoft\Windows\Temporary Internet Files\Content.Word\IMG_20190912_1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Gog's Grace\AppData\Local\Microsoft\Windows\Temporary Internet Files\Content.Word\IMG_20190912_114643.jpg"/>
                    <pic:cNvPicPr>
                      <a:picLocks noChangeAspect="1" noChangeArrowheads="1"/>
                    </pic:cNvPicPr>
                  </pic:nvPicPr>
                  <pic:blipFill>
                    <a:blip r:embed="rId24" cstate="print"/>
                    <a:srcRect/>
                    <a:stretch>
                      <a:fillRect/>
                    </a:stretch>
                  </pic:blipFill>
                  <pic:spPr bwMode="auto">
                    <a:xfrm>
                      <a:off x="0" y="0"/>
                      <a:ext cx="3659505" cy="2743200"/>
                    </a:xfrm>
                    <a:prstGeom prst="rect">
                      <a:avLst/>
                    </a:prstGeom>
                    <a:noFill/>
                    <a:ln w="9525">
                      <a:noFill/>
                      <a:miter lim="800000"/>
                      <a:headEnd/>
                      <a:tailEnd/>
                    </a:ln>
                  </pic:spPr>
                </pic:pic>
              </a:graphicData>
            </a:graphic>
          </wp:anchor>
        </w:drawing>
      </w:r>
    </w:p>
    <w:sectPr w:rsidR="007913F8" w:rsidRPr="004F6628" w:rsidSect="004F6628">
      <w:footerReference w:type="default" r:id="rId25"/>
      <w:pgSz w:w="11520" w:h="14400" w:code="1"/>
      <w:pgMar w:top="1440" w:right="1440" w:bottom="1440" w:left="1800" w:header="1440" w:footer="4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AF2" w:rsidRDefault="006C7AF2" w:rsidP="007804A4">
      <w:pPr>
        <w:spacing w:after="0" w:line="240" w:lineRule="auto"/>
      </w:pPr>
      <w:r>
        <w:separator/>
      </w:r>
    </w:p>
  </w:endnote>
  <w:endnote w:type="continuationSeparator" w:id="1">
    <w:p w:rsidR="006C7AF2" w:rsidRDefault="006C7AF2" w:rsidP="007804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168685"/>
      <w:docPartObj>
        <w:docPartGallery w:val="Page Numbers (Bottom of Page)"/>
        <w:docPartUnique/>
      </w:docPartObj>
    </w:sdtPr>
    <w:sdtEndPr>
      <w:rPr>
        <w:noProof/>
      </w:rPr>
    </w:sdtEndPr>
    <w:sdtContent>
      <w:p w:rsidR="0058090D" w:rsidRDefault="001E27C0">
        <w:pPr>
          <w:pStyle w:val="Footer"/>
          <w:jc w:val="center"/>
        </w:pPr>
        <w:r>
          <w:fldChar w:fldCharType="begin"/>
        </w:r>
        <w:r w:rsidR="0058090D">
          <w:instrText xml:space="preserve"> PAGE   \* MERGEFORMAT </w:instrText>
        </w:r>
        <w:r>
          <w:fldChar w:fldCharType="separate"/>
        </w:r>
        <w:r w:rsidR="004F6628">
          <w:rPr>
            <w:noProof/>
          </w:rPr>
          <w:t>12</w:t>
        </w:r>
        <w:r>
          <w:rPr>
            <w:noProof/>
          </w:rPr>
          <w:fldChar w:fldCharType="end"/>
        </w:r>
      </w:p>
    </w:sdtContent>
  </w:sdt>
  <w:p w:rsidR="0058090D" w:rsidRDefault="005809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AF2" w:rsidRDefault="006C7AF2" w:rsidP="007804A4">
      <w:pPr>
        <w:spacing w:after="0" w:line="240" w:lineRule="auto"/>
      </w:pPr>
      <w:r>
        <w:separator/>
      </w:r>
    </w:p>
  </w:footnote>
  <w:footnote w:type="continuationSeparator" w:id="1">
    <w:p w:rsidR="006C7AF2" w:rsidRDefault="006C7AF2" w:rsidP="007804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E0096"/>
    <w:multiLevelType w:val="hybridMultilevel"/>
    <w:tmpl w:val="489C10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459EA"/>
    <w:multiLevelType w:val="hybridMultilevel"/>
    <w:tmpl w:val="625A81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D3248A"/>
    <w:multiLevelType w:val="hybridMultilevel"/>
    <w:tmpl w:val="DF64A7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83C08"/>
    <w:multiLevelType w:val="hybridMultilevel"/>
    <w:tmpl w:val="03809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1D292C"/>
    <w:multiLevelType w:val="multilevel"/>
    <w:tmpl w:val="BD6A000C"/>
    <w:lvl w:ilvl="0">
      <w:start w:val="1"/>
      <w:numFmt w:val="decimal"/>
      <w:lvlText w:val="%1."/>
      <w:lvlJc w:val="left"/>
      <w:pPr>
        <w:ind w:left="360" w:hanging="360"/>
      </w:pPr>
      <w:rPr>
        <w:rFonts w:hint="default"/>
        <w:b w:val="0"/>
      </w:rPr>
    </w:lvl>
    <w:lvl w:ilvl="1">
      <w:start w:val="1"/>
      <w:numFmt w:val="decimal"/>
      <w:isLgl/>
      <w:lvlText w:val="%1.%2"/>
      <w:lvlJc w:val="left"/>
      <w:pPr>
        <w:ind w:left="682" w:hanging="645"/>
      </w:pPr>
      <w:rPr>
        <w:rFonts w:hint="default"/>
      </w:rPr>
    </w:lvl>
    <w:lvl w:ilvl="2">
      <w:start w:val="3"/>
      <w:numFmt w:val="decimal"/>
      <w:isLgl/>
      <w:lvlText w:val="%1.%2.%3"/>
      <w:lvlJc w:val="left"/>
      <w:pPr>
        <w:ind w:left="794" w:hanging="720"/>
      </w:pPr>
      <w:rPr>
        <w:rFonts w:hint="default"/>
      </w:rPr>
    </w:lvl>
    <w:lvl w:ilvl="3">
      <w:start w:val="1"/>
      <w:numFmt w:val="decimal"/>
      <w:isLgl/>
      <w:lvlText w:val="%1.%2.%3.%4"/>
      <w:lvlJc w:val="left"/>
      <w:pPr>
        <w:ind w:left="1191" w:hanging="1080"/>
      </w:pPr>
      <w:rPr>
        <w:rFonts w:hint="default"/>
      </w:rPr>
    </w:lvl>
    <w:lvl w:ilvl="4">
      <w:start w:val="1"/>
      <w:numFmt w:val="decimal"/>
      <w:isLgl/>
      <w:lvlText w:val="%1.%2.%3.%4.%5"/>
      <w:lvlJc w:val="left"/>
      <w:pPr>
        <w:ind w:left="1228" w:hanging="1080"/>
      </w:pPr>
      <w:rPr>
        <w:rFonts w:hint="default"/>
      </w:rPr>
    </w:lvl>
    <w:lvl w:ilvl="5">
      <w:start w:val="1"/>
      <w:numFmt w:val="decimal"/>
      <w:isLgl/>
      <w:lvlText w:val="%1.%2.%3.%4.%5.%6"/>
      <w:lvlJc w:val="left"/>
      <w:pPr>
        <w:ind w:left="1625" w:hanging="1440"/>
      </w:pPr>
      <w:rPr>
        <w:rFonts w:hint="default"/>
      </w:rPr>
    </w:lvl>
    <w:lvl w:ilvl="6">
      <w:start w:val="1"/>
      <w:numFmt w:val="decimal"/>
      <w:isLgl/>
      <w:lvlText w:val="%1.%2.%3.%4.%5.%6.%7"/>
      <w:lvlJc w:val="left"/>
      <w:pPr>
        <w:ind w:left="1662" w:hanging="1440"/>
      </w:pPr>
      <w:rPr>
        <w:rFonts w:hint="default"/>
      </w:rPr>
    </w:lvl>
    <w:lvl w:ilvl="7">
      <w:start w:val="1"/>
      <w:numFmt w:val="decimal"/>
      <w:isLgl/>
      <w:lvlText w:val="%1.%2.%3.%4.%5.%6.%7.%8"/>
      <w:lvlJc w:val="left"/>
      <w:pPr>
        <w:ind w:left="2059" w:hanging="1800"/>
      </w:pPr>
      <w:rPr>
        <w:rFonts w:hint="default"/>
      </w:rPr>
    </w:lvl>
    <w:lvl w:ilvl="8">
      <w:start w:val="1"/>
      <w:numFmt w:val="decimal"/>
      <w:isLgl/>
      <w:lvlText w:val="%1.%2.%3.%4.%5.%6.%7.%8.%9"/>
      <w:lvlJc w:val="left"/>
      <w:pPr>
        <w:ind w:left="2456" w:hanging="2160"/>
      </w:pPr>
      <w:rPr>
        <w:rFonts w:hint="default"/>
      </w:rPr>
    </w:lvl>
  </w:abstractNum>
  <w:abstractNum w:abstractNumId="5">
    <w:nsid w:val="324709F1"/>
    <w:multiLevelType w:val="hybridMultilevel"/>
    <w:tmpl w:val="ECF4DED8"/>
    <w:lvl w:ilvl="0" w:tplc="0409000F">
      <w:start w:val="1"/>
      <w:numFmt w:val="decimal"/>
      <w:lvlText w:val="%1."/>
      <w:lvlJc w:val="left"/>
      <w:pPr>
        <w:ind w:left="720" w:hanging="360"/>
      </w:pPr>
    </w:lvl>
    <w:lvl w:ilvl="1" w:tplc="89949378">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707AFC"/>
    <w:multiLevelType w:val="hybridMultilevel"/>
    <w:tmpl w:val="C6E86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4E0CA6"/>
    <w:multiLevelType w:val="multilevel"/>
    <w:tmpl w:val="B2F86A82"/>
    <w:lvl w:ilvl="0">
      <w:start w:val="1"/>
      <w:numFmt w:val="decimal"/>
      <w:lvlText w:val="%1."/>
      <w:lvlJc w:val="left"/>
      <w:pPr>
        <w:ind w:left="435" w:hanging="360"/>
      </w:pPr>
      <w:rPr>
        <w:rFonts w:hint="default"/>
        <w:b w:val="0"/>
        <w:sz w:val="28"/>
        <w:szCs w:val="28"/>
      </w:rPr>
    </w:lvl>
    <w:lvl w:ilvl="1">
      <w:start w:val="1"/>
      <w:numFmt w:val="decimal"/>
      <w:isLgl/>
      <w:lvlText w:val="%1.%2"/>
      <w:lvlJc w:val="left"/>
      <w:pPr>
        <w:ind w:left="570" w:hanging="495"/>
      </w:pPr>
      <w:rPr>
        <w:rFonts w:hint="default"/>
      </w:rPr>
    </w:lvl>
    <w:lvl w:ilvl="2">
      <w:start w:val="2"/>
      <w:numFmt w:val="decimal"/>
      <w:isLgl/>
      <w:lvlText w:val="%1.%2.%3"/>
      <w:lvlJc w:val="left"/>
      <w:pPr>
        <w:ind w:left="900" w:hanging="720"/>
      </w:pPr>
      <w:rPr>
        <w:rFonts w:hint="default"/>
        <w:b/>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8">
    <w:nsid w:val="3F600896"/>
    <w:multiLevelType w:val="hybridMultilevel"/>
    <w:tmpl w:val="490A5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E11F0B"/>
    <w:multiLevelType w:val="hybridMultilevel"/>
    <w:tmpl w:val="27322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C671A1"/>
    <w:multiLevelType w:val="hybridMultilevel"/>
    <w:tmpl w:val="DA1046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B23100"/>
    <w:multiLevelType w:val="hybridMultilevel"/>
    <w:tmpl w:val="16B2F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88140B"/>
    <w:multiLevelType w:val="hybridMultilevel"/>
    <w:tmpl w:val="3D08B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6E58FE"/>
    <w:multiLevelType w:val="hybridMultilevel"/>
    <w:tmpl w:val="6748D5B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nsid w:val="696B7731"/>
    <w:multiLevelType w:val="multilevel"/>
    <w:tmpl w:val="2F5C64B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76E052E5"/>
    <w:multiLevelType w:val="hybridMultilevel"/>
    <w:tmpl w:val="A134E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4433A1"/>
    <w:multiLevelType w:val="hybridMultilevel"/>
    <w:tmpl w:val="D7B0F5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8C6FEF"/>
    <w:multiLevelType w:val="hybridMultilevel"/>
    <w:tmpl w:val="0D2499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D2657E"/>
    <w:multiLevelType w:val="hybridMultilevel"/>
    <w:tmpl w:val="CDF0E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17"/>
  </w:num>
  <w:num w:numId="5">
    <w:abstractNumId w:val="10"/>
  </w:num>
  <w:num w:numId="6">
    <w:abstractNumId w:val="6"/>
  </w:num>
  <w:num w:numId="7">
    <w:abstractNumId w:val="5"/>
  </w:num>
  <w:num w:numId="8">
    <w:abstractNumId w:val="16"/>
  </w:num>
  <w:num w:numId="9">
    <w:abstractNumId w:val="1"/>
  </w:num>
  <w:num w:numId="10">
    <w:abstractNumId w:val="2"/>
  </w:num>
  <w:num w:numId="11">
    <w:abstractNumId w:val="0"/>
  </w:num>
  <w:num w:numId="12">
    <w:abstractNumId w:val="18"/>
  </w:num>
  <w:num w:numId="13">
    <w:abstractNumId w:val="8"/>
  </w:num>
  <w:num w:numId="14">
    <w:abstractNumId w:val="14"/>
  </w:num>
  <w:num w:numId="15">
    <w:abstractNumId w:val="9"/>
  </w:num>
  <w:num w:numId="16">
    <w:abstractNumId w:val="15"/>
  </w:num>
  <w:num w:numId="17">
    <w:abstractNumId w:val="12"/>
  </w:num>
  <w:num w:numId="18">
    <w:abstractNumId w:val="13"/>
  </w:num>
  <w:num w:numId="19">
    <w:abstractNumId w:val="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840152"/>
    <w:rsid w:val="00005FDA"/>
    <w:rsid w:val="000306BE"/>
    <w:rsid w:val="000527C0"/>
    <w:rsid w:val="000677DA"/>
    <w:rsid w:val="0007172B"/>
    <w:rsid w:val="00084A0C"/>
    <w:rsid w:val="000854DA"/>
    <w:rsid w:val="000A382D"/>
    <w:rsid w:val="000C0ED3"/>
    <w:rsid w:val="000C55E0"/>
    <w:rsid w:val="000D185A"/>
    <w:rsid w:val="000E2219"/>
    <w:rsid w:val="000E2FCA"/>
    <w:rsid w:val="000E4150"/>
    <w:rsid w:val="000E4788"/>
    <w:rsid w:val="000E5120"/>
    <w:rsid w:val="00100D24"/>
    <w:rsid w:val="0012390A"/>
    <w:rsid w:val="001418B8"/>
    <w:rsid w:val="00152CBF"/>
    <w:rsid w:val="00154284"/>
    <w:rsid w:val="00154EE4"/>
    <w:rsid w:val="00187751"/>
    <w:rsid w:val="001A7160"/>
    <w:rsid w:val="001E27C0"/>
    <w:rsid w:val="0021572A"/>
    <w:rsid w:val="00222DA6"/>
    <w:rsid w:val="00230110"/>
    <w:rsid w:val="00232513"/>
    <w:rsid w:val="00250A4D"/>
    <w:rsid w:val="00253483"/>
    <w:rsid w:val="00273111"/>
    <w:rsid w:val="00290ED3"/>
    <w:rsid w:val="0029250E"/>
    <w:rsid w:val="002A46E4"/>
    <w:rsid w:val="002F534A"/>
    <w:rsid w:val="0033685A"/>
    <w:rsid w:val="003416A7"/>
    <w:rsid w:val="00352217"/>
    <w:rsid w:val="00357A6D"/>
    <w:rsid w:val="00371118"/>
    <w:rsid w:val="00373579"/>
    <w:rsid w:val="00380AD6"/>
    <w:rsid w:val="00383F8D"/>
    <w:rsid w:val="00390C61"/>
    <w:rsid w:val="003C1B22"/>
    <w:rsid w:val="003D000F"/>
    <w:rsid w:val="003D6D32"/>
    <w:rsid w:val="003E2C22"/>
    <w:rsid w:val="003F0A9E"/>
    <w:rsid w:val="004227E2"/>
    <w:rsid w:val="0043124E"/>
    <w:rsid w:val="004660B7"/>
    <w:rsid w:val="00475FCD"/>
    <w:rsid w:val="00495295"/>
    <w:rsid w:val="004A1D7A"/>
    <w:rsid w:val="004D4D46"/>
    <w:rsid w:val="004D694C"/>
    <w:rsid w:val="004F6628"/>
    <w:rsid w:val="00534CFC"/>
    <w:rsid w:val="00541F1A"/>
    <w:rsid w:val="00543DCC"/>
    <w:rsid w:val="00580293"/>
    <w:rsid w:val="0058090D"/>
    <w:rsid w:val="005B6161"/>
    <w:rsid w:val="005B7D14"/>
    <w:rsid w:val="005C0F90"/>
    <w:rsid w:val="005C66DD"/>
    <w:rsid w:val="005E143D"/>
    <w:rsid w:val="005E6B05"/>
    <w:rsid w:val="006023D8"/>
    <w:rsid w:val="00603D3A"/>
    <w:rsid w:val="00605840"/>
    <w:rsid w:val="00613057"/>
    <w:rsid w:val="0062425B"/>
    <w:rsid w:val="006745CC"/>
    <w:rsid w:val="006776F6"/>
    <w:rsid w:val="00693667"/>
    <w:rsid w:val="006A4575"/>
    <w:rsid w:val="006A704D"/>
    <w:rsid w:val="006B798B"/>
    <w:rsid w:val="006C7AF2"/>
    <w:rsid w:val="006D78CA"/>
    <w:rsid w:val="006F1914"/>
    <w:rsid w:val="0071601A"/>
    <w:rsid w:val="00724E2D"/>
    <w:rsid w:val="00731F86"/>
    <w:rsid w:val="00767807"/>
    <w:rsid w:val="007804A4"/>
    <w:rsid w:val="00790E4F"/>
    <w:rsid w:val="007913F8"/>
    <w:rsid w:val="007A6104"/>
    <w:rsid w:val="007B4AA3"/>
    <w:rsid w:val="007E0872"/>
    <w:rsid w:val="00805237"/>
    <w:rsid w:val="00816612"/>
    <w:rsid w:val="00817F4E"/>
    <w:rsid w:val="00836F13"/>
    <w:rsid w:val="00840152"/>
    <w:rsid w:val="00843053"/>
    <w:rsid w:val="00886A76"/>
    <w:rsid w:val="00894C90"/>
    <w:rsid w:val="008C4544"/>
    <w:rsid w:val="008D4E0E"/>
    <w:rsid w:val="008E3322"/>
    <w:rsid w:val="008F37B8"/>
    <w:rsid w:val="0090567D"/>
    <w:rsid w:val="00936D00"/>
    <w:rsid w:val="009B65B5"/>
    <w:rsid w:val="009D45D7"/>
    <w:rsid w:val="009D5C6D"/>
    <w:rsid w:val="009E2384"/>
    <w:rsid w:val="00A125C0"/>
    <w:rsid w:val="00A26FC1"/>
    <w:rsid w:val="00A46A33"/>
    <w:rsid w:val="00A5245B"/>
    <w:rsid w:val="00A56320"/>
    <w:rsid w:val="00AC5F26"/>
    <w:rsid w:val="00AD3321"/>
    <w:rsid w:val="00AD4E4E"/>
    <w:rsid w:val="00AD7814"/>
    <w:rsid w:val="00AF1CF7"/>
    <w:rsid w:val="00AF4F17"/>
    <w:rsid w:val="00B02C0B"/>
    <w:rsid w:val="00B03D9F"/>
    <w:rsid w:val="00B07576"/>
    <w:rsid w:val="00B1785D"/>
    <w:rsid w:val="00B27006"/>
    <w:rsid w:val="00B46068"/>
    <w:rsid w:val="00B62339"/>
    <w:rsid w:val="00B670D7"/>
    <w:rsid w:val="00B84198"/>
    <w:rsid w:val="00BA7C38"/>
    <w:rsid w:val="00BD038E"/>
    <w:rsid w:val="00BD1D08"/>
    <w:rsid w:val="00C5072B"/>
    <w:rsid w:val="00C806AD"/>
    <w:rsid w:val="00C80D42"/>
    <w:rsid w:val="00C83ED0"/>
    <w:rsid w:val="00C91633"/>
    <w:rsid w:val="00CA78B7"/>
    <w:rsid w:val="00CE1AFE"/>
    <w:rsid w:val="00CF5298"/>
    <w:rsid w:val="00D00DEF"/>
    <w:rsid w:val="00D22194"/>
    <w:rsid w:val="00D31739"/>
    <w:rsid w:val="00D64598"/>
    <w:rsid w:val="00D6796E"/>
    <w:rsid w:val="00D837E6"/>
    <w:rsid w:val="00D86F1D"/>
    <w:rsid w:val="00DA0FB9"/>
    <w:rsid w:val="00DB34D7"/>
    <w:rsid w:val="00DC5861"/>
    <w:rsid w:val="00DC7F0D"/>
    <w:rsid w:val="00E14EEE"/>
    <w:rsid w:val="00E34584"/>
    <w:rsid w:val="00E80C76"/>
    <w:rsid w:val="00E86DD5"/>
    <w:rsid w:val="00E94710"/>
    <w:rsid w:val="00EA0256"/>
    <w:rsid w:val="00ED000F"/>
    <w:rsid w:val="00F065E4"/>
    <w:rsid w:val="00F11C3E"/>
    <w:rsid w:val="00F13760"/>
    <w:rsid w:val="00F32A22"/>
    <w:rsid w:val="00F4683D"/>
    <w:rsid w:val="00F5103E"/>
    <w:rsid w:val="00F6103B"/>
    <w:rsid w:val="00F813FF"/>
    <w:rsid w:val="00F83365"/>
    <w:rsid w:val="00F936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52"/>
  </w:style>
  <w:style w:type="paragraph" w:styleId="Heading1">
    <w:name w:val="heading 1"/>
    <w:basedOn w:val="Normal"/>
    <w:next w:val="Normal"/>
    <w:link w:val="Heading1Char"/>
    <w:uiPriority w:val="9"/>
    <w:qFormat/>
    <w:rsid w:val="003416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416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16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416A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16A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16A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416A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416A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16A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152"/>
    <w:pPr>
      <w:spacing w:after="200" w:line="276" w:lineRule="auto"/>
      <w:ind w:left="720"/>
      <w:contextualSpacing/>
    </w:pPr>
    <w:rPr>
      <w:rFonts w:ascii="Calibri" w:eastAsia="SimSun" w:hAnsi="Calibri" w:cs="Times New Roman"/>
      <w:lang w:eastAsia="zh-CN"/>
    </w:rPr>
  </w:style>
  <w:style w:type="table" w:styleId="TableGrid">
    <w:name w:val="Table Grid"/>
    <w:basedOn w:val="TableNormal"/>
    <w:uiPriority w:val="59"/>
    <w:rsid w:val="0007172B"/>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416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416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416A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416A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416A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416A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416A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416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16A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780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4A4"/>
  </w:style>
  <w:style w:type="paragraph" w:styleId="Footer">
    <w:name w:val="footer"/>
    <w:basedOn w:val="Normal"/>
    <w:link w:val="FooterChar"/>
    <w:uiPriority w:val="99"/>
    <w:unhideWhenUsed/>
    <w:rsid w:val="00780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4A4"/>
  </w:style>
  <w:style w:type="paragraph" w:customStyle="1" w:styleId="Default">
    <w:name w:val="Default"/>
    <w:rsid w:val="006A704D"/>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6A704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704D"/>
    <w:rPr>
      <w:i/>
      <w:iCs/>
    </w:rPr>
  </w:style>
  <w:style w:type="paragraph" w:styleId="BalloonText">
    <w:name w:val="Balloon Text"/>
    <w:basedOn w:val="Normal"/>
    <w:link w:val="BalloonTextChar"/>
    <w:uiPriority w:val="99"/>
    <w:semiHidden/>
    <w:unhideWhenUsed/>
    <w:rsid w:val="00EA0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25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9767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0.jpeg"/><Relationship Id="rId10" Type="http://schemas.openxmlformats.org/officeDocument/2006/relationships/chart" Target="charts/chart1.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image" Target="media/image9.jpe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Series 1</c:v>
                </c:pt>
              </c:strCache>
            </c:strRef>
          </c:tx>
          <c:cat>
            <c:strRef>
              <c:f>Sheet1!$A$2:$A$4</c:f>
              <c:strCache>
                <c:ptCount val="3"/>
                <c:pt idx="0">
                  <c:v>7 days</c:v>
                </c:pt>
                <c:pt idx="1">
                  <c:v>14 dats</c:v>
                </c:pt>
                <c:pt idx="2">
                  <c:v>28 days</c:v>
                </c:pt>
              </c:strCache>
            </c:strRef>
          </c:cat>
          <c:val>
            <c:numRef>
              <c:f>Sheet1!$B$2:$B$4</c:f>
              <c:numCache>
                <c:formatCode>General</c:formatCode>
                <c:ptCount val="3"/>
                <c:pt idx="0">
                  <c:v>4.0000000000000022E-2</c:v>
                </c:pt>
                <c:pt idx="1">
                  <c:v>7.0000000000000021E-2</c:v>
                </c:pt>
                <c:pt idx="2">
                  <c:v>0.14000000000000001</c:v>
                </c:pt>
              </c:numCache>
            </c:numRef>
          </c:val>
          <c:extLst xmlns:c16r2="http://schemas.microsoft.com/office/drawing/2015/06/chart">
            <c:ext xmlns:c16="http://schemas.microsoft.com/office/drawing/2014/chart" uri="{C3380CC4-5D6E-409C-BE32-E72D297353CC}">
              <c16:uniqueId val="{00000000-D369-40E0-8D23-8389D3ECA55F}"/>
            </c:ext>
          </c:extLst>
        </c:ser>
        <c:ser>
          <c:idx val="1"/>
          <c:order val="1"/>
          <c:tx>
            <c:strRef>
              <c:f>Sheet1!$C$1</c:f>
              <c:strCache>
                <c:ptCount val="1"/>
                <c:pt idx="0">
                  <c:v>Series 2</c:v>
                </c:pt>
              </c:strCache>
            </c:strRef>
          </c:tx>
          <c:cat>
            <c:strRef>
              <c:f>Sheet1!$A$2:$A$4</c:f>
              <c:strCache>
                <c:ptCount val="3"/>
                <c:pt idx="0">
                  <c:v>7 days</c:v>
                </c:pt>
                <c:pt idx="1">
                  <c:v>14 dats</c:v>
                </c:pt>
                <c:pt idx="2">
                  <c:v>28 days</c:v>
                </c:pt>
              </c:strCache>
            </c:strRef>
          </c:cat>
          <c:val>
            <c:numRef>
              <c:f>Sheet1!$C$2:$C$4</c:f>
              <c:numCache>
                <c:formatCode>General</c:formatCode>
                <c:ptCount val="3"/>
                <c:pt idx="0">
                  <c:v>7.0000000000000021E-2</c:v>
                </c:pt>
                <c:pt idx="1">
                  <c:v>0.1</c:v>
                </c:pt>
                <c:pt idx="2">
                  <c:v>0.15000000000000024</c:v>
                </c:pt>
              </c:numCache>
            </c:numRef>
          </c:val>
          <c:extLst xmlns:c16r2="http://schemas.microsoft.com/office/drawing/2015/06/chart">
            <c:ext xmlns:c16="http://schemas.microsoft.com/office/drawing/2014/chart" uri="{C3380CC4-5D6E-409C-BE32-E72D297353CC}">
              <c16:uniqueId val="{00000001-D369-40E0-8D23-8389D3ECA55F}"/>
            </c:ext>
          </c:extLst>
        </c:ser>
        <c:ser>
          <c:idx val="2"/>
          <c:order val="2"/>
          <c:tx>
            <c:strRef>
              <c:f>Sheet1!$D$1</c:f>
              <c:strCache>
                <c:ptCount val="1"/>
                <c:pt idx="0">
                  <c:v>Series 3</c:v>
                </c:pt>
              </c:strCache>
            </c:strRef>
          </c:tx>
          <c:cat>
            <c:strRef>
              <c:f>Sheet1!$A$2:$A$4</c:f>
              <c:strCache>
                <c:ptCount val="3"/>
                <c:pt idx="0">
                  <c:v>7 days</c:v>
                </c:pt>
                <c:pt idx="1">
                  <c:v>14 dats</c:v>
                </c:pt>
                <c:pt idx="2">
                  <c:v>28 days</c:v>
                </c:pt>
              </c:strCache>
            </c:strRef>
          </c:cat>
          <c:val>
            <c:numRef>
              <c:f>Sheet1!$D$2:$D$4</c:f>
              <c:numCache>
                <c:formatCode>General</c:formatCode>
                <c:ptCount val="3"/>
                <c:pt idx="0">
                  <c:v>9.0000000000000024E-2</c:v>
                </c:pt>
                <c:pt idx="1">
                  <c:v>0.12000000000000002</c:v>
                </c:pt>
                <c:pt idx="2">
                  <c:v>0.18000000000000024</c:v>
                </c:pt>
              </c:numCache>
            </c:numRef>
          </c:val>
          <c:extLst xmlns:c16r2="http://schemas.microsoft.com/office/drawing/2015/06/chart">
            <c:ext xmlns:c16="http://schemas.microsoft.com/office/drawing/2014/chart" uri="{C3380CC4-5D6E-409C-BE32-E72D297353CC}">
              <c16:uniqueId val="{00000002-D369-40E0-8D23-8389D3ECA55F}"/>
            </c:ext>
          </c:extLst>
        </c:ser>
        <c:ser>
          <c:idx val="3"/>
          <c:order val="3"/>
          <c:tx>
            <c:strRef>
              <c:f>Sheet1!$E$1</c:f>
              <c:strCache>
                <c:ptCount val="1"/>
                <c:pt idx="0">
                  <c:v>Series 4</c:v>
                </c:pt>
              </c:strCache>
            </c:strRef>
          </c:tx>
          <c:cat>
            <c:strRef>
              <c:f>Sheet1!$A$2:$A$4</c:f>
              <c:strCache>
                <c:ptCount val="3"/>
                <c:pt idx="0">
                  <c:v>7 days</c:v>
                </c:pt>
                <c:pt idx="1">
                  <c:v>14 dats</c:v>
                </c:pt>
                <c:pt idx="2">
                  <c:v>28 days</c:v>
                </c:pt>
              </c:strCache>
            </c:strRef>
          </c:cat>
          <c:val>
            <c:numRef>
              <c:f>Sheet1!$E$2:$E$4</c:f>
              <c:numCache>
                <c:formatCode>General</c:formatCode>
                <c:ptCount val="3"/>
                <c:pt idx="0">
                  <c:v>0.12000000000000002</c:v>
                </c:pt>
                <c:pt idx="1">
                  <c:v>0.14000000000000001</c:v>
                </c:pt>
                <c:pt idx="2">
                  <c:v>0.2</c:v>
                </c:pt>
              </c:numCache>
            </c:numRef>
          </c:val>
          <c:extLst xmlns:c16r2="http://schemas.microsoft.com/office/drawing/2015/06/chart">
            <c:ext xmlns:c16="http://schemas.microsoft.com/office/drawing/2014/chart" uri="{C3380CC4-5D6E-409C-BE32-E72D297353CC}">
              <c16:uniqueId val="{00000003-D369-40E0-8D23-8389D3ECA55F}"/>
            </c:ext>
          </c:extLst>
        </c:ser>
        <c:axId val="144550144"/>
        <c:axId val="103203200"/>
      </c:barChart>
      <c:catAx>
        <c:axId val="144550144"/>
        <c:scaling>
          <c:orientation val="minMax"/>
        </c:scaling>
        <c:axPos val="b"/>
        <c:title>
          <c:tx>
            <c:rich>
              <a:bodyPr/>
              <a:lstStyle/>
              <a:p>
                <a:pPr algn="ctr">
                  <a:defRPr/>
                </a:pPr>
                <a:r>
                  <a:rPr lang="en-US"/>
                  <a:t>Different mixes (7/14/28</a:t>
                </a:r>
              </a:p>
            </c:rich>
          </c:tx>
        </c:title>
        <c:numFmt formatCode="General" sourceLinked="0"/>
        <c:tickLblPos val="nextTo"/>
        <c:crossAx val="103203200"/>
        <c:crosses val="autoZero"/>
        <c:auto val="1"/>
        <c:lblAlgn val="ctr"/>
        <c:lblOffset val="100"/>
      </c:catAx>
      <c:valAx>
        <c:axId val="103203200"/>
        <c:scaling>
          <c:orientation val="minMax"/>
        </c:scaling>
        <c:axPos val="l"/>
        <c:majorGridlines/>
        <c:title>
          <c:tx>
            <c:rich>
              <a:bodyPr rot="-5400000" vert="horz"/>
              <a:lstStyle/>
              <a:p>
                <a:pPr>
                  <a:defRPr/>
                </a:pPr>
                <a:r>
                  <a:rPr lang="en-US"/>
                  <a:t>Average</a:t>
                </a:r>
                <a:r>
                  <a:rPr lang="en-US" baseline="0"/>
                  <a:t> Flexural Strenght N/mm</a:t>
                </a:r>
                <a:r>
                  <a:rPr lang="en-US" baseline="30000"/>
                  <a:t>2</a:t>
                </a:r>
                <a:r>
                  <a:rPr lang="en-US" baseline="0"/>
                  <a:t> </a:t>
                </a:r>
                <a:endParaRPr lang="en-US"/>
              </a:p>
            </c:rich>
          </c:tx>
        </c:title>
        <c:numFmt formatCode="General" sourceLinked="1"/>
        <c:tickLblPos val="nextTo"/>
        <c:crossAx val="144550144"/>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0F118-0B5F-4F64-9083-B1F346C5A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8965</Words>
  <Characters>51101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2025-05-29T11:38:00Z</cp:lastPrinted>
  <dcterms:created xsi:type="dcterms:W3CDTF">2025-06-19T09:45:00Z</dcterms:created>
  <dcterms:modified xsi:type="dcterms:W3CDTF">2025-06-19T09:45:00Z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-325526698</vt:i4>
  </property>
</Properties>
</file>