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952ECF" w:rsidRDefault="00BF1AA1" w:rsidP="00EC7AB7">
      <w:pPr>
        <w:pStyle w:val="Footer"/>
        <w:jc w:val="center"/>
        <w:rPr>
          <w:rFonts w:ascii="Arial Black" w:hAnsi="Arial Black"/>
          <w:b/>
          <w:sz w:val="44"/>
          <w:szCs w:val="48"/>
        </w:rPr>
      </w:pPr>
      <w:r w:rsidRPr="00952ECF">
        <w:rPr>
          <w:rFonts w:ascii="Arial Black" w:hAnsi="Arial Black"/>
          <w:b/>
          <w:sz w:val="44"/>
          <w:szCs w:val="48"/>
        </w:rPr>
        <w:t>POLITICAL MARKETING</w:t>
      </w:r>
      <w:r w:rsidR="00952ECF" w:rsidRPr="00952ECF">
        <w:rPr>
          <w:rFonts w:ascii="Arial Black" w:hAnsi="Arial Black"/>
          <w:b/>
          <w:sz w:val="44"/>
          <w:szCs w:val="48"/>
        </w:rPr>
        <w:t xml:space="preserve"> STRATEGY AND DEMOCRACY IN </w:t>
      </w:r>
      <w:r w:rsidRPr="00952ECF">
        <w:rPr>
          <w:rFonts w:ascii="Arial Black" w:hAnsi="Arial Black"/>
          <w:b/>
          <w:sz w:val="44"/>
          <w:szCs w:val="48"/>
        </w:rPr>
        <w:t>NIGERIA</w:t>
      </w:r>
    </w:p>
    <w:p w:rsidR="00A535F9" w:rsidRPr="00841F9F" w:rsidRDefault="00841F9F" w:rsidP="00A535F9">
      <w:pPr>
        <w:jc w:val="center"/>
        <w:rPr>
          <w:rFonts w:ascii="Bookman Old Style" w:hAnsi="Bookman Old Style"/>
          <w:b/>
          <w:sz w:val="28"/>
          <w:szCs w:val="28"/>
        </w:rPr>
      </w:pPr>
      <w:r w:rsidRPr="00841F9F">
        <w:rPr>
          <w:rFonts w:ascii="Bookman Old Style" w:hAnsi="Bookman Old Style"/>
          <w:b/>
          <w:sz w:val="32"/>
          <w:szCs w:val="28"/>
        </w:rPr>
        <w:t>A CASE STUDY OF 2023 ELECTION</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41F9F" w:rsidRDefault="004F5A56" w:rsidP="00A535F9">
      <w:pPr>
        <w:pStyle w:val="BodyText"/>
        <w:spacing w:line="240" w:lineRule="auto"/>
        <w:ind w:firstLine="0"/>
        <w:jc w:val="center"/>
        <w:rPr>
          <w:rFonts w:ascii="Bookman Old Style" w:hAnsi="Bookman Old Style" w:cs="Tahoma"/>
          <w:b/>
          <w:sz w:val="56"/>
          <w:szCs w:val="38"/>
        </w:rPr>
      </w:pPr>
      <w:r>
        <w:rPr>
          <w:rFonts w:ascii="Bookman Old Style" w:hAnsi="Bookman Old Style"/>
          <w:b/>
          <w:sz w:val="44"/>
          <w:szCs w:val="28"/>
        </w:rPr>
        <w:t>SULYMAN WASIU</w:t>
      </w:r>
    </w:p>
    <w:p w:rsidR="00A535F9" w:rsidRPr="00BB66C8" w:rsidRDefault="00283805"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A4130A">
        <w:rPr>
          <w:rFonts w:ascii="Bookman Old Style" w:hAnsi="Bookman Old Style" w:cs="Tahoma"/>
          <w:b/>
          <w:sz w:val="40"/>
          <w:szCs w:val="38"/>
        </w:rPr>
        <w:t>/MKT/FT/</w:t>
      </w:r>
      <w:r w:rsidR="004F5A56">
        <w:rPr>
          <w:rFonts w:ascii="Bookman Old Style" w:hAnsi="Bookman Old Style" w:cs="Tahoma"/>
          <w:b/>
          <w:sz w:val="40"/>
          <w:szCs w:val="38"/>
        </w:rPr>
        <w:t>0187</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7F4F03">
        <w:rPr>
          <w:rFonts w:ascii="Bookman Old Style" w:hAnsi="Bookman Old Style" w:cs="Tahoma"/>
          <w:b/>
          <w:sz w:val="28"/>
          <w:szCs w:val="28"/>
        </w:rPr>
        <w:t xml:space="preserve"> HIGHER</w:t>
      </w:r>
      <w:r w:rsidR="008954DB">
        <w:rPr>
          <w:rFonts w:ascii="Bookman Old Style" w:hAnsi="Bookman Old Style" w:cs="Tahoma"/>
          <w:b/>
          <w:sz w:val="28"/>
          <w:szCs w:val="28"/>
        </w:rPr>
        <w:t xml:space="preserve">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FC45CF" w:rsidRPr="00074318" w:rsidRDefault="006B0B17" w:rsidP="00074318">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Pr>
          <w:rFonts w:ascii="Bookman Old Style" w:hAnsi="Bookman Old Style" w:cs="Tahoma"/>
          <w:b/>
          <w:sz w:val="36"/>
        </w:rPr>
        <w:t>2025</w:t>
      </w:r>
    </w:p>
    <w:p w:rsidR="00952ECF" w:rsidRDefault="00952ECF" w:rsidP="00A4130A">
      <w:pPr>
        <w:tabs>
          <w:tab w:val="left" w:pos="1272"/>
          <w:tab w:val="center" w:pos="4104"/>
        </w:tabs>
        <w:spacing w:line="360" w:lineRule="auto"/>
        <w:jc w:val="center"/>
        <w:rPr>
          <w:rFonts w:ascii="Bookman Old Style" w:hAnsi="Bookman Old Style"/>
          <w:b/>
          <w:sz w:val="28"/>
          <w:szCs w:val="28"/>
        </w:rPr>
      </w:pPr>
    </w:p>
    <w:p w:rsidR="00A4130A" w:rsidRPr="00682372" w:rsidRDefault="00A4130A" w:rsidP="00A4130A">
      <w:pPr>
        <w:tabs>
          <w:tab w:val="left" w:pos="1272"/>
          <w:tab w:val="center" w:pos="4104"/>
        </w:tabs>
        <w:spacing w:line="360" w:lineRule="auto"/>
        <w:jc w:val="center"/>
        <w:rPr>
          <w:rFonts w:ascii="Bookman Old Style" w:hAnsi="Bookman Old Style"/>
          <w:b/>
          <w:sz w:val="28"/>
          <w:szCs w:val="28"/>
        </w:rPr>
      </w:pPr>
      <w:r w:rsidRPr="00682372">
        <w:rPr>
          <w:rFonts w:ascii="Bookman Old Style" w:hAnsi="Bookman Old Style"/>
          <w:b/>
          <w:sz w:val="28"/>
          <w:szCs w:val="28"/>
        </w:rPr>
        <w:lastRenderedPageBreak/>
        <w:t>CERTIFICATION</w:t>
      </w:r>
    </w:p>
    <w:p w:rsidR="00A4130A" w:rsidRDefault="00A4130A" w:rsidP="00A4130A">
      <w:pPr>
        <w:spacing w:line="360" w:lineRule="auto"/>
        <w:jc w:val="both"/>
        <w:rPr>
          <w:rFonts w:ascii="Bookman Old Style" w:hAnsi="Bookman Old Style"/>
          <w:sz w:val="28"/>
          <w:szCs w:val="28"/>
        </w:rPr>
      </w:pPr>
      <w:r>
        <w:rPr>
          <w:rFonts w:ascii="Bookman Old Style" w:hAnsi="Bookman Old Style"/>
          <w:sz w:val="28"/>
          <w:szCs w:val="28"/>
        </w:rPr>
        <w:t>This project</w:t>
      </w:r>
      <w:r w:rsidRPr="00682372">
        <w:rPr>
          <w:rFonts w:ascii="Bookman Old Style" w:hAnsi="Bookman Old Style"/>
          <w:sz w:val="28"/>
          <w:szCs w:val="28"/>
        </w:rPr>
        <w:t xml:space="preserve"> has been read and approved as meeting the partial </w:t>
      </w:r>
      <w:r>
        <w:rPr>
          <w:rFonts w:ascii="Bookman Old Style" w:hAnsi="Bookman Old Style"/>
          <w:sz w:val="28"/>
          <w:szCs w:val="28"/>
        </w:rPr>
        <w:t xml:space="preserve">requirement </w:t>
      </w:r>
      <w:r w:rsidRPr="00682372">
        <w:rPr>
          <w:rFonts w:ascii="Bookman Old Style" w:hAnsi="Bookman Old Style"/>
          <w:sz w:val="28"/>
          <w:szCs w:val="28"/>
        </w:rPr>
        <w:t>f</w:t>
      </w:r>
      <w:r>
        <w:rPr>
          <w:rFonts w:ascii="Bookman Old Style" w:hAnsi="Bookman Old Style"/>
          <w:sz w:val="28"/>
          <w:szCs w:val="28"/>
        </w:rPr>
        <w:t>or</w:t>
      </w:r>
      <w:r w:rsidRPr="00682372">
        <w:rPr>
          <w:rFonts w:ascii="Bookman Old Style" w:hAnsi="Bookman Old Style"/>
          <w:sz w:val="28"/>
          <w:szCs w:val="28"/>
        </w:rPr>
        <w:t xml:space="preserve"> the award of</w:t>
      </w:r>
      <w:r>
        <w:rPr>
          <w:rFonts w:ascii="Bookman Old Style" w:hAnsi="Bookman Old Style"/>
          <w:sz w:val="28"/>
          <w:szCs w:val="28"/>
        </w:rPr>
        <w:t xml:space="preserve"> Higher </w:t>
      </w:r>
      <w:r w:rsidRPr="00682372">
        <w:rPr>
          <w:rFonts w:ascii="Bookman Old Style" w:hAnsi="Bookman Old Style"/>
          <w:sz w:val="28"/>
          <w:szCs w:val="28"/>
        </w:rPr>
        <w:t>National Diploma (</w:t>
      </w:r>
      <w:r>
        <w:rPr>
          <w:rFonts w:ascii="Bookman Old Style" w:hAnsi="Bookman Old Style"/>
          <w:sz w:val="28"/>
          <w:szCs w:val="28"/>
        </w:rPr>
        <w:t>H</w:t>
      </w:r>
      <w:r w:rsidRPr="00682372">
        <w:rPr>
          <w:rFonts w:ascii="Bookman Old Style" w:hAnsi="Bookman Old Style"/>
          <w:sz w:val="28"/>
          <w:szCs w:val="28"/>
        </w:rPr>
        <w:t>ND) in Marketing</w:t>
      </w:r>
      <w:r>
        <w:rPr>
          <w:rFonts w:ascii="Bookman Old Style" w:hAnsi="Bookman Old Style"/>
          <w:sz w:val="28"/>
          <w:szCs w:val="28"/>
        </w:rPr>
        <w:t>, from</w:t>
      </w:r>
      <w:r w:rsidRPr="00682372">
        <w:rPr>
          <w:rFonts w:ascii="Bookman Old Style" w:hAnsi="Bookman Old Style"/>
          <w:sz w:val="28"/>
          <w:szCs w:val="28"/>
        </w:rPr>
        <w:t xml:space="preserve"> Department</w:t>
      </w:r>
      <w:r>
        <w:rPr>
          <w:rFonts w:ascii="Bookman Old Style" w:hAnsi="Bookman Old Style"/>
          <w:sz w:val="28"/>
          <w:szCs w:val="28"/>
        </w:rPr>
        <w:t xml:space="preserve"> of Marketing</w:t>
      </w:r>
      <w:r w:rsidRPr="00682372">
        <w:rPr>
          <w:rFonts w:ascii="Bookman Old Style" w:hAnsi="Bookman Old Style"/>
          <w:sz w:val="28"/>
          <w:szCs w:val="28"/>
        </w:rPr>
        <w:t>. Institute of Finance and Management Studies, Kwara State Polytechnic, Ilorin.</w:t>
      </w: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Pr="00A744D9" w:rsidRDefault="00A4130A" w:rsidP="00A4130A">
      <w:pPr>
        <w:jc w:val="both"/>
        <w:rPr>
          <w:rFonts w:ascii="Bookman Old Style" w:hAnsi="Bookman Old Style"/>
          <w:sz w:val="2"/>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Dr. (Mrs.) OYEBODE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sidRPr="00A829C0">
        <w:rPr>
          <w:rFonts w:ascii="Bookman Old Style" w:hAnsi="Bookman Old Style"/>
          <w:b/>
          <w:sz w:val="24"/>
          <w:szCs w:val="24"/>
        </w:rPr>
        <w:t>PROJECT SUPERVISOR</w:t>
      </w:r>
    </w:p>
    <w:p w:rsidR="00A4130A" w:rsidRDefault="00A4130A" w:rsidP="00A4130A">
      <w:pPr>
        <w:spacing w:after="0"/>
        <w:jc w:val="both"/>
        <w:rPr>
          <w:rFonts w:ascii="Bookman Old Style" w:hAnsi="Bookman Old Style"/>
          <w:sz w:val="28"/>
          <w:szCs w:val="28"/>
        </w:rPr>
      </w:pPr>
    </w:p>
    <w:p w:rsidR="00A4130A" w:rsidRDefault="00A4130A" w:rsidP="00A4130A">
      <w:pPr>
        <w:spacing w:after="0"/>
        <w:jc w:val="both"/>
        <w:rPr>
          <w:rFonts w:ascii="Bookman Old Style" w:hAnsi="Bookman Old Style"/>
          <w:sz w:val="18"/>
          <w:szCs w:val="28"/>
        </w:rPr>
      </w:pPr>
    </w:p>
    <w:p w:rsidR="00A4130A" w:rsidRDefault="00A4130A" w:rsidP="00A4130A">
      <w:pPr>
        <w:spacing w:after="0"/>
        <w:jc w:val="both"/>
        <w:rPr>
          <w:rFonts w:ascii="Bookman Old Style" w:hAnsi="Bookman Old Style"/>
          <w:sz w:val="18"/>
          <w:szCs w:val="28"/>
        </w:rPr>
      </w:pPr>
    </w:p>
    <w:p w:rsidR="00A4130A" w:rsidRDefault="00A4130A" w:rsidP="00A4130A">
      <w:pPr>
        <w:spacing w:after="0"/>
        <w:jc w:val="both"/>
        <w:rPr>
          <w:rFonts w:ascii="Bookman Old Style" w:hAnsi="Bookman Old Style"/>
          <w:sz w:val="18"/>
          <w:szCs w:val="28"/>
        </w:rPr>
      </w:pPr>
    </w:p>
    <w:p w:rsidR="00A4130A" w:rsidRPr="00A829C0" w:rsidRDefault="00A4130A" w:rsidP="00A4130A">
      <w:pPr>
        <w:spacing w:after="0"/>
        <w:jc w:val="both"/>
        <w:rPr>
          <w:rFonts w:ascii="Bookman Old Style" w:hAnsi="Bookman Old Style"/>
          <w:sz w:val="8"/>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 </w:t>
      </w:r>
      <w:r>
        <w:rPr>
          <w:rFonts w:ascii="Times New Roman" w:hAnsi="Times New Roman" w:cs="Times New Roman"/>
          <w:b/>
          <w:sz w:val="24"/>
          <w:szCs w:val="26"/>
        </w:rPr>
        <w:t>ADEBAYO S</w:t>
      </w:r>
      <w:r w:rsidR="008C5573">
        <w:rPr>
          <w:rFonts w:ascii="Times New Roman" w:hAnsi="Times New Roman" w:cs="Times New Roman"/>
          <w:b/>
          <w:sz w:val="24"/>
          <w:szCs w:val="26"/>
        </w:rPr>
        <w:t>HOLA</w:t>
      </w:r>
      <w:r>
        <w:rPr>
          <w:rFonts w:ascii="Times New Roman" w:hAnsi="Times New Roman" w:cs="Times New Roman"/>
          <w:b/>
          <w:sz w:val="24"/>
          <w:szCs w:val="26"/>
        </w:rPr>
        <w:t xml:space="preserve">.K </w:t>
      </w:r>
      <w:r w:rsidR="008C5573">
        <w:rPr>
          <w:rFonts w:ascii="Times New Roman" w:hAnsi="Times New Roman" w:cs="Times New Roman"/>
          <w:b/>
          <w:sz w:val="26"/>
          <w:szCs w:val="26"/>
        </w:rPr>
        <w:tab/>
      </w:r>
      <w:r w:rsidR="008C5573">
        <w:rPr>
          <w:rFonts w:ascii="Times New Roman" w:hAnsi="Times New Roman" w:cs="Times New Roman"/>
          <w:b/>
          <w:sz w:val="26"/>
          <w:szCs w:val="26"/>
        </w:rPr>
        <w:tab/>
      </w:r>
      <w:r w:rsidR="008C5573">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Pr>
          <w:rFonts w:ascii="Bookman Old Style" w:hAnsi="Bookman Old Style"/>
          <w:b/>
          <w:sz w:val="24"/>
          <w:szCs w:val="24"/>
        </w:rPr>
        <w:t>PROJECT CORDINATOR</w:t>
      </w:r>
    </w:p>
    <w:p w:rsidR="00A4130A" w:rsidRPr="00A744D9" w:rsidRDefault="00A4130A" w:rsidP="00A4130A">
      <w:pPr>
        <w:jc w:val="both"/>
        <w:rPr>
          <w:rFonts w:ascii="Bookman Old Style" w:hAnsi="Bookman Old Style"/>
          <w:sz w:val="12"/>
          <w:szCs w:val="28"/>
        </w:rPr>
      </w:pPr>
    </w:p>
    <w:p w:rsidR="00A4130A" w:rsidRDefault="00A4130A" w:rsidP="00A4130A">
      <w:pPr>
        <w:jc w:val="both"/>
        <w:rPr>
          <w:rFonts w:ascii="Bookman Old Style" w:hAnsi="Bookman Old Style"/>
          <w:sz w:val="20"/>
          <w:szCs w:val="28"/>
        </w:rPr>
      </w:pPr>
    </w:p>
    <w:p w:rsidR="00A4130A" w:rsidRPr="00A744D9" w:rsidRDefault="00A4130A" w:rsidP="00A4130A">
      <w:pPr>
        <w:jc w:val="both"/>
        <w:rPr>
          <w:rFonts w:ascii="Bookman Old Style" w:hAnsi="Bookman Old Style"/>
          <w:sz w:val="20"/>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 DARE.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Pr>
          <w:rFonts w:ascii="Bookman Old Style" w:hAnsi="Bookman Old Style"/>
          <w:b/>
          <w:sz w:val="24"/>
          <w:szCs w:val="24"/>
        </w:rPr>
        <w:t>HEAD OF DEPARTMENT</w:t>
      </w:r>
    </w:p>
    <w:p w:rsidR="00A4130A" w:rsidRPr="00A829C0" w:rsidRDefault="00A4130A" w:rsidP="00A4130A">
      <w:pPr>
        <w:spacing w:after="0"/>
        <w:jc w:val="both"/>
        <w:rPr>
          <w:rFonts w:ascii="Bookman Old Style" w:hAnsi="Bookman Old Style"/>
          <w:sz w:val="24"/>
          <w:szCs w:val="24"/>
        </w:rPr>
      </w:pPr>
    </w:p>
    <w:p w:rsidR="00A4130A" w:rsidRDefault="00A4130A" w:rsidP="00A4130A">
      <w:pPr>
        <w:jc w:val="both"/>
        <w:rPr>
          <w:rFonts w:ascii="Bookman Old Style" w:hAnsi="Bookman Old Style"/>
          <w:sz w:val="24"/>
          <w:szCs w:val="24"/>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74224B"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Default="00A4130A" w:rsidP="00A4130A">
      <w:pPr>
        <w:pStyle w:val="Heading1"/>
        <w:spacing w:line="360" w:lineRule="auto"/>
        <w:ind w:left="0"/>
        <w:jc w:val="both"/>
        <w:rPr>
          <w:sz w:val="28"/>
        </w:rPr>
      </w:pPr>
    </w:p>
    <w:p w:rsidR="00A4130A" w:rsidRDefault="00A4130A" w:rsidP="00A4130A">
      <w:pPr>
        <w:pStyle w:val="Heading1"/>
        <w:spacing w:line="360" w:lineRule="auto"/>
        <w:ind w:left="0"/>
        <w:jc w:val="center"/>
      </w:pPr>
      <w:r w:rsidRPr="00AA4C35">
        <w:rPr>
          <w:sz w:val="28"/>
        </w:rPr>
        <w:lastRenderedPageBreak/>
        <w:t>DEDICATION</w:t>
      </w:r>
    </w:p>
    <w:p w:rsidR="00A4130A" w:rsidRPr="00AA4C35" w:rsidRDefault="00A4130A" w:rsidP="00A4130A">
      <w:pPr>
        <w:pStyle w:val="Heading1"/>
        <w:spacing w:line="360" w:lineRule="auto"/>
        <w:ind w:left="0"/>
        <w:jc w:val="both"/>
        <w:rPr>
          <w:b w:val="0"/>
          <w:sz w:val="26"/>
          <w:szCs w:val="26"/>
        </w:rPr>
      </w:pPr>
      <w:r w:rsidRPr="00AA4C35">
        <w:rPr>
          <w:b w:val="0"/>
          <w:sz w:val="26"/>
          <w:szCs w:val="26"/>
        </w:rPr>
        <w:t>This research is dedicated to God for His mercy and protection throughout my program and also dedicated t</w:t>
      </w:r>
      <w:r w:rsidR="008C5573">
        <w:rPr>
          <w:b w:val="0"/>
          <w:sz w:val="26"/>
          <w:szCs w:val="26"/>
        </w:rPr>
        <w:t xml:space="preserve">o my </w:t>
      </w:r>
      <w:r w:rsidR="004F5A56">
        <w:rPr>
          <w:b w:val="0"/>
          <w:sz w:val="26"/>
          <w:szCs w:val="26"/>
        </w:rPr>
        <w:t>lovely parent Mr. and Mrs. Sulyman</w:t>
      </w:r>
      <w:r w:rsidR="008C5573">
        <w:rPr>
          <w:b w:val="0"/>
          <w:sz w:val="26"/>
          <w:szCs w:val="26"/>
        </w:rPr>
        <w:t xml:space="preserve"> </w:t>
      </w:r>
      <w:r w:rsidRPr="00AA4C35">
        <w:rPr>
          <w:b w:val="0"/>
          <w:sz w:val="26"/>
          <w:szCs w:val="26"/>
        </w:rPr>
        <w:t>may God be with you forever</w:t>
      </w:r>
      <w:r>
        <w:rPr>
          <w:b w:val="0"/>
          <w:sz w:val="26"/>
          <w:szCs w:val="26"/>
        </w:rPr>
        <w:t>.</w:t>
      </w:r>
    </w:p>
    <w:p w:rsidR="00A4130A" w:rsidRDefault="00A4130A" w:rsidP="00A4130A">
      <w:pPr>
        <w:spacing w:line="360" w:lineRule="auto"/>
        <w:jc w:val="both"/>
        <w:rPr>
          <w:rFonts w:ascii="Times New Roman" w:hAnsi="Times New Roman" w:cs="Times New Roman"/>
          <w:b/>
          <w:sz w:val="24"/>
          <w:szCs w:val="24"/>
        </w:rPr>
      </w:pPr>
    </w:p>
    <w:p w:rsidR="00A4130A" w:rsidRDefault="00A4130A" w:rsidP="00A4130A">
      <w:pPr>
        <w:spacing w:line="360" w:lineRule="auto"/>
        <w:jc w:val="both"/>
        <w:rPr>
          <w:rFonts w:ascii="Times New Roman" w:hAnsi="Times New Roman" w:cs="Times New Roman"/>
          <w:b/>
          <w:sz w:val="24"/>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ACKNOWLEDGEMENT</w:t>
      </w:r>
    </w:p>
    <w:p w:rsidR="00A4130A" w:rsidRPr="00AA4C35" w:rsidRDefault="00A4130A" w:rsidP="00A4130A">
      <w:pPr>
        <w:spacing w:line="360" w:lineRule="auto"/>
        <w:ind w:firstLine="720"/>
        <w:jc w:val="both"/>
        <w:rPr>
          <w:rFonts w:ascii="Times New Roman" w:hAnsi="Times New Roman" w:cs="Times New Roman"/>
          <w:sz w:val="26"/>
          <w:szCs w:val="26"/>
        </w:rPr>
      </w:pPr>
      <w:r w:rsidRPr="00AA4C35">
        <w:rPr>
          <w:rFonts w:ascii="Times New Roman" w:hAnsi="Times New Roman" w:cs="Times New Roman"/>
          <w:sz w:val="26"/>
          <w:szCs w:val="26"/>
        </w:rPr>
        <w:t>I wish to express my profound gratitude to God, the giver of wisdom and strength for His infinite mercy and protection over me throughout my stay in K</w:t>
      </w:r>
      <w:r>
        <w:rPr>
          <w:rFonts w:ascii="Times New Roman" w:hAnsi="Times New Roman" w:cs="Times New Roman"/>
          <w:sz w:val="26"/>
          <w:szCs w:val="26"/>
        </w:rPr>
        <w:t>wara State Polytechnic Ilorin, K</w:t>
      </w:r>
      <w:r w:rsidRPr="00AA4C35">
        <w:rPr>
          <w:rFonts w:ascii="Times New Roman" w:hAnsi="Times New Roman" w:cs="Times New Roman"/>
          <w:sz w:val="26"/>
          <w:szCs w:val="26"/>
        </w:rPr>
        <w:t>wara State.</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also thank</w:t>
      </w:r>
      <w:r w:rsidRPr="00AA4C35">
        <w:rPr>
          <w:rFonts w:ascii="Times New Roman" w:hAnsi="Times New Roman" w:cs="Times New Roman"/>
          <w:sz w:val="26"/>
          <w:szCs w:val="26"/>
        </w:rPr>
        <w:t xml:space="preserve"> my project supervisor </w:t>
      </w:r>
      <w:r w:rsidRPr="00BC216D">
        <w:rPr>
          <w:rFonts w:ascii="Times New Roman" w:hAnsi="Times New Roman" w:cs="Times New Roman"/>
          <w:sz w:val="26"/>
          <w:szCs w:val="26"/>
        </w:rPr>
        <w:t>Dr. (Mrs.) A.O. Oyebod</w:t>
      </w:r>
      <w:r>
        <w:rPr>
          <w:rFonts w:ascii="Times New Roman" w:hAnsi="Times New Roman" w:cs="Times New Roman"/>
          <w:sz w:val="26"/>
          <w:szCs w:val="26"/>
        </w:rPr>
        <w:t xml:space="preserve">e </w:t>
      </w:r>
      <w:r w:rsidRPr="00AA4C35">
        <w:rPr>
          <w:rFonts w:ascii="Times New Roman" w:hAnsi="Times New Roman" w:cs="Times New Roman"/>
          <w:sz w:val="26"/>
          <w:szCs w:val="26"/>
        </w:rPr>
        <w:t xml:space="preserve">for her efforts </w:t>
      </w:r>
      <w:r>
        <w:rPr>
          <w:rFonts w:ascii="Times New Roman" w:hAnsi="Times New Roman" w:cs="Times New Roman"/>
          <w:sz w:val="26"/>
          <w:szCs w:val="26"/>
        </w:rPr>
        <w:t>and useful advice, tolerance and patience in reading manuscripts and her meticulous reviews and motivated enthusiasm throughout the course of this work.</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gratitude goes to The Rector, Director of IFMS also to my amiable HOD of Marketing department him person Mr. Dare Ismail may God be with you sir.</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also want to thank all my lecturers in the department of marketing  ( Mr. Fatigun, G.O, Mr. Ismail Muritala, Mr. Olarewaju Anafi and all) for their assistance that enhance my success in this study. May God bless you all. </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unending appreciation also</w:t>
      </w:r>
      <w:r w:rsidR="00927DAB">
        <w:rPr>
          <w:rFonts w:ascii="Times New Roman" w:hAnsi="Times New Roman" w:cs="Times New Roman"/>
          <w:sz w:val="26"/>
          <w:szCs w:val="26"/>
        </w:rPr>
        <w:t xml:space="preserve"> goes</w:t>
      </w:r>
      <w:r w:rsidR="00596A1E">
        <w:rPr>
          <w:rFonts w:ascii="Times New Roman" w:hAnsi="Times New Roman" w:cs="Times New Roman"/>
          <w:sz w:val="26"/>
          <w:szCs w:val="26"/>
        </w:rPr>
        <w:t xml:space="preserve"> to my parent Mr. and Mrs. </w:t>
      </w:r>
      <w:r w:rsidR="00925A54">
        <w:rPr>
          <w:rFonts w:ascii="Times New Roman" w:hAnsi="Times New Roman" w:cs="Times New Roman"/>
          <w:sz w:val="26"/>
          <w:szCs w:val="26"/>
        </w:rPr>
        <w:t xml:space="preserve">Sulyman </w:t>
      </w:r>
      <w:r>
        <w:rPr>
          <w:rFonts w:ascii="Times New Roman" w:hAnsi="Times New Roman" w:cs="Times New Roman"/>
          <w:sz w:val="26"/>
          <w:szCs w:val="26"/>
        </w:rPr>
        <w:t>whose moral and financial support was big motion throughout the course of my academic life at Kwara Poly, Without their care, Love and sacrifice I would not be here. May God bless you.</w:t>
      </w:r>
    </w:p>
    <w:p w:rsidR="00A4130A" w:rsidRDefault="00A4130A" w:rsidP="00A413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sincere gratitude also goes to my family and my lovely friends for their support throughout this program. I say a big thank to you all may God bless you</w:t>
      </w:r>
      <w:r w:rsidR="007F4F03">
        <w:rPr>
          <w:rFonts w:ascii="Times New Roman" w:hAnsi="Times New Roman" w:cs="Times New Roman"/>
          <w:sz w:val="26"/>
          <w:szCs w:val="26"/>
        </w:rPr>
        <w:t xml:space="preserve"> </w:t>
      </w:r>
      <w:r>
        <w:rPr>
          <w:rFonts w:ascii="Times New Roman" w:hAnsi="Times New Roman" w:cs="Times New Roman"/>
          <w:sz w:val="26"/>
          <w:szCs w:val="26"/>
        </w:rPr>
        <w:t>abundantly.</w:t>
      </w:r>
    </w:p>
    <w:p w:rsidR="00A4130A" w:rsidRDefault="00A4130A" w:rsidP="00A4130A">
      <w:pPr>
        <w:spacing w:after="0" w:line="360" w:lineRule="auto"/>
        <w:jc w:val="center"/>
        <w:rPr>
          <w:rFonts w:ascii="Times New Roman" w:hAnsi="Times New Roman" w:cs="Times New Roman"/>
          <w:sz w:val="26"/>
          <w:szCs w:val="26"/>
        </w:rPr>
      </w:pPr>
    </w:p>
    <w:p w:rsidR="00A4130A" w:rsidRDefault="00A4130A" w:rsidP="00A4130A">
      <w:pPr>
        <w:spacing w:after="0" w:line="360" w:lineRule="auto"/>
        <w:jc w:val="center"/>
        <w:rPr>
          <w:rFonts w:ascii="Times New Roman" w:hAnsi="Times New Roman" w:cs="Times New Roman"/>
          <w:sz w:val="26"/>
          <w:szCs w:val="26"/>
        </w:rPr>
      </w:pPr>
    </w:p>
    <w:p w:rsidR="00A4130A" w:rsidRDefault="00A4130A" w:rsidP="00A4130A">
      <w:pPr>
        <w:spacing w:after="0" w:line="360" w:lineRule="auto"/>
        <w:jc w:val="center"/>
        <w:rPr>
          <w:rFonts w:ascii="Times New Roman" w:hAnsi="Times New Roman" w:cs="Times New Roman"/>
          <w:sz w:val="26"/>
          <w:szCs w:val="26"/>
        </w:rPr>
      </w:pPr>
    </w:p>
    <w:p w:rsidR="00F40731" w:rsidRPr="00842187" w:rsidRDefault="00F40731" w:rsidP="00A4130A">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lastRenderedPageBreak/>
        <w:t>TABLE OF CONTENT</w:t>
      </w:r>
    </w:p>
    <w:p w:rsidR="00F40731" w:rsidRPr="00842187" w:rsidRDefault="00F40731" w:rsidP="00F40731">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F40731" w:rsidRPr="00842187" w:rsidRDefault="00F40731" w:rsidP="00F40731">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F40731" w:rsidRPr="00842187" w:rsidRDefault="00F40731" w:rsidP="00F40731">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r>
        <w:rPr>
          <w:rFonts w:ascii="Times New Roman" w:hAnsi="Times New Roman" w:cs="Times New Roman"/>
          <w:sz w:val="26"/>
          <w:szCs w:val="26"/>
        </w:rPr>
        <w:tab/>
      </w:r>
      <w:r>
        <w:rPr>
          <w:rFonts w:ascii="Times New Roman" w:hAnsi="Times New Roman" w:cs="Times New Roman"/>
          <w:sz w:val="26"/>
          <w:szCs w:val="26"/>
        </w:rPr>
        <w:tab/>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F40731" w:rsidRPr="00842187" w:rsidRDefault="00F40731" w:rsidP="00F40731">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F40731" w:rsidRDefault="00F40731" w:rsidP="00F40731">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40731" w:rsidRDefault="00F40731" w:rsidP="00F40731">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14</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0731" w:rsidRPr="0051471E"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Pr="00A326FE">
        <w:rPr>
          <w:rFonts w:ascii="Times New Roman" w:hAnsi="Times New Roman" w:cs="Times New Roman"/>
          <w:b/>
          <w:sz w:val="26"/>
          <w:szCs w:val="26"/>
        </w:rPr>
        <w:t xml:space="preserve"> </w:t>
      </w:r>
      <w:r w:rsidRPr="00A326FE">
        <w:rPr>
          <w:rFonts w:ascii="Times New Roman" w:hAnsi="Times New Roman" w:cs="Times New Roman"/>
          <w:sz w:val="26"/>
          <w:szCs w:val="26"/>
        </w:rPr>
        <w:t>Landscape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w:t>
      </w:r>
    </w:p>
    <w:p w:rsidR="00F40731" w:rsidRPr="006E0096" w:rsidRDefault="00F40731" w:rsidP="00F40731">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t>2.1.4</w:t>
      </w:r>
      <w:r w:rsidRPr="006E0096">
        <w:rPr>
          <w:rFonts w:ascii="Times New Roman" w:eastAsia="Times New Roman" w:hAnsi="Times New Roman" w:cs="Times New Roman"/>
          <w:bCs/>
          <w:sz w:val="28"/>
          <w:szCs w:val="28"/>
        </w:rPr>
        <w:tab/>
        <w:t>Media and Communication Channels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lastRenderedPageBreak/>
        <w:t>2.1.5</w:t>
      </w:r>
      <w:r w:rsidRPr="006E0096">
        <w:rPr>
          <w:rFonts w:ascii="Times New Roman" w:eastAsia="Times New Roman" w:hAnsi="Times New Roman" w:cs="Times New Roman"/>
          <w:bCs/>
          <w:sz w:val="28"/>
          <w:szCs w:val="28"/>
        </w:rPr>
        <w:tab/>
        <w:t>Public Opinion and Perception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Default="00F40731" w:rsidP="00F40731">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700DF8" w:rsidRDefault="00F40731" w:rsidP="00F40731">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r>
      <w:r w:rsidRPr="00B159A7">
        <w:rPr>
          <w:rFonts w:ascii="Times New Roman" w:hAnsi="Times New Roman" w:cs="Times New Roman"/>
          <w:sz w:val="26"/>
          <w:szCs w:val="26"/>
        </w:rPr>
        <w:t>Theory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F40731" w:rsidRPr="00B159A7" w:rsidRDefault="00F40731" w:rsidP="00F40731">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F40731" w:rsidRDefault="00F40731" w:rsidP="00F40731">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F40731" w:rsidRPr="00700DF8" w:rsidRDefault="00F40731" w:rsidP="00F4073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Political-Legal Environment 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Pr>
          <w:rFonts w:ascii="Times New Roman" w:hAnsi="Times New Roman" w:cs="Times New Roman"/>
          <w:sz w:val="26"/>
          <w:szCs w:val="26"/>
        </w:rPr>
        <w:t>and Social Pressure</w:t>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 Political</w:t>
      </w:r>
      <w:r>
        <w:rPr>
          <w:rFonts w:ascii="Times New Roman" w:hAnsi="Times New Roman" w:cs="Times New Roman"/>
          <w:sz w:val="26"/>
          <w:szCs w:val="26"/>
        </w:rPr>
        <w:t>-Legal Environment</w:t>
      </w:r>
      <w:r w:rsidRPr="00B159A7">
        <w:rPr>
          <w:rFonts w:ascii="Times New Roman" w:hAnsi="Times New Roman" w:cs="Times New Roman"/>
          <w:sz w:val="26"/>
          <w:szCs w:val="26"/>
        </w:rPr>
        <w:t xml:space="preserve"> and 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and 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Pr>
          <w:rFonts w:ascii="Times New Roman" w:hAnsi="Times New Roman" w:cs="Times New Roman"/>
          <w:sz w:val="28"/>
          <w:szCs w:val="28"/>
        </w:rPr>
        <w:tab/>
      </w:r>
      <w:r>
        <w:rPr>
          <w:rFonts w:ascii="Times New Roman" w:hAnsi="Times New Roman" w:cs="Times New Roman"/>
          <w:sz w:val="26"/>
          <w:szCs w:val="26"/>
        </w:rPr>
        <w:t>Political-Legal Environment</w:t>
      </w:r>
      <w:r w:rsidRPr="00B159A7">
        <w:rPr>
          <w:rFonts w:ascii="Times New Roman" w:hAnsi="Times New Roman" w:cs="Times New Roman"/>
          <w:sz w:val="26"/>
          <w:szCs w:val="26"/>
        </w:rPr>
        <w:t xml:space="preserve"> and 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 xml:space="preserve">-Legal Environment </w:t>
      </w:r>
      <w:r w:rsidRPr="00B159A7">
        <w:rPr>
          <w:rFonts w:ascii="Times New Roman" w:hAnsi="Times New Roman" w:cs="Times New Roman"/>
          <w:sz w:val="26"/>
          <w:szCs w:val="26"/>
        </w:rPr>
        <w:t>and 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F40731" w:rsidRPr="00842187" w:rsidRDefault="00F40731" w:rsidP="00F40731">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F40731" w:rsidRDefault="00F40731" w:rsidP="00F40731">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rsidR="00F40731" w:rsidRDefault="00F40731" w:rsidP="00F40731">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rsidR="00F40731" w:rsidRPr="00842187" w:rsidRDefault="00F40731" w:rsidP="00F40731">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40</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F40731" w:rsidRPr="00842187" w:rsidRDefault="00F40731" w:rsidP="00F40731">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40</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F40731" w:rsidRPr="00842187" w:rsidRDefault="00F40731" w:rsidP="00F40731">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41</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F40731" w:rsidRDefault="00F40731" w:rsidP="00F40731">
      <w:pPr>
        <w:spacing w:after="0" w:line="360" w:lineRule="auto"/>
        <w:jc w:val="both"/>
        <w:rPr>
          <w:rFonts w:ascii="Times New Roman" w:hAnsi="Times New Roman" w:cs="Times New Roman"/>
          <w:b/>
          <w:sz w:val="26"/>
          <w:szCs w:val="26"/>
        </w:rPr>
      </w:pPr>
    </w:p>
    <w:p w:rsidR="00F40731" w:rsidRDefault="00F40731" w:rsidP="00F40731">
      <w:pPr>
        <w:spacing w:after="0" w:line="360" w:lineRule="auto"/>
        <w:jc w:val="both"/>
        <w:rPr>
          <w:rFonts w:ascii="Times New Roman" w:hAnsi="Times New Roman" w:cs="Times New Roman"/>
          <w:b/>
          <w:sz w:val="26"/>
          <w:szCs w:val="26"/>
        </w:rPr>
      </w:pPr>
    </w:p>
    <w:p w:rsidR="00F40731" w:rsidRDefault="00F40731" w:rsidP="00F40731">
      <w:pPr>
        <w:spacing w:after="0" w:line="360" w:lineRule="auto"/>
        <w:jc w:val="both"/>
        <w:rPr>
          <w:rFonts w:ascii="Times New Roman" w:hAnsi="Times New Roman" w:cs="Times New Roman"/>
          <w:b/>
          <w:sz w:val="26"/>
          <w:szCs w:val="26"/>
        </w:rPr>
      </w:pPr>
    </w:p>
    <w:p w:rsidR="00F40731" w:rsidRPr="00842187" w:rsidRDefault="00F40731" w:rsidP="00F40731">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F40731"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F40731" w:rsidRPr="00842187" w:rsidRDefault="00F40731" w:rsidP="00F407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F40731" w:rsidRPr="00842187" w:rsidRDefault="00F40731" w:rsidP="00F40731">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F40731" w:rsidRPr="00842187" w:rsidRDefault="00F40731" w:rsidP="00F40731">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54</w:t>
      </w:r>
    </w:p>
    <w:p w:rsidR="00F40731" w:rsidRPr="00842187" w:rsidRDefault="00F40731" w:rsidP="00F40731">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54</w:t>
      </w:r>
    </w:p>
    <w:p w:rsidR="00F40731" w:rsidRPr="00842187" w:rsidRDefault="00F40731" w:rsidP="00F40731">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55</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57</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130A" w:rsidRDefault="00A4130A"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130A" w:rsidRDefault="00A4130A"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EC7AB7" w:rsidRDefault="00EC7AB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B12F1C" w:rsidRDefault="00B12F1C" w:rsidP="00B12F1C">
      <w:pPr>
        <w:spacing w:before="100" w:beforeAutospacing="1" w:after="100" w:afterAutospacing="1" w:line="240" w:lineRule="auto"/>
        <w:jc w:val="both"/>
        <w:rPr>
          <w:rFonts w:ascii="Times New Roman" w:eastAsia="Times New Roman" w:hAnsi="Times New Roman" w:cs="Times New Roman"/>
          <w:i/>
          <w:sz w:val="24"/>
          <w:szCs w:val="24"/>
        </w:rPr>
      </w:pPr>
      <w:r w:rsidRPr="00C723CD">
        <w:rPr>
          <w:rFonts w:ascii="Times New Roman" w:eastAsia="Times New Roman" w:hAnsi="Times New Roman" w:cs="Times New Roman"/>
          <w:i/>
          <w:sz w:val="24"/>
          <w:szCs w:val="24"/>
        </w:rPr>
        <w:t>The Nigerian 2023 general election presents a compelling case study for examining the dynamics of political marketing in a diverse and complex socio-political landscape. This research investigates the strategies employed by political parties and candidates to engage voters, shape public opinion, and secure electoral success. Through a comprehensive analysis of traditional and digital marketing techniques, grassroots mobilization efforts, messaging strategies, and the role of ethnicity and religion in campaign narratives, this study provides insights into the evolving nature of political communication in Nigeria. Drawing upon primary data collected through interviews, surveys, and content analysis of campaign materials, the research offers valuable lessons for understanding the intersection of politics, media, and public opinion in a vibrant democracy.</w:t>
      </w:r>
      <w:r w:rsidR="000A1833" w:rsidRPr="00B12F1C">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EC0109">
        <w:rPr>
          <w:rFonts w:ascii="Times New Roman" w:hAnsi="Times New Roman" w:cs="Times New Roman"/>
          <w:sz w:val="26"/>
          <w:szCs w:val="26"/>
        </w:rPr>
        <w:t>: Political Marketing</w:t>
      </w:r>
      <w:r w:rsidR="00A4130A">
        <w:rPr>
          <w:rFonts w:ascii="Times New Roman" w:hAnsi="Times New Roman" w:cs="Times New Roman"/>
          <w:sz w:val="26"/>
          <w:szCs w:val="26"/>
        </w:rPr>
        <w:t xml:space="preserve"> Strategies</w:t>
      </w:r>
      <w:r w:rsidR="00EC0109">
        <w:rPr>
          <w:rFonts w:ascii="Times New Roman" w:hAnsi="Times New Roman" w:cs="Times New Roman"/>
          <w:sz w:val="26"/>
          <w:szCs w:val="26"/>
        </w:rPr>
        <w:t>,</w:t>
      </w:r>
      <w:r w:rsidR="00A4130A">
        <w:rPr>
          <w:rFonts w:ascii="Times New Roman" w:hAnsi="Times New Roman" w:cs="Times New Roman"/>
          <w:sz w:val="26"/>
          <w:szCs w:val="26"/>
        </w:rPr>
        <w:t xml:space="preserve"> Democracy,  </w:t>
      </w:r>
      <w:r w:rsidR="00EC0109">
        <w:rPr>
          <w:rFonts w:ascii="Times New Roman" w:hAnsi="Times New Roman" w:cs="Times New Roman"/>
          <w:sz w:val="26"/>
          <w:szCs w:val="26"/>
        </w:rPr>
        <w:t>Nigeria.</w:t>
      </w:r>
      <w:r w:rsidR="00A4130A">
        <w:rPr>
          <w:rFonts w:ascii="Times New Roman" w:hAnsi="Times New Roman" w:cs="Times New Roman"/>
          <w:sz w:val="26"/>
          <w:szCs w:val="26"/>
        </w:rPr>
        <w:t xml:space="preserve"> 2023 Election.</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25183C" w:rsidRDefault="0025183C" w:rsidP="0073336F">
      <w:pPr>
        <w:spacing w:line="360" w:lineRule="auto"/>
        <w:jc w:val="center"/>
        <w:rPr>
          <w:rFonts w:ascii="Times New Roman" w:hAnsi="Times New Roman" w:cs="Times New Roman"/>
          <w:b/>
          <w:sz w:val="26"/>
          <w:szCs w:val="26"/>
        </w:rPr>
      </w:pPr>
    </w:p>
    <w:p w:rsidR="00323EDE" w:rsidRPr="0073336F" w:rsidRDefault="00323EDE" w:rsidP="00841F9F">
      <w:pPr>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841F9F">
      <w:pPr>
        <w:pStyle w:val="ListParagraph"/>
        <w:numPr>
          <w:ilvl w:val="0"/>
          <w:numId w:val="1"/>
        </w:numPr>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B12F1C" w:rsidRPr="00065FBD" w:rsidRDefault="00B12F1C" w:rsidP="00841F9F">
      <w:pPr>
        <w:pStyle w:val="NormalWeb"/>
        <w:spacing w:line="276" w:lineRule="auto"/>
        <w:jc w:val="both"/>
        <w:rPr>
          <w:sz w:val="26"/>
          <w:szCs w:val="26"/>
        </w:rPr>
      </w:pPr>
      <w:r w:rsidRPr="00065FBD">
        <w:rPr>
          <w:sz w:val="26"/>
          <w:szCs w:val="26"/>
        </w:rPr>
        <w:t>The Nigerian political landscape is characterized by its complexity, diversity, and dynamism, shaped by a combination of historical, cultural, socio-economic, and geopolitical factors. Here's an overview of the background of the Nigerian political landscape:</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Colonial Legacy</w:t>
      </w:r>
      <w:r w:rsidRPr="00065FBD">
        <w:rPr>
          <w:sz w:val="26"/>
          <w:szCs w:val="26"/>
        </w:rPr>
        <w:t>: Nigeria was a British colony until gaining independence in 1960. The colonial administration established a system of indirect rule, which conferred significant power on traditional rulers in the North while introducing Western-style governance structures in the South. This legacy continues to influence Nigeria's political institutions and power dynamics.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Ethnic Diversity</w:t>
      </w:r>
      <w:r w:rsidRPr="00065FBD">
        <w:rPr>
          <w:sz w:val="26"/>
          <w:szCs w:val="26"/>
        </w:rPr>
        <w:t>: Nigeria is home to over 250 ethnic groups, each with its own language, culture, and identity. The three largest ethnic groups are the Hausa-Fulani in the North, the Yoruba in the Southwest, and the Igbo in the Southeast. Ethnicity plays a significant role in Nigerian politics, with politicians often mobilizing support along ethnic lines.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Religious Divide</w:t>
      </w:r>
      <w:r w:rsidRPr="00065FBD">
        <w:rPr>
          <w:sz w:val="26"/>
          <w:szCs w:val="26"/>
        </w:rPr>
        <w:t>: Nigeria is roughly divided between the predominantly Muslim North and the predominantly Christian South, with religious identity often intersecting with ethnic identity in shaping political allegiances. Tensions between Muslims and Christians have occasionally led to violent conflicts, particularly in the central region of the country.</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Federal System</w:t>
      </w:r>
      <w:r w:rsidRPr="00065FBD">
        <w:rPr>
          <w:sz w:val="26"/>
          <w:szCs w:val="26"/>
        </w:rPr>
        <w:t>: Nigeria operates a federal system of government, with power divided between the central government and 36 states, each with its own governor and legislature. The federal government is headed by a president who is both the head of state and the head of government. The federal structure allows for some degree of regional autonomy but also contributes to competition and sometimes conflict between federal and state authorities.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Resource Dependency</w:t>
      </w:r>
      <w:r w:rsidRPr="00065FBD">
        <w:rPr>
          <w:sz w:val="26"/>
          <w:szCs w:val="26"/>
        </w:rPr>
        <w:t xml:space="preserve">: Nigeria is rich in natural resources, particularly oil, which accounts for a significant portion of government revenue. However, the country's economy is heavily dependent on oil exports, making it </w:t>
      </w:r>
      <w:r w:rsidRPr="00065FBD">
        <w:rPr>
          <w:sz w:val="26"/>
          <w:szCs w:val="26"/>
        </w:rPr>
        <w:lastRenderedPageBreak/>
        <w:t>vulnerable to fluctuations in global oil prices. The management of oil wealth has been a source of contention, with allegations of corruption and mismanagement plaguing successive governments.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Political Parties</w:t>
      </w:r>
      <w:r w:rsidRPr="00065FBD">
        <w:rPr>
          <w:sz w:val="26"/>
          <w:szCs w:val="26"/>
        </w:rPr>
        <w:t>: Nigeria has a multi-party system, but the political landscape has been dominated by two main parties: the People's Democratic Party (PDP) and the All Progressives Congress (APC). These parties have strongholds in different regions of the country and compete fiercely for power at the national and state levels. Smaller parties also exist, often with more localized support bases.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Challenges</w:t>
      </w:r>
      <w:r w:rsidRPr="00065FBD">
        <w:rPr>
          <w:sz w:val="26"/>
          <w:szCs w:val="26"/>
        </w:rPr>
        <w:t>: Nigeria faces numerous challenges, including corruption, poverty, unemployment, inadequate infrastructure, ethnic and religious tensions, and security threats such as terrorism, insurgency, and communal violence. Addressing these challenges requires effective governance, but progress has been hindered by political instability, weak institutions, and a lack of accountability.</w:t>
      </w:r>
    </w:p>
    <w:p w:rsidR="00065FBD" w:rsidRDefault="00B12F1C" w:rsidP="00841F9F">
      <w:pPr>
        <w:pStyle w:val="NormalWeb"/>
        <w:spacing w:line="276" w:lineRule="auto"/>
        <w:jc w:val="both"/>
        <w:rPr>
          <w:sz w:val="26"/>
          <w:szCs w:val="26"/>
        </w:rPr>
      </w:pPr>
      <w:r w:rsidRPr="00065FBD">
        <w:rPr>
          <w:sz w:val="26"/>
          <w:szCs w:val="26"/>
        </w:rPr>
        <w:t>Understanding the complexities of the Nigerian political landscape is essential for analyzing electoral dynamics, policy-making processes, and the broader trajectory of democracy and development in the country.</w:t>
      </w:r>
    </w:p>
    <w:p w:rsidR="00065FBD" w:rsidRPr="00065FBD" w:rsidRDefault="00065FBD" w:rsidP="00841F9F">
      <w:pPr>
        <w:pStyle w:val="NormalWeb"/>
        <w:spacing w:line="276" w:lineRule="auto"/>
        <w:jc w:val="both"/>
        <w:rPr>
          <w:sz w:val="26"/>
          <w:szCs w:val="26"/>
        </w:rPr>
      </w:pPr>
      <w:r w:rsidRPr="00065FBD">
        <w:rPr>
          <w:b/>
          <w:sz w:val="26"/>
          <w:szCs w:val="26"/>
        </w:rPr>
        <w:t>1.1</w:t>
      </w:r>
      <w:r w:rsidRPr="00065FBD">
        <w:rPr>
          <w:b/>
          <w:sz w:val="26"/>
          <w:szCs w:val="26"/>
        </w:rPr>
        <w:tab/>
        <w:t>BACKGROUND OF THE STUDY</w:t>
      </w:r>
    </w:p>
    <w:p w:rsidR="00B12F1C" w:rsidRPr="00065FBD" w:rsidRDefault="00B12F1C" w:rsidP="00841F9F">
      <w:pPr>
        <w:pStyle w:val="NormalWeb"/>
        <w:spacing w:line="276" w:lineRule="auto"/>
        <w:jc w:val="both"/>
        <w:rPr>
          <w:sz w:val="26"/>
          <w:szCs w:val="26"/>
        </w:rPr>
      </w:pPr>
      <w:r w:rsidRPr="00065FBD">
        <w:rPr>
          <w:sz w:val="26"/>
          <w:szCs w:val="26"/>
        </w:rPr>
        <w:t>Political marketing plays a crucial role in democratic processes for several reasons: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Informing and Educating Voters</w:t>
      </w:r>
      <w:r w:rsidRPr="00065FBD">
        <w:rPr>
          <w:sz w:val="26"/>
          <w:szCs w:val="26"/>
        </w:rPr>
        <w:t>: Political marketing campaigns serve as a platform for political parties and candidates to communicate their policies, ideologies, and visions for governance to the electorate. Through various marketing channels such as advertisements, debates, and campaign events, voters gain insights into the different political options available to them, enabling them to make informed decisions at the ballot box.</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Engaging Citizens</w:t>
      </w:r>
      <w:r w:rsidRPr="00065FBD">
        <w:rPr>
          <w:sz w:val="26"/>
          <w:szCs w:val="26"/>
        </w:rPr>
        <w:t xml:space="preserve">: Political marketing engages citizens in the democratic process by encouraging them to participate in discussions, debates, and events related to politics and governance. By fostering a sense of civic </w:t>
      </w:r>
      <w:r w:rsidRPr="00065FBD">
        <w:rPr>
          <w:sz w:val="26"/>
          <w:szCs w:val="26"/>
        </w:rPr>
        <w:lastRenderedPageBreak/>
        <w:t>involvement and empowerment, political marketing contributes to a more vibrant and inclusive democracy where citizens feel that their voices matter.</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Building Political Awareness</w:t>
      </w:r>
      <w:r w:rsidRPr="00065FBD">
        <w:rPr>
          <w:sz w:val="26"/>
          <w:szCs w:val="26"/>
        </w:rPr>
        <w:t>: Effective political marketing raises awareness about key political issues, challenges, and opportunities facing a nation. By highlighting pressing concerns such as unemployment, healthcare, education, and security, political marketing campaigns stimulate public discourse and mobilize support for policies and initiatives aimed at addressing these issues.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Mobilizing Support</w:t>
      </w:r>
      <w:r w:rsidRPr="00065FBD">
        <w:rPr>
          <w:sz w:val="26"/>
          <w:szCs w:val="26"/>
        </w:rPr>
        <w:t>: Political marketing campaigns mobilize support for political parties and candidates by rallying supporters, persuading undecided voters, and galvanizing grassroots movements. Through targeted messaging, branding, and outreach efforts, political marketers seek to build coalitions of support that can translate into electoral victories and mandate for governance.</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Shaping Public Opinion</w:t>
      </w:r>
      <w:r w:rsidRPr="00065FBD">
        <w:rPr>
          <w:sz w:val="26"/>
          <w:szCs w:val="26"/>
        </w:rPr>
        <w:t>: Political marketing influences public opinion by shaping the narratives, perceptions, and images associated with political actors and issues. Through strategic messaging, framing, and media management, political marketers seek to frame the debate in ways that favor their candidates and policies, influencing how voters perceive and evaluate their choices.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Competitive Elections</w:t>
      </w:r>
      <w:r w:rsidRPr="00065FBD">
        <w:rPr>
          <w:sz w:val="26"/>
          <w:szCs w:val="26"/>
        </w:rPr>
        <w:t>: In competitive electoral environments, political marketing fosters competition among political parties and candidates, driving them to articulate their platforms, differentiate themselves from their rivals, and appeal to a diverse electorate. This competition incentivizes political actors to innovate, adapt, and respond to changing voter preferences and societal trends, ultimately strengthening the democratic process.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Accountability and Transparency</w:t>
      </w:r>
      <w:r w:rsidRPr="00065FBD">
        <w:rPr>
          <w:sz w:val="26"/>
          <w:szCs w:val="26"/>
        </w:rPr>
        <w:t>: Political marketing contributes to accountability and transparency by holding political actors accountable for their actions, promises, and performance. Through scrutiny from the media, civil society, and rival political parties, political marketers are incentivized to operate ethically, adhere to campaign regulations, and deliver on their commitments to the electorate.</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lastRenderedPageBreak/>
        <w:t>Democratic Legitimacy</w:t>
      </w:r>
      <w:r w:rsidRPr="00065FBD">
        <w:rPr>
          <w:sz w:val="26"/>
          <w:szCs w:val="26"/>
        </w:rPr>
        <w:t>: Finally, political marketing enhances the legitimacy of democratic institutions and processes by fostering trust, confidence, and participation among citizens. When political marketing campaigns are conducted fairly, transparently, and in accordance with democratic principles, they reinforce the legitimacy of elected officials and democratic institutions, bolstering the overall health of the democracy.</w:t>
      </w:r>
    </w:p>
    <w:p w:rsidR="00B12F1C" w:rsidRPr="00065FBD" w:rsidRDefault="00B12F1C" w:rsidP="00841F9F">
      <w:pPr>
        <w:pStyle w:val="NormalWeb"/>
        <w:spacing w:line="276" w:lineRule="auto"/>
        <w:jc w:val="both"/>
        <w:rPr>
          <w:sz w:val="26"/>
          <w:szCs w:val="26"/>
        </w:rPr>
      </w:pPr>
      <w:r w:rsidRPr="00065FBD">
        <w:rPr>
          <w:sz w:val="26"/>
          <w:szCs w:val="26"/>
        </w:rPr>
        <w:t>In summary, political marketing is essential for promoting informed citizenship, fostering civic engagement, mobilizing support, shaping public opinion, ensuring accountability, and enhancing the legitimacy of democratic processes. By facilitating dialogue, competition, and participation, political marketing contributes to the vitality and resilience of democratic societies around the world.</w:t>
      </w:r>
    </w:p>
    <w:p w:rsidR="00B12F1C" w:rsidRPr="00065FBD" w:rsidRDefault="00065FBD" w:rsidP="00841F9F">
      <w:pPr>
        <w:pStyle w:val="ListParagraph"/>
        <w:numPr>
          <w:ilvl w:val="0"/>
          <w:numId w:val="45"/>
        </w:numPr>
        <w:jc w:val="both"/>
        <w:rPr>
          <w:rFonts w:ascii="Times New Roman" w:hAnsi="Times New Roman" w:cs="Times New Roman"/>
          <w:b/>
          <w:sz w:val="26"/>
          <w:szCs w:val="26"/>
        </w:rPr>
      </w:pPr>
      <w:r w:rsidRPr="00065FBD">
        <w:rPr>
          <w:rFonts w:ascii="Times New Roman" w:hAnsi="Times New Roman" w:cs="Times New Roman"/>
          <w:b/>
          <w:sz w:val="26"/>
          <w:szCs w:val="26"/>
        </w:rPr>
        <w:t>OVERVIEW OF THE 2023 GENERAL ELECTION AND ITS SIGNIFICANCE</w:t>
      </w:r>
    </w:p>
    <w:p w:rsidR="00B12F1C" w:rsidRPr="00065FBD" w:rsidRDefault="00B12F1C" w:rsidP="00841F9F">
      <w:pPr>
        <w:pStyle w:val="NormalWeb"/>
        <w:spacing w:line="276" w:lineRule="auto"/>
        <w:jc w:val="both"/>
        <w:rPr>
          <w:sz w:val="26"/>
          <w:szCs w:val="26"/>
        </w:rPr>
      </w:pPr>
      <w:r w:rsidRPr="00065FBD">
        <w:rPr>
          <w:sz w:val="26"/>
          <w:szCs w:val="26"/>
        </w:rPr>
        <w:t>The 2023 general election in Nigeria was a pivotal moment in the country's democratic history, marked by significant political, social, and economic implications. Here's an overview of the election and its significance: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Transition of Power</w:t>
      </w:r>
      <w:r w:rsidRPr="00065FBD">
        <w:rPr>
          <w:sz w:val="26"/>
          <w:szCs w:val="26"/>
        </w:rPr>
        <w:t>: The 2023 general election represented an opportunity for the peaceful transition of power from one democratically elected government to another. Given Nigeria's history of political instability, military coups, and contested elections, the ability to conduct free, fair, and credible elections is critical for reinforcing democratic norms and institutions.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Electoral Contest</w:t>
      </w:r>
      <w:r w:rsidRPr="00065FBD">
        <w:rPr>
          <w:sz w:val="26"/>
          <w:szCs w:val="26"/>
        </w:rPr>
        <w:t>: The 2023 general election featured competitive races at both the federal and state levels, with political parties vying for control of the presidency, National Assembly, and governorship positions across the country. The outcome of the election would determine the direction of Nigeria's governance, policies, and priorities for the next electoral cycle.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Democratic Consolidation</w:t>
      </w:r>
      <w:r w:rsidRPr="00065FBD">
        <w:rPr>
          <w:sz w:val="26"/>
          <w:szCs w:val="26"/>
        </w:rPr>
        <w:t xml:space="preserve">: Nigeria has made significant strides in democratization since the transition to civilian rule in 1999. The 2023 general election presented an opportunity to further consolidate democratic </w:t>
      </w:r>
      <w:r w:rsidRPr="00065FBD">
        <w:rPr>
          <w:sz w:val="26"/>
          <w:szCs w:val="26"/>
        </w:rPr>
        <w:lastRenderedPageBreak/>
        <w:t>gains, strengthen electoral institutions, and deepen democratic practices such as rule of law, respect for human rights, and accountability.</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Socio-Economic Challenges</w:t>
      </w:r>
      <w:r w:rsidRPr="00065FBD">
        <w:rPr>
          <w:sz w:val="26"/>
          <w:szCs w:val="26"/>
        </w:rPr>
        <w:t>: The 2023 general election took place against the backdrop of pressing socio-economic challenges facing Nigeria, including high unemployment, poverty, insecurity, infrastructure deficits, and socio-political tensions. Political parties and candidates campaigned on platforms addressing these issues, promising solutions and reforms to improve the lives of Nigerians.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Ethnic and Religious Dynamics</w:t>
      </w:r>
      <w:r w:rsidRPr="00065FBD">
        <w:rPr>
          <w:sz w:val="26"/>
          <w:szCs w:val="26"/>
        </w:rPr>
        <w:t>: Nigeria's multi-ethnic and multi-religious society has historically shaped its political landscape, with identity-based politics often playing a significant role in elections. The 2023 general election saw parties and candidates navigating complex ethnic and religious dynamics, seeking to appeal to diverse constituencies while promoting national unity and cohesion.</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Youth and Digital Engagement</w:t>
      </w:r>
      <w:r w:rsidRPr="00065FBD">
        <w:rPr>
          <w:sz w:val="26"/>
          <w:szCs w:val="26"/>
        </w:rPr>
        <w:t>: The 2023 general election witnessed increased engagement from Nigeria's youthful population, which comprises a significant portion of the electorate. Political parties and candidates utilized digital marketing, social media, and youth-oriented messaging to mobilize support and connect with young voters, recognizing their growing influence in shaping electoral outcomes.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International Attention</w:t>
      </w:r>
      <w:r w:rsidRPr="00065FBD">
        <w:rPr>
          <w:sz w:val="26"/>
          <w:szCs w:val="26"/>
        </w:rPr>
        <w:t>: Nigeria's status as Africa's most populous country and largest economy drew significant international attention to the 2023 general election. The conduct of the election, including its fairness, transparency, and adherence to democratic norms, was closely monitored by regional and international observers, with implications for Nigeria's standing on the global stage.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Post-Election Governance</w:t>
      </w:r>
      <w:r w:rsidRPr="00065FBD">
        <w:rPr>
          <w:sz w:val="26"/>
          <w:szCs w:val="26"/>
        </w:rPr>
        <w:t>: The outcome of the 2023 general election would have profound implications for Nigeria's governance and development trajectory in the years to come. The elected government would be tasked with addressing the country's myriad challenges, implementing policy reforms, and fostering inclusive growth and development for all Nigerians.</w:t>
      </w:r>
    </w:p>
    <w:p w:rsidR="00B12F1C" w:rsidRDefault="00B12F1C" w:rsidP="00841F9F">
      <w:pPr>
        <w:pStyle w:val="NormalWeb"/>
        <w:spacing w:line="276" w:lineRule="auto"/>
      </w:pPr>
      <w:r>
        <w:lastRenderedPageBreak/>
        <w:t>In conclusion, the 2023 general election in Nigeria was a critical moment in the country's democratic journey, with far-reaching implications for governance, stability, and development. As Nigeria continues to navigate its democratic path, the conduct of free, fair, and credible elections remains essential for upholding democratic values and ensuring the well-being of its citizens.</w:t>
      </w:r>
    </w:p>
    <w:p w:rsidR="00B23F91" w:rsidRPr="00BE62C0" w:rsidRDefault="00B23F91" w:rsidP="00841F9F">
      <w:pPr>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841F9F">
      <w:pPr>
        <w:jc w:val="both"/>
        <w:rPr>
          <w:rFonts w:ascii="Times New Roman" w:hAnsi="Times New Roman" w:cs="Times New Roman"/>
          <w:b/>
          <w:sz w:val="26"/>
          <w:szCs w:val="26"/>
        </w:rPr>
      </w:pPr>
      <w:r w:rsidRPr="00313DF9">
        <w:rPr>
          <w:rFonts w:ascii="Times New Roman" w:hAnsi="Times New Roman" w:cs="Times New Roman"/>
          <w:b/>
          <w:sz w:val="26"/>
          <w:szCs w:val="26"/>
        </w:rPr>
        <w:t>1.3</w:t>
      </w:r>
      <w:r w:rsidRPr="00313DF9">
        <w:rPr>
          <w:rFonts w:ascii="Times New Roman" w:hAnsi="Times New Roman" w:cs="Times New Roman"/>
          <w:b/>
          <w:sz w:val="26"/>
          <w:szCs w:val="26"/>
        </w:rPr>
        <w:tab/>
        <w:t>OBJECTIVES OF THE STUDY</w:t>
      </w:r>
    </w:p>
    <w:p w:rsidR="000C23A6" w:rsidRPr="0073336F" w:rsidRDefault="000C23A6" w:rsidP="00841F9F">
      <w:pPr>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A4130A" w:rsidRDefault="00A4130A" w:rsidP="00841F9F">
      <w:pPr>
        <w:ind w:left="60"/>
        <w:jc w:val="both"/>
        <w:rPr>
          <w:rFonts w:ascii="Times New Roman" w:hAnsi="Times New Roman" w:cs="Times New Roman"/>
          <w:b/>
          <w:sz w:val="26"/>
          <w:szCs w:val="26"/>
        </w:rPr>
      </w:pPr>
    </w:p>
    <w:p w:rsidR="000C23A6" w:rsidRPr="00313DF9" w:rsidRDefault="000C23A6" w:rsidP="00841F9F">
      <w:pPr>
        <w:ind w:left="60"/>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1.4</w:t>
      </w:r>
      <w:r w:rsidRPr="00313DF9">
        <w:rPr>
          <w:rFonts w:ascii="Times New Roman" w:hAnsi="Times New Roman" w:cs="Times New Roman"/>
          <w:b/>
          <w:sz w:val="26"/>
          <w:szCs w:val="26"/>
        </w:rPr>
        <w:tab/>
        <w:t>RESEARCH QUESTIONS</w:t>
      </w:r>
    </w:p>
    <w:p w:rsidR="000C23A6" w:rsidRPr="0073336F" w:rsidRDefault="000C23A6"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841F9F">
      <w:pPr>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841F9F">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841F9F">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841F9F">
      <w:pPr>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lastRenderedPageBreak/>
        <w:t>The industrial scope: this refers to the industry that involved in the research and the industrial scope study is Nigeria (the senate house and house of representative).</w:t>
      </w:r>
    </w:p>
    <w:p w:rsidR="00812CA2" w:rsidRPr="0025183C"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5009E1" w:rsidRPr="00C670E3" w:rsidRDefault="005009E1" w:rsidP="00841F9F">
      <w:pPr>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009E1" w:rsidRPr="0073336F" w:rsidRDefault="005009E1" w:rsidP="00841F9F">
      <w:pPr>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841F9F">
      <w:pPr>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841F9F">
      <w:pPr>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841F9F">
      <w:pPr>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F17345" w:rsidRPr="0073336F" w:rsidRDefault="00F17345" w:rsidP="00841F9F">
      <w:pPr>
        <w:jc w:val="both"/>
        <w:rPr>
          <w:rFonts w:ascii="Times New Roman" w:hAnsi="Times New Roman" w:cs="Times New Roman"/>
          <w:sz w:val="26"/>
          <w:szCs w:val="26"/>
        </w:rPr>
      </w:pPr>
      <w:r w:rsidRPr="00C670E3">
        <w:rPr>
          <w:rFonts w:ascii="Times New Roman" w:hAnsi="Times New Roman" w:cs="Times New Roman"/>
          <w:b/>
          <w:i/>
          <w:sz w:val="26"/>
          <w:szCs w:val="26"/>
        </w:rPr>
        <w:lastRenderedPageBreak/>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841F9F">
      <w:pPr>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841F9F">
      <w:pPr>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841F9F">
      <w:pPr>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Default="00780222" w:rsidP="0073336F">
      <w:pPr>
        <w:spacing w:line="360" w:lineRule="auto"/>
        <w:jc w:val="both"/>
        <w:rPr>
          <w:rFonts w:ascii="Times New Roman" w:hAnsi="Times New Roman" w:cs="Times New Roman"/>
          <w:sz w:val="26"/>
          <w:szCs w:val="26"/>
        </w:rPr>
      </w:pPr>
    </w:p>
    <w:p w:rsidR="00841F9F" w:rsidRDefault="00841F9F" w:rsidP="0073336F">
      <w:pPr>
        <w:spacing w:line="360" w:lineRule="auto"/>
        <w:jc w:val="center"/>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623D16" w:rsidP="0073336F">
      <w:pPr>
        <w:spacing w:line="360" w:lineRule="auto"/>
        <w:jc w:val="both"/>
        <w:rPr>
          <w:rFonts w:ascii="Times New Roman" w:hAnsi="Times New Roman" w:cs="Times New Roman"/>
          <w:sz w:val="26"/>
          <w:szCs w:val="26"/>
        </w:rPr>
      </w:pPr>
      <w:r w:rsidRPr="00623D16">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3">
                <w:txbxContent>
                  <w:p w:rsidR="00234CA7" w:rsidRPr="0007613A" w:rsidRDefault="00234CA7"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4">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5">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6">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7">
                <w:txbxContent>
                  <w:p w:rsidR="00234CA7" w:rsidRPr="0007613A" w:rsidRDefault="00234CA7"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841F9F" w:rsidRDefault="00A8039B" w:rsidP="00841F9F">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lastRenderedPageBreak/>
        <w:t>Campaign Strategies</w:t>
      </w:r>
      <w:r w:rsidRPr="00841F9F">
        <w:rPr>
          <w:rFonts w:ascii="Times New Roman" w:eastAsia="Times New Roman" w:hAnsi="Times New Roman" w:cs="Times New Roman"/>
          <w:sz w:val="26"/>
          <w:szCs w:val="26"/>
        </w:rPr>
        <w:t>:</w:t>
      </w:r>
      <w:r w:rsidR="00565BCD" w:rsidRPr="00841F9F">
        <w:rPr>
          <w:rFonts w:ascii="Times New Roman" w:eastAsia="Times New Roman" w:hAnsi="Times New Roman" w:cs="Times New Roman"/>
          <w:sz w:val="26"/>
          <w:szCs w:val="26"/>
        </w:rPr>
        <w:t xml:space="preserve"> </w:t>
      </w:r>
      <w:r w:rsidRPr="00841F9F">
        <w:rPr>
          <w:rFonts w:ascii="Times New Roman" w:eastAsia="Times New Roman" w:hAnsi="Times New Roman" w:cs="Times New Roman"/>
          <w:sz w:val="26"/>
          <w:szCs w:val="26"/>
        </w:rPr>
        <w:t>Explore the political marketing strategies employed by parties and candidates during election campaigns.</w:t>
      </w:r>
      <w:r w:rsidR="00565BCD" w:rsidRPr="00841F9F">
        <w:rPr>
          <w:rFonts w:ascii="Times New Roman" w:eastAsia="Times New Roman" w:hAnsi="Times New Roman" w:cs="Times New Roman"/>
          <w:sz w:val="26"/>
          <w:szCs w:val="26"/>
        </w:rPr>
        <w:t xml:space="preserve">    </w:t>
      </w:r>
      <w:r w:rsidRPr="00841F9F">
        <w:rPr>
          <w:rFonts w:ascii="Times New Roman" w:eastAsia="Times New Roman" w:hAnsi="Times New Roman" w:cs="Times New Roman"/>
          <w:sz w:val="26"/>
          <w:szCs w:val="26"/>
        </w:rPr>
        <w:t>Look into campaign messaging, branding, advertising techniques, and ground-level mobilization efforts.</w:t>
      </w:r>
    </w:p>
    <w:p w:rsidR="00A8039B" w:rsidRPr="00841F9F" w:rsidRDefault="00565BCD"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 xml:space="preserve">2.1.6  </w:t>
      </w:r>
      <w:r w:rsidR="00A8039B" w:rsidRPr="00841F9F">
        <w:rPr>
          <w:rFonts w:ascii="Times New Roman" w:eastAsia="Times New Roman" w:hAnsi="Times New Roman" w:cs="Times New Roman"/>
          <w:b/>
          <w:bCs/>
          <w:sz w:val="26"/>
          <w:szCs w:val="26"/>
        </w:rPr>
        <w:t>Public Opinion and Perception</w:t>
      </w:r>
      <w:r w:rsidR="00A8039B"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Conduct surveys or interviews to gauge public opinion on democracy, political participation, and satisfaction with governance in Ilorin.</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Assess how political marketing influences public perception and voter attitudes towards different political entities.</w:t>
      </w:r>
    </w:p>
    <w:p w:rsidR="00A8039B" w:rsidRPr="00841F9F" w:rsidRDefault="00A8039B" w:rsidP="00841F9F">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Ethical Considerations</w:t>
      </w:r>
      <w:r w:rsidRPr="00841F9F">
        <w:rPr>
          <w:rFonts w:ascii="Times New Roman" w:eastAsia="Times New Roman" w:hAnsi="Times New Roman" w:cs="Times New Roman"/>
          <w:sz w:val="26"/>
          <w:szCs w:val="26"/>
        </w:rPr>
        <w:t>:Consider the ethical implications of political marketing strategies, especially concerning transparency, integrity, and fairness in elections.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Evaluate the impact of money politics, patronage networks, and clienteles on democratic processes in Ilorin.</w:t>
      </w:r>
    </w:p>
    <w:p w:rsidR="00A8039B" w:rsidRPr="00841F9F" w:rsidRDefault="00A8039B" w:rsidP="00841F9F">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Comparative Analysis</w:t>
      </w:r>
      <w:r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Compare political marketing strategies and democratic practices in Ilorin with other regions in Nigeria or similar contexts globally.</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Identify similarities, differences, and lessons that can be drawn from comparative analysis.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Policy Implications</w:t>
      </w:r>
      <w:r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lastRenderedPageBreak/>
        <w:t>Draw implications for policy-makers, electoral authorities, civil society organizations, and other stakeholders based on research findings.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Recommend strategies to enhance democratic governance, transparency, and civic engagement in Ilorin and beyond.</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Future Research Directions</w:t>
      </w:r>
      <w:r w:rsidRPr="00841F9F">
        <w:rPr>
          <w:rFonts w:ascii="Times New Roman" w:eastAsia="Times New Roman" w:hAnsi="Times New Roman" w:cs="Times New Roman"/>
          <w:sz w:val="26"/>
          <w:szCs w:val="26"/>
        </w:rPr>
        <w:t>:</w:t>
      </w:r>
      <w:r w:rsidR="00565BCD" w:rsidRPr="00841F9F">
        <w:rPr>
          <w:rFonts w:ascii="Times New Roman" w:eastAsia="Times New Roman" w:hAnsi="Times New Roman" w:cs="Times New Roman"/>
          <w:sz w:val="26"/>
          <w:szCs w:val="26"/>
        </w:rPr>
        <w:tab/>
      </w:r>
      <w:r w:rsidRPr="00841F9F">
        <w:rPr>
          <w:rFonts w:ascii="Times New Roman" w:eastAsia="Times New Roman" w:hAnsi="Times New Roman" w:cs="Times New Roman"/>
          <w:sz w:val="26"/>
          <w:szCs w:val="26"/>
        </w:rPr>
        <w:t>Highlight gaps in existing research and suggest areas for further investigation, such as the evolving role of technology in political communication or the impact of demographic shifts on electoral dynamics.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By following these steps, you can conduct comprehensive research on political marketing strategies and democracy in Ilorin, Nigeria, contributing valuable insights to the academic and policy discourse.</w:t>
      </w:r>
    </w:p>
    <w:p w:rsidR="00A8039B" w:rsidRPr="00841F9F" w:rsidRDefault="00A8039B"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2.1.3</w:t>
      </w:r>
      <w:r w:rsidRPr="00841F9F">
        <w:rPr>
          <w:rFonts w:ascii="Times New Roman" w:hAnsi="Times New Roman" w:cs="Times New Roman"/>
          <w:b/>
          <w:sz w:val="26"/>
          <w:szCs w:val="26"/>
        </w:rPr>
        <w:tab/>
        <w:t>MARKETING PRACTICE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841F9F">
        <w:rPr>
          <w:rFonts w:ascii="Times New Roman" w:hAnsi="Times New Roman" w:cs="Times New Roman"/>
          <w:sz w:val="26"/>
          <w:szCs w:val="26"/>
        </w:rPr>
        <w:t>Oxfordshire</w:t>
      </w:r>
      <w:r w:rsidRPr="00841F9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841F9F">
        <w:rPr>
          <w:rFonts w:ascii="Times New Roman" w:hAnsi="Times New Roman" w:cs="Times New Roman"/>
          <w:sz w:val="26"/>
          <w:szCs w:val="26"/>
        </w:rPr>
        <w:t>Capgemini</w:t>
      </w:r>
      <w:r w:rsidRPr="00841F9F">
        <w:rPr>
          <w:rFonts w:ascii="Times New Roman" w:hAnsi="Times New Roman" w:cs="Times New Roman"/>
          <w:sz w:val="26"/>
          <w:szCs w:val="26"/>
        </w:rPr>
        <w:t>and Telefonica 0</w:t>
      </w:r>
      <w:r w:rsidRPr="00841F9F">
        <w:rPr>
          <w:rFonts w:ascii="Times New Roman" w:hAnsi="Times New Roman" w:cs="Times New Roman"/>
          <w:sz w:val="26"/>
          <w:szCs w:val="26"/>
          <w:vertAlign w:val="subscript"/>
        </w:rPr>
        <w:t>2</w:t>
      </w:r>
      <w:r w:rsidRPr="00841F9F">
        <w:rPr>
          <w:rFonts w:ascii="Times New Roman" w:hAnsi="Times New Roman" w:cs="Times New Roman"/>
          <w:sz w:val="26"/>
          <w:szCs w:val="26"/>
        </w:rPr>
        <w:t>, and has a strong focus on driving commercial results from marketing.</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The B2B agency was founded by dive McNamara in 2002 from his front room in Ardington, Oxfordshire. Early clients included Fujitsu and Gain. McNamara was formerly marketing director at a large IT software company. He </w:t>
      </w:r>
      <w:r w:rsidRPr="00841F9F">
        <w:rPr>
          <w:rFonts w:ascii="Times New Roman" w:hAnsi="Times New Roman" w:cs="Times New Roman"/>
          <w:sz w:val="26"/>
          <w:szCs w:val="26"/>
        </w:rPr>
        <w:lastRenderedPageBreak/>
        <w:t>created the marketing practice after being unable to find one agency that offered a fully integrated B2B marketing solution.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w:t>
      </w:r>
      <w:r w:rsidRPr="00841F9F">
        <w:rPr>
          <w:rFonts w:ascii="Times New Roman" w:hAnsi="Times New Roman" w:cs="Times New Roman"/>
          <w:b/>
          <w:sz w:val="26"/>
          <w:szCs w:val="26"/>
        </w:rPr>
        <w:tab/>
        <w:t>THEORETICAL REVIEW</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2.2.1</w:t>
      </w:r>
      <w:r w:rsidRPr="00841F9F">
        <w:rPr>
          <w:rFonts w:ascii="Times New Roman" w:hAnsi="Times New Roman" w:cs="Times New Roman"/>
          <w:b/>
          <w:sz w:val="26"/>
          <w:szCs w:val="26"/>
        </w:rPr>
        <w:tab/>
        <w:t>THEOY OF MARKETING</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ANALYSIS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According to Scammell (1995), the theory, SWOT stands for:</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 – Strengths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 – Weaknesses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O – Opportunity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 – Threats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Many of you would have used a SWOT analysis in the past, but how many know who came up with the theory?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841F9F">
        <w:rPr>
          <w:rFonts w:ascii="Times New Roman" w:hAnsi="Times New Roman" w:cs="Times New Roman"/>
          <w:sz w:val="26"/>
          <w:szCs w:val="26"/>
        </w:rPr>
        <w:t>analysis;</w:t>
      </w:r>
      <w:r w:rsidRPr="00841F9F">
        <w:rPr>
          <w:rFonts w:ascii="Times New Roman" w:hAnsi="Times New Roman" w:cs="Times New Roman"/>
          <w:sz w:val="26"/>
          <w:szCs w:val="26"/>
        </w:rPr>
        <w:t xml:space="preserve"> this has developed into what we now know as a SWOT analysis.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841F9F">
        <w:rPr>
          <w:rFonts w:ascii="Times New Roman" w:hAnsi="Times New Roman" w:cs="Times New Roman"/>
          <w:sz w:val="26"/>
          <w:szCs w:val="26"/>
          <w:vertAlign w:val="superscript"/>
        </w:rPr>
        <w:t>st</w:t>
      </w:r>
      <w:r w:rsidRPr="00841F9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When determining each of the sections it is really important that the right questions are asked A SWOT analysis that does not produce or help towards producing realistic and achievable goals is useless. Have a look at the “sample” </w:t>
      </w:r>
      <w:r w:rsidRPr="00841F9F">
        <w:rPr>
          <w:rFonts w:ascii="Times New Roman" w:hAnsi="Times New Roman" w:cs="Times New Roman"/>
          <w:sz w:val="26"/>
          <w:szCs w:val="26"/>
        </w:rPr>
        <w:lastRenderedPageBreak/>
        <w:t>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Pr="00841F9F" w:rsidRDefault="00D27538"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ANALAYSIS</w:t>
      </w:r>
    </w:p>
    <w:p w:rsidR="007B7CA6" w:rsidRPr="00841F9F" w:rsidRDefault="00623D16" w:rsidP="00841F9F">
      <w:pPr>
        <w:spacing w:line="360" w:lineRule="auto"/>
        <w:jc w:val="both"/>
        <w:rPr>
          <w:rFonts w:ascii="Times New Roman" w:hAnsi="Times New Roman" w:cs="Times New Roman"/>
          <w:b/>
          <w:sz w:val="26"/>
          <w:szCs w:val="26"/>
        </w:rPr>
      </w:pPr>
      <w:r w:rsidRPr="00623D16">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style="mso-next-textbox:#Rectangle 14">
                <w:txbxContent>
                  <w:p w:rsidR="00234CA7" w:rsidRPr="00DB526C" w:rsidRDefault="00234CA7"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234CA7" w:rsidRPr="00DB526C" w:rsidRDefault="00234CA7"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style="mso-next-textbox:#Rectangle 15">
                <w:txbxContent>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234CA7" w:rsidRPr="00DB526C" w:rsidRDefault="00234CA7"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style="mso-next-textbox:#Rectangle 16">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style="mso-next-textbox:#Rectangle 17">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style="mso-next-textbox:#Rectangle 18">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234CA7" w:rsidRPr="00DB526C" w:rsidRDefault="00234CA7" w:rsidP="007B7CA6">
                    <w:pPr>
                      <w:spacing w:line="240" w:lineRule="auto"/>
                      <w:jc w:val="center"/>
                      <w:rPr>
                        <w:rFonts w:ascii="Times New Roman" w:hAnsi="Times New Roman" w:cs="Times New Roman"/>
                        <w:sz w:val="2"/>
                        <w:szCs w:val="26"/>
                      </w:rPr>
                    </w:pP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234CA7" w:rsidRPr="00DB526C" w:rsidRDefault="00234CA7"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style="mso-next-textbox:#Rectangle 19">
                <w:txbxContent>
                  <w:p w:rsidR="00234CA7"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234CA7" w:rsidRPr="00DB526C" w:rsidRDefault="00234CA7" w:rsidP="007B7CA6">
                    <w:pPr>
                      <w:spacing w:line="240" w:lineRule="auto"/>
                      <w:jc w:val="center"/>
                      <w:rPr>
                        <w:rFonts w:ascii="Times New Roman" w:hAnsi="Times New Roman" w:cs="Times New Roman"/>
                        <w:sz w:val="2"/>
                        <w:szCs w:val="26"/>
                      </w:rPr>
                    </w:pPr>
                  </w:p>
                  <w:p w:rsidR="00234CA7" w:rsidRPr="00DB526C" w:rsidRDefault="00234CA7"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234CA7" w:rsidRPr="00DB526C" w:rsidRDefault="00234CA7" w:rsidP="007B7CA6"/>
                </w:txbxContent>
              </v:textbox>
            </v:rect>
          </v:group>
        </w:pict>
      </w: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Strengths (Internal factor/positive influence)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best at?</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intellectual property do we own that can help us with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specific skills does the current workforce have that can contribute to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financial resources do we have for reaching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do we have?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bargaining power with both suppliers and intermediaries?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Opportunities (External factor/positive influence)</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changes in the external environment can we exploit?</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What weaknesses in our competitors can we use to our advantage?</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technology might become available for us?</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markets might be opening to us?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Weaknesses (Internal factor/Negative influence)</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worst at dang?</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Is our intellectual property </w:t>
      </w:r>
      <w:r w:rsidR="009274CA" w:rsidRPr="00841F9F">
        <w:rPr>
          <w:rFonts w:ascii="Times New Roman" w:hAnsi="Times New Roman" w:cs="Times New Roman"/>
          <w:sz w:val="26"/>
          <w:szCs w:val="26"/>
        </w:rPr>
        <w:t>outdating</w:t>
      </w:r>
      <w:r w:rsidRPr="00841F9F">
        <w:rPr>
          <w:rFonts w:ascii="Times New Roman" w:hAnsi="Times New Roman" w:cs="Times New Roman"/>
          <w:sz w:val="26"/>
          <w:szCs w:val="26"/>
        </w:rPr>
        <w:t>?</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training does our workforce lack?</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financial positive?</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should we have, but don’t?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Threat (External factor/Negative influence)</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might our competitors be able to do to hurt us?</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legislation might damage our interest?</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social changes might threaten us?</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 will the economic cycle affect us?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841F9F">
        <w:rPr>
          <w:rFonts w:ascii="Times New Roman" w:hAnsi="Times New Roman" w:cs="Times New Roman"/>
          <w:sz w:val="26"/>
          <w:szCs w:val="26"/>
        </w:rPr>
        <w:t>strength</w:t>
      </w:r>
      <w:r w:rsidRPr="00841F9F">
        <w:rPr>
          <w:rFonts w:ascii="Times New Roman" w:hAnsi="Times New Roman" w:cs="Times New Roman"/>
          <w:sz w:val="26"/>
          <w:szCs w:val="26"/>
        </w:rPr>
        <w:t xml:space="preserve"> with some effort.</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w:t>
      </w:r>
      <w:r w:rsidRPr="00841F9F">
        <w:rPr>
          <w:rFonts w:ascii="Times New Roman" w:hAnsi="Times New Roman" w:cs="Times New Roman"/>
          <w:b/>
          <w:sz w:val="26"/>
          <w:szCs w:val="26"/>
        </w:rPr>
        <w:tab/>
        <w:t>EMPIRICAL REVIEW</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2.3.1</w:t>
      </w:r>
      <w:r w:rsidRPr="00841F9F">
        <w:rPr>
          <w:rFonts w:ascii="Times New Roman" w:hAnsi="Times New Roman" w:cs="Times New Roman"/>
          <w:b/>
          <w:sz w:val="26"/>
          <w:szCs w:val="26"/>
        </w:rPr>
        <w:tab/>
        <w:t>POLIT</w:t>
      </w:r>
      <w:r w:rsidR="00A8039B" w:rsidRPr="00841F9F">
        <w:rPr>
          <w:rFonts w:ascii="Times New Roman" w:hAnsi="Times New Roman" w:cs="Times New Roman"/>
          <w:b/>
          <w:sz w:val="26"/>
          <w:szCs w:val="26"/>
        </w:rPr>
        <w:t>ICAL</w:t>
      </w:r>
      <w:r w:rsidRPr="00841F9F">
        <w:rPr>
          <w:rFonts w:ascii="Times New Roman" w:hAnsi="Times New Roman" w:cs="Times New Roman"/>
          <w:b/>
          <w:sz w:val="26"/>
          <w:szCs w:val="26"/>
        </w:rPr>
        <w:t xml:space="preserve"> &amp; MARKETING PRACTICE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Getting acquainted with how politics and law affect business activities around the world is a critical concern of today’s successful global organizations. Especially in the past ten years, there have been substantial political changes </w:t>
      </w:r>
      <w:r w:rsidRPr="00841F9F">
        <w:rPr>
          <w:rFonts w:ascii="Times New Roman" w:hAnsi="Times New Roman" w:cs="Times New Roman"/>
          <w:sz w:val="26"/>
          <w:szCs w:val="26"/>
        </w:rPr>
        <w:lastRenderedPageBreak/>
        <w:t>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841F9F">
        <w:rPr>
          <w:rFonts w:ascii="Times New Roman" w:hAnsi="Times New Roman" w:cs="Times New Roman"/>
          <w:sz w:val="26"/>
          <w:szCs w:val="26"/>
        </w:rPr>
        <w:t>unfavourable</w:t>
      </w:r>
      <w:r w:rsidRPr="00841F9F">
        <w:rPr>
          <w:rFonts w:ascii="Times New Roman" w:hAnsi="Times New Roman" w:cs="Times New Roman"/>
          <w:sz w:val="26"/>
          <w:szCs w:val="26"/>
        </w:rPr>
        <w:t xml:space="preserve"> conditions. The most important, idea is that the government is stable and the set of rules or codes of </w:t>
      </w:r>
      <w:r w:rsidR="007518A5" w:rsidRPr="00841F9F">
        <w:rPr>
          <w:rFonts w:ascii="Times New Roman" w:hAnsi="Times New Roman" w:cs="Times New Roman"/>
          <w:sz w:val="26"/>
          <w:szCs w:val="26"/>
        </w:rPr>
        <w:t>behaviour</w:t>
      </w:r>
      <w:r w:rsidRPr="00841F9F">
        <w:rPr>
          <w:rFonts w:ascii="Times New Roman" w:hAnsi="Times New Roman" w:cs="Times New Roman"/>
          <w:sz w:val="26"/>
          <w:szCs w:val="26"/>
        </w:rPr>
        <w:t xml:space="preserve"> that a</w:t>
      </w:r>
      <w:r w:rsidR="00E532D3" w:rsidRPr="00841F9F">
        <w:rPr>
          <w:rFonts w:ascii="Times New Roman" w:hAnsi="Times New Roman" w:cs="Times New Roman"/>
          <w:sz w:val="26"/>
          <w:szCs w:val="26"/>
        </w:rPr>
        <w:t>aaaaaaaaaaaaaa</w:t>
      </w:r>
      <w:r w:rsidRPr="00841F9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Some forms of government seem to be inherently unstable </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Changes in ruling political parties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Extreme nationalism</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Animosity targeted toward specific countries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disputes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Political Risks: Below is a brief list of the kinds ,of political risks a company faces when doing business internationally.</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Confiscation, expropriation and domestication.</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and social activist and Non-government organization</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Violence, Terrorism and War</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Cyber terrorism and Cybercrime</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841F9F">
        <w:rPr>
          <w:rFonts w:ascii="Times New Roman" w:hAnsi="Times New Roman" w:cs="Times New Roman"/>
          <w:sz w:val="26"/>
          <w:szCs w:val="26"/>
        </w:rPr>
        <w:t>favourable</w:t>
      </w:r>
      <w:r w:rsidRPr="00841F9F">
        <w:rPr>
          <w:rFonts w:ascii="Times New Roman" w:hAnsi="Times New Roman" w:cs="Times New Roman"/>
          <w:sz w:val="26"/>
          <w:szCs w:val="26"/>
        </w:rPr>
        <w:t xml:space="preserve"> government restrictions.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Common law: found in the U.K, Canada and other countries under English influence</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Islamic law: derived from the Koran and found in Islamic states</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 xml:space="preserve">Commercial legal system: Found </w:t>
      </w:r>
      <w:r w:rsidR="007518A5" w:rsidRPr="00841F9F">
        <w:rPr>
          <w:rFonts w:ascii="Times New Roman" w:hAnsi="Times New Roman" w:cs="Times New Roman"/>
          <w:sz w:val="26"/>
          <w:szCs w:val="26"/>
        </w:rPr>
        <w:t>in Marxist</w:t>
      </w:r>
      <w:r w:rsidRPr="00841F9F">
        <w:rPr>
          <w:rFonts w:ascii="Times New Roman" w:hAnsi="Times New Roman" w:cs="Times New Roman"/>
          <w:sz w:val="26"/>
          <w:szCs w:val="26"/>
        </w:rPr>
        <w:t xml:space="preserve">-socialist economies and states like China, and the former Soviet </w:t>
      </w:r>
      <w:r w:rsidR="007518A5" w:rsidRPr="00841F9F">
        <w:rPr>
          <w:rFonts w:ascii="Times New Roman" w:hAnsi="Times New Roman" w:cs="Times New Roman"/>
          <w:sz w:val="26"/>
          <w:szCs w:val="26"/>
        </w:rPr>
        <w:t>Union</w:t>
      </w:r>
      <w:r w:rsidRPr="00841F9F">
        <w:rPr>
          <w:rFonts w:ascii="Times New Roman" w:hAnsi="Times New Roman" w:cs="Times New Roman"/>
          <w:sz w:val="26"/>
          <w:szCs w:val="26"/>
        </w:rPr>
        <w:t>.</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Civil or code law: Found in Germany, France, Japan and non-Islamic and non-Marxist countries.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There are three (3) different types of international legal disputes; those between governments, between a country and a government and between two companies. There is no absolute international law system, so there are many ways </w:t>
      </w:r>
      <w:r w:rsidRPr="00841F9F">
        <w:rPr>
          <w:rFonts w:ascii="Times New Roman" w:hAnsi="Times New Roman" w:cs="Times New Roman"/>
          <w:sz w:val="26"/>
          <w:szCs w:val="26"/>
        </w:rPr>
        <w:lastRenderedPageBreak/>
        <w:t>to handle conflict. The question most commonly asked in these instances are “Whose law governs?”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In order to resolve legal issues, there are three (3) general ways to determine jurisdictional.</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jurisdictional clauses in contracts.</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a contract was entered into</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the provisions of the contract were performed.</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7B7CA6" w:rsidRPr="00841F9F" w:rsidRDefault="001568BC"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2.3.2</w:t>
      </w:r>
      <w:r w:rsidRPr="00841F9F">
        <w:rPr>
          <w:rFonts w:ascii="Times New Roman" w:hAnsi="Times New Roman" w:cs="Times New Roman"/>
          <w:b/>
          <w:sz w:val="26"/>
          <w:szCs w:val="26"/>
        </w:rPr>
        <w:tab/>
        <w:t>POLITICAL</w:t>
      </w:r>
      <w:r w:rsidR="007B7CA6" w:rsidRPr="00841F9F">
        <w:rPr>
          <w:rFonts w:ascii="Times New Roman" w:hAnsi="Times New Roman" w:cs="Times New Roman"/>
          <w:b/>
          <w:sz w:val="26"/>
          <w:szCs w:val="26"/>
        </w:rPr>
        <w:t xml:space="preserve"> &amp; SOCIAL PRESSURE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w:t>
      </w:r>
      <w:r w:rsidRPr="00841F9F">
        <w:rPr>
          <w:rFonts w:ascii="Times New Roman" w:hAnsi="Times New Roman" w:cs="Times New Roman"/>
          <w:sz w:val="26"/>
          <w:szCs w:val="26"/>
        </w:rPr>
        <w:lastRenderedPageBreak/>
        <w:t xml:space="preserve">country should be </w:t>
      </w:r>
      <w:r w:rsidR="003E742B" w:rsidRPr="00841F9F">
        <w:rPr>
          <w:rFonts w:ascii="Times New Roman" w:hAnsi="Times New Roman" w:cs="Times New Roman"/>
          <w:sz w:val="26"/>
          <w:szCs w:val="26"/>
        </w:rPr>
        <w:t>analysed</w:t>
      </w:r>
      <w:r w:rsidRPr="00841F9F">
        <w:rPr>
          <w:rFonts w:ascii="Times New Roman" w:hAnsi="Times New Roman" w:cs="Times New Roman"/>
          <w:sz w:val="26"/>
          <w:szCs w:val="26"/>
        </w:rPr>
        <w:t xml:space="preserve"> to determine its level of economic and political risk and opportunity.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Governments respond </w:t>
      </w:r>
      <w:r w:rsidR="003E742B" w:rsidRPr="00841F9F">
        <w:rPr>
          <w:rFonts w:ascii="Times New Roman" w:hAnsi="Times New Roman" w:cs="Times New Roman"/>
          <w:sz w:val="26"/>
          <w:szCs w:val="26"/>
        </w:rPr>
        <w:t>to</w:t>
      </w:r>
      <w:r w:rsidRPr="00841F9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841F9F">
        <w:rPr>
          <w:rFonts w:ascii="Times New Roman" w:hAnsi="Times New Roman" w:cs="Times New Roman"/>
          <w:sz w:val="26"/>
          <w:szCs w:val="26"/>
        </w:rPr>
        <w:t>shun</w:t>
      </w:r>
      <w:r w:rsidRPr="00841F9F">
        <w:rPr>
          <w:rFonts w:ascii="Times New Roman" w:hAnsi="Times New Roman" w:cs="Times New Roman"/>
          <w:sz w:val="26"/>
          <w:szCs w:val="26"/>
        </w:rPr>
        <w:t xml:space="preserve"> Olympic ceremonies. Angry Chinese crowds gathered outside Chinese outlets of Carrefour to protest France’s effort to use the Beijing Olympic </w:t>
      </w:r>
      <w:r w:rsidRPr="00841F9F">
        <w:rPr>
          <w:rFonts w:ascii="Times New Roman" w:hAnsi="Times New Roman" w:cs="Times New Roman"/>
          <w:sz w:val="26"/>
          <w:szCs w:val="26"/>
        </w:rPr>
        <w:lastRenderedPageBreak/>
        <w:t>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w:t>
      </w:r>
      <w:r w:rsidR="001568BC" w:rsidRPr="00841F9F">
        <w:rPr>
          <w:rFonts w:ascii="Times New Roman" w:hAnsi="Times New Roman" w:cs="Times New Roman"/>
          <w:b/>
          <w:sz w:val="26"/>
          <w:szCs w:val="26"/>
        </w:rPr>
        <w:t>.3.3</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PRODUCT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It is argued </w:t>
      </w:r>
      <w:r w:rsidR="003E742B" w:rsidRPr="00841F9F">
        <w:rPr>
          <w:rFonts w:ascii="Times New Roman" w:hAnsi="Times New Roman" w:cs="Times New Roman"/>
          <w:sz w:val="26"/>
          <w:szCs w:val="26"/>
        </w:rPr>
        <w:t>that political legal environment is</w:t>
      </w:r>
      <w:r w:rsidRPr="00841F9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841F9F">
        <w:rPr>
          <w:rFonts w:ascii="Times New Roman" w:hAnsi="Times New Roman" w:cs="Times New Roman"/>
          <w:sz w:val="26"/>
          <w:szCs w:val="26"/>
        </w:rPr>
        <w:t>performance</w:t>
      </w:r>
      <w:r w:rsidRPr="00841F9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Rationally political volatile, public attitude against the exporting country or against the </w:t>
      </w:r>
      <w:r w:rsidR="005263B0" w:rsidRPr="00841F9F">
        <w:rPr>
          <w:rFonts w:ascii="Times New Roman" w:hAnsi="Times New Roman" w:cs="Times New Roman"/>
          <w:sz w:val="26"/>
          <w:szCs w:val="26"/>
        </w:rPr>
        <w:t>product</w:t>
      </w:r>
      <w:r w:rsidRPr="00841F9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involvement refers to the governmental intercession in the development and implementation of public policy.</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w:t>
      </w:r>
      <w:r w:rsidR="001568BC" w:rsidRPr="00841F9F">
        <w:rPr>
          <w:rFonts w:ascii="Times New Roman" w:hAnsi="Times New Roman" w:cs="Times New Roman"/>
          <w:b/>
          <w:sz w:val="26"/>
          <w:szCs w:val="26"/>
        </w:rPr>
        <w:t>.3.4</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PROMOTION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1. Taste and Trends: </w:t>
      </w:r>
      <w:r w:rsidRPr="00841F9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2. Budget and Economy: </w:t>
      </w:r>
      <w:r w:rsidRPr="00841F9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841F9F">
        <w:rPr>
          <w:rFonts w:ascii="Times New Roman" w:hAnsi="Times New Roman" w:cs="Times New Roman"/>
          <w:sz w:val="26"/>
          <w:szCs w:val="26"/>
        </w:rPr>
        <w:t>the</w:t>
      </w:r>
      <w:r w:rsidRPr="00841F9F">
        <w:rPr>
          <w:rFonts w:ascii="Times New Roman" w:hAnsi="Times New Roman" w:cs="Times New Roman"/>
          <w:sz w:val="26"/>
          <w:szCs w:val="26"/>
        </w:rPr>
        <w:t xml:space="preserve"> the product saves your customers money, costs less than your </w:t>
      </w:r>
      <w:r w:rsidRPr="00841F9F">
        <w:rPr>
          <w:rFonts w:ascii="Times New Roman" w:hAnsi="Times New Roman" w:cs="Times New Roman"/>
          <w:sz w:val="26"/>
          <w:szCs w:val="26"/>
        </w:rPr>
        <w:lastRenderedPageBreak/>
        <w:t>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3. Competitors: </w:t>
      </w:r>
      <w:r w:rsidRPr="00841F9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4. Legal and Political: </w:t>
      </w:r>
      <w:r w:rsidRPr="00841F9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841F9F">
        <w:rPr>
          <w:rFonts w:ascii="Times New Roman" w:hAnsi="Times New Roman" w:cs="Times New Roman"/>
          <w:sz w:val="26"/>
          <w:szCs w:val="26"/>
        </w:rPr>
        <w:t>Cigarette</w:t>
      </w:r>
      <w:r w:rsidRPr="00841F9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841F9F">
        <w:rPr>
          <w:rFonts w:ascii="Times New Roman" w:hAnsi="Times New Roman" w:cs="Times New Roman"/>
          <w:sz w:val="26"/>
          <w:szCs w:val="26"/>
        </w:rPr>
        <w:t>labelling</w:t>
      </w:r>
      <w:r w:rsidRPr="00841F9F">
        <w:rPr>
          <w:rFonts w:ascii="Times New Roman" w:hAnsi="Times New Roman" w:cs="Times New Roman"/>
          <w:sz w:val="26"/>
          <w:szCs w:val="26"/>
        </w:rPr>
        <w:t>. Before offering a product, you should consider whether it is a candidate for legal or regulatory trouble.</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w:t>
      </w:r>
      <w:r w:rsidR="001568BC" w:rsidRPr="00841F9F">
        <w:rPr>
          <w:rFonts w:ascii="Times New Roman" w:hAnsi="Times New Roman" w:cs="Times New Roman"/>
          <w:b/>
          <w:sz w:val="26"/>
          <w:szCs w:val="26"/>
        </w:rPr>
        <w:t>.3.5</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DISTRIBUTION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841F9F">
        <w:rPr>
          <w:rFonts w:ascii="Times New Roman" w:hAnsi="Times New Roman" w:cs="Times New Roman"/>
          <w:sz w:val="26"/>
          <w:szCs w:val="26"/>
        </w:rPr>
        <w:t>development,</w:t>
      </w:r>
      <w:r w:rsidRPr="00841F9F">
        <w:rPr>
          <w:rFonts w:ascii="Times New Roman" w:hAnsi="Times New Roman" w:cs="Times New Roman"/>
          <w:sz w:val="26"/>
          <w:szCs w:val="26"/>
        </w:rPr>
        <w:t xml:space="preserve"> which is the process that increases standard of living by moving away from traditional farming </w:t>
      </w:r>
      <w:r w:rsidRPr="00841F9F">
        <w:rPr>
          <w:rFonts w:ascii="Times New Roman" w:hAnsi="Times New Roman" w:cs="Times New Roman"/>
          <w:sz w:val="26"/>
          <w:szCs w:val="26"/>
        </w:rPr>
        <w:lastRenderedPageBreak/>
        <w:t>cultures to industrialized societies. In general, political factors influence economic development by supporting or disrupting the process of development.</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THE ROLE OF POLITICAL FACTORS IN DISTRIBUTION </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that tend to have an important impact on economic development include:</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Regime type</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stability or Instability</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Policy management </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Corruption</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laws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1. </w:t>
      </w:r>
      <w:r w:rsidRPr="00841F9F">
        <w:rPr>
          <w:rFonts w:ascii="Times New Roman" w:hAnsi="Times New Roman" w:cs="Times New Roman"/>
          <w:i/>
          <w:sz w:val="26"/>
          <w:szCs w:val="26"/>
        </w:rPr>
        <w:t>Regime type:</w:t>
      </w:r>
      <w:r w:rsidRPr="00841F9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2. </w:t>
      </w:r>
      <w:r w:rsidRPr="00841F9F">
        <w:rPr>
          <w:rFonts w:ascii="Times New Roman" w:hAnsi="Times New Roman" w:cs="Times New Roman"/>
          <w:i/>
          <w:sz w:val="26"/>
          <w:szCs w:val="26"/>
        </w:rPr>
        <w:t>Political Stability or Instability:</w:t>
      </w:r>
      <w:r w:rsidRPr="00841F9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w:t>
      </w:r>
      <w:r w:rsidRPr="00841F9F">
        <w:rPr>
          <w:rFonts w:ascii="Times New Roman" w:hAnsi="Times New Roman" w:cs="Times New Roman"/>
          <w:sz w:val="26"/>
          <w:szCs w:val="26"/>
        </w:rPr>
        <w:lastRenderedPageBreak/>
        <w:t>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3. </w:t>
      </w:r>
      <w:r w:rsidRPr="00841F9F">
        <w:rPr>
          <w:rFonts w:ascii="Times New Roman" w:hAnsi="Times New Roman" w:cs="Times New Roman"/>
          <w:i/>
          <w:sz w:val="26"/>
          <w:szCs w:val="26"/>
        </w:rPr>
        <w:t>Political management:</w:t>
      </w:r>
      <w:r w:rsidRPr="00841F9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4. </w:t>
      </w:r>
      <w:r w:rsidRPr="00841F9F">
        <w:rPr>
          <w:rFonts w:ascii="Times New Roman" w:hAnsi="Times New Roman" w:cs="Times New Roman"/>
          <w:i/>
          <w:sz w:val="26"/>
          <w:szCs w:val="26"/>
        </w:rPr>
        <w:t>Level of corruption:</w:t>
      </w:r>
      <w:r w:rsidRPr="00841F9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841F9F">
        <w:rPr>
          <w:rFonts w:ascii="Times New Roman" w:hAnsi="Times New Roman" w:cs="Times New Roman"/>
          <w:sz w:val="26"/>
          <w:szCs w:val="26"/>
        </w:rPr>
        <w:t>This prevents</w:t>
      </w:r>
      <w:r w:rsidRPr="00841F9F">
        <w:rPr>
          <w:rFonts w:ascii="Times New Roman" w:hAnsi="Times New Roman" w:cs="Times New Roman"/>
          <w:sz w:val="26"/>
          <w:szCs w:val="26"/>
        </w:rPr>
        <w:t xml:space="preserve"> competitors from entering the marketing.</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w:t>
      </w:r>
      <w:r w:rsidR="001568BC" w:rsidRPr="00841F9F">
        <w:rPr>
          <w:rFonts w:ascii="Times New Roman" w:hAnsi="Times New Roman" w:cs="Times New Roman"/>
          <w:b/>
          <w:sz w:val="26"/>
          <w:szCs w:val="26"/>
        </w:rPr>
        <w:t>.3.6</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PRICE</w:t>
      </w:r>
    </w:p>
    <w:p w:rsidR="003127BB"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According to Emma (2014), representation </w:t>
      </w:r>
      <w:r w:rsidR="003127BB" w:rsidRPr="00841F9F">
        <w:rPr>
          <w:rFonts w:ascii="Times New Roman" w:hAnsi="Times New Roman" w:cs="Times New Roman"/>
          <w:sz w:val="26"/>
          <w:szCs w:val="26"/>
        </w:rPr>
        <w:t>of manager</w:t>
      </w:r>
      <w:r w:rsidRPr="00841F9F">
        <w:rPr>
          <w:rFonts w:ascii="Times New Roman" w:hAnsi="Times New Roman" w:cs="Times New Roman"/>
          <w:sz w:val="26"/>
          <w:szCs w:val="26"/>
        </w:rPr>
        <w:t xml:space="preserve"> at the </w:t>
      </w:r>
      <w:r w:rsidR="003127BB" w:rsidRPr="00841F9F">
        <w:rPr>
          <w:rFonts w:ascii="Times New Roman" w:hAnsi="Times New Roman" w:cs="Times New Roman"/>
          <w:sz w:val="26"/>
          <w:szCs w:val="26"/>
        </w:rPr>
        <w:t>chartered</w:t>
      </w:r>
      <w:r w:rsidRPr="00841F9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841F9F">
        <w:rPr>
          <w:rFonts w:ascii="Times New Roman" w:hAnsi="Times New Roman" w:cs="Times New Roman"/>
          <w:sz w:val="26"/>
          <w:szCs w:val="26"/>
        </w:rPr>
        <w:t>inclement</w:t>
      </w:r>
      <w:r w:rsidRPr="00841F9F">
        <w:rPr>
          <w:rFonts w:ascii="Times New Roman" w:hAnsi="Times New Roman" w:cs="Times New Roman"/>
          <w:sz w:val="26"/>
          <w:szCs w:val="26"/>
        </w:rPr>
        <w:t xml:space="preserve"> weather that is really unexpected you can ramp up your supply quite quickly an d vice versa.”</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part of the battle is first understanding how external factors can affect procurement and prices. The </w:t>
      </w:r>
      <w:r w:rsidR="003127BB" w:rsidRPr="00841F9F">
        <w:rPr>
          <w:rFonts w:ascii="Times New Roman" w:hAnsi="Times New Roman" w:cs="Times New Roman"/>
          <w:sz w:val="26"/>
          <w:szCs w:val="26"/>
        </w:rPr>
        <w:t>factors that affect</w:t>
      </w:r>
      <w:r w:rsidRPr="00841F9F">
        <w:rPr>
          <w:rFonts w:ascii="Times New Roman" w:hAnsi="Times New Roman" w:cs="Times New Roman"/>
          <w:sz w:val="26"/>
          <w:szCs w:val="26"/>
        </w:rPr>
        <w:t xml:space="preserve"> prices in political legal environment are:</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1. The Financial Environment:</w:t>
      </w:r>
      <w:r w:rsidRPr="00841F9F">
        <w:rPr>
          <w:rFonts w:ascii="Times New Roman" w:hAnsi="Times New Roman" w:cs="Times New Roman"/>
          <w:sz w:val="26"/>
          <w:szCs w:val="26"/>
        </w:rPr>
        <w:t xml:space="preserve"> The financial environment which includes economic performance as a major effect on how </w:t>
      </w:r>
      <w:r w:rsidR="003127BB" w:rsidRPr="00841F9F">
        <w:rPr>
          <w:rFonts w:ascii="Times New Roman" w:hAnsi="Times New Roman" w:cs="Times New Roman"/>
          <w:sz w:val="26"/>
          <w:szCs w:val="26"/>
        </w:rPr>
        <w:t>buyers conduct</w:t>
      </w:r>
      <w:r w:rsidRPr="00841F9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841F9F">
        <w:rPr>
          <w:rFonts w:ascii="Times New Roman" w:hAnsi="Times New Roman" w:cs="Times New Roman"/>
          <w:sz w:val="26"/>
          <w:szCs w:val="26"/>
        </w:rPr>
        <w:t>losing</w:t>
      </w:r>
      <w:r w:rsidRPr="00841F9F">
        <w:rPr>
          <w:rFonts w:ascii="Times New Roman" w:hAnsi="Times New Roman" w:cs="Times New Roman"/>
          <w:sz w:val="26"/>
          <w:szCs w:val="26"/>
        </w:rPr>
        <w:t xml:space="preserve"> money.</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2. Political Change:</w:t>
      </w:r>
      <w:r w:rsidRPr="00841F9F">
        <w:rPr>
          <w:rFonts w:ascii="Times New Roman" w:hAnsi="Times New Roman" w:cs="Times New Roman"/>
          <w:sz w:val="26"/>
          <w:szCs w:val="26"/>
        </w:rPr>
        <w:t xml:space="preserve"> A change in government, policy or international politics </w:t>
      </w:r>
      <w:r w:rsidR="003127BB" w:rsidRPr="00841F9F">
        <w:rPr>
          <w:rFonts w:ascii="Times New Roman" w:hAnsi="Times New Roman" w:cs="Times New Roman"/>
          <w:sz w:val="26"/>
          <w:szCs w:val="26"/>
        </w:rPr>
        <w:t>can massively</w:t>
      </w:r>
      <w:r w:rsidRPr="00841F9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841F9F">
        <w:rPr>
          <w:rFonts w:ascii="Times New Roman" w:hAnsi="Times New Roman" w:cs="Times New Roman"/>
          <w:sz w:val="26"/>
          <w:szCs w:val="26"/>
        </w:rPr>
        <w:t>supplier nations</w:t>
      </w:r>
      <w:r w:rsidRPr="00841F9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w:t>
      </w:r>
      <w:r w:rsidRPr="00841F9F">
        <w:rPr>
          <w:rFonts w:ascii="Times New Roman" w:hAnsi="Times New Roman" w:cs="Times New Roman"/>
          <w:sz w:val="26"/>
          <w:szCs w:val="26"/>
        </w:rPr>
        <w:lastRenderedPageBreak/>
        <w:t xml:space="preserve">management challenges for businesses, not to mention supply chain disruption in instances of political collapse, disjoint or revolt. Procurements departments need to keep abreast of political events globally and act </w:t>
      </w:r>
      <w:r w:rsidR="00032766" w:rsidRPr="00841F9F">
        <w:rPr>
          <w:rFonts w:ascii="Times New Roman" w:hAnsi="Times New Roman" w:cs="Times New Roman"/>
          <w:sz w:val="26"/>
          <w:szCs w:val="26"/>
        </w:rPr>
        <w:t>swiftly</w:t>
      </w:r>
      <w:r w:rsidRPr="00841F9F">
        <w:rPr>
          <w:rFonts w:ascii="Times New Roman" w:hAnsi="Times New Roman" w:cs="Times New Roman"/>
          <w:sz w:val="26"/>
          <w:szCs w:val="26"/>
        </w:rPr>
        <w:t xml:space="preserve"> in order to minimize risk and </w:t>
      </w:r>
      <w:r w:rsidR="003127BB" w:rsidRPr="00841F9F">
        <w:rPr>
          <w:rFonts w:ascii="Times New Roman" w:hAnsi="Times New Roman" w:cs="Times New Roman"/>
          <w:sz w:val="26"/>
          <w:szCs w:val="26"/>
        </w:rPr>
        <w:t>make the most of opportunities.</w:t>
      </w:r>
    </w:p>
    <w:p w:rsidR="00010C7A"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3. Technological advances:</w:t>
      </w:r>
      <w:r w:rsidRPr="00841F9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841F9F">
        <w:rPr>
          <w:rFonts w:ascii="Times New Roman" w:hAnsi="Times New Roman" w:cs="Times New Roman"/>
          <w:sz w:val="26"/>
          <w:szCs w:val="26"/>
        </w:rPr>
        <w:t>unto</w:t>
      </w:r>
      <w:r w:rsidRPr="00841F9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sidRPr="00841F9F">
        <w:rPr>
          <w:rFonts w:ascii="Times New Roman" w:hAnsi="Times New Roman" w:cs="Times New Roman"/>
          <w:sz w:val="26"/>
          <w:szCs w:val="26"/>
        </w:rPr>
        <w:t>ssive impact on procurement.</w:t>
      </w:r>
    </w:p>
    <w:p w:rsidR="00010C7A"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4. Socio-Cultural change</w:t>
      </w:r>
      <w:r w:rsidRPr="00841F9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841F9F">
        <w:rPr>
          <w:rFonts w:ascii="Times New Roman" w:hAnsi="Times New Roman" w:cs="Times New Roman"/>
          <w:sz w:val="26"/>
          <w:szCs w:val="26"/>
        </w:rPr>
        <w:t>customer’s</w:t>
      </w:r>
      <w:r w:rsidRPr="00841F9F">
        <w:rPr>
          <w:rFonts w:ascii="Times New Roman" w:hAnsi="Times New Roman" w:cs="Times New Roman"/>
          <w:sz w:val="26"/>
          <w:szCs w:val="26"/>
        </w:rPr>
        <w:t xml:space="preserve"> beha</w:t>
      </w:r>
      <w:r w:rsidR="00010C7A" w:rsidRPr="00841F9F">
        <w:rPr>
          <w:rFonts w:ascii="Times New Roman" w:hAnsi="Times New Roman" w:cs="Times New Roman"/>
          <w:sz w:val="26"/>
          <w:szCs w:val="26"/>
        </w:rPr>
        <w:t>viours and expectations.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5. Environmental Fluctuations:</w:t>
      </w:r>
      <w:r w:rsidRPr="00841F9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841F9F" w:rsidRDefault="007B7CA6" w:rsidP="00841F9F">
      <w:pPr>
        <w:spacing w:line="360" w:lineRule="auto"/>
        <w:rPr>
          <w:rFonts w:ascii="Times New Roman" w:hAnsi="Times New Roman" w:cs="Times New Roman"/>
          <w:b/>
          <w:sz w:val="26"/>
          <w:szCs w:val="26"/>
        </w:rPr>
      </w:pPr>
      <w:r w:rsidRPr="00841F9F">
        <w:rPr>
          <w:rFonts w:ascii="Times New Roman" w:hAnsi="Times New Roman" w:cs="Times New Roman"/>
          <w:b/>
          <w:sz w:val="26"/>
          <w:szCs w:val="26"/>
        </w:rPr>
        <w:br w:type="page"/>
      </w:r>
    </w:p>
    <w:p w:rsidR="00780222" w:rsidRPr="00841F9F" w:rsidRDefault="00780222" w:rsidP="00841F9F">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THREE</w:t>
      </w:r>
    </w:p>
    <w:p w:rsidR="00780222" w:rsidRPr="00841F9F" w:rsidRDefault="007F76FA" w:rsidP="00841F9F">
      <w:pPr>
        <w:spacing w:after="0" w:line="360" w:lineRule="auto"/>
        <w:ind w:firstLine="720"/>
        <w:rPr>
          <w:rFonts w:ascii="Times New Roman" w:hAnsi="Times New Roman" w:cs="Times New Roman"/>
          <w:b/>
          <w:sz w:val="26"/>
          <w:szCs w:val="26"/>
        </w:rPr>
      </w:pPr>
      <w:r w:rsidRPr="00841F9F">
        <w:rPr>
          <w:rFonts w:ascii="Times New Roman" w:hAnsi="Times New Roman" w:cs="Times New Roman"/>
          <w:b/>
          <w:sz w:val="26"/>
          <w:szCs w:val="26"/>
        </w:rPr>
        <w:t xml:space="preserve">                          </w:t>
      </w:r>
      <w:r w:rsidR="00780222" w:rsidRPr="00841F9F">
        <w:rPr>
          <w:rFonts w:ascii="Times New Roman" w:hAnsi="Times New Roman" w:cs="Times New Roman"/>
          <w:b/>
          <w:sz w:val="26"/>
          <w:szCs w:val="26"/>
        </w:rPr>
        <w:t>RESEARCH METHODOLOGY</w:t>
      </w:r>
    </w:p>
    <w:p w:rsidR="00A535F9" w:rsidRPr="00841F9F" w:rsidRDefault="00A535F9" w:rsidP="00841F9F">
      <w:pPr>
        <w:spacing w:after="0" w:line="360" w:lineRule="auto"/>
        <w:jc w:val="both"/>
        <w:rPr>
          <w:rFonts w:asciiTheme="majorHAnsi" w:hAnsiTheme="majorHAnsi" w:cs="Tahoma"/>
          <w:b/>
          <w:sz w:val="26"/>
          <w:szCs w:val="26"/>
        </w:rPr>
      </w:pPr>
      <w:r w:rsidRPr="00841F9F">
        <w:rPr>
          <w:rFonts w:asciiTheme="majorHAnsi" w:hAnsiTheme="majorHAnsi" w:cs="Tahoma"/>
          <w:b/>
          <w:sz w:val="26"/>
          <w:szCs w:val="26"/>
        </w:rPr>
        <w:t>3.0</w:t>
      </w:r>
      <w:r w:rsidRPr="00841F9F">
        <w:rPr>
          <w:rFonts w:asciiTheme="majorHAnsi" w:hAnsiTheme="majorHAnsi" w:cs="Tahoma"/>
          <w:b/>
          <w:sz w:val="26"/>
          <w:szCs w:val="26"/>
        </w:rPr>
        <w:tab/>
        <w:t>INTRODUCTION</w:t>
      </w:r>
    </w:p>
    <w:p w:rsidR="00A535F9" w:rsidRPr="00841F9F" w:rsidRDefault="00A535F9" w:rsidP="00841F9F">
      <w:pPr>
        <w:spacing w:after="0" w:line="360" w:lineRule="auto"/>
        <w:jc w:val="both"/>
        <w:rPr>
          <w:rFonts w:asciiTheme="majorHAnsi" w:hAnsiTheme="majorHAnsi" w:cs="Tahoma"/>
          <w:sz w:val="26"/>
          <w:szCs w:val="26"/>
        </w:rPr>
      </w:pPr>
      <w:r w:rsidRPr="00841F9F">
        <w:rPr>
          <w:rFonts w:asciiTheme="majorHAnsi" w:hAnsiTheme="majorHAnsi" w:cs="Tahoma"/>
          <w:b/>
          <w:sz w:val="26"/>
          <w:szCs w:val="26"/>
        </w:rPr>
        <w:tab/>
      </w:r>
      <w:r w:rsidRPr="00841F9F">
        <w:rPr>
          <w:rFonts w:asciiTheme="majorHAnsi" w:hAnsiTheme="majorHAnsi" w:cs="Tahoma"/>
          <w:sz w:val="26"/>
          <w:szCs w:val="26"/>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841F9F" w:rsidRDefault="00A535F9" w:rsidP="00841F9F">
      <w:pPr>
        <w:pStyle w:val="ListParagraph"/>
        <w:spacing w:after="0" w:line="360" w:lineRule="auto"/>
        <w:rPr>
          <w:rFonts w:ascii="Times New Roman" w:hAnsi="Times New Roman"/>
          <w:b/>
          <w:sz w:val="26"/>
          <w:szCs w:val="26"/>
        </w:rPr>
      </w:pP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3.1</w:t>
      </w:r>
      <w:r w:rsidRPr="00841F9F">
        <w:rPr>
          <w:rFonts w:ascii="Times New Roman" w:hAnsi="Times New Roman"/>
          <w:b/>
          <w:sz w:val="26"/>
          <w:szCs w:val="26"/>
        </w:rPr>
        <w:tab/>
        <w:t>RESEARCH DESIGN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3.2</w:t>
      </w:r>
      <w:r w:rsidRPr="00841F9F">
        <w:rPr>
          <w:rFonts w:ascii="Times New Roman" w:hAnsi="Times New Roman"/>
          <w:b/>
          <w:sz w:val="26"/>
          <w:szCs w:val="26"/>
        </w:rPr>
        <w:tab/>
        <w:t>POPULATION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cs="Times New Roman"/>
          <w:sz w:val="26"/>
          <w:szCs w:val="26"/>
        </w:rPr>
        <w:t xml:space="preserve">A population is any complete group of entities that share some common set characteristics. The population of the selected businesses in Ilorin </w:t>
      </w:r>
      <w:r w:rsidRPr="00841F9F">
        <w:rPr>
          <w:rFonts w:ascii="Times New Roman" w:hAnsi="Times New Roman"/>
          <w:sz w:val="26"/>
          <w:szCs w:val="26"/>
        </w:rPr>
        <w:t>from Jan – July 2018.</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3.3</w:t>
      </w:r>
      <w:r w:rsidRPr="00841F9F">
        <w:rPr>
          <w:rFonts w:ascii="Times New Roman" w:hAnsi="Times New Roman"/>
          <w:b/>
          <w:sz w:val="26"/>
          <w:szCs w:val="26"/>
        </w:rPr>
        <w:tab/>
        <w:t>SAMPLE TECHNIQUE</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study adopted random sampling technique. All members of the population were represented equally</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3.4</w:t>
      </w:r>
      <w:r w:rsidRPr="00841F9F">
        <w:rPr>
          <w:rFonts w:ascii="Times New Roman" w:hAnsi="Times New Roman"/>
          <w:b/>
          <w:sz w:val="26"/>
          <w:szCs w:val="26"/>
        </w:rPr>
        <w:tab/>
        <w:t>SAMPLE SIZE DETERMINATION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lastRenderedPageBreak/>
        <w:tab/>
      </w:r>
      <w:r w:rsidRPr="00841F9F">
        <w:rPr>
          <w:rFonts w:ascii="Times New Roman" w:hAnsi="Times New Roman"/>
          <w:sz w:val="26"/>
          <w:szCs w:val="26"/>
        </w:rPr>
        <w:t>The sample size refers to the number of elements from the universe or population that was selected to form part of the study. The statistical formula adopted is:</w:t>
      </w:r>
    </w:p>
    <w:p w:rsidR="00A535F9" w:rsidRPr="00841F9F" w:rsidRDefault="00A535F9" w:rsidP="00841F9F">
      <w:pPr>
        <w:spacing w:after="0" w:line="360" w:lineRule="auto"/>
        <w:jc w:val="both"/>
        <w:rPr>
          <w:rFonts w:ascii="Times New Roman" w:hAnsi="Times New Roman"/>
          <w:sz w:val="26"/>
          <w:szCs w:val="26"/>
          <w:u w:val="single"/>
        </w:rPr>
      </w:pPr>
      <w:r w:rsidRPr="00841F9F">
        <w:rPr>
          <w:rFonts w:ascii="Times New Roman" w:hAnsi="Times New Roman"/>
          <w:sz w:val="26"/>
          <w:szCs w:val="26"/>
        </w:rPr>
        <w:t xml:space="preserve">N= </w:t>
      </w:r>
      <w:r w:rsidRPr="00841F9F">
        <w:rPr>
          <w:rFonts w:ascii="Times New Roman" w:hAnsi="Times New Roman"/>
          <w:sz w:val="26"/>
          <w:szCs w:val="26"/>
          <w:u w:val="single"/>
        </w:rPr>
        <w:t xml:space="preserve"> Z</w:t>
      </w:r>
      <w:r w:rsidRPr="00841F9F">
        <w:rPr>
          <w:rFonts w:ascii="Times New Roman" w:hAnsi="Times New Roman"/>
          <w:sz w:val="26"/>
          <w:szCs w:val="26"/>
          <w:u w:val="single"/>
          <w:vertAlign w:val="superscript"/>
        </w:rPr>
        <w:t>2</w:t>
      </w:r>
      <w:r w:rsidRPr="00841F9F">
        <w:rPr>
          <w:rFonts w:ascii="Times New Roman" w:hAnsi="Times New Roman"/>
          <w:sz w:val="26"/>
          <w:szCs w:val="26"/>
          <w:u w:val="single"/>
        </w:rPr>
        <w:t xml:space="preserve"> o-2</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D2</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Where N= sample size</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Z= the research population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O= standard donation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D- Tolerance limit or allowable error</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3.5</w:t>
      </w:r>
      <w:r w:rsidRPr="00841F9F">
        <w:rPr>
          <w:rFonts w:ascii="Times New Roman" w:hAnsi="Times New Roman"/>
          <w:b/>
          <w:sz w:val="26"/>
          <w:szCs w:val="26"/>
        </w:rPr>
        <w:tab/>
        <w:t>METHOD OF DATA COLLECTION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3.6</w:t>
      </w:r>
      <w:r w:rsidRPr="00841F9F">
        <w:rPr>
          <w:rFonts w:ascii="Times New Roman" w:hAnsi="Times New Roman"/>
          <w:b/>
          <w:sz w:val="26"/>
          <w:szCs w:val="26"/>
        </w:rPr>
        <w:tab/>
        <w:t>THE RESEARCH INSTRUMENT</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survey instrument was adopted for this study. A well structured questionnaire and interview were used to measures of dependent &amp; independent variables.</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3.7</w:t>
      </w:r>
      <w:r w:rsidRPr="00841F9F">
        <w:rPr>
          <w:rFonts w:ascii="Times New Roman" w:hAnsi="Times New Roman"/>
          <w:b/>
          <w:sz w:val="26"/>
          <w:szCs w:val="26"/>
        </w:rPr>
        <w:tab/>
        <w:t>VALIDITY OF RESEARCH INSTRIMENT</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lastRenderedPageBreak/>
        <w:t>3.8</w:t>
      </w:r>
      <w:r w:rsidRPr="00841F9F">
        <w:rPr>
          <w:rFonts w:ascii="Times New Roman" w:hAnsi="Times New Roman"/>
          <w:b/>
          <w:sz w:val="26"/>
          <w:szCs w:val="26"/>
        </w:rPr>
        <w:tab/>
        <w:t>METHOD OF DATA PRESENTATION AND ANALYSIS</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 xml:space="preserve">These tools were selected because it has functionalities that accommodate the variable of interest   </w:t>
      </w:r>
    </w:p>
    <w:p w:rsidR="00A535F9" w:rsidRPr="00841F9F" w:rsidRDefault="00A535F9" w:rsidP="00841F9F">
      <w:pPr>
        <w:spacing w:line="360" w:lineRule="auto"/>
        <w:jc w:val="both"/>
        <w:rPr>
          <w:rFonts w:ascii="Times New Roman" w:hAnsi="Times New Roman" w:cs="Times New Roman"/>
          <w:b/>
          <w:sz w:val="26"/>
          <w:szCs w:val="26"/>
        </w:rPr>
      </w:pPr>
    </w:p>
    <w:p w:rsidR="00A535F9" w:rsidRDefault="00A535F9"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B23F91" w:rsidRDefault="00B23F91" w:rsidP="00841F9F">
      <w:pPr>
        <w:spacing w:after="0" w:line="360" w:lineRule="auto"/>
        <w:rPr>
          <w:rFonts w:ascii="Times New Roman" w:hAnsi="Times New Roman" w:cs="Times New Roman"/>
          <w:b/>
          <w:sz w:val="26"/>
          <w:szCs w:val="26"/>
        </w:rPr>
      </w:pPr>
    </w:p>
    <w:p w:rsidR="00A4130A" w:rsidRPr="00841F9F" w:rsidRDefault="00A4130A" w:rsidP="00841F9F">
      <w:pPr>
        <w:spacing w:after="0" w:line="360" w:lineRule="auto"/>
        <w:rPr>
          <w:rFonts w:ascii="Times New Roman" w:hAnsi="Times New Roman" w:cs="Times New Roman"/>
          <w:b/>
          <w:sz w:val="26"/>
          <w:szCs w:val="26"/>
        </w:rPr>
      </w:pPr>
    </w:p>
    <w:p w:rsidR="00383A1A" w:rsidRPr="00841F9F" w:rsidRDefault="00FC1642" w:rsidP="00841F9F">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FOUR</w:t>
      </w:r>
    </w:p>
    <w:p w:rsidR="00FC1642" w:rsidRPr="00841F9F" w:rsidRDefault="00FC1642" w:rsidP="00841F9F">
      <w:pPr>
        <w:spacing w:after="0" w:line="360" w:lineRule="auto"/>
        <w:ind w:firstLine="720"/>
        <w:jc w:val="center"/>
        <w:rPr>
          <w:rFonts w:ascii="Times New Roman" w:hAnsi="Times New Roman" w:cs="Times New Roman"/>
          <w:b/>
          <w:sz w:val="26"/>
          <w:szCs w:val="26"/>
        </w:rPr>
      </w:pPr>
      <w:r w:rsidRPr="00841F9F">
        <w:rPr>
          <w:rFonts w:ascii="Times New Roman" w:hAnsi="Times New Roman" w:cs="Times New Roman"/>
          <w:b/>
          <w:sz w:val="26"/>
          <w:szCs w:val="26"/>
        </w:rPr>
        <w:t>DATA PRESENTATION AND ANALYSIS</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4.0</w:t>
      </w:r>
      <w:r w:rsidRPr="00841F9F">
        <w:rPr>
          <w:rFonts w:ascii="Times New Roman" w:hAnsi="Times New Roman" w:cs="Times New Roman"/>
          <w:b/>
          <w:sz w:val="26"/>
          <w:szCs w:val="26"/>
        </w:rPr>
        <w:tab/>
        <w:t>INTRODUCTION</w:t>
      </w:r>
    </w:p>
    <w:p w:rsidR="001D01DE" w:rsidRPr="00841F9F" w:rsidRDefault="00FC1642"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841F9F" w:rsidRDefault="001D01DE" w:rsidP="00841F9F">
      <w:pPr>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4.1 </w:t>
      </w:r>
      <w:r w:rsidRPr="00841F9F">
        <w:rPr>
          <w:rFonts w:ascii="Times New Roman" w:hAnsi="Times New Roman" w:cs="Times New Roman"/>
          <w:b/>
          <w:sz w:val="26"/>
          <w:szCs w:val="26"/>
        </w:rPr>
        <w:tab/>
      </w:r>
      <w:r w:rsidR="00FC1642" w:rsidRPr="00841F9F">
        <w:rPr>
          <w:rFonts w:ascii="Times New Roman" w:hAnsi="Times New Roman" w:cs="Times New Roman"/>
          <w:b/>
          <w:sz w:val="26"/>
          <w:szCs w:val="26"/>
        </w:rPr>
        <w:t>BRIEF HISTORY OF MARKETING PRACTICES</w:t>
      </w:r>
    </w:p>
    <w:p w:rsidR="00FC1642" w:rsidRPr="00841F9F" w:rsidRDefault="00FC1642"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w:t>
      </w:r>
      <w:r w:rsidR="001D01DE" w:rsidRPr="00841F9F">
        <w:rPr>
          <w:rFonts w:ascii="Times New Roman" w:hAnsi="Times New Roman" w:cs="Times New Roman"/>
          <w:sz w:val="26"/>
          <w:szCs w:val="26"/>
        </w:rPr>
        <w:t xml:space="preserve"> study of the history of marketing, as a discipline, is meaningful because it helps to define the baselines</w:t>
      </w:r>
      <w:r w:rsidR="000C429E" w:rsidRPr="00841F9F">
        <w:rPr>
          <w:rFonts w:ascii="Times New Roman" w:hAnsi="Times New Roman" w:cs="Times New Roman"/>
          <w:sz w:val="26"/>
          <w:szCs w:val="26"/>
        </w:rPr>
        <w:t xml:space="preserve"> upon which change can be recognised and understand how the discipline evolves in response to those</w:t>
      </w:r>
      <w:r w:rsidR="00E63628" w:rsidRPr="00841F9F">
        <w:rPr>
          <w:rFonts w:ascii="Times New Roman" w:hAnsi="Times New Roman" w:cs="Times New Roman"/>
          <w:sz w:val="26"/>
          <w:szCs w:val="26"/>
        </w:rPr>
        <w:t>changes</w:t>
      </w:r>
      <w:r w:rsidR="00FD6FF6" w:rsidRPr="00841F9F">
        <w:rPr>
          <w:rFonts w:ascii="Times New Roman" w:hAnsi="Times New Roman" w:cs="Times New Roman"/>
          <w:sz w:val="26"/>
          <w:szCs w:val="26"/>
        </w:rPr>
        <w:t>. The practice of marketing has been known for millennia, but the term “marketing” used to describe commercial activities buying and selling a products or services came into popular use in the late nineteenth century. The study of the history of marketing as an academic field emerged in the early twentieth century.</w:t>
      </w:r>
    </w:p>
    <w:p w:rsidR="00FD6FF6" w:rsidRPr="00841F9F" w:rsidRDefault="00FD6FF6"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Marketers tend to distinguish between the history of marketing practice and the history of marketing thought:</w:t>
      </w:r>
    </w:p>
    <w:p w:rsidR="00FD6FF6" w:rsidRPr="00841F9F" w:rsidRDefault="00FD6FF6" w:rsidP="00841F9F">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practice ref</w:t>
      </w:r>
      <w:r w:rsidR="00620026" w:rsidRPr="00841F9F">
        <w:rPr>
          <w:rFonts w:ascii="Times New Roman" w:hAnsi="Times New Roman" w:cs="Times New Roman"/>
          <w:sz w:val="26"/>
          <w:szCs w:val="26"/>
        </w:rPr>
        <w:t>ers to an investigation into the</w:t>
      </w:r>
      <w:r w:rsidRPr="00841F9F">
        <w:rPr>
          <w:rFonts w:ascii="Times New Roman" w:hAnsi="Times New Roman" w:cs="Times New Roman"/>
          <w:sz w:val="26"/>
          <w:szCs w:val="26"/>
        </w:rPr>
        <w:t xml:space="preserve"> way</w:t>
      </w:r>
    </w:p>
    <w:p w:rsidR="00FC1642" w:rsidRPr="00841F9F" w:rsidRDefault="00620026" w:rsidP="00841F9F">
      <w:pPr>
        <w:pStyle w:val="ListParagraph"/>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That</w:t>
      </w:r>
      <w:r w:rsidR="00FD6FF6" w:rsidRPr="00841F9F">
        <w:rPr>
          <w:rFonts w:ascii="Times New Roman" w:hAnsi="Times New Roman" w:cs="Times New Roman"/>
          <w:sz w:val="26"/>
          <w:szCs w:val="26"/>
        </w:rPr>
        <w:t xml:space="preserve"> marketing has been</w:t>
      </w:r>
      <w:r w:rsidR="004A4FE8" w:rsidRPr="00841F9F">
        <w:rPr>
          <w:rFonts w:ascii="Times New Roman" w:hAnsi="Times New Roman" w:cs="Times New Roman"/>
          <w:sz w:val="26"/>
          <w:szCs w:val="26"/>
        </w:rPr>
        <w:t xml:space="preserve"> practiced and how those practices have evolved over time as they respond to changing socio-economic conditions.</w:t>
      </w:r>
    </w:p>
    <w:p w:rsidR="004A4FE8" w:rsidRPr="00841F9F" w:rsidRDefault="004A4FE8" w:rsidP="00841F9F">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thought refers to an examination of the ways that marketing has been studied and taught.</w:t>
      </w:r>
    </w:p>
    <w:p w:rsidR="00FC7F9D" w:rsidRPr="00841F9F" w:rsidRDefault="00FC7F9D"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841F9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9B72FB" w:rsidRPr="00841F9F" w:rsidRDefault="009B72FB"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4.2</w:t>
      </w:r>
      <w:r w:rsidRPr="00841F9F">
        <w:rPr>
          <w:rFonts w:ascii="Times New Roman" w:hAnsi="Times New Roman" w:cs="Times New Roman"/>
          <w:b/>
          <w:sz w:val="26"/>
          <w:szCs w:val="26"/>
        </w:rPr>
        <w:tab/>
        <w:t>DATA PRESENTATION</w:t>
      </w:r>
    </w:p>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 </w:t>
      </w:r>
      <w:r w:rsidRPr="00841F9F">
        <w:rPr>
          <w:rFonts w:ascii="Times New Roman" w:hAnsi="Times New Roman" w:cs="Times New Roman"/>
          <w:b/>
          <w:i/>
          <w:sz w:val="26"/>
          <w:szCs w:val="26"/>
        </w:rPr>
        <w:t xml:space="preserve">Distribution of Respondent </w:t>
      </w:r>
      <w:r w:rsidR="00361A60" w:rsidRPr="00841F9F">
        <w:rPr>
          <w:rFonts w:ascii="Times New Roman" w:hAnsi="Times New Roman" w:cs="Times New Roman"/>
          <w:b/>
          <w:i/>
          <w:sz w:val="26"/>
          <w:szCs w:val="26"/>
        </w:rPr>
        <w:t>according to</w:t>
      </w:r>
      <w:r w:rsidRPr="00841F9F">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ALTERNATIVE</w:t>
            </w:r>
          </w:p>
        </w:tc>
        <w:tc>
          <w:tcPr>
            <w:tcW w:w="3238"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Male</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w:t>
            </w:r>
          </w:p>
        </w:tc>
        <w:tc>
          <w:tcPr>
            <w:tcW w:w="2700"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76.7%</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Female</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w:t>
            </w:r>
          </w:p>
        </w:tc>
        <w:tc>
          <w:tcPr>
            <w:tcW w:w="2700"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23.3%</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r w:rsidR="00361A60" w:rsidRPr="00841F9F">
              <w:rPr>
                <w:rFonts w:ascii="Times New Roman" w:hAnsi="Times New Roman" w:cs="Times New Roman"/>
                <w:b/>
                <w:sz w:val="26"/>
                <w:szCs w:val="26"/>
              </w:rPr>
              <w:t>%</w:t>
            </w:r>
          </w:p>
        </w:tc>
      </w:tr>
    </w:tbl>
    <w:p w:rsidR="00361A60"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Field Survey </w:t>
      </w:r>
      <w:r w:rsidR="006B0B17">
        <w:rPr>
          <w:rFonts w:ascii="Times New Roman" w:hAnsi="Times New Roman" w:cs="Times New Roman"/>
          <w:b/>
          <w:i/>
          <w:sz w:val="26"/>
          <w:szCs w:val="26"/>
        </w:rPr>
        <w:t>2025</w:t>
      </w:r>
      <w:r w:rsidR="009B72FB" w:rsidRPr="00841F9F">
        <w:rPr>
          <w:rFonts w:ascii="Times New Roman" w:hAnsi="Times New Roman" w:cs="Times New Roman"/>
          <w:b/>
          <w:i/>
          <w:sz w:val="26"/>
          <w:szCs w:val="26"/>
        </w:rPr>
        <w:t xml:space="preserve">.  </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      Table above shows that 23 (76.7%) of the respondents were male and 7 (23.3%</w:t>
      </w:r>
      <w:r w:rsidR="00D60FAF" w:rsidRPr="00841F9F">
        <w:rPr>
          <w:rFonts w:ascii="Times New Roman" w:hAnsi="Times New Roman" w:cs="Times New Roman"/>
          <w:sz w:val="26"/>
          <w:szCs w:val="26"/>
        </w:rPr>
        <w:t>) of</w:t>
      </w:r>
      <w:r w:rsidRPr="00841F9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2: </w:t>
      </w:r>
      <w:r w:rsidRPr="00841F9F">
        <w:rPr>
          <w:rFonts w:ascii="Times New Roman" w:hAnsi="Times New Roman" w:cs="Times New Roman"/>
          <w:b/>
          <w:i/>
          <w:sz w:val="26"/>
          <w:szCs w:val="26"/>
        </w:rPr>
        <w:t>Distribution of Respo</w:t>
      </w:r>
      <w:r w:rsidR="00CB1CF4" w:rsidRPr="00841F9F">
        <w:rPr>
          <w:rFonts w:ascii="Times New Roman" w:hAnsi="Times New Roman" w:cs="Times New Roman"/>
          <w:b/>
          <w:i/>
          <w:sz w:val="26"/>
          <w:szCs w:val="26"/>
        </w:rPr>
        <w:t xml:space="preserve">ndent according to </w:t>
      </w:r>
      <w:r w:rsidRPr="00841F9F">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841F9F" w:rsidTr="00237548">
        <w:tc>
          <w:tcPr>
            <w:tcW w:w="227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AGE</w:t>
            </w:r>
          </w:p>
        </w:tc>
        <w:tc>
          <w:tcPr>
            <w:tcW w:w="3238"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18-21years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21-30years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31-40years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19</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63.4%</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41years and above</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33.3%</w:t>
            </w:r>
          </w:p>
        </w:tc>
      </w:tr>
      <w:tr w:rsidR="004B3F34" w:rsidRPr="00841F9F" w:rsidTr="00237548">
        <w:tc>
          <w:tcPr>
            <w:tcW w:w="227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Total</w:t>
            </w:r>
          </w:p>
        </w:tc>
        <w:tc>
          <w:tcPr>
            <w:tcW w:w="3238"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361A60"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Source</w:t>
      </w:r>
      <w:r w:rsidR="003E044D" w:rsidRPr="00841F9F">
        <w:rPr>
          <w:rFonts w:ascii="Times New Roman" w:hAnsi="Times New Roman" w:cs="Times New Roman"/>
          <w:b/>
          <w:i/>
          <w:sz w:val="26"/>
          <w:szCs w:val="26"/>
        </w:rPr>
        <w:t>: -</w:t>
      </w:r>
      <w:r w:rsidRPr="00841F9F">
        <w:rPr>
          <w:rFonts w:ascii="Times New Roman" w:hAnsi="Times New Roman" w:cs="Times New Roman"/>
          <w:b/>
          <w:i/>
          <w:sz w:val="26"/>
          <w:szCs w:val="26"/>
        </w:rPr>
        <w:t xml:space="preserve"> Field Survey </w:t>
      </w:r>
      <w:r w:rsidR="006B0B17">
        <w:rPr>
          <w:rFonts w:ascii="Times New Roman" w:hAnsi="Times New Roman" w:cs="Times New Roman"/>
          <w:b/>
          <w:i/>
          <w:sz w:val="26"/>
          <w:szCs w:val="26"/>
        </w:rPr>
        <w:t>2025</w:t>
      </w:r>
      <w:r w:rsidR="00361A60" w:rsidRPr="00841F9F">
        <w:rPr>
          <w:rFonts w:ascii="Times New Roman" w:hAnsi="Times New Roman" w:cs="Times New Roman"/>
          <w:b/>
          <w:i/>
          <w:sz w:val="26"/>
          <w:szCs w:val="26"/>
        </w:rPr>
        <w:t xml:space="preserve">.              </w:t>
      </w:r>
    </w:p>
    <w:p w:rsidR="00361A60"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841F9F" w:rsidRDefault="001F3B07"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Table 3</w:t>
      </w:r>
      <w:r w:rsidR="00CB1CF4" w:rsidRPr="00841F9F">
        <w:rPr>
          <w:rFonts w:ascii="Times New Roman" w:hAnsi="Times New Roman" w:cs="Times New Roman"/>
          <w:b/>
          <w:sz w:val="26"/>
          <w:szCs w:val="26"/>
        </w:rPr>
        <w:t xml:space="preserve">: </w:t>
      </w:r>
      <w:r w:rsidR="00CB1CF4" w:rsidRPr="00841F9F">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MARITAL STATUS</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Single</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Married</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27</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90%</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Divorced</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B1CF4"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Source</w:t>
      </w:r>
      <w:r w:rsidR="003E044D" w:rsidRPr="00841F9F">
        <w:rPr>
          <w:rFonts w:ascii="Times New Roman" w:hAnsi="Times New Roman" w:cs="Times New Roman"/>
          <w:b/>
          <w:i/>
          <w:sz w:val="26"/>
          <w:szCs w:val="26"/>
        </w:rPr>
        <w:t>: -</w:t>
      </w:r>
      <w:r w:rsidRPr="00841F9F">
        <w:rPr>
          <w:rFonts w:ascii="Times New Roman" w:hAnsi="Times New Roman" w:cs="Times New Roman"/>
          <w:b/>
          <w:i/>
          <w:sz w:val="26"/>
          <w:szCs w:val="26"/>
        </w:rPr>
        <w:t xml:space="preserve"> Field Survey </w:t>
      </w:r>
      <w:r w:rsidR="006B0B17">
        <w:rPr>
          <w:rFonts w:ascii="Times New Roman" w:hAnsi="Times New Roman" w:cs="Times New Roman"/>
          <w:b/>
          <w:i/>
          <w:sz w:val="26"/>
          <w:szCs w:val="26"/>
        </w:rPr>
        <w:t>2025</w:t>
      </w:r>
      <w:r w:rsidR="00CB1CF4" w:rsidRPr="00841F9F">
        <w:rPr>
          <w:rFonts w:ascii="Times New Roman" w:hAnsi="Times New Roman" w:cs="Times New Roman"/>
          <w:b/>
          <w:i/>
          <w:sz w:val="26"/>
          <w:szCs w:val="26"/>
        </w:rPr>
        <w:t xml:space="preserve">.              </w:t>
      </w:r>
    </w:p>
    <w:p w:rsidR="009B72FB" w:rsidRPr="00841F9F" w:rsidRDefault="001F3B0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3 (10%) of the respondents were single, 27 (90%) of the respondents were married.</w:t>
      </w:r>
    </w:p>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w:t>
      </w:r>
      <w:r w:rsidR="00CE6043" w:rsidRPr="00841F9F">
        <w:rPr>
          <w:rFonts w:ascii="Times New Roman" w:hAnsi="Times New Roman" w:cs="Times New Roman"/>
          <w:b/>
          <w:sz w:val="26"/>
          <w:szCs w:val="26"/>
        </w:rPr>
        <w:t>4</w:t>
      </w:r>
      <w:r w:rsidRPr="00841F9F">
        <w:rPr>
          <w:rFonts w:ascii="Times New Roman" w:hAnsi="Times New Roman" w:cs="Times New Roman"/>
          <w:b/>
          <w:sz w:val="26"/>
          <w:szCs w:val="26"/>
        </w:rPr>
        <w:t xml:space="preserve">: </w:t>
      </w:r>
      <w:r w:rsidRPr="00841F9F">
        <w:rPr>
          <w:rFonts w:ascii="Times New Roman" w:hAnsi="Times New Roman" w:cs="Times New Roman"/>
          <w:b/>
          <w:i/>
          <w:sz w:val="26"/>
          <w:szCs w:val="26"/>
        </w:rPr>
        <w:t xml:space="preserve">Distribution of Respondent according to </w:t>
      </w:r>
      <w:r w:rsidR="00CE6043" w:rsidRPr="00841F9F">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EDUCATION QUALIFICATION</w:t>
            </w:r>
          </w:p>
        </w:tc>
        <w:tc>
          <w:tcPr>
            <w:tcW w:w="306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52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SSCE</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ND/NCE</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5</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16.7%</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BSC/HND</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25</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83.3%</w:t>
            </w:r>
          </w:p>
        </w:tc>
      </w:tr>
      <w:tr w:rsidR="00E67BE4" w:rsidRPr="00841F9F" w:rsidTr="004644D2">
        <w:tc>
          <w:tcPr>
            <w:tcW w:w="1728"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MBS</w:t>
            </w:r>
          </w:p>
        </w:tc>
        <w:tc>
          <w:tcPr>
            <w:tcW w:w="306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E67BE4" w:rsidRPr="00841F9F" w:rsidTr="004644D2">
        <w:tc>
          <w:tcPr>
            <w:tcW w:w="1728"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OTHERS</w:t>
            </w:r>
          </w:p>
        </w:tc>
        <w:tc>
          <w:tcPr>
            <w:tcW w:w="306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644D2" w:rsidRPr="00841F9F" w:rsidTr="004644D2">
        <w:tc>
          <w:tcPr>
            <w:tcW w:w="1728"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06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52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E67BE4"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lastRenderedPageBreak/>
        <w:t xml:space="preserve">Source:- Field Survey </w:t>
      </w:r>
      <w:r w:rsidR="006B0B17">
        <w:rPr>
          <w:rFonts w:ascii="Times New Roman" w:hAnsi="Times New Roman" w:cs="Times New Roman"/>
          <w:b/>
          <w:i/>
          <w:sz w:val="26"/>
          <w:szCs w:val="26"/>
        </w:rPr>
        <w:t>2025</w:t>
      </w:r>
      <w:r w:rsidR="004644D2" w:rsidRPr="00841F9F">
        <w:rPr>
          <w:rFonts w:ascii="Times New Roman" w:hAnsi="Times New Roman" w:cs="Times New Roman"/>
          <w:b/>
          <w:i/>
          <w:sz w:val="26"/>
          <w:szCs w:val="26"/>
        </w:rPr>
        <w:t xml:space="preserve">.       </w:t>
      </w:r>
    </w:p>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4E1B25" w:rsidRPr="00841F9F">
        <w:rPr>
          <w:rFonts w:ascii="Times New Roman" w:hAnsi="Times New Roman" w:cs="Times New Roman"/>
          <w:sz w:val="26"/>
          <w:szCs w:val="26"/>
        </w:rPr>
        <w:t xml:space="preserve">The </w:t>
      </w:r>
      <w:r w:rsidR="009050D1" w:rsidRPr="00841F9F">
        <w:rPr>
          <w:rFonts w:ascii="Times New Roman" w:hAnsi="Times New Roman" w:cs="Times New Roman"/>
          <w:sz w:val="26"/>
          <w:szCs w:val="26"/>
        </w:rPr>
        <w:t>above table shows that 5 (1</w:t>
      </w:r>
      <w:r w:rsidR="00637707" w:rsidRPr="00841F9F">
        <w:rPr>
          <w:rFonts w:ascii="Times New Roman" w:hAnsi="Times New Roman" w:cs="Times New Roman"/>
          <w:sz w:val="26"/>
          <w:szCs w:val="26"/>
        </w:rPr>
        <w:t>6.7%) of the respondent were ND/</w:t>
      </w:r>
      <w:r w:rsidR="009050D1" w:rsidRPr="00841F9F">
        <w:rPr>
          <w:rFonts w:ascii="Times New Roman" w:hAnsi="Times New Roman" w:cs="Times New Roman"/>
          <w:sz w:val="26"/>
          <w:szCs w:val="26"/>
        </w:rPr>
        <w:t>NCE holders, and 25 (83.3%) were th</w:t>
      </w:r>
      <w:r w:rsidR="00BE43BB" w:rsidRPr="00841F9F">
        <w:rPr>
          <w:rFonts w:ascii="Times New Roman" w:hAnsi="Times New Roman" w:cs="Times New Roman"/>
          <w:sz w:val="26"/>
          <w:szCs w:val="26"/>
        </w:rPr>
        <w:t>e</w:t>
      </w:r>
      <w:r w:rsidR="00D172C1" w:rsidRPr="00841F9F">
        <w:rPr>
          <w:rFonts w:ascii="Times New Roman" w:hAnsi="Times New Roman" w:cs="Times New Roman"/>
          <w:sz w:val="26"/>
          <w:szCs w:val="26"/>
        </w:rPr>
        <w:t xml:space="preserve"> graduate of HND/BSC</w:t>
      </w:r>
    </w:p>
    <w:p w:rsidR="00CE6043"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Table5</w:t>
      </w:r>
      <w:r w:rsidR="00CE6043" w:rsidRPr="00841F9F">
        <w:rPr>
          <w:rFonts w:ascii="Times New Roman" w:hAnsi="Times New Roman" w:cs="Times New Roman"/>
          <w:b/>
          <w:sz w:val="26"/>
          <w:szCs w:val="26"/>
        </w:rPr>
        <w:t xml:space="preserve">: </w:t>
      </w:r>
      <w:r w:rsidR="00CE6043" w:rsidRPr="00841F9F">
        <w:rPr>
          <w:rFonts w:ascii="Times New Roman" w:hAnsi="Times New Roman" w:cs="Times New Roman"/>
          <w:b/>
          <w:i/>
          <w:sz w:val="26"/>
          <w:szCs w:val="26"/>
        </w:rPr>
        <w:t xml:space="preserve">Distribution of Respondent </w:t>
      </w:r>
      <w:r w:rsidR="00DA44D0" w:rsidRPr="00841F9F">
        <w:rPr>
          <w:rFonts w:ascii="Times New Roman" w:hAnsi="Times New Roman" w:cs="Times New Roman"/>
          <w:b/>
          <w:i/>
          <w:sz w:val="26"/>
          <w:szCs w:val="26"/>
        </w:rPr>
        <w:t>on types of political system Nigeria</w:t>
      </w:r>
      <w:r w:rsidR="00DA44D0" w:rsidRPr="00841F9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841F9F" w:rsidTr="00237548">
        <w:tc>
          <w:tcPr>
            <w:tcW w:w="2270" w:type="dxa"/>
          </w:tcPr>
          <w:p w:rsidR="00CE6043" w:rsidRPr="00841F9F" w:rsidRDefault="006A1D8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Anarchism </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Total tarlanism </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Democracy</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r>
      <w:tr w:rsidR="00CE6043" w:rsidRPr="00841F9F" w:rsidTr="00237548">
        <w:tc>
          <w:tcPr>
            <w:tcW w:w="227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4F3C2B"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CE6043" w:rsidRPr="00841F9F">
        <w:rPr>
          <w:rFonts w:ascii="Times New Roman" w:hAnsi="Times New Roman" w:cs="Times New Roman"/>
          <w:b/>
          <w:i/>
          <w:sz w:val="26"/>
          <w:szCs w:val="26"/>
        </w:rPr>
        <w:t xml:space="preserve">        </w:t>
      </w:r>
    </w:p>
    <w:p w:rsidR="00CE6043" w:rsidRPr="00841F9F" w:rsidRDefault="00AA640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t xml:space="preserve">The table shows that </w:t>
      </w:r>
      <w:r w:rsidR="00B568FA" w:rsidRPr="00841F9F">
        <w:rPr>
          <w:rFonts w:ascii="Times New Roman" w:hAnsi="Times New Roman" w:cs="Times New Roman"/>
          <w:sz w:val="26"/>
          <w:szCs w:val="26"/>
        </w:rPr>
        <w:t xml:space="preserve">respondents agreed that Nigeria practice democracy. </w:t>
      </w:r>
    </w:p>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6: </w:t>
      </w:r>
      <w:r w:rsidRPr="00841F9F">
        <w:rPr>
          <w:rFonts w:ascii="Times New Roman" w:hAnsi="Times New Roman" w:cs="Times New Roman"/>
          <w:b/>
          <w:i/>
          <w:sz w:val="26"/>
          <w:szCs w:val="26"/>
        </w:rPr>
        <w:t xml:space="preserve">Distribution of Respondent on </w:t>
      </w:r>
      <w:r w:rsidR="007204B2" w:rsidRPr="00841F9F">
        <w:rPr>
          <w:rFonts w:ascii="Times New Roman" w:hAnsi="Times New Roman" w:cs="Times New Roman"/>
          <w:b/>
          <w:i/>
          <w:sz w:val="26"/>
          <w:szCs w:val="26"/>
        </w:rPr>
        <w:t xml:space="preserve">whether Nigeria government is stable in business </w:t>
      </w:r>
      <w:r w:rsidR="005016C7" w:rsidRPr="00841F9F">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841F9F" w:rsidTr="00237548">
        <w:tc>
          <w:tcPr>
            <w:tcW w:w="227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D172C1" w:rsidRPr="00841F9F" w:rsidTr="00237548">
        <w:tc>
          <w:tcPr>
            <w:tcW w:w="227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w:t>
            </w:r>
          </w:p>
        </w:tc>
        <w:tc>
          <w:tcPr>
            <w:tcW w:w="270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r>
      <w:tr w:rsidR="00D172C1" w:rsidRPr="00841F9F" w:rsidTr="00237548">
        <w:tc>
          <w:tcPr>
            <w:tcW w:w="227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24</w:t>
            </w:r>
          </w:p>
        </w:tc>
        <w:tc>
          <w:tcPr>
            <w:tcW w:w="270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w:t>
            </w:r>
          </w:p>
        </w:tc>
      </w:tr>
      <w:tr w:rsidR="00D172C1" w:rsidRPr="00841F9F" w:rsidTr="00237548">
        <w:tc>
          <w:tcPr>
            <w:tcW w:w="227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D172C1"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D172C1" w:rsidRPr="00841F9F">
        <w:rPr>
          <w:rFonts w:ascii="Times New Roman" w:hAnsi="Times New Roman" w:cs="Times New Roman"/>
          <w:b/>
          <w:i/>
          <w:sz w:val="26"/>
          <w:szCs w:val="26"/>
        </w:rPr>
        <w:t xml:space="preserve">        </w:t>
      </w:r>
    </w:p>
    <w:p w:rsidR="007645F2" w:rsidRPr="00841F9F" w:rsidRDefault="005016C7"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shows that</w:t>
      </w:r>
      <w:r w:rsidR="0098632E" w:rsidRPr="00841F9F">
        <w:rPr>
          <w:rFonts w:ascii="Times New Roman" w:hAnsi="Times New Roman" w:cs="Times New Roman"/>
          <w:sz w:val="26"/>
          <w:szCs w:val="26"/>
        </w:rPr>
        <w:t xml:space="preserve"> 6 (20%) of the </w:t>
      </w:r>
      <w:r w:rsidR="007645F2" w:rsidRPr="00841F9F">
        <w:rPr>
          <w:rFonts w:ascii="Times New Roman" w:hAnsi="Times New Roman" w:cs="Times New Roman"/>
          <w:sz w:val="26"/>
          <w:szCs w:val="26"/>
        </w:rPr>
        <w:t>respondents</w:t>
      </w:r>
      <w:r w:rsidR="00386280" w:rsidRPr="00841F9F">
        <w:rPr>
          <w:rFonts w:ascii="Times New Roman" w:hAnsi="Times New Roman" w:cs="Times New Roman"/>
          <w:sz w:val="26"/>
          <w:szCs w:val="26"/>
        </w:rPr>
        <w:t xml:space="preserve"> believe Nigerian government is stable in business trade, while 24 (80%) of the respondents </w:t>
      </w:r>
      <w:r w:rsidR="007645F2" w:rsidRPr="00841F9F">
        <w:rPr>
          <w:rFonts w:ascii="Times New Roman" w:hAnsi="Times New Roman" w:cs="Times New Roman"/>
          <w:sz w:val="26"/>
          <w:szCs w:val="26"/>
        </w:rPr>
        <w:t>sa</w:t>
      </w:r>
      <w:r w:rsidR="00386280" w:rsidRPr="00841F9F">
        <w:rPr>
          <w:rFonts w:ascii="Times New Roman" w:hAnsi="Times New Roman" w:cs="Times New Roman"/>
          <w:sz w:val="26"/>
          <w:szCs w:val="26"/>
        </w:rPr>
        <w:t xml:space="preserve">id they are </w:t>
      </w:r>
      <w:r w:rsidR="0038712F" w:rsidRPr="00841F9F">
        <w:rPr>
          <w:rFonts w:ascii="Times New Roman" w:hAnsi="Times New Roman" w:cs="Times New Roman"/>
          <w:sz w:val="26"/>
          <w:szCs w:val="26"/>
        </w:rPr>
        <w:t>not stable in business trade?</w:t>
      </w: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 xml:space="preserve">Table 7: </w:t>
      </w:r>
      <w:r w:rsidRPr="00841F9F">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3148C8"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3148C8" w:rsidRPr="00841F9F">
        <w:rPr>
          <w:rFonts w:ascii="Times New Roman" w:hAnsi="Times New Roman" w:cs="Times New Roman"/>
          <w:b/>
          <w:i/>
          <w:sz w:val="26"/>
          <w:szCs w:val="26"/>
        </w:rPr>
        <w:t xml:space="preserve">        </w:t>
      </w:r>
    </w:p>
    <w:p w:rsidR="00FC1642" w:rsidRPr="00841F9F" w:rsidRDefault="00920F74"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 table above shows that 28 (93.3% </w:t>
      </w:r>
      <w:r w:rsidR="001A2DEC" w:rsidRPr="00841F9F">
        <w:rPr>
          <w:rFonts w:ascii="Times New Roman" w:hAnsi="Times New Roman" w:cs="Times New Roman"/>
          <w:sz w:val="26"/>
          <w:szCs w:val="26"/>
        </w:rPr>
        <w:t>of the</w:t>
      </w:r>
      <w:r w:rsidRPr="00841F9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w:t>
      </w:r>
      <w:r w:rsidR="00417550" w:rsidRPr="00841F9F">
        <w:rPr>
          <w:rFonts w:ascii="Times New Roman" w:hAnsi="Times New Roman" w:cs="Times New Roman"/>
          <w:b/>
          <w:sz w:val="26"/>
          <w:szCs w:val="26"/>
        </w:rPr>
        <w:t>8</w:t>
      </w:r>
      <w:r w:rsidRPr="00841F9F">
        <w:rPr>
          <w:rFonts w:ascii="Times New Roman" w:hAnsi="Times New Roman" w:cs="Times New Roman"/>
          <w:b/>
          <w:i/>
          <w:sz w:val="26"/>
          <w:szCs w:val="26"/>
        </w:rPr>
        <w:t xml:space="preserve">: Distribution of Respondent on whether </w:t>
      </w:r>
      <w:r w:rsidR="003C205D" w:rsidRPr="00841F9F">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D51866"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D51866" w:rsidRPr="00841F9F">
        <w:rPr>
          <w:rFonts w:ascii="Times New Roman" w:hAnsi="Times New Roman" w:cs="Times New Roman"/>
          <w:b/>
          <w:i/>
          <w:sz w:val="26"/>
          <w:szCs w:val="26"/>
        </w:rPr>
        <w:t xml:space="preserve">        </w:t>
      </w:r>
    </w:p>
    <w:p w:rsidR="00FC1642" w:rsidRPr="00841F9F" w:rsidRDefault="00AC1AC3" w:rsidP="00841F9F">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841F9F">
        <w:rPr>
          <w:rFonts w:ascii="Times New Roman" w:hAnsi="Times New Roman" w:cs="Times New Roman"/>
          <w:sz w:val="26"/>
          <w:szCs w:val="26"/>
        </w:rPr>
        <w:t>politics</w:t>
      </w:r>
      <w:r w:rsidRPr="00841F9F">
        <w:rPr>
          <w:rFonts w:ascii="Times New Roman" w:hAnsi="Times New Roman" w:cs="Times New Roman"/>
          <w:sz w:val="26"/>
          <w:szCs w:val="26"/>
        </w:rPr>
        <w:t xml:space="preserve"> and rules as well as to change them, while 2 (6.7%) said there is not</w:t>
      </w:r>
    </w:p>
    <w:p w:rsidR="00D561C8" w:rsidRPr="00841F9F" w:rsidRDefault="00D561C8" w:rsidP="00841F9F">
      <w:pPr>
        <w:spacing w:after="0" w:line="360" w:lineRule="auto"/>
        <w:ind w:firstLine="720"/>
        <w:jc w:val="both"/>
        <w:rPr>
          <w:rFonts w:ascii="Times New Roman" w:hAnsi="Times New Roman" w:cs="Times New Roman"/>
          <w:sz w:val="26"/>
          <w:szCs w:val="26"/>
        </w:rPr>
      </w:pPr>
    </w:p>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9: </w:t>
      </w:r>
      <w:r w:rsidRPr="00841F9F">
        <w:rPr>
          <w:rFonts w:ascii="Times New Roman" w:hAnsi="Times New Roman" w:cs="Times New Roman"/>
          <w:b/>
          <w:i/>
          <w:sz w:val="26"/>
          <w:szCs w:val="26"/>
        </w:rPr>
        <w:t xml:space="preserve">Distribution of Respondent on </w:t>
      </w:r>
      <w:r w:rsidR="00F406BF" w:rsidRPr="00841F9F">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841F9F" w:rsidTr="00237548">
        <w:tc>
          <w:tcPr>
            <w:tcW w:w="227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RESPONSE</w:t>
            </w:r>
          </w:p>
        </w:tc>
        <w:tc>
          <w:tcPr>
            <w:tcW w:w="3238"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17550" w:rsidRPr="00841F9F" w:rsidTr="00237548">
        <w:tc>
          <w:tcPr>
            <w:tcW w:w="227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Very transparent</w:t>
            </w:r>
          </w:p>
        </w:tc>
        <w:tc>
          <w:tcPr>
            <w:tcW w:w="3238"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417550" w:rsidRPr="00841F9F" w:rsidTr="00237548">
        <w:tc>
          <w:tcPr>
            <w:tcW w:w="227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Partially transparent </w:t>
            </w:r>
          </w:p>
        </w:tc>
        <w:tc>
          <w:tcPr>
            <w:tcW w:w="3238" w:type="dxa"/>
          </w:tcPr>
          <w:p w:rsidR="00417550"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17550"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944A1B" w:rsidRPr="00841F9F" w:rsidTr="00237548">
        <w:tc>
          <w:tcPr>
            <w:tcW w:w="2270"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Not transparent</w:t>
            </w:r>
          </w:p>
        </w:tc>
        <w:tc>
          <w:tcPr>
            <w:tcW w:w="3238"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417550" w:rsidRPr="00841F9F" w:rsidTr="00237548">
        <w:tc>
          <w:tcPr>
            <w:tcW w:w="227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417550"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417550" w:rsidRPr="00841F9F">
        <w:rPr>
          <w:rFonts w:ascii="Times New Roman" w:hAnsi="Times New Roman" w:cs="Times New Roman"/>
          <w:b/>
          <w:i/>
          <w:sz w:val="26"/>
          <w:szCs w:val="26"/>
        </w:rPr>
        <w:t xml:space="preserve">        </w:t>
      </w:r>
    </w:p>
    <w:p w:rsidR="00B23F91" w:rsidRPr="00841F9F" w:rsidRDefault="00AB37D1"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1 (3.3% of </w:t>
      </w:r>
      <w:r w:rsidR="008B4DA0" w:rsidRPr="00841F9F">
        <w:rPr>
          <w:rFonts w:ascii="Times New Roman" w:hAnsi="Times New Roman" w:cs="Times New Roman"/>
          <w:sz w:val="26"/>
          <w:szCs w:val="26"/>
        </w:rPr>
        <w:t>their</w:t>
      </w:r>
      <w:r w:rsidRPr="00841F9F">
        <w:rPr>
          <w:rFonts w:ascii="Times New Roman" w:hAnsi="Times New Roman" w:cs="Times New Roman"/>
          <w:sz w:val="26"/>
          <w:szCs w:val="26"/>
        </w:rPr>
        <w:t xml:space="preserve"> respondents believe that government is very transparent, 1 (3.3%) of </w:t>
      </w:r>
      <w:r w:rsidR="008B4DA0" w:rsidRPr="00841F9F">
        <w:rPr>
          <w:rFonts w:ascii="Times New Roman" w:hAnsi="Times New Roman" w:cs="Times New Roman"/>
          <w:sz w:val="26"/>
          <w:szCs w:val="26"/>
        </w:rPr>
        <w:t>their</w:t>
      </w:r>
      <w:r w:rsidRPr="00841F9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841F9F">
        <w:rPr>
          <w:rFonts w:ascii="Times New Roman" w:hAnsi="Times New Roman" w:cs="Times New Roman"/>
          <w:sz w:val="26"/>
          <w:szCs w:val="26"/>
        </w:rPr>
        <w:t>transparent at all.</w:t>
      </w:r>
    </w:p>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10: </w:t>
      </w:r>
      <w:r w:rsidRPr="00841F9F">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841F9F" w:rsidTr="00237548">
        <w:tc>
          <w:tcPr>
            <w:tcW w:w="227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Civil law</w:t>
            </w:r>
          </w:p>
        </w:tc>
        <w:tc>
          <w:tcPr>
            <w:tcW w:w="3238"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Common law</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Religious law</w:t>
            </w:r>
          </w:p>
        </w:tc>
        <w:tc>
          <w:tcPr>
            <w:tcW w:w="3238"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A60AE7" w:rsidRPr="00841F9F" w:rsidTr="00237548">
        <w:tc>
          <w:tcPr>
            <w:tcW w:w="227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A60AE7"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A60AE7" w:rsidRPr="00841F9F">
        <w:rPr>
          <w:rFonts w:ascii="Times New Roman" w:hAnsi="Times New Roman" w:cs="Times New Roman"/>
          <w:b/>
          <w:i/>
          <w:sz w:val="26"/>
          <w:szCs w:val="26"/>
        </w:rPr>
        <w:t xml:space="preserve">        </w:t>
      </w:r>
    </w:p>
    <w:p w:rsidR="00B23F91" w:rsidRPr="00841F9F" w:rsidRDefault="00E422D9" w:rsidP="00841F9F">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w:t>
      </w:r>
      <w:r w:rsidR="00673F7A" w:rsidRPr="00841F9F">
        <w:rPr>
          <w:rFonts w:ascii="Times New Roman" w:hAnsi="Times New Roman" w:cs="Times New Roman"/>
          <w:sz w:val="26"/>
          <w:szCs w:val="26"/>
        </w:rPr>
        <w:t>able</w:t>
      </w:r>
      <w:r w:rsidRPr="00841F9F">
        <w:rPr>
          <w:rFonts w:ascii="Times New Roman" w:hAnsi="Times New Roman" w:cs="Times New Roman"/>
          <w:sz w:val="26"/>
          <w:szCs w:val="26"/>
        </w:rPr>
        <w:t xml:space="preserve"> above shows </w:t>
      </w:r>
      <w:r w:rsidR="00673F7A" w:rsidRPr="00841F9F">
        <w:rPr>
          <w:rFonts w:ascii="Times New Roman" w:hAnsi="Times New Roman" w:cs="Times New Roman"/>
          <w:sz w:val="26"/>
          <w:szCs w:val="26"/>
        </w:rPr>
        <w:t xml:space="preserve">that, 28 (93.4%) </w:t>
      </w:r>
      <w:r w:rsidR="004E6A56" w:rsidRPr="00841F9F">
        <w:rPr>
          <w:rFonts w:ascii="Times New Roman" w:hAnsi="Times New Roman" w:cs="Times New Roman"/>
          <w:sz w:val="26"/>
          <w:szCs w:val="26"/>
        </w:rPr>
        <w:t>of the respondents believe that</w:t>
      </w:r>
      <w:r w:rsidR="00927D3F" w:rsidRPr="00841F9F">
        <w:rPr>
          <w:rFonts w:ascii="Times New Roman" w:hAnsi="Times New Roman" w:cs="Times New Roman"/>
          <w:sz w:val="26"/>
          <w:szCs w:val="26"/>
        </w:rPr>
        <w:t xml:space="preserve"> Nigeria adopts civil law system, 1 (3.3%) of the </w:t>
      </w:r>
      <w:r w:rsidR="002C7EBD" w:rsidRPr="00841F9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11: </w:t>
      </w:r>
      <w:r w:rsidRPr="00841F9F">
        <w:rPr>
          <w:rFonts w:ascii="Times New Roman" w:hAnsi="Times New Roman" w:cs="Times New Roman"/>
          <w:b/>
          <w:i/>
          <w:sz w:val="26"/>
          <w:szCs w:val="26"/>
        </w:rPr>
        <w:t xml:space="preserve">Distribution of Respondent on why Nigeria </w:t>
      </w:r>
      <w:r w:rsidR="003E5BCD" w:rsidRPr="00841F9F">
        <w:rPr>
          <w:rFonts w:ascii="Times New Roman" w:hAnsi="Times New Roman" w:cs="Times New Roman"/>
          <w:b/>
          <w:i/>
          <w:sz w:val="26"/>
          <w:szCs w:val="26"/>
        </w:rPr>
        <w:t>intervenes</w:t>
      </w:r>
      <w:r w:rsidRPr="00841F9F">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Political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Cultural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All of the above</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673F7A"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673F7A" w:rsidRPr="00841F9F">
        <w:rPr>
          <w:rFonts w:ascii="Times New Roman" w:hAnsi="Times New Roman" w:cs="Times New Roman"/>
          <w:b/>
          <w:i/>
          <w:sz w:val="26"/>
          <w:szCs w:val="26"/>
        </w:rPr>
        <w:t xml:space="preserve">  </w:t>
      </w:r>
    </w:p>
    <w:p w:rsidR="00237548" w:rsidRPr="00841F9F" w:rsidRDefault="00673F7A"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841F9F">
        <w:rPr>
          <w:rFonts w:ascii="Times New Roman" w:hAnsi="Times New Roman" w:cs="Times New Roman"/>
          <w:sz w:val="26"/>
          <w:szCs w:val="26"/>
        </w:rPr>
        <w:t xml:space="preserve">respondents believe </w:t>
      </w:r>
      <w:r w:rsidRPr="00841F9F">
        <w:rPr>
          <w:rFonts w:ascii="Times New Roman" w:hAnsi="Times New Roman" w:cs="Times New Roman"/>
          <w:sz w:val="26"/>
          <w:szCs w:val="26"/>
        </w:rPr>
        <w:t xml:space="preserve">Nigeria </w:t>
      </w:r>
      <w:r w:rsidR="00237548" w:rsidRPr="00841F9F">
        <w:rPr>
          <w:rFonts w:ascii="Times New Roman" w:hAnsi="Times New Roman" w:cs="Times New Roman"/>
          <w:sz w:val="26"/>
          <w:szCs w:val="26"/>
        </w:rPr>
        <w:t>intervene in trade for economic reason</w:t>
      </w:r>
      <w:r w:rsidRPr="00841F9F">
        <w:rPr>
          <w:rFonts w:ascii="Times New Roman" w:hAnsi="Times New Roman" w:cs="Times New Roman"/>
          <w:sz w:val="26"/>
          <w:szCs w:val="26"/>
        </w:rPr>
        <w:t>,</w:t>
      </w:r>
      <w:r w:rsidR="00237548" w:rsidRPr="00841F9F">
        <w:rPr>
          <w:rFonts w:ascii="Times New Roman" w:hAnsi="Times New Roman" w:cs="Times New Roman"/>
          <w:sz w:val="26"/>
          <w:szCs w:val="26"/>
        </w:rPr>
        <w:t xml:space="preserve"> and 28</w:t>
      </w:r>
      <w:r w:rsidRPr="00841F9F">
        <w:rPr>
          <w:rFonts w:ascii="Times New Roman" w:hAnsi="Times New Roman" w:cs="Times New Roman"/>
          <w:sz w:val="26"/>
          <w:szCs w:val="26"/>
        </w:rPr>
        <w:t xml:space="preserve"> (</w:t>
      </w:r>
      <w:r w:rsidR="00237548" w:rsidRPr="00841F9F">
        <w:rPr>
          <w:rFonts w:ascii="Times New Roman" w:hAnsi="Times New Roman" w:cs="Times New Roman"/>
          <w:sz w:val="26"/>
          <w:szCs w:val="26"/>
        </w:rPr>
        <w:t>93.4</w:t>
      </w:r>
      <w:r w:rsidRPr="00841F9F">
        <w:rPr>
          <w:rFonts w:ascii="Times New Roman" w:hAnsi="Times New Roman" w:cs="Times New Roman"/>
          <w:sz w:val="26"/>
          <w:szCs w:val="26"/>
        </w:rPr>
        <w:t>%) of the respondents believe that Nigeria</w:t>
      </w:r>
      <w:r w:rsidR="00237548" w:rsidRPr="00841F9F">
        <w:rPr>
          <w:rFonts w:ascii="Times New Roman" w:hAnsi="Times New Roman" w:cs="Times New Roman"/>
          <w:sz w:val="26"/>
          <w:szCs w:val="26"/>
        </w:rPr>
        <w:t xml:space="preserve"> intervene in trade for all the above reasons, that is political, economic, cultural and cultural reasons.</w:t>
      </w:r>
    </w:p>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12: </w:t>
      </w:r>
      <w:r w:rsidRPr="00841F9F">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237548" w:rsidRPr="00841F9F" w:rsidTr="00237548">
        <w:tc>
          <w:tcPr>
            <w:tcW w:w="2270" w:type="dxa"/>
          </w:tcPr>
          <w:p w:rsidR="00237548"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237548" w:rsidRPr="00841F9F">
              <w:rPr>
                <w:rFonts w:ascii="Times New Roman" w:hAnsi="Times New Roman" w:cs="Times New Roman"/>
                <w:sz w:val="26"/>
                <w:szCs w:val="26"/>
              </w:rPr>
              <w:t>o</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237548"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237548" w:rsidRPr="00841F9F">
        <w:rPr>
          <w:rFonts w:ascii="Times New Roman" w:hAnsi="Times New Roman" w:cs="Times New Roman"/>
          <w:b/>
          <w:i/>
          <w:sz w:val="26"/>
          <w:szCs w:val="26"/>
        </w:rPr>
        <w:t xml:space="preserve"> </w:t>
      </w:r>
    </w:p>
    <w:p w:rsidR="00CC476D"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Yes</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CC476D" w:rsidRPr="00841F9F" w:rsidTr="006D109B">
        <w:tc>
          <w:tcPr>
            <w:tcW w:w="2270" w:type="dxa"/>
          </w:tcPr>
          <w:p w:rsidR="00CC476D"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CC476D" w:rsidRPr="00841F9F">
              <w:rPr>
                <w:rFonts w:ascii="Times New Roman" w:hAnsi="Times New Roman" w:cs="Times New Roman"/>
                <w:sz w:val="26"/>
                <w:szCs w:val="26"/>
              </w:rPr>
              <w:t>o</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C476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CC476D" w:rsidRPr="00841F9F">
        <w:rPr>
          <w:rFonts w:ascii="Times New Roman" w:hAnsi="Times New Roman" w:cs="Times New Roman"/>
          <w:b/>
          <w:i/>
          <w:sz w:val="26"/>
          <w:szCs w:val="26"/>
        </w:rPr>
        <w:t xml:space="preserve"> </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Table above shows that, 26 (86.7%) of the respondents believe there is risk in </w:t>
      </w:r>
      <w:r w:rsidR="00557439" w:rsidRPr="00841F9F">
        <w:rPr>
          <w:rFonts w:ascii="Times New Roman" w:hAnsi="Times New Roman" w:cs="Times New Roman"/>
          <w:sz w:val="26"/>
          <w:szCs w:val="26"/>
        </w:rPr>
        <w:t>Nigeria</w:t>
      </w:r>
      <w:r w:rsidRPr="00841F9F">
        <w:rPr>
          <w:rFonts w:ascii="Times New Roman" w:hAnsi="Times New Roman" w:cs="Times New Roman"/>
          <w:sz w:val="26"/>
          <w:szCs w:val="26"/>
        </w:rPr>
        <w:t xml:space="preserve"> policies on import / export of goods, while 4 (13.3%) of the respondents believe that there is no risk in it.</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Nigeria companies are motivated to import / export goods through legal policies</w:t>
      </w:r>
      <w:r w:rsidRPr="00841F9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40%</w:t>
            </w:r>
          </w:p>
        </w:tc>
      </w:tr>
      <w:tr w:rsidR="00CC476D" w:rsidRPr="00841F9F" w:rsidTr="006D109B">
        <w:tc>
          <w:tcPr>
            <w:tcW w:w="2270" w:type="dxa"/>
          </w:tcPr>
          <w:p w:rsidR="00CC476D"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CC476D" w:rsidRPr="00841F9F">
              <w:rPr>
                <w:rFonts w:ascii="Times New Roman" w:hAnsi="Times New Roman" w:cs="Times New Roman"/>
                <w:sz w:val="26"/>
                <w:szCs w:val="26"/>
              </w:rPr>
              <w:t>o</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60%</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C476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E10298" w:rsidRPr="00841F9F" w:rsidRDefault="00E1029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r>
      <w:r w:rsidR="00316596" w:rsidRPr="00841F9F">
        <w:rPr>
          <w:rFonts w:ascii="Times New Roman" w:hAnsi="Times New Roman" w:cs="Times New Roman"/>
          <w:sz w:val="26"/>
          <w:szCs w:val="26"/>
        </w:rPr>
        <w:t xml:space="preserve">Table shows that 12 (40%) of the respondent believe that </w:t>
      </w:r>
      <w:r w:rsidR="0078270A" w:rsidRPr="00841F9F">
        <w:rPr>
          <w:rFonts w:ascii="Times New Roman" w:hAnsi="Times New Roman" w:cs="Times New Roman"/>
          <w:sz w:val="26"/>
          <w:szCs w:val="26"/>
        </w:rPr>
        <w:t>Nigeria</w:t>
      </w:r>
      <w:r w:rsidR="00316596" w:rsidRPr="00841F9F">
        <w:rPr>
          <w:rFonts w:ascii="Times New Roman" w:hAnsi="Times New Roman" w:cs="Times New Roman"/>
          <w:sz w:val="26"/>
          <w:szCs w:val="26"/>
        </w:rPr>
        <w:t xml:space="preserve"> companies are motivated to </w:t>
      </w:r>
      <w:r w:rsidR="0078270A" w:rsidRPr="00841F9F">
        <w:rPr>
          <w:rFonts w:ascii="Times New Roman" w:hAnsi="Times New Roman" w:cs="Times New Roman"/>
          <w:sz w:val="26"/>
          <w:szCs w:val="26"/>
        </w:rPr>
        <w:t>import</w:t>
      </w:r>
      <w:r w:rsidR="00316596" w:rsidRPr="00841F9F">
        <w:rPr>
          <w:rFonts w:ascii="Times New Roman" w:hAnsi="Times New Roman" w:cs="Times New Roman"/>
          <w:sz w:val="26"/>
          <w:szCs w:val="26"/>
        </w:rPr>
        <w:t xml:space="preserve"> or export goods through legal polices, while 18 (60%) </w:t>
      </w:r>
      <w:r w:rsidR="0078270A" w:rsidRPr="00841F9F">
        <w:rPr>
          <w:rFonts w:ascii="Times New Roman" w:hAnsi="Times New Roman" w:cs="Times New Roman"/>
          <w:sz w:val="26"/>
          <w:szCs w:val="26"/>
        </w:rPr>
        <w:t>of the respondent believe that Nigerian companies are motivated to import or export goods through legal polices.</w:t>
      </w:r>
    </w:p>
    <w:p w:rsidR="00E53757" w:rsidRPr="00841F9F" w:rsidRDefault="00E5375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4.3</w:t>
      </w:r>
      <w:r w:rsidRPr="00841F9F">
        <w:rPr>
          <w:rFonts w:ascii="Times New Roman" w:hAnsi="Times New Roman" w:cs="Times New Roman"/>
          <w:b/>
          <w:sz w:val="26"/>
          <w:szCs w:val="26"/>
        </w:rPr>
        <w:tab/>
        <w:t>TEXT OF HYPOTHESIS</w:t>
      </w:r>
    </w:p>
    <w:p w:rsidR="00E53757" w:rsidRPr="00841F9F" w:rsidRDefault="00E5375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00700EB8" w:rsidRPr="00841F9F">
        <w:rPr>
          <w:rFonts w:ascii="Times New Roman" w:hAnsi="Times New Roman" w:cs="Times New Roman"/>
          <w:sz w:val="26"/>
          <w:szCs w:val="26"/>
        </w:rPr>
        <w:t xml:space="preserve">It must be noted </w:t>
      </w:r>
      <w:r w:rsidR="00C72678" w:rsidRPr="00841F9F">
        <w:rPr>
          <w:rFonts w:ascii="Times New Roman" w:hAnsi="Times New Roman" w:cs="Times New Roman"/>
          <w:sz w:val="26"/>
          <w:szCs w:val="26"/>
        </w:rPr>
        <w:t>that hypothesis is the bedrock</w:t>
      </w:r>
      <w:r w:rsidR="00C056D8" w:rsidRPr="00841F9F">
        <w:rPr>
          <w:rFonts w:ascii="Times New Roman" w:hAnsi="Times New Roman" w:cs="Times New Roman"/>
          <w:sz w:val="26"/>
          <w:szCs w:val="26"/>
        </w:rPr>
        <w:t xml:space="preserve">of this research work under this section the following hypothesis are formatted and would be tested to validate of resting the hypothesis </w:t>
      </w:r>
    </w:p>
    <w:p w:rsidR="007F715E" w:rsidRPr="00841F9F" w:rsidRDefault="007F715E"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t>
      </w:r>
      <w:r w:rsidR="008506EA" w:rsidRPr="00841F9F">
        <w:rPr>
          <w:rFonts w:ascii="Times New Roman" w:hAnsi="Times New Roman" w:cs="Times New Roman"/>
          <w:sz w:val="26"/>
          <w:szCs w:val="26"/>
        </w:rPr>
        <w:t>: -</w:t>
      </w:r>
      <w:r w:rsidRPr="00841F9F">
        <w:rPr>
          <w:rFonts w:ascii="Times New Roman" w:hAnsi="Times New Roman" w:cs="Times New Roman"/>
          <w:sz w:val="26"/>
          <w:szCs w:val="26"/>
        </w:rPr>
        <w:t xml:space="preserve"> respondents the null hypothesis</w:t>
      </w:r>
    </w:p>
    <w:p w:rsidR="007F715E" w:rsidRPr="00841F9F" w:rsidRDefault="008506E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Hi: -</w:t>
      </w:r>
      <w:r w:rsidR="007F715E" w:rsidRPr="00841F9F">
        <w:rPr>
          <w:rFonts w:ascii="Times New Roman" w:hAnsi="Times New Roman" w:cs="Times New Roman"/>
          <w:sz w:val="26"/>
          <w:szCs w:val="26"/>
        </w:rPr>
        <w:t xml:space="preserve"> respondents alternative hypothesis</w:t>
      </w:r>
    </w:p>
    <w:p w:rsidR="00E50490" w:rsidRPr="00841F9F" w:rsidRDefault="00160AC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use of</w:t>
      </w:r>
      <w:r w:rsidR="00E50490" w:rsidRPr="00841F9F">
        <w:rPr>
          <w:rFonts w:ascii="Times New Roman" w:hAnsi="Times New Roman" w:cs="Times New Roman"/>
          <w:sz w:val="26"/>
          <w:szCs w:val="26"/>
        </w:rPr>
        <w:t xml:space="preserve"> chi-square (xo) text which is used here to text the hypothesis cannot beyond these two </w:t>
      </w:r>
      <w:r w:rsidR="008506EA" w:rsidRPr="00841F9F">
        <w:rPr>
          <w:rFonts w:ascii="Times New Roman" w:hAnsi="Times New Roman" w:cs="Times New Roman"/>
          <w:sz w:val="26"/>
          <w:szCs w:val="26"/>
        </w:rPr>
        <w:t>ways</w:t>
      </w:r>
      <w:r w:rsidR="00E50490" w:rsidRPr="00841F9F">
        <w:rPr>
          <w:rFonts w:ascii="Times New Roman" w:hAnsi="Times New Roman" w:cs="Times New Roman"/>
          <w:sz w:val="26"/>
          <w:szCs w:val="26"/>
        </w:rPr>
        <w:t xml:space="preserve">: </w:t>
      </w:r>
    </w:p>
    <w:p w:rsidR="00160ACC" w:rsidRPr="00841F9F" w:rsidRDefault="00E504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t>
      </w:r>
      <w:r w:rsidR="008506EA" w:rsidRPr="00841F9F">
        <w:rPr>
          <w:rFonts w:ascii="Times New Roman" w:hAnsi="Times New Roman" w:cs="Times New Roman"/>
          <w:sz w:val="26"/>
          <w:szCs w:val="26"/>
        </w:rPr>
        <w:t>: -</w:t>
      </w:r>
      <w:r w:rsidR="00071F97" w:rsidRPr="00841F9F">
        <w:rPr>
          <w:rFonts w:ascii="Times New Roman" w:hAnsi="Times New Roman" w:cs="Times New Roman"/>
          <w:sz w:val="26"/>
          <w:szCs w:val="26"/>
        </w:rPr>
        <w:t xml:space="preserve">current political condition does not have any impact on </w:t>
      </w:r>
      <w:r w:rsidR="00407EF0" w:rsidRPr="00841F9F">
        <w:rPr>
          <w:rFonts w:ascii="Times New Roman" w:hAnsi="Times New Roman" w:cs="Times New Roman"/>
          <w:sz w:val="26"/>
          <w:szCs w:val="26"/>
        </w:rPr>
        <w:t>imputation</w:t>
      </w:r>
      <w:r w:rsidR="00071F97" w:rsidRPr="00841F9F">
        <w:rPr>
          <w:rFonts w:ascii="Times New Roman" w:hAnsi="Times New Roman" w:cs="Times New Roman"/>
          <w:sz w:val="26"/>
          <w:szCs w:val="26"/>
        </w:rPr>
        <w:t xml:space="preserve">/exportation </w:t>
      </w:r>
    </w:p>
    <w:p w:rsidR="00407EF0" w:rsidRPr="00841F9F" w:rsidRDefault="00380FD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Hi:- current political condition has impact on importation/exportation.</w:t>
      </w:r>
    </w:p>
    <w:p w:rsidR="008808F1" w:rsidRPr="00841F9F" w:rsidRDefault="008808F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For the purpose, the questionnaire </w:t>
      </w:r>
      <w:r w:rsidR="008506EA" w:rsidRPr="00841F9F">
        <w:rPr>
          <w:rFonts w:ascii="Times New Roman" w:hAnsi="Times New Roman" w:cs="Times New Roman"/>
          <w:sz w:val="26"/>
          <w:szCs w:val="26"/>
        </w:rPr>
        <w:t>S11</w:t>
      </w:r>
      <w:r w:rsidRPr="00841F9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Option</w:t>
            </w:r>
          </w:p>
        </w:tc>
        <w:tc>
          <w:tcPr>
            <w:tcW w:w="1476" w:type="dxa"/>
          </w:tcPr>
          <w:p w:rsidR="00B7702D" w:rsidRPr="00841F9F" w:rsidRDefault="007416B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w:t>
            </w:r>
          </w:p>
        </w:tc>
        <w:tc>
          <w:tcPr>
            <w:tcW w:w="1476" w:type="dxa"/>
          </w:tcPr>
          <w:p w:rsidR="00B7702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2/e</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Total</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208</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16.14</w:t>
            </w:r>
          </w:p>
        </w:tc>
      </w:tr>
    </w:tbl>
    <w:p w:rsidR="00B7702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393A29" w:rsidRPr="00841F9F" w:rsidRDefault="00881B83"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393A29" w:rsidRPr="00841F9F">
        <w:rPr>
          <w:rFonts w:ascii="Times New Roman" w:hAnsi="Times New Roman" w:cs="Times New Roman"/>
          <w:sz w:val="26"/>
          <w:szCs w:val="26"/>
        </w:rPr>
        <w:t>To validate reject the hypothesis with the use of chi-square that consist:</w:t>
      </w:r>
    </w:p>
    <w:p w:rsidR="00B7702D" w:rsidRPr="00841F9F" w:rsidRDefault="00623D16"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623D16">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841F9F">
        <w:rPr>
          <w:rFonts w:ascii="Times New Roman" w:hAnsi="Times New Roman" w:cs="Times New Roman"/>
          <w:sz w:val="26"/>
          <w:szCs w:val="26"/>
        </w:rPr>
        <w:t>xo = (o-e)</w:t>
      </w:r>
      <w:r w:rsidR="00393A29" w:rsidRPr="00841F9F">
        <w:rPr>
          <w:rFonts w:ascii="Times New Roman" w:hAnsi="Times New Roman" w:cs="Times New Roman"/>
          <w:sz w:val="26"/>
          <w:szCs w:val="26"/>
          <w:vertAlign w:val="subscript"/>
        </w:rPr>
        <w:t>2</w:t>
      </w:r>
    </w:p>
    <w:p w:rsidR="00393A29" w:rsidRPr="00841F9F" w:rsidRDefault="00393A29"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e</w:t>
      </w:r>
    </w:p>
    <w:p w:rsidR="00F973A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x</w:t>
      </w:r>
      <w:r w:rsidRPr="00841F9F">
        <w:rPr>
          <w:rFonts w:ascii="Times New Roman" w:hAnsi="Times New Roman" w:cs="Times New Roman"/>
          <w:sz w:val="26"/>
          <w:szCs w:val="26"/>
          <w:vertAlign w:val="superscript"/>
        </w:rPr>
        <w:t>2</w:t>
      </w:r>
      <w:r w:rsidRPr="00841F9F">
        <w:rPr>
          <w:rFonts w:ascii="Times New Roman" w:hAnsi="Times New Roman" w:cs="Times New Roman"/>
          <w:sz w:val="26"/>
          <w:szCs w:val="26"/>
        </w:rPr>
        <w:t>=chi-square</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 summation</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Ó = observation</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e = </w:t>
      </w:r>
      <w:r w:rsidR="00883C47" w:rsidRPr="00841F9F">
        <w:rPr>
          <w:rFonts w:ascii="Times New Roman" w:hAnsi="Times New Roman" w:cs="Times New Roman"/>
          <w:sz w:val="26"/>
          <w:szCs w:val="26"/>
        </w:rPr>
        <w:t>exported</w:t>
      </w:r>
      <w:r w:rsidRPr="00841F9F">
        <w:rPr>
          <w:rFonts w:ascii="Times New Roman" w:hAnsi="Times New Roman" w:cs="Times New Roman"/>
          <w:sz w:val="26"/>
          <w:szCs w:val="26"/>
        </w:rPr>
        <w:t xml:space="preserve"> frequency</w:t>
      </w:r>
    </w:p>
    <w:p w:rsidR="00883C47" w:rsidRPr="00841F9F" w:rsidRDefault="00883C4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8506EA" w:rsidRPr="00841F9F">
        <w:rPr>
          <w:rFonts w:ascii="Times New Roman" w:hAnsi="Times New Roman" w:cs="Times New Roman"/>
          <w:sz w:val="26"/>
          <w:szCs w:val="26"/>
        </w:rPr>
        <w:t>Thus</w:t>
      </w:r>
      <w:r w:rsidR="004967CD" w:rsidRPr="00841F9F">
        <w:rPr>
          <w:rFonts w:ascii="Times New Roman" w:hAnsi="Times New Roman" w:cs="Times New Roman"/>
          <w:sz w:val="26"/>
          <w:szCs w:val="26"/>
        </w:rPr>
        <w:t>, the expected frequency (e is growth dividing by the total number of observation frequency by no of rows.</w:t>
      </w:r>
    </w:p>
    <w:p w:rsidR="002A264B" w:rsidRPr="00841F9F" w:rsidRDefault="00214B2F"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In estimating the frequency of advert and consumer purchases, liner regression technique was used. The result indicates that there is a positive </w:t>
      </w:r>
      <w:r w:rsidRPr="00841F9F">
        <w:rPr>
          <w:rFonts w:ascii="Times New Roman" w:hAnsi="Times New Roman" w:cs="Times New Roman"/>
          <w:sz w:val="26"/>
          <w:szCs w:val="26"/>
        </w:rPr>
        <w:lastRenderedPageBreak/>
        <w:t>relationship between current political condition and importation/exportation which is indicated</w:t>
      </w:r>
      <w:r w:rsidR="00F87652" w:rsidRPr="00841F9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841F9F">
        <w:rPr>
          <w:rFonts w:ascii="Times New Roman" w:hAnsi="Times New Roman" w:cs="Times New Roman"/>
          <w:sz w:val="26"/>
          <w:szCs w:val="26"/>
        </w:rPr>
        <w:t>importation</w:t>
      </w:r>
      <w:r w:rsidR="00F87652" w:rsidRPr="00841F9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841F9F">
        <w:rPr>
          <w:rFonts w:ascii="Times New Roman" w:hAnsi="Times New Roman" w:cs="Times New Roman"/>
          <w:sz w:val="26"/>
          <w:szCs w:val="26"/>
        </w:rPr>
        <w:t xml:space="preserve"> value of expected value of freedom (df) is given by (r-1) (0-1) level of significant = 5% (0.05, </w:t>
      </w:r>
      <w:r w:rsidR="00036124" w:rsidRPr="00841F9F">
        <w:rPr>
          <w:rFonts w:ascii="Times New Roman" w:hAnsi="Times New Roman" w:cs="Times New Roman"/>
          <w:sz w:val="26"/>
          <w:szCs w:val="26"/>
        </w:rPr>
        <w:t>where</w:t>
      </w:r>
      <w:r w:rsidR="007D31EA" w:rsidRPr="00841F9F">
        <w:rPr>
          <w:rFonts w:ascii="Times New Roman" w:hAnsi="Times New Roman" w:cs="Times New Roman"/>
          <w:sz w:val="26"/>
          <w:szCs w:val="26"/>
        </w:rPr>
        <w:t xml:space="preserve"> r = row, c, =</w:t>
      </w:r>
      <w:r w:rsidR="002A264B" w:rsidRPr="00841F9F">
        <w:rPr>
          <w:rFonts w:ascii="Times New Roman" w:hAnsi="Times New Roman" w:cs="Times New Roman"/>
          <w:sz w:val="26"/>
          <w:szCs w:val="26"/>
        </w:rPr>
        <w:t>Colum</w:t>
      </w:r>
      <w:r w:rsidR="00036124" w:rsidRPr="00841F9F">
        <w:rPr>
          <w:rFonts w:ascii="Times New Roman" w:hAnsi="Times New Roman" w:cs="Times New Roman"/>
          <w:sz w:val="26"/>
          <w:szCs w:val="26"/>
        </w:rPr>
        <w:t>)</w:t>
      </w:r>
      <w:r w:rsidR="002A264B" w:rsidRPr="00841F9F">
        <w:rPr>
          <w:rFonts w:ascii="Times New Roman" w:hAnsi="Times New Roman" w:cs="Times New Roman"/>
          <w:sz w:val="26"/>
          <w:szCs w:val="26"/>
        </w:rPr>
        <w:t>.</w:t>
      </w:r>
    </w:p>
    <w:p w:rsidR="00214B2F" w:rsidRPr="00841F9F" w:rsidRDefault="002A264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However, the model summary suggests 16.8% variation in frequency of adverts and customer repurchase </w:t>
      </w:r>
      <w:r w:rsidR="003E368D" w:rsidRPr="00841F9F">
        <w:rPr>
          <w:rFonts w:ascii="Times New Roman" w:hAnsi="Times New Roman" w:cs="Times New Roman"/>
          <w:sz w:val="26"/>
          <w:szCs w:val="26"/>
        </w:rPr>
        <w:t>could be explain</w:t>
      </w:r>
      <w:r w:rsidR="00C3060D" w:rsidRPr="00841F9F">
        <w:rPr>
          <w:rFonts w:ascii="Times New Roman" w:hAnsi="Times New Roman" w:cs="Times New Roman"/>
          <w:sz w:val="26"/>
          <w:szCs w:val="26"/>
        </w:rPr>
        <w:t xml:space="preserve">ed by the independent variables. That </w:t>
      </w:r>
      <w:r w:rsidR="002A2E4C" w:rsidRPr="00841F9F">
        <w:rPr>
          <w:rFonts w:ascii="Times New Roman" w:hAnsi="Times New Roman" w:cs="Times New Roman"/>
          <w:sz w:val="26"/>
          <w:szCs w:val="26"/>
        </w:rPr>
        <w:t>is the selected variables can only influence a 16.8% change</w:t>
      </w:r>
      <w:r w:rsidR="00087A93" w:rsidRPr="00841F9F">
        <w:rPr>
          <w:rFonts w:ascii="Times New Roman" w:hAnsi="Times New Roman" w:cs="Times New Roman"/>
          <w:sz w:val="26"/>
          <w:szCs w:val="26"/>
        </w:rPr>
        <w:t xml:space="preserve"> in dependent variable</w:t>
      </w:r>
      <w:r w:rsidR="007C4173" w:rsidRPr="00841F9F">
        <w:rPr>
          <w:rFonts w:ascii="Times New Roman" w:hAnsi="Times New Roman" w:cs="Times New Roman"/>
          <w:sz w:val="26"/>
          <w:szCs w:val="26"/>
        </w:rPr>
        <w:t xml:space="preserve"> a table test the null hypothesis determine </w:t>
      </w:r>
      <w:r w:rsidR="0090632A" w:rsidRPr="00841F9F">
        <w:rPr>
          <w:rFonts w:ascii="Times New Roman" w:hAnsi="Times New Roman" w:cs="Times New Roman"/>
          <w:sz w:val="26"/>
          <w:szCs w:val="26"/>
        </w:rPr>
        <w:t xml:space="preserve">if it is statistical significant, the result from the mode is </w:t>
      </w:r>
      <w:r w:rsidR="001F22FE" w:rsidRPr="00841F9F">
        <w:rPr>
          <w:rFonts w:ascii="Times New Roman" w:hAnsi="Times New Roman" w:cs="Times New Roman"/>
          <w:sz w:val="26"/>
          <w:szCs w:val="26"/>
        </w:rPr>
        <w:t xml:space="preserve">statistically (sig = 001) and hence the </w:t>
      </w:r>
      <w:r w:rsidR="00602C5B" w:rsidRPr="00841F9F">
        <w:rPr>
          <w:rFonts w:ascii="Times New Roman" w:hAnsi="Times New Roman" w:cs="Times New Roman"/>
          <w:sz w:val="26"/>
          <w:szCs w:val="26"/>
        </w:rPr>
        <w:t>null hypothesis</w:t>
      </w:r>
      <w:r w:rsidR="009002F0" w:rsidRPr="00841F9F">
        <w:rPr>
          <w:rFonts w:ascii="Times New Roman" w:hAnsi="Times New Roman" w:cs="Times New Roman"/>
          <w:sz w:val="26"/>
          <w:szCs w:val="26"/>
        </w:rPr>
        <w:t xml:space="preserve"> should be regarded.</w:t>
      </w:r>
    </w:p>
    <w:p w:rsidR="008506EA" w:rsidRPr="00841F9F" w:rsidRDefault="00B36679"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Reject the null hypothesis (Ho) and accept the </w:t>
      </w:r>
      <w:r w:rsidR="00936C23" w:rsidRPr="00841F9F">
        <w:rPr>
          <w:rFonts w:ascii="Times New Roman" w:hAnsi="Times New Roman" w:cs="Times New Roman"/>
          <w:sz w:val="26"/>
          <w:szCs w:val="26"/>
        </w:rPr>
        <w:t>alternative hypothesis (H1) therefore, current political</w:t>
      </w:r>
      <w:r w:rsidR="00602C5B" w:rsidRPr="00841F9F">
        <w:rPr>
          <w:rFonts w:ascii="Times New Roman" w:hAnsi="Times New Roman" w:cs="Times New Roman"/>
          <w:sz w:val="26"/>
          <w:szCs w:val="26"/>
        </w:rPr>
        <w:t xml:space="preserve"> condition greatly has impact on importation/exportation of goods in Nigeria market.</w:t>
      </w:r>
    </w:p>
    <w:p w:rsidR="00602C5B" w:rsidRPr="00841F9F" w:rsidRDefault="009423C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4.4</w:t>
      </w:r>
      <w:r w:rsidRPr="00841F9F">
        <w:rPr>
          <w:rFonts w:ascii="Times New Roman" w:hAnsi="Times New Roman" w:cs="Times New Roman"/>
          <w:b/>
          <w:sz w:val="26"/>
          <w:szCs w:val="26"/>
        </w:rPr>
        <w:tab/>
        <w:t>DISCUSSION OF FINDINGS</w:t>
      </w:r>
    </w:p>
    <w:p w:rsidR="00602C5B" w:rsidRPr="00841F9F" w:rsidRDefault="009423C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D67996" w:rsidRPr="00841F9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841F9F">
        <w:rPr>
          <w:rFonts w:ascii="Times New Roman" w:hAnsi="Times New Roman" w:cs="Times New Roman"/>
          <w:sz w:val="26"/>
          <w:szCs w:val="26"/>
        </w:rPr>
        <w:t>female</w:t>
      </w:r>
      <w:r w:rsidR="00D67996" w:rsidRPr="00841F9F">
        <w:rPr>
          <w:rFonts w:ascii="Times New Roman" w:hAnsi="Times New Roman" w:cs="Times New Roman"/>
          <w:sz w:val="26"/>
          <w:szCs w:val="26"/>
        </w:rPr>
        <w:t xml:space="preserve">. </w:t>
      </w:r>
      <w:r w:rsidR="00365F2D" w:rsidRPr="00841F9F">
        <w:rPr>
          <w:rFonts w:ascii="Times New Roman" w:hAnsi="Times New Roman" w:cs="Times New Roman"/>
          <w:sz w:val="26"/>
          <w:szCs w:val="26"/>
        </w:rPr>
        <w:t>Allshows that</w:t>
      </w:r>
      <w:r w:rsidR="004756C5" w:rsidRPr="00841F9F">
        <w:rPr>
          <w:rFonts w:ascii="Times New Roman" w:hAnsi="Times New Roman" w:cs="Times New Roman"/>
          <w:sz w:val="26"/>
          <w:szCs w:val="26"/>
        </w:rPr>
        <w:t xml:space="preserve"> 1 (3.3%) of the respondent were between the ages</w:t>
      </w:r>
      <w:r w:rsidR="005A4269" w:rsidRPr="00841F9F">
        <w:rPr>
          <w:rFonts w:ascii="Times New Roman" w:hAnsi="Times New Roman" w:cs="Times New Roman"/>
          <w:sz w:val="26"/>
          <w:szCs w:val="26"/>
        </w:rPr>
        <w:t xml:space="preserve"> of 21-30 years</w:t>
      </w:r>
      <w:r w:rsidR="006D109B" w:rsidRPr="00841F9F">
        <w:rPr>
          <w:rFonts w:ascii="Times New Roman" w:hAnsi="Times New Roman" w:cs="Times New Roman"/>
          <w:sz w:val="26"/>
          <w:szCs w:val="26"/>
        </w:rPr>
        <w:t xml:space="preserve">, 19 (63.4%) of the respondent were between the ages of 31-40 years, </w:t>
      </w:r>
      <w:r w:rsidR="00202903" w:rsidRPr="00841F9F">
        <w:rPr>
          <w:rFonts w:ascii="Times New Roman" w:hAnsi="Times New Roman" w:cs="Times New Roman"/>
          <w:sz w:val="26"/>
          <w:szCs w:val="26"/>
        </w:rPr>
        <w:t>while</w:t>
      </w:r>
      <w:r w:rsidR="001B1056" w:rsidRPr="00841F9F">
        <w:rPr>
          <w:rFonts w:ascii="Times New Roman" w:hAnsi="Times New Roman" w:cs="Times New Roman"/>
          <w:sz w:val="26"/>
          <w:szCs w:val="26"/>
        </w:rPr>
        <w:t xml:space="preserve"> the 10 (33.3%) of the respondent were between 41 years and above.</w:t>
      </w:r>
    </w:p>
    <w:p w:rsidR="001B1056" w:rsidRPr="00841F9F" w:rsidRDefault="001B105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 xml:space="preserve">However, 3 (10%) of the </w:t>
      </w:r>
      <w:r w:rsidR="002C12A5" w:rsidRPr="00841F9F">
        <w:rPr>
          <w:rFonts w:ascii="Times New Roman" w:hAnsi="Times New Roman" w:cs="Times New Roman"/>
          <w:sz w:val="26"/>
          <w:szCs w:val="26"/>
        </w:rPr>
        <w:t>respondents</w:t>
      </w:r>
      <w:r w:rsidRPr="00841F9F">
        <w:rPr>
          <w:rFonts w:ascii="Times New Roman" w:hAnsi="Times New Roman" w:cs="Times New Roman"/>
          <w:sz w:val="26"/>
          <w:szCs w:val="26"/>
        </w:rPr>
        <w:t xml:space="preserve"> were single, and 27 (90%) of the respondents were married and 5 (16.7%) of the </w:t>
      </w:r>
      <w:r w:rsidR="002C12A5" w:rsidRPr="00841F9F">
        <w:rPr>
          <w:rFonts w:ascii="Times New Roman" w:hAnsi="Times New Roman" w:cs="Times New Roman"/>
          <w:sz w:val="26"/>
          <w:szCs w:val="26"/>
        </w:rPr>
        <w:t xml:space="preserve">respondents were </w:t>
      </w:r>
      <w:r w:rsidRPr="00841F9F">
        <w:rPr>
          <w:rFonts w:ascii="Times New Roman" w:hAnsi="Times New Roman" w:cs="Times New Roman"/>
          <w:sz w:val="26"/>
          <w:szCs w:val="26"/>
        </w:rPr>
        <w:t>ND/NCE holders and 25 (83.3%)</w:t>
      </w:r>
      <w:r w:rsidR="00412CD7" w:rsidRPr="00841F9F">
        <w:rPr>
          <w:rFonts w:ascii="Times New Roman" w:hAnsi="Times New Roman" w:cs="Times New Roman"/>
          <w:sz w:val="26"/>
          <w:szCs w:val="26"/>
        </w:rPr>
        <w:t xml:space="preserve"> were the gradual of HND/BSC.</w:t>
      </w:r>
    </w:p>
    <w:p w:rsidR="00412CD7" w:rsidRPr="00841F9F" w:rsidRDefault="00412CD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was revealed</w:t>
      </w:r>
      <w:r w:rsidR="007A4391" w:rsidRPr="00841F9F">
        <w:rPr>
          <w:rFonts w:ascii="Times New Roman" w:hAnsi="Times New Roman" w:cs="Times New Roman"/>
          <w:sz w:val="26"/>
          <w:szCs w:val="26"/>
        </w:rPr>
        <w:t xml:space="preserve"> that </w:t>
      </w:r>
      <w:r w:rsidR="002C12A5" w:rsidRPr="00841F9F">
        <w:rPr>
          <w:rFonts w:ascii="Times New Roman" w:hAnsi="Times New Roman" w:cs="Times New Roman"/>
          <w:sz w:val="26"/>
          <w:szCs w:val="26"/>
        </w:rPr>
        <w:t>the entire</w:t>
      </w:r>
      <w:r w:rsidR="007A4391" w:rsidRPr="00841F9F">
        <w:rPr>
          <w:rFonts w:ascii="Times New Roman" w:hAnsi="Times New Roman" w:cs="Times New Roman"/>
          <w:sz w:val="26"/>
          <w:szCs w:val="26"/>
        </w:rPr>
        <w:t xml:space="preserve"> 30 (100%) respondent agree that Nigeria practice democracy and 6 (20%) </w:t>
      </w:r>
      <w:r w:rsidR="00FA3A04" w:rsidRPr="00841F9F">
        <w:rPr>
          <w:rFonts w:ascii="Times New Roman" w:hAnsi="Times New Roman" w:cs="Times New Roman"/>
          <w:sz w:val="26"/>
          <w:szCs w:val="26"/>
        </w:rPr>
        <w:t xml:space="preserve">of the </w:t>
      </w:r>
      <w:r w:rsidR="002C12A5" w:rsidRPr="00841F9F">
        <w:rPr>
          <w:rFonts w:ascii="Times New Roman" w:hAnsi="Times New Roman" w:cs="Times New Roman"/>
          <w:sz w:val="26"/>
          <w:szCs w:val="26"/>
        </w:rPr>
        <w:t>respondents</w:t>
      </w:r>
      <w:r w:rsidR="00EB721E" w:rsidRPr="00841F9F">
        <w:rPr>
          <w:rFonts w:ascii="Times New Roman" w:hAnsi="Times New Roman" w:cs="Times New Roman"/>
          <w:sz w:val="26"/>
          <w:szCs w:val="26"/>
        </w:rPr>
        <w:t xml:space="preserve"> believe Nigerian governments is stable in business trade.</w:t>
      </w:r>
      <w:r w:rsidR="00AE603D" w:rsidRPr="00841F9F">
        <w:rPr>
          <w:rFonts w:ascii="Times New Roman" w:hAnsi="Times New Roman" w:cs="Times New Roman"/>
          <w:sz w:val="26"/>
          <w:szCs w:val="26"/>
        </w:rPr>
        <w:t xml:space="preserve"> It also shows that </w:t>
      </w:r>
      <w:r w:rsidR="00F4049F" w:rsidRPr="00841F9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841F9F" w:rsidRDefault="00F4049F"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841F9F" w:rsidRDefault="008F650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841F9F">
        <w:rPr>
          <w:rFonts w:ascii="Times New Roman" w:hAnsi="Times New Roman" w:cs="Times New Roman"/>
          <w:sz w:val="26"/>
          <w:szCs w:val="26"/>
        </w:rPr>
        <w:t xml:space="preserve"> that Nigeria adopt common law system, while 1 (3.3%) of the respondents believe that Nigeria adopts religious law system.</w:t>
      </w:r>
    </w:p>
    <w:p w:rsidR="005F3300" w:rsidRPr="00841F9F" w:rsidRDefault="005F330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 table also shows that 1 (3.3%) of the respondents believe Nigeria </w:t>
      </w:r>
      <w:r w:rsidR="00990BD2" w:rsidRPr="00841F9F">
        <w:rPr>
          <w:rFonts w:ascii="Times New Roman" w:hAnsi="Times New Roman" w:cs="Times New Roman"/>
          <w:sz w:val="26"/>
          <w:szCs w:val="26"/>
        </w:rPr>
        <w:t>intervene</w:t>
      </w:r>
      <w:r w:rsidRPr="00841F9F">
        <w:rPr>
          <w:rFonts w:ascii="Times New Roman" w:hAnsi="Times New Roman" w:cs="Times New Roman"/>
          <w:sz w:val="26"/>
          <w:szCs w:val="26"/>
        </w:rPr>
        <w:t xml:space="preserve"> in</w:t>
      </w:r>
      <w:r w:rsidR="00CC638A" w:rsidRPr="00841F9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841F9F" w:rsidRDefault="0061115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841F9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841F9F" w:rsidRDefault="00237D4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Lastly, it was shown that 12 (40%) of the respondents believe that Nigerian </w:t>
      </w:r>
      <w:r w:rsidR="0057116A"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motivated to import/export goods through</w:t>
      </w:r>
      <w:r w:rsidR="0057116A" w:rsidRPr="00841F9F">
        <w:rPr>
          <w:rFonts w:ascii="Times New Roman" w:hAnsi="Times New Roman" w:cs="Times New Roman"/>
          <w:sz w:val="26"/>
          <w:szCs w:val="26"/>
        </w:rPr>
        <w:t xml:space="preserve"> legal politics, while 18 (60%) of the respondents believe that Nigeria campaigns are motivated to import or export </w:t>
      </w:r>
      <w:r w:rsidR="00717BBE" w:rsidRPr="00841F9F">
        <w:rPr>
          <w:rFonts w:ascii="Times New Roman" w:hAnsi="Times New Roman" w:cs="Times New Roman"/>
          <w:sz w:val="26"/>
          <w:szCs w:val="26"/>
        </w:rPr>
        <w:t>of goods through legal politics.</w:t>
      </w:r>
    </w:p>
    <w:p w:rsidR="00F76E48"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Pr="00841F9F"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841F9F" w:rsidRDefault="007F76F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FIVE</w:t>
      </w:r>
    </w:p>
    <w:p w:rsidR="00F76E48" w:rsidRPr="00841F9F" w:rsidRDefault="00F76E48" w:rsidP="00737649">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t>SUMMARY, CONCLUSION AND RECOMMENDATIONS</w:t>
      </w: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5.0</w:t>
      </w:r>
      <w:r w:rsidRPr="00841F9F">
        <w:rPr>
          <w:rFonts w:ascii="Times New Roman" w:hAnsi="Times New Roman" w:cs="Times New Roman"/>
          <w:b/>
          <w:sz w:val="26"/>
          <w:szCs w:val="26"/>
        </w:rPr>
        <w:tab/>
      </w:r>
      <w:r w:rsidR="000F2E4D" w:rsidRPr="00841F9F">
        <w:rPr>
          <w:rFonts w:ascii="Times New Roman" w:hAnsi="Times New Roman" w:cs="Times New Roman"/>
          <w:b/>
          <w:sz w:val="26"/>
          <w:szCs w:val="26"/>
        </w:rPr>
        <w:t>INTRODUCTION</w:t>
      </w:r>
    </w:p>
    <w:p w:rsidR="000F2E4D" w:rsidRPr="00841F9F" w:rsidRDefault="000F2E4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5.1</w:t>
      </w:r>
      <w:r w:rsidRPr="00841F9F">
        <w:rPr>
          <w:rFonts w:ascii="Times New Roman" w:hAnsi="Times New Roman" w:cs="Times New Roman"/>
          <w:b/>
          <w:sz w:val="26"/>
          <w:szCs w:val="26"/>
        </w:rPr>
        <w:tab/>
        <w:t>SUMMSRY OF FINDINGS</w:t>
      </w:r>
    </w:p>
    <w:p w:rsidR="000F2E4D" w:rsidRPr="00841F9F" w:rsidRDefault="000F2E4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00674785" w:rsidRPr="00841F9F">
        <w:rPr>
          <w:rFonts w:ascii="Times New Roman" w:hAnsi="Times New Roman" w:cs="Times New Roman"/>
          <w:sz w:val="26"/>
          <w:szCs w:val="26"/>
        </w:rPr>
        <w:t xml:space="preserve">It was revealed from the analysis that majority of the respondents were male, who were mostly between the ages </w:t>
      </w:r>
      <w:r w:rsidR="001343CA" w:rsidRPr="00841F9F">
        <w:rPr>
          <w:rFonts w:ascii="Times New Roman" w:hAnsi="Times New Roman" w:cs="Times New Roman"/>
          <w:sz w:val="26"/>
          <w:szCs w:val="26"/>
        </w:rPr>
        <w:t>of 31</w:t>
      </w:r>
      <w:r w:rsidR="00F27F87" w:rsidRPr="00841F9F">
        <w:rPr>
          <w:rFonts w:ascii="Times New Roman" w:hAnsi="Times New Roman" w:cs="Times New Roman"/>
          <w:sz w:val="26"/>
          <w:szCs w:val="26"/>
        </w:rPr>
        <w:t>-40 years and were married and were the graduate of HND</w:t>
      </w:r>
      <w:r w:rsidR="00843214" w:rsidRPr="00841F9F">
        <w:rPr>
          <w:rFonts w:ascii="Times New Roman" w:hAnsi="Times New Roman" w:cs="Times New Roman"/>
          <w:sz w:val="26"/>
          <w:szCs w:val="26"/>
        </w:rPr>
        <w:t>/</w:t>
      </w:r>
      <w:r w:rsidR="001343CA" w:rsidRPr="00841F9F">
        <w:rPr>
          <w:rFonts w:ascii="Times New Roman" w:hAnsi="Times New Roman" w:cs="Times New Roman"/>
          <w:sz w:val="26"/>
          <w:szCs w:val="26"/>
        </w:rPr>
        <w:t>BSC</w:t>
      </w:r>
      <w:r w:rsidR="00F27F87" w:rsidRPr="00841F9F">
        <w:rPr>
          <w:rFonts w:ascii="Times New Roman" w:hAnsi="Times New Roman" w:cs="Times New Roman"/>
          <w:sz w:val="26"/>
          <w:szCs w:val="26"/>
        </w:rPr>
        <w:t>.</w:t>
      </w:r>
    </w:p>
    <w:p w:rsidR="00500CEC" w:rsidRPr="00841F9F" w:rsidRDefault="00500CE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It was reveal that all the respondents agreed that Nigeria practice democracy </w:t>
      </w:r>
      <w:r w:rsidR="00501F55" w:rsidRPr="00841F9F">
        <w:rPr>
          <w:rFonts w:ascii="Times New Roman" w:hAnsi="Times New Roman" w:cs="Times New Roman"/>
          <w:sz w:val="26"/>
          <w:szCs w:val="26"/>
        </w:rPr>
        <w:t>and most of the resp</w:t>
      </w:r>
      <w:r w:rsidRPr="00841F9F">
        <w:rPr>
          <w:rFonts w:ascii="Times New Roman" w:hAnsi="Times New Roman" w:cs="Times New Roman"/>
          <w:sz w:val="26"/>
          <w:szCs w:val="26"/>
        </w:rPr>
        <w:t xml:space="preserve">ondents said they are not stable in business trade, </w:t>
      </w:r>
      <w:r w:rsidR="00AC4552" w:rsidRPr="00841F9F">
        <w:rPr>
          <w:rFonts w:ascii="Times New Roman" w:hAnsi="Times New Roman" w:cs="Times New Roman"/>
          <w:sz w:val="26"/>
          <w:szCs w:val="26"/>
        </w:rPr>
        <w:t xml:space="preserve">believe rules of business changes as new government comes to power, believe that </w:t>
      </w:r>
      <w:r w:rsidR="00501F55" w:rsidRPr="00841F9F">
        <w:rPr>
          <w:rFonts w:ascii="Times New Roman" w:hAnsi="Times New Roman" w:cs="Times New Roman"/>
          <w:sz w:val="26"/>
          <w:szCs w:val="26"/>
        </w:rPr>
        <w:t>there</w:t>
      </w:r>
      <w:r w:rsidR="00AC4552" w:rsidRPr="00841F9F">
        <w:rPr>
          <w:rFonts w:ascii="Times New Roman" w:hAnsi="Times New Roman" w:cs="Times New Roman"/>
          <w:sz w:val="26"/>
          <w:szCs w:val="26"/>
        </w:rPr>
        <w:t xml:space="preserve"> is well-established </w:t>
      </w:r>
      <w:r w:rsidR="001503F4" w:rsidRPr="00841F9F">
        <w:rPr>
          <w:rFonts w:ascii="Times New Roman" w:hAnsi="Times New Roman" w:cs="Times New Roman"/>
          <w:sz w:val="26"/>
          <w:szCs w:val="26"/>
        </w:rPr>
        <w:t xml:space="preserve">legal environment both to enforce politics and rules as well as to change them, believer that Nigeria </w:t>
      </w:r>
      <w:r w:rsidR="00501F55" w:rsidRPr="00841F9F">
        <w:rPr>
          <w:rFonts w:ascii="Times New Roman" w:hAnsi="Times New Roman" w:cs="Times New Roman"/>
          <w:sz w:val="26"/>
          <w:szCs w:val="26"/>
        </w:rPr>
        <w:t>adopts</w:t>
      </w:r>
      <w:r w:rsidR="001503F4" w:rsidRPr="00841F9F">
        <w:rPr>
          <w:rFonts w:ascii="Times New Roman" w:hAnsi="Times New Roman" w:cs="Times New Roman"/>
          <w:sz w:val="26"/>
          <w:szCs w:val="26"/>
        </w:rPr>
        <w:t xml:space="preserve"> civil law system</w:t>
      </w:r>
    </w:p>
    <w:p w:rsidR="00B458FB" w:rsidRPr="00841F9F" w:rsidRDefault="00B458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Also most of the respondents believe that Nigeria </w:t>
      </w:r>
      <w:r w:rsidR="00627130" w:rsidRPr="00841F9F">
        <w:rPr>
          <w:rFonts w:ascii="Times New Roman" w:hAnsi="Times New Roman" w:cs="Times New Roman"/>
          <w:sz w:val="26"/>
          <w:szCs w:val="26"/>
        </w:rPr>
        <w:t>intervene</w:t>
      </w:r>
      <w:r w:rsidRPr="00841F9F">
        <w:rPr>
          <w:rFonts w:ascii="Times New Roman" w:hAnsi="Times New Roman" w:cs="Times New Roman"/>
          <w:sz w:val="26"/>
          <w:szCs w:val="26"/>
        </w:rPr>
        <w:t xml:space="preserve"> in trade for the above reasons that is political, economic,</w:t>
      </w:r>
      <w:r w:rsidR="00627130" w:rsidRPr="00841F9F">
        <w:rPr>
          <w:rFonts w:ascii="Times New Roman" w:hAnsi="Times New Roman" w:cs="Times New Roman"/>
          <w:sz w:val="26"/>
          <w:szCs w:val="26"/>
        </w:rPr>
        <w:t xml:space="preserve"> cultural</w:t>
      </w:r>
      <w:r w:rsidRPr="00841F9F">
        <w:rPr>
          <w:rFonts w:ascii="Times New Roman" w:hAnsi="Times New Roman" w:cs="Times New Roman"/>
          <w:sz w:val="26"/>
          <w:szCs w:val="26"/>
        </w:rPr>
        <w:t xml:space="preserve"> and </w:t>
      </w:r>
      <w:r w:rsidR="00627130" w:rsidRPr="00841F9F">
        <w:rPr>
          <w:rFonts w:ascii="Times New Roman" w:hAnsi="Times New Roman" w:cs="Times New Roman"/>
          <w:sz w:val="26"/>
          <w:szCs w:val="26"/>
        </w:rPr>
        <w:t>cultural</w:t>
      </w:r>
      <w:r w:rsidR="00F50825" w:rsidRPr="00841F9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Pr="00841F9F" w:rsidRDefault="00912779"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However, large </w:t>
      </w:r>
      <w:r w:rsidR="00CE5DEB" w:rsidRPr="00841F9F">
        <w:rPr>
          <w:rFonts w:ascii="Times New Roman" w:hAnsi="Times New Roman" w:cs="Times New Roman"/>
          <w:sz w:val="26"/>
          <w:szCs w:val="26"/>
        </w:rPr>
        <w:t>number of the respondents believes</w:t>
      </w:r>
      <w:r w:rsidRPr="00841F9F">
        <w:rPr>
          <w:rFonts w:ascii="Times New Roman" w:hAnsi="Times New Roman" w:cs="Times New Roman"/>
          <w:sz w:val="26"/>
          <w:szCs w:val="26"/>
        </w:rPr>
        <w:t xml:space="preserve"> that there is risk in Nigeria politics on import/export of goods and believe that Nigeria </w:t>
      </w:r>
      <w:r w:rsidR="00CE5DEB"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motivated to import or export goods through legal politic.</w:t>
      </w:r>
    </w:p>
    <w:p w:rsidR="00DC09A8" w:rsidRPr="00841F9F" w:rsidRDefault="00B4203E" w:rsidP="00841F9F">
      <w:pPr>
        <w:tabs>
          <w:tab w:val="left" w:pos="720"/>
          <w:tab w:val="left" w:pos="1440"/>
          <w:tab w:val="left" w:pos="2160"/>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5.2</w:t>
      </w:r>
      <w:r w:rsidRPr="00841F9F">
        <w:rPr>
          <w:rFonts w:ascii="Times New Roman" w:hAnsi="Times New Roman" w:cs="Times New Roman"/>
          <w:b/>
          <w:sz w:val="26"/>
          <w:szCs w:val="26"/>
        </w:rPr>
        <w:tab/>
        <w:t>CONCLUSION</w:t>
      </w:r>
      <w:r w:rsidR="000A1833" w:rsidRPr="00841F9F">
        <w:rPr>
          <w:rFonts w:ascii="Times New Roman" w:hAnsi="Times New Roman" w:cs="Times New Roman"/>
          <w:b/>
          <w:sz w:val="26"/>
          <w:szCs w:val="26"/>
        </w:rPr>
        <w:tab/>
      </w:r>
    </w:p>
    <w:p w:rsidR="00F50825" w:rsidRPr="00841F9F" w:rsidRDefault="00B4203E"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E01318" w:rsidRPr="00841F9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841F9F">
        <w:rPr>
          <w:rFonts w:ascii="Times New Roman" w:hAnsi="Times New Roman" w:cs="Times New Roman"/>
          <w:sz w:val="26"/>
          <w:szCs w:val="26"/>
        </w:rPr>
        <w:t>i</w:t>
      </w:r>
      <w:r w:rsidR="00E01318" w:rsidRPr="00841F9F">
        <w:rPr>
          <w:rFonts w:ascii="Times New Roman" w:hAnsi="Times New Roman" w:cs="Times New Roman"/>
          <w:sz w:val="26"/>
          <w:szCs w:val="26"/>
        </w:rPr>
        <w:t>nding that:</w:t>
      </w:r>
    </w:p>
    <w:p w:rsidR="00411CCD" w:rsidRPr="00841F9F" w:rsidRDefault="009A636A"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 xml:space="preserve">Nigeria practice democracy, which are nit stable in business trade rules of business changes as new government comes to power </w:t>
      </w:r>
      <w:r w:rsidR="00343F67" w:rsidRPr="00841F9F">
        <w:rPr>
          <w:rFonts w:ascii="Times New Roman" w:hAnsi="Times New Roman" w:cs="Times New Roman"/>
          <w:sz w:val="26"/>
          <w:szCs w:val="26"/>
        </w:rPr>
        <w:t xml:space="preserve">in which there is well-established legal environment both to enforce and rules as well as to change </w:t>
      </w:r>
      <w:r w:rsidR="005D1195" w:rsidRPr="00841F9F">
        <w:rPr>
          <w:rFonts w:ascii="Times New Roman" w:hAnsi="Times New Roman" w:cs="Times New Roman"/>
          <w:sz w:val="26"/>
          <w:szCs w:val="26"/>
        </w:rPr>
        <w:t>them</w:t>
      </w:r>
      <w:r w:rsidR="00343F67" w:rsidRPr="00841F9F">
        <w:rPr>
          <w:rFonts w:ascii="Times New Roman" w:hAnsi="Times New Roman" w:cs="Times New Roman"/>
          <w:sz w:val="26"/>
          <w:szCs w:val="26"/>
        </w:rPr>
        <w:t>.</w:t>
      </w:r>
    </w:p>
    <w:p w:rsidR="00BF4738" w:rsidRPr="00841F9F" w:rsidRDefault="005D1195"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Nigerian government is not transparent at all in the civil law system they adopted</w:t>
      </w:r>
    </w:p>
    <w:p w:rsidR="005D1195" w:rsidRPr="00841F9F" w:rsidRDefault="00BF4738"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841F9F" w:rsidRDefault="005D72D9"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w:t>
      </w:r>
      <w:r w:rsidR="00B94C90" w:rsidRPr="00841F9F">
        <w:rPr>
          <w:rFonts w:ascii="Times New Roman" w:hAnsi="Times New Roman" w:cs="Times New Roman"/>
          <w:sz w:val="26"/>
          <w:szCs w:val="26"/>
        </w:rPr>
        <w:t>tics</w:t>
      </w:r>
      <w:r w:rsidRPr="00841F9F">
        <w:rPr>
          <w:rFonts w:ascii="Times New Roman" w:hAnsi="Times New Roman" w:cs="Times New Roman"/>
          <w:sz w:val="26"/>
          <w:szCs w:val="26"/>
        </w:rPr>
        <w:t xml:space="preserve"> on import/export of goods and believe that Nigeria </w:t>
      </w:r>
      <w:r w:rsidR="00B94C90"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not motivated to import or export goods through legal </w:t>
      </w:r>
      <w:r w:rsidR="00B94C90" w:rsidRPr="00841F9F">
        <w:rPr>
          <w:rFonts w:ascii="Times New Roman" w:hAnsi="Times New Roman" w:cs="Times New Roman"/>
          <w:sz w:val="26"/>
          <w:szCs w:val="26"/>
        </w:rPr>
        <w:t>politics</w:t>
      </w:r>
    </w:p>
    <w:p w:rsidR="005D72D9" w:rsidRPr="00841F9F" w:rsidRDefault="0089080F" w:rsidP="00841F9F">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r w:rsidR="00CB5827" w:rsidRPr="00841F9F">
        <w:rPr>
          <w:rFonts w:ascii="Times New Roman" w:hAnsi="Times New Roman" w:cs="Times New Roman"/>
          <w:b/>
          <w:sz w:val="26"/>
          <w:szCs w:val="26"/>
        </w:rPr>
        <w:t>RECOMMENDATION</w:t>
      </w:r>
      <w:r w:rsidR="005D72D9" w:rsidRPr="00841F9F">
        <w:rPr>
          <w:rFonts w:ascii="Times New Roman" w:hAnsi="Times New Roman" w:cs="Times New Roman"/>
          <w:b/>
          <w:sz w:val="26"/>
          <w:szCs w:val="26"/>
        </w:rPr>
        <w:t xml:space="preserve">. </w:t>
      </w:r>
    </w:p>
    <w:p w:rsidR="00501F55" w:rsidRPr="00841F9F" w:rsidRDefault="00501F5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48352C" w:rsidRPr="00841F9F">
        <w:rPr>
          <w:rFonts w:ascii="Times New Roman" w:hAnsi="Times New Roman" w:cs="Times New Roman"/>
          <w:sz w:val="26"/>
          <w:szCs w:val="26"/>
        </w:rPr>
        <w:t>It is recommended after through findings that:</w:t>
      </w:r>
    </w:p>
    <w:p w:rsidR="00E67600" w:rsidRPr="00841F9F" w:rsidRDefault="0028310F"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Nigeria </w:t>
      </w:r>
      <w:r w:rsidR="00E67600" w:rsidRPr="00841F9F">
        <w:rPr>
          <w:rFonts w:ascii="Times New Roman" w:hAnsi="Times New Roman" w:cs="Times New Roman"/>
          <w:sz w:val="26"/>
          <w:szCs w:val="26"/>
        </w:rPr>
        <w:t>pol</w:t>
      </w:r>
      <w:r w:rsidRPr="00841F9F">
        <w:rPr>
          <w:rFonts w:ascii="Times New Roman" w:hAnsi="Times New Roman" w:cs="Times New Roman"/>
          <w:sz w:val="26"/>
          <w:szCs w:val="26"/>
        </w:rPr>
        <w:t>icy makers</w:t>
      </w:r>
      <w:r w:rsidR="00E67600" w:rsidRPr="00841F9F">
        <w:rPr>
          <w:rFonts w:ascii="Times New Roman" w:hAnsi="Times New Roman" w:cs="Times New Roman"/>
          <w:sz w:val="26"/>
          <w:szCs w:val="26"/>
        </w:rPr>
        <w:t xml:space="preserve"> should be enacting laws that will favourably create an environment suitable for investors to create jobs in Nigeria.</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Law makers should be considerable enough to encourage importation / exportation of goods and services.</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companies should be motivated to import /export goods through legal policies.</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There should be continuity in practice </w:t>
      </w:r>
      <w:r w:rsidR="0073656C" w:rsidRPr="00841F9F">
        <w:rPr>
          <w:rFonts w:ascii="Times New Roman" w:hAnsi="Times New Roman" w:cs="Times New Roman"/>
          <w:sz w:val="26"/>
          <w:szCs w:val="26"/>
        </w:rPr>
        <w:t>democracies, which are</w:t>
      </w:r>
      <w:r w:rsidRPr="00841F9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Nigeria government is not transparent at all in the civil law system they adopted.</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Pr="00841F9F" w:rsidRDefault="008D0F2C"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sidRPr="00841F9F">
        <w:rPr>
          <w:rFonts w:ascii="Times New Roman" w:hAnsi="Times New Roman" w:cs="Times New Roman"/>
          <w:b/>
          <w:sz w:val="26"/>
          <w:szCs w:val="26"/>
        </w:rPr>
        <w:lastRenderedPageBreak/>
        <w:t>REFERENCE</w:t>
      </w:r>
      <w:r w:rsidR="008D0F2C" w:rsidRPr="00841F9F">
        <w:rPr>
          <w:rFonts w:ascii="Times New Roman" w:hAnsi="Times New Roman" w:cs="Times New Roman"/>
          <w:b/>
          <w:sz w:val="26"/>
          <w:szCs w:val="26"/>
        </w:rPr>
        <w:t>S</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Anyabolu O.I. (2000): Nigeria: Past to the present, (From 500BC. to the present). Enugu, Classic Publishing Company Ltd.</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Buurma, H. (2001): Public </w:t>
      </w:r>
      <w:r w:rsidR="00ED43BA" w:rsidRPr="00841F9F">
        <w:rPr>
          <w:rFonts w:ascii="Times New Roman" w:hAnsi="Times New Roman" w:cs="Times New Roman"/>
          <w:sz w:val="26"/>
          <w:szCs w:val="26"/>
        </w:rPr>
        <w:t>policy marketing</w:t>
      </w:r>
      <w:r w:rsidRPr="00841F9F">
        <w:rPr>
          <w:rFonts w:ascii="Times New Roman" w:hAnsi="Times New Roman" w:cs="Times New Roman"/>
          <w:sz w:val="26"/>
          <w:szCs w:val="26"/>
        </w:rPr>
        <w:t xml:space="preserve">: Marketing </w:t>
      </w:r>
      <w:r w:rsidR="00843214" w:rsidRPr="00841F9F">
        <w:rPr>
          <w:rFonts w:ascii="Times New Roman" w:hAnsi="Times New Roman" w:cs="Times New Roman"/>
          <w:sz w:val="26"/>
          <w:szCs w:val="26"/>
        </w:rPr>
        <w:t xml:space="preserve">exchange in the public </w:t>
      </w:r>
      <w:r w:rsidR="00ED43BA" w:rsidRPr="00841F9F">
        <w:rPr>
          <w:rFonts w:ascii="Times New Roman" w:hAnsi="Times New Roman" w:cs="Times New Roman"/>
          <w:sz w:val="26"/>
          <w:szCs w:val="26"/>
        </w:rPr>
        <w:t>sector</w:t>
      </w:r>
      <w:r w:rsidRPr="00841F9F">
        <w:rPr>
          <w:rFonts w:ascii="Times New Roman" w:hAnsi="Times New Roman" w:cs="Times New Roman"/>
          <w:sz w:val="26"/>
          <w:szCs w:val="26"/>
        </w:rPr>
        <w:t xml:space="preserve">, </w:t>
      </w:r>
      <w:r w:rsidRPr="00841F9F">
        <w:rPr>
          <w:rFonts w:ascii="Times New Roman" w:hAnsi="Times New Roman" w:cs="Times New Roman"/>
          <w:i/>
          <w:sz w:val="26"/>
          <w:szCs w:val="26"/>
        </w:rPr>
        <w:t>Eu</w:t>
      </w:r>
      <w:r w:rsidR="00843214" w:rsidRPr="00841F9F">
        <w:rPr>
          <w:rFonts w:ascii="Times New Roman" w:hAnsi="Times New Roman" w:cs="Times New Roman"/>
          <w:i/>
          <w:sz w:val="26"/>
          <w:szCs w:val="26"/>
        </w:rPr>
        <w:t>ropean Journal of Marketing, 35</w:t>
      </w:r>
      <w:r w:rsidR="00ED43BA" w:rsidRPr="00841F9F">
        <w:rPr>
          <w:rFonts w:ascii="Times New Roman" w:hAnsi="Times New Roman" w:cs="Times New Roman"/>
          <w:i/>
          <w:sz w:val="26"/>
          <w:szCs w:val="26"/>
        </w:rPr>
        <w:t>(</w:t>
      </w:r>
      <w:r w:rsidRPr="00841F9F">
        <w:rPr>
          <w:rFonts w:ascii="Times New Roman" w:hAnsi="Times New Roman" w:cs="Times New Roman"/>
          <w:i/>
          <w:sz w:val="26"/>
          <w:szCs w:val="26"/>
        </w:rPr>
        <w:t>10</w:t>
      </w:r>
      <w:r w:rsidR="00ED43BA" w:rsidRPr="00841F9F">
        <w:rPr>
          <w:rFonts w:ascii="Times New Roman" w:hAnsi="Times New Roman" w:cs="Times New Roman"/>
          <w:i/>
          <w:sz w:val="26"/>
          <w:szCs w:val="26"/>
        </w:rPr>
        <w:t xml:space="preserve">), </w:t>
      </w:r>
      <w:r w:rsidRPr="00841F9F">
        <w:rPr>
          <w:rFonts w:ascii="Times New Roman" w:hAnsi="Times New Roman" w:cs="Times New Roman"/>
          <w:i/>
          <w:sz w:val="26"/>
          <w:szCs w:val="26"/>
        </w:rPr>
        <w:t>1287-1300</w:t>
      </w:r>
      <w:r w:rsidRPr="00841F9F">
        <w:rPr>
          <w:rFonts w:ascii="Times New Roman" w:hAnsi="Times New Roman" w:cs="Times New Roman"/>
          <w:sz w:val="26"/>
          <w:szCs w:val="26"/>
        </w:rPr>
        <w:t>.</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Hadjikhani W. and Ghauri O. (2001): The </w:t>
      </w:r>
      <w:r w:rsidR="00843214" w:rsidRPr="00841F9F">
        <w:rPr>
          <w:rFonts w:ascii="Times New Roman" w:hAnsi="Times New Roman" w:cs="Times New Roman"/>
          <w:sz w:val="26"/>
          <w:szCs w:val="26"/>
        </w:rPr>
        <w:t>phenomenon of political marketing</w:t>
      </w:r>
      <w:r w:rsidRPr="00841F9F">
        <w:rPr>
          <w:rFonts w:ascii="Times New Roman" w:hAnsi="Times New Roman" w:cs="Times New Roman"/>
          <w:sz w:val="26"/>
          <w:szCs w:val="26"/>
        </w:rPr>
        <w:t>, Basingstoke, Macmillian.</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Henneberg, S.C.M (2004): Political </w:t>
      </w:r>
      <w:r w:rsidR="00843214" w:rsidRPr="00841F9F">
        <w:rPr>
          <w:rFonts w:ascii="Times New Roman" w:hAnsi="Times New Roman" w:cs="Times New Roman"/>
          <w:sz w:val="26"/>
          <w:szCs w:val="26"/>
        </w:rPr>
        <w:t>marketing theory</w:t>
      </w:r>
      <w:r w:rsidRPr="00841F9F">
        <w:rPr>
          <w:rFonts w:ascii="Times New Roman" w:hAnsi="Times New Roman" w:cs="Times New Roman"/>
          <w:sz w:val="26"/>
          <w:szCs w:val="26"/>
        </w:rPr>
        <w:t>, Unpublished Working Paper Series, University of Bath, School of Management.</w:t>
      </w:r>
    </w:p>
    <w:p w:rsidR="00586590" w:rsidRPr="00841F9F" w:rsidRDefault="00843214"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Jean E.T</w:t>
      </w:r>
      <w:r w:rsidR="00586590" w:rsidRPr="00841F9F">
        <w:rPr>
          <w:rFonts w:ascii="Times New Roman" w:hAnsi="Times New Roman" w:cs="Times New Roman"/>
          <w:sz w:val="26"/>
          <w:szCs w:val="26"/>
        </w:rPr>
        <w:t xml:space="preserve"> (2011): Images of Labour: The </w:t>
      </w:r>
      <w:r w:rsidRPr="00841F9F">
        <w:rPr>
          <w:rFonts w:ascii="Times New Roman" w:hAnsi="Times New Roman" w:cs="Times New Roman"/>
          <w:sz w:val="26"/>
          <w:szCs w:val="26"/>
        </w:rPr>
        <w:t xml:space="preserve">progression and politics of party campaigning in </w:t>
      </w:r>
      <w:r w:rsidR="00586590" w:rsidRPr="00841F9F">
        <w:rPr>
          <w:rFonts w:ascii="Times New Roman" w:hAnsi="Times New Roman" w:cs="Times New Roman"/>
          <w:sz w:val="26"/>
          <w:szCs w:val="26"/>
        </w:rPr>
        <w:t>Britain</w:t>
      </w:r>
      <w:r w:rsidR="00586590" w:rsidRPr="00841F9F">
        <w:rPr>
          <w:rFonts w:ascii="Times New Roman" w:hAnsi="Times New Roman" w:cs="Times New Roman"/>
          <w:i/>
          <w:sz w:val="26"/>
          <w:szCs w:val="26"/>
        </w:rPr>
        <w:t xml:space="preserve">, </w:t>
      </w:r>
      <w:r w:rsidR="000258BD" w:rsidRPr="00841F9F">
        <w:rPr>
          <w:rFonts w:ascii="Times New Roman" w:hAnsi="Times New Roman" w:cs="Times New Roman"/>
          <w:i/>
          <w:sz w:val="26"/>
          <w:szCs w:val="26"/>
        </w:rPr>
        <w:t>Journal of Political Marketing, 1(1), 23-37</w:t>
      </w:r>
      <w:r w:rsidR="006A57AB" w:rsidRPr="00841F9F">
        <w:rPr>
          <w:rFonts w:ascii="Times New Roman" w:hAnsi="Times New Roman" w:cs="Times New Roman"/>
          <w:i/>
          <w:sz w:val="26"/>
          <w:szCs w:val="26"/>
        </w:rPr>
        <w:t>.</w:t>
      </w:r>
      <w:r w:rsidR="006A57AB" w:rsidRPr="00841F9F">
        <w:rPr>
          <w:rFonts w:ascii="Times New Roman" w:hAnsi="Times New Roman" w:cs="Times New Roman"/>
          <w:sz w:val="26"/>
          <w:szCs w:val="26"/>
        </w:rPr>
        <w:t xml:space="preserve"> </w:t>
      </w:r>
    </w:p>
    <w:p w:rsidR="006A57AB" w:rsidRPr="00841F9F" w:rsidRDefault="006A57A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Kein, A.C. and Hillman D. (2008): Political </w:t>
      </w:r>
      <w:r w:rsidR="00843214" w:rsidRPr="00841F9F">
        <w:rPr>
          <w:rFonts w:ascii="Times New Roman" w:hAnsi="Times New Roman" w:cs="Times New Roman"/>
          <w:sz w:val="26"/>
          <w:szCs w:val="26"/>
        </w:rPr>
        <w:t xml:space="preserve">marketing and organizational development. </w:t>
      </w:r>
      <w:r w:rsidRPr="00841F9F">
        <w:rPr>
          <w:rFonts w:ascii="Times New Roman" w:hAnsi="Times New Roman" w:cs="Times New Roman"/>
          <w:sz w:val="26"/>
          <w:szCs w:val="26"/>
        </w:rPr>
        <w:t xml:space="preserve">The </w:t>
      </w:r>
      <w:r w:rsidR="00843214" w:rsidRPr="00841F9F">
        <w:rPr>
          <w:rFonts w:ascii="Times New Roman" w:hAnsi="Times New Roman" w:cs="Times New Roman"/>
          <w:sz w:val="26"/>
          <w:szCs w:val="26"/>
        </w:rPr>
        <w:t xml:space="preserve">case </w:t>
      </w:r>
      <w:r w:rsidRPr="00841F9F">
        <w:rPr>
          <w:rFonts w:ascii="Times New Roman" w:hAnsi="Times New Roman" w:cs="Times New Roman"/>
          <w:sz w:val="26"/>
          <w:szCs w:val="26"/>
        </w:rPr>
        <w:t>of the Labour Party in Britain. Cambridge, Judge. Institute of Management Studies.</w:t>
      </w:r>
    </w:p>
    <w:p w:rsidR="006A57AB" w:rsidRPr="00841F9F" w:rsidRDefault="006A57A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Kotler</w:t>
      </w:r>
      <w:r w:rsidR="00843214" w:rsidRPr="00841F9F">
        <w:rPr>
          <w:rFonts w:ascii="Times New Roman" w:hAnsi="Times New Roman" w:cs="Times New Roman"/>
          <w:sz w:val="26"/>
          <w:szCs w:val="26"/>
        </w:rPr>
        <w:t xml:space="preserve">, </w:t>
      </w:r>
      <w:r w:rsidRPr="00841F9F">
        <w:rPr>
          <w:rFonts w:ascii="Times New Roman" w:hAnsi="Times New Roman" w:cs="Times New Roman"/>
          <w:sz w:val="26"/>
          <w:szCs w:val="26"/>
        </w:rPr>
        <w:t>P</w:t>
      </w:r>
      <w:r w:rsidR="00843214" w:rsidRPr="00841F9F">
        <w:rPr>
          <w:rFonts w:ascii="Times New Roman" w:hAnsi="Times New Roman" w:cs="Times New Roman"/>
          <w:sz w:val="26"/>
          <w:szCs w:val="26"/>
        </w:rPr>
        <w:t>. A</w:t>
      </w:r>
      <w:r w:rsidRPr="00841F9F">
        <w:rPr>
          <w:rFonts w:ascii="Times New Roman" w:hAnsi="Times New Roman" w:cs="Times New Roman"/>
          <w:sz w:val="26"/>
          <w:szCs w:val="26"/>
        </w:rPr>
        <w:t>nd</w:t>
      </w:r>
      <w:r w:rsidR="00843214" w:rsidRPr="00841F9F">
        <w:rPr>
          <w:rFonts w:ascii="Times New Roman" w:hAnsi="Times New Roman" w:cs="Times New Roman"/>
          <w:sz w:val="26"/>
          <w:szCs w:val="26"/>
        </w:rPr>
        <w:t xml:space="preserve"> Kell</w:t>
      </w:r>
      <w:r w:rsidRPr="00841F9F">
        <w:rPr>
          <w:rFonts w:ascii="Times New Roman" w:hAnsi="Times New Roman" w:cs="Times New Roman"/>
          <w:sz w:val="26"/>
          <w:szCs w:val="26"/>
        </w:rPr>
        <w:t xml:space="preserve">y K.L, (2006). Marketing </w:t>
      </w:r>
      <w:r w:rsidR="00843214" w:rsidRPr="00841F9F">
        <w:rPr>
          <w:rFonts w:ascii="Times New Roman" w:hAnsi="Times New Roman" w:cs="Times New Roman"/>
          <w:sz w:val="26"/>
          <w:szCs w:val="26"/>
        </w:rPr>
        <w:t>management</w:t>
      </w:r>
      <w:r w:rsidRPr="00841F9F">
        <w:rPr>
          <w:rFonts w:ascii="Times New Roman" w:hAnsi="Times New Roman" w:cs="Times New Roman"/>
          <w:sz w:val="26"/>
          <w:szCs w:val="26"/>
        </w:rPr>
        <w:t>. Ne</w:t>
      </w:r>
      <w:r w:rsidR="00843214" w:rsidRPr="00841F9F">
        <w:rPr>
          <w:rFonts w:ascii="Times New Roman" w:hAnsi="Times New Roman" w:cs="Times New Roman"/>
          <w:sz w:val="26"/>
          <w:szCs w:val="26"/>
        </w:rPr>
        <w:t>w Jersey: Pearson Prentice Hall</w:t>
      </w:r>
      <w:r w:rsidR="003B296B" w:rsidRPr="00841F9F">
        <w:rPr>
          <w:rFonts w:ascii="Times New Roman" w:hAnsi="Times New Roman" w:cs="Times New Roman"/>
          <w:sz w:val="26"/>
          <w:szCs w:val="26"/>
        </w:rPr>
        <w:t>.</w:t>
      </w:r>
    </w:p>
    <w:p w:rsidR="003B296B" w:rsidRPr="00841F9F" w:rsidRDefault="003B296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Pride and Ferrel (2010): Political </w:t>
      </w:r>
      <w:r w:rsidR="00DA4866" w:rsidRPr="00841F9F">
        <w:rPr>
          <w:rFonts w:ascii="Times New Roman" w:hAnsi="Times New Roman" w:cs="Times New Roman"/>
          <w:sz w:val="26"/>
          <w:szCs w:val="26"/>
        </w:rPr>
        <w:t>advertising</w:t>
      </w:r>
      <w:r w:rsidRPr="00841F9F">
        <w:rPr>
          <w:rFonts w:ascii="Times New Roman" w:hAnsi="Times New Roman" w:cs="Times New Roman"/>
          <w:sz w:val="26"/>
          <w:szCs w:val="26"/>
        </w:rPr>
        <w:t xml:space="preserve">: Thoughts and </w:t>
      </w:r>
      <w:r w:rsidR="00DA4866" w:rsidRPr="00841F9F">
        <w:rPr>
          <w:rFonts w:ascii="Times New Roman" w:hAnsi="Times New Roman" w:cs="Times New Roman"/>
          <w:sz w:val="26"/>
          <w:szCs w:val="26"/>
        </w:rPr>
        <w:t>non</w:t>
      </w:r>
      <w:r w:rsidRPr="00841F9F">
        <w:rPr>
          <w:rFonts w:ascii="Times New Roman" w:hAnsi="Times New Roman" w:cs="Times New Roman"/>
          <w:sz w:val="26"/>
          <w:szCs w:val="26"/>
        </w:rPr>
        <w:t>-thoughts. In Okigbo, C. (Ed).Marketing Politics: Advertising and Tactics, APCON, Lagos, Nigeria.</w:t>
      </w:r>
    </w:p>
    <w:p w:rsidR="00673F7A" w:rsidRPr="000258BD" w:rsidRDefault="00130906"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841F9F">
        <w:rPr>
          <w:rFonts w:ascii="Times New Roman" w:hAnsi="Times New Roman" w:cs="Times New Roman"/>
          <w:sz w:val="26"/>
          <w:szCs w:val="26"/>
        </w:rPr>
        <w:t xml:space="preserve">Scammell, M.(1999): Political </w:t>
      </w:r>
      <w:r w:rsidR="00843214" w:rsidRPr="00841F9F">
        <w:rPr>
          <w:rFonts w:ascii="Times New Roman" w:hAnsi="Times New Roman" w:cs="Times New Roman"/>
          <w:sz w:val="26"/>
          <w:szCs w:val="26"/>
        </w:rPr>
        <w:t>marketing</w:t>
      </w:r>
      <w:r w:rsidRPr="00841F9F">
        <w:rPr>
          <w:rFonts w:ascii="Times New Roman" w:hAnsi="Times New Roman" w:cs="Times New Roman"/>
          <w:sz w:val="26"/>
          <w:szCs w:val="26"/>
        </w:rPr>
        <w:t xml:space="preserve">: Lessons from </w:t>
      </w:r>
      <w:r w:rsidR="00843214" w:rsidRPr="00841F9F">
        <w:rPr>
          <w:rFonts w:ascii="Times New Roman" w:hAnsi="Times New Roman" w:cs="Times New Roman"/>
          <w:sz w:val="26"/>
          <w:szCs w:val="26"/>
        </w:rPr>
        <w:t>political science</w:t>
      </w:r>
      <w:r w:rsidRPr="00841F9F">
        <w:rPr>
          <w:rFonts w:ascii="Times New Roman" w:hAnsi="Times New Roman" w:cs="Times New Roman"/>
          <w:sz w:val="26"/>
          <w:szCs w:val="26"/>
        </w:rPr>
        <w:t xml:space="preserve">, </w:t>
      </w:r>
      <w:r w:rsidRPr="00841F9F">
        <w:rPr>
          <w:rFonts w:ascii="Times New Roman" w:hAnsi="Times New Roman" w:cs="Times New Roman"/>
          <w:i/>
          <w:sz w:val="26"/>
          <w:szCs w:val="26"/>
        </w:rPr>
        <w:t>Jo</w:t>
      </w:r>
      <w:r w:rsidR="00843214" w:rsidRPr="00841F9F">
        <w:rPr>
          <w:rFonts w:ascii="Times New Roman" w:hAnsi="Times New Roman" w:cs="Times New Roman"/>
          <w:i/>
          <w:sz w:val="26"/>
          <w:szCs w:val="26"/>
        </w:rPr>
        <w:t>urnal of Political Studie</w:t>
      </w:r>
      <w:r w:rsidR="00843214">
        <w:rPr>
          <w:rFonts w:ascii="Times New Roman" w:hAnsi="Times New Roman" w:cs="Times New Roman"/>
          <w:i/>
          <w:sz w:val="26"/>
          <w:szCs w:val="26"/>
        </w:rPr>
        <w:t>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944" w:rsidRDefault="00481944" w:rsidP="00632D0E">
      <w:pPr>
        <w:spacing w:after="0" w:line="240" w:lineRule="auto"/>
      </w:pPr>
      <w:r>
        <w:separator/>
      </w:r>
    </w:p>
  </w:endnote>
  <w:endnote w:type="continuationSeparator" w:id="1">
    <w:p w:rsidR="00481944" w:rsidRDefault="00481944"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234CA7" w:rsidRDefault="00623D16">
        <w:pPr>
          <w:pStyle w:val="Footer"/>
          <w:jc w:val="center"/>
        </w:pPr>
        <w:r w:rsidRPr="00623D16">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234CA7" w:rsidRDefault="00623D16">
                      <w:pPr>
                        <w:jc w:val="center"/>
                        <w:rPr>
                          <w:szCs w:val="18"/>
                        </w:rPr>
                      </w:pPr>
                      <w:r w:rsidRPr="00623D16">
                        <w:fldChar w:fldCharType="begin"/>
                      </w:r>
                      <w:r w:rsidR="00234CA7">
                        <w:instrText xml:space="preserve"> PAGE    \* MERGEFORMAT </w:instrText>
                      </w:r>
                      <w:r w:rsidRPr="00623D16">
                        <w:fldChar w:fldCharType="separate"/>
                      </w:r>
                      <w:r w:rsidR="00925A54" w:rsidRPr="00925A54">
                        <w:rPr>
                          <w:i/>
                          <w:iCs/>
                          <w:noProof/>
                          <w:sz w:val="18"/>
                          <w:szCs w:val="18"/>
                        </w:rPr>
                        <w:t>9</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234CA7" w:rsidRDefault="00234C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944" w:rsidRDefault="00481944" w:rsidP="00632D0E">
      <w:pPr>
        <w:spacing w:after="0" w:line="240" w:lineRule="auto"/>
      </w:pPr>
      <w:r>
        <w:separator/>
      </w:r>
    </w:p>
  </w:footnote>
  <w:footnote w:type="continuationSeparator" w:id="1">
    <w:p w:rsidR="00481944" w:rsidRDefault="00481944"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D3541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0C3E7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91620B9"/>
    <w:multiLevelType w:val="multilevel"/>
    <w:tmpl w:val="00C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4FAE0DF5"/>
    <w:multiLevelType w:val="multilevel"/>
    <w:tmpl w:val="0B3A1D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3B35F31"/>
    <w:multiLevelType w:val="multilevel"/>
    <w:tmpl w:val="625E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4"/>
  </w:num>
  <w:num w:numId="5">
    <w:abstractNumId w:val="13"/>
  </w:num>
  <w:num w:numId="6">
    <w:abstractNumId w:val="12"/>
  </w:num>
  <w:num w:numId="7">
    <w:abstractNumId w:val="34"/>
  </w:num>
  <w:num w:numId="8">
    <w:abstractNumId w:val="20"/>
  </w:num>
  <w:num w:numId="9">
    <w:abstractNumId w:val="44"/>
  </w:num>
  <w:num w:numId="10">
    <w:abstractNumId w:val="15"/>
  </w:num>
  <w:num w:numId="11">
    <w:abstractNumId w:val="38"/>
  </w:num>
  <w:num w:numId="12">
    <w:abstractNumId w:val="28"/>
  </w:num>
  <w:num w:numId="13">
    <w:abstractNumId w:val="10"/>
  </w:num>
  <w:num w:numId="14">
    <w:abstractNumId w:val="9"/>
  </w:num>
  <w:num w:numId="15">
    <w:abstractNumId w:val="30"/>
  </w:num>
  <w:num w:numId="16">
    <w:abstractNumId w:val="1"/>
  </w:num>
  <w:num w:numId="17">
    <w:abstractNumId w:val="21"/>
  </w:num>
  <w:num w:numId="18">
    <w:abstractNumId w:val="33"/>
  </w:num>
  <w:num w:numId="19">
    <w:abstractNumId w:val="35"/>
  </w:num>
  <w:num w:numId="20">
    <w:abstractNumId w:val="0"/>
  </w:num>
  <w:num w:numId="21">
    <w:abstractNumId w:val="8"/>
  </w:num>
  <w:num w:numId="22">
    <w:abstractNumId w:val="25"/>
  </w:num>
  <w:num w:numId="23">
    <w:abstractNumId w:val="37"/>
  </w:num>
  <w:num w:numId="24">
    <w:abstractNumId w:val="40"/>
  </w:num>
  <w:num w:numId="25">
    <w:abstractNumId w:val="19"/>
  </w:num>
  <w:num w:numId="26">
    <w:abstractNumId w:val="32"/>
  </w:num>
  <w:num w:numId="27">
    <w:abstractNumId w:val="26"/>
  </w:num>
  <w:num w:numId="28">
    <w:abstractNumId w:val="43"/>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num>
  <w:num w:numId="38">
    <w:abstractNumId w:val="27"/>
  </w:num>
  <w:num w:numId="39">
    <w:abstractNumId w:val="41"/>
  </w:num>
  <w:num w:numId="40">
    <w:abstractNumId w:val="2"/>
  </w:num>
  <w:num w:numId="41">
    <w:abstractNumId w:val="17"/>
  </w:num>
  <w:num w:numId="42">
    <w:abstractNumId w:val="29"/>
  </w:num>
  <w:num w:numId="43">
    <w:abstractNumId w:val="42"/>
  </w:num>
  <w:num w:numId="44">
    <w:abstractNumId w:val="16"/>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746C78"/>
    <w:rsid w:val="00010C7A"/>
    <w:rsid w:val="00014A7E"/>
    <w:rsid w:val="00021CED"/>
    <w:rsid w:val="000236F1"/>
    <w:rsid w:val="000258BD"/>
    <w:rsid w:val="000268B2"/>
    <w:rsid w:val="00032766"/>
    <w:rsid w:val="00036124"/>
    <w:rsid w:val="00037FC1"/>
    <w:rsid w:val="00063C09"/>
    <w:rsid w:val="00065FBD"/>
    <w:rsid w:val="00071F97"/>
    <w:rsid w:val="00074318"/>
    <w:rsid w:val="000801E9"/>
    <w:rsid w:val="00085EE5"/>
    <w:rsid w:val="00087A93"/>
    <w:rsid w:val="00087F41"/>
    <w:rsid w:val="000937D8"/>
    <w:rsid w:val="000A1833"/>
    <w:rsid w:val="000A1F6E"/>
    <w:rsid w:val="000A54D9"/>
    <w:rsid w:val="000A56D3"/>
    <w:rsid w:val="000B258C"/>
    <w:rsid w:val="000B4250"/>
    <w:rsid w:val="000C21EC"/>
    <w:rsid w:val="000C23A6"/>
    <w:rsid w:val="000C429E"/>
    <w:rsid w:val="000E205F"/>
    <w:rsid w:val="000E52D0"/>
    <w:rsid w:val="000F2E4D"/>
    <w:rsid w:val="00106B6A"/>
    <w:rsid w:val="0012485C"/>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B1056"/>
    <w:rsid w:val="001B26E2"/>
    <w:rsid w:val="001B3A75"/>
    <w:rsid w:val="001B7C5E"/>
    <w:rsid w:val="001C72BA"/>
    <w:rsid w:val="001D01DE"/>
    <w:rsid w:val="001D0FF5"/>
    <w:rsid w:val="001E1C4B"/>
    <w:rsid w:val="001E629D"/>
    <w:rsid w:val="001F22FE"/>
    <w:rsid w:val="001F3B07"/>
    <w:rsid w:val="00201089"/>
    <w:rsid w:val="00202903"/>
    <w:rsid w:val="00214B2F"/>
    <w:rsid w:val="00216FAE"/>
    <w:rsid w:val="00234CA7"/>
    <w:rsid w:val="0023743B"/>
    <w:rsid w:val="00237548"/>
    <w:rsid w:val="00237D47"/>
    <w:rsid w:val="002420F8"/>
    <w:rsid w:val="00244F4F"/>
    <w:rsid w:val="0025183C"/>
    <w:rsid w:val="00253370"/>
    <w:rsid w:val="0026524F"/>
    <w:rsid w:val="0028310F"/>
    <w:rsid w:val="0028349A"/>
    <w:rsid w:val="00283805"/>
    <w:rsid w:val="00283FDC"/>
    <w:rsid w:val="002858F3"/>
    <w:rsid w:val="00292023"/>
    <w:rsid w:val="002A0199"/>
    <w:rsid w:val="002A0F97"/>
    <w:rsid w:val="002A264B"/>
    <w:rsid w:val="002A2E4C"/>
    <w:rsid w:val="002A3F57"/>
    <w:rsid w:val="002C12A5"/>
    <w:rsid w:val="002C3223"/>
    <w:rsid w:val="002C7EBD"/>
    <w:rsid w:val="002D164F"/>
    <w:rsid w:val="002D73EE"/>
    <w:rsid w:val="002D7C27"/>
    <w:rsid w:val="002E0673"/>
    <w:rsid w:val="002F2B0F"/>
    <w:rsid w:val="002F6681"/>
    <w:rsid w:val="00311ED6"/>
    <w:rsid w:val="003127BB"/>
    <w:rsid w:val="00313DF9"/>
    <w:rsid w:val="003148C8"/>
    <w:rsid w:val="00316596"/>
    <w:rsid w:val="00323AFF"/>
    <w:rsid w:val="00323EDE"/>
    <w:rsid w:val="0033480C"/>
    <w:rsid w:val="00343F67"/>
    <w:rsid w:val="00346D19"/>
    <w:rsid w:val="00354C46"/>
    <w:rsid w:val="003568EB"/>
    <w:rsid w:val="00357151"/>
    <w:rsid w:val="00361A60"/>
    <w:rsid w:val="00365F2D"/>
    <w:rsid w:val="00371FC4"/>
    <w:rsid w:val="00380FDD"/>
    <w:rsid w:val="00383A1A"/>
    <w:rsid w:val="00386280"/>
    <w:rsid w:val="0038712F"/>
    <w:rsid w:val="00393A29"/>
    <w:rsid w:val="003958A4"/>
    <w:rsid w:val="003A153E"/>
    <w:rsid w:val="003B296B"/>
    <w:rsid w:val="003C205D"/>
    <w:rsid w:val="003C613C"/>
    <w:rsid w:val="003C7404"/>
    <w:rsid w:val="003E044D"/>
    <w:rsid w:val="003E368D"/>
    <w:rsid w:val="003E5541"/>
    <w:rsid w:val="003E5BCD"/>
    <w:rsid w:val="003E742B"/>
    <w:rsid w:val="00404A50"/>
    <w:rsid w:val="00407EF0"/>
    <w:rsid w:val="00411CCD"/>
    <w:rsid w:val="00412CD7"/>
    <w:rsid w:val="00417550"/>
    <w:rsid w:val="00420D03"/>
    <w:rsid w:val="00434F6D"/>
    <w:rsid w:val="00436F13"/>
    <w:rsid w:val="00447B26"/>
    <w:rsid w:val="00450CE5"/>
    <w:rsid w:val="00451D00"/>
    <w:rsid w:val="004644D2"/>
    <w:rsid w:val="00474AE7"/>
    <w:rsid w:val="004756C5"/>
    <w:rsid w:val="00481944"/>
    <w:rsid w:val="0048352C"/>
    <w:rsid w:val="00491A7E"/>
    <w:rsid w:val="004967CD"/>
    <w:rsid w:val="004970FC"/>
    <w:rsid w:val="004A395B"/>
    <w:rsid w:val="004A4FE8"/>
    <w:rsid w:val="004B3F34"/>
    <w:rsid w:val="004B58C2"/>
    <w:rsid w:val="004B639F"/>
    <w:rsid w:val="004C01E9"/>
    <w:rsid w:val="004C2A40"/>
    <w:rsid w:val="004C48D1"/>
    <w:rsid w:val="004D28E8"/>
    <w:rsid w:val="004D7992"/>
    <w:rsid w:val="004E1B25"/>
    <w:rsid w:val="004E4FCB"/>
    <w:rsid w:val="004E673E"/>
    <w:rsid w:val="004E6A56"/>
    <w:rsid w:val="004F3C2B"/>
    <w:rsid w:val="004F5A56"/>
    <w:rsid w:val="005009E1"/>
    <w:rsid w:val="00500CEC"/>
    <w:rsid w:val="005016C7"/>
    <w:rsid w:val="00501F55"/>
    <w:rsid w:val="005263B0"/>
    <w:rsid w:val="00555C84"/>
    <w:rsid w:val="00556181"/>
    <w:rsid w:val="00557439"/>
    <w:rsid w:val="00561DA8"/>
    <w:rsid w:val="00563E06"/>
    <w:rsid w:val="00565BCD"/>
    <w:rsid w:val="0057116A"/>
    <w:rsid w:val="00584907"/>
    <w:rsid w:val="00586590"/>
    <w:rsid w:val="0059272B"/>
    <w:rsid w:val="00596A1E"/>
    <w:rsid w:val="0059739E"/>
    <w:rsid w:val="005974F7"/>
    <w:rsid w:val="005A1B1F"/>
    <w:rsid w:val="005A2587"/>
    <w:rsid w:val="005A2C15"/>
    <w:rsid w:val="005A2E57"/>
    <w:rsid w:val="005A4269"/>
    <w:rsid w:val="005C56CE"/>
    <w:rsid w:val="005D1195"/>
    <w:rsid w:val="005D14B6"/>
    <w:rsid w:val="005D72D9"/>
    <w:rsid w:val="005E0F50"/>
    <w:rsid w:val="005E11DD"/>
    <w:rsid w:val="005E60C7"/>
    <w:rsid w:val="005F3300"/>
    <w:rsid w:val="00602C5B"/>
    <w:rsid w:val="00611154"/>
    <w:rsid w:val="00616655"/>
    <w:rsid w:val="00620026"/>
    <w:rsid w:val="00623D16"/>
    <w:rsid w:val="00627130"/>
    <w:rsid w:val="00632D0E"/>
    <w:rsid w:val="00637707"/>
    <w:rsid w:val="0064296C"/>
    <w:rsid w:val="0065775B"/>
    <w:rsid w:val="0067149C"/>
    <w:rsid w:val="00673F7A"/>
    <w:rsid w:val="00674785"/>
    <w:rsid w:val="0067797E"/>
    <w:rsid w:val="00694E12"/>
    <w:rsid w:val="006A1D86"/>
    <w:rsid w:val="006A2252"/>
    <w:rsid w:val="006A57AB"/>
    <w:rsid w:val="006B0B17"/>
    <w:rsid w:val="006B2E67"/>
    <w:rsid w:val="006B51B5"/>
    <w:rsid w:val="006C0BCD"/>
    <w:rsid w:val="006C756F"/>
    <w:rsid w:val="006D109B"/>
    <w:rsid w:val="00700EB8"/>
    <w:rsid w:val="00717BBE"/>
    <w:rsid w:val="007204B2"/>
    <w:rsid w:val="0072547E"/>
    <w:rsid w:val="0073336F"/>
    <w:rsid w:val="0073656C"/>
    <w:rsid w:val="00736A70"/>
    <w:rsid w:val="00737649"/>
    <w:rsid w:val="007416B2"/>
    <w:rsid w:val="00746C78"/>
    <w:rsid w:val="007518A5"/>
    <w:rsid w:val="00751B26"/>
    <w:rsid w:val="0075736C"/>
    <w:rsid w:val="007576DD"/>
    <w:rsid w:val="00762F65"/>
    <w:rsid w:val="007645F2"/>
    <w:rsid w:val="007735D3"/>
    <w:rsid w:val="00774783"/>
    <w:rsid w:val="00780222"/>
    <w:rsid w:val="0078270A"/>
    <w:rsid w:val="007921FA"/>
    <w:rsid w:val="007A4391"/>
    <w:rsid w:val="007B7CA6"/>
    <w:rsid w:val="007C4173"/>
    <w:rsid w:val="007D31EA"/>
    <w:rsid w:val="007E33E5"/>
    <w:rsid w:val="007F4F03"/>
    <w:rsid w:val="007F715E"/>
    <w:rsid w:val="007F76FA"/>
    <w:rsid w:val="00812CA2"/>
    <w:rsid w:val="00834CE1"/>
    <w:rsid w:val="00841F9F"/>
    <w:rsid w:val="00843214"/>
    <w:rsid w:val="008506EA"/>
    <w:rsid w:val="00875744"/>
    <w:rsid w:val="008808F1"/>
    <w:rsid w:val="00881B83"/>
    <w:rsid w:val="00883C47"/>
    <w:rsid w:val="0089080F"/>
    <w:rsid w:val="008954DB"/>
    <w:rsid w:val="00895772"/>
    <w:rsid w:val="008A0F51"/>
    <w:rsid w:val="008B4DA0"/>
    <w:rsid w:val="008C4F14"/>
    <w:rsid w:val="008C5573"/>
    <w:rsid w:val="008D0F2C"/>
    <w:rsid w:val="008D53C1"/>
    <w:rsid w:val="008E586C"/>
    <w:rsid w:val="008F6505"/>
    <w:rsid w:val="009002F0"/>
    <w:rsid w:val="009050D1"/>
    <w:rsid w:val="0090632A"/>
    <w:rsid w:val="00912779"/>
    <w:rsid w:val="00913CF9"/>
    <w:rsid w:val="00915340"/>
    <w:rsid w:val="00920F74"/>
    <w:rsid w:val="00925A54"/>
    <w:rsid w:val="009274CA"/>
    <w:rsid w:val="00927D3F"/>
    <w:rsid w:val="00927DAB"/>
    <w:rsid w:val="00930DC3"/>
    <w:rsid w:val="00936C23"/>
    <w:rsid w:val="009423CD"/>
    <w:rsid w:val="00944A1B"/>
    <w:rsid w:val="009474B2"/>
    <w:rsid w:val="00952ECF"/>
    <w:rsid w:val="00956269"/>
    <w:rsid w:val="00972A71"/>
    <w:rsid w:val="0098632E"/>
    <w:rsid w:val="00990BD2"/>
    <w:rsid w:val="009A1390"/>
    <w:rsid w:val="009A636A"/>
    <w:rsid w:val="009B03A2"/>
    <w:rsid w:val="009B215B"/>
    <w:rsid w:val="009B3C18"/>
    <w:rsid w:val="009B72FB"/>
    <w:rsid w:val="009F1CC3"/>
    <w:rsid w:val="00A0006C"/>
    <w:rsid w:val="00A07548"/>
    <w:rsid w:val="00A12513"/>
    <w:rsid w:val="00A243F9"/>
    <w:rsid w:val="00A25EC0"/>
    <w:rsid w:val="00A316DB"/>
    <w:rsid w:val="00A326FE"/>
    <w:rsid w:val="00A4130A"/>
    <w:rsid w:val="00A44442"/>
    <w:rsid w:val="00A4463C"/>
    <w:rsid w:val="00A51CE5"/>
    <w:rsid w:val="00A535F9"/>
    <w:rsid w:val="00A6007F"/>
    <w:rsid w:val="00A60AE7"/>
    <w:rsid w:val="00A64BD7"/>
    <w:rsid w:val="00A669DC"/>
    <w:rsid w:val="00A706B0"/>
    <w:rsid w:val="00A762C4"/>
    <w:rsid w:val="00A8039B"/>
    <w:rsid w:val="00A84792"/>
    <w:rsid w:val="00A909CF"/>
    <w:rsid w:val="00AA0CF8"/>
    <w:rsid w:val="00AA2FC5"/>
    <w:rsid w:val="00AA640D"/>
    <w:rsid w:val="00AB37D1"/>
    <w:rsid w:val="00AB41EC"/>
    <w:rsid w:val="00AC1AC3"/>
    <w:rsid w:val="00AC4552"/>
    <w:rsid w:val="00AD2254"/>
    <w:rsid w:val="00AE11BB"/>
    <w:rsid w:val="00AE23C1"/>
    <w:rsid w:val="00AE603D"/>
    <w:rsid w:val="00AF5E69"/>
    <w:rsid w:val="00B0447C"/>
    <w:rsid w:val="00B10BB9"/>
    <w:rsid w:val="00B11221"/>
    <w:rsid w:val="00B12F1C"/>
    <w:rsid w:val="00B23F91"/>
    <w:rsid w:val="00B26C1A"/>
    <w:rsid w:val="00B36679"/>
    <w:rsid w:val="00B41765"/>
    <w:rsid w:val="00B4203E"/>
    <w:rsid w:val="00B458FB"/>
    <w:rsid w:val="00B568FA"/>
    <w:rsid w:val="00B56B0F"/>
    <w:rsid w:val="00B67F3D"/>
    <w:rsid w:val="00B728CD"/>
    <w:rsid w:val="00B73C27"/>
    <w:rsid w:val="00B7702D"/>
    <w:rsid w:val="00B94C90"/>
    <w:rsid w:val="00BB3168"/>
    <w:rsid w:val="00BB5A21"/>
    <w:rsid w:val="00BC2667"/>
    <w:rsid w:val="00BC4AAC"/>
    <w:rsid w:val="00BD4CF9"/>
    <w:rsid w:val="00BD6BD8"/>
    <w:rsid w:val="00BE0685"/>
    <w:rsid w:val="00BE0D37"/>
    <w:rsid w:val="00BE43BB"/>
    <w:rsid w:val="00BE62C0"/>
    <w:rsid w:val="00BF1AA1"/>
    <w:rsid w:val="00BF4738"/>
    <w:rsid w:val="00C056D8"/>
    <w:rsid w:val="00C3060D"/>
    <w:rsid w:val="00C33AEA"/>
    <w:rsid w:val="00C57B29"/>
    <w:rsid w:val="00C670E3"/>
    <w:rsid w:val="00C70924"/>
    <w:rsid w:val="00C72678"/>
    <w:rsid w:val="00C945B0"/>
    <w:rsid w:val="00CA23C7"/>
    <w:rsid w:val="00CA4384"/>
    <w:rsid w:val="00CA4727"/>
    <w:rsid w:val="00CB1CF4"/>
    <w:rsid w:val="00CB5827"/>
    <w:rsid w:val="00CC476D"/>
    <w:rsid w:val="00CC638A"/>
    <w:rsid w:val="00CC699D"/>
    <w:rsid w:val="00CD19CC"/>
    <w:rsid w:val="00CD29AE"/>
    <w:rsid w:val="00CE22F5"/>
    <w:rsid w:val="00CE5DEB"/>
    <w:rsid w:val="00CE6043"/>
    <w:rsid w:val="00D120EC"/>
    <w:rsid w:val="00D172C1"/>
    <w:rsid w:val="00D27538"/>
    <w:rsid w:val="00D34239"/>
    <w:rsid w:val="00D51866"/>
    <w:rsid w:val="00D561C8"/>
    <w:rsid w:val="00D60FAF"/>
    <w:rsid w:val="00D649FD"/>
    <w:rsid w:val="00D67996"/>
    <w:rsid w:val="00D87BCB"/>
    <w:rsid w:val="00D95E4B"/>
    <w:rsid w:val="00D97210"/>
    <w:rsid w:val="00DA44D0"/>
    <w:rsid w:val="00DA4866"/>
    <w:rsid w:val="00DC09A8"/>
    <w:rsid w:val="00DD1C60"/>
    <w:rsid w:val="00DE049A"/>
    <w:rsid w:val="00DE1F19"/>
    <w:rsid w:val="00DF3512"/>
    <w:rsid w:val="00DF3AEE"/>
    <w:rsid w:val="00E01318"/>
    <w:rsid w:val="00E10298"/>
    <w:rsid w:val="00E26FF3"/>
    <w:rsid w:val="00E36BBB"/>
    <w:rsid w:val="00E422D9"/>
    <w:rsid w:val="00E50490"/>
    <w:rsid w:val="00E532D3"/>
    <w:rsid w:val="00E53757"/>
    <w:rsid w:val="00E60DBD"/>
    <w:rsid w:val="00E63549"/>
    <w:rsid w:val="00E63628"/>
    <w:rsid w:val="00E67600"/>
    <w:rsid w:val="00E67BE4"/>
    <w:rsid w:val="00E730CF"/>
    <w:rsid w:val="00E869BA"/>
    <w:rsid w:val="00E873F1"/>
    <w:rsid w:val="00EB0A0A"/>
    <w:rsid w:val="00EB4F25"/>
    <w:rsid w:val="00EB721E"/>
    <w:rsid w:val="00EC0109"/>
    <w:rsid w:val="00EC46F9"/>
    <w:rsid w:val="00EC7AB7"/>
    <w:rsid w:val="00ED43BA"/>
    <w:rsid w:val="00ED54FD"/>
    <w:rsid w:val="00EE5F8B"/>
    <w:rsid w:val="00EF16AF"/>
    <w:rsid w:val="00EF3926"/>
    <w:rsid w:val="00F17345"/>
    <w:rsid w:val="00F27F87"/>
    <w:rsid w:val="00F346FA"/>
    <w:rsid w:val="00F347CB"/>
    <w:rsid w:val="00F4049F"/>
    <w:rsid w:val="00F406BF"/>
    <w:rsid w:val="00F40731"/>
    <w:rsid w:val="00F41822"/>
    <w:rsid w:val="00F42DBA"/>
    <w:rsid w:val="00F45301"/>
    <w:rsid w:val="00F50825"/>
    <w:rsid w:val="00F514B5"/>
    <w:rsid w:val="00F56CE6"/>
    <w:rsid w:val="00F76E48"/>
    <w:rsid w:val="00F82D58"/>
    <w:rsid w:val="00F840B3"/>
    <w:rsid w:val="00F845B2"/>
    <w:rsid w:val="00F87652"/>
    <w:rsid w:val="00F90796"/>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paragraph" w:styleId="Heading1">
    <w:name w:val="heading 1"/>
    <w:basedOn w:val="Normal"/>
    <w:link w:val="Heading1Char"/>
    <w:uiPriority w:val="1"/>
    <w:qFormat/>
    <w:rsid w:val="00A4130A"/>
    <w:pPr>
      <w:widowControl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2F1C"/>
    <w:rPr>
      <w:b/>
      <w:bCs/>
    </w:rPr>
  </w:style>
  <w:style w:type="character" w:customStyle="1" w:styleId="Heading1Char">
    <w:name w:val="Heading 1 Char"/>
    <w:basedOn w:val="DefaultParagraphFont"/>
    <w:link w:val="Heading1"/>
    <w:uiPriority w:val="1"/>
    <w:rsid w:val="00A4130A"/>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2052145147">
      <w:bodyDiv w:val="1"/>
      <w:marLeft w:val="0"/>
      <w:marRight w:val="0"/>
      <w:marTop w:val="0"/>
      <w:marBottom w:val="0"/>
      <w:divBdr>
        <w:top w:val="none" w:sz="0" w:space="0" w:color="auto"/>
        <w:left w:val="none" w:sz="0" w:space="0" w:color="auto"/>
        <w:bottom w:val="none" w:sz="0" w:space="0" w:color="auto"/>
        <w:right w:val="none" w:sz="0" w:space="0" w:color="auto"/>
      </w:divBdr>
      <w:divsChild>
        <w:div w:id="1452282191">
          <w:marLeft w:val="0"/>
          <w:marRight w:val="0"/>
          <w:marTop w:val="0"/>
          <w:marBottom w:val="0"/>
          <w:divBdr>
            <w:top w:val="none" w:sz="0" w:space="0" w:color="auto"/>
            <w:left w:val="none" w:sz="0" w:space="0" w:color="auto"/>
            <w:bottom w:val="none" w:sz="0" w:space="0" w:color="auto"/>
            <w:right w:val="none" w:sz="0" w:space="0" w:color="auto"/>
          </w:divBdr>
          <w:divsChild>
            <w:div w:id="1753963138">
              <w:marLeft w:val="0"/>
              <w:marRight w:val="0"/>
              <w:marTop w:val="0"/>
              <w:marBottom w:val="0"/>
              <w:divBdr>
                <w:top w:val="none" w:sz="0" w:space="0" w:color="auto"/>
                <w:left w:val="none" w:sz="0" w:space="0" w:color="auto"/>
                <w:bottom w:val="none" w:sz="0" w:space="0" w:color="auto"/>
                <w:right w:val="none" w:sz="0" w:space="0" w:color="auto"/>
              </w:divBdr>
              <w:divsChild>
                <w:div w:id="1298027198">
                  <w:marLeft w:val="0"/>
                  <w:marRight w:val="0"/>
                  <w:marTop w:val="0"/>
                  <w:marBottom w:val="0"/>
                  <w:divBdr>
                    <w:top w:val="none" w:sz="0" w:space="0" w:color="auto"/>
                    <w:left w:val="none" w:sz="0" w:space="0" w:color="auto"/>
                    <w:bottom w:val="none" w:sz="0" w:space="0" w:color="auto"/>
                    <w:right w:val="none" w:sz="0" w:space="0" w:color="auto"/>
                  </w:divBdr>
                  <w:divsChild>
                    <w:div w:id="1157842304">
                      <w:marLeft w:val="0"/>
                      <w:marRight w:val="0"/>
                      <w:marTop w:val="0"/>
                      <w:marBottom w:val="0"/>
                      <w:divBdr>
                        <w:top w:val="none" w:sz="0" w:space="0" w:color="auto"/>
                        <w:left w:val="none" w:sz="0" w:space="0" w:color="auto"/>
                        <w:bottom w:val="none" w:sz="0" w:space="0" w:color="auto"/>
                        <w:right w:val="none" w:sz="0" w:space="0" w:color="auto"/>
                      </w:divBdr>
                      <w:divsChild>
                        <w:div w:id="1444037572">
                          <w:marLeft w:val="0"/>
                          <w:marRight w:val="0"/>
                          <w:marTop w:val="0"/>
                          <w:marBottom w:val="0"/>
                          <w:divBdr>
                            <w:top w:val="none" w:sz="0" w:space="0" w:color="auto"/>
                            <w:left w:val="none" w:sz="0" w:space="0" w:color="auto"/>
                            <w:bottom w:val="none" w:sz="0" w:space="0" w:color="auto"/>
                            <w:right w:val="none" w:sz="0" w:space="0" w:color="auto"/>
                          </w:divBdr>
                          <w:divsChild>
                            <w:div w:id="971714565">
                              <w:marLeft w:val="0"/>
                              <w:marRight w:val="0"/>
                              <w:marTop w:val="0"/>
                              <w:marBottom w:val="0"/>
                              <w:divBdr>
                                <w:top w:val="none" w:sz="0" w:space="0" w:color="auto"/>
                                <w:left w:val="none" w:sz="0" w:space="0" w:color="auto"/>
                                <w:bottom w:val="none" w:sz="0" w:space="0" w:color="auto"/>
                                <w:right w:val="none" w:sz="0" w:space="0" w:color="auto"/>
                              </w:divBdr>
                              <w:divsChild>
                                <w:div w:id="1109006002">
                                  <w:marLeft w:val="0"/>
                                  <w:marRight w:val="0"/>
                                  <w:marTop w:val="0"/>
                                  <w:marBottom w:val="0"/>
                                  <w:divBdr>
                                    <w:top w:val="none" w:sz="0" w:space="0" w:color="auto"/>
                                    <w:left w:val="none" w:sz="0" w:space="0" w:color="auto"/>
                                    <w:bottom w:val="none" w:sz="0" w:space="0" w:color="auto"/>
                                    <w:right w:val="none" w:sz="0" w:space="0" w:color="auto"/>
                                  </w:divBdr>
                                  <w:divsChild>
                                    <w:div w:id="500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236956">
          <w:marLeft w:val="0"/>
          <w:marRight w:val="0"/>
          <w:marTop w:val="0"/>
          <w:marBottom w:val="0"/>
          <w:divBdr>
            <w:top w:val="none" w:sz="0" w:space="0" w:color="auto"/>
            <w:left w:val="none" w:sz="0" w:space="0" w:color="auto"/>
            <w:bottom w:val="none" w:sz="0" w:space="0" w:color="auto"/>
            <w:right w:val="none" w:sz="0" w:space="0" w:color="auto"/>
          </w:divBdr>
          <w:divsChild>
            <w:div w:id="2041931201">
              <w:marLeft w:val="0"/>
              <w:marRight w:val="0"/>
              <w:marTop w:val="0"/>
              <w:marBottom w:val="0"/>
              <w:divBdr>
                <w:top w:val="none" w:sz="0" w:space="0" w:color="auto"/>
                <w:left w:val="none" w:sz="0" w:space="0" w:color="auto"/>
                <w:bottom w:val="none" w:sz="0" w:space="0" w:color="auto"/>
                <w:right w:val="none" w:sz="0" w:space="0" w:color="auto"/>
              </w:divBdr>
              <w:divsChild>
                <w:div w:id="959843415">
                  <w:marLeft w:val="0"/>
                  <w:marRight w:val="0"/>
                  <w:marTop w:val="0"/>
                  <w:marBottom w:val="0"/>
                  <w:divBdr>
                    <w:top w:val="none" w:sz="0" w:space="0" w:color="auto"/>
                    <w:left w:val="none" w:sz="0" w:space="0" w:color="auto"/>
                    <w:bottom w:val="none" w:sz="0" w:space="0" w:color="auto"/>
                    <w:right w:val="none" w:sz="0" w:space="0" w:color="auto"/>
                  </w:divBdr>
                  <w:divsChild>
                    <w:div w:id="379987492">
                      <w:marLeft w:val="0"/>
                      <w:marRight w:val="0"/>
                      <w:marTop w:val="0"/>
                      <w:marBottom w:val="0"/>
                      <w:divBdr>
                        <w:top w:val="none" w:sz="0" w:space="0" w:color="auto"/>
                        <w:left w:val="none" w:sz="0" w:space="0" w:color="auto"/>
                        <w:bottom w:val="none" w:sz="0" w:space="0" w:color="auto"/>
                        <w:right w:val="none" w:sz="0" w:space="0" w:color="auto"/>
                      </w:divBdr>
                      <w:divsChild>
                        <w:div w:id="712192641">
                          <w:marLeft w:val="0"/>
                          <w:marRight w:val="0"/>
                          <w:marTop w:val="0"/>
                          <w:marBottom w:val="0"/>
                          <w:divBdr>
                            <w:top w:val="none" w:sz="0" w:space="0" w:color="auto"/>
                            <w:left w:val="none" w:sz="0" w:space="0" w:color="auto"/>
                            <w:bottom w:val="none" w:sz="0" w:space="0" w:color="auto"/>
                            <w:right w:val="none" w:sz="0" w:space="0" w:color="auto"/>
                          </w:divBdr>
                          <w:divsChild>
                            <w:div w:id="1191918771">
                              <w:marLeft w:val="0"/>
                              <w:marRight w:val="0"/>
                              <w:marTop w:val="0"/>
                              <w:marBottom w:val="0"/>
                              <w:divBdr>
                                <w:top w:val="none" w:sz="0" w:space="0" w:color="auto"/>
                                <w:left w:val="none" w:sz="0" w:space="0" w:color="auto"/>
                                <w:bottom w:val="none" w:sz="0" w:space="0" w:color="auto"/>
                                <w:right w:val="none" w:sz="0" w:space="0" w:color="auto"/>
                              </w:divBdr>
                              <w:divsChild>
                                <w:div w:id="418794590">
                                  <w:marLeft w:val="0"/>
                                  <w:marRight w:val="0"/>
                                  <w:marTop w:val="0"/>
                                  <w:marBottom w:val="0"/>
                                  <w:divBdr>
                                    <w:top w:val="none" w:sz="0" w:space="0" w:color="auto"/>
                                    <w:left w:val="none" w:sz="0" w:space="0" w:color="auto"/>
                                    <w:bottom w:val="none" w:sz="0" w:space="0" w:color="auto"/>
                                    <w:right w:val="none" w:sz="0" w:space="0" w:color="auto"/>
                                  </w:divBdr>
                                  <w:divsChild>
                                    <w:div w:id="3748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5684">
                      <w:marLeft w:val="0"/>
                      <w:marRight w:val="0"/>
                      <w:marTop w:val="0"/>
                      <w:marBottom w:val="0"/>
                      <w:divBdr>
                        <w:top w:val="none" w:sz="0" w:space="0" w:color="auto"/>
                        <w:left w:val="none" w:sz="0" w:space="0" w:color="auto"/>
                        <w:bottom w:val="none" w:sz="0" w:space="0" w:color="auto"/>
                        <w:right w:val="none" w:sz="0" w:space="0" w:color="auto"/>
                      </w:divBdr>
                      <w:divsChild>
                        <w:div w:id="1330060788">
                          <w:marLeft w:val="0"/>
                          <w:marRight w:val="0"/>
                          <w:marTop w:val="0"/>
                          <w:marBottom w:val="0"/>
                          <w:divBdr>
                            <w:top w:val="none" w:sz="0" w:space="0" w:color="auto"/>
                            <w:left w:val="none" w:sz="0" w:space="0" w:color="auto"/>
                            <w:bottom w:val="none" w:sz="0" w:space="0" w:color="auto"/>
                            <w:right w:val="none" w:sz="0" w:space="0" w:color="auto"/>
                          </w:divBdr>
                        </w:div>
                        <w:div w:id="1739280568">
                          <w:marLeft w:val="0"/>
                          <w:marRight w:val="0"/>
                          <w:marTop w:val="0"/>
                          <w:marBottom w:val="0"/>
                          <w:divBdr>
                            <w:top w:val="none" w:sz="0" w:space="0" w:color="auto"/>
                            <w:left w:val="none" w:sz="0" w:space="0" w:color="auto"/>
                            <w:bottom w:val="none" w:sz="0" w:space="0" w:color="auto"/>
                            <w:right w:val="none" w:sz="0" w:space="0" w:color="auto"/>
                          </w:divBdr>
                          <w:divsChild>
                            <w:div w:id="2054503945">
                              <w:marLeft w:val="0"/>
                              <w:marRight w:val="0"/>
                              <w:marTop w:val="0"/>
                              <w:marBottom w:val="0"/>
                              <w:divBdr>
                                <w:top w:val="none" w:sz="0" w:space="0" w:color="auto"/>
                                <w:left w:val="none" w:sz="0" w:space="0" w:color="auto"/>
                                <w:bottom w:val="none" w:sz="0" w:space="0" w:color="auto"/>
                                <w:right w:val="none" w:sz="0" w:space="0" w:color="auto"/>
                              </w:divBdr>
                              <w:divsChild>
                                <w:div w:id="1121921013">
                                  <w:marLeft w:val="0"/>
                                  <w:marRight w:val="0"/>
                                  <w:marTop w:val="0"/>
                                  <w:marBottom w:val="0"/>
                                  <w:divBdr>
                                    <w:top w:val="none" w:sz="0" w:space="0" w:color="auto"/>
                                    <w:left w:val="none" w:sz="0" w:space="0" w:color="auto"/>
                                    <w:bottom w:val="none" w:sz="0" w:space="0" w:color="auto"/>
                                    <w:right w:val="none" w:sz="0" w:space="0" w:color="auto"/>
                                  </w:divBdr>
                                  <w:divsChild>
                                    <w:div w:id="777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24227">
          <w:marLeft w:val="0"/>
          <w:marRight w:val="0"/>
          <w:marTop w:val="0"/>
          <w:marBottom w:val="0"/>
          <w:divBdr>
            <w:top w:val="none" w:sz="0" w:space="0" w:color="auto"/>
            <w:left w:val="none" w:sz="0" w:space="0" w:color="auto"/>
            <w:bottom w:val="none" w:sz="0" w:space="0" w:color="auto"/>
            <w:right w:val="none" w:sz="0" w:space="0" w:color="auto"/>
          </w:divBdr>
          <w:divsChild>
            <w:div w:id="1817188719">
              <w:marLeft w:val="0"/>
              <w:marRight w:val="0"/>
              <w:marTop w:val="0"/>
              <w:marBottom w:val="0"/>
              <w:divBdr>
                <w:top w:val="none" w:sz="0" w:space="0" w:color="auto"/>
                <w:left w:val="none" w:sz="0" w:space="0" w:color="auto"/>
                <w:bottom w:val="none" w:sz="0" w:space="0" w:color="auto"/>
                <w:right w:val="none" w:sz="0" w:space="0" w:color="auto"/>
              </w:divBdr>
              <w:divsChild>
                <w:div w:id="1266763770">
                  <w:marLeft w:val="0"/>
                  <w:marRight w:val="0"/>
                  <w:marTop w:val="0"/>
                  <w:marBottom w:val="0"/>
                  <w:divBdr>
                    <w:top w:val="none" w:sz="0" w:space="0" w:color="auto"/>
                    <w:left w:val="none" w:sz="0" w:space="0" w:color="auto"/>
                    <w:bottom w:val="none" w:sz="0" w:space="0" w:color="auto"/>
                    <w:right w:val="none" w:sz="0" w:space="0" w:color="auto"/>
                  </w:divBdr>
                  <w:divsChild>
                    <w:div w:id="2134982976">
                      <w:marLeft w:val="0"/>
                      <w:marRight w:val="0"/>
                      <w:marTop w:val="0"/>
                      <w:marBottom w:val="0"/>
                      <w:divBdr>
                        <w:top w:val="none" w:sz="0" w:space="0" w:color="auto"/>
                        <w:left w:val="none" w:sz="0" w:space="0" w:color="auto"/>
                        <w:bottom w:val="none" w:sz="0" w:space="0" w:color="auto"/>
                        <w:right w:val="none" w:sz="0" w:space="0" w:color="auto"/>
                      </w:divBdr>
                      <w:divsChild>
                        <w:div w:id="674653601">
                          <w:marLeft w:val="0"/>
                          <w:marRight w:val="0"/>
                          <w:marTop w:val="0"/>
                          <w:marBottom w:val="0"/>
                          <w:divBdr>
                            <w:top w:val="none" w:sz="0" w:space="0" w:color="auto"/>
                            <w:left w:val="none" w:sz="0" w:space="0" w:color="auto"/>
                            <w:bottom w:val="none" w:sz="0" w:space="0" w:color="auto"/>
                            <w:right w:val="none" w:sz="0" w:space="0" w:color="auto"/>
                          </w:divBdr>
                        </w:div>
                        <w:div w:id="1623416518">
                          <w:marLeft w:val="0"/>
                          <w:marRight w:val="0"/>
                          <w:marTop w:val="0"/>
                          <w:marBottom w:val="0"/>
                          <w:divBdr>
                            <w:top w:val="none" w:sz="0" w:space="0" w:color="auto"/>
                            <w:left w:val="none" w:sz="0" w:space="0" w:color="auto"/>
                            <w:bottom w:val="none" w:sz="0" w:space="0" w:color="auto"/>
                            <w:right w:val="none" w:sz="0" w:space="0" w:color="auto"/>
                          </w:divBdr>
                          <w:divsChild>
                            <w:div w:id="276834216">
                              <w:marLeft w:val="0"/>
                              <w:marRight w:val="0"/>
                              <w:marTop w:val="0"/>
                              <w:marBottom w:val="0"/>
                              <w:divBdr>
                                <w:top w:val="none" w:sz="0" w:space="0" w:color="auto"/>
                                <w:left w:val="none" w:sz="0" w:space="0" w:color="auto"/>
                                <w:bottom w:val="none" w:sz="0" w:space="0" w:color="auto"/>
                                <w:right w:val="none" w:sz="0" w:space="0" w:color="auto"/>
                              </w:divBdr>
                              <w:divsChild>
                                <w:div w:id="1262176872">
                                  <w:marLeft w:val="0"/>
                                  <w:marRight w:val="0"/>
                                  <w:marTop w:val="0"/>
                                  <w:marBottom w:val="0"/>
                                  <w:divBdr>
                                    <w:top w:val="none" w:sz="0" w:space="0" w:color="auto"/>
                                    <w:left w:val="none" w:sz="0" w:space="0" w:color="auto"/>
                                    <w:bottom w:val="none" w:sz="0" w:space="0" w:color="auto"/>
                                    <w:right w:val="none" w:sz="0" w:space="0" w:color="auto"/>
                                  </w:divBdr>
                                  <w:divsChild>
                                    <w:div w:id="542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91597">
          <w:marLeft w:val="0"/>
          <w:marRight w:val="0"/>
          <w:marTop w:val="0"/>
          <w:marBottom w:val="0"/>
          <w:divBdr>
            <w:top w:val="none" w:sz="0" w:space="0" w:color="auto"/>
            <w:left w:val="none" w:sz="0" w:space="0" w:color="auto"/>
            <w:bottom w:val="none" w:sz="0" w:space="0" w:color="auto"/>
            <w:right w:val="none" w:sz="0" w:space="0" w:color="auto"/>
          </w:divBdr>
          <w:divsChild>
            <w:div w:id="235288256">
              <w:marLeft w:val="0"/>
              <w:marRight w:val="0"/>
              <w:marTop w:val="0"/>
              <w:marBottom w:val="0"/>
              <w:divBdr>
                <w:top w:val="none" w:sz="0" w:space="0" w:color="auto"/>
                <w:left w:val="none" w:sz="0" w:space="0" w:color="auto"/>
                <w:bottom w:val="none" w:sz="0" w:space="0" w:color="auto"/>
                <w:right w:val="none" w:sz="0" w:space="0" w:color="auto"/>
              </w:divBdr>
              <w:divsChild>
                <w:div w:id="1938823914">
                  <w:marLeft w:val="0"/>
                  <w:marRight w:val="0"/>
                  <w:marTop w:val="0"/>
                  <w:marBottom w:val="0"/>
                  <w:divBdr>
                    <w:top w:val="none" w:sz="0" w:space="0" w:color="auto"/>
                    <w:left w:val="none" w:sz="0" w:space="0" w:color="auto"/>
                    <w:bottom w:val="none" w:sz="0" w:space="0" w:color="auto"/>
                    <w:right w:val="none" w:sz="0" w:space="0" w:color="auto"/>
                  </w:divBdr>
                  <w:divsChild>
                    <w:div w:id="1751390385">
                      <w:marLeft w:val="0"/>
                      <w:marRight w:val="0"/>
                      <w:marTop w:val="0"/>
                      <w:marBottom w:val="0"/>
                      <w:divBdr>
                        <w:top w:val="none" w:sz="0" w:space="0" w:color="auto"/>
                        <w:left w:val="none" w:sz="0" w:space="0" w:color="auto"/>
                        <w:bottom w:val="none" w:sz="0" w:space="0" w:color="auto"/>
                        <w:right w:val="none" w:sz="0" w:space="0" w:color="auto"/>
                      </w:divBdr>
                      <w:divsChild>
                        <w:div w:id="1443454708">
                          <w:marLeft w:val="0"/>
                          <w:marRight w:val="0"/>
                          <w:marTop w:val="0"/>
                          <w:marBottom w:val="0"/>
                          <w:divBdr>
                            <w:top w:val="none" w:sz="0" w:space="0" w:color="auto"/>
                            <w:left w:val="none" w:sz="0" w:space="0" w:color="auto"/>
                            <w:bottom w:val="none" w:sz="0" w:space="0" w:color="auto"/>
                            <w:right w:val="none" w:sz="0" w:space="0" w:color="auto"/>
                          </w:divBdr>
                          <w:divsChild>
                            <w:div w:id="1707296625">
                              <w:marLeft w:val="0"/>
                              <w:marRight w:val="0"/>
                              <w:marTop w:val="0"/>
                              <w:marBottom w:val="0"/>
                              <w:divBdr>
                                <w:top w:val="none" w:sz="0" w:space="0" w:color="auto"/>
                                <w:left w:val="none" w:sz="0" w:space="0" w:color="auto"/>
                                <w:bottom w:val="none" w:sz="0" w:space="0" w:color="auto"/>
                                <w:right w:val="none" w:sz="0" w:space="0" w:color="auto"/>
                              </w:divBdr>
                              <w:divsChild>
                                <w:div w:id="942349076">
                                  <w:marLeft w:val="0"/>
                                  <w:marRight w:val="0"/>
                                  <w:marTop w:val="0"/>
                                  <w:marBottom w:val="0"/>
                                  <w:divBdr>
                                    <w:top w:val="none" w:sz="0" w:space="0" w:color="auto"/>
                                    <w:left w:val="none" w:sz="0" w:space="0" w:color="auto"/>
                                    <w:bottom w:val="none" w:sz="0" w:space="0" w:color="auto"/>
                                    <w:right w:val="none" w:sz="0" w:space="0" w:color="auto"/>
                                  </w:divBdr>
                                  <w:divsChild>
                                    <w:div w:id="2613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1127">
                      <w:marLeft w:val="0"/>
                      <w:marRight w:val="0"/>
                      <w:marTop w:val="0"/>
                      <w:marBottom w:val="0"/>
                      <w:divBdr>
                        <w:top w:val="none" w:sz="0" w:space="0" w:color="auto"/>
                        <w:left w:val="none" w:sz="0" w:space="0" w:color="auto"/>
                        <w:bottom w:val="none" w:sz="0" w:space="0" w:color="auto"/>
                        <w:right w:val="none" w:sz="0" w:space="0" w:color="auto"/>
                      </w:divBdr>
                      <w:divsChild>
                        <w:div w:id="1193693575">
                          <w:marLeft w:val="0"/>
                          <w:marRight w:val="0"/>
                          <w:marTop w:val="0"/>
                          <w:marBottom w:val="0"/>
                          <w:divBdr>
                            <w:top w:val="none" w:sz="0" w:space="0" w:color="auto"/>
                            <w:left w:val="none" w:sz="0" w:space="0" w:color="auto"/>
                            <w:bottom w:val="none" w:sz="0" w:space="0" w:color="auto"/>
                            <w:right w:val="none" w:sz="0" w:space="0" w:color="auto"/>
                          </w:divBdr>
                        </w:div>
                        <w:div w:id="398480709">
                          <w:marLeft w:val="0"/>
                          <w:marRight w:val="0"/>
                          <w:marTop w:val="0"/>
                          <w:marBottom w:val="0"/>
                          <w:divBdr>
                            <w:top w:val="none" w:sz="0" w:space="0" w:color="auto"/>
                            <w:left w:val="none" w:sz="0" w:space="0" w:color="auto"/>
                            <w:bottom w:val="none" w:sz="0" w:space="0" w:color="auto"/>
                            <w:right w:val="none" w:sz="0" w:space="0" w:color="auto"/>
                          </w:divBdr>
                          <w:divsChild>
                            <w:div w:id="85736860">
                              <w:marLeft w:val="0"/>
                              <w:marRight w:val="0"/>
                              <w:marTop w:val="0"/>
                              <w:marBottom w:val="0"/>
                              <w:divBdr>
                                <w:top w:val="none" w:sz="0" w:space="0" w:color="auto"/>
                                <w:left w:val="none" w:sz="0" w:space="0" w:color="auto"/>
                                <w:bottom w:val="none" w:sz="0" w:space="0" w:color="auto"/>
                                <w:right w:val="none" w:sz="0" w:space="0" w:color="auto"/>
                              </w:divBdr>
                              <w:divsChild>
                                <w:div w:id="433062412">
                                  <w:marLeft w:val="0"/>
                                  <w:marRight w:val="0"/>
                                  <w:marTop w:val="0"/>
                                  <w:marBottom w:val="0"/>
                                  <w:divBdr>
                                    <w:top w:val="none" w:sz="0" w:space="0" w:color="auto"/>
                                    <w:left w:val="none" w:sz="0" w:space="0" w:color="auto"/>
                                    <w:bottom w:val="none" w:sz="0" w:space="0" w:color="auto"/>
                                    <w:right w:val="none" w:sz="0" w:space="0" w:color="auto"/>
                                  </w:divBdr>
                                  <w:divsChild>
                                    <w:div w:id="1186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819565">
          <w:marLeft w:val="0"/>
          <w:marRight w:val="0"/>
          <w:marTop w:val="0"/>
          <w:marBottom w:val="0"/>
          <w:divBdr>
            <w:top w:val="none" w:sz="0" w:space="0" w:color="auto"/>
            <w:left w:val="none" w:sz="0" w:space="0" w:color="auto"/>
            <w:bottom w:val="none" w:sz="0" w:space="0" w:color="auto"/>
            <w:right w:val="none" w:sz="0" w:space="0" w:color="auto"/>
          </w:divBdr>
          <w:divsChild>
            <w:div w:id="1076515042">
              <w:marLeft w:val="0"/>
              <w:marRight w:val="0"/>
              <w:marTop w:val="0"/>
              <w:marBottom w:val="0"/>
              <w:divBdr>
                <w:top w:val="none" w:sz="0" w:space="0" w:color="auto"/>
                <w:left w:val="none" w:sz="0" w:space="0" w:color="auto"/>
                <w:bottom w:val="none" w:sz="0" w:space="0" w:color="auto"/>
                <w:right w:val="none" w:sz="0" w:space="0" w:color="auto"/>
              </w:divBdr>
              <w:divsChild>
                <w:div w:id="150752933">
                  <w:marLeft w:val="0"/>
                  <w:marRight w:val="0"/>
                  <w:marTop w:val="0"/>
                  <w:marBottom w:val="0"/>
                  <w:divBdr>
                    <w:top w:val="none" w:sz="0" w:space="0" w:color="auto"/>
                    <w:left w:val="none" w:sz="0" w:space="0" w:color="auto"/>
                    <w:bottom w:val="none" w:sz="0" w:space="0" w:color="auto"/>
                    <w:right w:val="none" w:sz="0" w:space="0" w:color="auto"/>
                  </w:divBdr>
                  <w:divsChild>
                    <w:div w:id="1738354234">
                      <w:marLeft w:val="0"/>
                      <w:marRight w:val="0"/>
                      <w:marTop w:val="0"/>
                      <w:marBottom w:val="0"/>
                      <w:divBdr>
                        <w:top w:val="none" w:sz="0" w:space="0" w:color="auto"/>
                        <w:left w:val="none" w:sz="0" w:space="0" w:color="auto"/>
                        <w:bottom w:val="none" w:sz="0" w:space="0" w:color="auto"/>
                        <w:right w:val="none" w:sz="0" w:space="0" w:color="auto"/>
                      </w:divBdr>
                      <w:divsChild>
                        <w:div w:id="1618292501">
                          <w:marLeft w:val="0"/>
                          <w:marRight w:val="0"/>
                          <w:marTop w:val="0"/>
                          <w:marBottom w:val="0"/>
                          <w:divBdr>
                            <w:top w:val="none" w:sz="0" w:space="0" w:color="auto"/>
                            <w:left w:val="none" w:sz="0" w:space="0" w:color="auto"/>
                            <w:bottom w:val="none" w:sz="0" w:space="0" w:color="auto"/>
                            <w:right w:val="none" w:sz="0" w:space="0" w:color="auto"/>
                          </w:divBdr>
                        </w:div>
                        <w:div w:id="843934180">
                          <w:marLeft w:val="0"/>
                          <w:marRight w:val="0"/>
                          <w:marTop w:val="0"/>
                          <w:marBottom w:val="0"/>
                          <w:divBdr>
                            <w:top w:val="none" w:sz="0" w:space="0" w:color="auto"/>
                            <w:left w:val="none" w:sz="0" w:space="0" w:color="auto"/>
                            <w:bottom w:val="none" w:sz="0" w:space="0" w:color="auto"/>
                            <w:right w:val="none" w:sz="0" w:space="0" w:color="auto"/>
                          </w:divBdr>
                          <w:divsChild>
                            <w:div w:id="1337418553">
                              <w:marLeft w:val="0"/>
                              <w:marRight w:val="0"/>
                              <w:marTop w:val="0"/>
                              <w:marBottom w:val="0"/>
                              <w:divBdr>
                                <w:top w:val="none" w:sz="0" w:space="0" w:color="auto"/>
                                <w:left w:val="none" w:sz="0" w:space="0" w:color="auto"/>
                                <w:bottom w:val="none" w:sz="0" w:space="0" w:color="auto"/>
                                <w:right w:val="none" w:sz="0" w:space="0" w:color="auto"/>
                              </w:divBdr>
                              <w:divsChild>
                                <w:div w:id="1020736708">
                                  <w:marLeft w:val="0"/>
                                  <w:marRight w:val="0"/>
                                  <w:marTop w:val="0"/>
                                  <w:marBottom w:val="0"/>
                                  <w:divBdr>
                                    <w:top w:val="none" w:sz="0" w:space="0" w:color="auto"/>
                                    <w:left w:val="none" w:sz="0" w:space="0" w:color="auto"/>
                                    <w:bottom w:val="none" w:sz="0" w:space="0" w:color="auto"/>
                                    <w:right w:val="none" w:sz="0" w:space="0" w:color="auto"/>
                                  </w:divBdr>
                                  <w:divsChild>
                                    <w:div w:id="1225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391175">
          <w:marLeft w:val="0"/>
          <w:marRight w:val="0"/>
          <w:marTop w:val="0"/>
          <w:marBottom w:val="0"/>
          <w:divBdr>
            <w:top w:val="none" w:sz="0" w:space="0" w:color="auto"/>
            <w:left w:val="none" w:sz="0" w:space="0" w:color="auto"/>
            <w:bottom w:val="none" w:sz="0" w:space="0" w:color="auto"/>
            <w:right w:val="none" w:sz="0" w:space="0" w:color="auto"/>
          </w:divBdr>
          <w:divsChild>
            <w:div w:id="899636645">
              <w:marLeft w:val="0"/>
              <w:marRight w:val="0"/>
              <w:marTop w:val="0"/>
              <w:marBottom w:val="0"/>
              <w:divBdr>
                <w:top w:val="none" w:sz="0" w:space="0" w:color="auto"/>
                <w:left w:val="none" w:sz="0" w:space="0" w:color="auto"/>
                <w:bottom w:val="none" w:sz="0" w:space="0" w:color="auto"/>
                <w:right w:val="none" w:sz="0" w:space="0" w:color="auto"/>
              </w:divBdr>
              <w:divsChild>
                <w:div w:id="667754830">
                  <w:marLeft w:val="0"/>
                  <w:marRight w:val="0"/>
                  <w:marTop w:val="0"/>
                  <w:marBottom w:val="0"/>
                  <w:divBdr>
                    <w:top w:val="none" w:sz="0" w:space="0" w:color="auto"/>
                    <w:left w:val="none" w:sz="0" w:space="0" w:color="auto"/>
                    <w:bottom w:val="none" w:sz="0" w:space="0" w:color="auto"/>
                    <w:right w:val="none" w:sz="0" w:space="0" w:color="auto"/>
                  </w:divBdr>
                  <w:divsChild>
                    <w:div w:id="2095124209">
                      <w:marLeft w:val="0"/>
                      <w:marRight w:val="0"/>
                      <w:marTop w:val="0"/>
                      <w:marBottom w:val="0"/>
                      <w:divBdr>
                        <w:top w:val="none" w:sz="0" w:space="0" w:color="auto"/>
                        <w:left w:val="none" w:sz="0" w:space="0" w:color="auto"/>
                        <w:bottom w:val="none" w:sz="0" w:space="0" w:color="auto"/>
                        <w:right w:val="none" w:sz="0" w:space="0" w:color="auto"/>
                      </w:divBdr>
                      <w:divsChild>
                        <w:div w:id="373162134">
                          <w:marLeft w:val="0"/>
                          <w:marRight w:val="0"/>
                          <w:marTop w:val="0"/>
                          <w:marBottom w:val="0"/>
                          <w:divBdr>
                            <w:top w:val="none" w:sz="0" w:space="0" w:color="auto"/>
                            <w:left w:val="none" w:sz="0" w:space="0" w:color="auto"/>
                            <w:bottom w:val="none" w:sz="0" w:space="0" w:color="auto"/>
                            <w:right w:val="none" w:sz="0" w:space="0" w:color="auto"/>
                          </w:divBdr>
                          <w:divsChild>
                            <w:div w:id="570389686">
                              <w:marLeft w:val="0"/>
                              <w:marRight w:val="0"/>
                              <w:marTop w:val="0"/>
                              <w:marBottom w:val="0"/>
                              <w:divBdr>
                                <w:top w:val="none" w:sz="0" w:space="0" w:color="auto"/>
                                <w:left w:val="none" w:sz="0" w:space="0" w:color="auto"/>
                                <w:bottom w:val="none" w:sz="0" w:space="0" w:color="auto"/>
                                <w:right w:val="none" w:sz="0" w:space="0" w:color="auto"/>
                              </w:divBdr>
                              <w:divsChild>
                                <w:div w:id="573318364">
                                  <w:marLeft w:val="0"/>
                                  <w:marRight w:val="0"/>
                                  <w:marTop w:val="0"/>
                                  <w:marBottom w:val="0"/>
                                  <w:divBdr>
                                    <w:top w:val="none" w:sz="0" w:space="0" w:color="auto"/>
                                    <w:left w:val="none" w:sz="0" w:space="0" w:color="auto"/>
                                    <w:bottom w:val="none" w:sz="0" w:space="0" w:color="auto"/>
                                    <w:right w:val="none" w:sz="0" w:space="0" w:color="auto"/>
                                  </w:divBdr>
                                  <w:divsChild>
                                    <w:div w:id="6655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8933">
                      <w:marLeft w:val="0"/>
                      <w:marRight w:val="0"/>
                      <w:marTop w:val="0"/>
                      <w:marBottom w:val="0"/>
                      <w:divBdr>
                        <w:top w:val="none" w:sz="0" w:space="0" w:color="auto"/>
                        <w:left w:val="none" w:sz="0" w:space="0" w:color="auto"/>
                        <w:bottom w:val="none" w:sz="0" w:space="0" w:color="auto"/>
                        <w:right w:val="none" w:sz="0" w:space="0" w:color="auto"/>
                      </w:divBdr>
                      <w:divsChild>
                        <w:div w:id="1000700502">
                          <w:marLeft w:val="0"/>
                          <w:marRight w:val="0"/>
                          <w:marTop w:val="0"/>
                          <w:marBottom w:val="0"/>
                          <w:divBdr>
                            <w:top w:val="none" w:sz="0" w:space="0" w:color="auto"/>
                            <w:left w:val="none" w:sz="0" w:space="0" w:color="auto"/>
                            <w:bottom w:val="none" w:sz="0" w:space="0" w:color="auto"/>
                            <w:right w:val="none" w:sz="0" w:space="0" w:color="auto"/>
                          </w:divBdr>
                        </w:div>
                        <w:div w:id="1398896812">
                          <w:marLeft w:val="0"/>
                          <w:marRight w:val="0"/>
                          <w:marTop w:val="0"/>
                          <w:marBottom w:val="0"/>
                          <w:divBdr>
                            <w:top w:val="none" w:sz="0" w:space="0" w:color="auto"/>
                            <w:left w:val="none" w:sz="0" w:space="0" w:color="auto"/>
                            <w:bottom w:val="none" w:sz="0" w:space="0" w:color="auto"/>
                            <w:right w:val="none" w:sz="0" w:space="0" w:color="auto"/>
                          </w:divBdr>
                          <w:divsChild>
                            <w:div w:id="569733644">
                              <w:marLeft w:val="0"/>
                              <w:marRight w:val="0"/>
                              <w:marTop w:val="0"/>
                              <w:marBottom w:val="0"/>
                              <w:divBdr>
                                <w:top w:val="none" w:sz="0" w:space="0" w:color="auto"/>
                                <w:left w:val="none" w:sz="0" w:space="0" w:color="auto"/>
                                <w:bottom w:val="none" w:sz="0" w:space="0" w:color="auto"/>
                                <w:right w:val="none" w:sz="0" w:space="0" w:color="auto"/>
                              </w:divBdr>
                              <w:divsChild>
                                <w:div w:id="588121473">
                                  <w:marLeft w:val="0"/>
                                  <w:marRight w:val="0"/>
                                  <w:marTop w:val="0"/>
                                  <w:marBottom w:val="0"/>
                                  <w:divBdr>
                                    <w:top w:val="none" w:sz="0" w:space="0" w:color="auto"/>
                                    <w:left w:val="none" w:sz="0" w:space="0" w:color="auto"/>
                                    <w:bottom w:val="none" w:sz="0" w:space="0" w:color="auto"/>
                                    <w:right w:val="none" w:sz="0" w:space="0" w:color="auto"/>
                                  </w:divBdr>
                                  <w:divsChild>
                                    <w:div w:id="238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7850</TotalTime>
  <Pages>60</Pages>
  <Words>11752</Words>
  <Characters>66987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348</cp:revision>
  <cp:lastPrinted>2025-06-03T07:57:00Z</cp:lastPrinted>
  <dcterms:created xsi:type="dcterms:W3CDTF">2018-06-04T14:41:00Z</dcterms:created>
  <dcterms:modified xsi:type="dcterms:W3CDTF">2025-06-03T07:58:00Z</dcterms:modified>
</cp:coreProperties>
</file>